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107" w:rsidRPr="001714AB" w:rsidRDefault="00BF5B4F" w:rsidP="005F05D6">
      <w:pPr>
        <w:jc w:val="center"/>
        <w:rPr>
          <w:b/>
          <w:bCs/>
          <w:sz w:val="28"/>
          <w:szCs w:val="28"/>
        </w:rPr>
      </w:pPr>
      <w:r>
        <w:rPr>
          <w:b/>
          <w:bCs/>
          <w:sz w:val="28"/>
          <w:szCs w:val="28"/>
        </w:rPr>
        <w:t xml:space="preserve">                                    </w:t>
      </w:r>
      <w:r w:rsidR="005302BD">
        <w:rPr>
          <w:b/>
          <w:bCs/>
          <w:sz w:val="28"/>
          <w:szCs w:val="28"/>
        </w:rPr>
        <w:t xml:space="preserve">      </w:t>
      </w:r>
    </w:p>
    <w:p w:rsidR="00C510DC" w:rsidRDefault="00C510DC" w:rsidP="005F05D6">
      <w:pPr>
        <w:jc w:val="center"/>
        <w:rPr>
          <w:b/>
          <w:bCs/>
          <w:sz w:val="28"/>
          <w:szCs w:val="28"/>
          <w:lang w:val="sr-Latn-CS"/>
        </w:rPr>
      </w:pPr>
    </w:p>
    <w:p w:rsidR="00C510DC" w:rsidRDefault="00C510DC" w:rsidP="005F05D6">
      <w:pPr>
        <w:jc w:val="center"/>
        <w:rPr>
          <w:b/>
          <w:bCs/>
          <w:sz w:val="28"/>
          <w:szCs w:val="28"/>
          <w:lang w:val="sr-Latn-CS"/>
        </w:rPr>
      </w:pPr>
    </w:p>
    <w:p w:rsidR="00E173AE" w:rsidRDefault="006E21D7" w:rsidP="005F05D6">
      <w:pPr>
        <w:jc w:val="center"/>
        <w:rPr>
          <w:b/>
          <w:bCs/>
          <w:sz w:val="28"/>
          <w:szCs w:val="28"/>
          <w:lang w:val="sr-Latn-CS"/>
        </w:rPr>
      </w:pPr>
      <w:r>
        <w:rPr>
          <w:b/>
          <w:bCs/>
          <w:sz w:val="28"/>
          <w:szCs w:val="28"/>
          <w:lang w:val="sr-Latn-CS"/>
        </w:rPr>
        <w:t>G</w:t>
      </w:r>
      <w:r w:rsidR="00745B1C">
        <w:rPr>
          <w:b/>
          <w:bCs/>
          <w:sz w:val="28"/>
          <w:szCs w:val="28"/>
          <w:lang w:val="sr-Latn-CS"/>
        </w:rPr>
        <w:t>R</w:t>
      </w:r>
      <w:r w:rsidR="00E173AE">
        <w:rPr>
          <w:b/>
          <w:bCs/>
          <w:sz w:val="28"/>
          <w:szCs w:val="28"/>
          <w:lang w:val="sr-Latn-CS"/>
        </w:rPr>
        <w:t>AD  NOV</w:t>
      </w:r>
      <w:r w:rsidR="00AB3590">
        <w:rPr>
          <w:b/>
          <w:bCs/>
          <w:sz w:val="28"/>
          <w:szCs w:val="28"/>
          <w:lang w:val="sr-Latn-CS"/>
        </w:rPr>
        <w:t>I</w:t>
      </w:r>
      <w:r w:rsidR="00E173AE">
        <w:rPr>
          <w:b/>
          <w:bCs/>
          <w:sz w:val="28"/>
          <w:szCs w:val="28"/>
          <w:lang w:val="sr-Latn-CS"/>
        </w:rPr>
        <w:t xml:space="preserve">  PAZAR</w:t>
      </w:r>
    </w:p>
    <w:p w:rsidR="00E173AE" w:rsidRPr="00D34EB9" w:rsidRDefault="00E173AE" w:rsidP="005F05D6">
      <w:pPr>
        <w:jc w:val="center"/>
        <w:rPr>
          <w:b/>
          <w:bCs/>
          <w:sz w:val="28"/>
          <w:szCs w:val="28"/>
          <w:lang w:val="sr-Latn-CS"/>
        </w:rPr>
      </w:pPr>
    </w:p>
    <w:p w:rsidR="00E173AE" w:rsidRDefault="00E173AE" w:rsidP="005F05D6">
      <w:pPr>
        <w:jc w:val="right"/>
        <w:rPr>
          <w:b/>
          <w:bCs/>
          <w:sz w:val="20"/>
          <w:szCs w:val="20"/>
          <w:lang w:val="sr-Latn-CS"/>
        </w:rPr>
      </w:pPr>
    </w:p>
    <w:p w:rsidR="00E173AE" w:rsidRPr="009B7DE6" w:rsidRDefault="00E173AE" w:rsidP="005F05D6">
      <w:pPr>
        <w:jc w:val="center"/>
        <w:rPr>
          <w:b/>
          <w:bCs/>
          <w:lang w:val="sr-Latn-CS"/>
        </w:rPr>
      </w:pPr>
      <w:r>
        <w:rPr>
          <w:b/>
          <w:bCs/>
          <w:sz w:val="28"/>
          <w:szCs w:val="28"/>
          <w:lang w:val="sr-Latn-CS"/>
        </w:rPr>
        <w:t xml:space="preserve">                          </w:t>
      </w:r>
      <w:r w:rsidR="00591FAE">
        <w:rPr>
          <w:b/>
          <w:bCs/>
          <w:sz w:val="28"/>
          <w:szCs w:val="28"/>
          <w:lang w:val="sr-Latn-CS"/>
        </w:rPr>
        <w:t xml:space="preserve">     </w:t>
      </w:r>
      <w:r w:rsidR="009B7DE6">
        <w:rPr>
          <w:b/>
          <w:bCs/>
          <w:sz w:val="28"/>
          <w:szCs w:val="28"/>
          <w:lang w:val="sr-Latn-CS"/>
        </w:rPr>
        <w:t xml:space="preserve">                                                       </w:t>
      </w:r>
      <w:r w:rsidR="00591FAE" w:rsidRPr="009B7DE6">
        <w:rPr>
          <w:b/>
          <w:bCs/>
          <w:lang w:val="sr-Latn-CS"/>
        </w:rPr>
        <w:t xml:space="preserve">                                        </w:t>
      </w:r>
      <w:r w:rsidRPr="009B7DE6">
        <w:rPr>
          <w:b/>
          <w:bCs/>
          <w:lang w:val="sr-Latn-CS"/>
        </w:rPr>
        <w:t xml:space="preserve">                         </w:t>
      </w:r>
      <w:r w:rsidR="00B22DC6" w:rsidRPr="009B7DE6">
        <w:rPr>
          <w:b/>
          <w:bCs/>
          <w:lang w:val="sr-Latn-CS"/>
        </w:rPr>
        <w:t xml:space="preserve">                                                      </w:t>
      </w:r>
      <w:r w:rsidRPr="009B7DE6">
        <w:rPr>
          <w:b/>
          <w:bCs/>
          <w:lang w:val="sr-Latn-CS"/>
        </w:rPr>
        <w:t xml:space="preserve">                                              </w:t>
      </w:r>
    </w:p>
    <w:p w:rsidR="00E173AE" w:rsidRPr="005D31C9" w:rsidRDefault="002A5489" w:rsidP="005F05D6">
      <w:pPr>
        <w:jc w:val="center"/>
        <w:rPr>
          <w:b/>
          <w:bCs/>
          <w:sz w:val="28"/>
          <w:szCs w:val="28"/>
          <w:lang w:val="sr-Latn-CS"/>
        </w:rPr>
      </w:pPr>
      <w:r>
        <w:rPr>
          <w:b/>
          <w:bCs/>
          <w:sz w:val="20"/>
          <w:szCs w:val="20"/>
          <w:lang w:val="sr-Latn-CS"/>
        </w:rPr>
        <w:t xml:space="preserve">                                              </w:t>
      </w:r>
      <w:r w:rsidR="00F37DA5">
        <w:rPr>
          <w:b/>
          <w:bCs/>
          <w:sz w:val="20"/>
          <w:szCs w:val="20"/>
          <w:lang w:val="sr-Latn-CS"/>
        </w:rPr>
        <w:t xml:space="preserve">                                           </w:t>
      </w:r>
      <w:r w:rsidR="00F37DA5" w:rsidRPr="005D31C9">
        <w:rPr>
          <w:b/>
          <w:bCs/>
          <w:sz w:val="28"/>
          <w:szCs w:val="28"/>
          <w:lang w:val="sr-Latn-CS"/>
        </w:rPr>
        <w:t xml:space="preserve">                       </w:t>
      </w:r>
      <w:r w:rsidRPr="005D31C9">
        <w:rPr>
          <w:b/>
          <w:bCs/>
          <w:sz w:val="28"/>
          <w:szCs w:val="28"/>
          <w:lang w:val="sr-Latn-CS"/>
        </w:rPr>
        <w:t xml:space="preserve">                                                                </w:t>
      </w:r>
      <w:r w:rsidR="00377807" w:rsidRPr="005D31C9">
        <w:rPr>
          <w:b/>
          <w:bCs/>
          <w:sz w:val="28"/>
          <w:szCs w:val="28"/>
          <w:lang w:val="sr-Latn-CS"/>
        </w:rPr>
        <w:t xml:space="preserve"> </w:t>
      </w:r>
    </w:p>
    <w:p w:rsidR="00E173AE" w:rsidRDefault="00167AE0" w:rsidP="007953F5">
      <w:pPr>
        <w:jc w:val="center"/>
        <w:rPr>
          <w:b/>
          <w:bCs/>
          <w:sz w:val="20"/>
          <w:szCs w:val="20"/>
          <w:lang w:val="sr-Latn-CS"/>
        </w:rPr>
      </w:pPr>
      <w:r>
        <w:rPr>
          <w:b/>
          <w:bCs/>
          <w:sz w:val="28"/>
          <w:szCs w:val="28"/>
          <w:lang w:val="sr-Latn-CS"/>
        </w:rPr>
        <w:t xml:space="preserve">                    </w:t>
      </w:r>
      <w:r w:rsidR="004F5858">
        <w:rPr>
          <w:b/>
          <w:bCs/>
          <w:sz w:val="28"/>
          <w:szCs w:val="28"/>
          <w:lang w:val="sr-Latn-CS"/>
        </w:rPr>
        <w:t xml:space="preserve">         </w:t>
      </w:r>
      <w:r w:rsidR="00C70F95">
        <w:rPr>
          <w:b/>
          <w:bCs/>
          <w:sz w:val="28"/>
          <w:szCs w:val="28"/>
          <w:lang w:val="sr-Latn-CS"/>
        </w:rPr>
        <w:t xml:space="preserve">                                                   </w:t>
      </w:r>
      <w:r w:rsidR="004F5858">
        <w:rPr>
          <w:b/>
          <w:bCs/>
          <w:sz w:val="28"/>
          <w:szCs w:val="28"/>
          <w:lang w:val="sr-Latn-CS"/>
        </w:rPr>
        <w:t xml:space="preserve">        </w:t>
      </w:r>
      <w:r w:rsidR="002539E8">
        <w:rPr>
          <w:b/>
          <w:bCs/>
          <w:sz w:val="28"/>
          <w:szCs w:val="28"/>
          <w:lang w:val="sr-Latn-CS"/>
        </w:rPr>
        <w:t xml:space="preserve">                                                   </w:t>
      </w:r>
      <w:r w:rsidR="004F5858">
        <w:rPr>
          <w:b/>
          <w:bCs/>
          <w:sz w:val="28"/>
          <w:szCs w:val="28"/>
          <w:lang w:val="sr-Latn-CS"/>
        </w:rPr>
        <w:t xml:space="preserve">                                     </w:t>
      </w:r>
      <w:r w:rsidR="00BD2F2B">
        <w:rPr>
          <w:b/>
          <w:bCs/>
          <w:sz w:val="28"/>
          <w:szCs w:val="28"/>
          <w:lang w:val="sr-Latn-CS"/>
        </w:rPr>
        <w:t xml:space="preserve">   </w:t>
      </w:r>
    </w:p>
    <w:p w:rsidR="00E173AE" w:rsidRDefault="00E173AE" w:rsidP="005F05D6">
      <w:pPr>
        <w:jc w:val="center"/>
        <w:rPr>
          <w:b/>
          <w:bCs/>
          <w:sz w:val="20"/>
          <w:szCs w:val="20"/>
          <w:lang w:val="sr-Latn-CS"/>
        </w:rPr>
      </w:pPr>
    </w:p>
    <w:p w:rsidR="00E173AE" w:rsidRDefault="00E173AE" w:rsidP="005F05D6">
      <w:pPr>
        <w:jc w:val="center"/>
        <w:rPr>
          <w:b/>
          <w:bCs/>
          <w:sz w:val="20"/>
          <w:szCs w:val="20"/>
          <w:lang w:val="sr-Latn-CS"/>
        </w:rPr>
      </w:pPr>
    </w:p>
    <w:p w:rsidR="00E173AE" w:rsidRDefault="00E173AE" w:rsidP="005F05D6">
      <w:pPr>
        <w:jc w:val="center"/>
        <w:rPr>
          <w:b/>
          <w:bCs/>
          <w:sz w:val="20"/>
          <w:szCs w:val="20"/>
          <w:lang w:val="sr-Latn-CS"/>
        </w:rPr>
      </w:pPr>
    </w:p>
    <w:p w:rsidR="00E173AE" w:rsidRDefault="00E173AE" w:rsidP="005F05D6">
      <w:pPr>
        <w:jc w:val="center"/>
        <w:rPr>
          <w:b/>
          <w:bCs/>
          <w:sz w:val="20"/>
          <w:szCs w:val="20"/>
          <w:lang w:val="sr-Latn-CS"/>
        </w:rPr>
      </w:pPr>
    </w:p>
    <w:p w:rsidR="00E173AE" w:rsidRDefault="00E173AE" w:rsidP="005F05D6">
      <w:pPr>
        <w:jc w:val="center"/>
        <w:rPr>
          <w:b/>
          <w:bCs/>
          <w:sz w:val="20"/>
          <w:szCs w:val="20"/>
          <w:lang w:val="sr-Latn-CS"/>
        </w:rPr>
      </w:pPr>
    </w:p>
    <w:p w:rsidR="00E173AE" w:rsidRDefault="00E173AE" w:rsidP="005F05D6">
      <w:pPr>
        <w:jc w:val="right"/>
        <w:rPr>
          <w:b/>
          <w:bCs/>
          <w:sz w:val="20"/>
          <w:szCs w:val="20"/>
          <w:lang w:val="sr-Latn-CS"/>
        </w:rPr>
      </w:pPr>
    </w:p>
    <w:p w:rsidR="00E173AE" w:rsidRDefault="00E173AE" w:rsidP="005F05D6">
      <w:pPr>
        <w:jc w:val="right"/>
        <w:rPr>
          <w:b/>
          <w:bCs/>
          <w:sz w:val="20"/>
          <w:szCs w:val="20"/>
          <w:lang w:val="sr-Latn-CS"/>
        </w:rPr>
      </w:pPr>
    </w:p>
    <w:p w:rsidR="00C42125" w:rsidRDefault="00C42125" w:rsidP="005F05D6">
      <w:pPr>
        <w:jc w:val="right"/>
        <w:rPr>
          <w:b/>
          <w:bCs/>
          <w:sz w:val="20"/>
          <w:szCs w:val="20"/>
          <w:lang w:val="sr-Latn-CS"/>
        </w:rPr>
      </w:pPr>
    </w:p>
    <w:p w:rsidR="00C42125" w:rsidRDefault="00C42125" w:rsidP="005F05D6">
      <w:pPr>
        <w:jc w:val="right"/>
        <w:rPr>
          <w:b/>
          <w:bCs/>
          <w:sz w:val="20"/>
          <w:szCs w:val="20"/>
          <w:lang w:val="sr-Latn-CS"/>
        </w:rPr>
      </w:pPr>
    </w:p>
    <w:p w:rsidR="00C42125" w:rsidRDefault="00C42125" w:rsidP="005F05D6">
      <w:pPr>
        <w:jc w:val="right"/>
        <w:rPr>
          <w:b/>
          <w:bCs/>
          <w:sz w:val="20"/>
          <w:szCs w:val="20"/>
          <w:lang w:val="sr-Latn-CS"/>
        </w:rPr>
      </w:pPr>
    </w:p>
    <w:p w:rsidR="00A8138E" w:rsidRDefault="00A8138E" w:rsidP="005F05D6">
      <w:pPr>
        <w:jc w:val="right"/>
        <w:rPr>
          <w:b/>
          <w:bCs/>
          <w:sz w:val="20"/>
          <w:szCs w:val="20"/>
          <w:lang w:val="sr-Latn-CS"/>
        </w:rPr>
      </w:pPr>
    </w:p>
    <w:p w:rsidR="00A8138E" w:rsidRDefault="00A8138E" w:rsidP="005F05D6">
      <w:pPr>
        <w:jc w:val="right"/>
        <w:rPr>
          <w:b/>
          <w:bCs/>
          <w:sz w:val="20"/>
          <w:szCs w:val="20"/>
          <w:lang w:val="sr-Latn-CS"/>
        </w:rPr>
      </w:pPr>
    </w:p>
    <w:p w:rsidR="00C42125" w:rsidRDefault="00C42125" w:rsidP="005F05D6">
      <w:pPr>
        <w:jc w:val="right"/>
        <w:rPr>
          <w:b/>
          <w:bCs/>
          <w:sz w:val="20"/>
          <w:szCs w:val="20"/>
          <w:lang w:val="sr-Latn-CS"/>
        </w:rPr>
      </w:pPr>
    </w:p>
    <w:p w:rsidR="00C42125" w:rsidRDefault="00C42125" w:rsidP="005F05D6">
      <w:pPr>
        <w:jc w:val="right"/>
        <w:rPr>
          <w:b/>
          <w:bCs/>
          <w:sz w:val="20"/>
          <w:szCs w:val="20"/>
          <w:lang w:val="sr-Latn-CS"/>
        </w:rPr>
      </w:pPr>
    </w:p>
    <w:p w:rsidR="00C42125" w:rsidRDefault="00C42125" w:rsidP="005F05D6">
      <w:pPr>
        <w:jc w:val="right"/>
        <w:rPr>
          <w:b/>
          <w:bCs/>
          <w:sz w:val="20"/>
          <w:szCs w:val="20"/>
          <w:lang w:val="sr-Latn-CS"/>
        </w:rPr>
      </w:pPr>
    </w:p>
    <w:p w:rsidR="009F57DF" w:rsidRDefault="00E173AE" w:rsidP="00253216">
      <w:pPr>
        <w:jc w:val="center"/>
        <w:rPr>
          <w:b/>
          <w:sz w:val="28"/>
          <w:szCs w:val="28"/>
          <w:lang w:val="sr-Latn-CS"/>
        </w:rPr>
      </w:pPr>
      <w:r w:rsidRPr="00C42125">
        <w:rPr>
          <w:b/>
          <w:sz w:val="28"/>
          <w:szCs w:val="28"/>
          <w:lang w:val="sr-Latn-CS"/>
        </w:rPr>
        <w:t>ODLUKA</w:t>
      </w:r>
      <w:r w:rsidR="00C16FA2" w:rsidRPr="00C42125">
        <w:rPr>
          <w:b/>
          <w:sz w:val="28"/>
          <w:szCs w:val="28"/>
          <w:lang w:val="sr-Latn-CS"/>
        </w:rPr>
        <w:t xml:space="preserve"> </w:t>
      </w:r>
      <w:r w:rsidRPr="00C42125">
        <w:rPr>
          <w:b/>
          <w:sz w:val="28"/>
          <w:szCs w:val="28"/>
          <w:lang w:val="sr-Latn-CS"/>
        </w:rPr>
        <w:t>O</w:t>
      </w:r>
      <w:r w:rsidR="001507AD">
        <w:rPr>
          <w:b/>
          <w:sz w:val="28"/>
          <w:szCs w:val="28"/>
          <w:lang w:val="sr-Latn-CS"/>
        </w:rPr>
        <w:t xml:space="preserve"> </w:t>
      </w:r>
      <w:r w:rsidR="007953F5" w:rsidRPr="00C42125">
        <w:rPr>
          <w:b/>
          <w:sz w:val="28"/>
          <w:szCs w:val="28"/>
          <w:lang w:val="sr-Latn-CS"/>
        </w:rPr>
        <w:t>BUDŽET</w:t>
      </w:r>
      <w:r w:rsidR="009B7DE6">
        <w:rPr>
          <w:b/>
          <w:sz w:val="28"/>
          <w:szCs w:val="28"/>
          <w:lang w:val="sr-Latn-CS"/>
        </w:rPr>
        <w:t>U</w:t>
      </w:r>
    </w:p>
    <w:p w:rsidR="00E173AE" w:rsidRPr="00C42125" w:rsidRDefault="00E173AE" w:rsidP="00253216">
      <w:pPr>
        <w:jc w:val="center"/>
        <w:rPr>
          <w:b/>
          <w:sz w:val="28"/>
          <w:szCs w:val="28"/>
          <w:lang w:val="sr-Latn-CS"/>
        </w:rPr>
      </w:pPr>
      <w:r w:rsidRPr="00C42125">
        <w:rPr>
          <w:b/>
          <w:sz w:val="28"/>
          <w:szCs w:val="28"/>
          <w:lang w:val="sr-Latn-CS"/>
        </w:rPr>
        <w:t>GRADA NOVOG PAZARA</w:t>
      </w:r>
    </w:p>
    <w:p w:rsidR="00E173AE" w:rsidRDefault="00210817" w:rsidP="00253216">
      <w:pPr>
        <w:jc w:val="center"/>
        <w:rPr>
          <w:b/>
          <w:bCs/>
          <w:sz w:val="20"/>
          <w:szCs w:val="20"/>
          <w:lang w:val="sr-Latn-CS"/>
        </w:rPr>
      </w:pPr>
      <w:r w:rsidRPr="00C42125">
        <w:rPr>
          <w:b/>
          <w:sz w:val="28"/>
          <w:szCs w:val="28"/>
          <w:lang w:val="sr-Latn-CS"/>
        </w:rPr>
        <w:t>ZA 20</w:t>
      </w:r>
      <w:r w:rsidR="007618C8">
        <w:rPr>
          <w:b/>
          <w:sz w:val="28"/>
          <w:szCs w:val="28"/>
          <w:lang w:val="sr-Latn-CS"/>
        </w:rPr>
        <w:t>2</w:t>
      </w:r>
      <w:r w:rsidR="00CA7511">
        <w:rPr>
          <w:b/>
          <w:sz w:val="28"/>
          <w:szCs w:val="28"/>
          <w:lang w:val="sr-Latn-CS"/>
        </w:rPr>
        <w:t>2</w:t>
      </w:r>
      <w:r w:rsidRPr="00C42125">
        <w:rPr>
          <w:b/>
          <w:sz w:val="28"/>
          <w:szCs w:val="28"/>
          <w:lang w:val="sr-Latn-CS"/>
        </w:rPr>
        <w:t>.</w:t>
      </w:r>
      <w:r w:rsidR="00253216">
        <w:rPr>
          <w:b/>
          <w:sz w:val="28"/>
          <w:szCs w:val="28"/>
          <w:lang w:val="sr-Latn-CS"/>
        </w:rPr>
        <w:t xml:space="preserve"> </w:t>
      </w:r>
      <w:r w:rsidRPr="00C42125">
        <w:rPr>
          <w:b/>
          <w:sz w:val="28"/>
          <w:szCs w:val="28"/>
          <w:lang w:val="sr-Latn-CS"/>
        </w:rPr>
        <w:t>GODINU</w:t>
      </w:r>
    </w:p>
    <w:p w:rsidR="00E173AE" w:rsidRDefault="007953F5" w:rsidP="007953F5">
      <w:pPr>
        <w:rPr>
          <w:b/>
          <w:bCs/>
          <w:sz w:val="20"/>
          <w:szCs w:val="20"/>
          <w:lang w:val="sr-Latn-CS"/>
        </w:rPr>
      </w:pPr>
      <w:r>
        <w:rPr>
          <w:b/>
          <w:sz w:val="28"/>
          <w:szCs w:val="28"/>
          <w:lang w:val="sr-Latn-CS"/>
        </w:rPr>
        <w:t xml:space="preserve">                                                              </w:t>
      </w:r>
    </w:p>
    <w:p w:rsidR="00E173AE" w:rsidRDefault="00E173AE" w:rsidP="005F05D6">
      <w:pPr>
        <w:jc w:val="right"/>
        <w:rPr>
          <w:b/>
          <w:bCs/>
          <w:sz w:val="20"/>
          <w:szCs w:val="20"/>
          <w:lang w:val="sr-Latn-CS"/>
        </w:rPr>
      </w:pPr>
    </w:p>
    <w:p w:rsidR="00E173AE" w:rsidRDefault="00E173AE" w:rsidP="005F05D6">
      <w:pPr>
        <w:jc w:val="right"/>
        <w:rPr>
          <w:b/>
          <w:bCs/>
          <w:sz w:val="20"/>
          <w:szCs w:val="20"/>
          <w:lang w:val="sr-Latn-CS"/>
        </w:rPr>
      </w:pPr>
    </w:p>
    <w:p w:rsidR="00E173AE" w:rsidRDefault="00E173AE" w:rsidP="005F05D6">
      <w:pPr>
        <w:jc w:val="right"/>
        <w:rPr>
          <w:b/>
          <w:bCs/>
          <w:sz w:val="20"/>
          <w:szCs w:val="20"/>
          <w:lang w:val="sr-Latn-CS"/>
        </w:rPr>
      </w:pPr>
    </w:p>
    <w:p w:rsidR="00E173AE" w:rsidRDefault="00E173AE" w:rsidP="005F05D6">
      <w:pPr>
        <w:jc w:val="right"/>
        <w:rPr>
          <w:b/>
          <w:bCs/>
          <w:sz w:val="20"/>
          <w:szCs w:val="20"/>
          <w:lang w:val="sr-Latn-CS"/>
        </w:rPr>
      </w:pPr>
    </w:p>
    <w:p w:rsidR="00E173AE" w:rsidRDefault="00E173AE" w:rsidP="005F05D6">
      <w:pPr>
        <w:jc w:val="right"/>
        <w:rPr>
          <w:b/>
          <w:bCs/>
          <w:sz w:val="20"/>
          <w:szCs w:val="20"/>
          <w:lang w:val="sr-Latn-CS"/>
        </w:rPr>
      </w:pPr>
    </w:p>
    <w:p w:rsidR="00E173AE" w:rsidRDefault="00E173AE" w:rsidP="005F05D6">
      <w:pPr>
        <w:jc w:val="right"/>
        <w:rPr>
          <w:b/>
          <w:bCs/>
          <w:sz w:val="20"/>
          <w:szCs w:val="20"/>
          <w:lang w:val="sr-Latn-CS"/>
        </w:rPr>
      </w:pPr>
    </w:p>
    <w:p w:rsidR="00E173AE" w:rsidRDefault="00E173AE" w:rsidP="005F05D6">
      <w:pPr>
        <w:ind w:right="540"/>
        <w:jc w:val="right"/>
        <w:rPr>
          <w:b/>
          <w:bCs/>
          <w:sz w:val="20"/>
          <w:szCs w:val="20"/>
          <w:lang w:val="sr-Latn-CS"/>
        </w:rPr>
      </w:pPr>
    </w:p>
    <w:p w:rsidR="00E173AE" w:rsidRDefault="00E173AE" w:rsidP="005F05D6">
      <w:pPr>
        <w:jc w:val="center"/>
        <w:rPr>
          <w:b/>
          <w:bCs/>
          <w:sz w:val="20"/>
          <w:szCs w:val="20"/>
          <w:lang w:val="sr-Latn-CS"/>
        </w:rPr>
      </w:pPr>
    </w:p>
    <w:p w:rsidR="00E173AE" w:rsidRDefault="00E173AE" w:rsidP="005F05D6">
      <w:pPr>
        <w:jc w:val="center"/>
        <w:rPr>
          <w:b/>
          <w:bCs/>
          <w:sz w:val="20"/>
          <w:szCs w:val="20"/>
          <w:lang w:val="sr-Latn-CS"/>
        </w:rPr>
      </w:pPr>
    </w:p>
    <w:p w:rsidR="00E173AE" w:rsidRDefault="00E173AE" w:rsidP="005F05D6">
      <w:pPr>
        <w:jc w:val="center"/>
        <w:rPr>
          <w:b/>
          <w:bCs/>
          <w:sz w:val="20"/>
          <w:szCs w:val="20"/>
          <w:lang w:val="sr-Latn-CS"/>
        </w:rPr>
      </w:pPr>
    </w:p>
    <w:p w:rsidR="00E173AE" w:rsidRDefault="00E173AE" w:rsidP="005F05D6">
      <w:pPr>
        <w:jc w:val="center"/>
        <w:rPr>
          <w:b/>
          <w:bCs/>
          <w:sz w:val="20"/>
          <w:szCs w:val="20"/>
          <w:lang w:val="sr-Latn-CS"/>
        </w:rPr>
      </w:pPr>
    </w:p>
    <w:p w:rsidR="00E173AE" w:rsidRDefault="00E173AE" w:rsidP="005F05D6">
      <w:pPr>
        <w:jc w:val="center"/>
        <w:rPr>
          <w:b/>
          <w:bCs/>
          <w:sz w:val="20"/>
          <w:szCs w:val="20"/>
          <w:lang w:val="sr-Latn-CS"/>
        </w:rPr>
      </w:pPr>
    </w:p>
    <w:p w:rsidR="00E173AE" w:rsidRDefault="00E173AE" w:rsidP="005F05D6">
      <w:pPr>
        <w:jc w:val="right"/>
        <w:rPr>
          <w:b/>
          <w:bCs/>
          <w:sz w:val="20"/>
          <w:szCs w:val="20"/>
          <w:lang w:val="sr-Latn-CS"/>
        </w:rPr>
      </w:pPr>
    </w:p>
    <w:p w:rsidR="006E21D7" w:rsidRDefault="006E21D7" w:rsidP="005F05D6">
      <w:pPr>
        <w:jc w:val="right"/>
        <w:rPr>
          <w:b/>
          <w:bCs/>
          <w:sz w:val="20"/>
          <w:szCs w:val="20"/>
          <w:lang w:val="sr-Latn-CS"/>
        </w:rPr>
      </w:pPr>
    </w:p>
    <w:p w:rsidR="00C16FA2" w:rsidRDefault="00C16FA2" w:rsidP="005F05D6">
      <w:pPr>
        <w:jc w:val="right"/>
        <w:rPr>
          <w:b/>
          <w:bCs/>
          <w:sz w:val="20"/>
          <w:szCs w:val="20"/>
          <w:lang w:val="sr-Latn-CS"/>
        </w:rPr>
      </w:pPr>
    </w:p>
    <w:p w:rsidR="00C16FA2" w:rsidRDefault="00C16FA2" w:rsidP="005F05D6">
      <w:pPr>
        <w:jc w:val="right"/>
        <w:rPr>
          <w:b/>
          <w:bCs/>
          <w:sz w:val="20"/>
          <w:szCs w:val="20"/>
          <w:lang w:val="sr-Latn-CS"/>
        </w:rPr>
      </w:pPr>
    </w:p>
    <w:p w:rsidR="00C16FA2" w:rsidRDefault="00C16FA2" w:rsidP="005F05D6">
      <w:pPr>
        <w:jc w:val="right"/>
        <w:rPr>
          <w:b/>
          <w:bCs/>
          <w:sz w:val="20"/>
          <w:szCs w:val="20"/>
          <w:lang w:val="sr-Latn-CS"/>
        </w:rPr>
      </w:pPr>
    </w:p>
    <w:p w:rsidR="008B3559" w:rsidRDefault="008B3559" w:rsidP="005F05D6">
      <w:pPr>
        <w:jc w:val="right"/>
        <w:rPr>
          <w:b/>
          <w:bCs/>
          <w:sz w:val="20"/>
          <w:szCs w:val="20"/>
          <w:lang w:val="sr-Latn-CS"/>
        </w:rPr>
      </w:pPr>
    </w:p>
    <w:p w:rsidR="008B3559" w:rsidRDefault="008B3559" w:rsidP="005F05D6">
      <w:pPr>
        <w:jc w:val="right"/>
        <w:rPr>
          <w:b/>
          <w:bCs/>
          <w:sz w:val="20"/>
          <w:szCs w:val="20"/>
          <w:lang w:val="sr-Latn-CS"/>
        </w:rPr>
      </w:pPr>
    </w:p>
    <w:p w:rsidR="009B7DE6" w:rsidRDefault="009B7DE6" w:rsidP="005F05D6">
      <w:pPr>
        <w:jc w:val="right"/>
        <w:rPr>
          <w:b/>
          <w:bCs/>
          <w:sz w:val="20"/>
          <w:szCs w:val="20"/>
          <w:lang w:val="sr-Latn-CS"/>
        </w:rPr>
      </w:pPr>
    </w:p>
    <w:p w:rsidR="009B7DE6" w:rsidRDefault="009B7DE6" w:rsidP="005F05D6">
      <w:pPr>
        <w:jc w:val="right"/>
        <w:rPr>
          <w:b/>
          <w:bCs/>
          <w:sz w:val="20"/>
          <w:szCs w:val="20"/>
          <w:lang w:val="sr-Latn-CS"/>
        </w:rPr>
      </w:pPr>
    </w:p>
    <w:p w:rsidR="009B7DE6" w:rsidRDefault="009B7DE6" w:rsidP="005F05D6">
      <w:pPr>
        <w:jc w:val="right"/>
        <w:rPr>
          <w:b/>
          <w:bCs/>
          <w:sz w:val="20"/>
          <w:szCs w:val="20"/>
          <w:lang w:val="sr-Latn-CS"/>
        </w:rPr>
      </w:pPr>
    </w:p>
    <w:p w:rsidR="009B7DE6" w:rsidRDefault="009B7DE6" w:rsidP="005F05D6">
      <w:pPr>
        <w:jc w:val="right"/>
        <w:rPr>
          <w:b/>
          <w:bCs/>
          <w:sz w:val="20"/>
          <w:szCs w:val="20"/>
          <w:lang w:val="sr-Latn-CS"/>
        </w:rPr>
      </w:pPr>
    </w:p>
    <w:p w:rsidR="009B7DE6" w:rsidRDefault="009B7DE6" w:rsidP="005F05D6">
      <w:pPr>
        <w:jc w:val="right"/>
        <w:rPr>
          <w:b/>
          <w:bCs/>
          <w:sz w:val="20"/>
          <w:szCs w:val="20"/>
          <w:lang w:val="sr-Latn-CS"/>
        </w:rPr>
      </w:pPr>
    </w:p>
    <w:p w:rsidR="009B7DE6" w:rsidRDefault="009B7DE6" w:rsidP="005F05D6">
      <w:pPr>
        <w:jc w:val="right"/>
        <w:rPr>
          <w:b/>
          <w:bCs/>
          <w:sz w:val="20"/>
          <w:szCs w:val="20"/>
          <w:lang w:val="sr-Latn-CS"/>
        </w:rPr>
      </w:pPr>
    </w:p>
    <w:p w:rsidR="00E173AE" w:rsidRDefault="00E173AE" w:rsidP="005F05D6">
      <w:pPr>
        <w:jc w:val="right"/>
        <w:rPr>
          <w:b/>
          <w:bCs/>
          <w:sz w:val="20"/>
          <w:szCs w:val="20"/>
          <w:lang w:val="sr-Latn-CS"/>
        </w:rPr>
      </w:pPr>
    </w:p>
    <w:p w:rsidR="00E173AE" w:rsidRDefault="00E173AE" w:rsidP="005F05D6">
      <w:pPr>
        <w:jc w:val="right"/>
        <w:rPr>
          <w:b/>
          <w:bCs/>
          <w:sz w:val="20"/>
          <w:szCs w:val="20"/>
          <w:lang w:val="sr-Latn-CS"/>
        </w:rPr>
      </w:pPr>
    </w:p>
    <w:p w:rsidR="00E173AE" w:rsidRDefault="00E173AE" w:rsidP="005F05D6">
      <w:pPr>
        <w:jc w:val="center"/>
        <w:rPr>
          <w:sz w:val="28"/>
          <w:szCs w:val="28"/>
          <w:lang w:val="sr-Latn-CS"/>
        </w:rPr>
      </w:pPr>
      <w:r>
        <w:rPr>
          <w:sz w:val="28"/>
          <w:szCs w:val="28"/>
          <w:lang w:val="sr-Latn-CS"/>
        </w:rPr>
        <w:t xml:space="preserve">NOVI PAZAR, </w:t>
      </w:r>
      <w:r w:rsidR="009F57DF">
        <w:rPr>
          <w:sz w:val="28"/>
          <w:szCs w:val="28"/>
          <w:lang w:val="sr-Latn-CS"/>
        </w:rPr>
        <w:t>OKTOBAR</w:t>
      </w:r>
      <w:r w:rsidR="003B46B5">
        <w:rPr>
          <w:sz w:val="28"/>
          <w:szCs w:val="28"/>
          <w:lang w:val="sr-Latn-CS"/>
        </w:rPr>
        <w:t xml:space="preserve"> </w:t>
      </w:r>
      <w:r w:rsidR="00022100">
        <w:rPr>
          <w:sz w:val="28"/>
          <w:szCs w:val="28"/>
          <w:lang w:val="sr-Latn-CS"/>
        </w:rPr>
        <w:t>20</w:t>
      </w:r>
      <w:r w:rsidR="00520D95">
        <w:rPr>
          <w:sz w:val="28"/>
          <w:szCs w:val="28"/>
          <w:lang w:val="sr-Latn-CS"/>
        </w:rPr>
        <w:t>2</w:t>
      </w:r>
      <w:r w:rsidR="009F57DF">
        <w:rPr>
          <w:sz w:val="28"/>
          <w:szCs w:val="28"/>
          <w:lang w:val="sr-Latn-CS"/>
        </w:rPr>
        <w:t>1</w:t>
      </w:r>
      <w:r w:rsidR="00022100">
        <w:rPr>
          <w:sz w:val="28"/>
          <w:szCs w:val="28"/>
          <w:lang w:val="sr-Latn-CS"/>
        </w:rPr>
        <w:t>.</w:t>
      </w:r>
      <w:r w:rsidR="00727294">
        <w:rPr>
          <w:sz w:val="28"/>
          <w:szCs w:val="28"/>
          <w:lang w:val="sr-Latn-CS"/>
        </w:rPr>
        <w:t>GOD.</w:t>
      </w:r>
    </w:p>
    <w:p w:rsidR="00E173AE" w:rsidRPr="00D34EB9" w:rsidRDefault="00E173AE" w:rsidP="005F05D6">
      <w:pPr>
        <w:jc w:val="center"/>
        <w:rPr>
          <w:sz w:val="28"/>
          <w:szCs w:val="28"/>
          <w:lang w:val="sr-Latn-CS"/>
        </w:rPr>
      </w:pPr>
    </w:p>
    <w:p w:rsidR="00E173AE" w:rsidRDefault="00E173AE" w:rsidP="005F05D6">
      <w:pPr>
        <w:jc w:val="both"/>
        <w:rPr>
          <w:b/>
          <w:bCs/>
          <w:lang w:val="sr-Latn-CS"/>
        </w:rPr>
      </w:pPr>
    </w:p>
    <w:p w:rsidR="00E173AE" w:rsidRPr="00314026" w:rsidRDefault="00E173AE" w:rsidP="005F05D6">
      <w:pPr>
        <w:jc w:val="both"/>
        <w:rPr>
          <w:lang w:val="sr-Latn-CS"/>
        </w:rPr>
      </w:pPr>
    </w:p>
    <w:p w:rsidR="00C30B46" w:rsidRPr="00314026" w:rsidRDefault="00C30B46" w:rsidP="00253216">
      <w:pPr>
        <w:ind w:firstLine="720"/>
        <w:jc w:val="both"/>
        <w:rPr>
          <w:lang w:val="sr-Latn-CS"/>
        </w:rPr>
      </w:pPr>
      <w:r w:rsidRPr="00314026">
        <w:rPr>
          <w:lang w:val="sr-Latn-CS"/>
        </w:rPr>
        <w:t>Na osnovu člana 43. Zakona o budžetskom sistemu (</w:t>
      </w:r>
      <w:r w:rsidR="00253216">
        <w:rPr>
          <w:lang w:val="sr-Latn-CS"/>
        </w:rPr>
        <w:t>„</w:t>
      </w:r>
      <w:r w:rsidRPr="00314026">
        <w:rPr>
          <w:lang w:val="sr-Latn-CS"/>
        </w:rPr>
        <w:t>Sl. glasnik Republike Srbije</w:t>
      </w:r>
      <w:r w:rsidR="00253216">
        <w:rPr>
          <w:lang w:val="sr-Latn-CS"/>
        </w:rPr>
        <w:t>“,</w:t>
      </w:r>
      <w:r w:rsidRPr="00314026">
        <w:rPr>
          <w:lang w:val="sr-Latn-CS"/>
        </w:rPr>
        <w:t xml:space="preserve"> br.</w:t>
      </w:r>
      <w:r w:rsidR="00253216">
        <w:rPr>
          <w:lang w:val="sr-Latn-CS"/>
        </w:rPr>
        <w:t xml:space="preserve"> </w:t>
      </w:r>
      <w:r w:rsidRPr="00314026">
        <w:rPr>
          <w:lang w:val="sr-Latn-CS"/>
        </w:rPr>
        <w:t>54/09,</w:t>
      </w:r>
      <w:r w:rsidR="00253216">
        <w:rPr>
          <w:lang w:val="sr-Latn-CS"/>
        </w:rPr>
        <w:t xml:space="preserve"> </w:t>
      </w:r>
      <w:r w:rsidRPr="00314026">
        <w:rPr>
          <w:lang w:val="sr-Latn-CS"/>
        </w:rPr>
        <w:t>73/10,</w:t>
      </w:r>
      <w:r w:rsidR="00253216">
        <w:rPr>
          <w:lang w:val="sr-Latn-CS"/>
        </w:rPr>
        <w:t xml:space="preserve"> </w:t>
      </w:r>
      <w:r w:rsidRPr="00314026">
        <w:rPr>
          <w:lang w:val="sr-Latn-CS"/>
        </w:rPr>
        <w:t>101/10, 101/11, 93/12, 62/13, i 63/13</w:t>
      </w:r>
      <w:r>
        <w:rPr>
          <w:lang w:val="sr-Latn-CS"/>
        </w:rPr>
        <w:t>-ispr.,108/13,142/14,</w:t>
      </w:r>
      <w:r w:rsidR="00253216">
        <w:rPr>
          <w:lang w:val="sr-Latn-CS"/>
        </w:rPr>
        <w:t xml:space="preserve"> </w:t>
      </w:r>
      <w:r>
        <w:rPr>
          <w:lang w:val="sr-Latn-CS"/>
        </w:rPr>
        <w:t>68/15</w:t>
      </w:r>
      <w:r w:rsidR="00253216">
        <w:rPr>
          <w:lang w:val="sr-Latn-CS"/>
        </w:rPr>
        <w:t xml:space="preserve"> </w:t>
      </w:r>
      <w:r>
        <w:rPr>
          <w:lang w:val="sr-Latn-CS"/>
        </w:rPr>
        <w:t>-</w:t>
      </w:r>
      <w:r w:rsidR="00253216">
        <w:rPr>
          <w:lang w:val="sr-Latn-CS"/>
        </w:rPr>
        <w:t xml:space="preserve"> </w:t>
      </w:r>
      <w:r>
        <w:rPr>
          <w:lang w:val="sr-Latn-CS"/>
        </w:rPr>
        <w:t>dr.</w:t>
      </w:r>
      <w:r w:rsidR="00253216">
        <w:rPr>
          <w:lang w:val="sr-Latn-CS"/>
        </w:rPr>
        <w:t xml:space="preserve"> </w:t>
      </w:r>
      <w:r>
        <w:rPr>
          <w:lang w:val="sr-Latn-CS"/>
        </w:rPr>
        <w:t>zakon, 103/15, 99/16, 113/17, 95/18, 31/19 i 72/19</w:t>
      </w:r>
      <w:r w:rsidRPr="00314026">
        <w:rPr>
          <w:lang w:val="sr-Latn-CS"/>
        </w:rPr>
        <w:t>),</w:t>
      </w:r>
      <w:r>
        <w:rPr>
          <w:lang w:val="sr-Latn-CS"/>
        </w:rPr>
        <w:t xml:space="preserve"> člana 32. </w:t>
      </w:r>
      <w:r w:rsidRPr="00314026">
        <w:rPr>
          <w:lang w:val="sr-Latn-CS"/>
        </w:rPr>
        <w:t xml:space="preserve">Zakona o lokalnoj </w:t>
      </w:r>
      <w:r w:rsidR="00253216">
        <w:rPr>
          <w:lang w:val="sr-Latn-CS"/>
        </w:rPr>
        <w:t>samoupravi („</w:t>
      </w:r>
      <w:r w:rsidRPr="00314026">
        <w:rPr>
          <w:lang w:val="sr-Latn-CS"/>
        </w:rPr>
        <w:t xml:space="preserve">Sl. </w:t>
      </w:r>
      <w:r w:rsidR="00253216">
        <w:rPr>
          <w:lang w:val="sr-Latn-CS"/>
        </w:rPr>
        <w:t>g</w:t>
      </w:r>
      <w:r w:rsidRPr="00314026">
        <w:rPr>
          <w:lang w:val="sr-Latn-CS"/>
        </w:rPr>
        <w:t>lasnik Republike Srbije“</w:t>
      </w:r>
      <w:r w:rsidR="00253216">
        <w:rPr>
          <w:lang w:val="sr-Latn-CS"/>
        </w:rPr>
        <w:t>,</w:t>
      </w:r>
      <w:r w:rsidRPr="00314026">
        <w:rPr>
          <w:lang w:val="sr-Latn-CS"/>
        </w:rPr>
        <w:t xml:space="preserve"> br.</w:t>
      </w:r>
      <w:r w:rsidR="00253216">
        <w:rPr>
          <w:lang w:val="sr-Latn-CS"/>
        </w:rPr>
        <w:t xml:space="preserve"> </w:t>
      </w:r>
      <w:r w:rsidRPr="00314026">
        <w:rPr>
          <w:lang w:val="sr-Latn-CS"/>
        </w:rPr>
        <w:t>129/07</w:t>
      </w:r>
      <w:r>
        <w:rPr>
          <w:lang w:val="sr-Latn-CS"/>
        </w:rPr>
        <w:t xml:space="preserve"> i 83/14-dr.zakon, 101/16-dr.</w:t>
      </w:r>
      <w:r w:rsidR="00253216">
        <w:rPr>
          <w:lang w:val="sr-Latn-CS"/>
        </w:rPr>
        <w:t xml:space="preserve"> </w:t>
      </w:r>
      <w:r>
        <w:rPr>
          <w:lang w:val="sr-Latn-CS"/>
        </w:rPr>
        <w:t>zakon i 47/18</w:t>
      </w:r>
      <w:r w:rsidRPr="00314026">
        <w:rPr>
          <w:lang w:val="sr-Latn-CS"/>
        </w:rPr>
        <w:t xml:space="preserve">), člana </w:t>
      </w:r>
      <w:r>
        <w:rPr>
          <w:lang w:val="sr-Latn-CS"/>
        </w:rPr>
        <w:t xml:space="preserve">26. i člana </w:t>
      </w:r>
      <w:r w:rsidRPr="00314026">
        <w:rPr>
          <w:lang w:val="sr-Latn-CS"/>
        </w:rPr>
        <w:t>4</w:t>
      </w:r>
      <w:r>
        <w:rPr>
          <w:lang w:val="sr-Latn-CS"/>
        </w:rPr>
        <w:t>6.</w:t>
      </w:r>
      <w:r w:rsidRPr="00314026">
        <w:rPr>
          <w:lang w:val="sr-Latn-CS"/>
        </w:rPr>
        <w:t xml:space="preserve"> </w:t>
      </w:r>
      <w:r>
        <w:rPr>
          <w:lang w:val="sr-Latn-CS"/>
        </w:rPr>
        <w:t>s</w:t>
      </w:r>
      <w:r w:rsidRPr="00314026">
        <w:rPr>
          <w:lang w:val="sr-Latn-CS"/>
        </w:rPr>
        <w:t>t</w:t>
      </w:r>
      <w:r>
        <w:rPr>
          <w:lang w:val="sr-Latn-CS"/>
        </w:rPr>
        <w:t xml:space="preserve">av </w:t>
      </w:r>
      <w:r w:rsidRPr="00314026">
        <w:rPr>
          <w:lang w:val="sr-Latn-CS"/>
        </w:rPr>
        <w:t>1</w:t>
      </w:r>
      <w:r>
        <w:rPr>
          <w:lang w:val="sr-Latn-CS"/>
        </w:rPr>
        <w:t>.</w:t>
      </w:r>
      <w:r w:rsidRPr="00314026">
        <w:rPr>
          <w:lang w:val="sr-Latn-CS"/>
        </w:rPr>
        <w:t xml:space="preserve"> tačka 2</w:t>
      </w:r>
      <w:r>
        <w:rPr>
          <w:lang w:val="sr-Latn-CS"/>
        </w:rPr>
        <w:t>.</w:t>
      </w:r>
      <w:r w:rsidRPr="00314026">
        <w:rPr>
          <w:lang w:val="sr-Latn-CS"/>
        </w:rPr>
        <w:t xml:space="preserve"> Statuta grada Novog Pazara („Službeni list </w:t>
      </w:r>
      <w:r w:rsidR="00253216">
        <w:rPr>
          <w:lang w:val="sr-Latn-CS"/>
        </w:rPr>
        <w:t>grada Novog Pazara</w:t>
      </w:r>
      <w:r w:rsidRPr="00314026">
        <w:rPr>
          <w:lang w:val="sr-Latn-CS"/>
        </w:rPr>
        <w:t>“</w:t>
      </w:r>
      <w:r w:rsidR="00253216">
        <w:rPr>
          <w:lang w:val="sr-Latn-CS"/>
        </w:rPr>
        <w:t>,</w:t>
      </w:r>
      <w:r w:rsidRPr="00314026">
        <w:rPr>
          <w:lang w:val="sr-Latn-CS"/>
        </w:rPr>
        <w:t xml:space="preserve"> broj </w:t>
      </w:r>
      <w:r>
        <w:rPr>
          <w:lang w:val="sr-Latn-CS"/>
        </w:rPr>
        <w:t>6</w:t>
      </w:r>
      <w:r w:rsidRPr="00314026">
        <w:rPr>
          <w:lang w:val="sr-Latn-CS"/>
        </w:rPr>
        <w:t>/</w:t>
      </w:r>
      <w:r>
        <w:rPr>
          <w:lang w:val="sr-Latn-CS"/>
        </w:rPr>
        <w:t>19</w:t>
      </w:r>
      <w:r w:rsidRPr="00314026">
        <w:rPr>
          <w:lang w:val="sr-Latn-CS"/>
        </w:rPr>
        <w:t xml:space="preserve">), a na predlog Gradskog veća, </w:t>
      </w:r>
      <w:r>
        <w:rPr>
          <w:lang w:val="sr-Latn-CS"/>
        </w:rPr>
        <w:t>Skupština grada</w:t>
      </w:r>
      <w:r w:rsidRPr="00314026">
        <w:rPr>
          <w:lang w:val="sr-Latn-CS"/>
        </w:rPr>
        <w:t xml:space="preserve"> Novog Pazara, na sednici održanoj</w:t>
      </w:r>
      <w:r w:rsidR="00253216">
        <w:rPr>
          <w:lang w:val="sr-Latn-CS"/>
        </w:rPr>
        <w:t xml:space="preserve"> 20. decembra 2021. </w:t>
      </w:r>
      <w:r>
        <w:rPr>
          <w:lang w:val="sr-Latn-CS"/>
        </w:rPr>
        <w:t>godine</w:t>
      </w:r>
      <w:r w:rsidR="00253216">
        <w:rPr>
          <w:lang w:val="sr-Latn-CS"/>
        </w:rPr>
        <w:t>,</w:t>
      </w:r>
      <w:r>
        <w:rPr>
          <w:lang w:val="sr-Latn-CS"/>
        </w:rPr>
        <w:t xml:space="preserve"> </w:t>
      </w:r>
      <w:r w:rsidR="00253216">
        <w:rPr>
          <w:lang w:val="sr-Latn-CS"/>
        </w:rPr>
        <w:t>donosi</w:t>
      </w:r>
    </w:p>
    <w:p w:rsidR="00E173AE" w:rsidRPr="00314026" w:rsidRDefault="00E173AE" w:rsidP="005F05D6">
      <w:pPr>
        <w:jc w:val="both"/>
        <w:rPr>
          <w:lang w:val="sr-Latn-CS"/>
        </w:rPr>
      </w:pPr>
    </w:p>
    <w:p w:rsidR="00E173AE" w:rsidRPr="00314026" w:rsidRDefault="00E173AE" w:rsidP="005F05D6">
      <w:pPr>
        <w:jc w:val="both"/>
        <w:rPr>
          <w:lang w:val="sr-Latn-CS"/>
        </w:rPr>
      </w:pPr>
    </w:p>
    <w:p w:rsidR="00E173AE" w:rsidRPr="00314026" w:rsidRDefault="00E173AE" w:rsidP="005F05D6">
      <w:pPr>
        <w:jc w:val="both"/>
        <w:rPr>
          <w:lang w:val="sr-Latn-CS"/>
        </w:rPr>
      </w:pPr>
    </w:p>
    <w:p w:rsidR="00E173AE" w:rsidRDefault="00E173AE" w:rsidP="00011248">
      <w:pPr>
        <w:jc w:val="center"/>
        <w:rPr>
          <w:b/>
          <w:bCs/>
          <w:lang w:val="sr-Latn-CS"/>
        </w:rPr>
      </w:pPr>
      <w:r w:rsidRPr="00314026">
        <w:rPr>
          <w:b/>
          <w:bCs/>
          <w:lang w:val="sr-Latn-CS"/>
        </w:rPr>
        <w:t xml:space="preserve">  ODLUK</w:t>
      </w:r>
      <w:r w:rsidR="00313CE2">
        <w:rPr>
          <w:b/>
          <w:bCs/>
          <w:lang w:val="sr-Latn-CS"/>
        </w:rPr>
        <w:t>U</w:t>
      </w:r>
      <w:r w:rsidR="00BA3670">
        <w:rPr>
          <w:b/>
          <w:bCs/>
          <w:lang w:val="sr-Latn-CS"/>
        </w:rPr>
        <w:t xml:space="preserve"> O</w:t>
      </w:r>
      <w:r w:rsidR="00520D95">
        <w:rPr>
          <w:b/>
          <w:bCs/>
          <w:lang w:val="sr-Latn-CS"/>
        </w:rPr>
        <w:t xml:space="preserve"> </w:t>
      </w:r>
    </w:p>
    <w:p w:rsidR="00011248" w:rsidRPr="00011248" w:rsidRDefault="00535378" w:rsidP="00011248">
      <w:pPr>
        <w:jc w:val="center"/>
        <w:rPr>
          <w:b/>
          <w:bCs/>
          <w:lang w:val="sr-Latn-CS"/>
        </w:rPr>
      </w:pPr>
      <w:r>
        <w:rPr>
          <w:b/>
          <w:bCs/>
          <w:lang w:val="sr-Latn-CS"/>
        </w:rPr>
        <w:t>BUDŽET</w:t>
      </w:r>
      <w:r w:rsidR="009B7DE6">
        <w:rPr>
          <w:b/>
          <w:bCs/>
          <w:lang w:val="sr-Latn-CS"/>
        </w:rPr>
        <w:t>U</w:t>
      </w:r>
      <w:r w:rsidR="00011248">
        <w:rPr>
          <w:b/>
          <w:bCs/>
          <w:lang w:val="sr-Latn-CS"/>
        </w:rPr>
        <w:t xml:space="preserve"> GRADA NOVOG PAZARA </w:t>
      </w:r>
    </w:p>
    <w:p w:rsidR="00E173AE" w:rsidRPr="00314026" w:rsidRDefault="00666007" w:rsidP="005F05D6">
      <w:pPr>
        <w:jc w:val="center"/>
        <w:rPr>
          <w:b/>
          <w:bCs/>
          <w:lang w:val="hr-HR"/>
        </w:rPr>
      </w:pPr>
      <w:r>
        <w:rPr>
          <w:b/>
          <w:bCs/>
          <w:lang w:val="sr-Latn-CS"/>
        </w:rPr>
        <w:t xml:space="preserve">  </w:t>
      </w:r>
      <w:r w:rsidR="00535378">
        <w:rPr>
          <w:b/>
          <w:bCs/>
          <w:lang w:val="sr-Latn-CS"/>
        </w:rPr>
        <w:t>ZA 20</w:t>
      </w:r>
      <w:r w:rsidR="007618C8">
        <w:rPr>
          <w:b/>
          <w:bCs/>
          <w:lang w:val="sr-Latn-CS"/>
        </w:rPr>
        <w:t>2</w:t>
      </w:r>
      <w:r w:rsidR="009B7DE6">
        <w:rPr>
          <w:b/>
          <w:bCs/>
          <w:lang w:val="sr-Latn-CS"/>
        </w:rPr>
        <w:t>2</w:t>
      </w:r>
      <w:r w:rsidR="00535378">
        <w:rPr>
          <w:b/>
          <w:bCs/>
          <w:lang w:val="sr-Latn-CS"/>
        </w:rPr>
        <w:t>.</w:t>
      </w:r>
      <w:r w:rsidR="007D2F59">
        <w:rPr>
          <w:b/>
          <w:bCs/>
          <w:lang w:val="sr-Latn-CS"/>
        </w:rPr>
        <w:t xml:space="preserve"> </w:t>
      </w:r>
      <w:r w:rsidR="00535378">
        <w:rPr>
          <w:b/>
          <w:bCs/>
          <w:lang w:val="sr-Latn-CS"/>
        </w:rPr>
        <w:t>GODINU</w:t>
      </w:r>
    </w:p>
    <w:p w:rsidR="00E173AE" w:rsidRDefault="00E173AE" w:rsidP="005F05D6">
      <w:pPr>
        <w:jc w:val="center"/>
        <w:rPr>
          <w:b/>
          <w:bCs/>
          <w:lang w:val="hr-HR"/>
        </w:rPr>
      </w:pPr>
    </w:p>
    <w:p w:rsidR="00D938F6" w:rsidRDefault="00D938F6" w:rsidP="005F05D6">
      <w:pPr>
        <w:jc w:val="center"/>
        <w:rPr>
          <w:b/>
          <w:bCs/>
          <w:lang w:val="hr-HR"/>
        </w:rPr>
      </w:pPr>
    </w:p>
    <w:p w:rsidR="00D938F6" w:rsidRPr="00314026" w:rsidRDefault="00D938F6" w:rsidP="00D938F6">
      <w:pPr>
        <w:jc w:val="center"/>
        <w:rPr>
          <w:b/>
          <w:bCs/>
          <w:sz w:val="20"/>
          <w:szCs w:val="20"/>
          <w:lang w:val="hr-HR"/>
        </w:rPr>
      </w:pPr>
      <w:r w:rsidRPr="00314026">
        <w:rPr>
          <w:b/>
          <w:bCs/>
          <w:sz w:val="20"/>
          <w:szCs w:val="20"/>
          <w:lang w:val="hr-HR"/>
        </w:rPr>
        <w:t>I  OPŠTI DEO</w:t>
      </w:r>
    </w:p>
    <w:p w:rsidR="00D938F6" w:rsidRDefault="00D938F6" w:rsidP="005F05D6">
      <w:pPr>
        <w:jc w:val="center"/>
        <w:rPr>
          <w:b/>
          <w:bCs/>
          <w:lang w:val="hr-HR"/>
        </w:rPr>
      </w:pPr>
    </w:p>
    <w:p w:rsidR="00E173AE" w:rsidRPr="001F0BC9" w:rsidRDefault="00E173AE" w:rsidP="005F05D6">
      <w:pPr>
        <w:jc w:val="center"/>
        <w:rPr>
          <w:b/>
          <w:lang w:val="sr-Latn-CS"/>
        </w:rPr>
      </w:pPr>
      <w:r w:rsidRPr="001F0BC9">
        <w:rPr>
          <w:b/>
          <w:lang w:val="sr-Latn-CS"/>
        </w:rPr>
        <w:t>Član 1.</w:t>
      </w:r>
    </w:p>
    <w:p w:rsidR="00E173AE" w:rsidRPr="00314026" w:rsidRDefault="00E173AE" w:rsidP="005F05D6">
      <w:pPr>
        <w:jc w:val="center"/>
        <w:rPr>
          <w:b/>
          <w:bCs/>
          <w:lang w:val="hr-HR"/>
        </w:rPr>
      </w:pPr>
    </w:p>
    <w:p w:rsidR="00E173AE" w:rsidRPr="00DC1981" w:rsidRDefault="00DC1981" w:rsidP="005F05D6">
      <w:pPr>
        <w:ind w:firstLine="720"/>
        <w:jc w:val="both"/>
      </w:pPr>
      <w:r>
        <w:t>Prihodi i primanja, rashodi i izdaci budžeta grada Novog Pazara za 20</w:t>
      </w:r>
      <w:r w:rsidR="007618C8">
        <w:t>2</w:t>
      </w:r>
      <w:r w:rsidR="009B7DE6">
        <w:t>2</w:t>
      </w:r>
      <w:r>
        <w:t>.</w:t>
      </w:r>
      <w:r w:rsidR="00253216">
        <w:t xml:space="preserve"> </w:t>
      </w:r>
      <w:r>
        <w:t>godinu (u daljem tekstu:</w:t>
      </w:r>
      <w:r w:rsidR="00253216">
        <w:t xml:space="preserve"> </w:t>
      </w:r>
      <w:r>
        <w:t>budžet), sastoje se od :</w:t>
      </w:r>
    </w:p>
    <w:p w:rsidR="00D938F6" w:rsidRPr="00D938F6" w:rsidRDefault="00D938F6" w:rsidP="005F05D6">
      <w:pPr>
        <w:ind w:firstLine="720"/>
        <w:jc w:val="both"/>
      </w:pPr>
    </w:p>
    <w:p w:rsidR="00E173AE" w:rsidRPr="00314026" w:rsidRDefault="00E173AE" w:rsidP="005F05D6">
      <w:pPr>
        <w:jc w:val="center"/>
        <w:rPr>
          <w:b/>
          <w:bCs/>
          <w:sz w:val="20"/>
          <w:szCs w:val="20"/>
          <w:lang w:val="hr-HR"/>
        </w:rPr>
      </w:pPr>
    </w:p>
    <w:p w:rsidR="00E173AE" w:rsidRPr="00314026" w:rsidRDefault="00E173AE" w:rsidP="005F05D6">
      <w:pPr>
        <w:pStyle w:val="BodyTextIndent"/>
        <w:ind w:left="0"/>
        <w:rPr>
          <w:b w:val="0"/>
          <w:bCs w:val="0"/>
          <w:sz w:val="20"/>
          <w:szCs w:val="20"/>
        </w:rPr>
      </w:pPr>
    </w:p>
    <w:tbl>
      <w:tblPr>
        <w:tblW w:w="8930" w:type="dxa"/>
        <w:jc w:val="center"/>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946"/>
        <w:gridCol w:w="1984"/>
      </w:tblGrid>
      <w:tr w:rsidR="00E40DF2" w:rsidRPr="00314026" w:rsidTr="00253216">
        <w:trPr>
          <w:trHeight w:val="314"/>
          <w:jc w:val="center"/>
        </w:trPr>
        <w:tc>
          <w:tcPr>
            <w:tcW w:w="6946" w:type="dxa"/>
            <w:vAlign w:val="center"/>
          </w:tcPr>
          <w:p w:rsidR="00E40DF2" w:rsidRPr="00314026" w:rsidRDefault="00E40DF2" w:rsidP="005F05D6">
            <w:pPr>
              <w:rPr>
                <w:b/>
                <w:bCs/>
                <w:sz w:val="20"/>
                <w:szCs w:val="20"/>
                <w:lang w:val="sr-Latn-CS"/>
              </w:rPr>
            </w:pPr>
            <w:r w:rsidRPr="00314026">
              <w:rPr>
                <w:b/>
                <w:bCs/>
                <w:sz w:val="20"/>
                <w:szCs w:val="20"/>
                <w:lang w:val="sr-Latn-CS"/>
              </w:rPr>
              <w:t>A. RAČUN PRIHODA I PRIMANJA, RASHODA I IZDATAKA</w:t>
            </w:r>
          </w:p>
        </w:tc>
        <w:tc>
          <w:tcPr>
            <w:tcW w:w="1984" w:type="dxa"/>
          </w:tcPr>
          <w:p w:rsidR="00E40DF2" w:rsidRPr="00314026" w:rsidRDefault="00E40DF2" w:rsidP="009B7DE6">
            <w:pPr>
              <w:jc w:val="center"/>
              <w:rPr>
                <w:sz w:val="20"/>
                <w:szCs w:val="20"/>
                <w:lang w:val="sr-Latn-CS"/>
              </w:rPr>
            </w:pPr>
            <w:r>
              <w:rPr>
                <w:sz w:val="20"/>
                <w:szCs w:val="20"/>
                <w:lang w:val="sr-Latn-CS"/>
              </w:rPr>
              <w:t>BUDŽET 202</w:t>
            </w:r>
            <w:r w:rsidR="009B7DE6">
              <w:rPr>
                <w:sz w:val="20"/>
                <w:szCs w:val="20"/>
                <w:lang w:val="sr-Latn-CS"/>
              </w:rPr>
              <w:t>2</w:t>
            </w:r>
          </w:p>
        </w:tc>
      </w:tr>
      <w:tr w:rsidR="00E40DF2" w:rsidRPr="00314026" w:rsidTr="00253216">
        <w:trPr>
          <w:trHeight w:val="314"/>
          <w:jc w:val="center"/>
        </w:trPr>
        <w:tc>
          <w:tcPr>
            <w:tcW w:w="6946" w:type="dxa"/>
            <w:vAlign w:val="center"/>
          </w:tcPr>
          <w:p w:rsidR="00E40DF2" w:rsidRPr="00314026" w:rsidRDefault="00E40DF2" w:rsidP="008F7843">
            <w:pPr>
              <w:rPr>
                <w:sz w:val="20"/>
                <w:szCs w:val="20"/>
                <w:lang w:val="sr-Latn-CS"/>
              </w:rPr>
            </w:pPr>
            <w:r w:rsidRPr="00314026">
              <w:rPr>
                <w:sz w:val="20"/>
                <w:szCs w:val="20"/>
                <w:lang w:val="sr-Latn-CS"/>
              </w:rPr>
              <w:t xml:space="preserve">Ukupni prihodi i primanja od prodaje nefinansijske imovine     / </w:t>
            </w:r>
            <w:r>
              <w:rPr>
                <w:sz w:val="20"/>
                <w:szCs w:val="20"/>
                <w:lang w:val="sr-Latn-CS"/>
              </w:rPr>
              <w:t>3+</w:t>
            </w:r>
            <w:r w:rsidR="008F7843">
              <w:rPr>
                <w:sz w:val="20"/>
                <w:szCs w:val="20"/>
                <w:lang w:val="sr-Latn-CS"/>
              </w:rPr>
              <w:t xml:space="preserve"> </w:t>
            </w:r>
            <w:r w:rsidRPr="00314026">
              <w:rPr>
                <w:sz w:val="20"/>
                <w:szCs w:val="20"/>
                <w:lang w:val="sr-Latn-CS"/>
              </w:rPr>
              <w:t>7 + 8/</w:t>
            </w:r>
          </w:p>
        </w:tc>
        <w:tc>
          <w:tcPr>
            <w:tcW w:w="1984" w:type="dxa"/>
            <w:vAlign w:val="center"/>
          </w:tcPr>
          <w:p w:rsidR="00E40DF2" w:rsidRPr="00BE35CE" w:rsidRDefault="00F0034D" w:rsidP="00F55CB1">
            <w:pPr>
              <w:jc w:val="right"/>
              <w:rPr>
                <w:sz w:val="20"/>
                <w:szCs w:val="20"/>
                <w:lang w:val="sr-Latn-CS"/>
              </w:rPr>
            </w:pPr>
            <w:r>
              <w:rPr>
                <w:sz w:val="20"/>
                <w:szCs w:val="20"/>
                <w:lang w:val="sr-Latn-CS"/>
              </w:rPr>
              <w:t>3.</w:t>
            </w:r>
            <w:r w:rsidR="00F55CB1">
              <w:rPr>
                <w:sz w:val="20"/>
                <w:szCs w:val="20"/>
                <w:lang w:val="sr-Latn-CS"/>
              </w:rPr>
              <w:t>532</w:t>
            </w:r>
            <w:r>
              <w:rPr>
                <w:sz w:val="20"/>
                <w:szCs w:val="20"/>
                <w:lang w:val="sr-Latn-CS"/>
              </w:rPr>
              <w:t>.</w:t>
            </w:r>
            <w:r w:rsidR="00917DD9">
              <w:rPr>
                <w:sz w:val="20"/>
                <w:szCs w:val="20"/>
                <w:lang w:val="sr-Latn-CS"/>
              </w:rPr>
              <w:t>0</w:t>
            </w:r>
            <w:r w:rsidR="00557FDB">
              <w:rPr>
                <w:sz w:val="20"/>
                <w:szCs w:val="20"/>
                <w:lang w:val="sr-Latn-CS"/>
              </w:rPr>
              <w:t>00</w:t>
            </w:r>
            <w:r>
              <w:rPr>
                <w:sz w:val="20"/>
                <w:szCs w:val="20"/>
                <w:lang w:val="sr-Latn-CS"/>
              </w:rPr>
              <w:t>.000</w:t>
            </w:r>
          </w:p>
        </w:tc>
      </w:tr>
      <w:tr w:rsidR="00E40DF2" w:rsidRPr="00314026" w:rsidTr="00253216">
        <w:trPr>
          <w:trHeight w:val="337"/>
          <w:jc w:val="center"/>
        </w:trPr>
        <w:tc>
          <w:tcPr>
            <w:tcW w:w="6946" w:type="dxa"/>
            <w:vAlign w:val="center"/>
          </w:tcPr>
          <w:p w:rsidR="00E40DF2" w:rsidRPr="00314026" w:rsidRDefault="00E40DF2" w:rsidP="00D15F1D">
            <w:pPr>
              <w:rPr>
                <w:sz w:val="20"/>
                <w:szCs w:val="20"/>
                <w:lang w:val="sr-Latn-CS"/>
              </w:rPr>
            </w:pPr>
            <w:r w:rsidRPr="00314026">
              <w:rPr>
                <w:sz w:val="20"/>
                <w:szCs w:val="20"/>
                <w:lang w:val="sr-Latn-CS"/>
              </w:rPr>
              <w:t>Ukupni rashodi i izdaci za nefinansijsku imovinu                      / 4 + 5 /</w:t>
            </w:r>
          </w:p>
        </w:tc>
        <w:tc>
          <w:tcPr>
            <w:tcW w:w="1984" w:type="dxa"/>
            <w:vAlign w:val="center"/>
          </w:tcPr>
          <w:p w:rsidR="00E40DF2" w:rsidRPr="00BE35CE" w:rsidRDefault="00633EDD" w:rsidP="00F55CB1">
            <w:pPr>
              <w:jc w:val="right"/>
              <w:rPr>
                <w:sz w:val="20"/>
                <w:szCs w:val="20"/>
                <w:lang w:val="sr-Latn-CS"/>
              </w:rPr>
            </w:pPr>
            <w:r>
              <w:rPr>
                <w:sz w:val="20"/>
                <w:szCs w:val="20"/>
                <w:lang w:val="sr-Latn-CS"/>
              </w:rPr>
              <w:t>3</w:t>
            </w:r>
            <w:r w:rsidR="00F0034D">
              <w:rPr>
                <w:sz w:val="20"/>
                <w:szCs w:val="20"/>
                <w:lang w:val="sr-Latn-CS"/>
              </w:rPr>
              <w:t>.</w:t>
            </w:r>
            <w:r w:rsidR="00F55CB1">
              <w:rPr>
                <w:sz w:val="20"/>
                <w:szCs w:val="20"/>
                <w:lang w:val="sr-Latn-CS"/>
              </w:rPr>
              <w:t>392</w:t>
            </w:r>
            <w:r w:rsidR="00F0034D">
              <w:rPr>
                <w:sz w:val="20"/>
                <w:szCs w:val="20"/>
                <w:lang w:val="sr-Latn-CS"/>
              </w:rPr>
              <w:t>.</w:t>
            </w:r>
            <w:r w:rsidR="00917DD9">
              <w:rPr>
                <w:sz w:val="20"/>
                <w:szCs w:val="20"/>
                <w:lang w:val="sr-Latn-CS"/>
              </w:rPr>
              <w:t>0</w:t>
            </w:r>
            <w:r w:rsidR="00F0034D">
              <w:rPr>
                <w:sz w:val="20"/>
                <w:szCs w:val="20"/>
                <w:lang w:val="sr-Latn-CS"/>
              </w:rPr>
              <w:t>00.000</w:t>
            </w:r>
          </w:p>
        </w:tc>
      </w:tr>
      <w:tr w:rsidR="00E40DF2" w:rsidRPr="00314026" w:rsidTr="00253216">
        <w:trPr>
          <w:trHeight w:val="314"/>
          <w:jc w:val="center"/>
        </w:trPr>
        <w:tc>
          <w:tcPr>
            <w:tcW w:w="6946" w:type="dxa"/>
            <w:vAlign w:val="center"/>
          </w:tcPr>
          <w:p w:rsidR="00E40DF2" w:rsidRPr="00314026" w:rsidRDefault="00E40DF2" w:rsidP="00557FDB">
            <w:pPr>
              <w:rPr>
                <w:b/>
                <w:bCs/>
                <w:sz w:val="20"/>
                <w:szCs w:val="20"/>
                <w:lang w:val="sr-Latn-CS"/>
              </w:rPr>
            </w:pPr>
            <w:r w:rsidRPr="00314026">
              <w:rPr>
                <w:b/>
                <w:bCs/>
                <w:sz w:val="20"/>
                <w:szCs w:val="20"/>
                <w:lang w:val="sr-Latn-CS"/>
              </w:rPr>
              <w:t xml:space="preserve">Budžetski </w:t>
            </w:r>
            <w:r w:rsidR="00557FDB">
              <w:rPr>
                <w:b/>
                <w:bCs/>
                <w:sz w:val="20"/>
                <w:szCs w:val="20"/>
                <w:lang w:val="sr-Latn-CS"/>
              </w:rPr>
              <w:t>suficit</w:t>
            </w:r>
            <w:r>
              <w:rPr>
                <w:b/>
                <w:bCs/>
                <w:sz w:val="20"/>
                <w:szCs w:val="20"/>
                <w:lang w:val="sr-Latn-CS"/>
              </w:rPr>
              <w:t xml:space="preserve">                                                              ( 3+7+8) – (4+5)</w:t>
            </w:r>
          </w:p>
        </w:tc>
        <w:tc>
          <w:tcPr>
            <w:tcW w:w="1984" w:type="dxa"/>
            <w:vAlign w:val="center"/>
          </w:tcPr>
          <w:p w:rsidR="00E40DF2" w:rsidRPr="007C2142" w:rsidRDefault="00F0034D" w:rsidP="00917DD9">
            <w:pPr>
              <w:jc w:val="right"/>
              <w:rPr>
                <w:sz w:val="20"/>
                <w:szCs w:val="20"/>
              </w:rPr>
            </w:pPr>
            <w:r>
              <w:rPr>
                <w:sz w:val="20"/>
                <w:szCs w:val="20"/>
              </w:rPr>
              <w:t>1</w:t>
            </w:r>
            <w:r w:rsidR="00917DD9">
              <w:rPr>
                <w:sz w:val="20"/>
                <w:szCs w:val="20"/>
              </w:rPr>
              <w:t>4</w:t>
            </w:r>
            <w:r w:rsidR="00557FDB">
              <w:rPr>
                <w:sz w:val="20"/>
                <w:szCs w:val="20"/>
              </w:rPr>
              <w:t>0</w:t>
            </w:r>
            <w:r>
              <w:rPr>
                <w:sz w:val="20"/>
                <w:szCs w:val="20"/>
              </w:rPr>
              <w:t>.000.000</w:t>
            </w:r>
          </w:p>
        </w:tc>
      </w:tr>
      <w:tr w:rsidR="00E40DF2" w:rsidRPr="00314026" w:rsidTr="00253216">
        <w:trPr>
          <w:trHeight w:val="348"/>
          <w:jc w:val="center"/>
        </w:trPr>
        <w:tc>
          <w:tcPr>
            <w:tcW w:w="6946" w:type="dxa"/>
            <w:vAlign w:val="center"/>
          </w:tcPr>
          <w:p w:rsidR="00E40DF2" w:rsidRPr="00314026" w:rsidRDefault="00E40DF2" w:rsidP="005F05D6">
            <w:pPr>
              <w:rPr>
                <w:sz w:val="20"/>
                <w:szCs w:val="20"/>
                <w:lang w:val="sr-Latn-CS"/>
              </w:rPr>
            </w:pPr>
            <w:r w:rsidRPr="00314026">
              <w:rPr>
                <w:sz w:val="20"/>
                <w:szCs w:val="20"/>
                <w:lang w:val="sr-Latn-CS"/>
              </w:rPr>
              <w:t xml:space="preserve">Izdaci za nabavku finansijske imovine </w:t>
            </w:r>
            <w:r>
              <w:rPr>
                <w:sz w:val="20"/>
                <w:szCs w:val="20"/>
                <w:lang w:val="sr-Latn-CS"/>
              </w:rPr>
              <w:t xml:space="preserve">  </w:t>
            </w:r>
            <w:r w:rsidRPr="00314026">
              <w:rPr>
                <w:sz w:val="20"/>
                <w:szCs w:val="20"/>
                <w:lang w:val="sr-Latn-CS"/>
              </w:rPr>
              <w:t>(u cilju sprovođenja javnih politika)    / 62 /</w:t>
            </w:r>
          </w:p>
        </w:tc>
        <w:tc>
          <w:tcPr>
            <w:tcW w:w="1984" w:type="dxa"/>
            <w:vAlign w:val="center"/>
          </w:tcPr>
          <w:p w:rsidR="00E40DF2" w:rsidRPr="008F7843" w:rsidRDefault="00F0034D" w:rsidP="00917DD9">
            <w:pPr>
              <w:jc w:val="right"/>
              <w:rPr>
                <w:sz w:val="20"/>
                <w:szCs w:val="20"/>
                <w:lang w:val="sr-Latn-CS"/>
              </w:rPr>
            </w:pPr>
            <w:r>
              <w:rPr>
                <w:sz w:val="20"/>
                <w:szCs w:val="20"/>
                <w:lang w:val="sr-Latn-CS"/>
              </w:rPr>
              <w:t>1</w:t>
            </w:r>
            <w:r w:rsidR="00917DD9">
              <w:rPr>
                <w:sz w:val="20"/>
                <w:szCs w:val="20"/>
                <w:lang w:val="sr-Latn-CS"/>
              </w:rPr>
              <w:t>4</w:t>
            </w:r>
            <w:r w:rsidR="00557FDB">
              <w:rPr>
                <w:sz w:val="20"/>
                <w:szCs w:val="20"/>
                <w:lang w:val="sr-Latn-CS"/>
              </w:rPr>
              <w:t>0</w:t>
            </w:r>
            <w:r>
              <w:rPr>
                <w:sz w:val="20"/>
                <w:szCs w:val="20"/>
                <w:lang w:val="sr-Latn-CS"/>
              </w:rPr>
              <w:t>.000.000</w:t>
            </w:r>
          </w:p>
        </w:tc>
      </w:tr>
      <w:tr w:rsidR="00E40DF2" w:rsidRPr="00314026" w:rsidTr="00253216">
        <w:trPr>
          <w:trHeight w:val="314"/>
          <w:jc w:val="center"/>
        </w:trPr>
        <w:tc>
          <w:tcPr>
            <w:tcW w:w="6946" w:type="dxa"/>
            <w:vAlign w:val="center"/>
          </w:tcPr>
          <w:p w:rsidR="00E40DF2" w:rsidRPr="00314026" w:rsidRDefault="00E40DF2" w:rsidP="00C3402D">
            <w:pPr>
              <w:rPr>
                <w:b/>
                <w:bCs/>
                <w:sz w:val="20"/>
                <w:szCs w:val="20"/>
                <w:lang w:val="sr-Latn-CS"/>
              </w:rPr>
            </w:pPr>
            <w:r w:rsidRPr="00314026">
              <w:rPr>
                <w:b/>
                <w:bCs/>
                <w:sz w:val="20"/>
                <w:szCs w:val="20"/>
                <w:lang w:val="sr-Latn-CS"/>
              </w:rPr>
              <w:t xml:space="preserve">Ukupan fiskalni  </w:t>
            </w:r>
            <w:r>
              <w:rPr>
                <w:b/>
                <w:bCs/>
                <w:sz w:val="20"/>
                <w:szCs w:val="20"/>
                <w:lang w:val="sr-Latn-CS"/>
              </w:rPr>
              <w:t>deficit</w:t>
            </w:r>
            <w:r w:rsidR="005B453F">
              <w:rPr>
                <w:b/>
                <w:bCs/>
                <w:sz w:val="20"/>
                <w:szCs w:val="20"/>
                <w:lang w:val="sr-Latn-CS"/>
              </w:rPr>
              <w:t xml:space="preserve"> / suficit</w:t>
            </w:r>
          </w:p>
        </w:tc>
        <w:tc>
          <w:tcPr>
            <w:tcW w:w="1984" w:type="dxa"/>
            <w:vAlign w:val="center"/>
          </w:tcPr>
          <w:p w:rsidR="00E40DF2" w:rsidRPr="00D15F1D" w:rsidRDefault="00557FDB" w:rsidP="00917DD9">
            <w:pPr>
              <w:ind w:left="360"/>
              <w:jc w:val="right"/>
              <w:rPr>
                <w:sz w:val="20"/>
                <w:szCs w:val="20"/>
                <w:lang w:val="sr-Latn-CS"/>
              </w:rPr>
            </w:pPr>
            <w:r>
              <w:rPr>
                <w:sz w:val="20"/>
                <w:szCs w:val="20"/>
                <w:lang w:val="sr-Latn-CS"/>
              </w:rPr>
              <w:t>1</w:t>
            </w:r>
            <w:r w:rsidR="00917DD9">
              <w:rPr>
                <w:sz w:val="20"/>
                <w:szCs w:val="20"/>
                <w:lang w:val="sr-Latn-CS"/>
              </w:rPr>
              <w:t>4</w:t>
            </w:r>
            <w:r>
              <w:rPr>
                <w:sz w:val="20"/>
                <w:szCs w:val="20"/>
                <w:lang w:val="sr-Latn-CS"/>
              </w:rPr>
              <w:t>0.000.000</w:t>
            </w:r>
          </w:p>
        </w:tc>
      </w:tr>
      <w:tr w:rsidR="00E40DF2" w:rsidRPr="00314026" w:rsidTr="00253216">
        <w:trPr>
          <w:trHeight w:val="314"/>
          <w:jc w:val="center"/>
        </w:trPr>
        <w:tc>
          <w:tcPr>
            <w:tcW w:w="6946" w:type="dxa"/>
            <w:vAlign w:val="center"/>
          </w:tcPr>
          <w:p w:rsidR="00E40DF2" w:rsidRPr="00314026" w:rsidRDefault="00E40DF2" w:rsidP="005F05D6">
            <w:pPr>
              <w:rPr>
                <w:b/>
                <w:bCs/>
                <w:sz w:val="20"/>
                <w:szCs w:val="20"/>
                <w:lang w:val="sr-Latn-CS"/>
              </w:rPr>
            </w:pPr>
            <w:r w:rsidRPr="00314026">
              <w:rPr>
                <w:b/>
                <w:bCs/>
                <w:sz w:val="20"/>
                <w:szCs w:val="20"/>
                <w:lang w:val="sr-Latn-CS"/>
              </w:rPr>
              <w:t>B. RAČUN FINANSIRANJA</w:t>
            </w:r>
          </w:p>
        </w:tc>
        <w:tc>
          <w:tcPr>
            <w:tcW w:w="1984" w:type="dxa"/>
            <w:vAlign w:val="center"/>
          </w:tcPr>
          <w:p w:rsidR="00E40DF2" w:rsidRPr="001507AD" w:rsidRDefault="00E40DF2" w:rsidP="000E1AB9">
            <w:pPr>
              <w:jc w:val="right"/>
              <w:rPr>
                <w:color w:val="FF0000"/>
                <w:sz w:val="20"/>
                <w:szCs w:val="20"/>
                <w:lang w:val="sr-Latn-CS"/>
              </w:rPr>
            </w:pPr>
          </w:p>
        </w:tc>
      </w:tr>
      <w:tr w:rsidR="00E40DF2" w:rsidRPr="00314026" w:rsidTr="00253216">
        <w:trPr>
          <w:trHeight w:val="337"/>
          <w:jc w:val="center"/>
        </w:trPr>
        <w:tc>
          <w:tcPr>
            <w:tcW w:w="6946" w:type="dxa"/>
            <w:vAlign w:val="center"/>
          </w:tcPr>
          <w:p w:rsidR="00E40DF2" w:rsidRPr="00314026" w:rsidRDefault="00E40DF2" w:rsidP="005F05D6">
            <w:pPr>
              <w:rPr>
                <w:sz w:val="20"/>
                <w:szCs w:val="20"/>
                <w:lang w:val="sr-Latn-CS"/>
              </w:rPr>
            </w:pPr>
            <w:r w:rsidRPr="00314026">
              <w:rPr>
                <w:sz w:val="20"/>
                <w:szCs w:val="20"/>
                <w:lang w:val="sr-Latn-CS"/>
              </w:rPr>
              <w:t>Primanja od zaduživanja i prodaje finansijske imovine            /  91 + 92 /</w:t>
            </w:r>
          </w:p>
        </w:tc>
        <w:tc>
          <w:tcPr>
            <w:tcW w:w="1984" w:type="dxa"/>
            <w:vAlign w:val="center"/>
          </w:tcPr>
          <w:p w:rsidR="00E40DF2" w:rsidRPr="00BE35CE" w:rsidRDefault="00F0034D" w:rsidP="000E1AB9">
            <w:pPr>
              <w:jc w:val="right"/>
              <w:rPr>
                <w:sz w:val="20"/>
                <w:szCs w:val="20"/>
                <w:lang w:val="sr-Latn-CS"/>
              </w:rPr>
            </w:pPr>
            <w:r>
              <w:rPr>
                <w:sz w:val="20"/>
                <w:szCs w:val="20"/>
                <w:lang w:val="sr-Latn-CS"/>
              </w:rPr>
              <w:t>0</w:t>
            </w:r>
          </w:p>
        </w:tc>
      </w:tr>
      <w:tr w:rsidR="00E40DF2" w:rsidRPr="00314026" w:rsidTr="00253216">
        <w:trPr>
          <w:trHeight w:val="314"/>
          <w:jc w:val="center"/>
        </w:trPr>
        <w:tc>
          <w:tcPr>
            <w:tcW w:w="6946" w:type="dxa"/>
            <w:vAlign w:val="center"/>
          </w:tcPr>
          <w:p w:rsidR="00E40DF2" w:rsidRPr="00314026" w:rsidRDefault="00E40DF2" w:rsidP="005F05D6">
            <w:pPr>
              <w:rPr>
                <w:sz w:val="20"/>
                <w:szCs w:val="20"/>
                <w:lang w:val="sr-Latn-CS"/>
              </w:rPr>
            </w:pPr>
            <w:r w:rsidRPr="00314026">
              <w:rPr>
                <w:sz w:val="20"/>
                <w:szCs w:val="20"/>
                <w:lang w:val="sr-Latn-CS"/>
              </w:rPr>
              <w:t>Preneta neutrošena sredstva iz ranijih godina</w:t>
            </w:r>
            <w:r>
              <w:rPr>
                <w:sz w:val="20"/>
                <w:szCs w:val="20"/>
                <w:lang w:val="sr-Latn-CS"/>
              </w:rPr>
              <w:t xml:space="preserve">          / 321/</w:t>
            </w:r>
          </w:p>
        </w:tc>
        <w:tc>
          <w:tcPr>
            <w:tcW w:w="1984" w:type="dxa"/>
            <w:vAlign w:val="center"/>
          </w:tcPr>
          <w:p w:rsidR="00E40DF2" w:rsidRPr="00BE35CE" w:rsidRDefault="00FA3203" w:rsidP="00E40DF2">
            <w:pPr>
              <w:jc w:val="right"/>
              <w:rPr>
                <w:sz w:val="20"/>
                <w:szCs w:val="20"/>
                <w:lang w:val="sr-Latn-CS"/>
              </w:rPr>
            </w:pPr>
            <w:r>
              <w:rPr>
                <w:sz w:val="20"/>
                <w:szCs w:val="20"/>
                <w:lang w:val="sr-Latn-CS"/>
              </w:rPr>
              <w:t>70</w:t>
            </w:r>
            <w:r w:rsidR="00F0034D">
              <w:rPr>
                <w:sz w:val="20"/>
                <w:szCs w:val="20"/>
                <w:lang w:val="sr-Latn-CS"/>
              </w:rPr>
              <w:t>.000.000</w:t>
            </w:r>
          </w:p>
        </w:tc>
      </w:tr>
      <w:tr w:rsidR="00E40DF2" w:rsidRPr="00314026" w:rsidTr="00253216">
        <w:trPr>
          <w:trHeight w:val="314"/>
          <w:jc w:val="center"/>
        </w:trPr>
        <w:tc>
          <w:tcPr>
            <w:tcW w:w="6946" w:type="dxa"/>
            <w:vAlign w:val="center"/>
          </w:tcPr>
          <w:p w:rsidR="00E40DF2" w:rsidRPr="00314026" w:rsidRDefault="00E40DF2" w:rsidP="005F05D6">
            <w:pPr>
              <w:rPr>
                <w:sz w:val="20"/>
                <w:szCs w:val="20"/>
                <w:lang w:val="sr-Latn-CS"/>
              </w:rPr>
            </w:pPr>
            <w:r w:rsidRPr="00314026">
              <w:rPr>
                <w:sz w:val="20"/>
                <w:szCs w:val="20"/>
                <w:lang w:val="sr-Latn-CS"/>
              </w:rPr>
              <w:t>Izdaci za otplatu glavnice i nabavku finansijske imovine        / 61 /</w:t>
            </w:r>
          </w:p>
        </w:tc>
        <w:tc>
          <w:tcPr>
            <w:tcW w:w="1984" w:type="dxa"/>
          </w:tcPr>
          <w:p w:rsidR="00E40DF2" w:rsidRPr="00BE35CE" w:rsidRDefault="00F0034D" w:rsidP="00917DD9">
            <w:pPr>
              <w:jc w:val="right"/>
              <w:rPr>
                <w:sz w:val="20"/>
                <w:szCs w:val="20"/>
              </w:rPr>
            </w:pPr>
            <w:r>
              <w:rPr>
                <w:sz w:val="20"/>
                <w:szCs w:val="20"/>
              </w:rPr>
              <w:t>1</w:t>
            </w:r>
            <w:r w:rsidR="00917DD9">
              <w:rPr>
                <w:sz w:val="20"/>
                <w:szCs w:val="20"/>
              </w:rPr>
              <w:t>4</w:t>
            </w:r>
            <w:r w:rsidR="00557FDB">
              <w:rPr>
                <w:sz w:val="20"/>
                <w:szCs w:val="20"/>
              </w:rPr>
              <w:t>0</w:t>
            </w:r>
            <w:r>
              <w:rPr>
                <w:sz w:val="20"/>
                <w:szCs w:val="20"/>
              </w:rPr>
              <w:t>.000.000</w:t>
            </w:r>
          </w:p>
        </w:tc>
      </w:tr>
      <w:tr w:rsidR="00E40DF2" w:rsidRPr="00314026" w:rsidTr="00253216">
        <w:trPr>
          <w:trHeight w:val="314"/>
          <w:jc w:val="center"/>
        </w:trPr>
        <w:tc>
          <w:tcPr>
            <w:tcW w:w="6946" w:type="dxa"/>
            <w:vAlign w:val="center"/>
          </w:tcPr>
          <w:p w:rsidR="00E40DF2" w:rsidRPr="00314026" w:rsidRDefault="00E40DF2" w:rsidP="005F05D6">
            <w:pPr>
              <w:rPr>
                <w:sz w:val="20"/>
                <w:szCs w:val="20"/>
                <w:lang w:val="sr-Latn-CS"/>
              </w:rPr>
            </w:pPr>
            <w:r w:rsidRPr="00314026">
              <w:rPr>
                <w:sz w:val="20"/>
                <w:szCs w:val="20"/>
                <w:lang w:val="sr-Latn-CS"/>
              </w:rPr>
              <w:t>Neto finansiranje</w:t>
            </w:r>
          </w:p>
        </w:tc>
        <w:tc>
          <w:tcPr>
            <w:tcW w:w="1984" w:type="dxa"/>
          </w:tcPr>
          <w:p w:rsidR="00E40DF2" w:rsidRPr="00BE35CE" w:rsidRDefault="00E40DF2" w:rsidP="000E1AB9">
            <w:pPr>
              <w:jc w:val="right"/>
              <w:rPr>
                <w:sz w:val="20"/>
                <w:szCs w:val="20"/>
              </w:rPr>
            </w:pPr>
          </w:p>
        </w:tc>
      </w:tr>
      <w:tr w:rsidR="00E40DF2" w:rsidRPr="00314026" w:rsidTr="00253216">
        <w:trPr>
          <w:trHeight w:val="988"/>
          <w:jc w:val="center"/>
        </w:trPr>
        <w:tc>
          <w:tcPr>
            <w:tcW w:w="6946" w:type="dxa"/>
            <w:vAlign w:val="center"/>
          </w:tcPr>
          <w:p w:rsidR="00E40DF2" w:rsidRPr="00314026" w:rsidRDefault="00E40DF2" w:rsidP="005F05D6">
            <w:pPr>
              <w:rPr>
                <w:b/>
                <w:bCs/>
                <w:sz w:val="20"/>
                <w:szCs w:val="20"/>
                <w:lang w:val="sr-Latn-CS"/>
              </w:rPr>
            </w:pPr>
            <w:r w:rsidRPr="00314026">
              <w:rPr>
                <w:b/>
                <w:bCs/>
                <w:sz w:val="20"/>
                <w:szCs w:val="20"/>
                <w:lang w:val="sr-Latn-CS"/>
              </w:rPr>
              <w:t>Promena stanja na računu</w:t>
            </w:r>
          </w:p>
          <w:p w:rsidR="00E40DF2" w:rsidRPr="00314026" w:rsidRDefault="00E40DF2" w:rsidP="005F05D6">
            <w:pPr>
              <w:rPr>
                <w:b/>
                <w:bCs/>
                <w:sz w:val="20"/>
                <w:szCs w:val="20"/>
                <w:lang w:val="sr-Latn-CS"/>
              </w:rPr>
            </w:pPr>
            <w:r w:rsidRPr="00314026">
              <w:rPr>
                <w:b/>
                <w:bCs/>
                <w:sz w:val="20"/>
                <w:szCs w:val="20"/>
                <w:lang w:val="sr-Latn-CS"/>
              </w:rPr>
              <w:t>(pozitivna - povećanje gotovinskih sredstava</w:t>
            </w:r>
          </w:p>
          <w:p w:rsidR="00E40DF2" w:rsidRPr="00314026" w:rsidRDefault="00E40DF2" w:rsidP="005F05D6">
            <w:pPr>
              <w:rPr>
                <w:sz w:val="20"/>
                <w:szCs w:val="20"/>
                <w:lang w:val="sr-Latn-CS"/>
              </w:rPr>
            </w:pPr>
            <w:r w:rsidRPr="00314026">
              <w:rPr>
                <w:b/>
                <w:bCs/>
                <w:sz w:val="20"/>
                <w:szCs w:val="20"/>
                <w:lang w:val="sr-Latn-CS"/>
              </w:rPr>
              <w:t>negativna - smanjenje gotovinskih sredstava)</w:t>
            </w:r>
          </w:p>
        </w:tc>
        <w:tc>
          <w:tcPr>
            <w:tcW w:w="1984" w:type="dxa"/>
          </w:tcPr>
          <w:p w:rsidR="00E40DF2" w:rsidRPr="00314026" w:rsidRDefault="00E40DF2" w:rsidP="005F05D6">
            <w:pPr>
              <w:jc w:val="right"/>
              <w:rPr>
                <w:sz w:val="20"/>
                <w:szCs w:val="20"/>
                <w:lang w:val="sr-Latn-CS"/>
              </w:rPr>
            </w:pPr>
          </w:p>
        </w:tc>
      </w:tr>
    </w:tbl>
    <w:p w:rsidR="00E173AE" w:rsidRPr="00314026" w:rsidRDefault="00E173AE" w:rsidP="005F05D6">
      <w:pPr>
        <w:pStyle w:val="BodyTextIndent"/>
        <w:ind w:left="0"/>
        <w:rPr>
          <w:b w:val="0"/>
          <w:bCs w:val="0"/>
          <w:sz w:val="20"/>
          <w:szCs w:val="20"/>
        </w:rPr>
      </w:pPr>
    </w:p>
    <w:p w:rsidR="00E173AE" w:rsidRDefault="00E173AE" w:rsidP="005F05D6">
      <w:pPr>
        <w:pStyle w:val="BodyTextIndent"/>
        <w:ind w:left="0"/>
        <w:rPr>
          <w:b w:val="0"/>
          <w:bCs w:val="0"/>
          <w:sz w:val="20"/>
          <w:szCs w:val="20"/>
        </w:rPr>
      </w:pPr>
    </w:p>
    <w:p w:rsidR="008530A2" w:rsidRDefault="008530A2" w:rsidP="005F05D6">
      <w:pPr>
        <w:pStyle w:val="BodyTextIndent"/>
        <w:ind w:left="0"/>
        <w:rPr>
          <w:b w:val="0"/>
          <w:bCs w:val="0"/>
          <w:sz w:val="20"/>
          <w:szCs w:val="20"/>
        </w:rPr>
      </w:pPr>
    </w:p>
    <w:p w:rsidR="004D3FCA" w:rsidRDefault="004D3FCA" w:rsidP="005F05D6">
      <w:pPr>
        <w:pStyle w:val="BodyTextIndent"/>
        <w:ind w:left="0"/>
        <w:rPr>
          <w:b w:val="0"/>
          <w:bCs w:val="0"/>
          <w:sz w:val="20"/>
          <w:szCs w:val="20"/>
        </w:rPr>
      </w:pPr>
    </w:p>
    <w:p w:rsidR="00535378" w:rsidRDefault="00535378" w:rsidP="005F05D6">
      <w:pPr>
        <w:pStyle w:val="BodyTextIndent"/>
        <w:ind w:left="0"/>
        <w:rPr>
          <w:b w:val="0"/>
          <w:bCs w:val="0"/>
          <w:sz w:val="20"/>
          <w:szCs w:val="20"/>
        </w:rPr>
      </w:pPr>
    </w:p>
    <w:p w:rsidR="004D3FCA" w:rsidRDefault="004D3FCA" w:rsidP="005F05D6">
      <w:pPr>
        <w:pStyle w:val="BodyTextIndent"/>
        <w:ind w:left="0"/>
        <w:rPr>
          <w:b w:val="0"/>
          <w:bCs w:val="0"/>
          <w:sz w:val="20"/>
          <w:szCs w:val="20"/>
        </w:rPr>
      </w:pPr>
    </w:p>
    <w:p w:rsidR="004D3FCA" w:rsidRDefault="004D3FCA" w:rsidP="005F05D6">
      <w:pPr>
        <w:pStyle w:val="BodyTextIndent"/>
        <w:ind w:left="0"/>
        <w:rPr>
          <w:b w:val="0"/>
          <w:bCs w:val="0"/>
          <w:sz w:val="20"/>
          <w:szCs w:val="20"/>
        </w:rPr>
      </w:pPr>
    </w:p>
    <w:p w:rsidR="00DC1981" w:rsidRDefault="00DC1981" w:rsidP="005F05D6">
      <w:pPr>
        <w:pStyle w:val="BodyTextIndent"/>
        <w:ind w:left="0"/>
        <w:rPr>
          <w:b w:val="0"/>
          <w:bCs w:val="0"/>
          <w:sz w:val="20"/>
          <w:szCs w:val="20"/>
        </w:rPr>
      </w:pPr>
    </w:p>
    <w:p w:rsidR="00DC1981" w:rsidRDefault="00DC1981" w:rsidP="005F05D6">
      <w:pPr>
        <w:pStyle w:val="BodyTextIndent"/>
        <w:ind w:left="0"/>
        <w:rPr>
          <w:b w:val="0"/>
          <w:bCs w:val="0"/>
          <w:sz w:val="20"/>
          <w:szCs w:val="20"/>
        </w:rPr>
      </w:pPr>
    </w:p>
    <w:p w:rsidR="004D3FCA" w:rsidRDefault="004D3FCA" w:rsidP="005F05D6">
      <w:pPr>
        <w:pStyle w:val="BodyTextIndent"/>
        <w:ind w:left="0"/>
        <w:rPr>
          <w:b w:val="0"/>
          <w:bCs w:val="0"/>
          <w:sz w:val="20"/>
          <w:szCs w:val="20"/>
        </w:rPr>
      </w:pPr>
    </w:p>
    <w:p w:rsidR="008844B5" w:rsidRDefault="008844B5" w:rsidP="005F05D6">
      <w:pPr>
        <w:pStyle w:val="BodyTextIndent"/>
        <w:ind w:left="0"/>
        <w:rPr>
          <w:b w:val="0"/>
          <w:bCs w:val="0"/>
          <w:sz w:val="20"/>
          <w:szCs w:val="20"/>
        </w:rPr>
      </w:pPr>
    </w:p>
    <w:p w:rsidR="006B031C" w:rsidRDefault="006B031C" w:rsidP="005F05D6">
      <w:pPr>
        <w:pStyle w:val="BodyTextIndent"/>
        <w:ind w:left="0"/>
        <w:rPr>
          <w:b w:val="0"/>
          <w:bCs w:val="0"/>
          <w:sz w:val="20"/>
          <w:szCs w:val="20"/>
        </w:rPr>
      </w:pPr>
    </w:p>
    <w:p w:rsidR="00A05630" w:rsidRDefault="00A05630" w:rsidP="005F05D6">
      <w:pPr>
        <w:pStyle w:val="BodyTextIndent"/>
        <w:ind w:left="0"/>
        <w:rPr>
          <w:b w:val="0"/>
          <w:bCs w:val="0"/>
          <w:sz w:val="20"/>
          <w:szCs w:val="20"/>
        </w:rPr>
      </w:pPr>
    </w:p>
    <w:p w:rsidR="008844B5" w:rsidRPr="00314026" w:rsidRDefault="008844B5" w:rsidP="005F05D6">
      <w:pPr>
        <w:pStyle w:val="BodyTextIndent"/>
        <w:ind w:left="0"/>
        <w:rPr>
          <w:b w:val="0"/>
          <w:bCs w:val="0"/>
          <w:sz w:val="20"/>
          <w:szCs w:val="20"/>
        </w:rPr>
      </w:pPr>
    </w:p>
    <w:p w:rsidR="00E173AE" w:rsidRPr="00253216" w:rsidRDefault="00124FAF" w:rsidP="00124FAF">
      <w:pPr>
        <w:jc w:val="both"/>
        <w:rPr>
          <w:rStyle w:val="FontStyle36"/>
          <w:sz w:val="24"/>
          <w:szCs w:val="24"/>
          <w:lang w:val="hr-HR"/>
        </w:rPr>
      </w:pPr>
      <w:r w:rsidRPr="00253216">
        <w:t xml:space="preserve">     </w:t>
      </w:r>
      <w:r w:rsidR="00E173AE" w:rsidRPr="00253216">
        <w:rPr>
          <w:lang w:val="sr-Cyrl-CS"/>
        </w:rPr>
        <w:t>Prihodi i primanja</w:t>
      </w:r>
      <w:r w:rsidR="00EE0691" w:rsidRPr="00253216">
        <w:t>, rashodi i izdaci budžeta utvrđeni</w:t>
      </w:r>
      <w:r w:rsidR="00E173AE" w:rsidRPr="00253216">
        <w:rPr>
          <w:lang w:val="sr-Cyrl-CS"/>
        </w:rPr>
        <w:t xml:space="preserve"> su u sledećim iznosima:</w:t>
      </w:r>
    </w:p>
    <w:p w:rsidR="00E173AE" w:rsidRPr="00314026" w:rsidRDefault="00E173AE" w:rsidP="005F05D6">
      <w:pPr>
        <w:pStyle w:val="BodyTextIndent"/>
        <w:ind w:left="0"/>
        <w:rPr>
          <w:b w:val="0"/>
          <w:bCs w:val="0"/>
          <w:sz w:val="20"/>
          <w:szCs w:val="20"/>
        </w:rPr>
      </w:pPr>
    </w:p>
    <w:p w:rsidR="00E173AE" w:rsidRDefault="00E173AE" w:rsidP="005F05D6">
      <w:pPr>
        <w:pStyle w:val="BodyTextIndent"/>
        <w:ind w:left="0"/>
        <w:rPr>
          <w:b w:val="0"/>
          <w:bCs w:val="0"/>
          <w:sz w:val="20"/>
          <w:szCs w:val="20"/>
        </w:rPr>
      </w:pPr>
    </w:p>
    <w:tbl>
      <w:tblPr>
        <w:tblW w:w="9497" w:type="dxa"/>
        <w:jc w:val="center"/>
        <w:tblInd w:w="324" w:type="dxa"/>
        <w:tblLayout w:type="fixed"/>
        <w:tblCellMar>
          <w:left w:w="40" w:type="dxa"/>
          <w:right w:w="40" w:type="dxa"/>
        </w:tblCellMar>
        <w:tblLook w:val="0000"/>
      </w:tblPr>
      <w:tblGrid>
        <w:gridCol w:w="5880"/>
        <w:gridCol w:w="1678"/>
        <w:gridCol w:w="1939"/>
      </w:tblGrid>
      <w:tr w:rsidR="00E40DF2" w:rsidRPr="00314026" w:rsidTr="00253216">
        <w:trPr>
          <w:trHeight w:val="239"/>
          <w:jc w:val="center"/>
        </w:trPr>
        <w:tc>
          <w:tcPr>
            <w:tcW w:w="5880" w:type="dxa"/>
            <w:tcBorders>
              <w:top w:val="single" w:sz="6" w:space="0" w:color="auto"/>
              <w:left w:val="single" w:sz="6" w:space="0" w:color="auto"/>
              <w:bottom w:val="nil"/>
              <w:right w:val="single" w:sz="6" w:space="0" w:color="auto"/>
            </w:tcBorders>
          </w:tcPr>
          <w:p w:rsidR="00E40DF2" w:rsidRPr="00314026" w:rsidRDefault="00E40DF2" w:rsidP="005F05D6">
            <w:pPr>
              <w:jc w:val="center"/>
              <w:rPr>
                <w:sz w:val="20"/>
                <w:szCs w:val="20"/>
                <w:lang w:val="hr-HR"/>
              </w:rPr>
            </w:pPr>
          </w:p>
          <w:p w:rsidR="00E40DF2" w:rsidRPr="00314026" w:rsidRDefault="00E40DF2" w:rsidP="005F05D6">
            <w:pPr>
              <w:jc w:val="center"/>
              <w:rPr>
                <w:sz w:val="20"/>
                <w:szCs w:val="20"/>
                <w:lang w:val="hr-HR"/>
              </w:rPr>
            </w:pPr>
          </w:p>
        </w:tc>
        <w:tc>
          <w:tcPr>
            <w:tcW w:w="1678" w:type="dxa"/>
            <w:tcBorders>
              <w:top w:val="single" w:sz="6" w:space="0" w:color="auto"/>
              <w:left w:val="single" w:sz="6" w:space="0" w:color="auto"/>
              <w:bottom w:val="nil"/>
              <w:right w:val="single" w:sz="6" w:space="0" w:color="auto"/>
            </w:tcBorders>
          </w:tcPr>
          <w:p w:rsidR="00E40DF2" w:rsidRPr="00314026" w:rsidRDefault="00E40DF2" w:rsidP="005F05D6">
            <w:pPr>
              <w:rPr>
                <w:sz w:val="20"/>
                <w:szCs w:val="20"/>
                <w:lang w:val="sr-Cyrl-CS"/>
              </w:rPr>
            </w:pPr>
            <w:r w:rsidRPr="00314026">
              <w:rPr>
                <w:sz w:val="20"/>
                <w:szCs w:val="20"/>
                <w:lang w:val="sr-Cyrl-CS"/>
              </w:rPr>
              <w:t>Ekonomska</w:t>
            </w:r>
          </w:p>
        </w:tc>
        <w:tc>
          <w:tcPr>
            <w:tcW w:w="1939" w:type="dxa"/>
            <w:tcBorders>
              <w:top w:val="single" w:sz="6" w:space="0" w:color="auto"/>
              <w:left w:val="single" w:sz="6" w:space="0" w:color="auto"/>
              <w:bottom w:val="nil"/>
              <w:right w:val="single" w:sz="6" w:space="0" w:color="auto"/>
            </w:tcBorders>
          </w:tcPr>
          <w:p w:rsidR="00E40DF2" w:rsidRDefault="00E40DF2" w:rsidP="006878B6">
            <w:pPr>
              <w:jc w:val="center"/>
              <w:rPr>
                <w:sz w:val="20"/>
                <w:szCs w:val="20"/>
              </w:rPr>
            </w:pPr>
            <w:r>
              <w:rPr>
                <w:sz w:val="20"/>
                <w:szCs w:val="20"/>
              </w:rPr>
              <w:t>BUDŽET</w:t>
            </w:r>
          </w:p>
          <w:p w:rsidR="00E40DF2" w:rsidRPr="00314026" w:rsidRDefault="00E40DF2" w:rsidP="009B7DE6">
            <w:pPr>
              <w:jc w:val="center"/>
              <w:rPr>
                <w:sz w:val="20"/>
                <w:szCs w:val="20"/>
                <w:lang w:val="sr-Cyrl-CS"/>
              </w:rPr>
            </w:pPr>
            <w:r>
              <w:rPr>
                <w:sz w:val="20"/>
                <w:szCs w:val="20"/>
              </w:rPr>
              <w:t>202</w:t>
            </w:r>
            <w:r w:rsidR="009B7DE6">
              <w:rPr>
                <w:sz w:val="20"/>
                <w:szCs w:val="20"/>
              </w:rPr>
              <w:t>2</w:t>
            </w:r>
            <w:r>
              <w:rPr>
                <w:sz w:val="20"/>
                <w:szCs w:val="20"/>
              </w:rPr>
              <w:t>.G.</w:t>
            </w:r>
          </w:p>
        </w:tc>
      </w:tr>
      <w:tr w:rsidR="00E40DF2" w:rsidRPr="00314026" w:rsidTr="00253216">
        <w:trPr>
          <w:trHeight w:val="143"/>
          <w:jc w:val="center"/>
        </w:trPr>
        <w:tc>
          <w:tcPr>
            <w:tcW w:w="5880" w:type="dxa"/>
            <w:tcBorders>
              <w:top w:val="nil"/>
              <w:left w:val="single" w:sz="6" w:space="0" w:color="auto"/>
              <w:bottom w:val="single" w:sz="6" w:space="0" w:color="auto"/>
              <w:right w:val="single" w:sz="6" w:space="0" w:color="auto"/>
            </w:tcBorders>
          </w:tcPr>
          <w:p w:rsidR="00E40DF2" w:rsidRPr="00314026" w:rsidRDefault="00E40DF2" w:rsidP="005F05D6">
            <w:pPr>
              <w:rPr>
                <w:sz w:val="20"/>
                <w:szCs w:val="20"/>
                <w:lang w:val="sr-Cyrl-CS"/>
              </w:rPr>
            </w:pPr>
          </w:p>
          <w:p w:rsidR="00E40DF2" w:rsidRPr="00314026" w:rsidRDefault="00E40DF2" w:rsidP="005F05D6">
            <w:pPr>
              <w:rPr>
                <w:sz w:val="20"/>
                <w:szCs w:val="20"/>
                <w:lang w:val="sr-Cyrl-CS"/>
              </w:rPr>
            </w:pPr>
          </w:p>
        </w:tc>
        <w:tc>
          <w:tcPr>
            <w:tcW w:w="1678" w:type="dxa"/>
            <w:tcBorders>
              <w:top w:val="nil"/>
              <w:left w:val="single" w:sz="6" w:space="0" w:color="auto"/>
              <w:bottom w:val="single" w:sz="6" w:space="0" w:color="auto"/>
              <w:right w:val="single" w:sz="6" w:space="0" w:color="auto"/>
            </w:tcBorders>
          </w:tcPr>
          <w:p w:rsidR="00E40DF2" w:rsidRPr="00314026" w:rsidRDefault="00E40DF2" w:rsidP="005F05D6">
            <w:pPr>
              <w:rPr>
                <w:sz w:val="20"/>
                <w:szCs w:val="20"/>
                <w:lang w:val="sr-Cyrl-CS"/>
              </w:rPr>
            </w:pPr>
            <w:r w:rsidRPr="00314026">
              <w:rPr>
                <w:sz w:val="20"/>
                <w:szCs w:val="20"/>
                <w:lang w:val="sr-Cyrl-CS"/>
              </w:rPr>
              <w:t>klasifikacija</w:t>
            </w:r>
          </w:p>
        </w:tc>
        <w:tc>
          <w:tcPr>
            <w:tcW w:w="1939" w:type="dxa"/>
            <w:tcBorders>
              <w:top w:val="nil"/>
              <w:left w:val="single" w:sz="6" w:space="0" w:color="auto"/>
              <w:bottom w:val="single" w:sz="6" w:space="0" w:color="auto"/>
              <w:right w:val="single" w:sz="6" w:space="0" w:color="auto"/>
            </w:tcBorders>
          </w:tcPr>
          <w:p w:rsidR="00E40DF2" w:rsidRPr="000A7F85" w:rsidRDefault="00E40DF2" w:rsidP="000A7F85">
            <w:pPr>
              <w:jc w:val="center"/>
              <w:rPr>
                <w:sz w:val="20"/>
                <w:szCs w:val="20"/>
              </w:rPr>
            </w:pPr>
          </w:p>
        </w:tc>
      </w:tr>
      <w:tr w:rsidR="00E40DF2" w:rsidRPr="00314026" w:rsidTr="00253216">
        <w:trPr>
          <w:trHeight w:val="258"/>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jc w:val="center"/>
              <w:rPr>
                <w:sz w:val="20"/>
                <w:szCs w:val="20"/>
                <w:lang w:val="sr-Cyrl-CS"/>
              </w:rPr>
            </w:pPr>
            <w:r w:rsidRPr="00314026">
              <w:rPr>
                <w:sz w:val="20"/>
                <w:szCs w:val="20"/>
                <w:lang w:val="sr-Cyrl-CS"/>
              </w:rPr>
              <w:t>1</w:t>
            </w:r>
          </w:p>
        </w:tc>
        <w:tc>
          <w:tcPr>
            <w:tcW w:w="1678"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jc w:val="center"/>
              <w:rPr>
                <w:sz w:val="20"/>
                <w:szCs w:val="20"/>
                <w:lang w:val="sr-Cyrl-CS"/>
              </w:rPr>
            </w:pPr>
            <w:r w:rsidRPr="00314026">
              <w:rPr>
                <w:sz w:val="20"/>
                <w:szCs w:val="20"/>
                <w:lang w:val="sr-Cyrl-CS"/>
              </w:rPr>
              <w:t>2</w:t>
            </w:r>
          </w:p>
        </w:tc>
        <w:tc>
          <w:tcPr>
            <w:tcW w:w="1939"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jc w:val="center"/>
              <w:rPr>
                <w:sz w:val="20"/>
                <w:szCs w:val="20"/>
                <w:lang w:val="sr-Cyrl-CS"/>
              </w:rPr>
            </w:pPr>
          </w:p>
        </w:tc>
      </w:tr>
      <w:tr w:rsidR="00E40DF2" w:rsidRPr="00314026" w:rsidTr="00253216">
        <w:trPr>
          <w:trHeight w:val="258"/>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rPr>
                <w:b/>
                <w:bCs/>
                <w:sz w:val="20"/>
                <w:szCs w:val="20"/>
                <w:lang w:val="sr-Cyrl-CS"/>
              </w:rPr>
            </w:pPr>
            <w:r w:rsidRPr="00314026">
              <w:rPr>
                <w:b/>
                <w:bCs/>
                <w:sz w:val="20"/>
                <w:szCs w:val="20"/>
                <w:lang w:val="sr-Cyrl-CS"/>
              </w:rPr>
              <w:t>1 PRIHODA I PRIMANJA</w:t>
            </w:r>
          </w:p>
        </w:tc>
        <w:tc>
          <w:tcPr>
            <w:tcW w:w="1678"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jc w:val="center"/>
              <w:rPr>
                <w:sz w:val="20"/>
                <w:szCs w:val="20"/>
                <w:lang w:val="sr-Cyrl-CS"/>
              </w:rPr>
            </w:pPr>
          </w:p>
        </w:tc>
        <w:tc>
          <w:tcPr>
            <w:tcW w:w="1939" w:type="dxa"/>
            <w:tcBorders>
              <w:top w:val="single" w:sz="6" w:space="0" w:color="auto"/>
              <w:left w:val="single" w:sz="6" w:space="0" w:color="auto"/>
              <w:bottom w:val="single" w:sz="6" w:space="0" w:color="auto"/>
              <w:right w:val="single" w:sz="6" w:space="0" w:color="auto"/>
            </w:tcBorders>
          </w:tcPr>
          <w:p w:rsidR="00E40DF2" w:rsidRPr="00BE35CE" w:rsidRDefault="00F0034D" w:rsidP="00F55CB1">
            <w:pPr>
              <w:jc w:val="right"/>
              <w:rPr>
                <w:b/>
                <w:bCs/>
                <w:sz w:val="20"/>
                <w:szCs w:val="20"/>
              </w:rPr>
            </w:pPr>
            <w:r>
              <w:rPr>
                <w:b/>
                <w:bCs/>
                <w:sz w:val="20"/>
                <w:szCs w:val="20"/>
              </w:rPr>
              <w:t>3.</w:t>
            </w:r>
            <w:r w:rsidR="00F55CB1">
              <w:rPr>
                <w:b/>
                <w:bCs/>
                <w:sz w:val="20"/>
                <w:szCs w:val="20"/>
              </w:rPr>
              <w:t>532</w:t>
            </w:r>
            <w:r>
              <w:rPr>
                <w:b/>
                <w:bCs/>
                <w:sz w:val="20"/>
                <w:szCs w:val="20"/>
              </w:rPr>
              <w:t>.</w:t>
            </w:r>
            <w:r w:rsidR="00917DD9">
              <w:rPr>
                <w:b/>
                <w:bCs/>
                <w:sz w:val="20"/>
                <w:szCs w:val="20"/>
              </w:rPr>
              <w:t>0</w:t>
            </w:r>
            <w:r>
              <w:rPr>
                <w:b/>
                <w:bCs/>
                <w:sz w:val="20"/>
                <w:szCs w:val="20"/>
              </w:rPr>
              <w:t>00.000</w:t>
            </w:r>
          </w:p>
        </w:tc>
      </w:tr>
      <w:tr w:rsidR="00E40DF2" w:rsidRPr="00314026" w:rsidTr="00253216">
        <w:trPr>
          <w:trHeight w:val="239"/>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rPr>
                <w:sz w:val="20"/>
                <w:szCs w:val="20"/>
                <w:lang w:val="sr-Cyrl-CS"/>
              </w:rPr>
            </w:pPr>
            <w:r w:rsidRPr="00314026">
              <w:rPr>
                <w:sz w:val="20"/>
                <w:szCs w:val="20"/>
                <w:lang w:val="sr-Cyrl-CS"/>
              </w:rPr>
              <w:t>Tekući prihodi</w:t>
            </w:r>
          </w:p>
        </w:tc>
        <w:tc>
          <w:tcPr>
            <w:tcW w:w="1678" w:type="dxa"/>
            <w:tcBorders>
              <w:top w:val="single" w:sz="6" w:space="0" w:color="auto"/>
              <w:left w:val="single" w:sz="6" w:space="0" w:color="auto"/>
              <w:bottom w:val="single" w:sz="6" w:space="0" w:color="auto"/>
              <w:right w:val="single" w:sz="6" w:space="0" w:color="auto"/>
            </w:tcBorders>
          </w:tcPr>
          <w:p w:rsidR="00E40DF2" w:rsidRPr="006F4460" w:rsidRDefault="00E40DF2" w:rsidP="005F05D6">
            <w:pPr>
              <w:jc w:val="center"/>
              <w:rPr>
                <w:sz w:val="20"/>
                <w:szCs w:val="20"/>
              </w:rPr>
            </w:pPr>
            <w:r>
              <w:rPr>
                <w:sz w:val="20"/>
                <w:szCs w:val="20"/>
              </w:rPr>
              <w:t>7</w:t>
            </w:r>
          </w:p>
        </w:tc>
        <w:tc>
          <w:tcPr>
            <w:tcW w:w="1939" w:type="dxa"/>
            <w:tcBorders>
              <w:top w:val="single" w:sz="6" w:space="0" w:color="auto"/>
              <w:left w:val="single" w:sz="6" w:space="0" w:color="auto"/>
              <w:bottom w:val="single" w:sz="6" w:space="0" w:color="auto"/>
              <w:right w:val="single" w:sz="6" w:space="0" w:color="auto"/>
            </w:tcBorders>
          </w:tcPr>
          <w:p w:rsidR="00E40DF2" w:rsidRPr="00BE35CE" w:rsidRDefault="00557FDB" w:rsidP="0030384F">
            <w:pPr>
              <w:jc w:val="right"/>
              <w:rPr>
                <w:sz w:val="20"/>
                <w:szCs w:val="20"/>
              </w:rPr>
            </w:pPr>
            <w:r>
              <w:rPr>
                <w:sz w:val="20"/>
                <w:szCs w:val="20"/>
              </w:rPr>
              <w:t>3</w:t>
            </w:r>
            <w:r w:rsidR="00F0034D">
              <w:rPr>
                <w:sz w:val="20"/>
                <w:szCs w:val="20"/>
              </w:rPr>
              <w:t>.</w:t>
            </w:r>
            <w:r w:rsidR="0030384F">
              <w:rPr>
                <w:sz w:val="20"/>
                <w:szCs w:val="20"/>
              </w:rPr>
              <w:t>342</w:t>
            </w:r>
            <w:r w:rsidR="00F0034D">
              <w:rPr>
                <w:sz w:val="20"/>
                <w:szCs w:val="20"/>
              </w:rPr>
              <w:t>.</w:t>
            </w:r>
            <w:r w:rsidR="00917DD9">
              <w:rPr>
                <w:sz w:val="20"/>
                <w:szCs w:val="20"/>
              </w:rPr>
              <w:t>0</w:t>
            </w:r>
            <w:r w:rsidR="00F0034D">
              <w:rPr>
                <w:sz w:val="20"/>
                <w:szCs w:val="20"/>
              </w:rPr>
              <w:t>00.000</w:t>
            </w:r>
          </w:p>
        </w:tc>
      </w:tr>
      <w:tr w:rsidR="00E40DF2" w:rsidRPr="00314026" w:rsidTr="00253216">
        <w:trPr>
          <w:trHeight w:val="258"/>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rPr>
                <w:b/>
                <w:bCs/>
                <w:sz w:val="20"/>
                <w:szCs w:val="20"/>
                <w:lang w:val="sr-Cyrl-CS"/>
              </w:rPr>
            </w:pPr>
            <w:r w:rsidRPr="00314026">
              <w:rPr>
                <w:b/>
                <w:bCs/>
                <w:sz w:val="20"/>
                <w:szCs w:val="20"/>
                <w:lang w:val="sr-Cyrl-CS"/>
              </w:rPr>
              <w:t>1. Poreski prihodi</w:t>
            </w:r>
          </w:p>
        </w:tc>
        <w:tc>
          <w:tcPr>
            <w:tcW w:w="1678" w:type="dxa"/>
            <w:tcBorders>
              <w:top w:val="single" w:sz="6" w:space="0" w:color="auto"/>
              <w:left w:val="single" w:sz="6" w:space="0" w:color="auto"/>
              <w:bottom w:val="single" w:sz="6" w:space="0" w:color="auto"/>
              <w:right w:val="single" w:sz="6" w:space="0" w:color="auto"/>
            </w:tcBorders>
          </w:tcPr>
          <w:p w:rsidR="00E40DF2" w:rsidRPr="006F4460" w:rsidRDefault="00E40DF2" w:rsidP="005F05D6">
            <w:pPr>
              <w:jc w:val="center"/>
              <w:rPr>
                <w:sz w:val="20"/>
                <w:szCs w:val="20"/>
              </w:rPr>
            </w:pPr>
            <w:r>
              <w:rPr>
                <w:sz w:val="20"/>
                <w:szCs w:val="20"/>
              </w:rPr>
              <w:t>71</w:t>
            </w:r>
          </w:p>
        </w:tc>
        <w:tc>
          <w:tcPr>
            <w:tcW w:w="1939" w:type="dxa"/>
            <w:tcBorders>
              <w:top w:val="single" w:sz="6" w:space="0" w:color="auto"/>
              <w:left w:val="single" w:sz="6" w:space="0" w:color="auto"/>
              <w:bottom w:val="single" w:sz="6" w:space="0" w:color="auto"/>
              <w:right w:val="single" w:sz="6" w:space="0" w:color="auto"/>
            </w:tcBorders>
          </w:tcPr>
          <w:p w:rsidR="00E40DF2" w:rsidRPr="00BE35CE" w:rsidRDefault="00F0034D" w:rsidP="0030384F">
            <w:pPr>
              <w:jc w:val="right"/>
              <w:rPr>
                <w:sz w:val="20"/>
                <w:szCs w:val="20"/>
              </w:rPr>
            </w:pPr>
            <w:r>
              <w:rPr>
                <w:sz w:val="20"/>
                <w:szCs w:val="20"/>
              </w:rPr>
              <w:t>1.</w:t>
            </w:r>
            <w:r w:rsidR="00557FDB">
              <w:rPr>
                <w:sz w:val="20"/>
                <w:szCs w:val="20"/>
              </w:rPr>
              <w:t>6</w:t>
            </w:r>
            <w:r w:rsidR="0030384F">
              <w:rPr>
                <w:sz w:val="20"/>
                <w:szCs w:val="20"/>
              </w:rPr>
              <w:t>92</w:t>
            </w:r>
            <w:r>
              <w:rPr>
                <w:sz w:val="20"/>
                <w:szCs w:val="20"/>
              </w:rPr>
              <w:t>.</w:t>
            </w:r>
            <w:r w:rsidR="00557FDB">
              <w:rPr>
                <w:sz w:val="20"/>
                <w:szCs w:val="20"/>
              </w:rPr>
              <w:t>9</w:t>
            </w:r>
            <w:r w:rsidR="00917DD9">
              <w:rPr>
                <w:sz w:val="20"/>
                <w:szCs w:val="20"/>
              </w:rPr>
              <w:t>0</w:t>
            </w:r>
            <w:r w:rsidR="00557FDB">
              <w:rPr>
                <w:sz w:val="20"/>
                <w:szCs w:val="20"/>
              </w:rPr>
              <w:t>0</w:t>
            </w:r>
            <w:r>
              <w:rPr>
                <w:sz w:val="20"/>
                <w:szCs w:val="20"/>
              </w:rPr>
              <w:t>.000</w:t>
            </w:r>
          </w:p>
        </w:tc>
      </w:tr>
      <w:tr w:rsidR="00E40DF2" w:rsidRPr="00314026" w:rsidTr="00253216">
        <w:trPr>
          <w:trHeight w:val="258"/>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1.1. Porez na dohodak građana</w:t>
            </w:r>
          </w:p>
        </w:tc>
        <w:tc>
          <w:tcPr>
            <w:tcW w:w="1678"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jc w:val="cente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711</w:t>
            </w:r>
          </w:p>
        </w:tc>
        <w:tc>
          <w:tcPr>
            <w:tcW w:w="1939" w:type="dxa"/>
            <w:tcBorders>
              <w:top w:val="single" w:sz="6" w:space="0" w:color="auto"/>
              <w:left w:val="single" w:sz="6" w:space="0" w:color="auto"/>
              <w:bottom w:val="single" w:sz="6" w:space="0" w:color="auto"/>
              <w:right w:val="single" w:sz="6" w:space="0" w:color="auto"/>
            </w:tcBorders>
          </w:tcPr>
          <w:p w:rsidR="00E40DF2" w:rsidRPr="00BE35CE" w:rsidRDefault="00557FDB" w:rsidP="0030384F">
            <w:pPr>
              <w:jc w:val="right"/>
              <w:rPr>
                <w:rStyle w:val="FontStyle48"/>
                <w:rFonts w:ascii="Times New Roman" w:hAnsi="Times New Roman" w:cs="Times New Roman"/>
                <w:spacing w:val="0"/>
                <w:sz w:val="20"/>
                <w:szCs w:val="20"/>
              </w:rPr>
            </w:pPr>
            <w:r>
              <w:rPr>
                <w:rStyle w:val="FontStyle48"/>
                <w:rFonts w:ascii="Times New Roman" w:hAnsi="Times New Roman" w:cs="Times New Roman"/>
                <w:spacing w:val="0"/>
                <w:sz w:val="20"/>
                <w:szCs w:val="20"/>
              </w:rPr>
              <w:t>1.0</w:t>
            </w:r>
            <w:r w:rsidR="0030384F">
              <w:rPr>
                <w:rStyle w:val="FontStyle48"/>
                <w:rFonts w:ascii="Times New Roman" w:hAnsi="Times New Roman" w:cs="Times New Roman"/>
                <w:spacing w:val="0"/>
                <w:sz w:val="20"/>
                <w:szCs w:val="20"/>
              </w:rPr>
              <w:t>32</w:t>
            </w:r>
            <w:r w:rsidR="00F0034D">
              <w:rPr>
                <w:rStyle w:val="FontStyle48"/>
                <w:rFonts w:ascii="Times New Roman" w:hAnsi="Times New Roman" w:cs="Times New Roman"/>
                <w:spacing w:val="0"/>
                <w:sz w:val="20"/>
                <w:szCs w:val="20"/>
              </w:rPr>
              <w:t>.</w:t>
            </w:r>
            <w:r w:rsidR="00917DD9">
              <w:rPr>
                <w:rStyle w:val="FontStyle48"/>
                <w:rFonts w:ascii="Times New Roman" w:hAnsi="Times New Roman" w:cs="Times New Roman"/>
                <w:spacing w:val="0"/>
                <w:sz w:val="20"/>
                <w:szCs w:val="20"/>
              </w:rPr>
              <w:t>0</w:t>
            </w:r>
            <w:r w:rsidR="00F0034D">
              <w:rPr>
                <w:rStyle w:val="FontStyle48"/>
                <w:rFonts w:ascii="Times New Roman" w:hAnsi="Times New Roman" w:cs="Times New Roman"/>
                <w:spacing w:val="0"/>
                <w:sz w:val="20"/>
                <w:szCs w:val="20"/>
              </w:rPr>
              <w:t>00.000</w:t>
            </w:r>
          </w:p>
        </w:tc>
      </w:tr>
      <w:tr w:rsidR="00E40DF2" w:rsidRPr="00314026" w:rsidTr="00253216">
        <w:trPr>
          <w:trHeight w:val="239"/>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E40DF2">
            <w:pP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1.</w:t>
            </w:r>
            <w:r>
              <w:rPr>
                <w:rStyle w:val="FontStyle36"/>
                <w:rFonts w:ascii="Times New Roman" w:hAnsi="Times New Roman" w:cs="Times New Roman"/>
                <w:sz w:val="20"/>
                <w:szCs w:val="20"/>
              </w:rPr>
              <w:t>2</w:t>
            </w:r>
            <w:r w:rsidRPr="00314026">
              <w:rPr>
                <w:rStyle w:val="FontStyle36"/>
                <w:rFonts w:ascii="Times New Roman" w:hAnsi="Times New Roman" w:cs="Times New Roman"/>
                <w:sz w:val="20"/>
                <w:szCs w:val="20"/>
                <w:lang w:val="sr-Cyrl-CS"/>
              </w:rPr>
              <w:t>. Porez na imovinu</w:t>
            </w:r>
          </w:p>
        </w:tc>
        <w:tc>
          <w:tcPr>
            <w:tcW w:w="1678"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jc w:val="cente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713</w:t>
            </w:r>
          </w:p>
        </w:tc>
        <w:tc>
          <w:tcPr>
            <w:tcW w:w="1939" w:type="dxa"/>
            <w:tcBorders>
              <w:top w:val="single" w:sz="6" w:space="0" w:color="auto"/>
              <w:left w:val="single" w:sz="6" w:space="0" w:color="auto"/>
              <w:bottom w:val="single" w:sz="6" w:space="0" w:color="auto"/>
              <w:right w:val="single" w:sz="6" w:space="0" w:color="auto"/>
            </w:tcBorders>
          </w:tcPr>
          <w:p w:rsidR="00E40DF2" w:rsidRPr="00BE35CE" w:rsidRDefault="00F0034D" w:rsidP="0030384F">
            <w:pPr>
              <w:jc w:val="right"/>
              <w:rPr>
                <w:rStyle w:val="FontStyle48"/>
                <w:rFonts w:ascii="Times New Roman" w:hAnsi="Times New Roman" w:cs="Times New Roman"/>
                <w:spacing w:val="0"/>
                <w:sz w:val="20"/>
                <w:szCs w:val="20"/>
              </w:rPr>
            </w:pPr>
            <w:r>
              <w:rPr>
                <w:rStyle w:val="FontStyle48"/>
                <w:rFonts w:ascii="Times New Roman" w:hAnsi="Times New Roman" w:cs="Times New Roman"/>
                <w:spacing w:val="0"/>
                <w:sz w:val="20"/>
                <w:szCs w:val="20"/>
              </w:rPr>
              <w:t>4</w:t>
            </w:r>
            <w:r w:rsidR="0030384F">
              <w:rPr>
                <w:rStyle w:val="FontStyle48"/>
                <w:rFonts w:ascii="Times New Roman" w:hAnsi="Times New Roman" w:cs="Times New Roman"/>
                <w:spacing w:val="0"/>
                <w:sz w:val="20"/>
                <w:szCs w:val="20"/>
              </w:rPr>
              <w:t>8</w:t>
            </w:r>
            <w:r w:rsidR="00917DD9">
              <w:rPr>
                <w:rStyle w:val="FontStyle48"/>
                <w:rFonts w:ascii="Times New Roman" w:hAnsi="Times New Roman" w:cs="Times New Roman"/>
                <w:spacing w:val="0"/>
                <w:sz w:val="20"/>
                <w:szCs w:val="20"/>
              </w:rPr>
              <w:t>1</w:t>
            </w:r>
            <w:r>
              <w:rPr>
                <w:rStyle w:val="FontStyle48"/>
                <w:rFonts w:ascii="Times New Roman" w:hAnsi="Times New Roman" w:cs="Times New Roman"/>
                <w:spacing w:val="0"/>
                <w:sz w:val="20"/>
                <w:szCs w:val="20"/>
              </w:rPr>
              <w:t>.</w:t>
            </w:r>
            <w:r w:rsidR="00917DD9">
              <w:rPr>
                <w:rStyle w:val="FontStyle48"/>
                <w:rFonts w:ascii="Times New Roman" w:hAnsi="Times New Roman" w:cs="Times New Roman"/>
                <w:spacing w:val="0"/>
                <w:sz w:val="20"/>
                <w:szCs w:val="20"/>
              </w:rPr>
              <w:t>7</w:t>
            </w:r>
            <w:r>
              <w:rPr>
                <w:rStyle w:val="FontStyle48"/>
                <w:rFonts w:ascii="Times New Roman" w:hAnsi="Times New Roman" w:cs="Times New Roman"/>
                <w:spacing w:val="0"/>
                <w:sz w:val="20"/>
                <w:szCs w:val="20"/>
              </w:rPr>
              <w:t>00.000</w:t>
            </w:r>
          </w:p>
        </w:tc>
      </w:tr>
      <w:tr w:rsidR="00E40DF2" w:rsidRPr="00314026" w:rsidTr="00253216">
        <w:trPr>
          <w:trHeight w:val="258"/>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E40DF2">
            <w:pP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1.</w:t>
            </w:r>
            <w:r>
              <w:rPr>
                <w:rStyle w:val="FontStyle36"/>
                <w:rFonts w:ascii="Times New Roman" w:hAnsi="Times New Roman" w:cs="Times New Roman"/>
                <w:sz w:val="20"/>
                <w:szCs w:val="20"/>
              </w:rPr>
              <w:t>3</w:t>
            </w:r>
            <w:r w:rsidRPr="00314026">
              <w:rPr>
                <w:rStyle w:val="FontStyle36"/>
                <w:rFonts w:ascii="Times New Roman" w:hAnsi="Times New Roman" w:cs="Times New Roman"/>
                <w:sz w:val="20"/>
                <w:szCs w:val="20"/>
                <w:lang w:val="sr-Cyrl-CS"/>
              </w:rPr>
              <w:t>. Porez na nasleđe i poklone</w:t>
            </w:r>
          </w:p>
        </w:tc>
        <w:tc>
          <w:tcPr>
            <w:tcW w:w="1678"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jc w:val="cente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7133</w:t>
            </w:r>
          </w:p>
        </w:tc>
        <w:tc>
          <w:tcPr>
            <w:tcW w:w="1939" w:type="dxa"/>
            <w:tcBorders>
              <w:top w:val="single" w:sz="6" w:space="0" w:color="auto"/>
              <w:left w:val="single" w:sz="6" w:space="0" w:color="auto"/>
              <w:bottom w:val="single" w:sz="6" w:space="0" w:color="auto"/>
              <w:right w:val="single" w:sz="6" w:space="0" w:color="auto"/>
            </w:tcBorders>
          </w:tcPr>
          <w:p w:rsidR="00E40DF2" w:rsidRPr="00BE35CE" w:rsidRDefault="00917DD9" w:rsidP="004958DF">
            <w:pPr>
              <w:jc w:val="right"/>
              <w:rPr>
                <w:rStyle w:val="FontStyle48"/>
                <w:rFonts w:ascii="Times New Roman" w:hAnsi="Times New Roman" w:cs="Times New Roman"/>
                <w:spacing w:val="0"/>
                <w:sz w:val="20"/>
                <w:szCs w:val="20"/>
              </w:rPr>
            </w:pPr>
            <w:r>
              <w:rPr>
                <w:rStyle w:val="FontStyle48"/>
                <w:rFonts w:ascii="Times New Roman" w:hAnsi="Times New Roman" w:cs="Times New Roman"/>
                <w:spacing w:val="0"/>
                <w:sz w:val="20"/>
                <w:szCs w:val="20"/>
              </w:rPr>
              <w:t>35</w:t>
            </w:r>
            <w:r w:rsidR="00F0034D">
              <w:rPr>
                <w:rStyle w:val="FontStyle48"/>
                <w:rFonts w:ascii="Times New Roman" w:hAnsi="Times New Roman" w:cs="Times New Roman"/>
                <w:spacing w:val="0"/>
                <w:sz w:val="20"/>
                <w:szCs w:val="20"/>
              </w:rPr>
              <w:t>.000.000</w:t>
            </w:r>
          </w:p>
        </w:tc>
      </w:tr>
      <w:tr w:rsidR="00E40DF2" w:rsidRPr="00314026" w:rsidTr="00253216">
        <w:trPr>
          <w:trHeight w:val="258"/>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E40DF2">
            <w:pP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1.</w:t>
            </w:r>
            <w:r>
              <w:rPr>
                <w:rStyle w:val="FontStyle36"/>
                <w:rFonts w:ascii="Times New Roman" w:hAnsi="Times New Roman" w:cs="Times New Roman"/>
                <w:sz w:val="20"/>
                <w:szCs w:val="20"/>
              </w:rPr>
              <w:t>4</w:t>
            </w:r>
            <w:r w:rsidRPr="00314026">
              <w:rPr>
                <w:rStyle w:val="FontStyle36"/>
                <w:rFonts w:ascii="Times New Roman" w:hAnsi="Times New Roman" w:cs="Times New Roman"/>
                <w:sz w:val="20"/>
                <w:szCs w:val="20"/>
                <w:lang w:val="sr-Cyrl-CS"/>
              </w:rPr>
              <w:t xml:space="preserve">. Porez na prenos </w:t>
            </w:r>
            <w:r>
              <w:rPr>
                <w:rStyle w:val="FontStyle36"/>
                <w:rFonts w:ascii="Times New Roman" w:hAnsi="Times New Roman" w:cs="Times New Roman"/>
                <w:sz w:val="20"/>
                <w:szCs w:val="20"/>
              </w:rPr>
              <w:t xml:space="preserve"> </w:t>
            </w:r>
            <w:r w:rsidRPr="00314026">
              <w:rPr>
                <w:rStyle w:val="FontStyle36"/>
                <w:rFonts w:ascii="Times New Roman" w:hAnsi="Times New Roman" w:cs="Times New Roman"/>
                <w:sz w:val="20"/>
                <w:szCs w:val="20"/>
                <w:lang w:val="sr-Cyrl-CS"/>
              </w:rPr>
              <w:t>apsolutnih</w:t>
            </w:r>
            <w:r>
              <w:rPr>
                <w:rStyle w:val="FontStyle36"/>
                <w:rFonts w:ascii="Times New Roman" w:hAnsi="Times New Roman" w:cs="Times New Roman"/>
                <w:sz w:val="20"/>
                <w:szCs w:val="20"/>
              </w:rPr>
              <w:t xml:space="preserve"> </w:t>
            </w:r>
            <w:r w:rsidRPr="00314026">
              <w:rPr>
                <w:rStyle w:val="FontStyle36"/>
                <w:rFonts w:ascii="Times New Roman" w:hAnsi="Times New Roman" w:cs="Times New Roman"/>
                <w:sz w:val="20"/>
                <w:szCs w:val="20"/>
                <w:lang w:val="sr-Cyrl-CS"/>
              </w:rPr>
              <w:t xml:space="preserve"> prava</w:t>
            </w:r>
          </w:p>
        </w:tc>
        <w:tc>
          <w:tcPr>
            <w:tcW w:w="1678"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jc w:val="cente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7134</w:t>
            </w:r>
          </w:p>
        </w:tc>
        <w:tc>
          <w:tcPr>
            <w:tcW w:w="1939" w:type="dxa"/>
            <w:tcBorders>
              <w:top w:val="single" w:sz="6" w:space="0" w:color="auto"/>
              <w:left w:val="single" w:sz="6" w:space="0" w:color="auto"/>
              <w:bottom w:val="single" w:sz="6" w:space="0" w:color="auto"/>
              <w:right w:val="single" w:sz="6" w:space="0" w:color="auto"/>
            </w:tcBorders>
          </w:tcPr>
          <w:p w:rsidR="00E40DF2" w:rsidRPr="00BE35CE" w:rsidRDefault="00F0034D" w:rsidP="00917DD9">
            <w:pPr>
              <w:jc w:val="right"/>
              <w:rPr>
                <w:rStyle w:val="FontStyle48"/>
                <w:rFonts w:ascii="Times New Roman" w:hAnsi="Times New Roman" w:cs="Times New Roman"/>
                <w:spacing w:val="0"/>
                <w:sz w:val="20"/>
                <w:szCs w:val="20"/>
              </w:rPr>
            </w:pPr>
            <w:r>
              <w:rPr>
                <w:rStyle w:val="FontStyle48"/>
                <w:rFonts w:ascii="Times New Roman" w:hAnsi="Times New Roman" w:cs="Times New Roman"/>
                <w:spacing w:val="0"/>
                <w:sz w:val="20"/>
                <w:szCs w:val="20"/>
              </w:rPr>
              <w:t>1</w:t>
            </w:r>
            <w:r w:rsidR="00917DD9">
              <w:rPr>
                <w:rStyle w:val="FontStyle48"/>
                <w:rFonts w:ascii="Times New Roman" w:hAnsi="Times New Roman" w:cs="Times New Roman"/>
                <w:spacing w:val="0"/>
                <w:sz w:val="20"/>
                <w:szCs w:val="20"/>
              </w:rPr>
              <w:t>31</w:t>
            </w:r>
            <w:r>
              <w:rPr>
                <w:rStyle w:val="FontStyle48"/>
                <w:rFonts w:ascii="Times New Roman" w:hAnsi="Times New Roman" w:cs="Times New Roman"/>
                <w:spacing w:val="0"/>
                <w:sz w:val="20"/>
                <w:szCs w:val="20"/>
              </w:rPr>
              <w:t>.</w:t>
            </w:r>
            <w:r w:rsidR="00917DD9">
              <w:rPr>
                <w:rStyle w:val="FontStyle48"/>
                <w:rFonts w:ascii="Times New Roman" w:hAnsi="Times New Roman" w:cs="Times New Roman"/>
                <w:spacing w:val="0"/>
                <w:sz w:val="20"/>
                <w:szCs w:val="20"/>
              </w:rPr>
              <w:t>7</w:t>
            </w:r>
            <w:r>
              <w:rPr>
                <w:rStyle w:val="FontStyle48"/>
                <w:rFonts w:ascii="Times New Roman" w:hAnsi="Times New Roman" w:cs="Times New Roman"/>
                <w:spacing w:val="0"/>
                <w:sz w:val="20"/>
                <w:szCs w:val="20"/>
              </w:rPr>
              <w:t>00.000</w:t>
            </w:r>
          </w:p>
        </w:tc>
      </w:tr>
      <w:tr w:rsidR="00E40DF2" w:rsidRPr="00314026" w:rsidTr="00253216">
        <w:trPr>
          <w:trHeight w:val="258"/>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rPr>
                <w:rStyle w:val="FontStyle36"/>
                <w:rFonts w:ascii="Times New Roman" w:hAnsi="Times New Roman" w:cs="Times New Roman"/>
                <w:b/>
                <w:bCs/>
                <w:sz w:val="20"/>
                <w:szCs w:val="20"/>
                <w:lang w:val="sr-Cyrl-CS"/>
              </w:rPr>
            </w:pPr>
            <w:r w:rsidRPr="00314026">
              <w:rPr>
                <w:rStyle w:val="FontStyle36"/>
                <w:rFonts w:ascii="Times New Roman" w:hAnsi="Times New Roman" w:cs="Times New Roman"/>
                <w:b/>
                <w:bCs/>
                <w:sz w:val="20"/>
                <w:szCs w:val="20"/>
                <w:lang w:val="sr-Cyrl-CS"/>
              </w:rPr>
              <w:t>2. Neporeski prihodi</w:t>
            </w:r>
          </w:p>
        </w:tc>
        <w:tc>
          <w:tcPr>
            <w:tcW w:w="1678"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jc w:val="center"/>
              <w:rPr>
                <w:sz w:val="20"/>
                <w:szCs w:val="20"/>
                <w:lang w:val="sr-Cyrl-CS"/>
              </w:rPr>
            </w:pPr>
          </w:p>
        </w:tc>
        <w:tc>
          <w:tcPr>
            <w:tcW w:w="1939" w:type="dxa"/>
            <w:tcBorders>
              <w:top w:val="single" w:sz="6" w:space="0" w:color="auto"/>
              <w:left w:val="single" w:sz="6" w:space="0" w:color="auto"/>
              <w:bottom w:val="single" w:sz="6" w:space="0" w:color="auto"/>
              <w:right w:val="single" w:sz="6" w:space="0" w:color="auto"/>
            </w:tcBorders>
          </w:tcPr>
          <w:p w:rsidR="00E40DF2" w:rsidRPr="001507AD" w:rsidRDefault="00E40DF2" w:rsidP="00E40DF2">
            <w:pPr>
              <w:jc w:val="right"/>
              <w:rPr>
                <w:rStyle w:val="FontStyle44"/>
                <w:rFonts w:ascii="Times New Roman" w:hAnsi="Times New Roman" w:cs="Times New Roman"/>
                <w:b w:val="0"/>
                <w:bCs w:val="0"/>
                <w:color w:val="FF0000"/>
                <w:sz w:val="20"/>
                <w:szCs w:val="20"/>
              </w:rPr>
            </w:pPr>
          </w:p>
        </w:tc>
      </w:tr>
      <w:tr w:rsidR="00E40DF2" w:rsidRPr="00314026" w:rsidTr="00253216">
        <w:trPr>
          <w:trHeight w:val="239"/>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rPr>
                <w:rStyle w:val="FontStyle36"/>
                <w:rFonts w:ascii="Times New Roman" w:hAnsi="Times New Roman" w:cs="Times New Roman"/>
                <w:b/>
                <w:bCs/>
                <w:sz w:val="20"/>
                <w:szCs w:val="20"/>
                <w:lang w:val="sr-Cyrl-CS"/>
              </w:rPr>
            </w:pPr>
            <w:r w:rsidRPr="00314026">
              <w:rPr>
                <w:rStyle w:val="FontStyle36"/>
                <w:rFonts w:ascii="Times New Roman" w:hAnsi="Times New Roman" w:cs="Times New Roman"/>
                <w:b/>
                <w:bCs/>
                <w:sz w:val="20"/>
                <w:szCs w:val="20"/>
                <w:lang w:val="sr-Cyrl-CS"/>
              </w:rPr>
              <w:t>2.1. Takse</w:t>
            </w:r>
          </w:p>
        </w:tc>
        <w:tc>
          <w:tcPr>
            <w:tcW w:w="1678"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jc w:val="center"/>
              <w:rPr>
                <w:sz w:val="20"/>
                <w:szCs w:val="20"/>
                <w:lang w:val="sr-Cyrl-CS"/>
              </w:rPr>
            </w:pPr>
          </w:p>
        </w:tc>
        <w:tc>
          <w:tcPr>
            <w:tcW w:w="1939" w:type="dxa"/>
            <w:tcBorders>
              <w:top w:val="single" w:sz="6" w:space="0" w:color="auto"/>
              <w:left w:val="single" w:sz="6" w:space="0" w:color="auto"/>
              <w:bottom w:val="single" w:sz="6" w:space="0" w:color="auto"/>
              <w:right w:val="single" w:sz="6" w:space="0" w:color="auto"/>
            </w:tcBorders>
          </w:tcPr>
          <w:p w:rsidR="00E40DF2" w:rsidRPr="001507AD" w:rsidRDefault="00E40DF2" w:rsidP="00E40DF2">
            <w:pPr>
              <w:jc w:val="right"/>
              <w:rPr>
                <w:rStyle w:val="FontStyle44"/>
                <w:rFonts w:ascii="Times New Roman" w:hAnsi="Times New Roman" w:cs="Times New Roman"/>
                <w:b w:val="0"/>
                <w:bCs w:val="0"/>
                <w:color w:val="FF0000"/>
                <w:sz w:val="20"/>
                <w:szCs w:val="20"/>
              </w:rPr>
            </w:pPr>
          </w:p>
        </w:tc>
      </w:tr>
      <w:tr w:rsidR="00E40DF2" w:rsidRPr="00314026" w:rsidTr="00253216">
        <w:trPr>
          <w:trHeight w:val="258"/>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2.1.1. Lokalne komunalne takse</w:t>
            </w:r>
          </w:p>
        </w:tc>
        <w:tc>
          <w:tcPr>
            <w:tcW w:w="1678"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jc w:val="cente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714,716,741,</w:t>
            </w:r>
            <w:r w:rsidRPr="00314026">
              <w:rPr>
                <w:rStyle w:val="FontStyle36"/>
                <w:rFonts w:ascii="Times New Roman" w:hAnsi="Times New Roman" w:cs="Times New Roman"/>
                <w:sz w:val="20"/>
                <w:szCs w:val="20"/>
                <w:lang w:val="sr-Latn-CS"/>
              </w:rPr>
              <w:t xml:space="preserve"> </w:t>
            </w:r>
            <w:r w:rsidRPr="00314026">
              <w:rPr>
                <w:rStyle w:val="FontStyle36"/>
                <w:rFonts w:ascii="Times New Roman" w:hAnsi="Times New Roman" w:cs="Times New Roman"/>
                <w:sz w:val="20"/>
                <w:szCs w:val="20"/>
                <w:lang w:val="sr-Cyrl-CS"/>
              </w:rPr>
              <w:t>742</w:t>
            </w:r>
          </w:p>
        </w:tc>
        <w:tc>
          <w:tcPr>
            <w:tcW w:w="1939" w:type="dxa"/>
            <w:tcBorders>
              <w:top w:val="single" w:sz="6" w:space="0" w:color="auto"/>
              <w:left w:val="single" w:sz="6" w:space="0" w:color="auto"/>
              <w:bottom w:val="single" w:sz="6" w:space="0" w:color="auto"/>
              <w:right w:val="single" w:sz="6" w:space="0" w:color="auto"/>
            </w:tcBorders>
          </w:tcPr>
          <w:p w:rsidR="00E40DF2" w:rsidRPr="002B74BB" w:rsidRDefault="00917DD9" w:rsidP="00917DD9">
            <w:pPr>
              <w:jc w:val="right"/>
              <w:rPr>
                <w:rStyle w:val="FontStyle48"/>
                <w:rFonts w:ascii="Times New Roman" w:hAnsi="Times New Roman" w:cs="Times New Roman"/>
                <w:spacing w:val="0"/>
                <w:sz w:val="20"/>
                <w:szCs w:val="20"/>
              </w:rPr>
            </w:pPr>
            <w:r>
              <w:rPr>
                <w:rStyle w:val="FontStyle48"/>
                <w:rFonts w:ascii="Times New Roman" w:hAnsi="Times New Roman" w:cs="Times New Roman"/>
                <w:spacing w:val="0"/>
                <w:sz w:val="20"/>
                <w:szCs w:val="20"/>
              </w:rPr>
              <w:t>700</w:t>
            </w:r>
            <w:r w:rsidR="00F0034D">
              <w:rPr>
                <w:rStyle w:val="FontStyle48"/>
                <w:rFonts w:ascii="Times New Roman" w:hAnsi="Times New Roman" w:cs="Times New Roman"/>
                <w:spacing w:val="0"/>
                <w:sz w:val="20"/>
                <w:szCs w:val="20"/>
              </w:rPr>
              <w:t>.</w:t>
            </w:r>
            <w:r>
              <w:rPr>
                <w:rStyle w:val="FontStyle48"/>
                <w:rFonts w:ascii="Times New Roman" w:hAnsi="Times New Roman" w:cs="Times New Roman"/>
                <w:spacing w:val="0"/>
                <w:sz w:val="20"/>
                <w:szCs w:val="20"/>
              </w:rPr>
              <w:t>80</w:t>
            </w:r>
            <w:r w:rsidR="00557FDB">
              <w:rPr>
                <w:rStyle w:val="FontStyle48"/>
                <w:rFonts w:ascii="Times New Roman" w:hAnsi="Times New Roman" w:cs="Times New Roman"/>
                <w:spacing w:val="0"/>
                <w:sz w:val="20"/>
                <w:szCs w:val="20"/>
              </w:rPr>
              <w:t>0</w:t>
            </w:r>
            <w:r w:rsidR="00F0034D">
              <w:rPr>
                <w:rStyle w:val="FontStyle48"/>
                <w:rFonts w:ascii="Times New Roman" w:hAnsi="Times New Roman" w:cs="Times New Roman"/>
                <w:spacing w:val="0"/>
                <w:sz w:val="20"/>
                <w:szCs w:val="20"/>
              </w:rPr>
              <w:t>.000</w:t>
            </w:r>
          </w:p>
        </w:tc>
      </w:tr>
      <w:tr w:rsidR="00E40DF2" w:rsidRPr="00314026" w:rsidTr="00253216">
        <w:trPr>
          <w:trHeight w:val="258"/>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2.1.2 Lokalne administrativne takse</w:t>
            </w:r>
          </w:p>
        </w:tc>
        <w:tc>
          <w:tcPr>
            <w:tcW w:w="1678"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jc w:val="cente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7422</w:t>
            </w:r>
          </w:p>
        </w:tc>
        <w:tc>
          <w:tcPr>
            <w:tcW w:w="1939" w:type="dxa"/>
            <w:tcBorders>
              <w:top w:val="single" w:sz="6" w:space="0" w:color="auto"/>
              <w:left w:val="single" w:sz="6" w:space="0" w:color="auto"/>
              <w:bottom w:val="single" w:sz="6" w:space="0" w:color="auto"/>
              <w:right w:val="single" w:sz="6" w:space="0" w:color="auto"/>
            </w:tcBorders>
          </w:tcPr>
          <w:p w:rsidR="00E40DF2" w:rsidRPr="002B74BB" w:rsidRDefault="00557FDB" w:rsidP="00917DD9">
            <w:pPr>
              <w:jc w:val="right"/>
              <w:rPr>
                <w:rStyle w:val="FontStyle48"/>
                <w:rFonts w:ascii="Times New Roman" w:hAnsi="Times New Roman" w:cs="Times New Roman"/>
                <w:spacing w:val="0"/>
                <w:sz w:val="20"/>
                <w:szCs w:val="20"/>
              </w:rPr>
            </w:pPr>
            <w:r>
              <w:rPr>
                <w:rStyle w:val="FontStyle48"/>
                <w:rFonts w:ascii="Times New Roman" w:hAnsi="Times New Roman" w:cs="Times New Roman"/>
                <w:spacing w:val="0"/>
                <w:sz w:val="20"/>
                <w:szCs w:val="20"/>
              </w:rPr>
              <w:t>1</w:t>
            </w:r>
            <w:r w:rsidR="00917DD9">
              <w:rPr>
                <w:rStyle w:val="FontStyle48"/>
                <w:rFonts w:ascii="Times New Roman" w:hAnsi="Times New Roman" w:cs="Times New Roman"/>
                <w:spacing w:val="0"/>
                <w:sz w:val="20"/>
                <w:szCs w:val="20"/>
              </w:rPr>
              <w:t>1</w:t>
            </w:r>
            <w:r w:rsidR="008D7A5C">
              <w:rPr>
                <w:rStyle w:val="FontStyle48"/>
                <w:rFonts w:ascii="Times New Roman" w:hAnsi="Times New Roman" w:cs="Times New Roman"/>
                <w:spacing w:val="0"/>
                <w:sz w:val="20"/>
                <w:szCs w:val="20"/>
              </w:rPr>
              <w:t>.</w:t>
            </w:r>
            <w:r w:rsidR="00917DD9">
              <w:rPr>
                <w:rStyle w:val="FontStyle48"/>
                <w:rFonts w:ascii="Times New Roman" w:hAnsi="Times New Roman" w:cs="Times New Roman"/>
                <w:spacing w:val="0"/>
                <w:sz w:val="20"/>
                <w:szCs w:val="20"/>
              </w:rPr>
              <w:t>6</w:t>
            </w:r>
            <w:r w:rsidR="008D7A5C">
              <w:rPr>
                <w:rStyle w:val="FontStyle48"/>
                <w:rFonts w:ascii="Times New Roman" w:hAnsi="Times New Roman" w:cs="Times New Roman"/>
                <w:spacing w:val="0"/>
                <w:sz w:val="20"/>
                <w:szCs w:val="20"/>
              </w:rPr>
              <w:t>00.000</w:t>
            </w:r>
          </w:p>
        </w:tc>
      </w:tr>
      <w:tr w:rsidR="00E40DF2" w:rsidRPr="00314026" w:rsidTr="00253216">
        <w:trPr>
          <w:trHeight w:val="239"/>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2.1.3. Boravišna taksa</w:t>
            </w:r>
          </w:p>
        </w:tc>
        <w:tc>
          <w:tcPr>
            <w:tcW w:w="1678"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jc w:val="cente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714552</w:t>
            </w:r>
          </w:p>
        </w:tc>
        <w:tc>
          <w:tcPr>
            <w:tcW w:w="1939" w:type="dxa"/>
            <w:tcBorders>
              <w:top w:val="single" w:sz="6" w:space="0" w:color="auto"/>
              <w:left w:val="single" w:sz="6" w:space="0" w:color="auto"/>
              <w:bottom w:val="single" w:sz="6" w:space="0" w:color="auto"/>
              <w:right w:val="single" w:sz="6" w:space="0" w:color="auto"/>
            </w:tcBorders>
          </w:tcPr>
          <w:p w:rsidR="00E40DF2" w:rsidRPr="002B74BB" w:rsidRDefault="00917DD9" w:rsidP="00917DD9">
            <w:pPr>
              <w:jc w:val="right"/>
              <w:rPr>
                <w:rStyle w:val="FontStyle44"/>
                <w:rFonts w:ascii="Times New Roman" w:hAnsi="Times New Roman" w:cs="Times New Roman"/>
                <w:b w:val="0"/>
                <w:bCs w:val="0"/>
                <w:sz w:val="20"/>
                <w:szCs w:val="20"/>
              </w:rPr>
            </w:pPr>
            <w:r>
              <w:rPr>
                <w:rStyle w:val="FontStyle44"/>
                <w:rFonts w:ascii="Times New Roman" w:hAnsi="Times New Roman" w:cs="Times New Roman"/>
                <w:b w:val="0"/>
                <w:bCs w:val="0"/>
                <w:sz w:val="20"/>
                <w:szCs w:val="20"/>
              </w:rPr>
              <w:t>2</w:t>
            </w:r>
            <w:r w:rsidR="008D7A5C">
              <w:rPr>
                <w:rStyle w:val="FontStyle44"/>
                <w:rFonts w:ascii="Times New Roman" w:hAnsi="Times New Roman" w:cs="Times New Roman"/>
                <w:b w:val="0"/>
                <w:bCs w:val="0"/>
                <w:sz w:val="20"/>
                <w:szCs w:val="20"/>
              </w:rPr>
              <w:t>.</w:t>
            </w:r>
            <w:r>
              <w:rPr>
                <w:rStyle w:val="FontStyle44"/>
                <w:rFonts w:ascii="Times New Roman" w:hAnsi="Times New Roman" w:cs="Times New Roman"/>
                <w:b w:val="0"/>
                <w:bCs w:val="0"/>
                <w:sz w:val="20"/>
                <w:szCs w:val="20"/>
              </w:rPr>
              <w:t>5</w:t>
            </w:r>
            <w:r w:rsidR="008D7A5C">
              <w:rPr>
                <w:rStyle w:val="FontStyle44"/>
                <w:rFonts w:ascii="Times New Roman" w:hAnsi="Times New Roman" w:cs="Times New Roman"/>
                <w:b w:val="0"/>
                <w:bCs w:val="0"/>
                <w:sz w:val="20"/>
                <w:szCs w:val="20"/>
              </w:rPr>
              <w:t>00.000</w:t>
            </w:r>
          </w:p>
        </w:tc>
      </w:tr>
      <w:tr w:rsidR="00E40DF2" w:rsidRPr="00314026" w:rsidTr="00253216">
        <w:trPr>
          <w:trHeight w:val="258"/>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rPr>
                <w:rStyle w:val="FontStyle36"/>
                <w:rFonts w:ascii="Times New Roman" w:hAnsi="Times New Roman" w:cs="Times New Roman"/>
                <w:b/>
                <w:bCs/>
                <w:sz w:val="20"/>
                <w:szCs w:val="20"/>
                <w:lang w:val="sr-Cyrl-CS"/>
              </w:rPr>
            </w:pPr>
            <w:r w:rsidRPr="00314026">
              <w:rPr>
                <w:rStyle w:val="FontStyle36"/>
                <w:rFonts w:ascii="Times New Roman" w:hAnsi="Times New Roman" w:cs="Times New Roman"/>
                <w:b/>
                <w:bCs/>
                <w:sz w:val="20"/>
                <w:szCs w:val="20"/>
                <w:lang w:val="sr-Cyrl-CS"/>
              </w:rPr>
              <w:t>2.2. Naknade</w:t>
            </w:r>
          </w:p>
        </w:tc>
        <w:tc>
          <w:tcPr>
            <w:tcW w:w="1678"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jc w:val="center"/>
              <w:rPr>
                <w:rStyle w:val="FontStyle36"/>
                <w:rFonts w:ascii="Times New Roman" w:hAnsi="Times New Roman" w:cs="Times New Roman"/>
                <w:b/>
                <w:bCs/>
                <w:sz w:val="20"/>
                <w:szCs w:val="20"/>
                <w:lang w:val="sr-Cyrl-CS"/>
              </w:rPr>
            </w:pPr>
            <w:r w:rsidRPr="00314026">
              <w:rPr>
                <w:rStyle w:val="FontStyle36"/>
                <w:rFonts w:ascii="Times New Roman" w:hAnsi="Times New Roman" w:cs="Times New Roman"/>
                <w:b/>
                <w:bCs/>
                <w:sz w:val="20"/>
                <w:szCs w:val="20"/>
                <w:lang w:val="sr-Cyrl-CS"/>
              </w:rPr>
              <w:t>7145,7415,7422</w:t>
            </w:r>
          </w:p>
        </w:tc>
        <w:tc>
          <w:tcPr>
            <w:tcW w:w="1939" w:type="dxa"/>
            <w:tcBorders>
              <w:top w:val="single" w:sz="6" w:space="0" w:color="auto"/>
              <w:left w:val="single" w:sz="6" w:space="0" w:color="auto"/>
              <w:bottom w:val="single" w:sz="6" w:space="0" w:color="auto"/>
              <w:right w:val="single" w:sz="6" w:space="0" w:color="auto"/>
            </w:tcBorders>
          </w:tcPr>
          <w:p w:rsidR="00E40DF2" w:rsidRPr="002B74BB" w:rsidRDefault="00E22E61" w:rsidP="00E22E61">
            <w:pPr>
              <w:jc w:val="right"/>
              <w:rPr>
                <w:rStyle w:val="FontStyle44"/>
                <w:rFonts w:ascii="Times New Roman" w:hAnsi="Times New Roman" w:cs="Times New Roman"/>
                <w:b w:val="0"/>
                <w:bCs w:val="0"/>
                <w:sz w:val="20"/>
                <w:szCs w:val="20"/>
              </w:rPr>
            </w:pPr>
            <w:r>
              <w:rPr>
                <w:rStyle w:val="FontStyle44"/>
                <w:rFonts w:ascii="Times New Roman" w:hAnsi="Times New Roman" w:cs="Times New Roman"/>
                <w:b w:val="0"/>
                <w:bCs w:val="0"/>
                <w:sz w:val="20"/>
                <w:szCs w:val="20"/>
              </w:rPr>
              <w:t>587</w:t>
            </w:r>
            <w:r w:rsidR="008D7A5C">
              <w:rPr>
                <w:rStyle w:val="FontStyle44"/>
                <w:rFonts w:ascii="Times New Roman" w:hAnsi="Times New Roman" w:cs="Times New Roman"/>
                <w:b w:val="0"/>
                <w:bCs w:val="0"/>
                <w:sz w:val="20"/>
                <w:szCs w:val="20"/>
              </w:rPr>
              <w:t>.</w:t>
            </w:r>
            <w:r>
              <w:rPr>
                <w:rStyle w:val="FontStyle44"/>
                <w:rFonts w:ascii="Times New Roman" w:hAnsi="Times New Roman" w:cs="Times New Roman"/>
                <w:b w:val="0"/>
                <w:bCs w:val="0"/>
                <w:sz w:val="20"/>
                <w:szCs w:val="20"/>
              </w:rPr>
              <w:t>80</w:t>
            </w:r>
            <w:r w:rsidR="00251DC1">
              <w:rPr>
                <w:rStyle w:val="FontStyle44"/>
                <w:rFonts w:ascii="Times New Roman" w:hAnsi="Times New Roman" w:cs="Times New Roman"/>
                <w:b w:val="0"/>
                <w:bCs w:val="0"/>
                <w:sz w:val="20"/>
                <w:szCs w:val="20"/>
              </w:rPr>
              <w:t>0</w:t>
            </w:r>
            <w:r w:rsidR="008D7A5C">
              <w:rPr>
                <w:rStyle w:val="FontStyle44"/>
                <w:rFonts w:ascii="Times New Roman" w:hAnsi="Times New Roman" w:cs="Times New Roman"/>
                <w:b w:val="0"/>
                <w:bCs w:val="0"/>
                <w:sz w:val="20"/>
                <w:szCs w:val="20"/>
              </w:rPr>
              <w:t>.000</w:t>
            </w:r>
          </w:p>
        </w:tc>
      </w:tr>
      <w:tr w:rsidR="00E40DF2" w:rsidRPr="00314026" w:rsidTr="00253216">
        <w:trPr>
          <w:trHeight w:val="258"/>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rPr>
                <w:rStyle w:val="FontStyle36"/>
                <w:rFonts w:ascii="Times New Roman" w:hAnsi="Times New Roman" w:cs="Times New Roman"/>
                <w:b/>
                <w:bCs/>
                <w:sz w:val="20"/>
                <w:szCs w:val="20"/>
                <w:lang w:val="sr-Cyrl-CS"/>
              </w:rPr>
            </w:pPr>
            <w:r w:rsidRPr="00314026">
              <w:rPr>
                <w:rStyle w:val="FontStyle36"/>
                <w:rFonts w:ascii="Times New Roman" w:hAnsi="Times New Roman" w:cs="Times New Roman"/>
                <w:b/>
                <w:bCs/>
                <w:sz w:val="20"/>
                <w:szCs w:val="20"/>
                <w:lang w:val="sr-Cyrl-CS"/>
              </w:rPr>
              <w:t>2.3. Samodoprinos</w:t>
            </w:r>
          </w:p>
        </w:tc>
        <w:tc>
          <w:tcPr>
            <w:tcW w:w="1678"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jc w:val="center"/>
              <w:rPr>
                <w:rStyle w:val="FontStyle36"/>
                <w:rFonts w:ascii="Times New Roman" w:hAnsi="Times New Roman" w:cs="Times New Roman"/>
                <w:b/>
                <w:bCs/>
                <w:sz w:val="20"/>
                <w:szCs w:val="20"/>
                <w:lang w:val="sr-Cyrl-CS"/>
              </w:rPr>
            </w:pPr>
            <w:r w:rsidRPr="00314026">
              <w:rPr>
                <w:rStyle w:val="FontStyle36"/>
                <w:rFonts w:ascii="Times New Roman" w:hAnsi="Times New Roman" w:cs="Times New Roman"/>
                <w:b/>
                <w:bCs/>
                <w:sz w:val="20"/>
                <w:szCs w:val="20"/>
                <w:lang w:val="sr-Cyrl-CS"/>
              </w:rPr>
              <w:t>711180</w:t>
            </w:r>
          </w:p>
        </w:tc>
        <w:tc>
          <w:tcPr>
            <w:tcW w:w="1939" w:type="dxa"/>
            <w:tcBorders>
              <w:top w:val="single" w:sz="6" w:space="0" w:color="auto"/>
              <w:left w:val="single" w:sz="6" w:space="0" w:color="auto"/>
              <w:bottom w:val="single" w:sz="6" w:space="0" w:color="auto"/>
              <w:right w:val="single" w:sz="6" w:space="0" w:color="auto"/>
            </w:tcBorders>
          </w:tcPr>
          <w:p w:rsidR="00E40DF2" w:rsidRPr="002B74BB" w:rsidRDefault="008D7A5C" w:rsidP="00E40DF2">
            <w:pPr>
              <w:jc w:val="right"/>
              <w:rPr>
                <w:rStyle w:val="FontStyle44"/>
                <w:rFonts w:ascii="Times New Roman" w:hAnsi="Times New Roman" w:cs="Times New Roman"/>
                <w:b w:val="0"/>
                <w:bCs w:val="0"/>
                <w:sz w:val="20"/>
                <w:szCs w:val="20"/>
              </w:rPr>
            </w:pPr>
            <w:r>
              <w:rPr>
                <w:rStyle w:val="FontStyle44"/>
                <w:rFonts w:ascii="Times New Roman" w:hAnsi="Times New Roman" w:cs="Times New Roman"/>
                <w:b w:val="0"/>
                <w:bCs w:val="0"/>
                <w:sz w:val="20"/>
                <w:szCs w:val="20"/>
              </w:rPr>
              <w:t>0</w:t>
            </w:r>
          </w:p>
        </w:tc>
      </w:tr>
      <w:tr w:rsidR="00E40DF2" w:rsidRPr="00314026" w:rsidTr="00253216">
        <w:trPr>
          <w:trHeight w:val="239"/>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rPr>
                <w:rStyle w:val="FontStyle36"/>
                <w:rFonts w:ascii="Times New Roman" w:hAnsi="Times New Roman" w:cs="Times New Roman"/>
                <w:b/>
                <w:bCs/>
                <w:sz w:val="20"/>
                <w:szCs w:val="20"/>
                <w:lang w:val="sr-Cyrl-CS"/>
              </w:rPr>
            </w:pPr>
            <w:r w:rsidRPr="00314026">
              <w:rPr>
                <w:rStyle w:val="FontStyle36"/>
                <w:rFonts w:ascii="Times New Roman" w:hAnsi="Times New Roman" w:cs="Times New Roman"/>
                <w:b/>
                <w:bCs/>
                <w:sz w:val="20"/>
                <w:szCs w:val="20"/>
                <w:lang w:val="sr-Cyrl-CS"/>
              </w:rPr>
              <w:t>2.4. Donacije i transferi</w:t>
            </w:r>
          </w:p>
        </w:tc>
        <w:tc>
          <w:tcPr>
            <w:tcW w:w="1678"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jc w:val="center"/>
              <w:rPr>
                <w:sz w:val="20"/>
                <w:szCs w:val="20"/>
                <w:lang w:val="sr-Cyrl-CS"/>
              </w:rPr>
            </w:pPr>
          </w:p>
        </w:tc>
        <w:tc>
          <w:tcPr>
            <w:tcW w:w="1939" w:type="dxa"/>
            <w:tcBorders>
              <w:top w:val="single" w:sz="6" w:space="0" w:color="auto"/>
              <w:left w:val="single" w:sz="6" w:space="0" w:color="auto"/>
              <w:bottom w:val="single" w:sz="6" w:space="0" w:color="auto"/>
              <w:right w:val="single" w:sz="6" w:space="0" w:color="auto"/>
            </w:tcBorders>
          </w:tcPr>
          <w:p w:rsidR="00E40DF2" w:rsidRPr="001507AD" w:rsidRDefault="00E40DF2" w:rsidP="00E40DF2">
            <w:pPr>
              <w:jc w:val="right"/>
              <w:rPr>
                <w:color w:val="FF0000"/>
                <w:sz w:val="20"/>
                <w:szCs w:val="20"/>
              </w:rPr>
            </w:pPr>
          </w:p>
        </w:tc>
      </w:tr>
      <w:tr w:rsidR="00E40DF2" w:rsidRPr="00314026" w:rsidTr="00253216">
        <w:trPr>
          <w:trHeight w:val="258"/>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 Donacije</w:t>
            </w:r>
          </w:p>
        </w:tc>
        <w:tc>
          <w:tcPr>
            <w:tcW w:w="1678"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jc w:val="cente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732</w:t>
            </w:r>
          </w:p>
        </w:tc>
        <w:tc>
          <w:tcPr>
            <w:tcW w:w="1939" w:type="dxa"/>
            <w:tcBorders>
              <w:top w:val="single" w:sz="6" w:space="0" w:color="auto"/>
              <w:left w:val="single" w:sz="6" w:space="0" w:color="auto"/>
              <w:bottom w:val="single" w:sz="6" w:space="0" w:color="auto"/>
              <w:right w:val="single" w:sz="6" w:space="0" w:color="auto"/>
            </w:tcBorders>
          </w:tcPr>
          <w:p w:rsidR="00E40DF2" w:rsidRPr="002B74BB" w:rsidRDefault="00D04FCF" w:rsidP="00E40DF2">
            <w:pPr>
              <w:jc w:val="right"/>
              <w:rPr>
                <w:rStyle w:val="FontStyle48"/>
                <w:rFonts w:ascii="Times New Roman" w:hAnsi="Times New Roman" w:cs="Times New Roman"/>
                <w:spacing w:val="0"/>
                <w:sz w:val="20"/>
                <w:szCs w:val="20"/>
              </w:rPr>
            </w:pPr>
            <w:r>
              <w:rPr>
                <w:rStyle w:val="FontStyle48"/>
                <w:rFonts w:ascii="Times New Roman" w:hAnsi="Times New Roman" w:cs="Times New Roman"/>
                <w:spacing w:val="0"/>
                <w:sz w:val="20"/>
                <w:szCs w:val="20"/>
              </w:rPr>
              <w:t>7</w:t>
            </w:r>
            <w:r w:rsidR="006C1FDF">
              <w:rPr>
                <w:rStyle w:val="FontStyle48"/>
                <w:rFonts w:ascii="Times New Roman" w:hAnsi="Times New Roman" w:cs="Times New Roman"/>
                <w:spacing w:val="0"/>
                <w:sz w:val="20"/>
                <w:szCs w:val="20"/>
              </w:rPr>
              <w:t>0</w:t>
            </w:r>
            <w:r w:rsidR="008D7A5C">
              <w:rPr>
                <w:rStyle w:val="FontStyle48"/>
                <w:rFonts w:ascii="Times New Roman" w:hAnsi="Times New Roman" w:cs="Times New Roman"/>
                <w:spacing w:val="0"/>
                <w:sz w:val="20"/>
                <w:szCs w:val="20"/>
              </w:rPr>
              <w:t>.000.000</w:t>
            </w:r>
          </w:p>
        </w:tc>
      </w:tr>
      <w:tr w:rsidR="00E40DF2" w:rsidRPr="00314026" w:rsidTr="00253216">
        <w:trPr>
          <w:trHeight w:val="258"/>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 Transferi od drugog nivoa vlasti</w:t>
            </w:r>
          </w:p>
        </w:tc>
        <w:tc>
          <w:tcPr>
            <w:tcW w:w="1678"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jc w:val="cente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733</w:t>
            </w:r>
          </w:p>
        </w:tc>
        <w:tc>
          <w:tcPr>
            <w:tcW w:w="1939" w:type="dxa"/>
            <w:tcBorders>
              <w:top w:val="single" w:sz="6" w:space="0" w:color="auto"/>
              <w:left w:val="single" w:sz="6" w:space="0" w:color="auto"/>
              <w:bottom w:val="single" w:sz="6" w:space="0" w:color="auto"/>
              <w:right w:val="single" w:sz="6" w:space="0" w:color="auto"/>
            </w:tcBorders>
          </w:tcPr>
          <w:p w:rsidR="00E40DF2" w:rsidRPr="002B74BB" w:rsidRDefault="00251DC1" w:rsidP="006C1FDF">
            <w:pPr>
              <w:jc w:val="right"/>
              <w:rPr>
                <w:rStyle w:val="FontStyle48"/>
                <w:rFonts w:ascii="Times New Roman" w:hAnsi="Times New Roman" w:cs="Times New Roman"/>
                <w:spacing w:val="0"/>
                <w:sz w:val="20"/>
                <w:szCs w:val="20"/>
              </w:rPr>
            </w:pPr>
            <w:r>
              <w:rPr>
                <w:rStyle w:val="FontStyle48"/>
                <w:rFonts w:ascii="Times New Roman" w:hAnsi="Times New Roman" w:cs="Times New Roman"/>
                <w:spacing w:val="0"/>
                <w:sz w:val="20"/>
                <w:szCs w:val="20"/>
              </w:rPr>
              <w:t>9</w:t>
            </w:r>
            <w:r w:rsidR="006C1FDF">
              <w:rPr>
                <w:rStyle w:val="FontStyle48"/>
                <w:rFonts w:ascii="Times New Roman" w:hAnsi="Times New Roman" w:cs="Times New Roman"/>
                <w:spacing w:val="0"/>
                <w:sz w:val="20"/>
                <w:szCs w:val="20"/>
              </w:rPr>
              <w:t>61</w:t>
            </w:r>
            <w:r w:rsidR="008D7A5C">
              <w:rPr>
                <w:rStyle w:val="FontStyle48"/>
                <w:rFonts w:ascii="Times New Roman" w:hAnsi="Times New Roman" w:cs="Times New Roman"/>
                <w:spacing w:val="0"/>
                <w:sz w:val="20"/>
                <w:szCs w:val="20"/>
              </w:rPr>
              <w:t>.000.000</w:t>
            </w:r>
          </w:p>
        </w:tc>
      </w:tr>
      <w:tr w:rsidR="00E40DF2" w:rsidRPr="00314026" w:rsidTr="00253216">
        <w:trPr>
          <w:trHeight w:val="258"/>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rPr>
                <w:rStyle w:val="FontStyle36"/>
                <w:rFonts w:ascii="Times New Roman" w:hAnsi="Times New Roman" w:cs="Times New Roman"/>
                <w:b/>
                <w:bCs/>
                <w:sz w:val="20"/>
                <w:szCs w:val="20"/>
                <w:lang w:val="sr-Cyrl-CS"/>
              </w:rPr>
            </w:pPr>
            <w:r w:rsidRPr="00314026">
              <w:rPr>
                <w:rStyle w:val="FontStyle36"/>
                <w:rFonts w:ascii="Times New Roman" w:hAnsi="Times New Roman" w:cs="Times New Roman"/>
                <w:b/>
                <w:bCs/>
                <w:sz w:val="20"/>
                <w:szCs w:val="20"/>
                <w:lang w:val="sr-Cyrl-CS"/>
              </w:rPr>
              <w:t>2.4. Prihodi nastali upotrebom javnih sredstava</w:t>
            </w:r>
          </w:p>
        </w:tc>
        <w:tc>
          <w:tcPr>
            <w:tcW w:w="1678"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jc w:val="center"/>
              <w:rPr>
                <w:sz w:val="20"/>
                <w:szCs w:val="20"/>
                <w:lang w:val="sr-Cyrl-CS"/>
              </w:rPr>
            </w:pPr>
          </w:p>
        </w:tc>
        <w:tc>
          <w:tcPr>
            <w:tcW w:w="1939" w:type="dxa"/>
            <w:tcBorders>
              <w:top w:val="single" w:sz="6" w:space="0" w:color="auto"/>
              <w:left w:val="single" w:sz="6" w:space="0" w:color="auto"/>
              <w:bottom w:val="single" w:sz="6" w:space="0" w:color="auto"/>
              <w:right w:val="single" w:sz="6" w:space="0" w:color="auto"/>
            </w:tcBorders>
          </w:tcPr>
          <w:p w:rsidR="00E40DF2" w:rsidRPr="001507AD" w:rsidRDefault="00E40DF2" w:rsidP="00E40DF2">
            <w:pPr>
              <w:jc w:val="right"/>
              <w:rPr>
                <w:rStyle w:val="FontStyle44"/>
                <w:rFonts w:ascii="Times New Roman" w:hAnsi="Times New Roman" w:cs="Times New Roman"/>
                <w:b w:val="0"/>
                <w:bCs w:val="0"/>
                <w:color w:val="FF0000"/>
                <w:sz w:val="20"/>
                <w:szCs w:val="20"/>
                <w:lang w:val="sr-Cyrl-CS"/>
              </w:rPr>
            </w:pPr>
          </w:p>
        </w:tc>
      </w:tr>
      <w:tr w:rsidR="00E40DF2" w:rsidRPr="00314026" w:rsidTr="00253216">
        <w:trPr>
          <w:trHeight w:val="239"/>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 Prihodi od kamate</w:t>
            </w:r>
          </w:p>
        </w:tc>
        <w:tc>
          <w:tcPr>
            <w:tcW w:w="1678"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jc w:val="cente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7411</w:t>
            </w:r>
          </w:p>
        </w:tc>
        <w:tc>
          <w:tcPr>
            <w:tcW w:w="1939" w:type="dxa"/>
            <w:tcBorders>
              <w:top w:val="single" w:sz="6" w:space="0" w:color="auto"/>
              <w:left w:val="single" w:sz="6" w:space="0" w:color="auto"/>
              <w:bottom w:val="single" w:sz="6" w:space="0" w:color="auto"/>
              <w:right w:val="single" w:sz="6" w:space="0" w:color="auto"/>
            </w:tcBorders>
          </w:tcPr>
          <w:p w:rsidR="00E40DF2" w:rsidRPr="002B74BB" w:rsidRDefault="006C1FDF" w:rsidP="00E40DF2">
            <w:pPr>
              <w:jc w:val="right"/>
              <w:rPr>
                <w:rStyle w:val="FontStyle48"/>
                <w:rFonts w:ascii="Times New Roman" w:hAnsi="Times New Roman" w:cs="Times New Roman"/>
                <w:spacing w:val="0"/>
                <w:sz w:val="20"/>
                <w:szCs w:val="20"/>
              </w:rPr>
            </w:pPr>
            <w:r>
              <w:rPr>
                <w:rStyle w:val="FontStyle48"/>
                <w:rFonts w:ascii="Times New Roman" w:hAnsi="Times New Roman" w:cs="Times New Roman"/>
                <w:spacing w:val="0"/>
                <w:sz w:val="20"/>
                <w:szCs w:val="20"/>
              </w:rPr>
              <w:t>1</w:t>
            </w:r>
            <w:r w:rsidR="008D7A5C">
              <w:rPr>
                <w:rStyle w:val="FontStyle48"/>
                <w:rFonts w:ascii="Times New Roman" w:hAnsi="Times New Roman" w:cs="Times New Roman"/>
                <w:spacing w:val="0"/>
                <w:sz w:val="20"/>
                <w:szCs w:val="20"/>
              </w:rPr>
              <w:t>.000.000</w:t>
            </w:r>
          </w:p>
        </w:tc>
      </w:tr>
      <w:tr w:rsidR="00E40DF2" w:rsidRPr="00314026" w:rsidTr="00253216">
        <w:trPr>
          <w:trHeight w:val="996"/>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 Prihodi davanje u zakup, odnosno na korišćenje nepokretnosti i pokretnih stvari u svojini RS, koje koristi JLS, odnosno organi, organizacije i službe JLS i indirektni korisnici njenog budžeta</w:t>
            </w:r>
          </w:p>
        </w:tc>
        <w:tc>
          <w:tcPr>
            <w:tcW w:w="1678" w:type="dxa"/>
            <w:tcBorders>
              <w:top w:val="single" w:sz="6" w:space="0" w:color="auto"/>
              <w:left w:val="single" w:sz="6" w:space="0" w:color="auto"/>
              <w:bottom w:val="single" w:sz="6" w:space="0" w:color="auto"/>
              <w:right w:val="single" w:sz="6" w:space="0" w:color="auto"/>
            </w:tcBorders>
          </w:tcPr>
          <w:p w:rsidR="00E40DF2" w:rsidRPr="009A3DDB" w:rsidRDefault="00E40DF2" w:rsidP="005F05D6">
            <w:pPr>
              <w:jc w:val="center"/>
              <w:rPr>
                <w:rStyle w:val="FontStyle36"/>
                <w:rFonts w:ascii="Times New Roman" w:hAnsi="Times New Roman" w:cs="Times New Roman"/>
                <w:sz w:val="20"/>
                <w:szCs w:val="20"/>
              </w:rPr>
            </w:pPr>
            <w:r w:rsidRPr="00314026">
              <w:rPr>
                <w:rStyle w:val="FontStyle36"/>
                <w:rFonts w:ascii="Times New Roman" w:hAnsi="Times New Roman" w:cs="Times New Roman"/>
                <w:sz w:val="20"/>
                <w:szCs w:val="20"/>
                <w:lang w:val="sr-Cyrl-CS"/>
              </w:rPr>
              <w:t>7421</w:t>
            </w:r>
            <w:r>
              <w:rPr>
                <w:rStyle w:val="FontStyle36"/>
                <w:rFonts w:ascii="Times New Roman" w:hAnsi="Times New Roman" w:cs="Times New Roman"/>
                <w:sz w:val="20"/>
                <w:szCs w:val="20"/>
              </w:rPr>
              <w:t>42</w:t>
            </w:r>
          </w:p>
        </w:tc>
        <w:tc>
          <w:tcPr>
            <w:tcW w:w="1939" w:type="dxa"/>
            <w:tcBorders>
              <w:top w:val="single" w:sz="6" w:space="0" w:color="auto"/>
              <w:left w:val="single" w:sz="6" w:space="0" w:color="auto"/>
              <w:bottom w:val="single" w:sz="6" w:space="0" w:color="auto"/>
              <w:right w:val="single" w:sz="6" w:space="0" w:color="auto"/>
            </w:tcBorders>
          </w:tcPr>
          <w:p w:rsidR="00E40DF2" w:rsidRPr="002B74BB" w:rsidRDefault="006C1FDF" w:rsidP="00E40DF2">
            <w:pPr>
              <w:jc w:val="right"/>
              <w:rPr>
                <w:rStyle w:val="FontStyle48"/>
                <w:rFonts w:ascii="Times New Roman" w:hAnsi="Times New Roman" w:cs="Times New Roman"/>
                <w:spacing w:val="0"/>
                <w:sz w:val="20"/>
                <w:szCs w:val="20"/>
              </w:rPr>
            </w:pPr>
            <w:r>
              <w:rPr>
                <w:rStyle w:val="FontStyle48"/>
                <w:rFonts w:ascii="Times New Roman" w:hAnsi="Times New Roman" w:cs="Times New Roman"/>
                <w:spacing w:val="0"/>
                <w:sz w:val="20"/>
                <w:szCs w:val="20"/>
              </w:rPr>
              <w:t>500.000</w:t>
            </w:r>
          </w:p>
        </w:tc>
      </w:tr>
      <w:tr w:rsidR="00E40DF2" w:rsidRPr="00314026" w:rsidTr="00253216">
        <w:trPr>
          <w:trHeight w:val="757"/>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 Prihodi od davanja u zakup, odnosno na korišćenje nepokretnosti i pokretnih stvari u svojini JLS, u skladu sa zakonom</w:t>
            </w:r>
          </w:p>
        </w:tc>
        <w:tc>
          <w:tcPr>
            <w:tcW w:w="1678" w:type="dxa"/>
            <w:tcBorders>
              <w:top w:val="single" w:sz="6" w:space="0" w:color="auto"/>
              <w:left w:val="single" w:sz="6" w:space="0" w:color="auto"/>
              <w:bottom w:val="single" w:sz="6" w:space="0" w:color="auto"/>
              <w:right w:val="single" w:sz="6" w:space="0" w:color="auto"/>
            </w:tcBorders>
          </w:tcPr>
          <w:p w:rsidR="00E40DF2" w:rsidRPr="009A3DDB" w:rsidRDefault="00E40DF2" w:rsidP="005F05D6">
            <w:pPr>
              <w:jc w:val="center"/>
              <w:rPr>
                <w:rStyle w:val="FontStyle36"/>
                <w:rFonts w:ascii="Times New Roman" w:hAnsi="Times New Roman" w:cs="Times New Roman"/>
                <w:sz w:val="20"/>
                <w:szCs w:val="20"/>
              </w:rPr>
            </w:pPr>
            <w:r w:rsidRPr="00314026">
              <w:rPr>
                <w:rStyle w:val="FontStyle36"/>
                <w:rFonts w:ascii="Times New Roman" w:hAnsi="Times New Roman" w:cs="Times New Roman"/>
                <w:sz w:val="20"/>
                <w:szCs w:val="20"/>
                <w:lang w:val="sr-Cyrl-CS"/>
              </w:rPr>
              <w:t>7421</w:t>
            </w:r>
            <w:r>
              <w:rPr>
                <w:rStyle w:val="FontStyle36"/>
                <w:rFonts w:ascii="Times New Roman" w:hAnsi="Times New Roman" w:cs="Times New Roman"/>
                <w:sz w:val="20"/>
                <w:szCs w:val="20"/>
              </w:rPr>
              <w:t>43</w:t>
            </w:r>
          </w:p>
        </w:tc>
        <w:tc>
          <w:tcPr>
            <w:tcW w:w="1939" w:type="dxa"/>
            <w:tcBorders>
              <w:top w:val="single" w:sz="6" w:space="0" w:color="auto"/>
              <w:left w:val="single" w:sz="6" w:space="0" w:color="auto"/>
              <w:bottom w:val="single" w:sz="6" w:space="0" w:color="auto"/>
              <w:right w:val="single" w:sz="6" w:space="0" w:color="auto"/>
            </w:tcBorders>
          </w:tcPr>
          <w:p w:rsidR="00E40DF2" w:rsidRPr="002B74BB" w:rsidRDefault="008D7A5C" w:rsidP="00E31E0F">
            <w:pPr>
              <w:jc w:val="right"/>
              <w:rPr>
                <w:rStyle w:val="FontStyle48"/>
                <w:rFonts w:ascii="Times New Roman" w:hAnsi="Times New Roman" w:cs="Times New Roman"/>
                <w:spacing w:val="0"/>
                <w:sz w:val="20"/>
                <w:szCs w:val="20"/>
              </w:rPr>
            </w:pPr>
            <w:r>
              <w:rPr>
                <w:rStyle w:val="FontStyle48"/>
                <w:rFonts w:ascii="Times New Roman" w:hAnsi="Times New Roman" w:cs="Times New Roman"/>
                <w:spacing w:val="0"/>
                <w:sz w:val="20"/>
                <w:szCs w:val="20"/>
              </w:rPr>
              <w:t>500.000</w:t>
            </w:r>
          </w:p>
        </w:tc>
      </w:tr>
      <w:tr w:rsidR="00E40DF2" w:rsidRPr="00314026" w:rsidTr="00253216">
        <w:trPr>
          <w:trHeight w:val="738"/>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 Prihodi nastali prodajom usluga korisnika sredstava budžeta JLS čije je pružanje ugovoreno sa fizičkim i pravnim licima na osnovu njihove slobodne volje</w:t>
            </w:r>
          </w:p>
        </w:tc>
        <w:tc>
          <w:tcPr>
            <w:tcW w:w="1678" w:type="dxa"/>
            <w:tcBorders>
              <w:top w:val="single" w:sz="6" w:space="0" w:color="auto"/>
              <w:left w:val="single" w:sz="6" w:space="0" w:color="auto"/>
              <w:bottom w:val="single" w:sz="6" w:space="0" w:color="auto"/>
              <w:right w:val="single" w:sz="6" w:space="0" w:color="auto"/>
            </w:tcBorders>
          </w:tcPr>
          <w:p w:rsidR="00E40DF2" w:rsidRPr="009A3DDB" w:rsidRDefault="00E40DF2" w:rsidP="005F05D6">
            <w:pPr>
              <w:jc w:val="center"/>
              <w:rPr>
                <w:rStyle w:val="FontStyle36"/>
                <w:rFonts w:ascii="Times New Roman" w:hAnsi="Times New Roman" w:cs="Times New Roman"/>
                <w:sz w:val="20"/>
                <w:szCs w:val="20"/>
              </w:rPr>
            </w:pPr>
            <w:r w:rsidRPr="00314026">
              <w:rPr>
                <w:rStyle w:val="FontStyle36"/>
                <w:rFonts w:ascii="Times New Roman" w:hAnsi="Times New Roman" w:cs="Times New Roman"/>
                <w:sz w:val="20"/>
                <w:szCs w:val="20"/>
                <w:lang w:val="sr-Cyrl-CS"/>
              </w:rPr>
              <w:t>7421</w:t>
            </w:r>
            <w:r>
              <w:rPr>
                <w:rStyle w:val="FontStyle36"/>
                <w:rFonts w:ascii="Times New Roman" w:hAnsi="Times New Roman" w:cs="Times New Roman"/>
                <w:sz w:val="20"/>
                <w:szCs w:val="20"/>
              </w:rPr>
              <w:t>41</w:t>
            </w:r>
          </w:p>
        </w:tc>
        <w:tc>
          <w:tcPr>
            <w:tcW w:w="1939" w:type="dxa"/>
            <w:tcBorders>
              <w:top w:val="single" w:sz="6" w:space="0" w:color="auto"/>
              <w:left w:val="single" w:sz="6" w:space="0" w:color="auto"/>
              <w:bottom w:val="single" w:sz="6" w:space="0" w:color="auto"/>
              <w:right w:val="single" w:sz="6" w:space="0" w:color="auto"/>
            </w:tcBorders>
          </w:tcPr>
          <w:p w:rsidR="00E40DF2" w:rsidRPr="002B74BB" w:rsidRDefault="006C1FDF" w:rsidP="00E40DF2">
            <w:pPr>
              <w:jc w:val="right"/>
              <w:rPr>
                <w:rStyle w:val="FontStyle48"/>
                <w:rFonts w:ascii="Times New Roman" w:hAnsi="Times New Roman" w:cs="Times New Roman"/>
                <w:spacing w:val="0"/>
                <w:sz w:val="20"/>
                <w:szCs w:val="20"/>
              </w:rPr>
            </w:pPr>
            <w:r>
              <w:rPr>
                <w:rStyle w:val="FontStyle48"/>
                <w:rFonts w:ascii="Times New Roman" w:hAnsi="Times New Roman" w:cs="Times New Roman"/>
                <w:spacing w:val="0"/>
                <w:sz w:val="20"/>
                <w:szCs w:val="20"/>
              </w:rPr>
              <w:t>100</w:t>
            </w:r>
            <w:r w:rsidR="008D7A5C">
              <w:rPr>
                <w:rStyle w:val="FontStyle48"/>
                <w:rFonts w:ascii="Times New Roman" w:hAnsi="Times New Roman" w:cs="Times New Roman"/>
                <w:spacing w:val="0"/>
                <w:sz w:val="20"/>
                <w:szCs w:val="20"/>
              </w:rPr>
              <w:t>.000</w:t>
            </w:r>
          </w:p>
        </w:tc>
      </w:tr>
      <w:tr w:rsidR="008D7A5C" w:rsidRPr="00314026" w:rsidTr="00253216">
        <w:trPr>
          <w:trHeight w:val="738"/>
          <w:jc w:val="center"/>
        </w:trPr>
        <w:tc>
          <w:tcPr>
            <w:tcW w:w="5880" w:type="dxa"/>
            <w:tcBorders>
              <w:top w:val="single" w:sz="6" w:space="0" w:color="auto"/>
              <w:left w:val="single" w:sz="6" w:space="0" w:color="auto"/>
              <w:bottom w:val="single" w:sz="6" w:space="0" w:color="auto"/>
              <w:right w:val="single" w:sz="6" w:space="0" w:color="auto"/>
            </w:tcBorders>
          </w:tcPr>
          <w:p w:rsidR="008D7A5C" w:rsidRPr="008D7A5C" w:rsidRDefault="008D7A5C" w:rsidP="005F05D6">
            <w:pPr>
              <w:rPr>
                <w:rStyle w:val="FontStyle36"/>
                <w:rFonts w:ascii="Times New Roman" w:hAnsi="Times New Roman" w:cs="Times New Roman"/>
                <w:sz w:val="20"/>
                <w:szCs w:val="20"/>
              </w:rPr>
            </w:pPr>
            <w:r>
              <w:rPr>
                <w:rStyle w:val="FontStyle36"/>
                <w:rFonts w:ascii="Times New Roman" w:hAnsi="Times New Roman" w:cs="Times New Roman"/>
                <w:sz w:val="20"/>
                <w:szCs w:val="20"/>
              </w:rPr>
              <w:t>-Prihodi od usluge boravka dece u pred.ustanovama</w:t>
            </w:r>
          </w:p>
        </w:tc>
        <w:tc>
          <w:tcPr>
            <w:tcW w:w="1678" w:type="dxa"/>
            <w:tcBorders>
              <w:top w:val="single" w:sz="6" w:space="0" w:color="auto"/>
              <w:left w:val="single" w:sz="6" w:space="0" w:color="auto"/>
              <w:bottom w:val="single" w:sz="6" w:space="0" w:color="auto"/>
              <w:right w:val="single" w:sz="6" w:space="0" w:color="auto"/>
            </w:tcBorders>
          </w:tcPr>
          <w:p w:rsidR="008D7A5C" w:rsidRPr="008D7A5C" w:rsidRDefault="008D7A5C" w:rsidP="005F05D6">
            <w:pPr>
              <w:jc w:val="center"/>
              <w:rPr>
                <w:rStyle w:val="FontStyle36"/>
                <w:rFonts w:ascii="Times New Roman" w:hAnsi="Times New Roman" w:cs="Times New Roman"/>
                <w:sz w:val="20"/>
                <w:szCs w:val="20"/>
              </w:rPr>
            </w:pPr>
            <w:r>
              <w:rPr>
                <w:rStyle w:val="FontStyle36"/>
                <w:rFonts w:ascii="Times New Roman" w:hAnsi="Times New Roman" w:cs="Times New Roman"/>
                <w:sz w:val="20"/>
                <w:szCs w:val="20"/>
              </w:rPr>
              <w:t>742146</w:t>
            </w:r>
          </w:p>
        </w:tc>
        <w:tc>
          <w:tcPr>
            <w:tcW w:w="1939" w:type="dxa"/>
            <w:tcBorders>
              <w:top w:val="single" w:sz="6" w:space="0" w:color="auto"/>
              <w:left w:val="single" w:sz="6" w:space="0" w:color="auto"/>
              <w:bottom w:val="single" w:sz="6" w:space="0" w:color="auto"/>
              <w:right w:val="single" w:sz="6" w:space="0" w:color="auto"/>
            </w:tcBorders>
          </w:tcPr>
          <w:p w:rsidR="008D7A5C" w:rsidRDefault="008D7A5C" w:rsidP="00E40DF2">
            <w:pPr>
              <w:jc w:val="right"/>
              <w:rPr>
                <w:rStyle w:val="FontStyle48"/>
                <w:rFonts w:ascii="Times New Roman" w:hAnsi="Times New Roman" w:cs="Times New Roman"/>
                <w:spacing w:val="0"/>
                <w:sz w:val="20"/>
                <w:szCs w:val="20"/>
              </w:rPr>
            </w:pPr>
            <w:r>
              <w:rPr>
                <w:rStyle w:val="FontStyle48"/>
                <w:rFonts w:ascii="Times New Roman" w:hAnsi="Times New Roman" w:cs="Times New Roman"/>
                <w:spacing w:val="0"/>
                <w:sz w:val="20"/>
                <w:szCs w:val="20"/>
              </w:rPr>
              <w:t>50.000.000</w:t>
            </w:r>
          </w:p>
        </w:tc>
      </w:tr>
      <w:tr w:rsidR="00E40DF2" w:rsidRPr="00314026" w:rsidTr="00253216">
        <w:trPr>
          <w:trHeight w:val="548"/>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 Od toga: prihodi od prodaje dobara i usluga indirektnih budžetskih korisnika</w:t>
            </w:r>
          </w:p>
        </w:tc>
        <w:tc>
          <w:tcPr>
            <w:tcW w:w="1678" w:type="dxa"/>
            <w:tcBorders>
              <w:top w:val="single" w:sz="6" w:space="0" w:color="auto"/>
              <w:left w:val="single" w:sz="6" w:space="0" w:color="auto"/>
              <w:bottom w:val="single" w:sz="6" w:space="0" w:color="auto"/>
              <w:right w:val="single" w:sz="6" w:space="0" w:color="auto"/>
            </w:tcBorders>
          </w:tcPr>
          <w:p w:rsidR="00E40DF2" w:rsidRPr="00B4130C" w:rsidRDefault="00E40DF2" w:rsidP="005F05D6">
            <w:pPr>
              <w:jc w:val="center"/>
              <w:rPr>
                <w:sz w:val="20"/>
                <w:szCs w:val="20"/>
              </w:rPr>
            </w:pPr>
            <w:r>
              <w:rPr>
                <w:sz w:val="20"/>
                <w:szCs w:val="20"/>
              </w:rPr>
              <w:t>7423</w:t>
            </w:r>
          </w:p>
        </w:tc>
        <w:tc>
          <w:tcPr>
            <w:tcW w:w="1939" w:type="dxa"/>
            <w:tcBorders>
              <w:top w:val="single" w:sz="6" w:space="0" w:color="auto"/>
              <w:left w:val="single" w:sz="6" w:space="0" w:color="auto"/>
              <w:bottom w:val="single" w:sz="6" w:space="0" w:color="auto"/>
              <w:right w:val="single" w:sz="6" w:space="0" w:color="auto"/>
            </w:tcBorders>
          </w:tcPr>
          <w:p w:rsidR="00E40DF2" w:rsidRPr="002B74BB" w:rsidRDefault="006C1FDF" w:rsidP="00E40DF2">
            <w:pPr>
              <w:jc w:val="right"/>
              <w:rPr>
                <w:rStyle w:val="FontStyle48"/>
                <w:rFonts w:ascii="Times New Roman" w:hAnsi="Times New Roman" w:cs="Times New Roman"/>
                <w:spacing w:val="0"/>
                <w:sz w:val="20"/>
                <w:szCs w:val="20"/>
                <w:lang w:val="sr-Latn-CS"/>
              </w:rPr>
            </w:pPr>
            <w:r>
              <w:rPr>
                <w:rStyle w:val="FontStyle48"/>
                <w:rFonts w:ascii="Times New Roman" w:hAnsi="Times New Roman" w:cs="Times New Roman"/>
                <w:spacing w:val="0"/>
                <w:sz w:val="20"/>
                <w:szCs w:val="20"/>
                <w:lang w:val="sr-Latn-CS"/>
              </w:rPr>
              <w:t>1</w:t>
            </w:r>
            <w:r w:rsidR="008D7A5C">
              <w:rPr>
                <w:rStyle w:val="FontStyle48"/>
                <w:rFonts w:ascii="Times New Roman" w:hAnsi="Times New Roman" w:cs="Times New Roman"/>
                <w:spacing w:val="0"/>
                <w:sz w:val="20"/>
                <w:szCs w:val="20"/>
                <w:lang w:val="sr-Latn-CS"/>
              </w:rPr>
              <w:t>00.000</w:t>
            </w:r>
          </w:p>
        </w:tc>
      </w:tr>
      <w:tr w:rsidR="00E40DF2" w:rsidRPr="00314026" w:rsidTr="00253216">
        <w:trPr>
          <w:trHeight w:val="239"/>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 Novčane kazne i oduzeta imovinska korist</w:t>
            </w:r>
          </w:p>
        </w:tc>
        <w:tc>
          <w:tcPr>
            <w:tcW w:w="1678" w:type="dxa"/>
            <w:tcBorders>
              <w:top w:val="single" w:sz="6" w:space="0" w:color="auto"/>
              <w:left w:val="single" w:sz="6" w:space="0" w:color="auto"/>
              <w:bottom w:val="single" w:sz="6" w:space="0" w:color="auto"/>
              <w:right w:val="single" w:sz="6" w:space="0" w:color="auto"/>
            </w:tcBorders>
          </w:tcPr>
          <w:p w:rsidR="00E40DF2" w:rsidRPr="00314026" w:rsidRDefault="00E40DF2" w:rsidP="009A3DDB">
            <w:pPr>
              <w:jc w:val="cente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743</w:t>
            </w:r>
          </w:p>
        </w:tc>
        <w:tc>
          <w:tcPr>
            <w:tcW w:w="1939" w:type="dxa"/>
            <w:tcBorders>
              <w:top w:val="single" w:sz="6" w:space="0" w:color="auto"/>
              <w:left w:val="single" w:sz="6" w:space="0" w:color="auto"/>
              <w:bottom w:val="single" w:sz="6" w:space="0" w:color="auto"/>
              <w:right w:val="single" w:sz="6" w:space="0" w:color="auto"/>
            </w:tcBorders>
          </w:tcPr>
          <w:p w:rsidR="00E40DF2" w:rsidRPr="002B74BB" w:rsidRDefault="008D7A5C" w:rsidP="00251DC1">
            <w:pPr>
              <w:jc w:val="right"/>
              <w:rPr>
                <w:rStyle w:val="FontStyle48"/>
                <w:rFonts w:ascii="Times New Roman" w:hAnsi="Times New Roman" w:cs="Times New Roman"/>
                <w:spacing w:val="0"/>
                <w:sz w:val="20"/>
                <w:szCs w:val="20"/>
              </w:rPr>
            </w:pPr>
            <w:r>
              <w:rPr>
                <w:rStyle w:val="FontStyle48"/>
                <w:rFonts w:ascii="Times New Roman" w:hAnsi="Times New Roman" w:cs="Times New Roman"/>
                <w:spacing w:val="0"/>
                <w:sz w:val="20"/>
                <w:szCs w:val="20"/>
              </w:rPr>
              <w:t>3</w:t>
            </w:r>
            <w:r w:rsidR="00251DC1">
              <w:rPr>
                <w:rStyle w:val="FontStyle48"/>
                <w:rFonts w:ascii="Times New Roman" w:hAnsi="Times New Roman" w:cs="Times New Roman"/>
                <w:spacing w:val="0"/>
                <w:sz w:val="20"/>
                <w:szCs w:val="20"/>
              </w:rPr>
              <w:t>6</w:t>
            </w:r>
            <w:r>
              <w:rPr>
                <w:rStyle w:val="FontStyle48"/>
                <w:rFonts w:ascii="Times New Roman" w:hAnsi="Times New Roman" w:cs="Times New Roman"/>
                <w:spacing w:val="0"/>
                <w:sz w:val="20"/>
                <w:szCs w:val="20"/>
              </w:rPr>
              <w:t>.</w:t>
            </w:r>
            <w:r w:rsidR="00251DC1">
              <w:rPr>
                <w:rStyle w:val="FontStyle48"/>
                <w:rFonts w:ascii="Times New Roman" w:hAnsi="Times New Roman" w:cs="Times New Roman"/>
                <w:spacing w:val="0"/>
                <w:sz w:val="20"/>
                <w:szCs w:val="20"/>
              </w:rPr>
              <w:t>5</w:t>
            </w:r>
            <w:r>
              <w:rPr>
                <w:rStyle w:val="FontStyle48"/>
                <w:rFonts w:ascii="Times New Roman" w:hAnsi="Times New Roman" w:cs="Times New Roman"/>
                <w:spacing w:val="0"/>
                <w:sz w:val="20"/>
                <w:szCs w:val="20"/>
              </w:rPr>
              <w:t>00.000</w:t>
            </w:r>
          </w:p>
        </w:tc>
      </w:tr>
      <w:tr w:rsidR="00E40DF2" w:rsidRPr="00314026" w:rsidTr="00253216">
        <w:trPr>
          <w:trHeight w:val="258"/>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 Prihodi od koncesione naknade u skladu sa zakonom</w:t>
            </w:r>
          </w:p>
        </w:tc>
        <w:tc>
          <w:tcPr>
            <w:tcW w:w="1678"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jc w:val="cente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714563</w:t>
            </w:r>
          </w:p>
        </w:tc>
        <w:tc>
          <w:tcPr>
            <w:tcW w:w="1939" w:type="dxa"/>
            <w:tcBorders>
              <w:top w:val="single" w:sz="6" w:space="0" w:color="auto"/>
              <w:left w:val="single" w:sz="6" w:space="0" w:color="auto"/>
              <w:bottom w:val="single" w:sz="6" w:space="0" w:color="auto"/>
              <w:right w:val="single" w:sz="6" w:space="0" w:color="auto"/>
            </w:tcBorders>
          </w:tcPr>
          <w:p w:rsidR="00E40DF2" w:rsidRPr="008D7A5C" w:rsidRDefault="008D7A5C" w:rsidP="00E40DF2">
            <w:pPr>
              <w:jc w:val="right"/>
              <w:rPr>
                <w:rStyle w:val="FontStyle48"/>
                <w:rFonts w:ascii="Times New Roman" w:hAnsi="Times New Roman" w:cs="Times New Roman"/>
                <w:spacing w:val="0"/>
                <w:sz w:val="20"/>
                <w:szCs w:val="20"/>
              </w:rPr>
            </w:pPr>
            <w:r w:rsidRPr="008D7A5C">
              <w:rPr>
                <w:rStyle w:val="FontStyle48"/>
                <w:rFonts w:ascii="Times New Roman" w:hAnsi="Times New Roman" w:cs="Times New Roman"/>
                <w:spacing w:val="0"/>
                <w:sz w:val="20"/>
                <w:szCs w:val="20"/>
              </w:rPr>
              <w:t>0</w:t>
            </w:r>
          </w:p>
        </w:tc>
      </w:tr>
      <w:tr w:rsidR="00E40DF2" w:rsidRPr="00314026" w:rsidTr="00253216">
        <w:trPr>
          <w:trHeight w:val="239"/>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rPr>
                <w:rStyle w:val="FontStyle36"/>
                <w:rFonts w:ascii="Times New Roman" w:hAnsi="Times New Roman" w:cs="Times New Roman"/>
                <w:b/>
                <w:bCs/>
                <w:sz w:val="20"/>
                <w:szCs w:val="20"/>
                <w:lang w:val="sr-Cyrl-CS"/>
              </w:rPr>
            </w:pPr>
            <w:r w:rsidRPr="00314026">
              <w:rPr>
                <w:rStyle w:val="FontStyle36"/>
                <w:rFonts w:ascii="Times New Roman" w:hAnsi="Times New Roman" w:cs="Times New Roman"/>
                <w:b/>
                <w:bCs/>
                <w:sz w:val="20"/>
                <w:szCs w:val="20"/>
                <w:lang w:val="sr-Cyrl-CS"/>
              </w:rPr>
              <w:t>2.7. Ostali neporeski prihodi*</w:t>
            </w:r>
          </w:p>
        </w:tc>
        <w:tc>
          <w:tcPr>
            <w:tcW w:w="1678"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jc w:val="center"/>
              <w:rPr>
                <w:sz w:val="20"/>
                <w:szCs w:val="20"/>
                <w:lang w:val="sr-Cyrl-CS"/>
              </w:rPr>
            </w:pPr>
          </w:p>
        </w:tc>
        <w:tc>
          <w:tcPr>
            <w:tcW w:w="1939" w:type="dxa"/>
            <w:tcBorders>
              <w:top w:val="single" w:sz="6" w:space="0" w:color="auto"/>
              <w:left w:val="single" w:sz="6" w:space="0" w:color="auto"/>
              <w:bottom w:val="single" w:sz="6" w:space="0" w:color="auto"/>
              <w:right w:val="single" w:sz="6" w:space="0" w:color="auto"/>
            </w:tcBorders>
          </w:tcPr>
          <w:p w:rsidR="00E40DF2" w:rsidRPr="001507AD" w:rsidRDefault="00E40DF2" w:rsidP="00E40DF2">
            <w:pPr>
              <w:jc w:val="right"/>
              <w:rPr>
                <w:rStyle w:val="FontStyle44"/>
                <w:rFonts w:ascii="Times New Roman" w:hAnsi="Times New Roman" w:cs="Times New Roman"/>
                <w:b w:val="0"/>
                <w:bCs w:val="0"/>
                <w:color w:val="FF0000"/>
                <w:sz w:val="20"/>
                <w:szCs w:val="20"/>
              </w:rPr>
            </w:pPr>
          </w:p>
        </w:tc>
      </w:tr>
      <w:tr w:rsidR="00E40DF2" w:rsidRPr="00314026" w:rsidTr="00253216">
        <w:trPr>
          <w:trHeight w:val="258"/>
          <w:jc w:val="center"/>
        </w:trPr>
        <w:tc>
          <w:tcPr>
            <w:tcW w:w="5880"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 Mešoviti i neodrećeni prihodi</w:t>
            </w:r>
          </w:p>
        </w:tc>
        <w:tc>
          <w:tcPr>
            <w:tcW w:w="1678" w:type="dxa"/>
            <w:tcBorders>
              <w:top w:val="single" w:sz="6" w:space="0" w:color="auto"/>
              <w:left w:val="single" w:sz="6" w:space="0" w:color="auto"/>
              <w:bottom w:val="single" w:sz="6" w:space="0" w:color="auto"/>
              <w:right w:val="single" w:sz="6" w:space="0" w:color="auto"/>
            </w:tcBorders>
          </w:tcPr>
          <w:p w:rsidR="00E40DF2" w:rsidRPr="00314026" w:rsidRDefault="00E40DF2" w:rsidP="005F05D6">
            <w:pPr>
              <w:jc w:val="center"/>
              <w:rPr>
                <w:rStyle w:val="FontStyle36"/>
                <w:rFonts w:ascii="Times New Roman" w:hAnsi="Times New Roman" w:cs="Times New Roman"/>
                <w:sz w:val="20"/>
                <w:szCs w:val="20"/>
                <w:lang w:val="sr-Cyrl-CS"/>
              </w:rPr>
            </w:pPr>
            <w:r w:rsidRPr="00314026">
              <w:rPr>
                <w:rStyle w:val="FontStyle36"/>
                <w:rFonts w:ascii="Times New Roman" w:hAnsi="Times New Roman" w:cs="Times New Roman"/>
                <w:sz w:val="20"/>
                <w:szCs w:val="20"/>
                <w:lang w:val="sr-Cyrl-CS"/>
              </w:rPr>
              <w:t>7451</w:t>
            </w:r>
          </w:p>
        </w:tc>
        <w:tc>
          <w:tcPr>
            <w:tcW w:w="1939" w:type="dxa"/>
            <w:tcBorders>
              <w:top w:val="single" w:sz="6" w:space="0" w:color="auto"/>
              <w:left w:val="single" w:sz="6" w:space="0" w:color="auto"/>
              <w:bottom w:val="single" w:sz="6" w:space="0" w:color="auto"/>
              <w:right w:val="single" w:sz="6" w:space="0" w:color="auto"/>
            </w:tcBorders>
          </w:tcPr>
          <w:p w:rsidR="00E40DF2" w:rsidRPr="002B74BB" w:rsidRDefault="006C1FDF" w:rsidP="006C1FDF">
            <w:pPr>
              <w:jc w:val="right"/>
              <w:rPr>
                <w:rStyle w:val="FontStyle48"/>
                <w:rFonts w:ascii="Times New Roman" w:hAnsi="Times New Roman" w:cs="Times New Roman"/>
                <w:spacing w:val="0"/>
                <w:sz w:val="20"/>
                <w:szCs w:val="20"/>
              </w:rPr>
            </w:pPr>
            <w:r>
              <w:rPr>
                <w:rStyle w:val="FontStyle48"/>
                <w:rFonts w:ascii="Times New Roman" w:hAnsi="Times New Roman" w:cs="Times New Roman"/>
                <w:spacing w:val="0"/>
                <w:sz w:val="20"/>
                <w:szCs w:val="20"/>
              </w:rPr>
              <w:t>60</w:t>
            </w:r>
            <w:r w:rsidR="008D7A5C">
              <w:rPr>
                <w:rStyle w:val="FontStyle48"/>
                <w:rFonts w:ascii="Times New Roman" w:hAnsi="Times New Roman" w:cs="Times New Roman"/>
                <w:spacing w:val="0"/>
                <w:sz w:val="20"/>
                <w:szCs w:val="20"/>
              </w:rPr>
              <w:t>.</w:t>
            </w:r>
            <w:r>
              <w:rPr>
                <w:rStyle w:val="FontStyle48"/>
                <w:rFonts w:ascii="Times New Roman" w:hAnsi="Times New Roman" w:cs="Times New Roman"/>
                <w:spacing w:val="0"/>
                <w:sz w:val="20"/>
                <w:szCs w:val="20"/>
              </w:rPr>
              <w:t>00</w:t>
            </w:r>
            <w:r w:rsidR="00251DC1">
              <w:rPr>
                <w:rStyle w:val="FontStyle48"/>
                <w:rFonts w:ascii="Times New Roman" w:hAnsi="Times New Roman" w:cs="Times New Roman"/>
                <w:spacing w:val="0"/>
                <w:sz w:val="20"/>
                <w:szCs w:val="20"/>
              </w:rPr>
              <w:t>0</w:t>
            </w:r>
            <w:r w:rsidR="008D7A5C">
              <w:rPr>
                <w:rStyle w:val="FontStyle48"/>
                <w:rFonts w:ascii="Times New Roman" w:hAnsi="Times New Roman" w:cs="Times New Roman"/>
                <w:spacing w:val="0"/>
                <w:sz w:val="20"/>
                <w:szCs w:val="20"/>
              </w:rPr>
              <w:t>.000</w:t>
            </w:r>
          </w:p>
        </w:tc>
      </w:tr>
      <w:tr w:rsidR="00E40DF2" w:rsidRPr="00314026" w:rsidTr="00253216">
        <w:trPr>
          <w:trHeight w:val="406"/>
          <w:jc w:val="center"/>
        </w:trPr>
        <w:tc>
          <w:tcPr>
            <w:tcW w:w="5880" w:type="dxa"/>
            <w:tcBorders>
              <w:top w:val="single" w:sz="6" w:space="0" w:color="auto"/>
              <w:left w:val="single" w:sz="6" w:space="0" w:color="auto"/>
              <w:bottom w:val="single" w:sz="6" w:space="0" w:color="auto"/>
              <w:right w:val="single" w:sz="6" w:space="0" w:color="auto"/>
            </w:tcBorders>
          </w:tcPr>
          <w:p w:rsidR="00E40DF2" w:rsidRPr="00427472" w:rsidRDefault="00E40DF2" w:rsidP="005F05D6">
            <w:pPr>
              <w:rPr>
                <w:rStyle w:val="FontStyle36"/>
                <w:rFonts w:ascii="Times New Roman" w:hAnsi="Times New Roman" w:cs="Times New Roman"/>
                <w:b/>
                <w:bCs/>
                <w:sz w:val="20"/>
                <w:szCs w:val="20"/>
                <w:lang w:val="sr-Cyrl-CS"/>
              </w:rPr>
            </w:pPr>
            <w:r>
              <w:rPr>
                <w:rStyle w:val="FontStyle36"/>
                <w:rFonts w:ascii="Times New Roman" w:hAnsi="Times New Roman" w:cs="Times New Roman"/>
                <w:b/>
                <w:bCs/>
                <w:sz w:val="20"/>
                <w:szCs w:val="20"/>
              </w:rPr>
              <w:t>3</w:t>
            </w:r>
            <w:r w:rsidRPr="00427472">
              <w:rPr>
                <w:rStyle w:val="FontStyle36"/>
                <w:rFonts w:ascii="Times New Roman" w:hAnsi="Times New Roman" w:cs="Times New Roman"/>
                <w:b/>
                <w:bCs/>
                <w:sz w:val="20"/>
                <w:szCs w:val="20"/>
                <w:lang w:val="sr-Cyrl-CS"/>
              </w:rPr>
              <w:t>. Primanja od prodaje nefinansijske imovine</w:t>
            </w:r>
          </w:p>
        </w:tc>
        <w:tc>
          <w:tcPr>
            <w:tcW w:w="1678" w:type="dxa"/>
            <w:tcBorders>
              <w:top w:val="single" w:sz="6" w:space="0" w:color="auto"/>
              <w:left w:val="single" w:sz="6" w:space="0" w:color="auto"/>
              <w:bottom w:val="single" w:sz="6" w:space="0" w:color="auto"/>
              <w:right w:val="single" w:sz="6" w:space="0" w:color="auto"/>
            </w:tcBorders>
          </w:tcPr>
          <w:p w:rsidR="00E40DF2" w:rsidRPr="004637FA" w:rsidRDefault="00E40DF2" w:rsidP="004637FA">
            <w:pPr>
              <w:jc w:val="center"/>
              <w:rPr>
                <w:rStyle w:val="FontStyle36"/>
                <w:rFonts w:ascii="Times New Roman" w:hAnsi="Times New Roman" w:cs="Times New Roman"/>
                <w:b/>
                <w:bCs/>
                <w:sz w:val="20"/>
                <w:szCs w:val="20"/>
              </w:rPr>
            </w:pPr>
            <w:r w:rsidRPr="00314026">
              <w:rPr>
                <w:rStyle w:val="FontStyle36"/>
                <w:rFonts w:ascii="Times New Roman" w:hAnsi="Times New Roman" w:cs="Times New Roman"/>
                <w:b/>
                <w:bCs/>
                <w:sz w:val="20"/>
                <w:szCs w:val="20"/>
                <w:lang w:val="sr-Cyrl-CS"/>
              </w:rPr>
              <w:t>8</w:t>
            </w:r>
            <w:r>
              <w:rPr>
                <w:rStyle w:val="FontStyle36"/>
                <w:rFonts w:ascii="Times New Roman" w:hAnsi="Times New Roman" w:cs="Times New Roman"/>
                <w:b/>
                <w:bCs/>
                <w:sz w:val="20"/>
                <w:szCs w:val="20"/>
              </w:rPr>
              <w:t>41</w:t>
            </w:r>
          </w:p>
        </w:tc>
        <w:tc>
          <w:tcPr>
            <w:tcW w:w="1939" w:type="dxa"/>
            <w:tcBorders>
              <w:top w:val="single" w:sz="6" w:space="0" w:color="auto"/>
              <w:left w:val="single" w:sz="6" w:space="0" w:color="auto"/>
              <w:bottom w:val="single" w:sz="6" w:space="0" w:color="auto"/>
              <w:right w:val="single" w:sz="6" w:space="0" w:color="auto"/>
            </w:tcBorders>
          </w:tcPr>
          <w:p w:rsidR="00E40DF2" w:rsidRPr="002B74BB" w:rsidRDefault="00F55CB1" w:rsidP="00633EDD">
            <w:pPr>
              <w:jc w:val="right"/>
              <w:rPr>
                <w:rStyle w:val="FontStyle44"/>
                <w:rFonts w:ascii="Times New Roman" w:hAnsi="Times New Roman" w:cs="Times New Roman"/>
                <w:b w:val="0"/>
                <w:bCs w:val="0"/>
                <w:sz w:val="20"/>
                <w:szCs w:val="20"/>
              </w:rPr>
            </w:pPr>
            <w:r>
              <w:rPr>
                <w:rStyle w:val="FontStyle44"/>
                <w:rFonts w:ascii="Times New Roman" w:hAnsi="Times New Roman" w:cs="Times New Roman"/>
                <w:b w:val="0"/>
                <w:bCs w:val="0"/>
                <w:sz w:val="20"/>
                <w:szCs w:val="20"/>
              </w:rPr>
              <w:t>12</w:t>
            </w:r>
            <w:r w:rsidR="00251DC1">
              <w:rPr>
                <w:rStyle w:val="FontStyle44"/>
                <w:rFonts w:ascii="Times New Roman" w:hAnsi="Times New Roman" w:cs="Times New Roman"/>
                <w:b w:val="0"/>
                <w:bCs w:val="0"/>
                <w:sz w:val="20"/>
                <w:szCs w:val="20"/>
              </w:rPr>
              <w:t>0</w:t>
            </w:r>
            <w:r w:rsidR="008D7A5C">
              <w:rPr>
                <w:rStyle w:val="FontStyle44"/>
                <w:rFonts w:ascii="Times New Roman" w:hAnsi="Times New Roman" w:cs="Times New Roman"/>
                <w:b w:val="0"/>
                <w:bCs w:val="0"/>
                <w:sz w:val="20"/>
                <w:szCs w:val="20"/>
              </w:rPr>
              <w:t>.000.000</w:t>
            </w:r>
          </w:p>
        </w:tc>
      </w:tr>
      <w:tr w:rsidR="00E40DF2" w:rsidRPr="00314026" w:rsidTr="00253216">
        <w:trPr>
          <w:trHeight w:val="406"/>
          <w:jc w:val="center"/>
        </w:trPr>
        <w:tc>
          <w:tcPr>
            <w:tcW w:w="5880" w:type="dxa"/>
            <w:tcBorders>
              <w:top w:val="single" w:sz="6" w:space="0" w:color="auto"/>
              <w:left w:val="single" w:sz="6" w:space="0" w:color="auto"/>
              <w:bottom w:val="single" w:sz="6" w:space="0" w:color="auto"/>
              <w:right w:val="single" w:sz="6" w:space="0" w:color="auto"/>
            </w:tcBorders>
          </w:tcPr>
          <w:p w:rsidR="00E40DF2" w:rsidRDefault="00E40DF2" w:rsidP="002B74BB">
            <w:pPr>
              <w:rPr>
                <w:rStyle w:val="FontStyle36"/>
                <w:rFonts w:ascii="Times New Roman" w:hAnsi="Times New Roman" w:cs="Times New Roman"/>
                <w:b/>
                <w:bCs/>
                <w:sz w:val="20"/>
                <w:szCs w:val="20"/>
              </w:rPr>
            </w:pPr>
            <w:r>
              <w:rPr>
                <w:rStyle w:val="FontStyle36"/>
                <w:rFonts w:ascii="Times New Roman" w:hAnsi="Times New Roman" w:cs="Times New Roman"/>
                <w:b/>
                <w:bCs/>
                <w:sz w:val="20"/>
                <w:szCs w:val="20"/>
              </w:rPr>
              <w:t>4.Primanja od domacih zaduzivanja</w:t>
            </w:r>
          </w:p>
        </w:tc>
        <w:tc>
          <w:tcPr>
            <w:tcW w:w="1678" w:type="dxa"/>
            <w:tcBorders>
              <w:top w:val="single" w:sz="6" w:space="0" w:color="auto"/>
              <w:left w:val="single" w:sz="6" w:space="0" w:color="auto"/>
              <w:bottom w:val="single" w:sz="6" w:space="0" w:color="auto"/>
              <w:right w:val="single" w:sz="6" w:space="0" w:color="auto"/>
            </w:tcBorders>
          </w:tcPr>
          <w:p w:rsidR="00E40DF2" w:rsidRPr="002B74BB" w:rsidRDefault="00E40DF2" w:rsidP="004637FA">
            <w:pPr>
              <w:jc w:val="center"/>
              <w:rPr>
                <w:rStyle w:val="FontStyle36"/>
                <w:rFonts w:ascii="Times New Roman" w:hAnsi="Times New Roman" w:cs="Times New Roman"/>
                <w:b/>
                <w:bCs/>
                <w:sz w:val="20"/>
                <w:szCs w:val="20"/>
              </w:rPr>
            </w:pPr>
            <w:r>
              <w:rPr>
                <w:rStyle w:val="FontStyle36"/>
                <w:rFonts w:ascii="Times New Roman" w:hAnsi="Times New Roman" w:cs="Times New Roman"/>
                <w:b/>
                <w:bCs/>
                <w:sz w:val="20"/>
                <w:szCs w:val="20"/>
              </w:rPr>
              <w:t>911</w:t>
            </w:r>
          </w:p>
        </w:tc>
        <w:tc>
          <w:tcPr>
            <w:tcW w:w="1939" w:type="dxa"/>
            <w:tcBorders>
              <w:top w:val="single" w:sz="6" w:space="0" w:color="auto"/>
              <w:left w:val="single" w:sz="6" w:space="0" w:color="auto"/>
              <w:bottom w:val="single" w:sz="6" w:space="0" w:color="auto"/>
              <w:right w:val="single" w:sz="6" w:space="0" w:color="auto"/>
            </w:tcBorders>
          </w:tcPr>
          <w:p w:rsidR="00E40DF2" w:rsidRPr="002B74BB" w:rsidRDefault="008D7A5C" w:rsidP="00E40DF2">
            <w:pPr>
              <w:jc w:val="right"/>
              <w:rPr>
                <w:rStyle w:val="FontStyle44"/>
                <w:rFonts w:ascii="Times New Roman" w:hAnsi="Times New Roman" w:cs="Times New Roman"/>
                <w:b w:val="0"/>
                <w:bCs w:val="0"/>
                <w:sz w:val="20"/>
                <w:szCs w:val="20"/>
              </w:rPr>
            </w:pPr>
            <w:r>
              <w:rPr>
                <w:rStyle w:val="FontStyle44"/>
                <w:rFonts w:ascii="Times New Roman" w:hAnsi="Times New Roman" w:cs="Times New Roman"/>
                <w:b w:val="0"/>
                <w:bCs w:val="0"/>
                <w:sz w:val="20"/>
                <w:szCs w:val="20"/>
              </w:rPr>
              <w:t>0</w:t>
            </w:r>
          </w:p>
        </w:tc>
      </w:tr>
      <w:tr w:rsidR="00E40DF2" w:rsidRPr="00314026" w:rsidTr="00253216">
        <w:trPr>
          <w:trHeight w:val="406"/>
          <w:jc w:val="center"/>
        </w:trPr>
        <w:tc>
          <w:tcPr>
            <w:tcW w:w="5880" w:type="dxa"/>
            <w:tcBorders>
              <w:top w:val="single" w:sz="6" w:space="0" w:color="auto"/>
              <w:left w:val="single" w:sz="6" w:space="0" w:color="auto"/>
              <w:bottom w:val="single" w:sz="6" w:space="0" w:color="auto"/>
              <w:right w:val="single" w:sz="6" w:space="0" w:color="auto"/>
            </w:tcBorders>
          </w:tcPr>
          <w:p w:rsidR="00E40DF2" w:rsidRPr="003E0653" w:rsidRDefault="00E40DF2" w:rsidP="005F05D6">
            <w:pPr>
              <w:rPr>
                <w:rStyle w:val="FontStyle36"/>
                <w:rFonts w:ascii="Times New Roman" w:hAnsi="Times New Roman" w:cs="Times New Roman"/>
                <w:b/>
                <w:bCs/>
                <w:sz w:val="20"/>
                <w:szCs w:val="20"/>
              </w:rPr>
            </w:pPr>
            <w:r>
              <w:rPr>
                <w:rStyle w:val="FontStyle36"/>
                <w:rFonts w:ascii="Times New Roman" w:hAnsi="Times New Roman" w:cs="Times New Roman"/>
                <w:b/>
                <w:bCs/>
                <w:sz w:val="20"/>
                <w:szCs w:val="20"/>
              </w:rPr>
              <w:t>5.Preneta sredstva</w:t>
            </w:r>
          </w:p>
        </w:tc>
        <w:tc>
          <w:tcPr>
            <w:tcW w:w="1678" w:type="dxa"/>
            <w:tcBorders>
              <w:top w:val="single" w:sz="6" w:space="0" w:color="auto"/>
              <w:left w:val="single" w:sz="6" w:space="0" w:color="auto"/>
              <w:bottom w:val="single" w:sz="6" w:space="0" w:color="auto"/>
              <w:right w:val="single" w:sz="6" w:space="0" w:color="auto"/>
            </w:tcBorders>
          </w:tcPr>
          <w:p w:rsidR="00E40DF2" w:rsidRPr="003E0653" w:rsidRDefault="00E40DF2" w:rsidP="004637FA">
            <w:pPr>
              <w:jc w:val="center"/>
              <w:rPr>
                <w:rStyle w:val="FontStyle36"/>
                <w:rFonts w:ascii="Times New Roman" w:hAnsi="Times New Roman" w:cs="Times New Roman"/>
                <w:b/>
                <w:bCs/>
                <w:sz w:val="20"/>
                <w:szCs w:val="20"/>
              </w:rPr>
            </w:pPr>
            <w:r>
              <w:rPr>
                <w:rStyle w:val="FontStyle36"/>
                <w:rFonts w:ascii="Times New Roman" w:hAnsi="Times New Roman" w:cs="Times New Roman"/>
                <w:b/>
                <w:bCs/>
                <w:sz w:val="20"/>
                <w:szCs w:val="20"/>
              </w:rPr>
              <w:t>321</w:t>
            </w:r>
          </w:p>
        </w:tc>
        <w:tc>
          <w:tcPr>
            <w:tcW w:w="1939" w:type="dxa"/>
            <w:tcBorders>
              <w:top w:val="single" w:sz="6" w:space="0" w:color="auto"/>
              <w:left w:val="single" w:sz="6" w:space="0" w:color="auto"/>
              <w:bottom w:val="single" w:sz="6" w:space="0" w:color="auto"/>
              <w:right w:val="single" w:sz="6" w:space="0" w:color="auto"/>
            </w:tcBorders>
          </w:tcPr>
          <w:p w:rsidR="00E40DF2" w:rsidRPr="002B74BB" w:rsidRDefault="00D04FCF" w:rsidP="000F129C">
            <w:pPr>
              <w:jc w:val="right"/>
              <w:rPr>
                <w:rStyle w:val="FontStyle44"/>
                <w:rFonts w:ascii="Times New Roman" w:hAnsi="Times New Roman" w:cs="Times New Roman"/>
                <w:b w:val="0"/>
                <w:bCs w:val="0"/>
                <w:sz w:val="20"/>
                <w:szCs w:val="20"/>
              </w:rPr>
            </w:pPr>
            <w:r>
              <w:rPr>
                <w:rStyle w:val="FontStyle44"/>
                <w:rFonts w:ascii="Times New Roman" w:hAnsi="Times New Roman" w:cs="Times New Roman"/>
                <w:b w:val="0"/>
                <w:bCs w:val="0"/>
                <w:sz w:val="20"/>
                <w:szCs w:val="20"/>
              </w:rPr>
              <w:t>70</w:t>
            </w:r>
            <w:r w:rsidR="008D7A5C">
              <w:rPr>
                <w:rStyle w:val="FontStyle44"/>
                <w:rFonts w:ascii="Times New Roman" w:hAnsi="Times New Roman" w:cs="Times New Roman"/>
                <w:b w:val="0"/>
                <w:bCs w:val="0"/>
                <w:sz w:val="20"/>
                <w:szCs w:val="20"/>
              </w:rPr>
              <w:t>.000.000</w:t>
            </w:r>
          </w:p>
        </w:tc>
      </w:tr>
    </w:tbl>
    <w:p w:rsidR="00E173AE" w:rsidRDefault="00E173AE" w:rsidP="005F05D6">
      <w:pPr>
        <w:pStyle w:val="BodyTextIndent"/>
        <w:ind w:left="0"/>
        <w:rPr>
          <w:b w:val="0"/>
          <w:bCs w:val="0"/>
          <w:sz w:val="20"/>
          <w:szCs w:val="20"/>
        </w:rPr>
      </w:pPr>
    </w:p>
    <w:p w:rsidR="008530A2" w:rsidRDefault="008530A2" w:rsidP="005F05D6">
      <w:pPr>
        <w:pStyle w:val="BodyTextIndent"/>
        <w:ind w:left="0"/>
        <w:rPr>
          <w:b w:val="0"/>
          <w:bCs w:val="0"/>
          <w:sz w:val="20"/>
          <w:szCs w:val="20"/>
        </w:rPr>
      </w:pPr>
    </w:p>
    <w:p w:rsidR="00E173AE" w:rsidRDefault="00E173AE" w:rsidP="005F05D6">
      <w:pPr>
        <w:pStyle w:val="BodyTextIndent"/>
        <w:ind w:left="0"/>
        <w:rPr>
          <w:b w:val="0"/>
          <w:bCs w:val="0"/>
          <w:sz w:val="20"/>
          <w:szCs w:val="20"/>
          <w:lang w:val="en-US"/>
        </w:rPr>
      </w:pPr>
      <w:r w:rsidRPr="006A587E">
        <w:rPr>
          <w:b w:val="0"/>
          <w:bCs w:val="0"/>
          <w:sz w:val="20"/>
          <w:szCs w:val="20"/>
          <w:lang w:val="sr-Cyrl-CS"/>
        </w:rPr>
        <w:lastRenderedPageBreak/>
        <w:t xml:space="preserve">                                                                                                                                                    </w:t>
      </w:r>
      <w:r w:rsidR="00124FAF">
        <w:rPr>
          <w:b w:val="0"/>
          <w:bCs w:val="0"/>
          <w:sz w:val="20"/>
          <w:szCs w:val="20"/>
          <w:lang w:val="sr-Cyrl-CS"/>
        </w:rPr>
        <w:t xml:space="preserve">                    </w:t>
      </w:r>
      <w:r w:rsidRPr="006A587E">
        <w:rPr>
          <w:b w:val="0"/>
          <w:bCs w:val="0"/>
          <w:sz w:val="20"/>
          <w:szCs w:val="20"/>
          <w:lang w:val="sr-Cyrl-CS"/>
        </w:rPr>
        <w:t xml:space="preserve">   </w:t>
      </w:r>
    </w:p>
    <w:tbl>
      <w:tblPr>
        <w:tblW w:w="9779" w:type="dxa"/>
        <w:jc w:val="center"/>
        <w:tblInd w:w="324" w:type="dxa"/>
        <w:tblLayout w:type="fixed"/>
        <w:tblCellMar>
          <w:left w:w="40" w:type="dxa"/>
          <w:right w:w="40" w:type="dxa"/>
        </w:tblCellMar>
        <w:tblLook w:val="0000"/>
      </w:tblPr>
      <w:tblGrid>
        <w:gridCol w:w="5953"/>
        <w:gridCol w:w="2126"/>
        <w:gridCol w:w="1700"/>
      </w:tblGrid>
      <w:tr w:rsidR="009B7DE6" w:rsidRPr="00610DB0" w:rsidTr="00253216">
        <w:trPr>
          <w:trHeight w:val="246"/>
          <w:jc w:val="center"/>
        </w:trPr>
        <w:tc>
          <w:tcPr>
            <w:tcW w:w="5953" w:type="dxa"/>
            <w:tcBorders>
              <w:top w:val="single" w:sz="6" w:space="0" w:color="auto"/>
              <w:left w:val="single" w:sz="6" w:space="0" w:color="auto"/>
              <w:bottom w:val="single" w:sz="6" w:space="0" w:color="auto"/>
              <w:right w:val="single" w:sz="6" w:space="0" w:color="auto"/>
            </w:tcBorders>
          </w:tcPr>
          <w:p w:rsidR="009B7DE6" w:rsidRPr="00535378" w:rsidRDefault="009B7DE6" w:rsidP="005F05D6">
            <w:pPr>
              <w:rPr>
                <w:b/>
                <w:bCs/>
              </w:rPr>
            </w:pPr>
            <w:r w:rsidRPr="00610DB0">
              <w:rPr>
                <w:b/>
                <w:bCs/>
                <w:lang w:val="sr-Cyrl-CS"/>
              </w:rPr>
              <w:t>II. UKUPNI RASHODI I IZDACI</w:t>
            </w:r>
            <w:r>
              <w:rPr>
                <w:b/>
                <w:bCs/>
              </w:rPr>
              <w:t xml:space="preserve"> ZA NABAVKU NEFINANSIJSKE I FINANSIJSKE  IMOVINE</w:t>
            </w:r>
          </w:p>
        </w:tc>
        <w:tc>
          <w:tcPr>
            <w:tcW w:w="2126" w:type="dxa"/>
            <w:tcBorders>
              <w:top w:val="single" w:sz="6" w:space="0" w:color="auto"/>
              <w:left w:val="single" w:sz="6" w:space="0" w:color="auto"/>
              <w:bottom w:val="single" w:sz="6" w:space="0" w:color="auto"/>
              <w:right w:val="single" w:sz="6" w:space="0" w:color="auto"/>
            </w:tcBorders>
          </w:tcPr>
          <w:p w:rsidR="009B7DE6" w:rsidRDefault="009B7DE6" w:rsidP="005F05D6">
            <w:r>
              <w:t xml:space="preserve">Ekonomka </w:t>
            </w:r>
          </w:p>
          <w:p w:rsidR="009B7DE6" w:rsidRPr="000F129C" w:rsidRDefault="009B7DE6" w:rsidP="005F05D6">
            <w:r>
              <w:t>klasifikacija</w:t>
            </w:r>
          </w:p>
        </w:tc>
        <w:tc>
          <w:tcPr>
            <w:tcW w:w="1700" w:type="dxa"/>
            <w:tcBorders>
              <w:top w:val="single" w:sz="6" w:space="0" w:color="auto"/>
              <w:left w:val="single" w:sz="6" w:space="0" w:color="auto"/>
              <w:bottom w:val="single" w:sz="6" w:space="0" w:color="auto"/>
              <w:right w:val="single" w:sz="6" w:space="0" w:color="auto"/>
            </w:tcBorders>
          </w:tcPr>
          <w:p w:rsidR="009B7DE6" w:rsidRDefault="00CA7511" w:rsidP="000A7F85">
            <w:pPr>
              <w:jc w:val="center"/>
              <w:rPr>
                <w:bCs/>
              </w:rPr>
            </w:pPr>
            <w:r>
              <w:rPr>
                <w:bCs/>
              </w:rPr>
              <w:t>BUDŽET</w:t>
            </w:r>
          </w:p>
          <w:p w:rsidR="009B7DE6" w:rsidRPr="000F129C" w:rsidRDefault="009B7DE6" w:rsidP="009B7DE6">
            <w:pPr>
              <w:jc w:val="center"/>
              <w:rPr>
                <w:bCs/>
              </w:rPr>
            </w:pPr>
            <w:r>
              <w:rPr>
                <w:bCs/>
              </w:rPr>
              <w:t>2022.G</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b/>
                <w:bCs/>
                <w:lang w:val="sr-Cyrl-CS"/>
              </w:rPr>
            </w:pPr>
            <w:r w:rsidRPr="00610DB0">
              <w:rPr>
                <w:b/>
                <w:bCs/>
                <w:lang w:val="sr-Cyrl-CS"/>
              </w:rPr>
              <w:t>Tekući rashodi:</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b/>
                <w:bCs/>
                <w:lang w:val="sr-Cyrl-CS"/>
              </w:rPr>
            </w:pPr>
            <w:r w:rsidRPr="00610DB0">
              <w:rPr>
                <w:b/>
                <w:bCs/>
                <w:lang w:val="sr-Cyrl-CS"/>
              </w:rPr>
              <w:t>4</w:t>
            </w:r>
          </w:p>
        </w:tc>
        <w:tc>
          <w:tcPr>
            <w:tcW w:w="1700" w:type="dxa"/>
            <w:tcBorders>
              <w:top w:val="single" w:sz="6" w:space="0" w:color="auto"/>
              <w:left w:val="single" w:sz="6" w:space="0" w:color="auto"/>
              <w:bottom w:val="single" w:sz="6" w:space="0" w:color="auto"/>
              <w:right w:val="single" w:sz="6" w:space="0" w:color="auto"/>
            </w:tcBorders>
          </w:tcPr>
          <w:p w:rsidR="009B7DE6" w:rsidRPr="008D7A5C" w:rsidRDefault="009B7DE6" w:rsidP="00F55CB1">
            <w:pPr>
              <w:jc w:val="right"/>
              <w:rPr>
                <w:b/>
                <w:bCs/>
              </w:rPr>
            </w:pPr>
            <w:r>
              <w:rPr>
                <w:b/>
                <w:bCs/>
              </w:rPr>
              <w:t>2.6</w:t>
            </w:r>
            <w:r w:rsidR="006C1FDF">
              <w:rPr>
                <w:b/>
                <w:bCs/>
              </w:rPr>
              <w:t>4</w:t>
            </w:r>
            <w:r w:rsidR="00F55CB1">
              <w:rPr>
                <w:b/>
                <w:bCs/>
              </w:rPr>
              <w:t>1</w:t>
            </w:r>
            <w:r>
              <w:rPr>
                <w:b/>
                <w:bCs/>
              </w:rPr>
              <w:t>.</w:t>
            </w:r>
            <w:r w:rsidR="006C1FDF">
              <w:rPr>
                <w:b/>
                <w:bCs/>
              </w:rPr>
              <w:t>55</w:t>
            </w:r>
            <w:r>
              <w:rPr>
                <w:b/>
                <w:bCs/>
              </w:rPr>
              <w:t>0.000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b/>
                <w:bCs/>
                <w:lang w:val="sr-Cyrl-CS"/>
              </w:rPr>
            </w:pPr>
            <w:r w:rsidRPr="00610DB0">
              <w:rPr>
                <w:b/>
                <w:bCs/>
                <w:lang w:val="sr-Cyrl-CS"/>
              </w:rPr>
              <w:t>1. Rashodi za zaposlene</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b/>
                <w:bCs/>
                <w:lang w:val="sr-Cyrl-CS"/>
              </w:rPr>
            </w:pPr>
            <w:r w:rsidRPr="00610DB0">
              <w:rPr>
                <w:b/>
                <w:bCs/>
                <w:lang w:val="sr-Cyrl-CS"/>
              </w:rPr>
              <w:t>41</w:t>
            </w:r>
          </w:p>
        </w:tc>
        <w:tc>
          <w:tcPr>
            <w:tcW w:w="1700" w:type="dxa"/>
            <w:tcBorders>
              <w:top w:val="single" w:sz="6" w:space="0" w:color="auto"/>
              <w:left w:val="single" w:sz="6" w:space="0" w:color="auto"/>
              <w:bottom w:val="single" w:sz="6" w:space="0" w:color="auto"/>
              <w:right w:val="single" w:sz="6" w:space="0" w:color="auto"/>
            </w:tcBorders>
          </w:tcPr>
          <w:p w:rsidR="009B7DE6" w:rsidRDefault="006C1FDF" w:rsidP="006C1FDF">
            <w:pPr>
              <w:jc w:val="right"/>
              <w:rPr>
                <w:b/>
                <w:bCs/>
              </w:rPr>
            </w:pPr>
            <w:r>
              <w:rPr>
                <w:b/>
                <w:bCs/>
              </w:rPr>
              <w:t>1.068</w:t>
            </w:r>
            <w:r w:rsidR="009B7DE6">
              <w:rPr>
                <w:b/>
                <w:bCs/>
              </w:rPr>
              <w:t>.</w:t>
            </w:r>
            <w:r>
              <w:rPr>
                <w:b/>
                <w:bCs/>
              </w:rPr>
              <w:t>750</w:t>
            </w:r>
            <w:r w:rsidR="009B7DE6">
              <w:rPr>
                <w:b/>
                <w:bCs/>
              </w:rPr>
              <w:t>.000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Plate i dodaci zaposlenih</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lang w:val="sr-Cyrl-CS"/>
              </w:rPr>
            </w:pPr>
            <w:r w:rsidRPr="00610DB0">
              <w:rPr>
                <w:lang w:val="sr-Cyrl-CS"/>
              </w:rPr>
              <w:t>411</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6C1FDF">
            <w:pPr>
              <w:jc w:val="right"/>
            </w:pPr>
            <w:r>
              <w:t>8</w:t>
            </w:r>
            <w:r w:rsidR="006C1FDF">
              <w:t>64</w:t>
            </w:r>
            <w:r>
              <w:t>.</w:t>
            </w:r>
            <w:r w:rsidR="006C1FDF">
              <w:t>3</w:t>
            </w:r>
            <w:r>
              <w:t>50.000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Socijalni doprinosi na teret poslodavca</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lang w:val="sr-Cyrl-CS"/>
              </w:rPr>
            </w:pPr>
            <w:r w:rsidRPr="00610DB0">
              <w:rPr>
                <w:lang w:val="sr-Cyrl-CS"/>
              </w:rPr>
              <w:t>412</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6C1FDF">
            <w:pPr>
              <w:jc w:val="right"/>
            </w:pPr>
            <w:r>
              <w:t>1</w:t>
            </w:r>
            <w:r w:rsidR="006C1FDF">
              <w:t>58</w:t>
            </w:r>
            <w:r>
              <w:t>.</w:t>
            </w:r>
            <w:r w:rsidR="006C1FDF">
              <w:t>030</w:t>
            </w:r>
            <w:r>
              <w:t>.000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8A5394" w:rsidRDefault="009B7DE6" w:rsidP="005F05D6">
            <w:r>
              <w:t>-Naknade u naturi</w:t>
            </w:r>
          </w:p>
        </w:tc>
        <w:tc>
          <w:tcPr>
            <w:tcW w:w="2126" w:type="dxa"/>
            <w:tcBorders>
              <w:top w:val="single" w:sz="6" w:space="0" w:color="auto"/>
              <w:left w:val="single" w:sz="6" w:space="0" w:color="auto"/>
              <w:bottom w:val="single" w:sz="6" w:space="0" w:color="auto"/>
              <w:right w:val="single" w:sz="6" w:space="0" w:color="auto"/>
            </w:tcBorders>
          </w:tcPr>
          <w:p w:rsidR="009B7DE6" w:rsidRPr="00BA3670" w:rsidRDefault="009B7DE6" w:rsidP="005F05D6">
            <w:pPr>
              <w:jc w:val="center"/>
            </w:pPr>
            <w:r>
              <w:t>413</w:t>
            </w:r>
          </w:p>
        </w:tc>
        <w:tc>
          <w:tcPr>
            <w:tcW w:w="1700" w:type="dxa"/>
            <w:tcBorders>
              <w:top w:val="single" w:sz="6" w:space="0" w:color="auto"/>
              <w:left w:val="single" w:sz="6" w:space="0" w:color="auto"/>
              <w:bottom w:val="single" w:sz="6" w:space="0" w:color="auto"/>
              <w:right w:val="single" w:sz="6" w:space="0" w:color="auto"/>
            </w:tcBorders>
          </w:tcPr>
          <w:p w:rsidR="009B7DE6" w:rsidRDefault="006C1FDF" w:rsidP="006C1FDF">
            <w:pPr>
              <w:jc w:val="right"/>
            </w:pPr>
            <w:r>
              <w:t>2</w:t>
            </w:r>
            <w:r w:rsidR="009B7DE6">
              <w:t>.</w:t>
            </w:r>
            <w:r>
              <w:t>26</w:t>
            </w:r>
            <w:r w:rsidR="009B7DE6">
              <w:t>0.000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Socijalna davanja zaposlenima</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lang w:val="sr-Cyrl-CS"/>
              </w:rPr>
            </w:pPr>
            <w:r w:rsidRPr="00610DB0">
              <w:rPr>
                <w:lang w:val="sr-Cyrl-CS"/>
              </w:rPr>
              <w:t>414</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6C1FDF">
            <w:pPr>
              <w:jc w:val="right"/>
            </w:pPr>
            <w:r>
              <w:t>1</w:t>
            </w:r>
            <w:r w:rsidR="006C1FDF">
              <w:t>4</w:t>
            </w:r>
            <w:r>
              <w:t>.</w:t>
            </w:r>
            <w:r w:rsidR="006C1FDF">
              <w:t>280</w:t>
            </w:r>
            <w:r>
              <w:t>.000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Naknade troškova za zaposlene</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lang w:val="sr-Cyrl-CS"/>
              </w:rPr>
            </w:pPr>
            <w:r w:rsidRPr="00610DB0">
              <w:rPr>
                <w:lang w:val="sr-Cyrl-CS"/>
              </w:rPr>
              <w:t>415</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6C1FDF">
            <w:pPr>
              <w:jc w:val="right"/>
            </w:pPr>
            <w:r>
              <w:t>13.</w:t>
            </w:r>
            <w:r w:rsidR="006C1FDF">
              <w:t>830</w:t>
            </w:r>
            <w:r>
              <w:t>.000</w:t>
            </w:r>
          </w:p>
        </w:tc>
      </w:tr>
      <w:tr w:rsidR="009B7DE6" w:rsidRPr="00610DB0" w:rsidTr="00253216">
        <w:trPr>
          <w:trHeight w:val="24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Nagrade zaposlenima i ostali posebni rashodi</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lang w:val="sr-Cyrl-CS"/>
              </w:rPr>
            </w:pPr>
            <w:r w:rsidRPr="00610DB0">
              <w:rPr>
                <w:lang w:val="sr-Cyrl-CS"/>
              </w:rPr>
              <w:t>416</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6C1FDF">
            <w:pPr>
              <w:jc w:val="right"/>
            </w:pPr>
            <w:r>
              <w:t>1</w:t>
            </w:r>
            <w:r w:rsidR="006C1FDF">
              <w:t>6</w:t>
            </w:r>
            <w:r>
              <w:t>.</w:t>
            </w:r>
            <w:r w:rsidR="006C1FDF">
              <w:t>00</w:t>
            </w:r>
            <w:r>
              <w:t>0.000</w:t>
            </w:r>
          </w:p>
        </w:tc>
      </w:tr>
      <w:tr w:rsidR="009B7DE6" w:rsidRPr="00610DB0" w:rsidTr="00253216">
        <w:trPr>
          <w:trHeight w:val="24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b/>
                <w:bCs/>
                <w:lang w:val="sr-Cyrl-CS"/>
              </w:rPr>
            </w:pPr>
            <w:r w:rsidRPr="00610DB0">
              <w:rPr>
                <w:b/>
                <w:bCs/>
                <w:lang w:val="sr-Cyrl-CS"/>
              </w:rPr>
              <w:t>2. Korišćenje usluga i roba</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b/>
                <w:bCs/>
                <w:lang w:val="sr-Cyrl-CS"/>
              </w:rPr>
            </w:pPr>
            <w:r w:rsidRPr="00610DB0">
              <w:rPr>
                <w:b/>
                <w:bCs/>
                <w:lang w:val="sr-Cyrl-CS"/>
              </w:rPr>
              <w:t>42</w:t>
            </w:r>
          </w:p>
        </w:tc>
        <w:tc>
          <w:tcPr>
            <w:tcW w:w="1700" w:type="dxa"/>
            <w:tcBorders>
              <w:top w:val="single" w:sz="6" w:space="0" w:color="auto"/>
              <w:left w:val="single" w:sz="6" w:space="0" w:color="auto"/>
              <w:bottom w:val="single" w:sz="6" w:space="0" w:color="auto"/>
              <w:right w:val="single" w:sz="6" w:space="0" w:color="auto"/>
            </w:tcBorders>
          </w:tcPr>
          <w:p w:rsidR="009B7DE6" w:rsidRDefault="006C1FDF" w:rsidP="00F55CB1">
            <w:pPr>
              <w:jc w:val="right"/>
              <w:rPr>
                <w:b/>
                <w:bCs/>
              </w:rPr>
            </w:pPr>
            <w:r>
              <w:rPr>
                <w:b/>
                <w:bCs/>
              </w:rPr>
              <w:t>7</w:t>
            </w:r>
            <w:r w:rsidR="00F55CB1">
              <w:rPr>
                <w:b/>
                <w:bCs/>
              </w:rPr>
              <w:t>74</w:t>
            </w:r>
            <w:r w:rsidR="009B7DE6">
              <w:rPr>
                <w:b/>
                <w:bCs/>
              </w:rPr>
              <w:t>.</w:t>
            </w:r>
            <w:r>
              <w:rPr>
                <w:b/>
                <w:bCs/>
              </w:rPr>
              <w:t>410</w:t>
            </w:r>
            <w:r w:rsidR="009B7DE6">
              <w:rPr>
                <w:b/>
                <w:bCs/>
              </w:rPr>
              <w:t>.000</w:t>
            </w:r>
          </w:p>
        </w:tc>
      </w:tr>
      <w:tr w:rsidR="009B7DE6" w:rsidRPr="00610DB0" w:rsidTr="00253216">
        <w:trPr>
          <w:trHeight w:val="24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Stalni troškovi</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lang w:val="sr-Cyrl-CS"/>
              </w:rPr>
            </w:pPr>
            <w:r w:rsidRPr="00610DB0">
              <w:rPr>
                <w:lang w:val="sr-Cyrl-CS"/>
              </w:rPr>
              <w:t>421</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6C1FDF">
            <w:pPr>
              <w:jc w:val="right"/>
            </w:pPr>
            <w:r>
              <w:t>1</w:t>
            </w:r>
            <w:r w:rsidR="006C1FDF">
              <w:t>66</w:t>
            </w:r>
            <w:r>
              <w:t>.</w:t>
            </w:r>
            <w:r w:rsidR="006C1FDF">
              <w:t>540</w:t>
            </w:r>
            <w:r>
              <w:t>.000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Troškovi putovanja</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lang w:val="sr-Cyrl-CS"/>
              </w:rPr>
            </w:pPr>
            <w:r w:rsidRPr="00610DB0">
              <w:rPr>
                <w:lang w:val="sr-Cyrl-CS"/>
              </w:rPr>
              <w:t>422</w:t>
            </w:r>
          </w:p>
        </w:tc>
        <w:tc>
          <w:tcPr>
            <w:tcW w:w="1700" w:type="dxa"/>
            <w:tcBorders>
              <w:top w:val="single" w:sz="6" w:space="0" w:color="auto"/>
              <w:left w:val="single" w:sz="6" w:space="0" w:color="auto"/>
              <w:bottom w:val="single" w:sz="6" w:space="0" w:color="auto"/>
              <w:right w:val="single" w:sz="6" w:space="0" w:color="auto"/>
            </w:tcBorders>
          </w:tcPr>
          <w:p w:rsidR="009B7DE6" w:rsidRDefault="006C1FDF" w:rsidP="006C1FDF">
            <w:pPr>
              <w:jc w:val="right"/>
            </w:pPr>
            <w:r>
              <w:t>8</w:t>
            </w:r>
            <w:r w:rsidR="009B7DE6">
              <w:t>.</w:t>
            </w:r>
            <w:r>
              <w:t>020</w:t>
            </w:r>
            <w:r w:rsidR="009B7DE6">
              <w:t>.000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922C25" w:rsidRDefault="009B7DE6" w:rsidP="005F05D6">
            <w:pPr>
              <w:rPr>
                <w:lang w:val="sr-Latn-CS"/>
              </w:rPr>
            </w:pPr>
            <w:r>
              <w:t>-  Javni prevo</w:t>
            </w:r>
            <w:r>
              <w:rPr>
                <w:lang w:val="sr-Latn-CS"/>
              </w:rPr>
              <w:t>z</w:t>
            </w:r>
          </w:p>
        </w:tc>
        <w:tc>
          <w:tcPr>
            <w:tcW w:w="2126" w:type="dxa"/>
            <w:tcBorders>
              <w:top w:val="single" w:sz="6" w:space="0" w:color="auto"/>
              <w:left w:val="single" w:sz="6" w:space="0" w:color="auto"/>
              <w:bottom w:val="single" w:sz="6" w:space="0" w:color="auto"/>
              <w:right w:val="single" w:sz="6" w:space="0" w:color="auto"/>
            </w:tcBorders>
          </w:tcPr>
          <w:p w:rsidR="009B7DE6" w:rsidRPr="00922C25" w:rsidRDefault="009B7DE6" w:rsidP="009365E7">
            <w:pPr>
              <w:jc w:val="center"/>
              <w:rPr>
                <w:lang w:val="sr-Latn-CS"/>
              </w:rPr>
            </w:pPr>
            <w:r>
              <w:rPr>
                <w:lang w:val="sr-Latn-CS"/>
              </w:rPr>
              <w:t>(472700)</w:t>
            </w:r>
          </w:p>
        </w:tc>
        <w:tc>
          <w:tcPr>
            <w:tcW w:w="1700" w:type="dxa"/>
            <w:tcBorders>
              <w:top w:val="single" w:sz="6" w:space="0" w:color="auto"/>
              <w:left w:val="single" w:sz="6" w:space="0" w:color="auto"/>
              <w:bottom w:val="single" w:sz="6" w:space="0" w:color="auto"/>
              <w:right w:val="single" w:sz="6" w:space="0" w:color="auto"/>
            </w:tcBorders>
          </w:tcPr>
          <w:p w:rsidR="009B7DE6" w:rsidRDefault="006C1FDF" w:rsidP="006C1FDF">
            <w:pPr>
              <w:jc w:val="right"/>
            </w:pPr>
            <w:r>
              <w:t>56</w:t>
            </w:r>
            <w:r w:rsidR="009B7DE6">
              <w:t>.</w:t>
            </w:r>
            <w:r>
              <w:t>5</w:t>
            </w:r>
            <w:r w:rsidR="009B7DE6">
              <w:t>00.000</w:t>
            </w:r>
          </w:p>
        </w:tc>
      </w:tr>
      <w:tr w:rsidR="009B7DE6" w:rsidRPr="00610DB0" w:rsidTr="00253216">
        <w:trPr>
          <w:trHeight w:val="24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Usluge po ugovoru</w:t>
            </w:r>
          </w:p>
        </w:tc>
        <w:tc>
          <w:tcPr>
            <w:tcW w:w="2126" w:type="dxa"/>
            <w:tcBorders>
              <w:top w:val="single" w:sz="6" w:space="0" w:color="auto"/>
              <w:left w:val="single" w:sz="6" w:space="0" w:color="auto"/>
              <w:bottom w:val="single" w:sz="6" w:space="0" w:color="auto"/>
              <w:right w:val="single" w:sz="6" w:space="0" w:color="auto"/>
            </w:tcBorders>
          </w:tcPr>
          <w:p w:rsidR="009B7DE6" w:rsidRPr="00266A42" w:rsidRDefault="009B7DE6" w:rsidP="005F05D6">
            <w:pPr>
              <w:jc w:val="center"/>
              <w:rPr>
                <w:lang w:val="sr-Cyrl-CS"/>
              </w:rPr>
            </w:pPr>
            <w:r w:rsidRPr="00266A42">
              <w:rPr>
                <w:lang w:val="sr-Cyrl-CS"/>
              </w:rPr>
              <w:t>423</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F55CB1">
            <w:pPr>
              <w:jc w:val="right"/>
              <w:rPr>
                <w:bCs/>
              </w:rPr>
            </w:pPr>
            <w:r>
              <w:rPr>
                <w:bCs/>
              </w:rPr>
              <w:t>2</w:t>
            </w:r>
            <w:r w:rsidR="00F55CB1">
              <w:rPr>
                <w:bCs/>
              </w:rPr>
              <w:t>34</w:t>
            </w:r>
            <w:r>
              <w:rPr>
                <w:bCs/>
              </w:rPr>
              <w:t>.8</w:t>
            </w:r>
            <w:r w:rsidR="006C1FDF">
              <w:rPr>
                <w:bCs/>
              </w:rPr>
              <w:t>8</w:t>
            </w:r>
            <w:r>
              <w:rPr>
                <w:bCs/>
              </w:rPr>
              <w:t>0.000</w:t>
            </w:r>
          </w:p>
        </w:tc>
      </w:tr>
      <w:tr w:rsidR="009B7DE6" w:rsidRPr="00610DB0" w:rsidTr="00253216">
        <w:trPr>
          <w:trHeight w:val="24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Odbornički dodatak</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7C0CA5">
            <w:pPr>
              <w:jc w:val="center"/>
              <w:rPr>
                <w:lang w:val="sr-Cyrl-CS"/>
              </w:rPr>
            </w:pPr>
            <w:r w:rsidRPr="00610DB0">
              <w:rPr>
                <w:lang w:val="sr-Cyrl-CS"/>
              </w:rPr>
              <w:t>(4235</w:t>
            </w:r>
            <w:r>
              <w:t>00</w:t>
            </w:r>
            <w:r w:rsidRPr="00610DB0">
              <w:rPr>
                <w:lang w:val="sr-Cyrl-CS"/>
              </w:rPr>
              <w:t>)</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6C1FDF">
            <w:pPr>
              <w:jc w:val="right"/>
            </w:pPr>
            <w:r>
              <w:t>5</w:t>
            </w:r>
            <w:r w:rsidR="006C1FDF">
              <w:t>2</w:t>
            </w:r>
            <w:r>
              <w:t>.</w:t>
            </w:r>
            <w:r w:rsidR="006C1FDF">
              <w:t>21</w:t>
            </w:r>
            <w:r>
              <w:t>0.000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Specijalizovane usluge</w:t>
            </w:r>
          </w:p>
        </w:tc>
        <w:tc>
          <w:tcPr>
            <w:tcW w:w="2126" w:type="dxa"/>
            <w:tcBorders>
              <w:top w:val="single" w:sz="6" w:space="0" w:color="auto"/>
              <w:left w:val="single" w:sz="6" w:space="0" w:color="auto"/>
              <w:bottom w:val="single" w:sz="6" w:space="0" w:color="auto"/>
              <w:right w:val="single" w:sz="6" w:space="0" w:color="auto"/>
            </w:tcBorders>
          </w:tcPr>
          <w:p w:rsidR="009B7DE6" w:rsidRPr="00266A42" w:rsidRDefault="009B7DE6" w:rsidP="005F05D6">
            <w:pPr>
              <w:jc w:val="center"/>
              <w:rPr>
                <w:lang w:val="sr-Cyrl-CS"/>
              </w:rPr>
            </w:pPr>
            <w:r w:rsidRPr="00266A42">
              <w:rPr>
                <w:lang w:val="sr-Cyrl-CS"/>
              </w:rPr>
              <w:t>424</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6C1FDF">
            <w:pPr>
              <w:jc w:val="right"/>
              <w:rPr>
                <w:bCs/>
              </w:rPr>
            </w:pPr>
            <w:r>
              <w:rPr>
                <w:bCs/>
              </w:rPr>
              <w:t>2</w:t>
            </w:r>
            <w:r w:rsidR="006C1FDF">
              <w:rPr>
                <w:bCs/>
              </w:rPr>
              <w:t>79</w:t>
            </w:r>
            <w:r>
              <w:rPr>
                <w:bCs/>
              </w:rPr>
              <w:t>.</w:t>
            </w:r>
            <w:r w:rsidR="006C1FDF">
              <w:rPr>
                <w:bCs/>
              </w:rPr>
              <w:t>40</w:t>
            </w:r>
            <w:r>
              <w:rPr>
                <w:bCs/>
              </w:rPr>
              <w:t>0.000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Tekuće popravke i održavanje</w:t>
            </w:r>
          </w:p>
        </w:tc>
        <w:tc>
          <w:tcPr>
            <w:tcW w:w="2126" w:type="dxa"/>
            <w:tcBorders>
              <w:top w:val="single" w:sz="6" w:space="0" w:color="auto"/>
              <w:left w:val="single" w:sz="6" w:space="0" w:color="auto"/>
              <w:bottom w:val="single" w:sz="6" w:space="0" w:color="auto"/>
              <w:right w:val="single" w:sz="6" w:space="0" w:color="auto"/>
            </w:tcBorders>
          </w:tcPr>
          <w:p w:rsidR="009B7DE6" w:rsidRPr="00266A42" w:rsidRDefault="009B7DE6" w:rsidP="005F05D6">
            <w:pPr>
              <w:jc w:val="center"/>
              <w:rPr>
                <w:lang w:val="sr-Cyrl-CS"/>
              </w:rPr>
            </w:pPr>
            <w:r w:rsidRPr="00266A42">
              <w:rPr>
                <w:lang w:val="sr-Cyrl-CS"/>
              </w:rPr>
              <w:t>425</w:t>
            </w:r>
          </w:p>
        </w:tc>
        <w:tc>
          <w:tcPr>
            <w:tcW w:w="1700" w:type="dxa"/>
            <w:tcBorders>
              <w:top w:val="single" w:sz="6" w:space="0" w:color="auto"/>
              <w:left w:val="single" w:sz="6" w:space="0" w:color="auto"/>
              <w:bottom w:val="single" w:sz="6" w:space="0" w:color="auto"/>
              <w:right w:val="single" w:sz="6" w:space="0" w:color="auto"/>
            </w:tcBorders>
          </w:tcPr>
          <w:p w:rsidR="009B7DE6" w:rsidRDefault="006C1FDF" w:rsidP="006C1FDF">
            <w:pPr>
              <w:jc w:val="right"/>
              <w:rPr>
                <w:bCs/>
              </w:rPr>
            </w:pPr>
            <w:r>
              <w:rPr>
                <w:bCs/>
              </w:rPr>
              <w:t>19</w:t>
            </w:r>
            <w:r w:rsidR="009B7DE6">
              <w:rPr>
                <w:bCs/>
              </w:rPr>
              <w:t>.</w:t>
            </w:r>
            <w:r>
              <w:rPr>
                <w:bCs/>
              </w:rPr>
              <w:t>00</w:t>
            </w:r>
            <w:r w:rsidR="009B7DE6">
              <w:rPr>
                <w:bCs/>
              </w:rPr>
              <w:t>0.000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Materijal</w:t>
            </w:r>
          </w:p>
        </w:tc>
        <w:tc>
          <w:tcPr>
            <w:tcW w:w="2126" w:type="dxa"/>
            <w:tcBorders>
              <w:top w:val="single" w:sz="6" w:space="0" w:color="auto"/>
              <w:left w:val="single" w:sz="6" w:space="0" w:color="auto"/>
              <w:bottom w:val="single" w:sz="6" w:space="0" w:color="auto"/>
              <w:right w:val="single" w:sz="6" w:space="0" w:color="auto"/>
            </w:tcBorders>
          </w:tcPr>
          <w:p w:rsidR="009B7DE6" w:rsidRPr="00266A42" w:rsidRDefault="009B7DE6" w:rsidP="005F05D6">
            <w:pPr>
              <w:jc w:val="center"/>
              <w:rPr>
                <w:lang w:val="sr-Cyrl-CS"/>
              </w:rPr>
            </w:pPr>
            <w:r w:rsidRPr="00266A42">
              <w:rPr>
                <w:lang w:val="sr-Cyrl-CS"/>
              </w:rPr>
              <w:t>426</w:t>
            </w:r>
          </w:p>
        </w:tc>
        <w:tc>
          <w:tcPr>
            <w:tcW w:w="1700" w:type="dxa"/>
            <w:tcBorders>
              <w:top w:val="single" w:sz="6" w:space="0" w:color="auto"/>
              <w:left w:val="single" w:sz="6" w:space="0" w:color="auto"/>
              <w:bottom w:val="single" w:sz="6" w:space="0" w:color="auto"/>
              <w:right w:val="single" w:sz="6" w:space="0" w:color="auto"/>
            </w:tcBorders>
          </w:tcPr>
          <w:p w:rsidR="009B7DE6" w:rsidRDefault="006C1FDF" w:rsidP="006C1FDF">
            <w:pPr>
              <w:jc w:val="right"/>
              <w:rPr>
                <w:bCs/>
              </w:rPr>
            </w:pPr>
            <w:r>
              <w:rPr>
                <w:bCs/>
              </w:rPr>
              <w:t>66</w:t>
            </w:r>
            <w:r w:rsidR="009B7DE6">
              <w:rPr>
                <w:bCs/>
              </w:rPr>
              <w:t>.</w:t>
            </w:r>
            <w:r>
              <w:rPr>
                <w:bCs/>
              </w:rPr>
              <w:t>570</w:t>
            </w:r>
            <w:r w:rsidR="009B7DE6">
              <w:rPr>
                <w:bCs/>
              </w:rPr>
              <w:t>.000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b/>
                <w:bCs/>
                <w:lang w:val="sr-Cyrl-CS"/>
              </w:rPr>
            </w:pPr>
            <w:r w:rsidRPr="00610DB0">
              <w:rPr>
                <w:b/>
                <w:bCs/>
                <w:lang w:val="sr-Cyrl-CS"/>
              </w:rPr>
              <w:t>3. Otplata kamata i prateći troškovi zaduživanja</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b/>
                <w:bCs/>
                <w:lang w:val="sr-Cyrl-CS"/>
              </w:rPr>
            </w:pPr>
            <w:r w:rsidRPr="00610DB0">
              <w:rPr>
                <w:b/>
                <w:bCs/>
                <w:lang w:val="sr-Cyrl-CS"/>
              </w:rPr>
              <w:t>44</w:t>
            </w:r>
          </w:p>
        </w:tc>
        <w:tc>
          <w:tcPr>
            <w:tcW w:w="1700" w:type="dxa"/>
            <w:tcBorders>
              <w:top w:val="single" w:sz="6" w:space="0" w:color="auto"/>
              <w:left w:val="single" w:sz="6" w:space="0" w:color="auto"/>
              <w:bottom w:val="single" w:sz="6" w:space="0" w:color="auto"/>
              <w:right w:val="single" w:sz="6" w:space="0" w:color="auto"/>
            </w:tcBorders>
          </w:tcPr>
          <w:p w:rsidR="009B7DE6" w:rsidRDefault="006C1FDF" w:rsidP="006C1FDF">
            <w:pPr>
              <w:jc w:val="right"/>
              <w:rPr>
                <w:b/>
                <w:bCs/>
              </w:rPr>
            </w:pPr>
            <w:r>
              <w:rPr>
                <w:b/>
                <w:bCs/>
              </w:rPr>
              <w:t>8</w:t>
            </w:r>
            <w:r w:rsidR="009B7DE6">
              <w:rPr>
                <w:b/>
                <w:bCs/>
              </w:rPr>
              <w:t>.</w:t>
            </w:r>
            <w:r>
              <w:rPr>
                <w:b/>
                <w:bCs/>
              </w:rPr>
              <w:t>000</w:t>
            </w:r>
            <w:r w:rsidR="009B7DE6">
              <w:rPr>
                <w:b/>
                <w:bCs/>
              </w:rPr>
              <w:t>.000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Otplata domaćih kamata</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lang w:val="sr-Cyrl-CS"/>
              </w:rPr>
            </w:pPr>
            <w:r w:rsidRPr="00610DB0">
              <w:rPr>
                <w:lang w:val="sr-Cyrl-CS"/>
              </w:rPr>
              <w:t>441</w:t>
            </w:r>
          </w:p>
        </w:tc>
        <w:tc>
          <w:tcPr>
            <w:tcW w:w="1700" w:type="dxa"/>
            <w:tcBorders>
              <w:top w:val="single" w:sz="6" w:space="0" w:color="auto"/>
              <w:left w:val="single" w:sz="6" w:space="0" w:color="auto"/>
              <w:bottom w:val="single" w:sz="6" w:space="0" w:color="auto"/>
              <w:right w:val="single" w:sz="6" w:space="0" w:color="auto"/>
            </w:tcBorders>
          </w:tcPr>
          <w:p w:rsidR="009B7DE6" w:rsidRDefault="006C1FDF" w:rsidP="006C1FDF">
            <w:pPr>
              <w:jc w:val="right"/>
            </w:pPr>
            <w:r>
              <w:t>8</w:t>
            </w:r>
            <w:r w:rsidR="009B7DE6">
              <w:t>.</w:t>
            </w:r>
            <w:r>
              <w:t>00</w:t>
            </w:r>
            <w:r w:rsidR="009B7DE6">
              <w:t>0.000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041E25" w:rsidRDefault="009B7DE6" w:rsidP="005F05D6">
            <w:r>
              <w:t>-Prateći troškovi zaduživanja</w:t>
            </w:r>
          </w:p>
        </w:tc>
        <w:tc>
          <w:tcPr>
            <w:tcW w:w="2126" w:type="dxa"/>
            <w:tcBorders>
              <w:top w:val="single" w:sz="6" w:space="0" w:color="auto"/>
              <w:left w:val="single" w:sz="6" w:space="0" w:color="auto"/>
              <w:bottom w:val="single" w:sz="6" w:space="0" w:color="auto"/>
              <w:right w:val="single" w:sz="6" w:space="0" w:color="auto"/>
            </w:tcBorders>
          </w:tcPr>
          <w:p w:rsidR="009B7DE6" w:rsidRPr="00041E25" w:rsidRDefault="009B7DE6" w:rsidP="005F05D6">
            <w:pPr>
              <w:jc w:val="center"/>
            </w:pPr>
            <w:r>
              <w:t>444</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00594D">
            <w:pPr>
              <w:jc w:val="right"/>
            </w:pP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b/>
                <w:bCs/>
                <w:lang w:val="sr-Cyrl-CS"/>
              </w:rPr>
            </w:pPr>
            <w:r w:rsidRPr="00610DB0">
              <w:rPr>
                <w:b/>
                <w:bCs/>
                <w:lang w:val="sr-Cyrl-CS"/>
              </w:rPr>
              <w:t>4. Subvencije</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b/>
                <w:bCs/>
                <w:lang w:val="sr-Cyrl-CS"/>
              </w:rPr>
            </w:pPr>
            <w:r w:rsidRPr="00610DB0">
              <w:rPr>
                <w:b/>
                <w:bCs/>
                <w:lang w:val="sr-Cyrl-CS"/>
              </w:rPr>
              <w:t>45</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E40DF2">
            <w:pPr>
              <w:jc w:val="right"/>
              <w:rPr>
                <w:b/>
                <w:bCs/>
              </w:rPr>
            </w:pPr>
            <w:r>
              <w:rPr>
                <w:b/>
                <w:bCs/>
              </w:rPr>
              <w:t>20.000.000</w:t>
            </w:r>
          </w:p>
        </w:tc>
      </w:tr>
      <w:tr w:rsidR="009B7DE6" w:rsidRPr="00610DB0" w:rsidTr="00253216">
        <w:trPr>
          <w:trHeight w:val="291"/>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Subvencije javnim nefinansijskim preduzećima i organizacijama</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lang w:val="sr-Cyrl-CS"/>
              </w:rPr>
            </w:pPr>
            <w:r w:rsidRPr="00610DB0">
              <w:rPr>
                <w:lang w:val="sr-Cyrl-CS"/>
              </w:rPr>
              <w:t>451</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E40DF2">
            <w:pPr>
              <w:jc w:val="right"/>
            </w:pPr>
            <w:r>
              <w:t>20.000.000</w:t>
            </w:r>
          </w:p>
        </w:tc>
      </w:tr>
      <w:tr w:rsidR="009B7DE6" w:rsidRPr="00610DB0" w:rsidTr="00253216">
        <w:trPr>
          <w:trHeight w:val="24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b/>
                <w:bCs/>
                <w:lang w:val="sr-Cyrl-CS"/>
              </w:rPr>
            </w:pPr>
            <w:r w:rsidRPr="00610DB0">
              <w:rPr>
                <w:b/>
                <w:bCs/>
                <w:lang w:val="sr-Cyrl-CS"/>
              </w:rPr>
              <w:t>5. Dotacije i transferi</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b/>
                <w:bCs/>
                <w:lang w:val="sr-Cyrl-CS"/>
              </w:rPr>
            </w:pPr>
            <w:r w:rsidRPr="00610DB0">
              <w:rPr>
                <w:b/>
                <w:bCs/>
                <w:lang w:val="sr-Cyrl-CS"/>
              </w:rPr>
              <w:t>46</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6C1FDF">
            <w:pPr>
              <w:jc w:val="right"/>
              <w:rPr>
                <w:b/>
                <w:bCs/>
              </w:rPr>
            </w:pPr>
            <w:r>
              <w:rPr>
                <w:b/>
                <w:bCs/>
              </w:rPr>
              <w:t>3</w:t>
            </w:r>
            <w:r w:rsidR="006C1FDF">
              <w:rPr>
                <w:b/>
                <w:bCs/>
              </w:rPr>
              <w:t>81</w:t>
            </w:r>
            <w:r>
              <w:rPr>
                <w:b/>
                <w:bCs/>
              </w:rPr>
              <w:t>.</w:t>
            </w:r>
            <w:r w:rsidR="006C1FDF">
              <w:rPr>
                <w:b/>
                <w:bCs/>
              </w:rPr>
              <w:t>9</w:t>
            </w:r>
            <w:r>
              <w:rPr>
                <w:b/>
                <w:bCs/>
              </w:rPr>
              <w:t>00.000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Tekući transferi ostalim nivoima vlasti</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lang w:val="sr-Cyrl-CS"/>
              </w:rPr>
            </w:pPr>
            <w:r w:rsidRPr="00610DB0">
              <w:rPr>
                <w:lang w:val="sr-Cyrl-CS"/>
              </w:rPr>
              <w:t>4631</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6C1FDF">
            <w:pPr>
              <w:jc w:val="right"/>
            </w:pPr>
            <w:r>
              <w:t>2</w:t>
            </w:r>
            <w:r w:rsidR="006C1FDF">
              <w:t>90</w:t>
            </w:r>
            <w:r>
              <w:t>.</w:t>
            </w:r>
            <w:r w:rsidR="006C1FDF">
              <w:t>4</w:t>
            </w:r>
            <w:r>
              <w:t>00.000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Kapitalni transferi ostalim nivoima vlasti</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lang w:val="sr-Cyrl-CS"/>
              </w:rPr>
            </w:pPr>
            <w:r w:rsidRPr="00610DB0">
              <w:rPr>
                <w:lang w:val="sr-Cyrl-CS"/>
              </w:rPr>
              <w:t>4632</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6C1FDF">
            <w:pPr>
              <w:jc w:val="right"/>
            </w:pPr>
            <w:r>
              <w:t>5</w:t>
            </w:r>
            <w:r w:rsidR="006C1FDF">
              <w:t>9</w:t>
            </w:r>
            <w:r>
              <w:t>.000.000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8C7E2B" w:rsidRDefault="009B7DE6" w:rsidP="005F05D6">
            <w:r>
              <w:t>-</w:t>
            </w:r>
            <w:r w:rsidRPr="008C7E2B">
              <w:t>Donacije I transferi organizacijama</w:t>
            </w:r>
          </w:p>
        </w:tc>
        <w:tc>
          <w:tcPr>
            <w:tcW w:w="2126" w:type="dxa"/>
            <w:tcBorders>
              <w:top w:val="single" w:sz="6" w:space="0" w:color="auto"/>
              <w:left w:val="single" w:sz="6" w:space="0" w:color="auto"/>
              <w:bottom w:val="single" w:sz="6" w:space="0" w:color="auto"/>
              <w:right w:val="single" w:sz="6" w:space="0" w:color="auto"/>
            </w:tcBorders>
          </w:tcPr>
          <w:p w:rsidR="009B7DE6" w:rsidRPr="008C7E2B" w:rsidRDefault="009B7DE6" w:rsidP="005F05D6">
            <w:pPr>
              <w:jc w:val="center"/>
            </w:pPr>
            <w:r>
              <w:t>464</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E31E0F">
            <w:pPr>
              <w:jc w:val="right"/>
            </w:pPr>
            <w:r>
              <w:t>30.000.000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4F1320" w:rsidRDefault="009B7DE6" w:rsidP="005F05D6">
            <w:r>
              <w:t>-Ostale tekuce donacije</w:t>
            </w:r>
          </w:p>
        </w:tc>
        <w:tc>
          <w:tcPr>
            <w:tcW w:w="2126" w:type="dxa"/>
            <w:tcBorders>
              <w:top w:val="single" w:sz="6" w:space="0" w:color="auto"/>
              <w:left w:val="single" w:sz="6" w:space="0" w:color="auto"/>
              <w:bottom w:val="single" w:sz="6" w:space="0" w:color="auto"/>
              <w:right w:val="single" w:sz="6" w:space="0" w:color="auto"/>
            </w:tcBorders>
          </w:tcPr>
          <w:p w:rsidR="009B7DE6" w:rsidRPr="004F1320" w:rsidRDefault="009B7DE6" w:rsidP="005F05D6">
            <w:pPr>
              <w:jc w:val="center"/>
            </w:pPr>
            <w:r>
              <w:t>465</w:t>
            </w:r>
          </w:p>
        </w:tc>
        <w:tc>
          <w:tcPr>
            <w:tcW w:w="1700" w:type="dxa"/>
            <w:tcBorders>
              <w:top w:val="single" w:sz="6" w:space="0" w:color="auto"/>
              <w:left w:val="single" w:sz="6" w:space="0" w:color="auto"/>
              <w:bottom w:val="single" w:sz="6" w:space="0" w:color="auto"/>
              <w:right w:val="single" w:sz="6" w:space="0" w:color="auto"/>
            </w:tcBorders>
          </w:tcPr>
          <w:p w:rsidR="009B7DE6" w:rsidRDefault="006C1FDF" w:rsidP="0000594D">
            <w:pPr>
              <w:jc w:val="right"/>
            </w:pPr>
            <w:r>
              <w:t>2</w:t>
            </w:r>
            <w:r w:rsidR="009B7DE6">
              <w:t>.500.000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b/>
                <w:bCs/>
                <w:lang w:val="sr-Cyrl-CS"/>
              </w:rPr>
            </w:pPr>
            <w:r w:rsidRPr="00610DB0">
              <w:rPr>
                <w:b/>
                <w:bCs/>
                <w:lang w:val="sr-Cyrl-CS"/>
              </w:rPr>
              <w:t>6. Socijalno osiguranje i socijalna zaštita</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b/>
                <w:bCs/>
                <w:lang w:val="sr-Cyrl-CS"/>
              </w:rPr>
            </w:pPr>
            <w:r w:rsidRPr="00610DB0">
              <w:rPr>
                <w:b/>
                <w:bCs/>
                <w:lang w:val="sr-Cyrl-CS"/>
              </w:rPr>
              <w:t>47</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6C1FDF">
            <w:pPr>
              <w:jc w:val="right"/>
              <w:rPr>
                <w:b/>
                <w:bCs/>
              </w:rPr>
            </w:pPr>
            <w:r>
              <w:rPr>
                <w:b/>
                <w:bCs/>
              </w:rPr>
              <w:t>1</w:t>
            </w:r>
            <w:r w:rsidR="006C1FDF">
              <w:rPr>
                <w:b/>
                <w:bCs/>
              </w:rPr>
              <w:t>35</w:t>
            </w:r>
            <w:r>
              <w:rPr>
                <w:b/>
                <w:bCs/>
              </w:rPr>
              <w:t>.</w:t>
            </w:r>
            <w:r w:rsidR="006C1FDF">
              <w:rPr>
                <w:b/>
                <w:bCs/>
              </w:rPr>
              <w:t>2</w:t>
            </w:r>
            <w:r>
              <w:rPr>
                <w:b/>
                <w:bCs/>
              </w:rPr>
              <w:t>00.000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Naknada za socijalnu zaštitu iz budžeta</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lang w:val="sr-Cyrl-CS"/>
              </w:rPr>
            </w:pPr>
            <w:r w:rsidRPr="00610DB0">
              <w:rPr>
                <w:lang w:val="sr-Cyrl-CS"/>
              </w:rPr>
              <w:t>472</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6C1FDF">
            <w:pPr>
              <w:jc w:val="right"/>
            </w:pPr>
            <w:r>
              <w:t>1</w:t>
            </w:r>
            <w:r w:rsidR="006C1FDF">
              <w:t>35</w:t>
            </w:r>
            <w:r>
              <w:t>.</w:t>
            </w:r>
            <w:r w:rsidR="006C1FDF">
              <w:t>2</w:t>
            </w:r>
            <w:r>
              <w:t>00.000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b/>
                <w:bCs/>
                <w:lang w:val="sr-Cyrl-CS"/>
              </w:rPr>
            </w:pPr>
            <w:r w:rsidRPr="00610DB0">
              <w:rPr>
                <w:b/>
                <w:bCs/>
                <w:lang w:val="sr-Cyrl-CS"/>
              </w:rPr>
              <w:t>7. Ostali rashodi</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b/>
                <w:bCs/>
                <w:lang w:val="sr-Cyrl-CS"/>
              </w:rPr>
            </w:pPr>
            <w:r w:rsidRPr="00610DB0">
              <w:rPr>
                <w:b/>
                <w:bCs/>
                <w:lang w:val="sr-Cyrl-CS"/>
              </w:rPr>
              <w:t>48</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6C1FDF">
            <w:pPr>
              <w:jc w:val="right"/>
              <w:rPr>
                <w:b/>
                <w:bCs/>
              </w:rPr>
            </w:pPr>
            <w:r>
              <w:rPr>
                <w:b/>
                <w:bCs/>
              </w:rPr>
              <w:t>2</w:t>
            </w:r>
            <w:r w:rsidR="006C1FDF">
              <w:rPr>
                <w:b/>
                <w:bCs/>
              </w:rPr>
              <w:t>46</w:t>
            </w:r>
            <w:r>
              <w:rPr>
                <w:b/>
                <w:bCs/>
              </w:rPr>
              <w:t>.</w:t>
            </w:r>
            <w:r w:rsidR="006C1FDF">
              <w:rPr>
                <w:b/>
                <w:bCs/>
              </w:rPr>
              <w:t>790</w:t>
            </w:r>
            <w:r>
              <w:rPr>
                <w:b/>
                <w:bCs/>
              </w:rPr>
              <w:t>.000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Dotacije nevladinim organizacijama</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lang w:val="sr-Cyrl-CS"/>
              </w:rPr>
            </w:pPr>
            <w:r w:rsidRPr="00610DB0">
              <w:rPr>
                <w:lang w:val="sr-Cyrl-CS"/>
              </w:rPr>
              <w:t>481</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6C1FDF">
            <w:pPr>
              <w:jc w:val="right"/>
            </w:pPr>
            <w:r>
              <w:t>2</w:t>
            </w:r>
            <w:r w:rsidR="006C1FDF">
              <w:t>01</w:t>
            </w:r>
            <w:r>
              <w:t>.</w:t>
            </w:r>
            <w:r w:rsidR="006C1FDF">
              <w:t>390</w:t>
            </w:r>
            <w:r>
              <w:t>.000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Porezi, obavezne takse i kazne</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lang w:val="sr-Cyrl-CS"/>
              </w:rPr>
            </w:pPr>
            <w:r w:rsidRPr="00610DB0">
              <w:rPr>
                <w:lang w:val="sr-Cyrl-CS"/>
              </w:rPr>
              <w:t>482</w:t>
            </w:r>
          </w:p>
        </w:tc>
        <w:tc>
          <w:tcPr>
            <w:tcW w:w="1700" w:type="dxa"/>
            <w:tcBorders>
              <w:top w:val="single" w:sz="6" w:space="0" w:color="auto"/>
              <w:left w:val="single" w:sz="6" w:space="0" w:color="auto"/>
              <w:bottom w:val="single" w:sz="6" w:space="0" w:color="auto"/>
              <w:right w:val="single" w:sz="6" w:space="0" w:color="auto"/>
            </w:tcBorders>
          </w:tcPr>
          <w:p w:rsidR="009B7DE6" w:rsidRDefault="006C1FDF" w:rsidP="006C1FDF">
            <w:pPr>
              <w:jc w:val="right"/>
            </w:pPr>
            <w:r>
              <w:t>1</w:t>
            </w:r>
            <w:r w:rsidR="009B7DE6">
              <w:t>.</w:t>
            </w:r>
            <w:r>
              <w:t>3</w:t>
            </w:r>
            <w:r w:rsidR="009B7DE6">
              <w:t>00.000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Novčane kazne i penali po rešenju sudova</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lang w:val="sr-Cyrl-CS"/>
              </w:rPr>
            </w:pPr>
            <w:r w:rsidRPr="00610DB0">
              <w:rPr>
                <w:lang w:val="sr-Cyrl-CS"/>
              </w:rPr>
              <w:t>483</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6C1FDF">
            <w:pPr>
              <w:jc w:val="right"/>
            </w:pPr>
            <w:r>
              <w:t>1</w:t>
            </w:r>
            <w:r w:rsidR="006C1FDF">
              <w:t>3</w:t>
            </w:r>
            <w:r>
              <w:t>.</w:t>
            </w:r>
            <w:r w:rsidR="006C1FDF">
              <w:t>10</w:t>
            </w:r>
            <w:r>
              <w:t>0.000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073142" w:rsidRDefault="009B7DE6" w:rsidP="005F05D6">
            <w:r w:rsidRPr="00610DB0">
              <w:rPr>
                <w:lang w:val="sr-Cyrl-CS"/>
              </w:rPr>
              <w:t xml:space="preserve">- Naknade štete za povrede ili štetu </w:t>
            </w:r>
            <w:r>
              <w:t>nanetu od drzavnih orga</w:t>
            </w:r>
            <w:r w:rsidR="00AA048B">
              <w:t>.</w:t>
            </w:r>
          </w:p>
        </w:tc>
        <w:tc>
          <w:tcPr>
            <w:tcW w:w="2126" w:type="dxa"/>
            <w:tcBorders>
              <w:top w:val="single" w:sz="6" w:space="0" w:color="auto"/>
              <w:left w:val="single" w:sz="6" w:space="0" w:color="auto"/>
              <w:bottom w:val="single" w:sz="6" w:space="0" w:color="auto"/>
              <w:right w:val="single" w:sz="6" w:space="0" w:color="auto"/>
            </w:tcBorders>
          </w:tcPr>
          <w:p w:rsidR="009B7DE6" w:rsidRPr="00073142" w:rsidRDefault="009B7DE6" w:rsidP="005F05D6">
            <w:pPr>
              <w:jc w:val="center"/>
            </w:pPr>
            <w:r w:rsidRPr="00610DB0">
              <w:rPr>
                <w:lang w:val="sr-Cyrl-CS"/>
              </w:rPr>
              <w:t>48</w:t>
            </w:r>
            <w:r>
              <w:t>4</w:t>
            </w:r>
          </w:p>
        </w:tc>
        <w:tc>
          <w:tcPr>
            <w:tcW w:w="1700" w:type="dxa"/>
            <w:tcBorders>
              <w:top w:val="single" w:sz="6" w:space="0" w:color="auto"/>
              <w:left w:val="single" w:sz="6" w:space="0" w:color="auto"/>
              <w:bottom w:val="single" w:sz="6" w:space="0" w:color="auto"/>
              <w:right w:val="single" w:sz="6" w:space="0" w:color="auto"/>
            </w:tcBorders>
          </w:tcPr>
          <w:p w:rsidR="009B7DE6" w:rsidRDefault="006C1FDF" w:rsidP="00E40DF2">
            <w:pPr>
              <w:jc w:val="right"/>
            </w:pPr>
            <w:r>
              <w:t>15</w:t>
            </w:r>
            <w:r w:rsidR="009B7DE6">
              <w:t>.000.000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878B6" w:rsidRDefault="009B7DE6" w:rsidP="005F05D6">
            <w:r>
              <w:t>-Naknada stete za stetu nanetu od drzavnih organa</w:t>
            </w:r>
          </w:p>
        </w:tc>
        <w:tc>
          <w:tcPr>
            <w:tcW w:w="2126" w:type="dxa"/>
            <w:tcBorders>
              <w:top w:val="single" w:sz="6" w:space="0" w:color="auto"/>
              <w:left w:val="single" w:sz="6" w:space="0" w:color="auto"/>
              <w:bottom w:val="single" w:sz="6" w:space="0" w:color="auto"/>
              <w:right w:val="single" w:sz="6" w:space="0" w:color="auto"/>
            </w:tcBorders>
          </w:tcPr>
          <w:p w:rsidR="009B7DE6" w:rsidRPr="006878B6" w:rsidRDefault="009B7DE6" w:rsidP="005F05D6">
            <w:pPr>
              <w:jc w:val="center"/>
            </w:pPr>
            <w:r>
              <w:t>485</w:t>
            </w:r>
          </w:p>
        </w:tc>
        <w:tc>
          <w:tcPr>
            <w:tcW w:w="1700" w:type="dxa"/>
            <w:tcBorders>
              <w:top w:val="single" w:sz="6" w:space="0" w:color="auto"/>
              <w:left w:val="single" w:sz="6" w:space="0" w:color="auto"/>
              <w:bottom w:val="single" w:sz="6" w:space="0" w:color="auto"/>
              <w:right w:val="single" w:sz="6" w:space="0" w:color="auto"/>
            </w:tcBorders>
          </w:tcPr>
          <w:p w:rsidR="009B7DE6" w:rsidRDefault="006C1FDF" w:rsidP="0000594D">
            <w:pPr>
              <w:jc w:val="right"/>
            </w:pPr>
            <w:r>
              <w:t>16</w:t>
            </w:r>
            <w:r w:rsidR="009B7DE6">
              <w:t>.000.000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b/>
                <w:bCs/>
                <w:lang w:val="sr-Cyrl-CS"/>
              </w:rPr>
            </w:pPr>
            <w:r w:rsidRPr="00610DB0">
              <w:rPr>
                <w:b/>
                <w:bCs/>
                <w:lang w:val="sr-Cyrl-CS"/>
              </w:rPr>
              <w:t>8. Rezerve</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b/>
                <w:bCs/>
                <w:lang w:val="sr-Cyrl-CS"/>
              </w:rPr>
            </w:pPr>
            <w:r w:rsidRPr="00610DB0">
              <w:rPr>
                <w:b/>
                <w:bCs/>
                <w:lang w:val="sr-Cyrl-CS"/>
              </w:rPr>
              <w:t>49</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E40DF2">
            <w:pPr>
              <w:jc w:val="right"/>
              <w:rPr>
                <w:b/>
                <w:bCs/>
              </w:rPr>
            </w:pPr>
            <w:r>
              <w:rPr>
                <w:b/>
                <w:bCs/>
              </w:rPr>
              <w:t>6.500.000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Sredstva rezerve</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lang w:val="sr-Cyrl-CS"/>
              </w:rPr>
            </w:pPr>
            <w:r w:rsidRPr="00610DB0">
              <w:rPr>
                <w:lang w:val="sr-Cyrl-CS"/>
              </w:rPr>
              <w:t>499</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E40DF2">
            <w:pPr>
              <w:jc w:val="right"/>
            </w:pPr>
            <w:r>
              <w:t>6.500.000</w:t>
            </w:r>
          </w:p>
        </w:tc>
      </w:tr>
      <w:tr w:rsidR="009B7DE6" w:rsidRPr="00610DB0" w:rsidTr="00253216">
        <w:trPr>
          <w:trHeight w:val="246"/>
          <w:jc w:val="center"/>
        </w:trPr>
        <w:tc>
          <w:tcPr>
            <w:tcW w:w="5953" w:type="dxa"/>
            <w:tcBorders>
              <w:top w:val="single" w:sz="6" w:space="0" w:color="auto"/>
              <w:left w:val="single" w:sz="6" w:space="0" w:color="auto"/>
              <w:bottom w:val="single" w:sz="6" w:space="0" w:color="auto"/>
              <w:right w:val="single" w:sz="6" w:space="0" w:color="auto"/>
            </w:tcBorders>
          </w:tcPr>
          <w:p w:rsidR="009B7DE6" w:rsidRPr="00184BB8" w:rsidRDefault="009B7DE6" w:rsidP="005F05D6">
            <w:pPr>
              <w:rPr>
                <w:b/>
                <w:bCs/>
                <w:lang w:val="sr-Cyrl-CS"/>
              </w:rPr>
            </w:pPr>
            <w:r w:rsidRPr="00184BB8">
              <w:rPr>
                <w:b/>
                <w:bCs/>
                <w:lang w:val="sr-Cyrl-CS"/>
              </w:rPr>
              <w:t>Izdaci za nefinansijsku imovinu:</w:t>
            </w:r>
          </w:p>
        </w:tc>
        <w:tc>
          <w:tcPr>
            <w:tcW w:w="2126" w:type="dxa"/>
            <w:tcBorders>
              <w:top w:val="single" w:sz="6" w:space="0" w:color="auto"/>
              <w:left w:val="single" w:sz="6" w:space="0" w:color="auto"/>
              <w:bottom w:val="single" w:sz="6" w:space="0" w:color="auto"/>
              <w:right w:val="single" w:sz="6" w:space="0" w:color="auto"/>
            </w:tcBorders>
          </w:tcPr>
          <w:p w:rsidR="009B7DE6" w:rsidRPr="004F1320" w:rsidRDefault="009B7DE6" w:rsidP="005F05D6">
            <w:pPr>
              <w:jc w:val="center"/>
              <w:rPr>
                <w:b/>
                <w:bCs/>
                <w:lang w:val="sr-Cyrl-CS"/>
              </w:rPr>
            </w:pPr>
            <w:r w:rsidRPr="004F1320">
              <w:rPr>
                <w:b/>
                <w:bCs/>
                <w:lang w:val="sr-Cyrl-CS"/>
              </w:rPr>
              <w:t>5</w:t>
            </w:r>
          </w:p>
        </w:tc>
        <w:tc>
          <w:tcPr>
            <w:tcW w:w="1700" w:type="dxa"/>
            <w:tcBorders>
              <w:top w:val="single" w:sz="6" w:space="0" w:color="auto"/>
              <w:left w:val="single" w:sz="6" w:space="0" w:color="auto"/>
              <w:bottom w:val="single" w:sz="6" w:space="0" w:color="auto"/>
              <w:right w:val="single" w:sz="6" w:space="0" w:color="auto"/>
            </w:tcBorders>
          </w:tcPr>
          <w:p w:rsidR="009B7DE6" w:rsidRDefault="006C1FDF" w:rsidP="00F55CB1">
            <w:pPr>
              <w:jc w:val="right"/>
              <w:rPr>
                <w:b/>
                <w:bCs/>
              </w:rPr>
            </w:pPr>
            <w:r>
              <w:rPr>
                <w:b/>
                <w:bCs/>
              </w:rPr>
              <w:t>7</w:t>
            </w:r>
            <w:r w:rsidR="00F55CB1">
              <w:rPr>
                <w:b/>
                <w:bCs/>
              </w:rPr>
              <w:t>50</w:t>
            </w:r>
            <w:r w:rsidR="009B7DE6">
              <w:rPr>
                <w:b/>
                <w:bCs/>
              </w:rPr>
              <w:t>.</w:t>
            </w:r>
            <w:r>
              <w:rPr>
                <w:b/>
                <w:bCs/>
              </w:rPr>
              <w:t>45</w:t>
            </w:r>
            <w:r w:rsidR="009B7DE6">
              <w:rPr>
                <w:b/>
                <w:bCs/>
              </w:rPr>
              <w:t>0.000</w:t>
            </w:r>
          </w:p>
        </w:tc>
      </w:tr>
      <w:tr w:rsidR="009B7DE6" w:rsidRPr="00610DB0" w:rsidTr="00253216">
        <w:trPr>
          <w:trHeight w:val="24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b/>
                <w:bCs/>
                <w:lang w:val="sr-Cyrl-CS"/>
              </w:rPr>
            </w:pPr>
            <w:r w:rsidRPr="00610DB0">
              <w:rPr>
                <w:b/>
                <w:bCs/>
                <w:lang w:val="sr-Cyrl-CS"/>
              </w:rPr>
              <w:t>9. Osnovna sredstva</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b/>
                <w:bCs/>
                <w:lang w:val="sr-Cyrl-CS"/>
              </w:rPr>
            </w:pPr>
            <w:r w:rsidRPr="00610DB0">
              <w:rPr>
                <w:b/>
                <w:bCs/>
                <w:lang w:val="sr-Cyrl-CS"/>
              </w:rPr>
              <w:t>51</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F55CB1">
            <w:pPr>
              <w:jc w:val="right"/>
              <w:rPr>
                <w:b/>
                <w:bCs/>
              </w:rPr>
            </w:pPr>
            <w:r>
              <w:rPr>
                <w:b/>
                <w:bCs/>
              </w:rPr>
              <w:t>6</w:t>
            </w:r>
            <w:r w:rsidR="00F55CB1">
              <w:rPr>
                <w:b/>
                <w:bCs/>
              </w:rPr>
              <w:t>50</w:t>
            </w:r>
            <w:r>
              <w:rPr>
                <w:b/>
                <w:bCs/>
              </w:rPr>
              <w:t>.</w:t>
            </w:r>
            <w:r w:rsidR="006C1FDF">
              <w:rPr>
                <w:b/>
                <w:bCs/>
              </w:rPr>
              <w:t>45</w:t>
            </w:r>
            <w:r>
              <w:rPr>
                <w:b/>
                <w:bCs/>
              </w:rPr>
              <w:t>0.000</w:t>
            </w:r>
          </w:p>
        </w:tc>
      </w:tr>
      <w:tr w:rsidR="009B7DE6" w:rsidRPr="00610DB0" w:rsidTr="00253216">
        <w:trPr>
          <w:trHeight w:val="24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Zgrade i građevinski objekti</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lang w:val="sr-Cyrl-CS"/>
              </w:rPr>
            </w:pPr>
            <w:r w:rsidRPr="00610DB0">
              <w:rPr>
                <w:lang w:val="sr-Cyrl-CS"/>
              </w:rPr>
              <w:t>511</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F55CB1">
            <w:pPr>
              <w:jc w:val="right"/>
            </w:pPr>
            <w:r>
              <w:t>5</w:t>
            </w:r>
            <w:r w:rsidR="00F55CB1">
              <w:t>85</w:t>
            </w:r>
            <w:r>
              <w:t>.</w:t>
            </w:r>
            <w:r w:rsidR="006C1FDF">
              <w:t>45</w:t>
            </w:r>
            <w:r>
              <w:t>0.000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Mašine i oprema</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lang w:val="sr-Cyrl-CS"/>
              </w:rPr>
            </w:pPr>
            <w:r w:rsidRPr="00610DB0">
              <w:rPr>
                <w:lang w:val="sr-Cyrl-CS"/>
              </w:rPr>
              <w:t>512</w:t>
            </w:r>
          </w:p>
        </w:tc>
        <w:tc>
          <w:tcPr>
            <w:tcW w:w="1700" w:type="dxa"/>
            <w:tcBorders>
              <w:top w:val="single" w:sz="6" w:space="0" w:color="auto"/>
              <w:left w:val="single" w:sz="6" w:space="0" w:color="auto"/>
              <w:bottom w:val="single" w:sz="6" w:space="0" w:color="auto"/>
              <w:right w:val="single" w:sz="6" w:space="0" w:color="auto"/>
            </w:tcBorders>
          </w:tcPr>
          <w:p w:rsidR="009B7DE6" w:rsidRDefault="009B7DE6" w:rsidP="006C1FDF">
            <w:pPr>
              <w:jc w:val="right"/>
            </w:pPr>
            <w:r>
              <w:t>6</w:t>
            </w:r>
            <w:r w:rsidR="006C1FDF">
              <w:t>1</w:t>
            </w:r>
            <w:r>
              <w:t>.</w:t>
            </w:r>
            <w:r w:rsidR="006C1FDF">
              <w:t>25</w:t>
            </w:r>
            <w:r>
              <w:t>0.000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00594D" w:rsidRDefault="009B7DE6" w:rsidP="0000594D">
            <w:r>
              <w:t>-Ostale nekretnine i oprema</w:t>
            </w:r>
          </w:p>
        </w:tc>
        <w:tc>
          <w:tcPr>
            <w:tcW w:w="2126" w:type="dxa"/>
            <w:tcBorders>
              <w:top w:val="single" w:sz="6" w:space="0" w:color="auto"/>
              <w:left w:val="single" w:sz="6" w:space="0" w:color="auto"/>
              <w:bottom w:val="single" w:sz="6" w:space="0" w:color="auto"/>
              <w:right w:val="single" w:sz="6" w:space="0" w:color="auto"/>
            </w:tcBorders>
          </w:tcPr>
          <w:p w:rsidR="009B7DE6" w:rsidRPr="0000594D" w:rsidRDefault="009B7DE6" w:rsidP="005F05D6">
            <w:pPr>
              <w:jc w:val="center"/>
            </w:pPr>
            <w:r>
              <w:t>513</w:t>
            </w:r>
          </w:p>
        </w:tc>
        <w:tc>
          <w:tcPr>
            <w:tcW w:w="1700" w:type="dxa"/>
            <w:tcBorders>
              <w:top w:val="single" w:sz="6" w:space="0" w:color="auto"/>
              <w:left w:val="single" w:sz="6" w:space="0" w:color="auto"/>
              <w:bottom w:val="single" w:sz="6" w:space="0" w:color="auto"/>
              <w:right w:val="single" w:sz="6" w:space="0" w:color="auto"/>
            </w:tcBorders>
          </w:tcPr>
          <w:p w:rsidR="009B7DE6" w:rsidRDefault="00AA048B" w:rsidP="0000594D">
            <w:pPr>
              <w:jc w:val="right"/>
            </w:pPr>
            <w:r>
              <w:t>200</w:t>
            </w:r>
            <w:r w:rsidR="009B7DE6">
              <w:t>.000</w:t>
            </w:r>
          </w:p>
        </w:tc>
      </w:tr>
      <w:tr w:rsidR="009B7DE6" w:rsidRPr="00610DB0" w:rsidTr="00253216">
        <w:trPr>
          <w:trHeight w:val="24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Nematerijalna imovina</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lang w:val="sr-Cyrl-CS"/>
              </w:rPr>
            </w:pPr>
            <w:r w:rsidRPr="00610DB0">
              <w:rPr>
                <w:lang w:val="sr-Cyrl-CS"/>
              </w:rPr>
              <w:t>515</w:t>
            </w:r>
          </w:p>
        </w:tc>
        <w:tc>
          <w:tcPr>
            <w:tcW w:w="1700" w:type="dxa"/>
            <w:tcBorders>
              <w:top w:val="single" w:sz="6" w:space="0" w:color="auto"/>
              <w:left w:val="single" w:sz="6" w:space="0" w:color="auto"/>
              <w:bottom w:val="single" w:sz="6" w:space="0" w:color="auto"/>
              <w:right w:val="single" w:sz="6" w:space="0" w:color="auto"/>
            </w:tcBorders>
          </w:tcPr>
          <w:p w:rsidR="009B7DE6" w:rsidRDefault="00AA048B" w:rsidP="00DD0949">
            <w:pPr>
              <w:jc w:val="right"/>
            </w:pPr>
            <w:r>
              <w:t>3.550</w:t>
            </w:r>
            <w:r w:rsidR="009B7DE6">
              <w:t>.000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b/>
                <w:bCs/>
                <w:lang w:val="sr-Cyrl-CS"/>
              </w:rPr>
            </w:pPr>
            <w:r w:rsidRPr="00610DB0">
              <w:rPr>
                <w:b/>
                <w:bCs/>
                <w:lang w:val="sr-Cyrl-CS"/>
              </w:rPr>
              <w:t>11. Prirodna imovina</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b/>
                <w:bCs/>
                <w:lang w:val="sr-Cyrl-CS"/>
              </w:rPr>
            </w:pPr>
            <w:r w:rsidRPr="00610DB0">
              <w:rPr>
                <w:b/>
                <w:bCs/>
                <w:lang w:val="sr-Cyrl-CS"/>
              </w:rPr>
              <w:t>54</w:t>
            </w:r>
          </w:p>
        </w:tc>
        <w:tc>
          <w:tcPr>
            <w:tcW w:w="1700" w:type="dxa"/>
            <w:tcBorders>
              <w:top w:val="single" w:sz="6" w:space="0" w:color="auto"/>
              <w:left w:val="single" w:sz="6" w:space="0" w:color="auto"/>
              <w:bottom w:val="single" w:sz="6" w:space="0" w:color="auto"/>
              <w:right w:val="single" w:sz="6" w:space="0" w:color="auto"/>
            </w:tcBorders>
          </w:tcPr>
          <w:p w:rsidR="009B7DE6" w:rsidRDefault="00F55CB1" w:rsidP="00E40DF2">
            <w:pPr>
              <w:jc w:val="right"/>
              <w:rPr>
                <w:b/>
                <w:bCs/>
              </w:rPr>
            </w:pPr>
            <w:r>
              <w:rPr>
                <w:b/>
                <w:bCs/>
              </w:rPr>
              <w:t>10</w:t>
            </w:r>
            <w:r w:rsidR="009B7DE6">
              <w:rPr>
                <w:b/>
                <w:bCs/>
              </w:rPr>
              <w:t>0.000.000</w:t>
            </w:r>
          </w:p>
        </w:tc>
      </w:tr>
      <w:tr w:rsidR="009B7DE6" w:rsidRPr="00610DB0" w:rsidTr="00253216">
        <w:trPr>
          <w:trHeight w:val="266"/>
          <w:jc w:val="center"/>
        </w:trPr>
        <w:tc>
          <w:tcPr>
            <w:tcW w:w="5953"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rPr>
                <w:lang w:val="sr-Cyrl-CS"/>
              </w:rPr>
            </w:pPr>
            <w:r w:rsidRPr="00610DB0">
              <w:rPr>
                <w:lang w:val="sr-Cyrl-CS"/>
              </w:rPr>
              <w:t>- Zemljište</w:t>
            </w:r>
          </w:p>
        </w:tc>
        <w:tc>
          <w:tcPr>
            <w:tcW w:w="2126" w:type="dxa"/>
            <w:tcBorders>
              <w:top w:val="single" w:sz="6" w:space="0" w:color="auto"/>
              <w:left w:val="single" w:sz="6" w:space="0" w:color="auto"/>
              <w:bottom w:val="single" w:sz="6" w:space="0" w:color="auto"/>
              <w:right w:val="single" w:sz="6" w:space="0" w:color="auto"/>
            </w:tcBorders>
          </w:tcPr>
          <w:p w:rsidR="009B7DE6" w:rsidRPr="00610DB0" w:rsidRDefault="009B7DE6" w:rsidP="005F05D6">
            <w:pPr>
              <w:jc w:val="center"/>
              <w:rPr>
                <w:lang w:val="sr-Cyrl-CS"/>
              </w:rPr>
            </w:pPr>
            <w:r w:rsidRPr="00610DB0">
              <w:rPr>
                <w:lang w:val="sr-Cyrl-CS"/>
              </w:rPr>
              <w:t>541</w:t>
            </w:r>
          </w:p>
        </w:tc>
        <w:tc>
          <w:tcPr>
            <w:tcW w:w="1700" w:type="dxa"/>
            <w:tcBorders>
              <w:top w:val="single" w:sz="6" w:space="0" w:color="auto"/>
              <w:left w:val="single" w:sz="6" w:space="0" w:color="auto"/>
              <w:bottom w:val="single" w:sz="6" w:space="0" w:color="auto"/>
              <w:right w:val="single" w:sz="6" w:space="0" w:color="auto"/>
            </w:tcBorders>
          </w:tcPr>
          <w:p w:rsidR="009B7DE6" w:rsidRDefault="00F55CB1" w:rsidP="00E40DF2">
            <w:pPr>
              <w:jc w:val="right"/>
            </w:pPr>
            <w:r>
              <w:t>10</w:t>
            </w:r>
            <w:r w:rsidR="009B7DE6">
              <w:t>0.000.000</w:t>
            </w:r>
          </w:p>
        </w:tc>
      </w:tr>
    </w:tbl>
    <w:p w:rsidR="00457C26" w:rsidRDefault="00457C26" w:rsidP="005F05D6">
      <w:pPr>
        <w:pStyle w:val="BodyTextIndent"/>
        <w:ind w:left="0"/>
        <w:rPr>
          <w:b w:val="0"/>
          <w:bCs w:val="0"/>
          <w:sz w:val="20"/>
          <w:szCs w:val="20"/>
          <w:lang w:val="en-US"/>
        </w:rPr>
      </w:pPr>
    </w:p>
    <w:p w:rsidR="00D51A3A" w:rsidRDefault="00D51A3A" w:rsidP="005F05D6">
      <w:pPr>
        <w:ind w:firstLine="720"/>
        <w:rPr>
          <w:sz w:val="22"/>
          <w:szCs w:val="22"/>
        </w:rPr>
      </w:pPr>
    </w:p>
    <w:p w:rsidR="00E173AE" w:rsidRDefault="00E173AE" w:rsidP="005F05D6">
      <w:pPr>
        <w:pStyle w:val="BodyTextIndent"/>
        <w:ind w:left="0"/>
        <w:rPr>
          <w:b w:val="0"/>
          <w:bCs w:val="0"/>
          <w:sz w:val="20"/>
          <w:szCs w:val="20"/>
          <w:lang w:val="en-US"/>
        </w:rPr>
      </w:pPr>
    </w:p>
    <w:tbl>
      <w:tblPr>
        <w:tblW w:w="9072" w:type="dxa"/>
        <w:jc w:val="center"/>
        <w:tblInd w:w="324" w:type="dxa"/>
        <w:tblLayout w:type="fixed"/>
        <w:tblCellMar>
          <w:left w:w="40" w:type="dxa"/>
          <w:right w:w="40" w:type="dxa"/>
        </w:tblCellMar>
        <w:tblLook w:val="0000"/>
      </w:tblPr>
      <w:tblGrid>
        <w:gridCol w:w="5605"/>
        <w:gridCol w:w="1638"/>
        <w:gridCol w:w="1829"/>
      </w:tblGrid>
      <w:tr w:rsidR="009B7DE6" w:rsidRPr="00610DB0" w:rsidTr="00253216">
        <w:trPr>
          <w:trHeight w:val="514"/>
          <w:jc w:val="center"/>
        </w:trPr>
        <w:tc>
          <w:tcPr>
            <w:tcW w:w="5605" w:type="dxa"/>
            <w:tcBorders>
              <w:top w:val="single" w:sz="6" w:space="0" w:color="auto"/>
              <w:left w:val="single" w:sz="6" w:space="0" w:color="auto"/>
              <w:bottom w:val="single" w:sz="6" w:space="0" w:color="auto"/>
              <w:right w:val="single" w:sz="6" w:space="0" w:color="auto"/>
            </w:tcBorders>
            <w:vAlign w:val="center"/>
          </w:tcPr>
          <w:p w:rsidR="009B7DE6" w:rsidRPr="0079617F" w:rsidRDefault="009B7DE6" w:rsidP="005F05D6">
            <w:pPr>
              <w:rPr>
                <w:b/>
                <w:bCs/>
              </w:rPr>
            </w:pPr>
            <w:r>
              <w:rPr>
                <w:b/>
                <w:bCs/>
              </w:rPr>
              <w:t>PRIMANJA OD PRODAJE FINANSIJSKE IMOVINE I ZADUŽENJA</w:t>
            </w:r>
          </w:p>
        </w:tc>
        <w:tc>
          <w:tcPr>
            <w:tcW w:w="1638" w:type="dxa"/>
            <w:tcBorders>
              <w:top w:val="single" w:sz="6" w:space="0" w:color="auto"/>
              <w:left w:val="single" w:sz="6" w:space="0" w:color="auto"/>
              <w:bottom w:val="single" w:sz="6" w:space="0" w:color="auto"/>
              <w:right w:val="single" w:sz="6" w:space="0" w:color="auto"/>
            </w:tcBorders>
            <w:vAlign w:val="center"/>
          </w:tcPr>
          <w:p w:rsidR="009B7DE6" w:rsidRPr="00610DB0" w:rsidRDefault="009B7DE6" w:rsidP="005F05D6">
            <w:pPr>
              <w:jc w:val="center"/>
              <w:rPr>
                <w:lang w:val="sr-Cyrl-CS"/>
              </w:rPr>
            </w:pPr>
            <w:r w:rsidRPr="00610DB0">
              <w:rPr>
                <w:lang w:val="sr-Cyrl-CS"/>
              </w:rPr>
              <w:t>Ekonomska klasifikacija</w:t>
            </w:r>
          </w:p>
        </w:tc>
        <w:tc>
          <w:tcPr>
            <w:tcW w:w="1829" w:type="dxa"/>
            <w:tcBorders>
              <w:top w:val="single" w:sz="6" w:space="0" w:color="auto"/>
              <w:left w:val="single" w:sz="6" w:space="0" w:color="auto"/>
              <w:bottom w:val="single" w:sz="6" w:space="0" w:color="auto"/>
              <w:right w:val="single" w:sz="6" w:space="0" w:color="auto"/>
            </w:tcBorders>
          </w:tcPr>
          <w:p w:rsidR="009B7DE6" w:rsidRDefault="00CA7511" w:rsidP="00815BAA">
            <w:pPr>
              <w:jc w:val="center"/>
              <w:rPr>
                <w:bCs/>
              </w:rPr>
            </w:pPr>
            <w:r>
              <w:rPr>
                <w:bCs/>
              </w:rPr>
              <w:t>BUDŽET</w:t>
            </w:r>
          </w:p>
          <w:p w:rsidR="009B7DE6" w:rsidRPr="000F129C" w:rsidRDefault="009B7DE6" w:rsidP="009B7DE6">
            <w:pPr>
              <w:jc w:val="center"/>
              <w:rPr>
                <w:bCs/>
              </w:rPr>
            </w:pPr>
            <w:r>
              <w:rPr>
                <w:bCs/>
              </w:rPr>
              <w:t>2022.G</w:t>
            </w:r>
          </w:p>
        </w:tc>
      </w:tr>
      <w:tr w:rsidR="009B7DE6" w:rsidRPr="00610DB0" w:rsidTr="00253216">
        <w:trPr>
          <w:trHeight w:val="267"/>
          <w:jc w:val="center"/>
        </w:trPr>
        <w:tc>
          <w:tcPr>
            <w:tcW w:w="5605" w:type="dxa"/>
            <w:tcBorders>
              <w:top w:val="single" w:sz="6" w:space="0" w:color="auto"/>
              <w:left w:val="single" w:sz="6" w:space="0" w:color="auto"/>
              <w:bottom w:val="single" w:sz="6" w:space="0" w:color="auto"/>
              <w:right w:val="single" w:sz="6" w:space="0" w:color="auto"/>
            </w:tcBorders>
            <w:vAlign w:val="center"/>
          </w:tcPr>
          <w:p w:rsidR="009B7DE6" w:rsidRPr="00610DB0" w:rsidRDefault="009B7DE6" w:rsidP="005F05D6">
            <w:pPr>
              <w:rPr>
                <w:b/>
                <w:bCs/>
                <w:lang w:val="sr-Cyrl-CS"/>
              </w:rPr>
            </w:pPr>
            <w:r w:rsidRPr="00610DB0">
              <w:rPr>
                <w:b/>
                <w:bCs/>
                <w:lang w:val="sr-Cyrl-CS"/>
              </w:rPr>
              <w:t>Primanja od zaduživanja i prodaje finansijske imovine</w:t>
            </w:r>
          </w:p>
        </w:tc>
        <w:tc>
          <w:tcPr>
            <w:tcW w:w="1638" w:type="dxa"/>
            <w:tcBorders>
              <w:top w:val="single" w:sz="6" w:space="0" w:color="auto"/>
              <w:left w:val="single" w:sz="6" w:space="0" w:color="auto"/>
              <w:bottom w:val="single" w:sz="6" w:space="0" w:color="auto"/>
              <w:right w:val="single" w:sz="6" w:space="0" w:color="auto"/>
            </w:tcBorders>
            <w:vAlign w:val="center"/>
          </w:tcPr>
          <w:p w:rsidR="009B7DE6" w:rsidRPr="00610DB0" w:rsidRDefault="009B7DE6" w:rsidP="005F05D6">
            <w:pPr>
              <w:jc w:val="center"/>
              <w:rPr>
                <w:lang w:val="sr-Cyrl-CS"/>
              </w:rPr>
            </w:pPr>
            <w:r w:rsidRPr="00610DB0">
              <w:rPr>
                <w:lang w:val="sr-Cyrl-CS"/>
              </w:rPr>
              <w:t>9</w:t>
            </w:r>
          </w:p>
        </w:tc>
        <w:tc>
          <w:tcPr>
            <w:tcW w:w="1829" w:type="dxa"/>
            <w:tcBorders>
              <w:top w:val="single" w:sz="6" w:space="0" w:color="auto"/>
              <w:left w:val="single" w:sz="6" w:space="0" w:color="auto"/>
              <w:bottom w:val="single" w:sz="6" w:space="0" w:color="auto"/>
              <w:right w:val="single" w:sz="6" w:space="0" w:color="auto"/>
            </w:tcBorders>
          </w:tcPr>
          <w:p w:rsidR="009B7DE6" w:rsidRPr="00610DB0" w:rsidRDefault="009B7DE6" w:rsidP="00E40DF2">
            <w:pPr>
              <w:jc w:val="right"/>
            </w:pPr>
          </w:p>
        </w:tc>
      </w:tr>
      <w:tr w:rsidR="009B7DE6" w:rsidRPr="00610DB0" w:rsidTr="00253216">
        <w:trPr>
          <w:trHeight w:val="267"/>
          <w:jc w:val="center"/>
        </w:trPr>
        <w:tc>
          <w:tcPr>
            <w:tcW w:w="5605" w:type="dxa"/>
            <w:tcBorders>
              <w:top w:val="single" w:sz="6" w:space="0" w:color="auto"/>
              <w:left w:val="single" w:sz="6" w:space="0" w:color="auto"/>
              <w:bottom w:val="single" w:sz="6" w:space="0" w:color="auto"/>
              <w:right w:val="single" w:sz="6" w:space="0" w:color="auto"/>
            </w:tcBorders>
            <w:vAlign w:val="center"/>
          </w:tcPr>
          <w:p w:rsidR="009B7DE6" w:rsidRPr="00610DB0" w:rsidRDefault="009B7DE6" w:rsidP="005F05D6">
            <w:pPr>
              <w:rPr>
                <w:b/>
                <w:bCs/>
                <w:lang w:val="sr-Cyrl-CS"/>
              </w:rPr>
            </w:pPr>
            <w:r w:rsidRPr="00610DB0">
              <w:rPr>
                <w:b/>
                <w:bCs/>
                <w:lang w:val="sr-Cyrl-CS"/>
              </w:rPr>
              <w:t>Primanja od zaduživanja</w:t>
            </w:r>
          </w:p>
        </w:tc>
        <w:tc>
          <w:tcPr>
            <w:tcW w:w="1638" w:type="dxa"/>
            <w:tcBorders>
              <w:top w:val="single" w:sz="6" w:space="0" w:color="auto"/>
              <w:left w:val="single" w:sz="6" w:space="0" w:color="auto"/>
              <w:bottom w:val="single" w:sz="6" w:space="0" w:color="auto"/>
              <w:right w:val="single" w:sz="6" w:space="0" w:color="auto"/>
            </w:tcBorders>
            <w:vAlign w:val="center"/>
          </w:tcPr>
          <w:p w:rsidR="009B7DE6" w:rsidRPr="00610DB0" w:rsidRDefault="009B7DE6" w:rsidP="005F05D6">
            <w:pPr>
              <w:jc w:val="center"/>
              <w:rPr>
                <w:lang w:val="sr-Cyrl-CS"/>
              </w:rPr>
            </w:pPr>
            <w:r w:rsidRPr="00610DB0">
              <w:rPr>
                <w:lang w:val="sr-Cyrl-CS"/>
              </w:rPr>
              <w:t>91</w:t>
            </w:r>
          </w:p>
        </w:tc>
        <w:tc>
          <w:tcPr>
            <w:tcW w:w="1829" w:type="dxa"/>
            <w:tcBorders>
              <w:top w:val="single" w:sz="6" w:space="0" w:color="auto"/>
              <w:left w:val="single" w:sz="6" w:space="0" w:color="auto"/>
              <w:bottom w:val="single" w:sz="6" w:space="0" w:color="auto"/>
              <w:right w:val="single" w:sz="6" w:space="0" w:color="auto"/>
            </w:tcBorders>
          </w:tcPr>
          <w:p w:rsidR="009B7DE6" w:rsidRPr="00610DB0" w:rsidRDefault="009B7DE6" w:rsidP="00E40DF2">
            <w:pPr>
              <w:jc w:val="right"/>
            </w:pPr>
          </w:p>
        </w:tc>
      </w:tr>
      <w:tr w:rsidR="009B7DE6" w:rsidRPr="00610DB0" w:rsidTr="00253216">
        <w:trPr>
          <w:trHeight w:val="495"/>
          <w:jc w:val="center"/>
        </w:trPr>
        <w:tc>
          <w:tcPr>
            <w:tcW w:w="5605" w:type="dxa"/>
            <w:tcBorders>
              <w:top w:val="single" w:sz="6" w:space="0" w:color="auto"/>
              <w:left w:val="single" w:sz="6" w:space="0" w:color="auto"/>
              <w:bottom w:val="single" w:sz="6" w:space="0" w:color="auto"/>
              <w:right w:val="single" w:sz="6" w:space="0" w:color="auto"/>
            </w:tcBorders>
            <w:vAlign w:val="center"/>
          </w:tcPr>
          <w:p w:rsidR="009B7DE6" w:rsidRPr="00610DB0" w:rsidRDefault="009B7DE6" w:rsidP="005F05D6">
            <w:pPr>
              <w:rPr>
                <w:lang w:val="sr-Cyrl-CS"/>
              </w:rPr>
            </w:pPr>
            <w:r w:rsidRPr="00610DB0">
              <w:rPr>
                <w:lang w:val="sr-Cyrl-CS"/>
              </w:rPr>
              <w:t>Primanja od domaćih zaduživanja (primljeni krediti od domaćih banaka)</w:t>
            </w:r>
          </w:p>
        </w:tc>
        <w:tc>
          <w:tcPr>
            <w:tcW w:w="1638" w:type="dxa"/>
            <w:tcBorders>
              <w:top w:val="single" w:sz="6" w:space="0" w:color="auto"/>
              <w:left w:val="single" w:sz="6" w:space="0" w:color="auto"/>
              <w:bottom w:val="single" w:sz="6" w:space="0" w:color="auto"/>
              <w:right w:val="single" w:sz="6" w:space="0" w:color="auto"/>
            </w:tcBorders>
            <w:vAlign w:val="center"/>
          </w:tcPr>
          <w:p w:rsidR="009B7DE6" w:rsidRPr="00610DB0" w:rsidRDefault="009B7DE6" w:rsidP="005F05D6">
            <w:pPr>
              <w:jc w:val="center"/>
              <w:rPr>
                <w:lang w:val="sr-Cyrl-CS"/>
              </w:rPr>
            </w:pPr>
            <w:r w:rsidRPr="00610DB0">
              <w:rPr>
                <w:lang w:val="sr-Cyrl-CS"/>
              </w:rPr>
              <w:t>911</w:t>
            </w:r>
          </w:p>
        </w:tc>
        <w:tc>
          <w:tcPr>
            <w:tcW w:w="1829" w:type="dxa"/>
            <w:tcBorders>
              <w:top w:val="single" w:sz="6" w:space="0" w:color="auto"/>
              <w:left w:val="single" w:sz="6" w:space="0" w:color="auto"/>
              <w:bottom w:val="single" w:sz="6" w:space="0" w:color="auto"/>
              <w:right w:val="single" w:sz="6" w:space="0" w:color="auto"/>
            </w:tcBorders>
          </w:tcPr>
          <w:p w:rsidR="009B7DE6" w:rsidRPr="00610DB0" w:rsidRDefault="009B7DE6" w:rsidP="00E40DF2">
            <w:pPr>
              <w:jc w:val="right"/>
            </w:pPr>
          </w:p>
        </w:tc>
      </w:tr>
      <w:tr w:rsidR="009B7DE6" w:rsidRPr="00610DB0" w:rsidTr="00253216">
        <w:trPr>
          <w:trHeight w:val="455"/>
          <w:jc w:val="center"/>
        </w:trPr>
        <w:tc>
          <w:tcPr>
            <w:tcW w:w="5605" w:type="dxa"/>
            <w:tcBorders>
              <w:top w:val="single" w:sz="6" w:space="0" w:color="auto"/>
              <w:left w:val="single" w:sz="6" w:space="0" w:color="auto"/>
              <w:bottom w:val="single" w:sz="6" w:space="0" w:color="auto"/>
              <w:right w:val="single" w:sz="6" w:space="0" w:color="auto"/>
            </w:tcBorders>
            <w:vAlign w:val="center"/>
          </w:tcPr>
          <w:p w:rsidR="009B7DE6" w:rsidRPr="00610DB0" w:rsidRDefault="009B7DE6" w:rsidP="005F05D6">
            <w:pPr>
              <w:rPr>
                <w:b/>
                <w:bCs/>
                <w:lang w:val="sr-Cyrl-CS"/>
              </w:rPr>
            </w:pPr>
            <w:r w:rsidRPr="00610DB0">
              <w:rPr>
                <w:b/>
                <w:bCs/>
                <w:lang w:val="sr-Cyrl-CS"/>
              </w:rPr>
              <w:t>Primanja od prodaje finansijske imovine</w:t>
            </w:r>
          </w:p>
        </w:tc>
        <w:tc>
          <w:tcPr>
            <w:tcW w:w="1638" w:type="dxa"/>
            <w:tcBorders>
              <w:top w:val="single" w:sz="6" w:space="0" w:color="auto"/>
              <w:left w:val="single" w:sz="6" w:space="0" w:color="auto"/>
              <w:bottom w:val="single" w:sz="6" w:space="0" w:color="auto"/>
              <w:right w:val="single" w:sz="6" w:space="0" w:color="auto"/>
            </w:tcBorders>
            <w:vAlign w:val="center"/>
          </w:tcPr>
          <w:p w:rsidR="009B7DE6" w:rsidRPr="00610DB0" w:rsidRDefault="009B7DE6" w:rsidP="005F05D6">
            <w:pPr>
              <w:jc w:val="center"/>
              <w:rPr>
                <w:lang w:val="sr-Cyrl-CS"/>
              </w:rPr>
            </w:pPr>
            <w:r w:rsidRPr="00610DB0">
              <w:rPr>
                <w:lang w:val="sr-Cyrl-CS"/>
              </w:rPr>
              <w:t>92</w:t>
            </w:r>
          </w:p>
        </w:tc>
        <w:tc>
          <w:tcPr>
            <w:tcW w:w="1829" w:type="dxa"/>
            <w:tcBorders>
              <w:top w:val="single" w:sz="6" w:space="0" w:color="auto"/>
              <w:left w:val="single" w:sz="6" w:space="0" w:color="auto"/>
              <w:bottom w:val="single" w:sz="6" w:space="0" w:color="auto"/>
              <w:right w:val="single" w:sz="6" w:space="0" w:color="auto"/>
            </w:tcBorders>
          </w:tcPr>
          <w:p w:rsidR="009B7DE6" w:rsidRPr="00610DB0" w:rsidRDefault="009B7DE6" w:rsidP="00E40DF2">
            <w:pPr>
              <w:jc w:val="right"/>
            </w:pPr>
          </w:p>
        </w:tc>
      </w:tr>
      <w:tr w:rsidR="009B7DE6" w:rsidRPr="00610DB0" w:rsidTr="00253216">
        <w:trPr>
          <w:trHeight w:val="286"/>
          <w:jc w:val="center"/>
        </w:trPr>
        <w:tc>
          <w:tcPr>
            <w:tcW w:w="5605" w:type="dxa"/>
            <w:tcBorders>
              <w:top w:val="single" w:sz="6" w:space="0" w:color="auto"/>
              <w:left w:val="single" w:sz="6" w:space="0" w:color="auto"/>
              <w:bottom w:val="single" w:sz="6" w:space="0" w:color="auto"/>
              <w:right w:val="single" w:sz="6" w:space="0" w:color="auto"/>
            </w:tcBorders>
            <w:vAlign w:val="center"/>
          </w:tcPr>
          <w:p w:rsidR="009B7DE6" w:rsidRPr="00610DB0" w:rsidRDefault="009B7DE6" w:rsidP="005F05D6">
            <w:pPr>
              <w:rPr>
                <w:lang w:val="sr-Cyrl-CS"/>
              </w:rPr>
            </w:pPr>
            <w:r w:rsidRPr="00610DB0">
              <w:rPr>
                <w:lang w:val="sr-Cyrl-CS"/>
              </w:rPr>
              <w:t>Primanja od prodaje domaće finansijske imovine</w:t>
            </w:r>
          </w:p>
        </w:tc>
        <w:tc>
          <w:tcPr>
            <w:tcW w:w="1638" w:type="dxa"/>
            <w:tcBorders>
              <w:top w:val="single" w:sz="6" w:space="0" w:color="auto"/>
              <w:left w:val="single" w:sz="6" w:space="0" w:color="auto"/>
              <w:bottom w:val="single" w:sz="6" w:space="0" w:color="auto"/>
              <w:right w:val="single" w:sz="6" w:space="0" w:color="auto"/>
            </w:tcBorders>
            <w:vAlign w:val="center"/>
          </w:tcPr>
          <w:p w:rsidR="009B7DE6" w:rsidRPr="00610DB0" w:rsidRDefault="009B7DE6" w:rsidP="005F05D6">
            <w:pPr>
              <w:jc w:val="center"/>
              <w:rPr>
                <w:lang w:val="sr-Cyrl-CS"/>
              </w:rPr>
            </w:pPr>
            <w:r w:rsidRPr="00610DB0">
              <w:rPr>
                <w:lang w:val="sr-Cyrl-CS"/>
              </w:rPr>
              <w:t>921</w:t>
            </w:r>
          </w:p>
        </w:tc>
        <w:tc>
          <w:tcPr>
            <w:tcW w:w="1829" w:type="dxa"/>
            <w:tcBorders>
              <w:top w:val="single" w:sz="6" w:space="0" w:color="auto"/>
              <w:left w:val="single" w:sz="6" w:space="0" w:color="auto"/>
              <w:bottom w:val="single" w:sz="6" w:space="0" w:color="auto"/>
              <w:right w:val="single" w:sz="6" w:space="0" w:color="auto"/>
            </w:tcBorders>
          </w:tcPr>
          <w:p w:rsidR="009B7DE6" w:rsidRPr="00610DB0" w:rsidRDefault="009B7DE6" w:rsidP="00E40DF2">
            <w:pPr>
              <w:jc w:val="right"/>
            </w:pPr>
          </w:p>
        </w:tc>
      </w:tr>
      <w:tr w:rsidR="009B7DE6" w:rsidRPr="00610DB0" w:rsidTr="00253216">
        <w:trPr>
          <w:trHeight w:val="286"/>
          <w:jc w:val="center"/>
        </w:trPr>
        <w:tc>
          <w:tcPr>
            <w:tcW w:w="5605" w:type="dxa"/>
            <w:tcBorders>
              <w:top w:val="single" w:sz="6" w:space="0" w:color="auto"/>
              <w:left w:val="single" w:sz="6" w:space="0" w:color="auto"/>
              <w:bottom w:val="single" w:sz="6" w:space="0" w:color="auto"/>
              <w:right w:val="single" w:sz="6" w:space="0" w:color="auto"/>
            </w:tcBorders>
            <w:vAlign w:val="center"/>
          </w:tcPr>
          <w:p w:rsidR="009B7DE6" w:rsidRPr="00610DB0" w:rsidRDefault="009B7DE6" w:rsidP="0079617F">
            <w:pPr>
              <w:rPr>
                <w:b/>
                <w:bCs/>
                <w:lang w:val="sr-Cyrl-CS"/>
              </w:rPr>
            </w:pPr>
            <w:r>
              <w:rPr>
                <w:b/>
                <w:bCs/>
              </w:rPr>
              <w:t>O</w:t>
            </w:r>
            <w:r w:rsidRPr="00610DB0">
              <w:rPr>
                <w:b/>
                <w:bCs/>
                <w:lang w:val="sr-Cyrl-CS"/>
              </w:rPr>
              <w:t>tplat</w:t>
            </w:r>
            <w:r>
              <w:rPr>
                <w:b/>
                <w:bCs/>
              </w:rPr>
              <w:t>a</w:t>
            </w:r>
            <w:r w:rsidRPr="00610DB0">
              <w:rPr>
                <w:b/>
                <w:bCs/>
                <w:lang w:val="sr-Cyrl-CS"/>
              </w:rPr>
              <w:t xml:space="preserve"> glavnice i nabavku finansijske imovine</w:t>
            </w:r>
          </w:p>
        </w:tc>
        <w:tc>
          <w:tcPr>
            <w:tcW w:w="1638" w:type="dxa"/>
            <w:tcBorders>
              <w:top w:val="single" w:sz="6" w:space="0" w:color="auto"/>
              <w:left w:val="single" w:sz="6" w:space="0" w:color="auto"/>
              <w:bottom w:val="single" w:sz="6" w:space="0" w:color="auto"/>
              <w:right w:val="single" w:sz="6" w:space="0" w:color="auto"/>
            </w:tcBorders>
            <w:vAlign w:val="center"/>
          </w:tcPr>
          <w:p w:rsidR="009B7DE6" w:rsidRPr="00610DB0" w:rsidRDefault="009B7DE6" w:rsidP="005F05D6">
            <w:pPr>
              <w:jc w:val="center"/>
              <w:rPr>
                <w:lang w:val="sr-Cyrl-CS"/>
              </w:rPr>
            </w:pPr>
            <w:r w:rsidRPr="00610DB0">
              <w:rPr>
                <w:lang w:val="sr-Cyrl-CS"/>
              </w:rPr>
              <w:t>6</w:t>
            </w:r>
          </w:p>
        </w:tc>
        <w:tc>
          <w:tcPr>
            <w:tcW w:w="1829" w:type="dxa"/>
            <w:tcBorders>
              <w:top w:val="single" w:sz="6" w:space="0" w:color="auto"/>
              <w:left w:val="single" w:sz="6" w:space="0" w:color="auto"/>
              <w:bottom w:val="single" w:sz="6" w:space="0" w:color="auto"/>
              <w:right w:val="single" w:sz="6" w:space="0" w:color="auto"/>
            </w:tcBorders>
          </w:tcPr>
          <w:p w:rsidR="009B7DE6" w:rsidRDefault="009B7DE6" w:rsidP="00AA048B">
            <w:pPr>
              <w:jc w:val="right"/>
            </w:pPr>
            <w:r>
              <w:t>1</w:t>
            </w:r>
            <w:r w:rsidR="00AA048B">
              <w:t>4</w:t>
            </w:r>
            <w:r>
              <w:t>0.000.000</w:t>
            </w:r>
          </w:p>
        </w:tc>
      </w:tr>
      <w:tr w:rsidR="009B7DE6" w:rsidRPr="00610DB0" w:rsidTr="00253216">
        <w:trPr>
          <w:trHeight w:val="286"/>
          <w:jc w:val="center"/>
        </w:trPr>
        <w:tc>
          <w:tcPr>
            <w:tcW w:w="5605" w:type="dxa"/>
            <w:tcBorders>
              <w:top w:val="single" w:sz="6" w:space="0" w:color="auto"/>
              <w:left w:val="single" w:sz="6" w:space="0" w:color="auto"/>
              <w:bottom w:val="single" w:sz="6" w:space="0" w:color="auto"/>
              <w:right w:val="single" w:sz="6" w:space="0" w:color="auto"/>
            </w:tcBorders>
            <w:vAlign w:val="center"/>
          </w:tcPr>
          <w:p w:rsidR="009B7DE6" w:rsidRPr="00610DB0" w:rsidRDefault="009B7DE6" w:rsidP="005F05D6">
            <w:pPr>
              <w:rPr>
                <w:b/>
                <w:bCs/>
                <w:lang w:val="sr-Cyrl-CS"/>
              </w:rPr>
            </w:pPr>
            <w:r w:rsidRPr="00610DB0">
              <w:rPr>
                <w:b/>
                <w:bCs/>
                <w:lang w:val="sr-Cyrl-CS"/>
              </w:rPr>
              <w:t>Otplata glavnice</w:t>
            </w:r>
          </w:p>
        </w:tc>
        <w:tc>
          <w:tcPr>
            <w:tcW w:w="1638" w:type="dxa"/>
            <w:tcBorders>
              <w:top w:val="single" w:sz="6" w:space="0" w:color="auto"/>
              <w:left w:val="single" w:sz="6" w:space="0" w:color="auto"/>
              <w:bottom w:val="single" w:sz="6" w:space="0" w:color="auto"/>
              <w:right w:val="single" w:sz="6" w:space="0" w:color="auto"/>
            </w:tcBorders>
            <w:vAlign w:val="center"/>
          </w:tcPr>
          <w:p w:rsidR="009B7DE6" w:rsidRPr="00610DB0" w:rsidRDefault="009B7DE6" w:rsidP="005F05D6">
            <w:pPr>
              <w:jc w:val="center"/>
              <w:rPr>
                <w:lang w:val="sr-Cyrl-CS"/>
              </w:rPr>
            </w:pPr>
            <w:r w:rsidRPr="00610DB0">
              <w:rPr>
                <w:lang w:val="sr-Cyrl-CS"/>
              </w:rPr>
              <w:t>61</w:t>
            </w:r>
          </w:p>
        </w:tc>
        <w:tc>
          <w:tcPr>
            <w:tcW w:w="1829" w:type="dxa"/>
            <w:tcBorders>
              <w:top w:val="single" w:sz="6" w:space="0" w:color="auto"/>
              <w:left w:val="single" w:sz="6" w:space="0" w:color="auto"/>
              <w:bottom w:val="single" w:sz="6" w:space="0" w:color="auto"/>
              <w:right w:val="single" w:sz="6" w:space="0" w:color="auto"/>
            </w:tcBorders>
          </w:tcPr>
          <w:p w:rsidR="009B7DE6" w:rsidRDefault="009B7DE6" w:rsidP="00AA048B">
            <w:pPr>
              <w:jc w:val="right"/>
            </w:pPr>
            <w:r>
              <w:t>1</w:t>
            </w:r>
            <w:r w:rsidR="00AA048B">
              <w:t>4</w:t>
            </w:r>
            <w:r>
              <w:t>0.000.000</w:t>
            </w:r>
          </w:p>
        </w:tc>
      </w:tr>
      <w:tr w:rsidR="009B7DE6" w:rsidRPr="00610DB0" w:rsidTr="00253216">
        <w:trPr>
          <w:trHeight w:val="286"/>
          <w:jc w:val="center"/>
        </w:trPr>
        <w:tc>
          <w:tcPr>
            <w:tcW w:w="5605" w:type="dxa"/>
            <w:tcBorders>
              <w:top w:val="single" w:sz="6" w:space="0" w:color="auto"/>
              <w:left w:val="single" w:sz="6" w:space="0" w:color="auto"/>
              <w:bottom w:val="single" w:sz="6" w:space="0" w:color="auto"/>
              <w:right w:val="single" w:sz="6" w:space="0" w:color="auto"/>
            </w:tcBorders>
            <w:vAlign w:val="center"/>
          </w:tcPr>
          <w:p w:rsidR="009B7DE6" w:rsidRPr="00610DB0" w:rsidRDefault="009B7DE6" w:rsidP="005F05D6">
            <w:pPr>
              <w:rPr>
                <w:lang w:val="sr-Cyrl-CS"/>
              </w:rPr>
            </w:pPr>
            <w:r w:rsidRPr="00610DB0">
              <w:rPr>
                <w:lang w:val="sr-Cyrl-CS"/>
              </w:rPr>
              <w:t>Otplata glavnice domaćim kreditorima</w:t>
            </w:r>
          </w:p>
        </w:tc>
        <w:tc>
          <w:tcPr>
            <w:tcW w:w="1638" w:type="dxa"/>
            <w:tcBorders>
              <w:top w:val="single" w:sz="6" w:space="0" w:color="auto"/>
              <w:left w:val="single" w:sz="6" w:space="0" w:color="auto"/>
              <w:bottom w:val="single" w:sz="6" w:space="0" w:color="auto"/>
              <w:right w:val="single" w:sz="6" w:space="0" w:color="auto"/>
            </w:tcBorders>
            <w:vAlign w:val="center"/>
          </w:tcPr>
          <w:p w:rsidR="009B7DE6" w:rsidRPr="00610DB0" w:rsidRDefault="009B7DE6" w:rsidP="005F05D6">
            <w:pPr>
              <w:jc w:val="center"/>
              <w:rPr>
                <w:lang w:val="sr-Cyrl-CS"/>
              </w:rPr>
            </w:pPr>
            <w:r w:rsidRPr="00610DB0">
              <w:rPr>
                <w:lang w:val="sr-Cyrl-CS"/>
              </w:rPr>
              <w:t>611</w:t>
            </w:r>
          </w:p>
        </w:tc>
        <w:tc>
          <w:tcPr>
            <w:tcW w:w="1829" w:type="dxa"/>
            <w:tcBorders>
              <w:top w:val="single" w:sz="6" w:space="0" w:color="auto"/>
              <w:left w:val="single" w:sz="6" w:space="0" w:color="auto"/>
              <w:bottom w:val="single" w:sz="6" w:space="0" w:color="auto"/>
              <w:right w:val="single" w:sz="6" w:space="0" w:color="auto"/>
            </w:tcBorders>
          </w:tcPr>
          <w:p w:rsidR="009B7DE6" w:rsidRDefault="009B7DE6" w:rsidP="00AA048B">
            <w:pPr>
              <w:jc w:val="right"/>
            </w:pPr>
            <w:r>
              <w:t>1</w:t>
            </w:r>
            <w:r w:rsidR="00AA048B">
              <w:t>4</w:t>
            </w:r>
            <w:r>
              <w:t>0.000.000</w:t>
            </w:r>
          </w:p>
        </w:tc>
      </w:tr>
      <w:tr w:rsidR="009B7DE6" w:rsidRPr="00610DB0" w:rsidTr="00253216">
        <w:trPr>
          <w:trHeight w:val="286"/>
          <w:jc w:val="center"/>
        </w:trPr>
        <w:tc>
          <w:tcPr>
            <w:tcW w:w="5605" w:type="dxa"/>
            <w:tcBorders>
              <w:top w:val="single" w:sz="6" w:space="0" w:color="auto"/>
              <w:left w:val="single" w:sz="6" w:space="0" w:color="auto"/>
              <w:bottom w:val="single" w:sz="6" w:space="0" w:color="auto"/>
              <w:right w:val="single" w:sz="6" w:space="0" w:color="auto"/>
            </w:tcBorders>
            <w:vAlign w:val="center"/>
          </w:tcPr>
          <w:p w:rsidR="009B7DE6" w:rsidRPr="00610DB0" w:rsidRDefault="009B7DE6" w:rsidP="005F05D6">
            <w:pPr>
              <w:rPr>
                <w:b/>
                <w:bCs/>
                <w:lang w:val="sr-Cyrl-CS"/>
              </w:rPr>
            </w:pPr>
            <w:r w:rsidRPr="00610DB0">
              <w:rPr>
                <w:b/>
                <w:bCs/>
                <w:lang w:val="sr-Cyrl-CS"/>
              </w:rPr>
              <w:t>Nabavka finansijske imovine</w:t>
            </w:r>
          </w:p>
        </w:tc>
        <w:tc>
          <w:tcPr>
            <w:tcW w:w="1638" w:type="dxa"/>
            <w:tcBorders>
              <w:top w:val="single" w:sz="6" w:space="0" w:color="auto"/>
              <w:left w:val="single" w:sz="6" w:space="0" w:color="auto"/>
              <w:bottom w:val="single" w:sz="6" w:space="0" w:color="auto"/>
              <w:right w:val="single" w:sz="6" w:space="0" w:color="auto"/>
            </w:tcBorders>
            <w:vAlign w:val="center"/>
          </w:tcPr>
          <w:p w:rsidR="009B7DE6" w:rsidRPr="00610DB0" w:rsidRDefault="009B7DE6" w:rsidP="005F05D6">
            <w:pPr>
              <w:jc w:val="center"/>
              <w:rPr>
                <w:lang w:val="sr-Cyrl-CS"/>
              </w:rPr>
            </w:pPr>
            <w:r w:rsidRPr="00610DB0">
              <w:rPr>
                <w:lang w:val="sr-Cyrl-CS"/>
              </w:rPr>
              <w:t>62</w:t>
            </w:r>
          </w:p>
        </w:tc>
        <w:tc>
          <w:tcPr>
            <w:tcW w:w="1829" w:type="dxa"/>
            <w:tcBorders>
              <w:top w:val="single" w:sz="6" w:space="0" w:color="auto"/>
              <w:left w:val="single" w:sz="6" w:space="0" w:color="auto"/>
              <w:bottom w:val="single" w:sz="6" w:space="0" w:color="auto"/>
              <w:right w:val="single" w:sz="6" w:space="0" w:color="auto"/>
            </w:tcBorders>
          </w:tcPr>
          <w:p w:rsidR="009B7DE6" w:rsidRPr="001507AD" w:rsidRDefault="009B7DE6" w:rsidP="00E40DF2">
            <w:pPr>
              <w:jc w:val="right"/>
              <w:rPr>
                <w:b/>
                <w:color w:val="FF0000"/>
              </w:rPr>
            </w:pPr>
          </w:p>
        </w:tc>
      </w:tr>
      <w:tr w:rsidR="009B7DE6" w:rsidRPr="00610DB0" w:rsidTr="00253216">
        <w:trPr>
          <w:trHeight w:val="286"/>
          <w:jc w:val="center"/>
        </w:trPr>
        <w:tc>
          <w:tcPr>
            <w:tcW w:w="5605" w:type="dxa"/>
            <w:tcBorders>
              <w:top w:val="single" w:sz="6" w:space="0" w:color="auto"/>
              <w:left w:val="single" w:sz="6" w:space="0" w:color="auto"/>
              <w:bottom w:val="single" w:sz="6" w:space="0" w:color="auto"/>
              <w:right w:val="single" w:sz="6" w:space="0" w:color="auto"/>
            </w:tcBorders>
            <w:vAlign w:val="center"/>
          </w:tcPr>
          <w:p w:rsidR="009B7DE6" w:rsidRPr="00610DB0" w:rsidRDefault="009B7DE6" w:rsidP="005F05D6">
            <w:pPr>
              <w:rPr>
                <w:lang w:val="sr-Cyrl-CS"/>
              </w:rPr>
            </w:pPr>
            <w:r w:rsidRPr="00610DB0">
              <w:rPr>
                <w:lang w:val="sr-Cyrl-CS"/>
              </w:rPr>
              <w:t>Nabavka domaće finansijske imovine</w:t>
            </w:r>
          </w:p>
        </w:tc>
        <w:tc>
          <w:tcPr>
            <w:tcW w:w="1638" w:type="dxa"/>
            <w:tcBorders>
              <w:top w:val="single" w:sz="6" w:space="0" w:color="auto"/>
              <w:left w:val="single" w:sz="6" w:space="0" w:color="auto"/>
              <w:bottom w:val="single" w:sz="6" w:space="0" w:color="auto"/>
              <w:right w:val="single" w:sz="6" w:space="0" w:color="auto"/>
            </w:tcBorders>
            <w:vAlign w:val="center"/>
          </w:tcPr>
          <w:p w:rsidR="009B7DE6" w:rsidRPr="00610DB0" w:rsidRDefault="009B7DE6" w:rsidP="005F05D6">
            <w:pPr>
              <w:jc w:val="center"/>
              <w:rPr>
                <w:lang w:val="sr-Cyrl-CS"/>
              </w:rPr>
            </w:pPr>
            <w:r w:rsidRPr="00610DB0">
              <w:rPr>
                <w:lang w:val="sr-Cyrl-CS"/>
              </w:rPr>
              <w:t>621</w:t>
            </w:r>
          </w:p>
        </w:tc>
        <w:tc>
          <w:tcPr>
            <w:tcW w:w="1829" w:type="dxa"/>
            <w:tcBorders>
              <w:top w:val="single" w:sz="6" w:space="0" w:color="auto"/>
              <w:left w:val="single" w:sz="6" w:space="0" w:color="auto"/>
              <w:bottom w:val="single" w:sz="6" w:space="0" w:color="auto"/>
              <w:right w:val="single" w:sz="6" w:space="0" w:color="auto"/>
            </w:tcBorders>
          </w:tcPr>
          <w:p w:rsidR="009B7DE6" w:rsidRPr="001507AD" w:rsidRDefault="009B7DE6" w:rsidP="00E40DF2">
            <w:pPr>
              <w:jc w:val="right"/>
              <w:rPr>
                <w:b/>
                <w:color w:val="FF0000"/>
              </w:rPr>
            </w:pPr>
          </w:p>
        </w:tc>
      </w:tr>
      <w:tr w:rsidR="009B7DE6" w:rsidRPr="00610DB0" w:rsidTr="00253216">
        <w:trPr>
          <w:trHeight w:val="286"/>
          <w:jc w:val="center"/>
        </w:trPr>
        <w:tc>
          <w:tcPr>
            <w:tcW w:w="5605" w:type="dxa"/>
            <w:tcBorders>
              <w:top w:val="single" w:sz="6" w:space="0" w:color="auto"/>
              <w:left w:val="single" w:sz="6" w:space="0" w:color="auto"/>
              <w:bottom w:val="single" w:sz="6" w:space="0" w:color="auto"/>
              <w:right w:val="single" w:sz="6" w:space="0" w:color="auto"/>
            </w:tcBorders>
            <w:vAlign w:val="center"/>
          </w:tcPr>
          <w:p w:rsidR="009B7DE6" w:rsidRPr="00610DB0" w:rsidRDefault="009B7DE6" w:rsidP="00D60202">
            <w:pPr>
              <w:rPr>
                <w:b/>
                <w:bCs/>
                <w:lang w:val="sr-Cyrl-CS"/>
              </w:rPr>
            </w:pPr>
            <w:r w:rsidRPr="00610DB0">
              <w:rPr>
                <w:b/>
                <w:bCs/>
                <w:lang w:val="sr-Cyrl-CS"/>
              </w:rPr>
              <w:t>Preneta neutrošena sredstva iz ranijih godina</w:t>
            </w:r>
          </w:p>
        </w:tc>
        <w:tc>
          <w:tcPr>
            <w:tcW w:w="1638" w:type="dxa"/>
            <w:tcBorders>
              <w:top w:val="single" w:sz="6" w:space="0" w:color="auto"/>
              <w:left w:val="single" w:sz="6" w:space="0" w:color="auto"/>
              <w:bottom w:val="single" w:sz="6" w:space="0" w:color="auto"/>
              <w:right w:val="single" w:sz="6" w:space="0" w:color="auto"/>
            </w:tcBorders>
            <w:vAlign w:val="center"/>
          </w:tcPr>
          <w:p w:rsidR="009B7DE6" w:rsidRPr="00610DB0" w:rsidRDefault="009B7DE6" w:rsidP="0079617F">
            <w:pPr>
              <w:jc w:val="center"/>
              <w:rPr>
                <w:lang w:val="sr-Cyrl-CS"/>
              </w:rPr>
            </w:pPr>
            <w:r w:rsidRPr="00610DB0">
              <w:rPr>
                <w:lang w:val="sr-Cyrl-CS"/>
              </w:rPr>
              <w:t>321</w:t>
            </w:r>
          </w:p>
        </w:tc>
        <w:tc>
          <w:tcPr>
            <w:tcW w:w="1829" w:type="dxa"/>
            <w:tcBorders>
              <w:top w:val="single" w:sz="6" w:space="0" w:color="auto"/>
              <w:left w:val="single" w:sz="6" w:space="0" w:color="auto"/>
              <w:bottom w:val="single" w:sz="6" w:space="0" w:color="auto"/>
              <w:right w:val="single" w:sz="6" w:space="0" w:color="auto"/>
            </w:tcBorders>
          </w:tcPr>
          <w:p w:rsidR="009B7DE6" w:rsidRDefault="00FA3203" w:rsidP="00DD0949">
            <w:pPr>
              <w:jc w:val="right"/>
            </w:pPr>
            <w:r>
              <w:t>7</w:t>
            </w:r>
            <w:r w:rsidR="009B7DE6">
              <w:t>0.000.000</w:t>
            </w:r>
          </w:p>
        </w:tc>
      </w:tr>
    </w:tbl>
    <w:p w:rsidR="00E173AE" w:rsidRDefault="00E173AE" w:rsidP="005F05D6">
      <w:pPr>
        <w:pStyle w:val="BodyTextIndent"/>
        <w:ind w:left="0"/>
        <w:rPr>
          <w:b w:val="0"/>
          <w:bCs w:val="0"/>
          <w:sz w:val="20"/>
          <w:szCs w:val="20"/>
          <w:lang w:val="en-US"/>
        </w:rPr>
      </w:pPr>
    </w:p>
    <w:p w:rsidR="00911413" w:rsidRDefault="00911413" w:rsidP="005F05D6">
      <w:pPr>
        <w:pStyle w:val="BodyTextIndent"/>
        <w:ind w:left="0"/>
        <w:rPr>
          <w:b w:val="0"/>
          <w:bCs w:val="0"/>
          <w:sz w:val="20"/>
          <w:szCs w:val="20"/>
          <w:lang w:val="en-US"/>
        </w:rPr>
      </w:pPr>
    </w:p>
    <w:p w:rsidR="00D51A3A" w:rsidRDefault="00D51A3A" w:rsidP="005F05D6">
      <w:pPr>
        <w:pStyle w:val="BodyTextIndent"/>
        <w:ind w:left="0"/>
        <w:rPr>
          <w:b w:val="0"/>
          <w:bCs w:val="0"/>
          <w:sz w:val="20"/>
          <w:szCs w:val="20"/>
          <w:lang w:val="en-US"/>
        </w:rPr>
      </w:pPr>
    </w:p>
    <w:p w:rsidR="00D51A3A" w:rsidRDefault="00D51A3A" w:rsidP="005F05D6">
      <w:pPr>
        <w:pStyle w:val="BodyTextIndent"/>
        <w:ind w:left="0"/>
        <w:rPr>
          <w:b w:val="0"/>
          <w:bCs w:val="0"/>
          <w:sz w:val="20"/>
          <w:szCs w:val="20"/>
          <w:lang w:val="en-US"/>
        </w:rPr>
      </w:pPr>
    </w:p>
    <w:p w:rsidR="00D51A3A" w:rsidRDefault="00D51A3A" w:rsidP="005F05D6">
      <w:pPr>
        <w:pStyle w:val="BodyTextIndent"/>
        <w:ind w:left="0"/>
        <w:rPr>
          <w:b w:val="0"/>
          <w:bCs w:val="0"/>
          <w:sz w:val="20"/>
          <w:szCs w:val="20"/>
          <w:lang w:val="en-US"/>
        </w:rPr>
      </w:pPr>
    </w:p>
    <w:p w:rsidR="00D51A3A" w:rsidRDefault="00D51A3A" w:rsidP="005F05D6">
      <w:pPr>
        <w:pStyle w:val="BodyTextIndent"/>
        <w:ind w:left="0"/>
        <w:rPr>
          <w:b w:val="0"/>
          <w:bCs w:val="0"/>
          <w:sz w:val="20"/>
          <w:szCs w:val="20"/>
          <w:lang w:val="en-US"/>
        </w:rPr>
      </w:pPr>
    </w:p>
    <w:p w:rsidR="00D51A3A" w:rsidRDefault="00D51A3A" w:rsidP="005F05D6">
      <w:pPr>
        <w:pStyle w:val="BodyTextIndent"/>
        <w:ind w:left="0"/>
        <w:rPr>
          <w:b w:val="0"/>
          <w:bCs w:val="0"/>
          <w:sz w:val="20"/>
          <w:szCs w:val="20"/>
          <w:lang w:val="en-US"/>
        </w:rPr>
      </w:pPr>
    </w:p>
    <w:p w:rsidR="00D51A3A" w:rsidRDefault="00D51A3A" w:rsidP="005F05D6">
      <w:pPr>
        <w:pStyle w:val="BodyTextIndent"/>
        <w:ind w:left="0"/>
        <w:rPr>
          <w:b w:val="0"/>
          <w:bCs w:val="0"/>
          <w:sz w:val="20"/>
          <w:szCs w:val="20"/>
          <w:lang w:val="en-US"/>
        </w:rPr>
      </w:pPr>
    </w:p>
    <w:p w:rsidR="00D51A3A" w:rsidRDefault="00D51A3A" w:rsidP="005F05D6">
      <w:pPr>
        <w:pStyle w:val="BodyTextIndent"/>
        <w:ind w:left="0"/>
        <w:rPr>
          <w:b w:val="0"/>
          <w:bCs w:val="0"/>
          <w:sz w:val="20"/>
          <w:szCs w:val="20"/>
          <w:lang w:val="en-US"/>
        </w:rPr>
      </w:pPr>
    </w:p>
    <w:p w:rsidR="00D51A3A" w:rsidRDefault="00D51A3A" w:rsidP="005F05D6">
      <w:pPr>
        <w:pStyle w:val="BodyTextIndent"/>
        <w:ind w:left="0"/>
        <w:rPr>
          <w:b w:val="0"/>
          <w:bCs w:val="0"/>
          <w:sz w:val="20"/>
          <w:szCs w:val="20"/>
          <w:lang w:val="en-US"/>
        </w:rPr>
      </w:pPr>
    </w:p>
    <w:p w:rsidR="00D51A3A" w:rsidRDefault="00D51A3A" w:rsidP="005F05D6">
      <w:pPr>
        <w:pStyle w:val="BodyTextIndent"/>
        <w:ind w:left="0"/>
        <w:rPr>
          <w:b w:val="0"/>
          <w:bCs w:val="0"/>
          <w:sz w:val="20"/>
          <w:szCs w:val="20"/>
          <w:lang w:val="en-US"/>
        </w:rPr>
      </w:pPr>
    </w:p>
    <w:p w:rsidR="00D51A3A" w:rsidRDefault="00D51A3A" w:rsidP="005F05D6">
      <w:pPr>
        <w:pStyle w:val="BodyTextIndent"/>
        <w:ind w:left="0"/>
        <w:rPr>
          <w:b w:val="0"/>
          <w:bCs w:val="0"/>
          <w:sz w:val="20"/>
          <w:szCs w:val="20"/>
          <w:lang w:val="en-US"/>
        </w:rPr>
      </w:pPr>
    </w:p>
    <w:p w:rsidR="00D51A3A" w:rsidRDefault="00D51A3A" w:rsidP="005F05D6">
      <w:pPr>
        <w:pStyle w:val="BodyTextIndent"/>
        <w:ind w:left="0"/>
        <w:rPr>
          <w:b w:val="0"/>
          <w:bCs w:val="0"/>
          <w:sz w:val="20"/>
          <w:szCs w:val="20"/>
          <w:lang w:val="en-US"/>
        </w:rPr>
      </w:pPr>
    </w:p>
    <w:p w:rsidR="00D51A3A" w:rsidRDefault="00D51A3A" w:rsidP="005F05D6">
      <w:pPr>
        <w:pStyle w:val="BodyTextIndent"/>
        <w:ind w:left="0"/>
        <w:rPr>
          <w:b w:val="0"/>
          <w:bCs w:val="0"/>
          <w:sz w:val="20"/>
          <w:szCs w:val="20"/>
          <w:lang w:val="en-US"/>
        </w:rPr>
      </w:pPr>
    </w:p>
    <w:p w:rsidR="00D51A3A" w:rsidRDefault="00D51A3A" w:rsidP="005F05D6">
      <w:pPr>
        <w:pStyle w:val="BodyTextIndent"/>
        <w:ind w:left="0"/>
        <w:rPr>
          <w:b w:val="0"/>
          <w:bCs w:val="0"/>
          <w:sz w:val="20"/>
          <w:szCs w:val="20"/>
          <w:lang w:val="en-US"/>
        </w:rPr>
      </w:pPr>
    </w:p>
    <w:p w:rsidR="00D51A3A" w:rsidRDefault="00D51A3A" w:rsidP="005F05D6">
      <w:pPr>
        <w:pStyle w:val="BodyTextIndent"/>
        <w:ind w:left="0"/>
        <w:rPr>
          <w:b w:val="0"/>
          <w:bCs w:val="0"/>
          <w:sz w:val="20"/>
          <w:szCs w:val="20"/>
          <w:lang w:val="en-US"/>
        </w:rPr>
      </w:pPr>
    </w:p>
    <w:p w:rsidR="00D51A3A" w:rsidRDefault="00D51A3A" w:rsidP="005F05D6">
      <w:pPr>
        <w:pStyle w:val="BodyTextIndent"/>
        <w:ind w:left="0"/>
        <w:rPr>
          <w:b w:val="0"/>
          <w:bCs w:val="0"/>
          <w:sz w:val="20"/>
          <w:szCs w:val="20"/>
          <w:lang w:val="en-US"/>
        </w:rPr>
      </w:pPr>
    </w:p>
    <w:p w:rsidR="00D51A3A" w:rsidRDefault="00D51A3A" w:rsidP="005F05D6">
      <w:pPr>
        <w:pStyle w:val="BodyTextIndent"/>
        <w:ind w:left="0"/>
        <w:rPr>
          <w:b w:val="0"/>
          <w:bCs w:val="0"/>
          <w:sz w:val="20"/>
          <w:szCs w:val="20"/>
          <w:lang w:val="en-US"/>
        </w:rPr>
      </w:pPr>
    </w:p>
    <w:p w:rsidR="00D51A3A" w:rsidRDefault="00D51A3A" w:rsidP="005F05D6">
      <w:pPr>
        <w:pStyle w:val="BodyTextIndent"/>
        <w:ind w:left="0"/>
        <w:rPr>
          <w:b w:val="0"/>
          <w:bCs w:val="0"/>
          <w:sz w:val="20"/>
          <w:szCs w:val="20"/>
          <w:lang w:val="en-US"/>
        </w:rPr>
      </w:pPr>
    </w:p>
    <w:p w:rsidR="005C4C34" w:rsidRDefault="005C4C34" w:rsidP="005F05D6">
      <w:pPr>
        <w:pStyle w:val="BodyTextIndent"/>
        <w:ind w:left="0"/>
        <w:rPr>
          <w:b w:val="0"/>
          <w:bCs w:val="0"/>
          <w:sz w:val="20"/>
          <w:szCs w:val="20"/>
          <w:lang w:val="en-US"/>
        </w:rPr>
      </w:pPr>
    </w:p>
    <w:p w:rsidR="005C4C34" w:rsidRDefault="005C4C34" w:rsidP="005F05D6">
      <w:pPr>
        <w:pStyle w:val="BodyTextIndent"/>
        <w:ind w:left="0"/>
        <w:rPr>
          <w:b w:val="0"/>
          <w:bCs w:val="0"/>
          <w:sz w:val="20"/>
          <w:szCs w:val="20"/>
          <w:lang w:val="en-US"/>
        </w:rPr>
      </w:pPr>
    </w:p>
    <w:p w:rsidR="005C4C34" w:rsidRDefault="005C4C34" w:rsidP="005F05D6">
      <w:pPr>
        <w:pStyle w:val="BodyTextIndent"/>
        <w:ind w:left="0"/>
        <w:rPr>
          <w:b w:val="0"/>
          <w:bCs w:val="0"/>
          <w:sz w:val="20"/>
          <w:szCs w:val="20"/>
          <w:lang w:val="en-US"/>
        </w:rPr>
      </w:pPr>
    </w:p>
    <w:p w:rsidR="00D51A3A" w:rsidRDefault="00D51A3A" w:rsidP="005F05D6">
      <w:pPr>
        <w:pStyle w:val="BodyTextIndent"/>
        <w:ind w:left="0"/>
        <w:rPr>
          <w:b w:val="0"/>
          <w:bCs w:val="0"/>
          <w:sz w:val="20"/>
          <w:szCs w:val="20"/>
          <w:lang w:val="en-US"/>
        </w:rPr>
      </w:pPr>
    </w:p>
    <w:p w:rsidR="0079617F" w:rsidRDefault="0079617F" w:rsidP="005F05D6">
      <w:pPr>
        <w:pStyle w:val="BodyTextIndent"/>
        <w:ind w:left="0"/>
        <w:rPr>
          <w:b w:val="0"/>
          <w:bCs w:val="0"/>
          <w:sz w:val="20"/>
          <w:szCs w:val="20"/>
          <w:lang w:val="en-US"/>
        </w:rPr>
      </w:pPr>
    </w:p>
    <w:p w:rsidR="0079617F" w:rsidRDefault="0079617F" w:rsidP="005F05D6">
      <w:pPr>
        <w:pStyle w:val="BodyTextIndent"/>
        <w:ind w:left="0"/>
        <w:rPr>
          <w:b w:val="0"/>
          <w:bCs w:val="0"/>
          <w:sz w:val="20"/>
          <w:szCs w:val="20"/>
          <w:lang w:val="en-US"/>
        </w:rPr>
      </w:pPr>
    </w:p>
    <w:p w:rsidR="00D51A3A" w:rsidRDefault="00D51A3A" w:rsidP="005F05D6">
      <w:pPr>
        <w:pStyle w:val="BodyTextIndent"/>
        <w:ind w:left="0"/>
        <w:rPr>
          <w:b w:val="0"/>
          <w:bCs w:val="0"/>
          <w:sz w:val="20"/>
          <w:szCs w:val="20"/>
          <w:lang w:val="en-US"/>
        </w:rPr>
      </w:pPr>
    </w:p>
    <w:p w:rsidR="00D51A3A" w:rsidRDefault="00D51A3A" w:rsidP="005F05D6">
      <w:pPr>
        <w:pStyle w:val="BodyTextIndent"/>
        <w:ind w:left="0"/>
        <w:rPr>
          <w:b w:val="0"/>
          <w:bCs w:val="0"/>
          <w:sz w:val="20"/>
          <w:szCs w:val="20"/>
          <w:lang w:val="en-US"/>
        </w:rPr>
      </w:pPr>
    </w:p>
    <w:p w:rsidR="00FB40FC" w:rsidRDefault="00FB40FC" w:rsidP="005F05D6">
      <w:pPr>
        <w:pStyle w:val="BodyTextIndent"/>
        <w:ind w:left="0"/>
        <w:rPr>
          <w:b w:val="0"/>
          <w:bCs w:val="0"/>
          <w:sz w:val="20"/>
          <w:szCs w:val="20"/>
          <w:lang w:val="en-US"/>
        </w:rPr>
      </w:pPr>
    </w:p>
    <w:p w:rsidR="00FB40FC" w:rsidRDefault="00FB40FC" w:rsidP="005F05D6">
      <w:pPr>
        <w:pStyle w:val="BodyTextIndent"/>
        <w:ind w:left="0"/>
        <w:rPr>
          <w:b w:val="0"/>
          <w:bCs w:val="0"/>
          <w:sz w:val="20"/>
          <w:szCs w:val="20"/>
          <w:lang w:val="en-US"/>
        </w:rPr>
      </w:pPr>
    </w:p>
    <w:p w:rsidR="00FB40FC" w:rsidRDefault="00FB40FC" w:rsidP="005F05D6">
      <w:pPr>
        <w:pStyle w:val="BodyTextIndent"/>
        <w:ind w:left="0"/>
        <w:rPr>
          <w:b w:val="0"/>
          <w:bCs w:val="0"/>
          <w:sz w:val="20"/>
          <w:szCs w:val="20"/>
          <w:lang w:val="en-US"/>
        </w:rPr>
      </w:pPr>
    </w:p>
    <w:p w:rsidR="00FB40FC" w:rsidRDefault="00FB40FC" w:rsidP="005F05D6">
      <w:pPr>
        <w:pStyle w:val="BodyTextIndent"/>
        <w:ind w:left="0"/>
        <w:rPr>
          <w:b w:val="0"/>
          <w:bCs w:val="0"/>
          <w:sz w:val="20"/>
          <w:szCs w:val="20"/>
          <w:lang w:val="en-US"/>
        </w:rPr>
      </w:pPr>
    </w:p>
    <w:p w:rsidR="00FB40FC" w:rsidRDefault="00FB40FC" w:rsidP="005F05D6">
      <w:pPr>
        <w:pStyle w:val="BodyTextIndent"/>
        <w:ind w:left="0"/>
        <w:rPr>
          <w:b w:val="0"/>
          <w:bCs w:val="0"/>
          <w:sz w:val="20"/>
          <w:szCs w:val="20"/>
          <w:lang w:val="en-US"/>
        </w:rPr>
      </w:pPr>
    </w:p>
    <w:p w:rsidR="00FB40FC" w:rsidRDefault="00FB40FC" w:rsidP="005F05D6">
      <w:pPr>
        <w:pStyle w:val="BodyTextIndent"/>
        <w:ind w:left="0"/>
        <w:rPr>
          <w:b w:val="0"/>
          <w:bCs w:val="0"/>
          <w:sz w:val="20"/>
          <w:szCs w:val="20"/>
          <w:lang w:val="en-US"/>
        </w:rPr>
      </w:pPr>
    </w:p>
    <w:p w:rsidR="00FB40FC" w:rsidRDefault="00FB40FC" w:rsidP="005F05D6">
      <w:pPr>
        <w:pStyle w:val="BodyTextIndent"/>
        <w:ind w:left="0"/>
        <w:rPr>
          <w:b w:val="0"/>
          <w:bCs w:val="0"/>
          <w:sz w:val="20"/>
          <w:szCs w:val="20"/>
          <w:lang w:val="en-US"/>
        </w:rPr>
      </w:pPr>
    </w:p>
    <w:p w:rsidR="00FB40FC" w:rsidRDefault="00FB40FC" w:rsidP="005F05D6">
      <w:pPr>
        <w:pStyle w:val="BodyTextIndent"/>
        <w:ind w:left="0"/>
        <w:rPr>
          <w:b w:val="0"/>
          <w:bCs w:val="0"/>
          <w:sz w:val="20"/>
          <w:szCs w:val="20"/>
          <w:lang w:val="en-US"/>
        </w:rPr>
      </w:pPr>
    </w:p>
    <w:p w:rsidR="00FB40FC" w:rsidRDefault="00FB40FC" w:rsidP="005F05D6">
      <w:pPr>
        <w:pStyle w:val="BodyTextIndent"/>
        <w:ind w:left="0"/>
        <w:rPr>
          <w:b w:val="0"/>
          <w:bCs w:val="0"/>
          <w:sz w:val="20"/>
          <w:szCs w:val="20"/>
          <w:lang w:val="en-US"/>
        </w:rPr>
      </w:pPr>
    </w:p>
    <w:p w:rsidR="00B71D0F" w:rsidRDefault="00B71D0F" w:rsidP="005F05D6">
      <w:pPr>
        <w:pStyle w:val="BodyTextIndent"/>
        <w:ind w:left="0"/>
        <w:rPr>
          <w:b w:val="0"/>
          <w:bCs w:val="0"/>
          <w:sz w:val="20"/>
          <w:szCs w:val="20"/>
          <w:lang w:val="en-US"/>
        </w:rPr>
      </w:pPr>
    </w:p>
    <w:p w:rsidR="00FB40FC" w:rsidRDefault="00FB40FC" w:rsidP="005F05D6">
      <w:pPr>
        <w:pStyle w:val="BodyTextIndent"/>
        <w:ind w:left="0"/>
        <w:rPr>
          <w:b w:val="0"/>
          <w:bCs w:val="0"/>
          <w:sz w:val="20"/>
          <w:szCs w:val="20"/>
          <w:lang w:val="en-US"/>
        </w:rPr>
      </w:pPr>
    </w:p>
    <w:p w:rsidR="00D51A3A" w:rsidRDefault="00D51A3A" w:rsidP="005F05D6">
      <w:pPr>
        <w:pStyle w:val="BodyTextIndent"/>
        <w:ind w:left="0"/>
        <w:rPr>
          <w:b w:val="0"/>
          <w:bCs w:val="0"/>
          <w:sz w:val="20"/>
          <w:szCs w:val="20"/>
          <w:lang w:val="en-US"/>
        </w:rPr>
      </w:pPr>
    </w:p>
    <w:p w:rsidR="00911413" w:rsidRDefault="00911413" w:rsidP="005F05D6">
      <w:pPr>
        <w:pStyle w:val="BodyTextIndent"/>
        <w:ind w:left="0"/>
        <w:rPr>
          <w:b w:val="0"/>
          <w:bCs w:val="0"/>
          <w:sz w:val="20"/>
          <w:szCs w:val="20"/>
          <w:lang w:val="en-US"/>
        </w:rPr>
      </w:pPr>
    </w:p>
    <w:p w:rsidR="00E173AE" w:rsidRPr="001F0BC9" w:rsidRDefault="00911413" w:rsidP="00253216">
      <w:pPr>
        <w:pStyle w:val="BodyTextIndent"/>
        <w:ind w:left="0"/>
        <w:jc w:val="center"/>
        <w:rPr>
          <w:bCs w:val="0"/>
          <w:lang w:val="sr-Latn-CS"/>
        </w:rPr>
      </w:pPr>
      <w:r w:rsidRPr="001F0BC9">
        <w:rPr>
          <w:bCs w:val="0"/>
          <w:lang w:val="sr-Latn-CS"/>
        </w:rPr>
        <w:t xml:space="preserve">Član </w:t>
      </w:r>
      <w:r w:rsidR="00B71D0F" w:rsidRPr="001F0BC9">
        <w:rPr>
          <w:bCs w:val="0"/>
          <w:lang w:val="sr-Latn-CS"/>
        </w:rPr>
        <w:t>2</w:t>
      </w:r>
      <w:r w:rsidRPr="001F0BC9">
        <w:rPr>
          <w:bCs w:val="0"/>
          <w:lang w:val="sr-Latn-CS"/>
        </w:rPr>
        <w:t>.</w:t>
      </w:r>
    </w:p>
    <w:p w:rsidR="00E173AE" w:rsidRPr="00610DB0" w:rsidRDefault="00E173AE" w:rsidP="005F05D6">
      <w:pPr>
        <w:pStyle w:val="BodyTextIndent"/>
        <w:ind w:left="0" w:right="360"/>
        <w:rPr>
          <w:b w:val="0"/>
          <w:bCs w:val="0"/>
          <w:lang w:val="en-US"/>
        </w:rPr>
      </w:pPr>
    </w:p>
    <w:p w:rsidR="00E173AE" w:rsidRDefault="00E173AE" w:rsidP="005F05D6">
      <w:pPr>
        <w:pStyle w:val="BodyTextIndent"/>
        <w:ind w:left="720"/>
        <w:jc w:val="center"/>
        <w:rPr>
          <w:b w:val="0"/>
          <w:bCs w:val="0"/>
          <w:lang w:val="sr-Latn-CS"/>
        </w:rPr>
      </w:pPr>
      <w:r>
        <w:rPr>
          <w:b w:val="0"/>
          <w:bCs w:val="0"/>
          <w:lang w:val="sr-Latn-CS"/>
        </w:rPr>
        <w:t xml:space="preserve">                                                                                                                                         </w:t>
      </w:r>
    </w:p>
    <w:p w:rsidR="00E173AE" w:rsidRPr="00610DB0" w:rsidRDefault="00E173AE" w:rsidP="005F05D6">
      <w:pPr>
        <w:pStyle w:val="BodyTextIndent"/>
        <w:ind w:left="0"/>
        <w:rPr>
          <w:b w:val="0"/>
          <w:bCs w:val="0"/>
          <w:lang w:val="sr-Latn-CS"/>
        </w:rPr>
      </w:pPr>
      <w:r>
        <w:rPr>
          <w:b w:val="0"/>
          <w:bCs w:val="0"/>
          <w:lang w:val="sr-Latn-CS"/>
        </w:rPr>
        <w:t xml:space="preserve">           </w:t>
      </w:r>
      <w:r w:rsidR="00801104">
        <w:rPr>
          <w:b w:val="0"/>
          <w:bCs w:val="0"/>
          <w:lang w:val="sr-Latn-CS"/>
        </w:rPr>
        <w:t xml:space="preserve">  </w:t>
      </w:r>
      <w:r w:rsidR="00CD166D">
        <w:rPr>
          <w:b w:val="0"/>
          <w:bCs w:val="0"/>
          <w:lang w:val="sr-Latn-CS"/>
        </w:rPr>
        <w:t xml:space="preserve"> </w:t>
      </w:r>
      <w:r w:rsidR="000D1D2B">
        <w:rPr>
          <w:b w:val="0"/>
          <w:bCs w:val="0"/>
          <w:lang w:val="sr-Latn-CS"/>
        </w:rPr>
        <w:t xml:space="preserve">Odluka o </w:t>
      </w:r>
      <w:r w:rsidR="00C337F5">
        <w:rPr>
          <w:b w:val="0"/>
          <w:bCs w:val="0"/>
          <w:lang w:val="sr-Latn-CS"/>
        </w:rPr>
        <w:t xml:space="preserve">prvoj izmeni </w:t>
      </w:r>
      <w:r w:rsidR="00CD166D">
        <w:rPr>
          <w:b w:val="0"/>
          <w:bCs w:val="0"/>
          <w:lang w:val="sr-Latn-CS"/>
        </w:rPr>
        <w:t>b</w:t>
      </w:r>
      <w:r>
        <w:rPr>
          <w:b w:val="0"/>
          <w:bCs w:val="0"/>
          <w:lang w:val="sr-Latn-CS"/>
        </w:rPr>
        <w:t>udžet</w:t>
      </w:r>
      <w:r w:rsidR="00C337F5">
        <w:rPr>
          <w:b w:val="0"/>
          <w:bCs w:val="0"/>
          <w:lang w:val="sr-Latn-CS"/>
        </w:rPr>
        <w:t>a</w:t>
      </w:r>
      <w:r w:rsidR="00DD0949">
        <w:rPr>
          <w:b w:val="0"/>
          <w:bCs w:val="0"/>
          <w:lang w:val="sr-Latn-CS"/>
        </w:rPr>
        <w:t xml:space="preserve"> </w:t>
      </w:r>
      <w:r>
        <w:rPr>
          <w:b w:val="0"/>
          <w:bCs w:val="0"/>
          <w:lang w:val="sr-Latn-CS"/>
        </w:rPr>
        <w:t>za  20</w:t>
      </w:r>
      <w:r w:rsidR="007618C8">
        <w:rPr>
          <w:b w:val="0"/>
          <w:bCs w:val="0"/>
          <w:lang w:val="sr-Latn-CS"/>
        </w:rPr>
        <w:t>2</w:t>
      </w:r>
      <w:r w:rsidR="009B7DE6">
        <w:rPr>
          <w:b w:val="0"/>
          <w:bCs w:val="0"/>
          <w:lang w:val="sr-Latn-CS"/>
        </w:rPr>
        <w:t>2</w:t>
      </w:r>
      <w:r>
        <w:rPr>
          <w:b w:val="0"/>
          <w:bCs w:val="0"/>
          <w:lang w:val="sr-Latn-CS"/>
        </w:rPr>
        <w:t>. godinu  sastoji se od :</w:t>
      </w:r>
      <w:r w:rsidRPr="00610DB0">
        <w:rPr>
          <w:b w:val="0"/>
          <w:bCs w:val="0"/>
          <w:lang w:val="sr-Latn-CS"/>
        </w:rPr>
        <w:t xml:space="preserve">     </w:t>
      </w:r>
    </w:p>
    <w:p w:rsidR="00E173AE" w:rsidRPr="00610DB0" w:rsidRDefault="00E173AE" w:rsidP="005F05D6">
      <w:pPr>
        <w:pStyle w:val="BodyTextIndent"/>
        <w:ind w:left="0"/>
        <w:rPr>
          <w:b w:val="0"/>
          <w:bCs w:val="0"/>
          <w:lang w:val="sr-Latn-CS"/>
        </w:rPr>
      </w:pPr>
    </w:p>
    <w:p w:rsidR="00E173AE" w:rsidRPr="005101BC" w:rsidRDefault="00E173AE" w:rsidP="005F05D6">
      <w:pPr>
        <w:pStyle w:val="BodyTextIndent"/>
        <w:numPr>
          <w:ilvl w:val="0"/>
          <w:numId w:val="1"/>
        </w:numPr>
        <w:rPr>
          <w:b w:val="0"/>
          <w:bCs w:val="0"/>
        </w:rPr>
      </w:pPr>
      <w:r w:rsidRPr="005101BC">
        <w:rPr>
          <w:b w:val="0"/>
          <w:bCs w:val="0"/>
          <w:lang w:val="sr-Latn-CS"/>
        </w:rPr>
        <w:t xml:space="preserve"> Prihoda i primanja</w:t>
      </w:r>
      <w:r w:rsidRPr="005101BC">
        <w:rPr>
          <w:b w:val="0"/>
          <w:bCs w:val="0"/>
        </w:rPr>
        <w:t xml:space="preserve"> </w:t>
      </w:r>
      <w:r w:rsidRPr="005101BC">
        <w:rPr>
          <w:b w:val="0"/>
          <w:bCs w:val="0"/>
          <w:lang w:val="sr-Latn-CS"/>
        </w:rPr>
        <w:t>u</w:t>
      </w:r>
      <w:r w:rsidRPr="005101BC">
        <w:rPr>
          <w:b w:val="0"/>
          <w:bCs w:val="0"/>
        </w:rPr>
        <w:t xml:space="preserve"> </w:t>
      </w:r>
      <w:r w:rsidRPr="005101BC">
        <w:rPr>
          <w:b w:val="0"/>
          <w:bCs w:val="0"/>
          <w:lang w:val="sr-Latn-CS"/>
        </w:rPr>
        <w:t>iznosu</w:t>
      </w:r>
      <w:r w:rsidRPr="005101BC">
        <w:rPr>
          <w:b w:val="0"/>
          <w:bCs w:val="0"/>
        </w:rPr>
        <w:t xml:space="preserve"> </w:t>
      </w:r>
      <w:r w:rsidRPr="005101BC">
        <w:rPr>
          <w:b w:val="0"/>
          <w:bCs w:val="0"/>
          <w:lang w:val="sr-Latn-CS"/>
        </w:rPr>
        <w:t>od</w:t>
      </w:r>
      <w:r w:rsidR="005101BC">
        <w:rPr>
          <w:b w:val="0"/>
          <w:bCs w:val="0"/>
        </w:rPr>
        <w:t>:</w:t>
      </w:r>
      <w:r w:rsidR="00CD0508" w:rsidRPr="005101BC">
        <w:rPr>
          <w:b w:val="0"/>
          <w:bCs w:val="0"/>
        </w:rPr>
        <w:t xml:space="preserve">   </w:t>
      </w:r>
      <w:r w:rsidR="00821FBD" w:rsidRPr="005101BC">
        <w:rPr>
          <w:b w:val="0"/>
          <w:bCs w:val="0"/>
        </w:rPr>
        <w:t xml:space="preserve"> </w:t>
      </w:r>
      <w:r w:rsidR="006151CE">
        <w:rPr>
          <w:b w:val="0"/>
          <w:bCs w:val="0"/>
        </w:rPr>
        <w:t>3</w:t>
      </w:r>
      <w:r w:rsidR="00CD0508" w:rsidRPr="005101BC">
        <w:rPr>
          <w:b w:val="0"/>
          <w:bCs w:val="0"/>
        </w:rPr>
        <w:t>.</w:t>
      </w:r>
      <w:r w:rsidR="00F55CB1">
        <w:rPr>
          <w:b w:val="0"/>
          <w:bCs w:val="0"/>
        </w:rPr>
        <w:t>532</w:t>
      </w:r>
      <w:r w:rsidR="00CD0508" w:rsidRPr="005101BC">
        <w:rPr>
          <w:b w:val="0"/>
          <w:bCs w:val="0"/>
        </w:rPr>
        <w:t>.</w:t>
      </w:r>
      <w:r w:rsidR="00AA048B">
        <w:rPr>
          <w:b w:val="0"/>
          <w:bCs w:val="0"/>
        </w:rPr>
        <w:t>0</w:t>
      </w:r>
      <w:r w:rsidR="006151CE">
        <w:rPr>
          <w:b w:val="0"/>
          <w:bCs w:val="0"/>
        </w:rPr>
        <w:t>00</w:t>
      </w:r>
      <w:r w:rsidR="00CD0508" w:rsidRPr="005101BC">
        <w:rPr>
          <w:b w:val="0"/>
          <w:bCs w:val="0"/>
        </w:rPr>
        <w:t>.</w:t>
      </w:r>
      <w:r w:rsidR="00B71D0F" w:rsidRPr="005101BC">
        <w:rPr>
          <w:b w:val="0"/>
          <w:bCs w:val="0"/>
        </w:rPr>
        <w:t>000</w:t>
      </w:r>
      <w:r w:rsidR="00CD0508" w:rsidRPr="005101BC">
        <w:rPr>
          <w:b w:val="0"/>
          <w:bCs w:val="0"/>
        </w:rPr>
        <w:t>,00</w:t>
      </w:r>
      <w:r w:rsidR="00F47FB4" w:rsidRPr="005101BC">
        <w:rPr>
          <w:b w:val="0"/>
          <w:bCs w:val="0"/>
        </w:rPr>
        <w:t xml:space="preserve">    </w:t>
      </w:r>
      <w:r w:rsidRPr="005101BC">
        <w:rPr>
          <w:b w:val="0"/>
          <w:bCs w:val="0"/>
        </w:rPr>
        <w:t xml:space="preserve"> </w:t>
      </w:r>
      <w:r w:rsidRPr="005101BC">
        <w:rPr>
          <w:b w:val="0"/>
          <w:bCs w:val="0"/>
          <w:lang w:val="sr-Latn-CS"/>
        </w:rPr>
        <w:t>dinara</w:t>
      </w:r>
    </w:p>
    <w:p w:rsidR="00E173AE" w:rsidRPr="005101BC" w:rsidRDefault="00E173AE" w:rsidP="005661B6">
      <w:pPr>
        <w:pStyle w:val="BodyTextIndent"/>
        <w:numPr>
          <w:ilvl w:val="0"/>
          <w:numId w:val="1"/>
        </w:numPr>
        <w:tabs>
          <w:tab w:val="left" w:pos="8505"/>
        </w:tabs>
        <w:rPr>
          <w:b w:val="0"/>
          <w:bCs w:val="0"/>
        </w:rPr>
      </w:pPr>
      <w:r w:rsidRPr="005101BC">
        <w:rPr>
          <w:b w:val="0"/>
          <w:bCs w:val="0"/>
          <w:lang w:val="sr-Latn-CS"/>
        </w:rPr>
        <w:t xml:space="preserve"> Rashoda i izdataka</w:t>
      </w:r>
      <w:r w:rsidRPr="005101BC">
        <w:rPr>
          <w:b w:val="0"/>
          <w:bCs w:val="0"/>
        </w:rPr>
        <w:t xml:space="preserve"> </w:t>
      </w:r>
      <w:r w:rsidRPr="005101BC">
        <w:rPr>
          <w:b w:val="0"/>
          <w:bCs w:val="0"/>
          <w:lang w:val="sr-Latn-CS"/>
        </w:rPr>
        <w:t>u</w:t>
      </w:r>
      <w:r w:rsidRPr="005101BC">
        <w:rPr>
          <w:b w:val="0"/>
          <w:bCs w:val="0"/>
        </w:rPr>
        <w:t xml:space="preserve"> </w:t>
      </w:r>
      <w:r w:rsidRPr="005101BC">
        <w:rPr>
          <w:b w:val="0"/>
          <w:bCs w:val="0"/>
          <w:lang w:val="sr-Latn-CS"/>
        </w:rPr>
        <w:t>iznosu</w:t>
      </w:r>
      <w:r w:rsidRPr="005101BC">
        <w:rPr>
          <w:b w:val="0"/>
          <w:bCs w:val="0"/>
        </w:rPr>
        <w:t xml:space="preserve"> </w:t>
      </w:r>
      <w:r w:rsidRPr="005101BC">
        <w:rPr>
          <w:b w:val="0"/>
          <w:bCs w:val="0"/>
          <w:lang w:val="sr-Latn-CS"/>
        </w:rPr>
        <w:t>od</w:t>
      </w:r>
      <w:r w:rsidR="00253216">
        <w:rPr>
          <w:b w:val="0"/>
          <w:bCs w:val="0"/>
        </w:rPr>
        <w:t>:</w:t>
      </w:r>
      <w:r w:rsidR="00CD0508" w:rsidRPr="005101BC">
        <w:rPr>
          <w:b w:val="0"/>
          <w:bCs w:val="0"/>
        </w:rPr>
        <w:t xml:space="preserve">  </w:t>
      </w:r>
      <w:r w:rsidR="00D85A48" w:rsidRPr="005101BC">
        <w:rPr>
          <w:b w:val="0"/>
          <w:bCs w:val="0"/>
        </w:rPr>
        <w:t xml:space="preserve"> </w:t>
      </w:r>
      <w:r w:rsidR="0000594D">
        <w:rPr>
          <w:b w:val="0"/>
          <w:bCs w:val="0"/>
        </w:rPr>
        <w:t xml:space="preserve"> </w:t>
      </w:r>
      <w:r w:rsidR="00633EDD">
        <w:rPr>
          <w:b w:val="0"/>
          <w:bCs w:val="0"/>
        </w:rPr>
        <w:t>3</w:t>
      </w:r>
      <w:r w:rsidR="00CD0508" w:rsidRPr="005101BC">
        <w:rPr>
          <w:b w:val="0"/>
          <w:bCs w:val="0"/>
        </w:rPr>
        <w:t>.</w:t>
      </w:r>
      <w:r w:rsidR="00F55CB1">
        <w:rPr>
          <w:b w:val="0"/>
          <w:bCs w:val="0"/>
        </w:rPr>
        <w:t>392</w:t>
      </w:r>
      <w:r w:rsidR="00CD0508" w:rsidRPr="005101BC">
        <w:rPr>
          <w:b w:val="0"/>
          <w:bCs w:val="0"/>
        </w:rPr>
        <w:t>.</w:t>
      </w:r>
      <w:r w:rsidR="00AA048B">
        <w:rPr>
          <w:b w:val="0"/>
          <w:bCs w:val="0"/>
        </w:rPr>
        <w:t>0</w:t>
      </w:r>
      <w:r w:rsidR="006151CE">
        <w:rPr>
          <w:b w:val="0"/>
          <w:bCs w:val="0"/>
        </w:rPr>
        <w:t>00</w:t>
      </w:r>
      <w:r w:rsidR="00CD0508" w:rsidRPr="005101BC">
        <w:rPr>
          <w:b w:val="0"/>
          <w:bCs w:val="0"/>
        </w:rPr>
        <w:t>.</w:t>
      </w:r>
      <w:r w:rsidR="00B71D0F" w:rsidRPr="005101BC">
        <w:rPr>
          <w:b w:val="0"/>
          <w:bCs w:val="0"/>
        </w:rPr>
        <w:t>000</w:t>
      </w:r>
      <w:r w:rsidR="00CD0508" w:rsidRPr="005101BC">
        <w:rPr>
          <w:b w:val="0"/>
          <w:bCs w:val="0"/>
        </w:rPr>
        <w:t>,00</w:t>
      </w:r>
      <w:r w:rsidR="00F47FB4" w:rsidRPr="005101BC">
        <w:rPr>
          <w:b w:val="0"/>
          <w:bCs w:val="0"/>
        </w:rPr>
        <w:t xml:space="preserve">   </w:t>
      </w:r>
      <w:r w:rsidR="00A85222" w:rsidRPr="005101BC">
        <w:rPr>
          <w:b w:val="0"/>
          <w:bCs w:val="0"/>
        </w:rPr>
        <w:t xml:space="preserve"> </w:t>
      </w:r>
      <w:r w:rsidR="00F47FB4" w:rsidRPr="005101BC">
        <w:rPr>
          <w:b w:val="0"/>
          <w:bCs w:val="0"/>
        </w:rPr>
        <w:t xml:space="preserve"> </w:t>
      </w:r>
      <w:r w:rsidRPr="005101BC">
        <w:rPr>
          <w:b w:val="0"/>
          <w:bCs w:val="0"/>
          <w:lang w:val="sr-Latn-CS"/>
        </w:rPr>
        <w:t>dinara</w:t>
      </w:r>
    </w:p>
    <w:p w:rsidR="00E173AE" w:rsidRPr="005101BC" w:rsidRDefault="00427472" w:rsidP="005F05D6">
      <w:pPr>
        <w:pStyle w:val="BodyTextIndent"/>
        <w:numPr>
          <w:ilvl w:val="0"/>
          <w:numId w:val="1"/>
        </w:numPr>
        <w:jc w:val="left"/>
        <w:rPr>
          <w:b w:val="0"/>
          <w:bCs w:val="0"/>
          <w:lang w:val="sr-Latn-CS"/>
        </w:rPr>
      </w:pPr>
      <w:r w:rsidRPr="005101BC">
        <w:rPr>
          <w:b w:val="0"/>
          <w:bCs w:val="0"/>
          <w:lang w:val="sr-Latn-CS"/>
        </w:rPr>
        <w:t xml:space="preserve"> </w:t>
      </w:r>
      <w:r w:rsidR="00E173AE" w:rsidRPr="005101BC">
        <w:rPr>
          <w:b w:val="0"/>
          <w:bCs w:val="0"/>
          <w:lang w:val="sr-Latn-CS"/>
        </w:rPr>
        <w:t xml:space="preserve">Budžetskog </w:t>
      </w:r>
      <w:r w:rsidR="006151CE">
        <w:rPr>
          <w:b w:val="0"/>
          <w:bCs w:val="0"/>
          <w:lang w:val="sr-Latn-CS"/>
        </w:rPr>
        <w:t>sufici</w:t>
      </w:r>
      <w:r w:rsidR="006942D6">
        <w:rPr>
          <w:b w:val="0"/>
          <w:bCs w:val="0"/>
          <w:lang w:val="sr-Latn-CS"/>
        </w:rPr>
        <w:t>t</w:t>
      </w:r>
      <w:r w:rsidR="006151CE">
        <w:rPr>
          <w:b w:val="0"/>
          <w:bCs w:val="0"/>
          <w:lang w:val="sr-Latn-CS"/>
        </w:rPr>
        <w:t>a</w:t>
      </w:r>
      <w:r w:rsidR="00E173AE" w:rsidRPr="005101BC">
        <w:rPr>
          <w:b w:val="0"/>
          <w:bCs w:val="0"/>
          <w:lang w:val="sr-Latn-CS"/>
        </w:rPr>
        <w:t xml:space="preserve"> u iznosu</w:t>
      </w:r>
      <w:r w:rsidR="00C8613D" w:rsidRPr="005101BC">
        <w:rPr>
          <w:b w:val="0"/>
          <w:bCs w:val="0"/>
          <w:lang w:val="sr-Latn-CS"/>
        </w:rPr>
        <w:t xml:space="preserve"> od:    </w:t>
      </w:r>
      <w:r w:rsidR="007C2142">
        <w:rPr>
          <w:b w:val="0"/>
          <w:bCs w:val="0"/>
          <w:lang w:val="sr-Latn-CS"/>
        </w:rPr>
        <w:t xml:space="preserve"> </w:t>
      </w:r>
      <w:r w:rsidR="006151CE">
        <w:rPr>
          <w:b w:val="0"/>
          <w:bCs w:val="0"/>
          <w:lang w:val="sr-Latn-CS"/>
        </w:rPr>
        <w:t>1</w:t>
      </w:r>
      <w:r w:rsidR="00AA048B">
        <w:rPr>
          <w:b w:val="0"/>
          <w:bCs w:val="0"/>
          <w:lang w:val="sr-Latn-CS"/>
        </w:rPr>
        <w:t>4</w:t>
      </w:r>
      <w:r w:rsidR="00C337F5">
        <w:rPr>
          <w:b w:val="0"/>
          <w:bCs w:val="0"/>
          <w:lang w:val="sr-Latn-CS"/>
        </w:rPr>
        <w:t>0</w:t>
      </w:r>
      <w:r w:rsidR="00CD0508" w:rsidRPr="005101BC">
        <w:rPr>
          <w:b w:val="0"/>
          <w:bCs w:val="0"/>
          <w:lang w:val="sr-Latn-CS"/>
        </w:rPr>
        <w:t>.</w:t>
      </w:r>
      <w:r w:rsidR="006151CE">
        <w:rPr>
          <w:b w:val="0"/>
          <w:bCs w:val="0"/>
          <w:lang w:val="sr-Latn-CS"/>
        </w:rPr>
        <w:t>000</w:t>
      </w:r>
      <w:r w:rsidR="00CD0508" w:rsidRPr="005101BC">
        <w:rPr>
          <w:b w:val="0"/>
          <w:bCs w:val="0"/>
          <w:lang w:val="sr-Latn-CS"/>
        </w:rPr>
        <w:t>.000,00</w:t>
      </w:r>
      <w:r w:rsidR="00C8613D" w:rsidRPr="005101BC">
        <w:rPr>
          <w:b w:val="0"/>
          <w:bCs w:val="0"/>
          <w:lang w:val="sr-Latn-CS"/>
        </w:rPr>
        <w:t xml:space="preserve">    </w:t>
      </w:r>
      <w:r w:rsidR="00302631" w:rsidRPr="005101BC">
        <w:rPr>
          <w:b w:val="0"/>
          <w:bCs w:val="0"/>
          <w:lang w:val="sr-Latn-CS"/>
        </w:rPr>
        <w:t xml:space="preserve"> </w:t>
      </w:r>
      <w:r w:rsidR="00C8613D" w:rsidRPr="005101BC">
        <w:rPr>
          <w:b w:val="0"/>
          <w:bCs w:val="0"/>
          <w:lang w:val="sr-Latn-CS"/>
        </w:rPr>
        <w:t xml:space="preserve"> </w:t>
      </w:r>
      <w:r w:rsidR="00E173AE" w:rsidRPr="005101BC">
        <w:rPr>
          <w:b w:val="0"/>
          <w:bCs w:val="0"/>
          <w:lang w:val="sr-Latn-CS"/>
        </w:rPr>
        <w:t>dinara</w:t>
      </w:r>
    </w:p>
    <w:p w:rsidR="00D51A3A" w:rsidRDefault="00D51A3A" w:rsidP="00302631">
      <w:pPr>
        <w:pStyle w:val="BodyTextIndent"/>
        <w:ind w:left="720"/>
        <w:jc w:val="left"/>
        <w:rPr>
          <w:b w:val="0"/>
          <w:bCs w:val="0"/>
          <w:lang w:val="sr-Latn-CS"/>
        </w:rPr>
      </w:pPr>
      <w:r>
        <w:rPr>
          <w:b w:val="0"/>
          <w:bCs w:val="0"/>
          <w:lang w:val="sr-Latn-CS"/>
        </w:rPr>
        <w:t xml:space="preserve"> </w:t>
      </w:r>
    </w:p>
    <w:p w:rsidR="00E173AE" w:rsidRDefault="00FA2DCD" w:rsidP="00253216">
      <w:pPr>
        <w:pStyle w:val="BodyTextIndent"/>
        <w:ind w:left="0" w:firstLine="720"/>
        <w:rPr>
          <w:b w:val="0"/>
          <w:bCs w:val="0"/>
          <w:lang w:val="sr-Latn-CS"/>
        </w:rPr>
      </w:pPr>
      <w:r>
        <w:rPr>
          <w:b w:val="0"/>
          <w:bCs w:val="0"/>
          <w:lang w:val="sr-Latn-CS"/>
        </w:rPr>
        <w:t>Ukupna sredstva b</w:t>
      </w:r>
      <w:r w:rsidR="006942D6">
        <w:rPr>
          <w:b w:val="0"/>
          <w:bCs w:val="0"/>
          <w:lang w:val="sr-Latn-CS"/>
        </w:rPr>
        <w:t>udžetsk</w:t>
      </w:r>
      <w:r>
        <w:rPr>
          <w:b w:val="0"/>
          <w:bCs w:val="0"/>
          <w:lang w:val="sr-Latn-CS"/>
        </w:rPr>
        <w:t>og</w:t>
      </w:r>
      <w:r w:rsidR="006942D6">
        <w:rPr>
          <w:b w:val="0"/>
          <w:bCs w:val="0"/>
          <w:lang w:val="sr-Latn-CS"/>
        </w:rPr>
        <w:t xml:space="preserve"> </w:t>
      </w:r>
      <w:r w:rsidR="006151CE">
        <w:rPr>
          <w:b w:val="0"/>
          <w:bCs w:val="0"/>
          <w:lang w:val="sr-Latn-CS"/>
        </w:rPr>
        <w:t>suficita</w:t>
      </w:r>
      <w:r w:rsidR="006942D6">
        <w:rPr>
          <w:b w:val="0"/>
          <w:bCs w:val="0"/>
          <w:lang w:val="sr-Latn-CS"/>
        </w:rPr>
        <w:t xml:space="preserve"> u</w:t>
      </w:r>
      <w:r w:rsidR="007C2142">
        <w:rPr>
          <w:b w:val="0"/>
          <w:bCs w:val="0"/>
          <w:lang w:val="sr-Latn-CS"/>
        </w:rPr>
        <w:t xml:space="preserve"> iznosu od 1</w:t>
      </w:r>
      <w:r w:rsidR="00AA048B">
        <w:rPr>
          <w:b w:val="0"/>
          <w:bCs w:val="0"/>
          <w:lang w:val="sr-Latn-CS"/>
        </w:rPr>
        <w:t>4</w:t>
      </w:r>
      <w:r w:rsidR="00C337F5">
        <w:rPr>
          <w:b w:val="0"/>
          <w:bCs w:val="0"/>
          <w:lang w:val="sr-Latn-CS"/>
        </w:rPr>
        <w:t>0</w:t>
      </w:r>
      <w:r w:rsidR="007C2142">
        <w:rPr>
          <w:b w:val="0"/>
          <w:bCs w:val="0"/>
          <w:lang w:val="sr-Latn-CS"/>
        </w:rPr>
        <w:t>.</w:t>
      </w:r>
      <w:r w:rsidR="006151CE">
        <w:rPr>
          <w:b w:val="0"/>
          <w:bCs w:val="0"/>
          <w:lang w:val="sr-Latn-CS"/>
        </w:rPr>
        <w:t>00</w:t>
      </w:r>
      <w:r w:rsidR="007C2142">
        <w:rPr>
          <w:b w:val="0"/>
          <w:bCs w:val="0"/>
          <w:lang w:val="sr-Latn-CS"/>
        </w:rPr>
        <w:t>0.000,00</w:t>
      </w:r>
      <w:r w:rsidR="006151CE">
        <w:rPr>
          <w:b w:val="0"/>
          <w:bCs w:val="0"/>
          <w:lang w:val="sr-Latn-CS"/>
        </w:rPr>
        <w:t xml:space="preserve"> </w:t>
      </w:r>
      <w:r w:rsidR="007C2142">
        <w:rPr>
          <w:b w:val="0"/>
          <w:bCs w:val="0"/>
          <w:lang w:val="sr-Latn-CS"/>
        </w:rPr>
        <w:t>din</w:t>
      </w:r>
      <w:r w:rsidR="00253216">
        <w:rPr>
          <w:b w:val="0"/>
          <w:bCs w:val="0"/>
          <w:lang w:val="sr-Latn-CS"/>
        </w:rPr>
        <w:t>.</w:t>
      </w:r>
      <w:r w:rsidR="007C2142">
        <w:rPr>
          <w:b w:val="0"/>
          <w:bCs w:val="0"/>
          <w:lang w:val="sr-Latn-CS"/>
        </w:rPr>
        <w:t xml:space="preserve"> </w:t>
      </w:r>
      <w:r w:rsidR="006151CE">
        <w:rPr>
          <w:b w:val="0"/>
          <w:bCs w:val="0"/>
          <w:lang w:val="sr-Latn-CS"/>
        </w:rPr>
        <w:t>koristiće se za otplatu glavnice u iznosu 1</w:t>
      </w:r>
      <w:r w:rsidR="00AA048B">
        <w:rPr>
          <w:b w:val="0"/>
          <w:bCs w:val="0"/>
          <w:lang w:val="sr-Latn-CS"/>
        </w:rPr>
        <w:t>4</w:t>
      </w:r>
      <w:r w:rsidR="00C337F5">
        <w:rPr>
          <w:b w:val="0"/>
          <w:bCs w:val="0"/>
          <w:lang w:val="sr-Latn-CS"/>
        </w:rPr>
        <w:t>0</w:t>
      </w:r>
      <w:r w:rsidR="006151CE">
        <w:rPr>
          <w:b w:val="0"/>
          <w:bCs w:val="0"/>
          <w:lang w:val="sr-Latn-CS"/>
        </w:rPr>
        <w:t>.000.000 dinara</w:t>
      </w:r>
      <w:r w:rsidR="007C2142">
        <w:rPr>
          <w:b w:val="0"/>
          <w:bCs w:val="0"/>
          <w:lang w:val="sr-Latn-CS"/>
        </w:rPr>
        <w:t>.</w:t>
      </w:r>
    </w:p>
    <w:p w:rsidR="003761E1" w:rsidRDefault="003761E1" w:rsidP="00302631">
      <w:pPr>
        <w:pStyle w:val="BodyTextIndent"/>
        <w:ind w:left="720"/>
        <w:jc w:val="left"/>
        <w:rPr>
          <w:b w:val="0"/>
          <w:bCs w:val="0"/>
          <w:lang w:val="sr-Latn-CS"/>
        </w:rPr>
      </w:pPr>
    </w:p>
    <w:p w:rsidR="003761E1" w:rsidRPr="00427472" w:rsidRDefault="003761E1" w:rsidP="00302631">
      <w:pPr>
        <w:pStyle w:val="BodyTextIndent"/>
        <w:ind w:left="720"/>
        <w:jc w:val="left"/>
        <w:rPr>
          <w:b w:val="0"/>
          <w:bCs w:val="0"/>
          <w:lang w:val="sr-Latn-CS"/>
        </w:rPr>
      </w:pPr>
    </w:p>
    <w:p w:rsidR="00911413" w:rsidRPr="001F0BC9" w:rsidRDefault="00911413" w:rsidP="00253216">
      <w:pPr>
        <w:pStyle w:val="BodyTextIndent"/>
        <w:ind w:left="0"/>
        <w:jc w:val="center"/>
        <w:rPr>
          <w:bCs w:val="0"/>
          <w:lang w:val="sr-Latn-CS"/>
        </w:rPr>
      </w:pPr>
      <w:r w:rsidRPr="001F0BC9">
        <w:rPr>
          <w:bCs w:val="0"/>
          <w:lang w:val="sr-Latn-CS"/>
        </w:rPr>
        <w:t xml:space="preserve">Član </w:t>
      </w:r>
      <w:r w:rsidR="00B71D0F" w:rsidRPr="001F0BC9">
        <w:rPr>
          <w:bCs w:val="0"/>
          <w:lang w:val="sr-Latn-CS"/>
        </w:rPr>
        <w:t>3</w:t>
      </w:r>
      <w:r w:rsidRPr="001F0BC9">
        <w:rPr>
          <w:bCs w:val="0"/>
          <w:lang w:val="sr-Latn-CS"/>
        </w:rPr>
        <w:t>.</w:t>
      </w:r>
    </w:p>
    <w:p w:rsidR="003761E1" w:rsidRDefault="003761E1" w:rsidP="00911413">
      <w:pPr>
        <w:pStyle w:val="BodyTextIndent"/>
        <w:ind w:left="720"/>
        <w:jc w:val="center"/>
        <w:rPr>
          <w:b w:val="0"/>
          <w:bCs w:val="0"/>
          <w:sz w:val="20"/>
          <w:szCs w:val="20"/>
          <w:lang w:val="en-US"/>
        </w:rPr>
      </w:pPr>
    </w:p>
    <w:p w:rsidR="00E173AE" w:rsidRPr="00427472" w:rsidRDefault="00253216" w:rsidP="00253216">
      <w:pPr>
        <w:pStyle w:val="BodyTextIndent"/>
        <w:ind w:left="0"/>
        <w:rPr>
          <w:b w:val="0"/>
          <w:bCs w:val="0"/>
          <w:lang w:val="sr-Latn-CS"/>
        </w:rPr>
      </w:pPr>
      <w:r>
        <w:rPr>
          <w:b w:val="0"/>
          <w:bCs w:val="0"/>
          <w:lang w:val="sr-Latn-CS"/>
        </w:rPr>
        <w:t xml:space="preserve">  </w:t>
      </w:r>
      <w:r>
        <w:rPr>
          <w:b w:val="0"/>
          <w:bCs w:val="0"/>
          <w:lang w:val="sr-Latn-CS"/>
        </w:rPr>
        <w:tab/>
      </w:r>
      <w:r w:rsidR="00E173AE" w:rsidRPr="00427472">
        <w:rPr>
          <w:b w:val="0"/>
          <w:bCs w:val="0"/>
          <w:lang w:val="sr-Latn-CS"/>
        </w:rPr>
        <w:t xml:space="preserve">Sredstva tekuće budžetske rezerve planiraju se u budžetu grada u iznosu od </w:t>
      </w:r>
      <w:r w:rsidR="00164936">
        <w:rPr>
          <w:b w:val="0"/>
          <w:bCs w:val="0"/>
          <w:lang w:val="sr-Latn-CS"/>
        </w:rPr>
        <w:t>4</w:t>
      </w:r>
      <w:r w:rsidR="00CD0508">
        <w:rPr>
          <w:b w:val="0"/>
          <w:bCs w:val="0"/>
          <w:lang w:val="sr-Latn-CS"/>
        </w:rPr>
        <w:t>.500.000,00</w:t>
      </w:r>
      <w:r w:rsidR="00D51A3A">
        <w:rPr>
          <w:b w:val="0"/>
          <w:bCs w:val="0"/>
          <w:lang w:val="sr-Latn-CS"/>
        </w:rPr>
        <w:t xml:space="preserve"> </w:t>
      </w:r>
      <w:r w:rsidR="00E173AE" w:rsidRPr="00427472">
        <w:rPr>
          <w:b w:val="0"/>
          <w:bCs w:val="0"/>
          <w:lang w:val="sr-Latn-CS"/>
        </w:rPr>
        <w:t>dinara.</w:t>
      </w:r>
    </w:p>
    <w:p w:rsidR="00E173AE" w:rsidRPr="00427472" w:rsidRDefault="00E173AE" w:rsidP="00253216">
      <w:pPr>
        <w:pStyle w:val="BodyTextIndent"/>
        <w:ind w:left="0"/>
        <w:rPr>
          <w:b w:val="0"/>
          <w:bCs w:val="0"/>
          <w:lang w:val="sr-Latn-CS"/>
        </w:rPr>
      </w:pPr>
      <w:r w:rsidRPr="00427472">
        <w:rPr>
          <w:b w:val="0"/>
          <w:bCs w:val="0"/>
          <w:lang w:val="sr-Latn-CS"/>
        </w:rPr>
        <w:t xml:space="preserve">   </w:t>
      </w:r>
      <w:r w:rsidR="00253216">
        <w:rPr>
          <w:b w:val="0"/>
          <w:bCs w:val="0"/>
          <w:lang w:val="sr-Latn-CS"/>
        </w:rPr>
        <w:tab/>
      </w:r>
      <w:r w:rsidRPr="00427472">
        <w:rPr>
          <w:b w:val="0"/>
          <w:bCs w:val="0"/>
          <w:lang w:val="sr-Latn-CS"/>
        </w:rPr>
        <w:t>Sredstva iz stava 1.</w:t>
      </w:r>
      <w:r w:rsidR="00253216">
        <w:rPr>
          <w:b w:val="0"/>
          <w:bCs w:val="0"/>
          <w:lang w:val="sr-Latn-CS"/>
        </w:rPr>
        <w:t xml:space="preserve"> </w:t>
      </w:r>
      <w:r w:rsidRPr="00427472">
        <w:rPr>
          <w:b w:val="0"/>
          <w:bCs w:val="0"/>
          <w:lang w:val="sr-Latn-CS"/>
        </w:rPr>
        <w:t>ovog člana koriste se za neplanirane svrhe za koje nisu utvrđene aproprijacije ili za svrhe za koje se u toku godine pokaže da aproprijacije nisu bile dovoljne.</w:t>
      </w:r>
    </w:p>
    <w:p w:rsidR="00E173AE" w:rsidRPr="00610DB0" w:rsidRDefault="00E173AE" w:rsidP="00253216">
      <w:pPr>
        <w:pStyle w:val="BodyTextIndent"/>
        <w:ind w:left="0"/>
        <w:rPr>
          <w:b w:val="0"/>
          <w:bCs w:val="0"/>
          <w:lang w:val="sr-Latn-CS"/>
        </w:rPr>
      </w:pPr>
      <w:r w:rsidRPr="00427472">
        <w:rPr>
          <w:b w:val="0"/>
          <w:bCs w:val="0"/>
          <w:lang w:val="sr-Latn-CS"/>
        </w:rPr>
        <w:t xml:space="preserve">   </w:t>
      </w:r>
      <w:r w:rsidR="00253216">
        <w:rPr>
          <w:b w:val="0"/>
          <w:bCs w:val="0"/>
          <w:lang w:val="sr-Latn-CS"/>
        </w:rPr>
        <w:tab/>
      </w:r>
      <w:r w:rsidRPr="00427472">
        <w:rPr>
          <w:b w:val="0"/>
          <w:bCs w:val="0"/>
          <w:lang w:val="sr-Latn-CS"/>
        </w:rPr>
        <w:t xml:space="preserve">Gradonačelnik, na predlog Odeljenja za finansije kod Gradske </w:t>
      </w:r>
      <w:r w:rsidR="00253216">
        <w:rPr>
          <w:b w:val="0"/>
          <w:bCs w:val="0"/>
          <w:lang w:val="sr-Latn-CS"/>
        </w:rPr>
        <w:t>u</w:t>
      </w:r>
      <w:r w:rsidRPr="00427472">
        <w:rPr>
          <w:b w:val="0"/>
          <w:bCs w:val="0"/>
          <w:lang w:val="sr-Latn-CS"/>
        </w:rPr>
        <w:t>prave Novi Pazar,</w:t>
      </w:r>
      <w:r w:rsidR="00253216">
        <w:rPr>
          <w:b w:val="0"/>
          <w:bCs w:val="0"/>
          <w:lang w:val="sr-Latn-CS"/>
        </w:rPr>
        <w:t xml:space="preserve"> </w:t>
      </w:r>
      <w:r w:rsidRPr="00427472">
        <w:rPr>
          <w:b w:val="0"/>
          <w:bCs w:val="0"/>
          <w:lang w:val="sr-Latn-CS"/>
        </w:rPr>
        <w:t>donosi rešenje o upotrebi</w:t>
      </w:r>
      <w:r>
        <w:rPr>
          <w:b w:val="0"/>
          <w:bCs w:val="0"/>
          <w:lang w:val="sr-Latn-CS"/>
        </w:rPr>
        <w:t xml:space="preserve"> sredstava </w:t>
      </w:r>
      <w:r w:rsidRPr="00610DB0">
        <w:rPr>
          <w:b w:val="0"/>
          <w:bCs w:val="0"/>
          <w:lang w:val="sr-Latn-CS"/>
        </w:rPr>
        <w:t xml:space="preserve"> tekuće budžetske rezerve.</w:t>
      </w:r>
    </w:p>
    <w:p w:rsidR="00E173AE" w:rsidRPr="00610DB0" w:rsidRDefault="00E173AE" w:rsidP="005F05D6">
      <w:pPr>
        <w:pStyle w:val="BodyTextIndent"/>
        <w:ind w:left="720"/>
        <w:jc w:val="center"/>
        <w:rPr>
          <w:b w:val="0"/>
          <w:bCs w:val="0"/>
          <w:lang w:val="sr-Latn-CS"/>
        </w:rPr>
      </w:pPr>
    </w:p>
    <w:p w:rsidR="00E173AE" w:rsidRPr="001F0BC9" w:rsidRDefault="006E0FFF" w:rsidP="00253216">
      <w:pPr>
        <w:pStyle w:val="BodyTextIndent"/>
        <w:ind w:left="0"/>
        <w:jc w:val="center"/>
        <w:rPr>
          <w:bCs w:val="0"/>
          <w:lang w:val="sr-Latn-CS"/>
        </w:rPr>
      </w:pPr>
      <w:r w:rsidRPr="001F0BC9">
        <w:rPr>
          <w:bCs w:val="0"/>
        </w:rPr>
        <w:t>Č</w:t>
      </w:r>
      <w:r w:rsidR="00E173AE" w:rsidRPr="001F0BC9">
        <w:rPr>
          <w:bCs w:val="0"/>
          <w:lang w:val="sr-Latn-CS"/>
        </w:rPr>
        <w:t xml:space="preserve">lan </w:t>
      </w:r>
      <w:r w:rsidR="00B71D0F" w:rsidRPr="001F0BC9">
        <w:rPr>
          <w:bCs w:val="0"/>
          <w:lang w:val="sr-Latn-CS"/>
        </w:rPr>
        <w:t>4</w:t>
      </w:r>
      <w:r w:rsidR="00E173AE" w:rsidRPr="001F0BC9">
        <w:rPr>
          <w:bCs w:val="0"/>
          <w:lang w:val="sr-Latn-CS"/>
        </w:rPr>
        <w:t>.</w:t>
      </w:r>
    </w:p>
    <w:p w:rsidR="00E173AE" w:rsidRPr="009C4DEA" w:rsidRDefault="00E173AE" w:rsidP="005F05D6">
      <w:pPr>
        <w:pStyle w:val="BodyTextIndent"/>
        <w:ind w:left="720"/>
        <w:rPr>
          <w:b w:val="0"/>
          <w:bCs w:val="0"/>
          <w:lang w:val="sr-Latn-CS"/>
        </w:rPr>
      </w:pPr>
    </w:p>
    <w:p w:rsidR="00E173AE" w:rsidRPr="00427472" w:rsidRDefault="00E173AE" w:rsidP="00253216">
      <w:pPr>
        <w:ind w:firstLine="720"/>
        <w:jc w:val="both"/>
        <w:rPr>
          <w:lang w:val="sr-Latn-CS"/>
        </w:rPr>
      </w:pPr>
      <w:r w:rsidRPr="00427472">
        <w:rPr>
          <w:lang w:val="sr-Latn-CS"/>
        </w:rPr>
        <w:t xml:space="preserve">Sredstva stalne budžetske rezerve planiraju se u budžetu grada u iznosu </w:t>
      </w:r>
      <w:r w:rsidR="00164936">
        <w:rPr>
          <w:lang w:val="sr-Latn-CS"/>
        </w:rPr>
        <w:t>2</w:t>
      </w:r>
      <w:r w:rsidR="00CD0508">
        <w:rPr>
          <w:lang w:val="sr-Latn-CS"/>
        </w:rPr>
        <w:t>.000.000,00</w:t>
      </w:r>
      <w:r w:rsidRPr="00427472">
        <w:rPr>
          <w:lang w:val="sr-Latn-CS"/>
        </w:rPr>
        <w:t xml:space="preserve"> din.                                                                                                                              i koriste se u skladu sa članom 70. Zakona o budžetskom sistemu.  </w:t>
      </w:r>
    </w:p>
    <w:p w:rsidR="00E173AE" w:rsidRPr="009C4DEA" w:rsidRDefault="00E173AE" w:rsidP="005F05D6">
      <w:pPr>
        <w:rPr>
          <w:lang w:val="sr-Latn-CS"/>
        </w:rPr>
      </w:pPr>
    </w:p>
    <w:p w:rsidR="00E173AE" w:rsidRPr="009C4DEA" w:rsidRDefault="00E173AE" w:rsidP="00253216">
      <w:pPr>
        <w:pStyle w:val="BodyTextIndent"/>
        <w:ind w:left="0" w:firstLine="720"/>
        <w:rPr>
          <w:b w:val="0"/>
          <w:bCs w:val="0"/>
        </w:rPr>
      </w:pPr>
      <w:r w:rsidRPr="009C4DEA">
        <w:rPr>
          <w:b w:val="0"/>
          <w:bCs w:val="0"/>
        </w:rPr>
        <w:t xml:space="preserve">Gradonačelnik, na predlog Odeljenja za finansije kod Gradske </w:t>
      </w:r>
      <w:r w:rsidR="00253216">
        <w:rPr>
          <w:b w:val="0"/>
          <w:bCs w:val="0"/>
        </w:rPr>
        <w:t>u</w:t>
      </w:r>
      <w:r w:rsidRPr="009C4DEA">
        <w:rPr>
          <w:b w:val="0"/>
          <w:bCs w:val="0"/>
        </w:rPr>
        <w:t xml:space="preserve">prave Novi Pazar, donosi </w:t>
      </w:r>
      <w:r>
        <w:rPr>
          <w:b w:val="0"/>
          <w:bCs w:val="0"/>
        </w:rPr>
        <w:t>rešenje</w:t>
      </w:r>
      <w:r w:rsidRPr="009C4DEA">
        <w:rPr>
          <w:b w:val="0"/>
          <w:bCs w:val="0"/>
        </w:rPr>
        <w:t xml:space="preserve"> o upotrebi stalne budžetske rezerve</w:t>
      </w:r>
      <w:r>
        <w:rPr>
          <w:b w:val="0"/>
          <w:bCs w:val="0"/>
        </w:rPr>
        <w:t>.</w:t>
      </w:r>
      <w:r w:rsidRPr="009C4DEA">
        <w:rPr>
          <w:b w:val="0"/>
          <w:bCs w:val="0"/>
        </w:rPr>
        <w:t xml:space="preserve"> </w:t>
      </w:r>
    </w:p>
    <w:p w:rsidR="00E173AE" w:rsidRDefault="00E173AE" w:rsidP="005F05D6">
      <w:pPr>
        <w:pStyle w:val="BodyTextIndent"/>
        <w:ind w:left="0" w:firstLine="720"/>
        <w:rPr>
          <w:b w:val="0"/>
          <w:bCs w:val="0"/>
        </w:rPr>
      </w:pPr>
    </w:p>
    <w:p w:rsidR="00E173AE" w:rsidRDefault="00E173AE" w:rsidP="005F05D6">
      <w:pPr>
        <w:pStyle w:val="BodyTextIndent"/>
        <w:ind w:left="0" w:firstLine="720"/>
        <w:rPr>
          <w:b w:val="0"/>
          <w:bCs w:val="0"/>
        </w:rPr>
      </w:pPr>
    </w:p>
    <w:p w:rsidR="00E173AE" w:rsidRPr="001F0BC9" w:rsidRDefault="00E173AE" w:rsidP="00253216">
      <w:pPr>
        <w:pStyle w:val="BodyTextIndent"/>
        <w:ind w:left="0"/>
        <w:jc w:val="center"/>
        <w:rPr>
          <w:bCs w:val="0"/>
        </w:rPr>
      </w:pPr>
      <w:r w:rsidRPr="001F0BC9">
        <w:rPr>
          <w:bCs w:val="0"/>
        </w:rPr>
        <w:t xml:space="preserve">Član </w:t>
      </w:r>
      <w:r w:rsidR="00B71D0F" w:rsidRPr="001F0BC9">
        <w:rPr>
          <w:bCs w:val="0"/>
        </w:rPr>
        <w:t>5</w:t>
      </w:r>
      <w:r w:rsidRPr="001F0BC9">
        <w:rPr>
          <w:bCs w:val="0"/>
        </w:rPr>
        <w:t>.</w:t>
      </w:r>
    </w:p>
    <w:p w:rsidR="00E173AE" w:rsidRPr="009C4DEA" w:rsidRDefault="00E173AE" w:rsidP="005F05D6">
      <w:pPr>
        <w:pStyle w:val="BodyTextIndent"/>
        <w:ind w:left="720"/>
        <w:rPr>
          <w:b w:val="0"/>
          <w:bCs w:val="0"/>
          <w:lang w:val="sr-Latn-CS"/>
        </w:rPr>
      </w:pPr>
    </w:p>
    <w:p w:rsidR="00E173AE" w:rsidRPr="009C4DEA" w:rsidRDefault="00E173AE" w:rsidP="00253216">
      <w:pPr>
        <w:pStyle w:val="BodyTextIndent"/>
        <w:ind w:left="0"/>
        <w:rPr>
          <w:b w:val="0"/>
          <w:bCs w:val="0"/>
          <w:lang w:val="sr-Latn-CS"/>
        </w:rPr>
      </w:pPr>
      <w:r w:rsidRPr="009C4DEA">
        <w:rPr>
          <w:b w:val="0"/>
          <w:bCs w:val="0"/>
          <w:lang w:val="sr-Latn-CS"/>
        </w:rPr>
        <w:t xml:space="preserve">            Izdaci  za kapitalne projekte su planirani za budžetsku 20</w:t>
      </w:r>
      <w:r w:rsidR="007618C8">
        <w:rPr>
          <w:b w:val="0"/>
          <w:bCs w:val="0"/>
          <w:lang w:val="sr-Latn-CS"/>
        </w:rPr>
        <w:t>2</w:t>
      </w:r>
      <w:r w:rsidR="00AA048B">
        <w:rPr>
          <w:b w:val="0"/>
          <w:bCs w:val="0"/>
          <w:lang w:val="sr-Latn-CS"/>
        </w:rPr>
        <w:t>2</w:t>
      </w:r>
      <w:r w:rsidRPr="009C4DEA">
        <w:rPr>
          <w:b w:val="0"/>
          <w:bCs w:val="0"/>
          <w:lang w:val="sr-Latn-CS"/>
        </w:rPr>
        <w:t xml:space="preserve">. i naredne dve godine a iskazani </w:t>
      </w:r>
      <w:r>
        <w:rPr>
          <w:b w:val="0"/>
          <w:bCs w:val="0"/>
          <w:lang w:val="sr-Latn-CS"/>
        </w:rPr>
        <w:t xml:space="preserve">su u Tabeli  broj  </w:t>
      </w:r>
      <w:r w:rsidR="00132951">
        <w:rPr>
          <w:b w:val="0"/>
          <w:bCs w:val="0"/>
          <w:lang w:val="sr-Latn-CS"/>
        </w:rPr>
        <w:t>2</w:t>
      </w:r>
      <w:r>
        <w:rPr>
          <w:b w:val="0"/>
          <w:bCs w:val="0"/>
          <w:lang w:val="sr-Latn-CS"/>
        </w:rPr>
        <w:t xml:space="preserve"> :</w:t>
      </w:r>
    </w:p>
    <w:p w:rsidR="00E173AE" w:rsidRDefault="00E173AE" w:rsidP="005F05D6">
      <w:pPr>
        <w:jc w:val="center"/>
        <w:rPr>
          <w:b/>
          <w:bCs/>
          <w:sz w:val="22"/>
          <w:szCs w:val="22"/>
          <w:lang w:val="sr-Latn-CS"/>
        </w:rPr>
      </w:pPr>
    </w:p>
    <w:p w:rsidR="00E173AE" w:rsidRDefault="00E173AE" w:rsidP="005F05D6">
      <w:pPr>
        <w:jc w:val="center"/>
        <w:rPr>
          <w:b/>
          <w:bCs/>
          <w:sz w:val="22"/>
          <w:szCs w:val="22"/>
          <w:lang w:val="sr-Latn-CS"/>
        </w:rPr>
      </w:pPr>
    </w:p>
    <w:p w:rsidR="00E173AE" w:rsidRDefault="00E173AE" w:rsidP="005F05D6">
      <w:pPr>
        <w:jc w:val="center"/>
        <w:rPr>
          <w:b/>
          <w:bCs/>
          <w:sz w:val="22"/>
          <w:szCs w:val="22"/>
          <w:lang w:val="sr-Latn-CS"/>
        </w:rPr>
      </w:pPr>
    </w:p>
    <w:p w:rsidR="00E173AE" w:rsidRDefault="00E173AE">
      <w:pPr>
        <w:jc w:val="center"/>
        <w:rPr>
          <w:b/>
          <w:bCs/>
          <w:color w:val="000000"/>
          <w:sz w:val="20"/>
          <w:szCs w:val="20"/>
        </w:rPr>
      </w:pPr>
    </w:p>
    <w:p w:rsidR="001F05E4" w:rsidRDefault="001F05E4">
      <w:pPr>
        <w:jc w:val="center"/>
        <w:rPr>
          <w:b/>
          <w:bCs/>
          <w:color w:val="000000"/>
          <w:sz w:val="20"/>
          <w:szCs w:val="20"/>
        </w:rPr>
        <w:sectPr w:rsidR="001F05E4" w:rsidSect="005F05D6">
          <w:footerReference w:type="default" r:id="rId8"/>
          <w:pgSz w:w="12240" w:h="15840"/>
          <w:pgMar w:top="547" w:right="720" w:bottom="1080" w:left="720" w:header="706" w:footer="706" w:gutter="0"/>
          <w:cols w:space="708"/>
          <w:docGrid w:linePitch="360"/>
        </w:sectPr>
      </w:pPr>
    </w:p>
    <w:p w:rsidR="00C66A12" w:rsidRDefault="00C66A12" w:rsidP="00443AF9">
      <w:pPr>
        <w:jc w:val="center"/>
        <w:rPr>
          <w:b/>
          <w:bCs/>
          <w:sz w:val="22"/>
          <w:szCs w:val="22"/>
          <w:lang w:val="sr-Latn-CS"/>
        </w:rPr>
      </w:pPr>
    </w:p>
    <w:p w:rsidR="001F05E4" w:rsidRDefault="00D94568" w:rsidP="00443AF9">
      <w:pPr>
        <w:jc w:val="center"/>
        <w:rPr>
          <w:b/>
          <w:bCs/>
          <w:sz w:val="22"/>
          <w:szCs w:val="22"/>
          <w:lang w:val="sr-Latn-CS"/>
        </w:rPr>
      </w:pPr>
      <w:r>
        <w:rPr>
          <w:b/>
          <w:bCs/>
          <w:sz w:val="22"/>
          <w:szCs w:val="22"/>
          <w:lang w:val="sr-Latn-CS"/>
        </w:rPr>
        <w:t xml:space="preserve">                                                                                                                                                                                          </w:t>
      </w:r>
    </w:p>
    <w:p w:rsidR="001F05E4" w:rsidRDefault="001F05E4" w:rsidP="00443AF9">
      <w:pPr>
        <w:jc w:val="center"/>
        <w:rPr>
          <w:b/>
          <w:bCs/>
          <w:sz w:val="22"/>
          <w:szCs w:val="22"/>
          <w:lang w:val="sr-Latn-CS"/>
        </w:rPr>
      </w:pPr>
    </w:p>
    <w:tbl>
      <w:tblPr>
        <w:tblW w:w="0" w:type="auto"/>
        <w:tblInd w:w="-176" w:type="dxa"/>
        <w:tblLayout w:type="fixed"/>
        <w:tblLook w:val="04A0"/>
      </w:tblPr>
      <w:tblGrid>
        <w:gridCol w:w="568"/>
        <w:gridCol w:w="215"/>
        <w:gridCol w:w="1486"/>
        <w:gridCol w:w="466"/>
        <w:gridCol w:w="526"/>
        <w:gridCol w:w="765"/>
        <w:gridCol w:w="227"/>
        <w:gridCol w:w="706"/>
        <w:gridCol w:w="287"/>
        <w:gridCol w:w="850"/>
        <w:gridCol w:w="111"/>
        <w:gridCol w:w="740"/>
        <w:gridCol w:w="127"/>
        <w:gridCol w:w="716"/>
        <w:gridCol w:w="7"/>
        <w:gridCol w:w="229"/>
        <w:gridCol w:w="622"/>
        <w:gridCol w:w="850"/>
        <w:gridCol w:w="851"/>
        <w:gridCol w:w="805"/>
      </w:tblGrid>
      <w:tr w:rsidR="0043040B" w:rsidRPr="00F71F6A" w:rsidTr="00890665">
        <w:trPr>
          <w:trHeight w:val="375"/>
        </w:trPr>
        <w:tc>
          <w:tcPr>
            <w:tcW w:w="11154" w:type="dxa"/>
            <w:gridSpan w:val="20"/>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43040B" w:rsidRPr="00F71F6A" w:rsidRDefault="0043040B" w:rsidP="00F71F6A">
            <w:pPr>
              <w:jc w:val="right"/>
              <w:rPr>
                <w:b/>
                <w:bCs/>
                <w:color w:val="000000"/>
                <w:sz w:val="16"/>
                <w:szCs w:val="16"/>
              </w:rPr>
            </w:pPr>
            <w:bookmarkStart w:id="0" w:name="RANGE!A1:N36"/>
            <w:r w:rsidRPr="00F71F6A">
              <w:rPr>
                <w:b/>
                <w:bCs/>
                <w:color w:val="000000"/>
                <w:sz w:val="16"/>
                <w:szCs w:val="16"/>
              </w:rPr>
              <w:t>Прилог  2</w:t>
            </w:r>
            <w:bookmarkEnd w:id="0"/>
          </w:p>
        </w:tc>
      </w:tr>
      <w:tr w:rsidR="0043040B" w:rsidRPr="00F71F6A" w:rsidTr="00890665">
        <w:trPr>
          <w:trHeight w:val="330"/>
        </w:trPr>
        <w:tc>
          <w:tcPr>
            <w:tcW w:w="11154" w:type="dxa"/>
            <w:gridSpan w:val="20"/>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3040B" w:rsidRPr="00F71F6A" w:rsidRDefault="0043040B" w:rsidP="0003577A">
            <w:pPr>
              <w:rPr>
                <w:b/>
                <w:bCs/>
                <w:color w:val="000000"/>
                <w:sz w:val="16"/>
                <w:szCs w:val="16"/>
                <w:u w:val="single"/>
              </w:rPr>
            </w:pPr>
            <w:r>
              <w:rPr>
                <w:b/>
                <w:bCs/>
                <w:color w:val="000000"/>
                <w:sz w:val="16"/>
                <w:szCs w:val="16"/>
                <w:u w:val="single"/>
              </w:rPr>
              <w:t xml:space="preserve">                                                                                                                         Pregled kapitalnih projekata u periodu </w:t>
            </w:r>
            <w:r w:rsidRPr="00F71F6A">
              <w:rPr>
                <w:b/>
                <w:bCs/>
                <w:color w:val="000000"/>
                <w:sz w:val="16"/>
                <w:szCs w:val="16"/>
                <w:u w:val="single"/>
              </w:rPr>
              <w:t xml:space="preserve"> 20</w:t>
            </w:r>
            <w:r w:rsidR="006151CE">
              <w:rPr>
                <w:b/>
                <w:bCs/>
                <w:color w:val="000000"/>
                <w:sz w:val="16"/>
                <w:szCs w:val="16"/>
                <w:u w:val="single"/>
              </w:rPr>
              <w:t>2</w:t>
            </w:r>
            <w:r w:rsidR="0003577A">
              <w:rPr>
                <w:b/>
                <w:bCs/>
                <w:color w:val="000000"/>
                <w:sz w:val="16"/>
                <w:szCs w:val="16"/>
                <w:u w:val="single"/>
              </w:rPr>
              <w:t>2</w:t>
            </w:r>
            <w:r w:rsidRPr="00F71F6A">
              <w:rPr>
                <w:b/>
                <w:bCs/>
                <w:color w:val="000000"/>
                <w:sz w:val="16"/>
                <w:szCs w:val="16"/>
                <w:u w:val="single"/>
              </w:rPr>
              <w:t>- 20</w:t>
            </w:r>
            <w:r w:rsidR="007618C8">
              <w:rPr>
                <w:b/>
                <w:bCs/>
                <w:color w:val="000000"/>
                <w:sz w:val="16"/>
                <w:szCs w:val="16"/>
                <w:u w:val="single"/>
              </w:rPr>
              <w:t>2</w:t>
            </w:r>
            <w:r w:rsidR="00AA048B">
              <w:rPr>
                <w:b/>
                <w:bCs/>
                <w:color w:val="000000"/>
                <w:sz w:val="16"/>
                <w:szCs w:val="16"/>
                <w:u w:val="single"/>
              </w:rPr>
              <w:t>3</w:t>
            </w:r>
            <w:r w:rsidRPr="00F71F6A">
              <w:rPr>
                <w:b/>
                <w:bCs/>
                <w:color w:val="000000"/>
                <w:sz w:val="16"/>
                <w:szCs w:val="16"/>
                <w:u w:val="single"/>
              </w:rPr>
              <w:t>. године</w:t>
            </w:r>
          </w:p>
        </w:tc>
      </w:tr>
      <w:tr w:rsidR="00F327EA" w:rsidRPr="00F71F6A" w:rsidTr="00890665">
        <w:trPr>
          <w:trHeight w:val="285"/>
        </w:trPr>
        <w:tc>
          <w:tcPr>
            <w:tcW w:w="2735" w:type="dxa"/>
            <w:gridSpan w:val="4"/>
            <w:tcBorders>
              <w:top w:val="nil"/>
              <w:left w:val="single" w:sz="4" w:space="0" w:color="auto"/>
              <w:bottom w:val="single" w:sz="4" w:space="0" w:color="auto"/>
              <w:right w:val="nil"/>
            </w:tcBorders>
            <w:shd w:val="clear" w:color="auto" w:fill="auto"/>
            <w:noWrap/>
            <w:vAlign w:val="center"/>
            <w:hideMark/>
          </w:tcPr>
          <w:p w:rsidR="0043040B" w:rsidRPr="00F71F6A" w:rsidRDefault="0043040B" w:rsidP="00F71F6A">
            <w:pPr>
              <w:rPr>
                <w:b/>
                <w:bCs/>
                <w:sz w:val="16"/>
                <w:szCs w:val="16"/>
              </w:rPr>
            </w:pPr>
            <w:r>
              <w:rPr>
                <w:b/>
                <w:bCs/>
                <w:sz w:val="16"/>
                <w:szCs w:val="16"/>
              </w:rPr>
              <w:t>Šifra korisnika</w:t>
            </w:r>
            <w:r w:rsidRPr="00F71F6A">
              <w:rPr>
                <w:b/>
                <w:bCs/>
                <w:sz w:val="16"/>
                <w:szCs w:val="16"/>
              </w:rPr>
              <w:t>:</w:t>
            </w:r>
          </w:p>
        </w:tc>
        <w:tc>
          <w:tcPr>
            <w:tcW w:w="1291" w:type="dxa"/>
            <w:gridSpan w:val="2"/>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933" w:type="dxa"/>
            <w:gridSpan w:val="2"/>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1248" w:type="dxa"/>
            <w:gridSpan w:val="3"/>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867" w:type="dxa"/>
            <w:gridSpan w:val="2"/>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716" w:type="dxa"/>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236" w:type="dxa"/>
            <w:gridSpan w:val="2"/>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622" w:type="dxa"/>
            <w:tcBorders>
              <w:top w:val="nil"/>
              <w:left w:val="nil"/>
              <w:bottom w:val="nil"/>
              <w:right w:val="nil"/>
            </w:tcBorders>
            <w:shd w:val="clear" w:color="auto" w:fill="auto"/>
            <w:noWrap/>
            <w:vAlign w:val="center"/>
            <w:hideMark/>
          </w:tcPr>
          <w:p w:rsidR="0043040B" w:rsidRPr="00F71F6A" w:rsidRDefault="0043040B" w:rsidP="00F71F6A">
            <w:pPr>
              <w:rPr>
                <w:color w:val="000000"/>
                <w:sz w:val="16"/>
                <w:szCs w:val="16"/>
              </w:rPr>
            </w:pPr>
          </w:p>
        </w:tc>
        <w:tc>
          <w:tcPr>
            <w:tcW w:w="850" w:type="dxa"/>
            <w:tcBorders>
              <w:top w:val="nil"/>
              <w:left w:val="nil"/>
              <w:bottom w:val="nil"/>
              <w:right w:val="nil"/>
            </w:tcBorders>
            <w:shd w:val="clear" w:color="auto" w:fill="auto"/>
            <w:noWrap/>
            <w:vAlign w:val="center"/>
            <w:hideMark/>
          </w:tcPr>
          <w:p w:rsidR="0043040B" w:rsidRPr="00F71F6A" w:rsidRDefault="0043040B" w:rsidP="00F71F6A">
            <w:pPr>
              <w:rPr>
                <w:color w:val="000000"/>
                <w:sz w:val="16"/>
                <w:szCs w:val="16"/>
              </w:rPr>
            </w:pPr>
          </w:p>
        </w:tc>
        <w:tc>
          <w:tcPr>
            <w:tcW w:w="851" w:type="dxa"/>
            <w:tcBorders>
              <w:top w:val="nil"/>
              <w:left w:val="nil"/>
              <w:bottom w:val="nil"/>
              <w:right w:val="nil"/>
            </w:tcBorders>
            <w:shd w:val="clear" w:color="auto" w:fill="auto"/>
            <w:noWrap/>
            <w:vAlign w:val="center"/>
            <w:hideMark/>
          </w:tcPr>
          <w:p w:rsidR="0043040B" w:rsidRPr="00F71F6A" w:rsidRDefault="0043040B" w:rsidP="00F71F6A">
            <w:pPr>
              <w:rPr>
                <w:color w:val="000000"/>
                <w:sz w:val="16"/>
                <w:szCs w:val="16"/>
              </w:rPr>
            </w:pPr>
          </w:p>
        </w:tc>
        <w:tc>
          <w:tcPr>
            <w:tcW w:w="805" w:type="dxa"/>
            <w:tcBorders>
              <w:top w:val="nil"/>
              <w:left w:val="nil"/>
              <w:bottom w:val="nil"/>
              <w:right w:val="single" w:sz="4" w:space="0" w:color="auto"/>
            </w:tcBorders>
            <w:shd w:val="clear" w:color="auto" w:fill="auto"/>
            <w:noWrap/>
            <w:vAlign w:val="bottom"/>
            <w:hideMark/>
          </w:tcPr>
          <w:p w:rsidR="0043040B" w:rsidRPr="00F71F6A" w:rsidRDefault="0043040B" w:rsidP="00F71F6A">
            <w:pPr>
              <w:rPr>
                <w:color w:val="000000"/>
                <w:sz w:val="16"/>
                <w:szCs w:val="16"/>
              </w:rPr>
            </w:pPr>
          </w:p>
        </w:tc>
      </w:tr>
      <w:tr w:rsidR="0043040B" w:rsidRPr="00F71F6A" w:rsidTr="00890665">
        <w:trPr>
          <w:trHeight w:val="390"/>
        </w:trPr>
        <w:tc>
          <w:tcPr>
            <w:tcW w:w="7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3040B" w:rsidRPr="00F71F6A" w:rsidRDefault="0043040B" w:rsidP="00F71F6A">
            <w:pPr>
              <w:jc w:val="center"/>
              <w:rPr>
                <w:b/>
                <w:bCs/>
                <w:sz w:val="16"/>
                <w:szCs w:val="16"/>
              </w:rPr>
            </w:pPr>
            <w:r w:rsidRPr="00F71F6A">
              <w:rPr>
                <w:b/>
                <w:bCs/>
                <w:sz w:val="16"/>
                <w:szCs w:val="16"/>
              </w:rPr>
              <w:t> </w:t>
            </w:r>
          </w:p>
        </w:tc>
        <w:tc>
          <w:tcPr>
            <w:tcW w:w="7014" w:type="dxa"/>
            <w:gridSpan w:val="13"/>
            <w:tcBorders>
              <w:top w:val="single" w:sz="4" w:space="0" w:color="auto"/>
              <w:left w:val="single" w:sz="4" w:space="0" w:color="auto"/>
              <w:bottom w:val="single" w:sz="4" w:space="0" w:color="auto"/>
              <w:right w:val="nil"/>
            </w:tcBorders>
            <w:shd w:val="clear" w:color="000000" w:fill="FFFFFF"/>
            <w:vAlign w:val="center"/>
            <w:hideMark/>
          </w:tcPr>
          <w:p w:rsidR="0043040B" w:rsidRPr="00F71F6A" w:rsidRDefault="0043040B" w:rsidP="00F71F6A">
            <w:pPr>
              <w:rPr>
                <w:b/>
                <w:bCs/>
                <w:sz w:val="16"/>
                <w:szCs w:val="16"/>
              </w:rPr>
            </w:pPr>
            <w:r w:rsidRPr="00F71F6A">
              <w:rPr>
                <w:b/>
                <w:bCs/>
                <w:sz w:val="16"/>
                <w:szCs w:val="16"/>
              </w:rPr>
              <w:t> </w:t>
            </w:r>
            <w:r>
              <w:rPr>
                <w:b/>
                <w:bCs/>
                <w:sz w:val="16"/>
                <w:szCs w:val="16"/>
              </w:rPr>
              <w:t>GRAD    NOVI   PAZAR</w:t>
            </w:r>
          </w:p>
        </w:tc>
        <w:tc>
          <w:tcPr>
            <w:tcW w:w="851" w:type="dxa"/>
            <w:gridSpan w:val="2"/>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850" w:type="dxa"/>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851" w:type="dxa"/>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805" w:type="dxa"/>
            <w:tcBorders>
              <w:top w:val="nil"/>
              <w:left w:val="nil"/>
              <w:bottom w:val="nil"/>
              <w:right w:val="single" w:sz="4" w:space="0" w:color="auto"/>
            </w:tcBorders>
            <w:shd w:val="clear" w:color="auto" w:fill="auto"/>
            <w:noWrap/>
            <w:vAlign w:val="bottom"/>
            <w:hideMark/>
          </w:tcPr>
          <w:p w:rsidR="0043040B" w:rsidRPr="00F71F6A" w:rsidRDefault="0043040B" w:rsidP="00F71F6A">
            <w:pPr>
              <w:jc w:val="right"/>
              <w:rPr>
                <w:color w:val="FFFFFF"/>
                <w:sz w:val="16"/>
                <w:szCs w:val="16"/>
              </w:rPr>
            </w:pPr>
            <w:r w:rsidRPr="00F71F6A">
              <w:rPr>
                <w:color w:val="FFFFFF"/>
                <w:sz w:val="16"/>
                <w:szCs w:val="16"/>
              </w:rPr>
              <w:t>1</w:t>
            </w:r>
          </w:p>
        </w:tc>
      </w:tr>
      <w:tr w:rsidR="00890665" w:rsidRPr="00F71F6A" w:rsidTr="00890665">
        <w:trPr>
          <w:trHeight w:val="390"/>
        </w:trPr>
        <w:tc>
          <w:tcPr>
            <w:tcW w:w="2269" w:type="dxa"/>
            <w:gridSpan w:val="3"/>
            <w:tcBorders>
              <w:top w:val="nil"/>
              <w:left w:val="single" w:sz="4" w:space="0" w:color="auto"/>
              <w:bottom w:val="nil"/>
              <w:right w:val="nil"/>
            </w:tcBorders>
            <w:shd w:val="clear" w:color="auto" w:fill="auto"/>
            <w:noWrap/>
            <w:vAlign w:val="center"/>
            <w:hideMark/>
          </w:tcPr>
          <w:p w:rsidR="0043040B" w:rsidRPr="00F71F6A" w:rsidRDefault="0043040B" w:rsidP="00F71F6A">
            <w:pPr>
              <w:rPr>
                <w:b/>
                <w:bCs/>
                <w:sz w:val="16"/>
                <w:szCs w:val="16"/>
              </w:rPr>
            </w:pPr>
            <w:r w:rsidRPr="00F71F6A">
              <w:rPr>
                <w:b/>
                <w:bCs/>
                <w:sz w:val="16"/>
                <w:szCs w:val="16"/>
              </w:rPr>
              <w:t> </w:t>
            </w:r>
          </w:p>
        </w:tc>
        <w:tc>
          <w:tcPr>
            <w:tcW w:w="992" w:type="dxa"/>
            <w:gridSpan w:val="2"/>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992" w:type="dxa"/>
            <w:gridSpan w:val="2"/>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993" w:type="dxa"/>
            <w:gridSpan w:val="2"/>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850" w:type="dxa"/>
            <w:tcBorders>
              <w:top w:val="nil"/>
              <w:left w:val="nil"/>
              <w:bottom w:val="nil"/>
              <w:right w:val="nil"/>
            </w:tcBorders>
            <w:shd w:val="clear" w:color="auto" w:fill="auto"/>
            <w:noWrap/>
            <w:vAlign w:val="bottom"/>
            <w:hideMark/>
          </w:tcPr>
          <w:p w:rsidR="0043040B" w:rsidRPr="00E93B1F" w:rsidRDefault="0043040B" w:rsidP="00F71F6A">
            <w:pPr>
              <w:rPr>
                <w:sz w:val="16"/>
                <w:szCs w:val="16"/>
              </w:rPr>
            </w:pPr>
          </w:p>
        </w:tc>
        <w:tc>
          <w:tcPr>
            <w:tcW w:w="851" w:type="dxa"/>
            <w:gridSpan w:val="2"/>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850" w:type="dxa"/>
            <w:gridSpan w:val="3"/>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851" w:type="dxa"/>
            <w:gridSpan w:val="2"/>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850" w:type="dxa"/>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851" w:type="dxa"/>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805" w:type="dxa"/>
            <w:tcBorders>
              <w:top w:val="nil"/>
              <w:left w:val="nil"/>
              <w:bottom w:val="nil"/>
              <w:right w:val="single" w:sz="4" w:space="0" w:color="auto"/>
            </w:tcBorders>
            <w:shd w:val="clear" w:color="auto" w:fill="auto"/>
            <w:noWrap/>
            <w:vAlign w:val="bottom"/>
            <w:hideMark/>
          </w:tcPr>
          <w:p w:rsidR="0043040B" w:rsidRPr="00F71F6A" w:rsidRDefault="0043040B" w:rsidP="00F71F6A">
            <w:pPr>
              <w:rPr>
                <w:color w:val="000000"/>
                <w:sz w:val="16"/>
                <w:szCs w:val="16"/>
              </w:rPr>
            </w:pPr>
          </w:p>
        </w:tc>
      </w:tr>
      <w:tr w:rsidR="00890665" w:rsidRPr="00F71F6A" w:rsidTr="00890665">
        <w:trPr>
          <w:trHeight w:val="405"/>
        </w:trPr>
        <w:tc>
          <w:tcPr>
            <w:tcW w:w="568" w:type="dxa"/>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1701" w:type="dxa"/>
            <w:gridSpan w:val="2"/>
            <w:tcBorders>
              <w:top w:val="nil"/>
              <w:left w:val="nil"/>
              <w:bottom w:val="nil"/>
              <w:right w:val="nil"/>
            </w:tcBorders>
            <w:shd w:val="clear" w:color="auto" w:fill="auto"/>
            <w:noWrap/>
            <w:vAlign w:val="bottom"/>
            <w:hideMark/>
          </w:tcPr>
          <w:p w:rsidR="0043040B" w:rsidRPr="00F71F6A" w:rsidRDefault="0043040B" w:rsidP="00F71F6A">
            <w:pPr>
              <w:rPr>
                <w:b/>
                <w:bCs/>
                <w:color w:val="000000"/>
                <w:sz w:val="16"/>
                <w:szCs w:val="16"/>
              </w:rPr>
            </w:pPr>
          </w:p>
        </w:tc>
        <w:tc>
          <w:tcPr>
            <w:tcW w:w="992" w:type="dxa"/>
            <w:gridSpan w:val="2"/>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992" w:type="dxa"/>
            <w:gridSpan w:val="2"/>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993" w:type="dxa"/>
            <w:gridSpan w:val="2"/>
            <w:tcBorders>
              <w:top w:val="single" w:sz="8" w:space="0" w:color="auto"/>
              <w:left w:val="single" w:sz="8" w:space="0" w:color="auto"/>
              <w:bottom w:val="single" w:sz="8" w:space="0" w:color="auto"/>
              <w:right w:val="single" w:sz="8" w:space="0" w:color="auto"/>
            </w:tcBorders>
            <w:shd w:val="clear" w:color="000000" w:fill="FF0000"/>
            <w:noWrap/>
            <w:vAlign w:val="center"/>
            <w:hideMark/>
          </w:tcPr>
          <w:p w:rsidR="0043040B" w:rsidRPr="00CF6F98" w:rsidRDefault="0043040B" w:rsidP="00F71F6A">
            <w:pPr>
              <w:jc w:val="right"/>
              <w:rPr>
                <w:b/>
                <w:bCs/>
                <w:sz w:val="16"/>
                <w:szCs w:val="16"/>
                <w:highlight w:val="red"/>
              </w:rPr>
            </w:pPr>
          </w:p>
        </w:tc>
        <w:tc>
          <w:tcPr>
            <w:tcW w:w="850" w:type="dxa"/>
            <w:tcBorders>
              <w:top w:val="single" w:sz="8" w:space="0" w:color="auto"/>
              <w:left w:val="nil"/>
              <w:bottom w:val="single" w:sz="8" w:space="0" w:color="auto"/>
              <w:right w:val="single" w:sz="8" w:space="0" w:color="auto"/>
            </w:tcBorders>
            <w:shd w:val="clear" w:color="000000" w:fill="C5D9F1"/>
            <w:noWrap/>
            <w:vAlign w:val="center"/>
            <w:hideMark/>
          </w:tcPr>
          <w:p w:rsidR="0043040B" w:rsidRPr="00F71F6A" w:rsidRDefault="0043040B" w:rsidP="00F71F6A">
            <w:pPr>
              <w:jc w:val="right"/>
              <w:rPr>
                <w:b/>
                <w:bCs/>
                <w:color w:val="000000"/>
                <w:sz w:val="16"/>
                <w:szCs w:val="16"/>
              </w:rPr>
            </w:pPr>
          </w:p>
        </w:tc>
        <w:tc>
          <w:tcPr>
            <w:tcW w:w="851" w:type="dxa"/>
            <w:gridSpan w:val="2"/>
            <w:tcBorders>
              <w:top w:val="single" w:sz="8" w:space="0" w:color="auto"/>
              <w:left w:val="nil"/>
              <w:bottom w:val="single" w:sz="8" w:space="0" w:color="auto"/>
              <w:right w:val="single" w:sz="8" w:space="0" w:color="auto"/>
            </w:tcBorders>
            <w:shd w:val="clear" w:color="000000" w:fill="C5D9F1"/>
            <w:noWrap/>
            <w:vAlign w:val="center"/>
            <w:hideMark/>
          </w:tcPr>
          <w:p w:rsidR="0043040B" w:rsidRPr="00F71F6A" w:rsidRDefault="0043040B" w:rsidP="00CC2C90">
            <w:pPr>
              <w:jc w:val="right"/>
              <w:rPr>
                <w:b/>
                <w:bCs/>
                <w:color w:val="000000"/>
                <w:sz w:val="16"/>
                <w:szCs w:val="16"/>
              </w:rPr>
            </w:pPr>
          </w:p>
        </w:tc>
        <w:tc>
          <w:tcPr>
            <w:tcW w:w="850" w:type="dxa"/>
            <w:gridSpan w:val="3"/>
            <w:tcBorders>
              <w:top w:val="single" w:sz="8" w:space="0" w:color="auto"/>
              <w:left w:val="nil"/>
              <w:bottom w:val="single" w:sz="8" w:space="0" w:color="auto"/>
              <w:right w:val="single" w:sz="8" w:space="0" w:color="auto"/>
            </w:tcBorders>
            <w:shd w:val="clear" w:color="000000" w:fill="C5D9F1"/>
            <w:noWrap/>
            <w:vAlign w:val="center"/>
            <w:hideMark/>
          </w:tcPr>
          <w:p w:rsidR="0043040B" w:rsidRPr="00F71F6A" w:rsidRDefault="0043040B" w:rsidP="00CC2C90">
            <w:pPr>
              <w:jc w:val="right"/>
              <w:rPr>
                <w:b/>
                <w:bCs/>
                <w:color w:val="000000"/>
                <w:sz w:val="16"/>
                <w:szCs w:val="16"/>
              </w:rPr>
            </w:pPr>
          </w:p>
        </w:tc>
        <w:tc>
          <w:tcPr>
            <w:tcW w:w="851" w:type="dxa"/>
            <w:gridSpan w:val="2"/>
            <w:tcBorders>
              <w:top w:val="single" w:sz="8" w:space="0" w:color="auto"/>
              <w:left w:val="nil"/>
              <w:bottom w:val="single" w:sz="8" w:space="0" w:color="auto"/>
              <w:right w:val="single" w:sz="8" w:space="0" w:color="auto"/>
            </w:tcBorders>
            <w:shd w:val="clear" w:color="000000" w:fill="C5D9F1"/>
            <w:noWrap/>
            <w:vAlign w:val="center"/>
            <w:hideMark/>
          </w:tcPr>
          <w:p w:rsidR="0043040B" w:rsidRPr="00F71F6A" w:rsidRDefault="0043040B" w:rsidP="00984BA2">
            <w:pPr>
              <w:jc w:val="right"/>
              <w:rPr>
                <w:b/>
                <w:bCs/>
                <w:color w:val="000000"/>
                <w:sz w:val="16"/>
                <w:szCs w:val="16"/>
              </w:rPr>
            </w:pPr>
          </w:p>
        </w:tc>
        <w:tc>
          <w:tcPr>
            <w:tcW w:w="850" w:type="dxa"/>
            <w:tcBorders>
              <w:top w:val="single" w:sz="8" w:space="0" w:color="auto"/>
              <w:left w:val="nil"/>
              <w:bottom w:val="single" w:sz="8" w:space="0" w:color="auto"/>
              <w:right w:val="single" w:sz="8" w:space="0" w:color="auto"/>
            </w:tcBorders>
            <w:shd w:val="clear" w:color="000000" w:fill="C5D9F1"/>
            <w:noWrap/>
            <w:vAlign w:val="center"/>
            <w:hideMark/>
          </w:tcPr>
          <w:p w:rsidR="0043040B" w:rsidRPr="00F71F6A" w:rsidRDefault="00B43546" w:rsidP="00F55CB1">
            <w:pPr>
              <w:jc w:val="right"/>
              <w:rPr>
                <w:b/>
                <w:bCs/>
                <w:color w:val="000000"/>
                <w:sz w:val="16"/>
                <w:szCs w:val="16"/>
              </w:rPr>
            </w:pPr>
            <w:r>
              <w:rPr>
                <w:b/>
                <w:bCs/>
                <w:color w:val="000000"/>
                <w:sz w:val="16"/>
                <w:szCs w:val="16"/>
              </w:rPr>
              <w:t>4</w:t>
            </w:r>
            <w:r w:rsidR="00F55CB1">
              <w:rPr>
                <w:b/>
                <w:bCs/>
                <w:color w:val="000000"/>
                <w:sz w:val="16"/>
                <w:szCs w:val="16"/>
              </w:rPr>
              <w:t>64</w:t>
            </w:r>
            <w:r w:rsidR="006A4DE2">
              <w:rPr>
                <w:b/>
                <w:bCs/>
                <w:color w:val="000000"/>
                <w:sz w:val="16"/>
                <w:szCs w:val="16"/>
              </w:rPr>
              <w:t>.</w:t>
            </w:r>
            <w:r w:rsidR="00AA048B">
              <w:rPr>
                <w:b/>
                <w:bCs/>
                <w:color w:val="000000"/>
                <w:sz w:val="16"/>
                <w:szCs w:val="16"/>
              </w:rPr>
              <w:t>8</w:t>
            </w:r>
            <w:r w:rsidR="0000594D">
              <w:rPr>
                <w:b/>
                <w:bCs/>
                <w:color w:val="000000"/>
                <w:sz w:val="16"/>
                <w:szCs w:val="16"/>
              </w:rPr>
              <w:t>00</w:t>
            </w:r>
          </w:p>
        </w:tc>
        <w:tc>
          <w:tcPr>
            <w:tcW w:w="851" w:type="dxa"/>
            <w:tcBorders>
              <w:top w:val="single" w:sz="8" w:space="0" w:color="auto"/>
              <w:left w:val="nil"/>
              <w:bottom w:val="single" w:sz="8" w:space="0" w:color="auto"/>
              <w:right w:val="single" w:sz="8" w:space="0" w:color="auto"/>
            </w:tcBorders>
            <w:shd w:val="clear" w:color="000000" w:fill="C5D9F1"/>
            <w:noWrap/>
            <w:vAlign w:val="center"/>
            <w:hideMark/>
          </w:tcPr>
          <w:p w:rsidR="0043040B" w:rsidRPr="00F71F6A" w:rsidRDefault="0043040B" w:rsidP="008702F4">
            <w:pPr>
              <w:jc w:val="right"/>
              <w:rPr>
                <w:b/>
                <w:bCs/>
                <w:color w:val="000000"/>
                <w:sz w:val="16"/>
                <w:szCs w:val="16"/>
              </w:rPr>
            </w:pPr>
          </w:p>
        </w:tc>
        <w:tc>
          <w:tcPr>
            <w:tcW w:w="805" w:type="dxa"/>
            <w:tcBorders>
              <w:top w:val="single" w:sz="8" w:space="0" w:color="auto"/>
              <w:left w:val="nil"/>
              <w:bottom w:val="single" w:sz="8" w:space="0" w:color="auto"/>
              <w:right w:val="single" w:sz="4" w:space="0" w:color="auto"/>
            </w:tcBorders>
            <w:shd w:val="clear" w:color="000000" w:fill="C5D9F1"/>
            <w:noWrap/>
            <w:vAlign w:val="center"/>
            <w:hideMark/>
          </w:tcPr>
          <w:p w:rsidR="0043040B" w:rsidRPr="00F71F6A" w:rsidRDefault="0043040B" w:rsidP="00F71F6A">
            <w:pPr>
              <w:jc w:val="right"/>
              <w:rPr>
                <w:b/>
                <w:bCs/>
                <w:color w:val="000000"/>
                <w:sz w:val="16"/>
                <w:szCs w:val="16"/>
              </w:rPr>
            </w:pPr>
          </w:p>
        </w:tc>
      </w:tr>
      <w:tr w:rsidR="00890665" w:rsidRPr="00F71F6A" w:rsidTr="00890665">
        <w:trPr>
          <w:trHeight w:val="300"/>
        </w:trPr>
        <w:tc>
          <w:tcPr>
            <w:tcW w:w="568" w:type="dxa"/>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1701" w:type="dxa"/>
            <w:gridSpan w:val="2"/>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992" w:type="dxa"/>
            <w:gridSpan w:val="2"/>
            <w:tcBorders>
              <w:top w:val="nil"/>
              <w:left w:val="nil"/>
              <w:bottom w:val="nil"/>
              <w:right w:val="nil"/>
            </w:tcBorders>
            <w:shd w:val="clear" w:color="auto" w:fill="auto"/>
            <w:noWrap/>
            <w:vAlign w:val="bottom"/>
            <w:hideMark/>
          </w:tcPr>
          <w:p w:rsidR="0043040B" w:rsidRPr="00F71F6A" w:rsidRDefault="0043040B" w:rsidP="00F71F6A">
            <w:pPr>
              <w:jc w:val="right"/>
              <w:rPr>
                <w:b/>
                <w:bCs/>
                <w:color w:val="000000"/>
                <w:sz w:val="16"/>
                <w:szCs w:val="16"/>
              </w:rPr>
            </w:pPr>
          </w:p>
        </w:tc>
        <w:tc>
          <w:tcPr>
            <w:tcW w:w="992" w:type="dxa"/>
            <w:gridSpan w:val="2"/>
            <w:tcBorders>
              <w:top w:val="nil"/>
              <w:left w:val="nil"/>
              <w:bottom w:val="nil"/>
              <w:right w:val="nil"/>
            </w:tcBorders>
            <w:shd w:val="clear" w:color="auto" w:fill="auto"/>
            <w:noWrap/>
            <w:vAlign w:val="bottom"/>
            <w:hideMark/>
          </w:tcPr>
          <w:p w:rsidR="0043040B" w:rsidRPr="00F71F6A" w:rsidRDefault="0043040B" w:rsidP="00F71F6A">
            <w:pPr>
              <w:jc w:val="right"/>
              <w:rPr>
                <w:b/>
                <w:bCs/>
                <w:color w:val="000000"/>
                <w:sz w:val="16"/>
                <w:szCs w:val="16"/>
              </w:rPr>
            </w:pPr>
          </w:p>
        </w:tc>
        <w:tc>
          <w:tcPr>
            <w:tcW w:w="993" w:type="dxa"/>
            <w:gridSpan w:val="2"/>
            <w:tcBorders>
              <w:top w:val="nil"/>
              <w:left w:val="nil"/>
              <w:bottom w:val="nil"/>
              <w:right w:val="nil"/>
            </w:tcBorders>
            <w:shd w:val="clear" w:color="auto" w:fill="auto"/>
            <w:noWrap/>
            <w:vAlign w:val="bottom"/>
            <w:hideMark/>
          </w:tcPr>
          <w:p w:rsidR="0043040B" w:rsidRPr="00F71F6A" w:rsidRDefault="0043040B" w:rsidP="00F71F6A">
            <w:pPr>
              <w:jc w:val="right"/>
              <w:rPr>
                <w:b/>
                <w:bCs/>
                <w:color w:val="000000"/>
                <w:sz w:val="16"/>
                <w:szCs w:val="16"/>
              </w:rPr>
            </w:pPr>
          </w:p>
        </w:tc>
        <w:tc>
          <w:tcPr>
            <w:tcW w:w="850" w:type="dxa"/>
            <w:tcBorders>
              <w:top w:val="nil"/>
              <w:left w:val="nil"/>
              <w:bottom w:val="nil"/>
              <w:right w:val="nil"/>
            </w:tcBorders>
            <w:shd w:val="clear" w:color="auto" w:fill="auto"/>
            <w:noWrap/>
            <w:vAlign w:val="bottom"/>
            <w:hideMark/>
          </w:tcPr>
          <w:p w:rsidR="0043040B" w:rsidRPr="00F71F6A" w:rsidRDefault="0043040B" w:rsidP="00F71F6A">
            <w:pPr>
              <w:jc w:val="right"/>
              <w:rPr>
                <w:b/>
                <w:bCs/>
                <w:color w:val="000000"/>
                <w:sz w:val="16"/>
                <w:szCs w:val="16"/>
              </w:rPr>
            </w:pPr>
          </w:p>
        </w:tc>
        <w:tc>
          <w:tcPr>
            <w:tcW w:w="851" w:type="dxa"/>
            <w:gridSpan w:val="2"/>
            <w:tcBorders>
              <w:top w:val="nil"/>
              <w:left w:val="nil"/>
              <w:bottom w:val="nil"/>
              <w:right w:val="nil"/>
            </w:tcBorders>
            <w:shd w:val="clear" w:color="auto" w:fill="auto"/>
            <w:noWrap/>
            <w:vAlign w:val="bottom"/>
            <w:hideMark/>
          </w:tcPr>
          <w:p w:rsidR="0043040B" w:rsidRPr="00F71F6A" w:rsidRDefault="0043040B" w:rsidP="00F71F6A">
            <w:pPr>
              <w:jc w:val="right"/>
              <w:rPr>
                <w:b/>
                <w:bCs/>
                <w:color w:val="000000"/>
                <w:sz w:val="16"/>
                <w:szCs w:val="16"/>
              </w:rPr>
            </w:pPr>
          </w:p>
        </w:tc>
        <w:tc>
          <w:tcPr>
            <w:tcW w:w="850" w:type="dxa"/>
            <w:gridSpan w:val="3"/>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851" w:type="dxa"/>
            <w:gridSpan w:val="2"/>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850" w:type="dxa"/>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851" w:type="dxa"/>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805" w:type="dxa"/>
            <w:tcBorders>
              <w:top w:val="nil"/>
              <w:left w:val="nil"/>
              <w:bottom w:val="nil"/>
              <w:right w:val="single" w:sz="4" w:space="0" w:color="auto"/>
            </w:tcBorders>
            <w:shd w:val="clear" w:color="auto" w:fill="auto"/>
            <w:noWrap/>
            <w:vAlign w:val="bottom"/>
            <w:hideMark/>
          </w:tcPr>
          <w:p w:rsidR="0043040B" w:rsidRPr="00F71F6A" w:rsidRDefault="0043040B" w:rsidP="00F71F6A">
            <w:pPr>
              <w:rPr>
                <w:color w:val="000000"/>
                <w:sz w:val="16"/>
                <w:szCs w:val="16"/>
              </w:rPr>
            </w:pPr>
          </w:p>
        </w:tc>
      </w:tr>
      <w:tr w:rsidR="00890665" w:rsidRPr="00F71F6A" w:rsidTr="00890665">
        <w:trPr>
          <w:trHeight w:val="300"/>
        </w:trPr>
        <w:tc>
          <w:tcPr>
            <w:tcW w:w="568" w:type="dxa"/>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1701" w:type="dxa"/>
            <w:gridSpan w:val="2"/>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992" w:type="dxa"/>
            <w:gridSpan w:val="2"/>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992" w:type="dxa"/>
            <w:gridSpan w:val="2"/>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993" w:type="dxa"/>
            <w:gridSpan w:val="2"/>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850" w:type="dxa"/>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851" w:type="dxa"/>
            <w:gridSpan w:val="2"/>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850" w:type="dxa"/>
            <w:gridSpan w:val="3"/>
            <w:tcBorders>
              <w:top w:val="nil"/>
              <w:left w:val="nil"/>
              <w:bottom w:val="nil"/>
              <w:right w:val="nil"/>
            </w:tcBorders>
            <w:shd w:val="clear" w:color="auto" w:fill="auto"/>
            <w:noWrap/>
            <w:vAlign w:val="bottom"/>
            <w:hideMark/>
          </w:tcPr>
          <w:p w:rsidR="0043040B" w:rsidRPr="00F71F6A" w:rsidRDefault="0043040B" w:rsidP="00F71F6A">
            <w:pPr>
              <w:rPr>
                <w:b/>
                <w:bCs/>
                <w:color w:val="FF0000"/>
                <w:sz w:val="16"/>
                <w:szCs w:val="16"/>
              </w:rPr>
            </w:pPr>
          </w:p>
        </w:tc>
        <w:tc>
          <w:tcPr>
            <w:tcW w:w="851" w:type="dxa"/>
            <w:gridSpan w:val="2"/>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850" w:type="dxa"/>
            <w:tcBorders>
              <w:top w:val="nil"/>
              <w:left w:val="nil"/>
              <w:bottom w:val="nil"/>
              <w:right w:val="nil"/>
            </w:tcBorders>
            <w:shd w:val="clear" w:color="auto" w:fill="auto"/>
            <w:noWrap/>
            <w:vAlign w:val="bottom"/>
            <w:hideMark/>
          </w:tcPr>
          <w:p w:rsidR="0043040B" w:rsidRPr="00F71F6A" w:rsidRDefault="0043040B" w:rsidP="00F71F6A">
            <w:pPr>
              <w:rPr>
                <w:b/>
                <w:bCs/>
                <w:color w:val="000000"/>
                <w:sz w:val="16"/>
                <w:szCs w:val="16"/>
              </w:rPr>
            </w:pPr>
          </w:p>
        </w:tc>
        <w:tc>
          <w:tcPr>
            <w:tcW w:w="1656" w:type="dxa"/>
            <w:gridSpan w:val="2"/>
            <w:tcBorders>
              <w:top w:val="nil"/>
              <w:left w:val="nil"/>
              <w:bottom w:val="nil"/>
              <w:right w:val="single" w:sz="4" w:space="0" w:color="auto"/>
            </w:tcBorders>
            <w:shd w:val="clear" w:color="auto" w:fill="auto"/>
            <w:noWrap/>
            <w:vAlign w:val="bottom"/>
            <w:hideMark/>
          </w:tcPr>
          <w:p w:rsidR="0043040B" w:rsidRPr="00F71F6A" w:rsidRDefault="0043040B" w:rsidP="00905E12">
            <w:pPr>
              <w:rPr>
                <w:b/>
                <w:bCs/>
                <w:sz w:val="16"/>
                <w:szCs w:val="16"/>
              </w:rPr>
            </w:pPr>
            <w:r>
              <w:rPr>
                <w:b/>
                <w:bCs/>
                <w:sz w:val="16"/>
                <w:szCs w:val="16"/>
              </w:rPr>
              <w:t>U din.</w:t>
            </w:r>
            <w:r w:rsidRPr="00F71F6A">
              <w:rPr>
                <w:b/>
                <w:bCs/>
                <w:sz w:val="16"/>
                <w:szCs w:val="16"/>
              </w:rPr>
              <w:t xml:space="preserve"> (</w:t>
            </w:r>
            <w:r>
              <w:rPr>
                <w:b/>
                <w:bCs/>
                <w:sz w:val="16"/>
                <w:szCs w:val="16"/>
              </w:rPr>
              <w:t xml:space="preserve">zaokruženo na </w:t>
            </w:r>
            <w:r w:rsidRPr="00F71F6A">
              <w:rPr>
                <w:b/>
                <w:bCs/>
                <w:sz w:val="16"/>
                <w:szCs w:val="16"/>
              </w:rPr>
              <w:t xml:space="preserve"> 000)</w:t>
            </w:r>
          </w:p>
        </w:tc>
      </w:tr>
      <w:tr w:rsidR="00890665" w:rsidRPr="00F71F6A" w:rsidTr="00890665">
        <w:trPr>
          <w:trHeight w:val="1260"/>
        </w:trPr>
        <w:tc>
          <w:tcPr>
            <w:tcW w:w="568"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43040B" w:rsidRPr="00F71F6A" w:rsidRDefault="0043040B" w:rsidP="00F71F6A">
            <w:pPr>
              <w:jc w:val="center"/>
              <w:rPr>
                <w:b/>
                <w:bCs/>
                <w:color w:val="000000"/>
                <w:sz w:val="16"/>
                <w:szCs w:val="16"/>
              </w:rPr>
            </w:pPr>
            <w:r w:rsidRPr="00F71F6A">
              <w:rPr>
                <w:b/>
                <w:bCs/>
                <w:color w:val="000000"/>
                <w:sz w:val="16"/>
                <w:szCs w:val="16"/>
              </w:rPr>
              <w:t>Приоритет</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43040B" w:rsidRPr="00F71F6A" w:rsidRDefault="0043040B" w:rsidP="00F71F6A">
            <w:pPr>
              <w:jc w:val="center"/>
              <w:rPr>
                <w:b/>
                <w:bCs/>
                <w:sz w:val="16"/>
                <w:szCs w:val="16"/>
              </w:rPr>
            </w:pPr>
            <w:r w:rsidRPr="00F71F6A">
              <w:rPr>
                <w:b/>
                <w:bCs/>
                <w:sz w:val="16"/>
                <w:szCs w:val="16"/>
              </w:rPr>
              <w:t>Назив капиталног пројекта</w:t>
            </w:r>
          </w:p>
        </w:tc>
        <w:tc>
          <w:tcPr>
            <w:tcW w:w="992" w:type="dxa"/>
            <w:gridSpan w:val="2"/>
            <w:tcBorders>
              <w:top w:val="single" w:sz="4" w:space="0" w:color="auto"/>
              <w:left w:val="nil"/>
              <w:bottom w:val="single" w:sz="4" w:space="0" w:color="auto"/>
              <w:right w:val="single" w:sz="4" w:space="0" w:color="auto"/>
            </w:tcBorders>
            <w:shd w:val="clear" w:color="000000" w:fill="C5D9F1"/>
            <w:vAlign w:val="center"/>
            <w:hideMark/>
          </w:tcPr>
          <w:p w:rsidR="0043040B" w:rsidRPr="00F71F6A" w:rsidRDefault="0043040B" w:rsidP="00F71F6A">
            <w:pPr>
              <w:jc w:val="center"/>
              <w:rPr>
                <w:b/>
                <w:bCs/>
                <w:sz w:val="16"/>
                <w:szCs w:val="16"/>
              </w:rPr>
            </w:pPr>
            <w:r w:rsidRPr="00F71F6A">
              <w:rPr>
                <w:b/>
                <w:bCs/>
                <w:sz w:val="16"/>
                <w:szCs w:val="16"/>
              </w:rPr>
              <w:t>Година почетка финансирања пројекта</w:t>
            </w:r>
          </w:p>
        </w:tc>
        <w:tc>
          <w:tcPr>
            <w:tcW w:w="992" w:type="dxa"/>
            <w:gridSpan w:val="2"/>
            <w:tcBorders>
              <w:top w:val="single" w:sz="4" w:space="0" w:color="auto"/>
              <w:left w:val="nil"/>
              <w:bottom w:val="single" w:sz="4" w:space="0" w:color="auto"/>
              <w:right w:val="single" w:sz="4" w:space="0" w:color="auto"/>
            </w:tcBorders>
            <w:shd w:val="clear" w:color="000000" w:fill="C5D9F1"/>
            <w:vAlign w:val="center"/>
            <w:hideMark/>
          </w:tcPr>
          <w:p w:rsidR="0043040B" w:rsidRPr="00F71F6A" w:rsidRDefault="0043040B" w:rsidP="00F71F6A">
            <w:pPr>
              <w:jc w:val="center"/>
              <w:rPr>
                <w:b/>
                <w:bCs/>
                <w:sz w:val="16"/>
                <w:szCs w:val="16"/>
              </w:rPr>
            </w:pPr>
            <w:r w:rsidRPr="00F71F6A">
              <w:rPr>
                <w:b/>
                <w:bCs/>
                <w:sz w:val="16"/>
                <w:szCs w:val="16"/>
              </w:rPr>
              <w:t>Година завршетка финансирања пројекта</w:t>
            </w:r>
          </w:p>
        </w:tc>
        <w:tc>
          <w:tcPr>
            <w:tcW w:w="993" w:type="dxa"/>
            <w:gridSpan w:val="2"/>
            <w:tcBorders>
              <w:top w:val="single" w:sz="4" w:space="0" w:color="auto"/>
              <w:left w:val="nil"/>
              <w:bottom w:val="single" w:sz="4" w:space="0" w:color="auto"/>
              <w:right w:val="single" w:sz="4" w:space="0" w:color="auto"/>
            </w:tcBorders>
            <w:shd w:val="clear" w:color="000000" w:fill="C5D9F1"/>
            <w:vAlign w:val="center"/>
            <w:hideMark/>
          </w:tcPr>
          <w:p w:rsidR="0043040B" w:rsidRPr="00F71F6A" w:rsidRDefault="0043040B" w:rsidP="00F71F6A">
            <w:pPr>
              <w:jc w:val="center"/>
              <w:rPr>
                <w:b/>
                <w:bCs/>
                <w:sz w:val="16"/>
                <w:szCs w:val="16"/>
              </w:rPr>
            </w:pPr>
            <w:r w:rsidRPr="00F71F6A">
              <w:rPr>
                <w:b/>
                <w:bCs/>
                <w:sz w:val="16"/>
                <w:szCs w:val="16"/>
              </w:rPr>
              <w:t>Укупна вредност пројекта</w:t>
            </w:r>
          </w:p>
        </w:tc>
        <w:tc>
          <w:tcPr>
            <w:tcW w:w="850" w:type="dxa"/>
            <w:tcBorders>
              <w:top w:val="single" w:sz="4" w:space="0" w:color="auto"/>
              <w:left w:val="nil"/>
              <w:bottom w:val="single" w:sz="4" w:space="0" w:color="auto"/>
              <w:right w:val="single" w:sz="4" w:space="0" w:color="auto"/>
            </w:tcBorders>
            <w:shd w:val="clear" w:color="000000" w:fill="C5D9F1"/>
            <w:vAlign w:val="center"/>
            <w:hideMark/>
          </w:tcPr>
          <w:p w:rsidR="0043040B" w:rsidRPr="00F71F6A" w:rsidRDefault="0043040B" w:rsidP="00F71F6A">
            <w:pPr>
              <w:jc w:val="center"/>
              <w:rPr>
                <w:b/>
                <w:bCs/>
                <w:sz w:val="16"/>
                <w:szCs w:val="16"/>
              </w:rPr>
            </w:pPr>
            <w:r w:rsidRPr="00F71F6A">
              <w:rPr>
                <w:b/>
                <w:bCs/>
                <w:sz w:val="16"/>
                <w:szCs w:val="16"/>
              </w:rPr>
              <w:t>Реализовано закључно са 31.12.2014. године</w:t>
            </w:r>
          </w:p>
        </w:tc>
        <w:tc>
          <w:tcPr>
            <w:tcW w:w="851" w:type="dxa"/>
            <w:gridSpan w:val="2"/>
            <w:tcBorders>
              <w:top w:val="single" w:sz="4" w:space="0" w:color="auto"/>
              <w:left w:val="nil"/>
              <w:bottom w:val="single" w:sz="4" w:space="0" w:color="auto"/>
              <w:right w:val="single" w:sz="4" w:space="0" w:color="auto"/>
            </w:tcBorders>
            <w:shd w:val="clear" w:color="000000" w:fill="C5D9F1"/>
            <w:vAlign w:val="center"/>
            <w:hideMark/>
          </w:tcPr>
          <w:p w:rsidR="0043040B" w:rsidRPr="00F71F6A" w:rsidRDefault="0043040B" w:rsidP="006151CE">
            <w:pPr>
              <w:jc w:val="center"/>
              <w:rPr>
                <w:b/>
                <w:bCs/>
                <w:sz w:val="16"/>
                <w:szCs w:val="16"/>
              </w:rPr>
            </w:pPr>
            <w:r w:rsidRPr="00F71F6A">
              <w:rPr>
                <w:b/>
                <w:bCs/>
                <w:sz w:val="16"/>
                <w:szCs w:val="16"/>
              </w:rPr>
              <w:t>201</w:t>
            </w:r>
            <w:r w:rsidR="006151CE">
              <w:rPr>
                <w:b/>
                <w:bCs/>
                <w:sz w:val="16"/>
                <w:szCs w:val="16"/>
              </w:rPr>
              <w:t>8</w:t>
            </w:r>
            <w:r w:rsidRPr="00F71F6A">
              <w:rPr>
                <w:b/>
                <w:bCs/>
                <w:sz w:val="16"/>
                <w:szCs w:val="16"/>
              </w:rPr>
              <w:t xml:space="preserve"> - план</w:t>
            </w:r>
          </w:p>
        </w:tc>
        <w:tc>
          <w:tcPr>
            <w:tcW w:w="850" w:type="dxa"/>
            <w:gridSpan w:val="3"/>
            <w:tcBorders>
              <w:top w:val="single" w:sz="4" w:space="0" w:color="auto"/>
              <w:left w:val="nil"/>
              <w:bottom w:val="single" w:sz="4" w:space="0" w:color="auto"/>
              <w:right w:val="single" w:sz="4" w:space="0" w:color="auto"/>
            </w:tcBorders>
            <w:shd w:val="clear" w:color="000000" w:fill="C5D9F1"/>
            <w:vAlign w:val="center"/>
            <w:hideMark/>
          </w:tcPr>
          <w:p w:rsidR="0043040B" w:rsidRPr="00F71F6A" w:rsidRDefault="0043040B" w:rsidP="006151CE">
            <w:pPr>
              <w:jc w:val="center"/>
              <w:rPr>
                <w:b/>
                <w:bCs/>
                <w:sz w:val="16"/>
                <w:szCs w:val="16"/>
              </w:rPr>
            </w:pPr>
            <w:r w:rsidRPr="00F71F6A">
              <w:rPr>
                <w:b/>
                <w:bCs/>
                <w:sz w:val="16"/>
                <w:szCs w:val="16"/>
              </w:rPr>
              <w:t>201</w:t>
            </w:r>
            <w:r w:rsidR="006151CE">
              <w:rPr>
                <w:b/>
                <w:bCs/>
                <w:sz w:val="16"/>
                <w:szCs w:val="16"/>
              </w:rPr>
              <w:t>9</w:t>
            </w:r>
            <w:r w:rsidRPr="00F71F6A">
              <w:rPr>
                <w:b/>
                <w:bCs/>
                <w:sz w:val="16"/>
                <w:szCs w:val="16"/>
              </w:rPr>
              <w:t xml:space="preserve"> - процена извршења</w:t>
            </w:r>
          </w:p>
        </w:tc>
        <w:tc>
          <w:tcPr>
            <w:tcW w:w="851" w:type="dxa"/>
            <w:gridSpan w:val="2"/>
            <w:tcBorders>
              <w:top w:val="single" w:sz="4" w:space="0" w:color="auto"/>
              <w:left w:val="nil"/>
              <w:bottom w:val="single" w:sz="4" w:space="0" w:color="auto"/>
              <w:right w:val="single" w:sz="4" w:space="0" w:color="auto"/>
            </w:tcBorders>
            <w:shd w:val="clear" w:color="000000" w:fill="C5D9F1"/>
            <w:vAlign w:val="center"/>
            <w:hideMark/>
          </w:tcPr>
          <w:p w:rsidR="0043040B" w:rsidRPr="00F71F6A" w:rsidRDefault="0043040B" w:rsidP="00AA048B">
            <w:pPr>
              <w:jc w:val="center"/>
              <w:rPr>
                <w:b/>
                <w:bCs/>
                <w:sz w:val="16"/>
                <w:szCs w:val="16"/>
              </w:rPr>
            </w:pPr>
            <w:r w:rsidRPr="00F71F6A">
              <w:rPr>
                <w:b/>
                <w:bCs/>
                <w:sz w:val="16"/>
                <w:szCs w:val="16"/>
              </w:rPr>
              <w:t xml:space="preserve"> 20</w:t>
            </w:r>
            <w:r w:rsidR="006151CE">
              <w:rPr>
                <w:b/>
                <w:bCs/>
                <w:sz w:val="16"/>
                <w:szCs w:val="16"/>
              </w:rPr>
              <w:t>2</w:t>
            </w:r>
            <w:r w:rsidR="00AA048B">
              <w:rPr>
                <w:b/>
                <w:bCs/>
                <w:sz w:val="16"/>
                <w:szCs w:val="16"/>
              </w:rPr>
              <w:t>1</w:t>
            </w:r>
          </w:p>
        </w:tc>
        <w:tc>
          <w:tcPr>
            <w:tcW w:w="850" w:type="dxa"/>
            <w:tcBorders>
              <w:top w:val="single" w:sz="4" w:space="0" w:color="auto"/>
              <w:left w:val="nil"/>
              <w:bottom w:val="single" w:sz="4" w:space="0" w:color="auto"/>
              <w:right w:val="single" w:sz="4" w:space="0" w:color="auto"/>
            </w:tcBorders>
            <w:shd w:val="clear" w:color="000000" w:fill="C5D9F1"/>
            <w:vAlign w:val="center"/>
            <w:hideMark/>
          </w:tcPr>
          <w:p w:rsidR="0043040B" w:rsidRPr="00F71F6A" w:rsidRDefault="00F262E1" w:rsidP="00AA048B">
            <w:pPr>
              <w:jc w:val="center"/>
              <w:rPr>
                <w:b/>
                <w:bCs/>
                <w:sz w:val="16"/>
                <w:szCs w:val="16"/>
              </w:rPr>
            </w:pPr>
            <w:r>
              <w:rPr>
                <w:b/>
                <w:bCs/>
                <w:sz w:val="16"/>
                <w:szCs w:val="16"/>
              </w:rPr>
              <w:t>20</w:t>
            </w:r>
            <w:r w:rsidR="00DD0949">
              <w:rPr>
                <w:b/>
                <w:bCs/>
                <w:sz w:val="16"/>
                <w:szCs w:val="16"/>
              </w:rPr>
              <w:t>2</w:t>
            </w:r>
            <w:r w:rsidR="00AA048B">
              <w:rPr>
                <w:b/>
                <w:bCs/>
                <w:sz w:val="16"/>
                <w:szCs w:val="16"/>
              </w:rPr>
              <w:t>2</w:t>
            </w:r>
          </w:p>
        </w:tc>
        <w:tc>
          <w:tcPr>
            <w:tcW w:w="851" w:type="dxa"/>
            <w:tcBorders>
              <w:top w:val="single" w:sz="4" w:space="0" w:color="auto"/>
              <w:left w:val="nil"/>
              <w:bottom w:val="single" w:sz="4" w:space="0" w:color="auto"/>
              <w:right w:val="single" w:sz="4" w:space="0" w:color="auto"/>
            </w:tcBorders>
            <w:shd w:val="clear" w:color="000000" w:fill="C5D9F1"/>
            <w:vAlign w:val="center"/>
            <w:hideMark/>
          </w:tcPr>
          <w:p w:rsidR="0043040B" w:rsidRPr="00F71F6A" w:rsidRDefault="0043040B" w:rsidP="00AA048B">
            <w:pPr>
              <w:jc w:val="center"/>
              <w:rPr>
                <w:b/>
                <w:bCs/>
                <w:sz w:val="16"/>
                <w:szCs w:val="16"/>
              </w:rPr>
            </w:pPr>
            <w:r w:rsidRPr="00F71F6A">
              <w:rPr>
                <w:b/>
                <w:bCs/>
                <w:sz w:val="16"/>
                <w:szCs w:val="16"/>
              </w:rPr>
              <w:t xml:space="preserve"> 20</w:t>
            </w:r>
            <w:r w:rsidR="00164936">
              <w:rPr>
                <w:b/>
                <w:bCs/>
                <w:sz w:val="16"/>
                <w:szCs w:val="16"/>
              </w:rPr>
              <w:t>2</w:t>
            </w:r>
            <w:r w:rsidR="00AA048B">
              <w:rPr>
                <w:b/>
                <w:bCs/>
                <w:sz w:val="16"/>
                <w:szCs w:val="16"/>
              </w:rPr>
              <w:t>3</w:t>
            </w:r>
          </w:p>
        </w:tc>
        <w:tc>
          <w:tcPr>
            <w:tcW w:w="805" w:type="dxa"/>
            <w:tcBorders>
              <w:top w:val="single" w:sz="4" w:space="0" w:color="auto"/>
              <w:left w:val="nil"/>
              <w:bottom w:val="single" w:sz="4" w:space="0" w:color="auto"/>
              <w:right w:val="single" w:sz="4" w:space="0" w:color="auto"/>
            </w:tcBorders>
            <w:shd w:val="clear" w:color="000000" w:fill="C5D9F1"/>
            <w:vAlign w:val="center"/>
            <w:hideMark/>
          </w:tcPr>
          <w:p w:rsidR="0043040B" w:rsidRPr="00F71F6A" w:rsidRDefault="0043040B" w:rsidP="00AA048B">
            <w:pPr>
              <w:jc w:val="center"/>
              <w:rPr>
                <w:b/>
                <w:bCs/>
                <w:sz w:val="16"/>
                <w:szCs w:val="16"/>
              </w:rPr>
            </w:pPr>
            <w:r w:rsidRPr="00F71F6A">
              <w:rPr>
                <w:b/>
                <w:bCs/>
                <w:sz w:val="16"/>
                <w:szCs w:val="16"/>
              </w:rPr>
              <w:t>Након   20</w:t>
            </w:r>
            <w:r w:rsidR="00164936">
              <w:rPr>
                <w:b/>
                <w:bCs/>
                <w:sz w:val="16"/>
                <w:szCs w:val="16"/>
              </w:rPr>
              <w:t>2</w:t>
            </w:r>
            <w:r w:rsidR="00AA048B">
              <w:rPr>
                <w:b/>
                <w:bCs/>
                <w:sz w:val="16"/>
                <w:szCs w:val="16"/>
              </w:rPr>
              <w:t>3</w:t>
            </w:r>
          </w:p>
        </w:tc>
      </w:tr>
      <w:tr w:rsidR="00890665" w:rsidRPr="00F71F6A" w:rsidTr="00890665">
        <w:trPr>
          <w:trHeight w:val="300"/>
        </w:trPr>
        <w:tc>
          <w:tcPr>
            <w:tcW w:w="568" w:type="dxa"/>
            <w:tcBorders>
              <w:top w:val="nil"/>
              <w:left w:val="single" w:sz="8" w:space="0" w:color="auto"/>
              <w:bottom w:val="nil"/>
              <w:right w:val="single" w:sz="4" w:space="0" w:color="auto"/>
            </w:tcBorders>
            <w:shd w:val="clear" w:color="000000" w:fill="8DB4E3"/>
            <w:hideMark/>
          </w:tcPr>
          <w:p w:rsidR="00414D88" w:rsidRPr="00F71F6A" w:rsidRDefault="00414D88" w:rsidP="00F71F6A">
            <w:pPr>
              <w:jc w:val="center"/>
              <w:rPr>
                <w:b/>
                <w:bCs/>
                <w:sz w:val="16"/>
                <w:szCs w:val="16"/>
              </w:rPr>
            </w:pPr>
            <w:r w:rsidRPr="00F71F6A">
              <w:rPr>
                <w:b/>
                <w:bCs/>
                <w:sz w:val="16"/>
                <w:szCs w:val="16"/>
              </w:rPr>
              <w:t>1</w:t>
            </w:r>
          </w:p>
        </w:tc>
        <w:tc>
          <w:tcPr>
            <w:tcW w:w="1701" w:type="dxa"/>
            <w:gridSpan w:val="2"/>
            <w:tcBorders>
              <w:top w:val="nil"/>
              <w:left w:val="single" w:sz="8" w:space="0" w:color="auto"/>
              <w:bottom w:val="nil"/>
              <w:right w:val="single" w:sz="4" w:space="0" w:color="auto"/>
            </w:tcBorders>
            <w:shd w:val="clear" w:color="000000" w:fill="8DB4E3"/>
            <w:hideMark/>
          </w:tcPr>
          <w:p w:rsidR="00414D88" w:rsidRPr="00F71F6A" w:rsidRDefault="00414D88" w:rsidP="00F71F6A">
            <w:pPr>
              <w:jc w:val="center"/>
              <w:rPr>
                <w:b/>
                <w:bCs/>
                <w:sz w:val="16"/>
                <w:szCs w:val="16"/>
              </w:rPr>
            </w:pPr>
            <w:r w:rsidRPr="00F71F6A">
              <w:rPr>
                <w:b/>
                <w:bCs/>
                <w:sz w:val="16"/>
                <w:szCs w:val="16"/>
              </w:rPr>
              <w:t>2</w:t>
            </w:r>
          </w:p>
        </w:tc>
        <w:tc>
          <w:tcPr>
            <w:tcW w:w="992" w:type="dxa"/>
            <w:gridSpan w:val="2"/>
            <w:tcBorders>
              <w:top w:val="nil"/>
              <w:left w:val="nil"/>
              <w:bottom w:val="nil"/>
              <w:right w:val="single" w:sz="4" w:space="0" w:color="auto"/>
            </w:tcBorders>
            <w:shd w:val="clear" w:color="000000" w:fill="8DB4E3"/>
            <w:hideMark/>
          </w:tcPr>
          <w:p w:rsidR="00414D88" w:rsidRPr="00F71F6A" w:rsidRDefault="00414D88" w:rsidP="00F71F6A">
            <w:pPr>
              <w:jc w:val="center"/>
              <w:rPr>
                <w:b/>
                <w:bCs/>
                <w:sz w:val="16"/>
                <w:szCs w:val="16"/>
              </w:rPr>
            </w:pPr>
            <w:r w:rsidRPr="00F71F6A">
              <w:rPr>
                <w:b/>
                <w:bCs/>
                <w:sz w:val="16"/>
                <w:szCs w:val="16"/>
              </w:rPr>
              <w:t>3</w:t>
            </w:r>
          </w:p>
        </w:tc>
        <w:tc>
          <w:tcPr>
            <w:tcW w:w="992" w:type="dxa"/>
            <w:gridSpan w:val="2"/>
            <w:tcBorders>
              <w:top w:val="nil"/>
              <w:left w:val="nil"/>
              <w:bottom w:val="nil"/>
              <w:right w:val="single" w:sz="4" w:space="0" w:color="auto"/>
            </w:tcBorders>
            <w:shd w:val="clear" w:color="000000" w:fill="8DB4E3"/>
            <w:hideMark/>
          </w:tcPr>
          <w:p w:rsidR="00414D88" w:rsidRPr="00F71F6A" w:rsidRDefault="00414D88" w:rsidP="00F71F6A">
            <w:pPr>
              <w:jc w:val="center"/>
              <w:rPr>
                <w:b/>
                <w:bCs/>
                <w:sz w:val="16"/>
                <w:szCs w:val="16"/>
              </w:rPr>
            </w:pPr>
            <w:r w:rsidRPr="00F71F6A">
              <w:rPr>
                <w:b/>
                <w:bCs/>
                <w:sz w:val="16"/>
                <w:szCs w:val="16"/>
              </w:rPr>
              <w:t>4</w:t>
            </w:r>
          </w:p>
        </w:tc>
        <w:tc>
          <w:tcPr>
            <w:tcW w:w="993" w:type="dxa"/>
            <w:gridSpan w:val="2"/>
            <w:tcBorders>
              <w:top w:val="nil"/>
              <w:left w:val="nil"/>
              <w:bottom w:val="nil"/>
              <w:right w:val="single" w:sz="4" w:space="0" w:color="auto"/>
            </w:tcBorders>
            <w:shd w:val="clear" w:color="000000" w:fill="8DB4E3"/>
            <w:hideMark/>
          </w:tcPr>
          <w:p w:rsidR="00414D88" w:rsidRPr="00F71F6A" w:rsidRDefault="00414D88" w:rsidP="00F71F6A">
            <w:pPr>
              <w:jc w:val="center"/>
              <w:rPr>
                <w:b/>
                <w:bCs/>
                <w:sz w:val="16"/>
                <w:szCs w:val="16"/>
              </w:rPr>
            </w:pPr>
            <w:r w:rsidRPr="00F71F6A">
              <w:rPr>
                <w:b/>
                <w:bCs/>
                <w:sz w:val="16"/>
                <w:szCs w:val="16"/>
              </w:rPr>
              <w:t>5</w:t>
            </w:r>
          </w:p>
        </w:tc>
        <w:tc>
          <w:tcPr>
            <w:tcW w:w="850" w:type="dxa"/>
            <w:tcBorders>
              <w:top w:val="nil"/>
              <w:left w:val="nil"/>
              <w:bottom w:val="nil"/>
              <w:right w:val="single" w:sz="4" w:space="0" w:color="auto"/>
            </w:tcBorders>
            <w:shd w:val="clear" w:color="000000" w:fill="8DB4E3"/>
            <w:hideMark/>
          </w:tcPr>
          <w:p w:rsidR="00414D88" w:rsidRPr="00F71F6A" w:rsidRDefault="00414D88" w:rsidP="00F71F6A">
            <w:pPr>
              <w:jc w:val="center"/>
              <w:rPr>
                <w:b/>
                <w:bCs/>
                <w:sz w:val="16"/>
                <w:szCs w:val="16"/>
              </w:rPr>
            </w:pPr>
            <w:r w:rsidRPr="00F71F6A">
              <w:rPr>
                <w:b/>
                <w:bCs/>
                <w:sz w:val="16"/>
                <w:szCs w:val="16"/>
              </w:rPr>
              <w:t>6</w:t>
            </w:r>
          </w:p>
        </w:tc>
        <w:tc>
          <w:tcPr>
            <w:tcW w:w="851" w:type="dxa"/>
            <w:gridSpan w:val="2"/>
            <w:tcBorders>
              <w:top w:val="nil"/>
              <w:left w:val="nil"/>
              <w:bottom w:val="nil"/>
              <w:right w:val="single" w:sz="4" w:space="0" w:color="auto"/>
            </w:tcBorders>
            <w:shd w:val="clear" w:color="000000" w:fill="8DB4E3"/>
            <w:hideMark/>
          </w:tcPr>
          <w:p w:rsidR="00414D88" w:rsidRPr="00F71F6A" w:rsidRDefault="00414D88" w:rsidP="00414D88">
            <w:pPr>
              <w:jc w:val="center"/>
              <w:rPr>
                <w:b/>
                <w:bCs/>
                <w:sz w:val="16"/>
                <w:szCs w:val="16"/>
              </w:rPr>
            </w:pPr>
            <w:r w:rsidRPr="00F71F6A">
              <w:rPr>
                <w:b/>
                <w:bCs/>
                <w:sz w:val="16"/>
                <w:szCs w:val="16"/>
              </w:rPr>
              <w:t>7</w:t>
            </w:r>
          </w:p>
        </w:tc>
        <w:tc>
          <w:tcPr>
            <w:tcW w:w="850" w:type="dxa"/>
            <w:gridSpan w:val="3"/>
            <w:tcBorders>
              <w:top w:val="nil"/>
              <w:left w:val="nil"/>
              <w:bottom w:val="nil"/>
              <w:right w:val="single" w:sz="4" w:space="0" w:color="auto"/>
            </w:tcBorders>
            <w:shd w:val="clear" w:color="000000" w:fill="8DB4E3"/>
            <w:hideMark/>
          </w:tcPr>
          <w:p w:rsidR="00414D88" w:rsidRPr="00F71F6A" w:rsidRDefault="00414D88" w:rsidP="00414D88">
            <w:pPr>
              <w:jc w:val="center"/>
              <w:rPr>
                <w:b/>
                <w:bCs/>
                <w:sz w:val="16"/>
                <w:szCs w:val="16"/>
              </w:rPr>
            </w:pPr>
            <w:r w:rsidRPr="00F71F6A">
              <w:rPr>
                <w:b/>
                <w:bCs/>
                <w:sz w:val="16"/>
                <w:szCs w:val="16"/>
              </w:rPr>
              <w:t>8</w:t>
            </w:r>
          </w:p>
        </w:tc>
        <w:tc>
          <w:tcPr>
            <w:tcW w:w="851" w:type="dxa"/>
            <w:gridSpan w:val="2"/>
            <w:tcBorders>
              <w:top w:val="nil"/>
              <w:left w:val="nil"/>
              <w:bottom w:val="nil"/>
              <w:right w:val="single" w:sz="4" w:space="0" w:color="auto"/>
            </w:tcBorders>
            <w:shd w:val="clear" w:color="000000" w:fill="8DB4E3"/>
            <w:hideMark/>
          </w:tcPr>
          <w:p w:rsidR="00414D88" w:rsidRPr="00F71F6A" w:rsidRDefault="00414D88" w:rsidP="00414D88">
            <w:pPr>
              <w:jc w:val="center"/>
              <w:rPr>
                <w:b/>
                <w:bCs/>
                <w:sz w:val="16"/>
                <w:szCs w:val="16"/>
              </w:rPr>
            </w:pPr>
            <w:r w:rsidRPr="00F71F6A">
              <w:rPr>
                <w:b/>
                <w:bCs/>
                <w:sz w:val="16"/>
                <w:szCs w:val="16"/>
              </w:rPr>
              <w:t>9</w:t>
            </w:r>
          </w:p>
        </w:tc>
        <w:tc>
          <w:tcPr>
            <w:tcW w:w="850" w:type="dxa"/>
            <w:tcBorders>
              <w:top w:val="nil"/>
              <w:left w:val="nil"/>
              <w:bottom w:val="nil"/>
              <w:right w:val="single" w:sz="4" w:space="0" w:color="auto"/>
            </w:tcBorders>
            <w:shd w:val="clear" w:color="000000" w:fill="8DB4E3"/>
            <w:hideMark/>
          </w:tcPr>
          <w:p w:rsidR="00414D88" w:rsidRPr="00F71F6A" w:rsidRDefault="00F262E1" w:rsidP="00414D88">
            <w:pPr>
              <w:jc w:val="center"/>
              <w:rPr>
                <w:b/>
                <w:bCs/>
                <w:sz w:val="16"/>
                <w:szCs w:val="16"/>
              </w:rPr>
            </w:pPr>
            <w:r>
              <w:rPr>
                <w:b/>
                <w:bCs/>
                <w:sz w:val="16"/>
                <w:szCs w:val="16"/>
              </w:rPr>
              <w:t>10</w:t>
            </w:r>
          </w:p>
        </w:tc>
        <w:tc>
          <w:tcPr>
            <w:tcW w:w="851" w:type="dxa"/>
            <w:tcBorders>
              <w:top w:val="nil"/>
              <w:left w:val="nil"/>
              <w:bottom w:val="nil"/>
              <w:right w:val="single" w:sz="4" w:space="0" w:color="auto"/>
            </w:tcBorders>
            <w:shd w:val="clear" w:color="000000" w:fill="8DB4E3"/>
            <w:hideMark/>
          </w:tcPr>
          <w:p w:rsidR="00414D88" w:rsidRPr="00F71F6A" w:rsidRDefault="00414D88" w:rsidP="00414D88">
            <w:pPr>
              <w:jc w:val="center"/>
              <w:rPr>
                <w:b/>
                <w:bCs/>
                <w:sz w:val="16"/>
                <w:szCs w:val="16"/>
              </w:rPr>
            </w:pPr>
            <w:r w:rsidRPr="00F71F6A">
              <w:rPr>
                <w:b/>
                <w:bCs/>
                <w:sz w:val="16"/>
                <w:szCs w:val="16"/>
              </w:rPr>
              <w:t>11</w:t>
            </w:r>
          </w:p>
        </w:tc>
        <w:tc>
          <w:tcPr>
            <w:tcW w:w="805" w:type="dxa"/>
            <w:tcBorders>
              <w:top w:val="nil"/>
              <w:left w:val="nil"/>
              <w:bottom w:val="nil"/>
              <w:right w:val="single" w:sz="4" w:space="0" w:color="auto"/>
            </w:tcBorders>
            <w:shd w:val="clear" w:color="000000" w:fill="8DB4E3"/>
            <w:hideMark/>
          </w:tcPr>
          <w:p w:rsidR="00414D88" w:rsidRPr="00F71F6A" w:rsidRDefault="00414D88" w:rsidP="00F71F6A">
            <w:pPr>
              <w:jc w:val="center"/>
              <w:rPr>
                <w:b/>
                <w:bCs/>
                <w:sz w:val="16"/>
                <w:szCs w:val="16"/>
              </w:rPr>
            </w:pPr>
            <w:r>
              <w:rPr>
                <w:b/>
                <w:bCs/>
                <w:sz w:val="16"/>
                <w:szCs w:val="16"/>
              </w:rPr>
              <w:t>12</w:t>
            </w:r>
          </w:p>
        </w:tc>
      </w:tr>
      <w:tr w:rsidR="00890665" w:rsidRPr="00F71F6A" w:rsidTr="00890665">
        <w:trPr>
          <w:trHeight w:val="52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2E1" w:rsidRPr="00F71F6A" w:rsidRDefault="00F262E1" w:rsidP="00F71F6A">
            <w:pPr>
              <w:jc w:val="center"/>
              <w:rPr>
                <w:color w:val="000000"/>
                <w:sz w:val="16"/>
                <w:szCs w:val="16"/>
              </w:rPr>
            </w:pPr>
            <w:r w:rsidRPr="00F71F6A">
              <w:rPr>
                <w:color w:val="000000"/>
                <w:sz w:val="16"/>
                <w:szCs w:val="16"/>
              </w:rPr>
              <w:t>1</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F262E1" w:rsidRPr="00F71F6A" w:rsidRDefault="00F262E1" w:rsidP="00F71F6A">
            <w:pPr>
              <w:rPr>
                <w:color w:val="000000"/>
                <w:sz w:val="16"/>
                <w:szCs w:val="16"/>
              </w:rPr>
            </w:pPr>
            <w:r w:rsidRPr="00F71F6A">
              <w:rPr>
                <w:color w:val="000000"/>
                <w:sz w:val="16"/>
                <w:szCs w:val="16"/>
              </w:rPr>
              <w:t>Izgradnja Komunalne infrastrukture</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E1" w:rsidRPr="00F71F6A" w:rsidRDefault="00F262E1" w:rsidP="006151CE">
            <w:pPr>
              <w:jc w:val="center"/>
              <w:rPr>
                <w:color w:val="000000"/>
                <w:sz w:val="16"/>
                <w:szCs w:val="16"/>
              </w:rPr>
            </w:pPr>
            <w:r w:rsidRPr="00F71F6A">
              <w:rPr>
                <w:color w:val="000000"/>
                <w:sz w:val="16"/>
                <w:szCs w:val="16"/>
              </w:rPr>
              <w:t>201</w:t>
            </w:r>
            <w:r w:rsidR="006151CE">
              <w:rPr>
                <w:color w:val="000000"/>
                <w:sz w:val="16"/>
                <w:szCs w:val="16"/>
              </w:rPr>
              <w:t>6</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E1" w:rsidRPr="00F71F6A" w:rsidRDefault="00F262E1" w:rsidP="00AA048B">
            <w:pPr>
              <w:jc w:val="center"/>
              <w:rPr>
                <w:color w:val="000000"/>
                <w:sz w:val="16"/>
                <w:szCs w:val="16"/>
              </w:rPr>
            </w:pPr>
            <w:r w:rsidRPr="00F71F6A">
              <w:rPr>
                <w:color w:val="000000"/>
                <w:sz w:val="16"/>
                <w:szCs w:val="16"/>
              </w:rPr>
              <w:t>20</w:t>
            </w:r>
            <w:r w:rsidR="006151CE">
              <w:rPr>
                <w:color w:val="000000"/>
                <w:sz w:val="16"/>
                <w:szCs w:val="16"/>
              </w:rPr>
              <w:t>2</w:t>
            </w:r>
            <w:r w:rsidR="00AA048B">
              <w:rPr>
                <w:color w:val="000000"/>
                <w:sz w:val="16"/>
                <w:szCs w:val="16"/>
              </w:rPr>
              <w:t>2</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E1" w:rsidRPr="00F71F6A" w:rsidRDefault="00C337F5" w:rsidP="00AA048B">
            <w:pPr>
              <w:jc w:val="right"/>
              <w:rPr>
                <w:sz w:val="16"/>
                <w:szCs w:val="16"/>
              </w:rPr>
            </w:pPr>
            <w:r>
              <w:rPr>
                <w:color w:val="000000"/>
                <w:sz w:val="16"/>
                <w:szCs w:val="16"/>
              </w:rPr>
              <w:t>35</w:t>
            </w:r>
            <w:r w:rsidR="00AA048B">
              <w:rPr>
                <w:color w:val="000000"/>
                <w:sz w:val="16"/>
                <w:szCs w:val="16"/>
              </w:rPr>
              <w:t>4</w:t>
            </w:r>
            <w:r w:rsidR="00A0652F">
              <w:rPr>
                <w:color w:val="000000"/>
                <w:sz w:val="16"/>
                <w:szCs w:val="16"/>
              </w:rPr>
              <w:t>.</w:t>
            </w:r>
            <w:r w:rsidR="00AA048B">
              <w:rPr>
                <w:color w:val="000000"/>
                <w:sz w:val="16"/>
                <w:szCs w:val="16"/>
              </w:rPr>
              <w:t>8</w:t>
            </w:r>
            <w:r w:rsidR="0000594D">
              <w:rPr>
                <w:color w:val="000000"/>
                <w:sz w:val="16"/>
                <w:szCs w:val="16"/>
              </w:rPr>
              <w:t>00</w:t>
            </w:r>
          </w:p>
        </w:tc>
        <w:tc>
          <w:tcPr>
            <w:tcW w:w="850" w:type="dxa"/>
            <w:tcBorders>
              <w:top w:val="single" w:sz="4" w:space="0" w:color="auto"/>
              <w:left w:val="nil"/>
              <w:bottom w:val="single" w:sz="4" w:space="0" w:color="auto"/>
              <w:right w:val="single" w:sz="4" w:space="0" w:color="auto"/>
            </w:tcBorders>
            <w:shd w:val="clear" w:color="000000" w:fill="C2D69A"/>
            <w:noWrap/>
            <w:vAlign w:val="center"/>
            <w:hideMark/>
          </w:tcPr>
          <w:p w:rsidR="00F262E1" w:rsidRPr="00F71F6A" w:rsidRDefault="00F262E1" w:rsidP="00F71F6A">
            <w:pPr>
              <w:jc w:val="right"/>
              <w:rPr>
                <w:color w:val="000000"/>
                <w:sz w:val="16"/>
                <w:szCs w:val="16"/>
              </w:rPr>
            </w:pPr>
          </w:p>
        </w:tc>
        <w:tc>
          <w:tcPr>
            <w:tcW w:w="851" w:type="dxa"/>
            <w:gridSpan w:val="2"/>
            <w:tcBorders>
              <w:top w:val="single" w:sz="4" w:space="0" w:color="auto"/>
              <w:left w:val="nil"/>
              <w:bottom w:val="single" w:sz="4" w:space="0" w:color="auto"/>
              <w:right w:val="single" w:sz="4" w:space="0" w:color="auto"/>
            </w:tcBorders>
            <w:shd w:val="clear" w:color="000000" w:fill="C2D69A"/>
            <w:noWrap/>
            <w:vAlign w:val="center"/>
            <w:hideMark/>
          </w:tcPr>
          <w:p w:rsidR="00F262E1" w:rsidRPr="00F71F6A" w:rsidRDefault="00F262E1" w:rsidP="00F262E1">
            <w:pPr>
              <w:jc w:val="right"/>
              <w:rPr>
                <w:color w:val="000000"/>
                <w:sz w:val="16"/>
                <w:szCs w:val="16"/>
              </w:rPr>
            </w:pPr>
          </w:p>
        </w:tc>
        <w:tc>
          <w:tcPr>
            <w:tcW w:w="850" w:type="dxa"/>
            <w:gridSpan w:val="3"/>
            <w:tcBorders>
              <w:top w:val="single" w:sz="4" w:space="0" w:color="auto"/>
              <w:left w:val="nil"/>
              <w:bottom w:val="single" w:sz="4" w:space="0" w:color="auto"/>
              <w:right w:val="single" w:sz="4" w:space="0" w:color="auto"/>
            </w:tcBorders>
            <w:shd w:val="clear" w:color="000000" w:fill="C2D69A"/>
            <w:noWrap/>
            <w:vAlign w:val="center"/>
            <w:hideMark/>
          </w:tcPr>
          <w:p w:rsidR="00F262E1" w:rsidRPr="00F71F6A" w:rsidRDefault="00F262E1" w:rsidP="00F71F6A">
            <w:pPr>
              <w:jc w:val="right"/>
              <w:rPr>
                <w:color w:val="000000"/>
                <w:sz w:val="16"/>
                <w:szCs w:val="16"/>
              </w:rPr>
            </w:pPr>
          </w:p>
        </w:tc>
        <w:tc>
          <w:tcPr>
            <w:tcW w:w="851" w:type="dxa"/>
            <w:gridSpan w:val="2"/>
            <w:tcBorders>
              <w:top w:val="single" w:sz="4" w:space="0" w:color="auto"/>
              <w:left w:val="nil"/>
              <w:bottom w:val="single" w:sz="4" w:space="0" w:color="auto"/>
              <w:right w:val="single" w:sz="4" w:space="0" w:color="auto"/>
            </w:tcBorders>
            <w:shd w:val="clear" w:color="000000" w:fill="C2D69A"/>
            <w:noWrap/>
            <w:vAlign w:val="center"/>
            <w:hideMark/>
          </w:tcPr>
          <w:p w:rsidR="00F262E1" w:rsidRPr="00F71F6A" w:rsidRDefault="00F262E1" w:rsidP="008636F7">
            <w:pPr>
              <w:jc w:val="right"/>
              <w:rPr>
                <w:color w:val="000000"/>
                <w:sz w:val="16"/>
                <w:szCs w:val="16"/>
              </w:rPr>
            </w:pPr>
          </w:p>
        </w:tc>
        <w:tc>
          <w:tcPr>
            <w:tcW w:w="850" w:type="dxa"/>
            <w:tcBorders>
              <w:top w:val="single" w:sz="4" w:space="0" w:color="auto"/>
              <w:left w:val="nil"/>
              <w:bottom w:val="single" w:sz="4" w:space="0" w:color="auto"/>
              <w:right w:val="single" w:sz="4" w:space="0" w:color="auto"/>
            </w:tcBorders>
            <w:shd w:val="clear" w:color="000000" w:fill="C2D69A"/>
            <w:noWrap/>
            <w:vAlign w:val="center"/>
            <w:hideMark/>
          </w:tcPr>
          <w:p w:rsidR="00F262E1" w:rsidRPr="00F71F6A" w:rsidRDefault="00C337F5" w:rsidP="00F55CB1">
            <w:pPr>
              <w:jc w:val="right"/>
              <w:rPr>
                <w:color w:val="000000"/>
                <w:sz w:val="16"/>
                <w:szCs w:val="16"/>
              </w:rPr>
            </w:pPr>
            <w:r>
              <w:rPr>
                <w:color w:val="000000"/>
                <w:sz w:val="16"/>
                <w:szCs w:val="16"/>
              </w:rPr>
              <w:t>3</w:t>
            </w:r>
            <w:r w:rsidR="00F55CB1">
              <w:rPr>
                <w:color w:val="000000"/>
                <w:sz w:val="16"/>
                <w:szCs w:val="16"/>
              </w:rPr>
              <w:t>61</w:t>
            </w:r>
            <w:r w:rsidR="006A4DE2">
              <w:rPr>
                <w:color w:val="000000"/>
                <w:sz w:val="16"/>
                <w:szCs w:val="16"/>
              </w:rPr>
              <w:t>.</w:t>
            </w:r>
            <w:r w:rsidR="00AA048B">
              <w:rPr>
                <w:color w:val="000000"/>
                <w:sz w:val="16"/>
                <w:szCs w:val="16"/>
              </w:rPr>
              <w:t>8</w:t>
            </w:r>
            <w:r w:rsidR="0000594D">
              <w:rPr>
                <w:color w:val="000000"/>
                <w:sz w:val="16"/>
                <w:szCs w:val="16"/>
              </w:rPr>
              <w:t>00</w:t>
            </w:r>
          </w:p>
        </w:tc>
        <w:tc>
          <w:tcPr>
            <w:tcW w:w="851" w:type="dxa"/>
            <w:tcBorders>
              <w:top w:val="single" w:sz="4" w:space="0" w:color="auto"/>
              <w:left w:val="nil"/>
              <w:bottom w:val="single" w:sz="4" w:space="0" w:color="auto"/>
              <w:right w:val="single" w:sz="4" w:space="0" w:color="auto"/>
            </w:tcBorders>
            <w:shd w:val="clear" w:color="000000" w:fill="C2D69A"/>
            <w:noWrap/>
            <w:vAlign w:val="center"/>
            <w:hideMark/>
          </w:tcPr>
          <w:p w:rsidR="00F262E1" w:rsidRPr="00F71F6A" w:rsidRDefault="00F262E1" w:rsidP="00F71F6A">
            <w:pPr>
              <w:jc w:val="right"/>
              <w:rPr>
                <w:color w:val="000000"/>
                <w:sz w:val="16"/>
                <w:szCs w:val="16"/>
              </w:rPr>
            </w:pPr>
          </w:p>
        </w:tc>
        <w:tc>
          <w:tcPr>
            <w:tcW w:w="805" w:type="dxa"/>
            <w:tcBorders>
              <w:top w:val="single" w:sz="4" w:space="0" w:color="auto"/>
              <w:left w:val="nil"/>
              <w:bottom w:val="single" w:sz="4" w:space="0" w:color="auto"/>
              <w:right w:val="single" w:sz="4" w:space="0" w:color="auto"/>
            </w:tcBorders>
            <w:shd w:val="clear" w:color="000000" w:fill="C2D69A"/>
            <w:noWrap/>
            <w:vAlign w:val="center"/>
            <w:hideMark/>
          </w:tcPr>
          <w:p w:rsidR="00F262E1" w:rsidRPr="00F71F6A" w:rsidRDefault="00F262E1" w:rsidP="00F71F6A">
            <w:pPr>
              <w:jc w:val="right"/>
              <w:rPr>
                <w:color w:val="000000"/>
                <w:sz w:val="16"/>
                <w:szCs w:val="16"/>
              </w:rPr>
            </w:pPr>
          </w:p>
        </w:tc>
      </w:tr>
      <w:tr w:rsidR="00164936" w:rsidRPr="00F71F6A" w:rsidTr="00890665">
        <w:trPr>
          <w:trHeight w:val="52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4936" w:rsidRPr="00F71F6A" w:rsidRDefault="00164936" w:rsidP="00D932F5">
            <w:pPr>
              <w:jc w:val="center"/>
              <w:rPr>
                <w:color w:val="000000"/>
                <w:sz w:val="16"/>
                <w:szCs w:val="16"/>
              </w:rPr>
            </w:pPr>
            <w:r>
              <w:rPr>
                <w:color w:val="000000"/>
                <w:sz w:val="16"/>
                <w:szCs w:val="16"/>
              </w:rPr>
              <w:t>2</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164936" w:rsidRPr="00F71F6A" w:rsidRDefault="00164936" w:rsidP="00D932F5">
            <w:pPr>
              <w:rPr>
                <w:color w:val="000000"/>
                <w:sz w:val="16"/>
                <w:szCs w:val="16"/>
              </w:rPr>
            </w:pPr>
            <w:r w:rsidRPr="00F71F6A">
              <w:rPr>
                <w:color w:val="000000"/>
                <w:sz w:val="16"/>
                <w:szCs w:val="16"/>
              </w:rPr>
              <w:t>Zemljište</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164936" w:rsidRPr="00F71F6A" w:rsidRDefault="00164936" w:rsidP="006151CE">
            <w:pPr>
              <w:jc w:val="center"/>
              <w:rPr>
                <w:color w:val="000000"/>
                <w:sz w:val="16"/>
                <w:szCs w:val="16"/>
              </w:rPr>
            </w:pPr>
            <w:r w:rsidRPr="00F71F6A">
              <w:rPr>
                <w:color w:val="000000"/>
                <w:sz w:val="16"/>
                <w:szCs w:val="16"/>
              </w:rPr>
              <w:t>201</w:t>
            </w:r>
            <w:r w:rsidR="006151CE">
              <w:rPr>
                <w:color w:val="000000"/>
                <w:sz w:val="16"/>
                <w:szCs w:val="16"/>
              </w:rPr>
              <w:t>7</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164936" w:rsidRPr="00F71F6A" w:rsidRDefault="00164936" w:rsidP="00AA048B">
            <w:pPr>
              <w:jc w:val="center"/>
              <w:rPr>
                <w:color w:val="000000"/>
                <w:sz w:val="16"/>
                <w:szCs w:val="16"/>
              </w:rPr>
            </w:pPr>
            <w:r w:rsidRPr="00F71F6A">
              <w:rPr>
                <w:color w:val="000000"/>
                <w:sz w:val="16"/>
                <w:szCs w:val="16"/>
              </w:rPr>
              <w:t>20</w:t>
            </w:r>
            <w:r w:rsidR="00DD0949">
              <w:rPr>
                <w:color w:val="000000"/>
                <w:sz w:val="16"/>
                <w:szCs w:val="16"/>
              </w:rPr>
              <w:t>2</w:t>
            </w:r>
            <w:r w:rsidR="00AA048B">
              <w:rPr>
                <w:color w:val="000000"/>
                <w:sz w:val="16"/>
                <w:szCs w:val="16"/>
              </w:rPr>
              <w:t>2</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164936" w:rsidRPr="00F71F6A" w:rsidRDefault="00AA048B" w:rsidP="0000594D">
            <w:pPr>
              <w:jc w:val="right"/>
              <w:rPr>
                <w:color w:val="000000"/>
                <w:sz w:val="16"/>
                <w:szCs w:val="16"/>
              </w:rPr>
            </w:pPr>
            <w:r>
              <w:rPr>
                <w:color w:val="000000"/>
                <w:sz w:val="16"/>
                <w:szCs w:val="16"/>
              </w:rPr>
              <w:t>6</w:t>
            </w:r>
            <w:r w:rsidR="006151CE">
              <w:rPr>
                <w:color w:val="000000"/>
                <w:sz w:val="16"/>
                <w:szCs w:val="16"/>
              </w:rPr>
              <w:t>0</w:t>
            </w:r>
            <w:r w:rsidR="00164936" w:rsidRPr="00F71F6A">
              <w:rPr>
                <w:color w:val="000000"/>
                <w:sz w:val="16"/>
                <w:szCs w:val="16"/>
              </w:rPr>
              <w:t>.000</w:t>
            </w:r>
          </w:p>
        </w:tc>
        <w:tc>
          <w:tcPr>
            <w:tcW w:w="850" w:type="dxa"/>
            <w:tcBorders>
              <w:top w:val="single" w:sz="4" w:space="0" w:color="auto"/>
              <w:left w:val="nil"/>
              <w:bottom w:val="single" w:sz="4" w:space="0" w:color="auto"/>
              <w:right w:val="single" w:sz="4" w:space="0" w:color="auto"/>
            </w:tcBorders>
            <w:shd w:val="clear" w:color="000000" w:fill="C2D69A"/>
            <w:noWrap/>
            <w:vAlign w:val="center"/>
            <w:hideMark/>
          </w:tcPr>
          <w:p w:rsidR="00164936" w:rsidRPr="00F71F6A" w:rsidRDefault="00164936" w:rsidP="00D932F5">
            <w:pPr>
              <w:jc w:val="right"/>
              <w:rPr>
                <w:color w:val="000000"/>
                <w:sz w:val="16"/>
                <w:szCs w:val="16"/>
              </w:rPr>
            </w:pPr>
          </w:p>
        </w:tc>
        <w:tc>
          <w:tcPr>
            <w:tcW w:w="851" w:type="dxa"/>
            <w:gridSpan w:val="2"/>
            <w:tcBorders>
              <w:top w:val="single" w:sz="4" w:space="0" w:color="auto"/>
              <w:left w:val="nil"/>
              <w:bottom w:val="single" w:sz="4" w:space="0" w:color="auto"/>
              <w:right w:val="single" w:sz="4" w:space="0" w:color="auto"/>
            </w:tcBorders>
            <w:shd w:val="clear" w:color="000000" w:fill="C2D69A"/>
            <w:noWrap/>
            <w:vAlign w:val="center"/>
            <w:hideMark/>
          </w:tcPr>
          <w:p w:rsidR="00164936" w:rsidRPr="00F71F6A" w:rsidRDefault="00164936" w:rsidP="00D932F5">
            <w:pPr>
              <w:jc w:val="right"/>
              <w:rPr>
                <w:color w:val="000000"/>
                <w:sz w:val="16"/>
                <w:szCs w:val="16"/>
              </w:rPr>
            </w:pPr>
          </w:p>
        </w:tc>
        <w:tc>
          <w:tcPr>
            <w:tcW w:w="850" w:type="dxa"/>
            <w:gridSpan w:val="3"/>
            <w:tcBorders>
              <w:top w:val="single" w:sz="4" w:space="0" w:color="auto"/>
              <w:left w:val="nil"/>
              <w:bottom w:val="single" w:sz="4" w:space="0" w:color="auto"/>
              <w:right w:val="single" w:sz="4" w:space="0" w:color="auto"/>
            </w:tcBorders>
            <w:shd w:val="clear" w:color="000000" w:fill="C2D69A"/>
            <w:noWrap/>
            <w:vAlign w:val="center"/>
            <w:hideMark/>
          </w:tcPr>
          <w:p w:rsidR="00164936" w:rsidRPr="00F71F6A" w:rsidRDefault="00164936" w:rsidP="00D932F5">
            <w:pPr>
              <w:jc w:val="right"/>
              <w:rPr>
                <w:color w:val="000000"/>
                <w:sz w:val="16"/>
                <w:szCs w:val="16"/>
              </w:rPr>
            </w:pPr>
          </w:p>
        </w:tc>
        <w:tc>
          <w:tcPr>
            <w:tcW w:w="851" w:type="dxa"/>
            <w:gridSpan w:val="2"/>
            <w:tcBorders>
              <w:top w:val="single" w:sz="4" w:space="0" w:color="auto"/>
              <w:left w:val="nil"/>
              <w:bottom w:val="single" w:sz="4" w:space="0" w:color="auto"/>
              <w:right w:val="single" w:sz="4" w:space="0" w:color="auto"/>
            </w:tcBorders>
            <w:shd w:val="clear" w:color="000000" w:fill="C2D69A"/>
            <w:noWrap/>
            <w:vAlign w:val="center"/>
            <w:hideMark/>
          </w:tcPr>
          <w:p w:rsidR="00164936" w:rsidRPr="00F71F6A" w:rsidRDefault="00164936" w:rsidP="00D932F5">
            <w:pPr>
              <w:jc w:val="right"/>
              <w:rPr>
                <w:color w:val="000000"/>
                <w:sz w:val="16"/>
                <w:szCs w:val="16"/>
              </w:rPr>
            </w:pPr>
          </w:p>
        </w:tc>
        <w:tc>
          <w:tcPr>
            <w:tcW w:w="850" w:type="dxa"/>
            <w:tcBorders>
              <w:top w:val="single" w:sz="4" w:space="0" w:color="auto"/>
              <w:left w:val="nil"/>
              <w:bottom w:val="single" w:sz="4" w:space="0" w:color="auto"/>
              <w:right w:val="single" w:sz="4" w:space="0" w:color="auto"/>
            </w:tcBorders>
            <w:shd w:val="clear" w:color="000000" w:fill="C2D69A"/>
            <w:noWrap/>
            <w:vAlign w:val="center"/>
            <w:hideMark/>
          </w:tcPr>
          <w:p w:rsidR="00164936" w:rsidRPr="00F71F6A" w:rsidRDefault="00AA048B" w:rsidP="00D932F5">
            <w:pPr>
              <w:jc w:val="right"/>
              <w:rPr>
                <w:color w:val="000000"/>
                <w:sz w:val="16"/>
                <w:szCs w:val="16"/>
              </w:rPr>
            </w:pPr>
            <w:r>
              <w:rPr>
                <w:color w:val="000000"/>
                <w:sz w:val="16"/>
                <w:szCs w:val="16"/>
              </w:rPr>
              <w:t>6</w:t>
            </w:r>
            <w:r w:rsidR="006151CE">
              <w:rPr>
                <w:color w:val="000000"/>
                <w:sz w:val="16"/>
                <w:szCs w:val="16"/>
              </w:rPr>
              <w:t>0</w:t>
            </w:r>
            <w:r w:rsidR="00164936">
              <w:rPr>
                <w:color w:val="000000"/>
                <w:sz w:val="16"/>
                <w:szCs w:val="16"/>
              </w:rPr>
              <w:t>.000</w:t>
            </w:r>
          </w:p>
        </w:tc>
        <w:tc>
          <w:tcPr>
            <w:tcW w:w="851" w:type="dxa"/>
            <w:tcBorders>
              <w:top w:val="single" w:sz="4" w:space="0" w:color="auto"/>
              <w:left w:val="nil"/>
              <w:bottom w:val="single" w:sz="4" w:space="0" w:color="auto"/>
              <w:right w:val="single" w:sz="4" w:space="0" w:color="auto"/>
            </w:tcBorders>
            <w:shd w:val="clear" w:color="000000" w:fill="C2D69A"/>
            <w:noWrap/>
            <w:vAlign w:val="center"/>
            <w:hideMark/>
          </w:tcPr>
          <w:p w:rsidR="00164936" w:rsidRPr="00F71F6A" w:rsidRDefault="00164936" w:rsidP="00D932F5">
            <w:pPr>
              <w:jc w:val="right"/>
              <w:rPr>
                <w:color w:val="000000"/>
                <w:sz w:val="16"/>
                <w:szCs w:val="16"/>
              </w:rPr>
            </w:pPr>
          </w:p>
        </w:tc>
        <w:tc>
          <w:tcPr>
            <w:tcW w:w="805" w:type="dxa"/>
            <w:tcBorders>
              <w:top w:val="single" w:sz="4" w:space="0" w:color="auto"/>
              <w:left w:val="nil"/>
              <w:bottom w:val="single" w:sz="4" w:space="0" w:color="auto"/>
              <w:right w:val="single" w:sz="4" w:space="0" w:color="auto"/>
            </w:tcBorders>
            <w:shd w:val="clear" w:color="000000" w:fill="C2D69A"/>
            <w:noWrap/>
            <w:vAlign w:val="center"/>
            <w:hideMark/>
          </w:tcPr>
          <w:p w:rsidR="00164936" w:rsidRPr="00F71F6A" w:rsidRDefault="00164936" w:rsidP="00D932F5">
            <w:pPr>
              <w:jc w:val="right"/>
              <w:rPr>
                <w:color w:val="000000"/>
                <w:sz w:val="16"/>
                <w:szCs w:val="16"/>
              </w:rPr>
            </w:pPr>
          </w:p>
        </w:tc>
      </w:tr>
      <w:tr w:rsidR="00164936" w:rsidRPr="00F71F6A" w:rsidTr="00890665">
        <w:trPr>
          <w:trHeight w:val="4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164936" w:rsidRPr="00F71F6A" w:rsidRDefault="00164936" w:rsidP="00F71F6A">
            <w:pPr>
              <w:jc w:val="center"/>
              <w:rPr>
                <w:color w:val="000000"/>
                <w:sz w:val="16"/>
                <w:szCs w:val="16"/>
              </w:rPr>
            </w:pPr>
            <w:r>
              <w:rPr>
                <w:color w:val="000000"/>
                <w:sz w:val="16"/>
                <w:szCs w:val="16"/>
              </w:rPr>
              <w:t>3</w:t>
            </w:r>
          </w:p>
        </w:tc>
        <w:tc>
          <w:tcPr>
            <w:tcW w:w="1701" w:type="dxa"/>
            <w:gridSpan w:val="2"/>
            <w:tcBorders>
              <w:top w:val="nil"/>
              <w:left w:val="nil"/>
              <w:bottom w:val="single" w:sz="4" w:space="0" w:color="auto"/>
              <w:right w:val="single" w:sz="4" w:space="0" w:color="auto"/>
            </w:tcBorders>
            <w:shd w:val="clear" w:color="auto" w:fill="auto"/>
            <w:hideMark/>
          </w:tcPr>
          <w:p w:rsidR="00164936" w:rsidRPr="00F71F6A" w:rsidRDefault="00AA048B" w:rsidP="00F71F6A">
            <w:pPr>
              <w:rPr>
                <w:color w:val="000000"/>
                <w:sz w:val="16"/>
                <w:szCs w:val="16"/>
              </w:rPr>
            </w:pPr>
            <w:r>
              <w:rPr>
                <w:color w:val="000000"/>
                <w:sz w:val="16"/>
                <w:szCs w:val="16"/>
              </w:rPr>
              <w:t xml:space="preserve">Dogradnja hotela na Atletskom stadionu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64936" w:rsidRPr="00F71F6A" w:rsidRDefault="00164936" w:rsidP="006151CE">
            <w:pPr>
              <w:jc w:val="center"/>
              <w:rPr>
                <w:color w:val="000000"/>
                <w:sz w:val="16"/>
                <w:szCs w:val="16"/>
              </w:rPr>
            </w:pPr>
            <w:r>
              <w:rPr>
                <w:color w:val="000000"/>
                <w:sz w:val="16"/>
                <w:szCs w:val="16"/>
              </w:rPr>
              <w:t>201</w:t>
            </w:r>
            <w:r w:rsidR="006151CE">
              <w:rPr>
                <w:color w:val="000000"/>
                <w:sz w:val="16"/>
                <w:szCs w:val="16"/>
              </w:rPr>
              <w:t>9</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64936" w:rsidRPr="00F71F6A" w:rsidRDefault="00164936" w:rsidP="00AA048B">
            <w:pPr>
              <w:jc w:val="center"/>
              <w:rPr>
                <w:color w:val="000000"/>
                <w:sz w:val="16"/>
                <w:szCs w:val="16"/>
              </w:rPr>
            </w:pPr>
            <w:r>
              <w:rPr>
                <w:color w:val="000000"/>
                <w:sz w:val="16"/>
                <w:szCs w:val="16"/>
              </w:rPr>
              <w:t>20</w:t>
            </w:r>
            <w:r w:rsidR="00DD0949">
              <w:rPr>
                <w:color w:val="000000"/>
                <w:sz w:val="16"/>
                <w:szCs w:val="16"/>
              </w:rPr>
              <w:t>2</w:t>
            </w:r>
            <w:r w:rsidR="00AA048B">
              <w:rPr>
                <w:color w:val="000000"/>
                <w:sz w:val="16"/>
                <w:szCs w:val="16"/>
              </w:rPr>
              <w:t>2</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164936" w:rsidRPr="00F71F6A" w:rsidRDefault="00AA048B" w:rsidP="00633EDD">
            <w:pPr>
              <w:jc w:val="right"/>
              <w:rPr>
                <w:color w:val="000000"/>
                <w:sz w:val="16"/>
                <w:szCs w:val="16"/>
              </w:rPr>
            </w:pPr>
            <w:r>
              <w:rPr>
                <w:color w:val="000000"/>
                <w:sz w:val="16"/>
                <w:szCs w:val="16"/>
              </w:rPr>
              <w:t>43</w:t>
            </w:r>
            <w:r w:rsidR="00164936">
              <w:rPr>
                <w:color w:val="000000"/>
                <w:sz w:val="16"/>
                <w:szCs w:val="16"/>
              </w:rPr>
              <w:t>.000</w:t>
            </w:r>
          </w:p>
        </w:tc>
        <w:tc>
          <w:tcPr>
            <w:tcW w:w="850" w:type="dxa"/>
            <w:tcBorders>
              <w:top w:val="nil"/>
              <w:left w:val="nil"/>
              <w:bottom w:val="single" w:sz="4" w:space="0" w:color="auto"/>
              <w:right w:val="single" w:sz="4" w:space="0" w:color="auto"/>
            </w:tcBorders>
            <w:shd w:val="clear" w:color="000000" w:fill="C2D69A"/>
            <w:noWrap/>
            <w:vAlign w:val="center"/>
            <w:hideMark/>
          </w:tcPr>
          <w:p w:rsidR="00164936" w:rsidRPr="00F71F6A" w:rsidRDefault="00164936" w:rsidP="00F71F6A">
            <w:pPr>
              <w:jc w:val="right"/>
              <w:rPr>
                <w:color w:val="000000"/>
                <w:sz w:val="16"/>
                <w:szCs w:val="16"/>
              </w:rPr>
            </w:pPr>
          </w:p>
        </w:tc>
        <w:tc>
          <w:tcPr>
            <w:tcW w:w="851" w:type="dxa"/>
            <w:gridSpan w:val="2"/>
            <w:tcBorders>
              <w:top w:val="nil"/>
              <w:left w:val="nil"/>
              <w:bottom w:val="single" w:sz="4" w:space="0" w:color="auto"/>
              <w:right w:val="single" w:sz="4" w:space="0" w:color="auto"/>
            </w:tcBorders>
            <w:shd w:val="clear" w:color="000000" w:fill="C2D69A"/>
            <w:noWrap/>
            <w:vAlign w:val="center"/>
            <w:hideMark/>
          </w:tcPr>
          <w:p w:rsidR="00164936" w:rsidRPr="00F71F6A" w:rsidRDefault="00164936" w:rsidP="00F71F6A">
            <w:pPr>
              <w:jc w:val="right"/>
              <w:rPr>
                <w:color w:val="000000"/>
                <w:sz w:val="16"/>
                <w:szCs w:val="16"/>
              </w:rPr>
            </w:pPr>
          </w:p>
        </w:tc>
        <w:tc>
          <w:tcPr>
            <w:tcW w:w="850" w:type="dxa"/>
            <w:gridSpan w:val="3"/>
            <w:tcBorders>
              <w:top w:val="nil"/>
              <w:left w:val="nil"/>
              <w:bottom w:val="single" w:sz="4" w:space="0" w:color="auto"/>
              <w:right w:val="single" w:sz="4" w:space="0" w:color="auto"/>
            </w:tcBorders>
            <w:shd w:val="clear" w:color="000000" w:fill="C2D69A"/>
            <w:noWrap/>
            <w:vAlign w:val="center"/>
            <w:hideMark/>
          </w:tcPr>
          <w:p w:rsidR="00164936" w:rsidRPr="00F71F6A" w:rsidRDefault="00164936" w:rsidP="00F71F6A">
            <w:pPr>
              <w:jc w:val="right"/>
              <w:rPr>
                <w:color w:val="000000"/>
                <w:sz w:val="16"/>
                <w:szCs w:val="16"/>
              </w:rPr>
            </w:pPr>
          </w:p>
        </w:tc>
        <w:tc>
          <w:tcPr>
            <w:tcW w:w="851" w:type="dxa"/>
            <w:gridSpan w:val="2"/>
            <w:tcBorders>
              <w:top w:val="nil"/>
              <w:left w:val="nil"/>
              <w:bottom w:val="single" w:sz="4" w:space="0" w:color="auto"/>
              <w:right w:val="single" w:sz="4" w:space="0" w:color="auto"/>
            </w:tcBorders>
            <w:shd w:val="clear" w:color="000000" w:fill="C2D69A"/>
            <w:noWrap/>
            <w:vAlign w:val="center"/>
            <w:hideMark/>
          </w:tcPr>
          <w:p w:rsidR="00164936" w:rsidRPr="00F71F6A" w:rsidRDefault="00164936" w:rsidP="00F71F6A">
            <w:pPr>
              <w:jc w:val="right"/>
              <w:rPr>
                <w:color w:val="000000"/>
                <w:sz w:val="16"/>
                <w:szCs w:val="16"/>
              </w:rPr>
            </w:pPr>
          </w:p>
        </w:tc>
        <w:tc>
          <w:tcPr>
            <w:tcW w:w="850" w:type="dxa"/>
            <w:tcBorders>
              <w:top w:val="nil"/>
              <w:left w:val="nil"/>
              <w:bottom w:val="single" w:sz="4" w:space="0" w:color="auto"/>
              <w:right w:val="single" w:sz="4" w:space="0" w:color="auto"/>
            </w:tcBorders>
            <w:shd w:val="clear" w:color="000000" w:fill="C2D69A"/>
            <w:noWrap/>
            <w:vAlign w:val="center"/>
            <w:hideMark/>
          </w:tcPr>
          <w:p w:rsidR="00164936" w:rsidRPr="00F71F6A" w:rsidRDefault="00AA048B" w:rsidP="00633EDD">
            <w:pPr>
              <w:jc w:val="right"/>
              <w:rPr>
                <w:color w:val="000000"/>
                <w:sz w:val="16"/>
                <w:szCs w:val="16"/>
              </w:rPr>
            </w:pPr>
            <w:r>
              <w:rPr>
                <w:color w:val="000000"/>
                <w:sz w:val="16"/>
                <w:szCs w:val="16"/>
              </w:rPr>
              <w:t>43</w:t>
            </w:r>
            <w:r w:rsidR="00164936">
              <w:rPr>
                <w:color w:val="000000"/>
                <w:sz w:val="16"/>
                <w:szCs w:val="16"/>
              </w:rPr>
              <w:t>.000</w:t>
            </w:r>
          </w:p>
        </w:tc>
        <w:tc>
          <w:tcPr>
            <w:tcW w:w="851" w:type="dxa"/>
            <w:tcBorders>
              <w:top w:val="nil"/>
              <w:left w:val="nil"/>
              <w:bottom w:val="single" w:sz="4" w:space="0" w:color="auto"/>
              <w:right w:val="single" w:sz="4" w:space="0" w:color="auto"/>
            </w:tcBorders>
            <w:shd w:val="clear" w:color="000000" w:fill="C2D69A"/>
            <w:noWrap/>
            <w:vAlign w:val="center"/>
            <w:hideMark/>
          </w:tcPr>
          <w:p w:rsidR="00164936" w:rsidRPr="00F71F6A" w:rsidRDefault="00164936" w:rsidP="00F71F6A">
            <w:pPr>
              <w:jc w:val="right"/>
              <w:rPr>
                <w:color w:val="000000"/>
                <w:sz w:val="16"/>
                <w:szCs w:val="16"/>
              </w:rPr>
            </w:pPr>
          </w:p>
        </w:tc>
        <w:tc>
          <w:tcPr>
            <w:tcW w:w="805" w:type="dxa"/>
            <w:tcBorders>
              <w:top w:val="nil"/>
              <w:left w:val="nil"/>
              <w:bottom w:val="single" w:sz="4" w:space="0" w:color="auto"/>
              <w:right w:val="single" w:sz="4" w:space="0" w:color="auto"/>
            </w:tcBorders>
            <w:shd w:val="clear" w:color="000000" w:fill="C2D69A"/>
            <w:noWrap/>
            <w:vAlign w:val="center"/>
            <w:hideMark/>
          </w:tcPr>
          <w:p w:rsidR="00164936" w:rsidRPr="00F71F6A" w:rsidRDefault="00164936" w:rsidP="00F71F6A">
            <w:pPr>
              <w:jc w:val="right"/>
              <w:rPr>
                <w:color w:val="000000"/>
                <w:sz w:val="16"/>
                <w:szCs w:val="16"/>
              </w:rPr>
            </w:pPr>
          </w:p>
        </w:tc>
      </w:tr>
    </w:tbl>
    <w:p w:rsidR="0043040B" w:rsidRDefault="0043040B"/>
    <w:tbl>
      <w:tblPr>
        <w:tblW w:w="13015" w:type="dxa"/>
        <w:tblInd w:w="-176" w:type="dxa"/>
        <w:tblLayout w:type="fixed"/>
        <w:tblLook w:val="04A0"/>
      </w:tblPr>
      <w:tblGrid>
        <w:gridCol w:w="425"/>
        <w:gridCol w:w="1822"/>
        <w:gridCol w:w="21"/>
        <w:gridCol w:w="709"/>
        <w:gridCol w:w="41"/>
        <w:gridCol w:w="49"/>
        <w:gridCol w:w="761"/>
        <w:gridCol w:w="249"/>
        <w:gridCol w:w="459"/>
        <w:gridCol w:w="567"/>
        <w:gridCol w:w="483"/>
        <w:gridCol w:w="84"/>
        <w:gridCol w:w="183"/>
        <w:gridCol w:w="313"/>
        <w:gridCol w:w="78"/>
        <w:gridCol w:w="418"/>
        <w:gridCol w:w="84"/>
        <w:gridCol w:w="78"/>
        <w:gridCol w:w="158"/>
        <w:gridCol w:w="236"/>
        <w:gridCol w:w="295"/>
        <w:gridCol w:w="894"/>
        <w:gridCol w:w="99"/>
        <w:gridCol w:w="137"/>
        <w:gridCol w:w="426"/>
        <w:gridCol w:w="429"/>
        <w:gridCol w:w="232"/>
        <w:gridCol w:w="619"/>
        <w:gridCol w:w="232"/>
        <w:gridCol w:w="335"/>
        <w:gridCol w:w="709"/>
        <w:gridCol w:w="445"/>
        <w:gridCol w:w="236"/>
        <w:gridCol w:w="236"/>
        <w:gridCol w:w="236"/>
        <w:gridCol w:w="237"/>
      </w:tblGrid>
      <w:tr w:rsidR="0043040B" w:rsidRPr="00F71F6A" w:rsidTr="00736FCF">
        <w:trPr>
          <w:trHeight w:val="300"/>
        </w:trPr>
        <w:tc>
          <w:tcPr>
            <w:tcW w:w="3018" w:type="dxa"/>
            <w:gridSpan w:val="5"/>
            <w:tcBorders>
              <w:top w:val="nil"/>
              <w:left w:val="nil"/>
              <w:bottom w:val="nil"/>
              <w:right w:val="nil"/>
            </w:tcBorders>
            <w:shd w:val="clear" w:color="auto" w:fill="auto"/>
            <w:noWrap/>
            <w:vAlign w:val="bottom"/>
            <w:hideMark/>
          </w:tcPr>
          <w:p w:rsidR="0043040B" w:rsidRDefault="0043040B" w:rsidP="00F71F6A">
            <w:pPr>
              <w:rPr>
                <w:color w:val="000000"/>
                <w:sz w:val="16"/>
                <w:szCs w:val="16"/>
              </w:rPr>
            </w:pPr>
          </w:p>
          <w:p w:rsidR="00736FCF" w:rsidRDefault="00736FCF" w:rsidP="00F71F6A">
            <w:pPr>
              <w:rPr>
                <w:color w:val="000000"/>
                <w:sz w:val="16"/>
                <w:szCs w:val="16"/>
              </w:rPr>
            </w:pPr>
          </w:p>
          <w:p w:rsidR="00736FCF" w:rsidRPr="00F71F6A" w:rsidRDefault="00736FCF" w:rsidP="00F71F6A">
            <w:pPr>
              <w:rPr>
                <w:color w:val="000000"/>
                <w:sz w:val="16"/>
                <w:szCs w:val="16"/>
              </w:rPr>
            </w:pPr>
          </w:p>
        </w:tc>
        <w:tc>
          <w:tcPr>
            <w:tcW w:w="1059" w:type="dxa"/>
            <w:gridSpan w:val="3"/>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1509" w:type="dxa"/>
            <w:gridSpan w:val="3"/>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580" w:type="dxa"/>
            <w:gridSpan w:val="3"/>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658" w:type="dxa"/>
            <w:gridSpan w:val="4"/>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689" w:type="dxa"/>
            <w:gridSpan w:val="3"/>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894" w:type="dxa"/>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236" w:type="dxa"/>
            <w:gridSpan w:val="2"/>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426" w:type="dxa"/>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661" w:type="dxa"/>
            <w:gridSpan w:val="2"/>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851" w:type="dxa"/>
            <w:gridSpan w:val="2"/>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1489" w:type="dxa"/>
            <w:gridSpan w:val="3"/>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236" w:type="dxa"/>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236" w:type="dxa"/>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236" w:type="dxa"/>
            <w:tcBorders>
              <w:top w:val="nil"/>
              <w:left w:val="nil"/>
              <w:bottom w:val="nil"/>
              <w:right w:val="nil"/>
            </w:tcBorders>
            <w:shd w:val="clear" w:color="auto" w:fill="auto"/>
            <w:noWrap/>
            <w:vAlign w:val="bottom"/>
            <w:hideMark/>
          </w:tcPr>
          <w:p w:rsidR="0043040B" w:rsidRPr="00F71F6A" w:rsidRDefault="0043040B" w:rsidP="00F71F6A">
            <w:pPr>
              <w:rPr>
                <w:color w:val="000000"/>
                <w:sz w:val="16"/>
                <w:szCs w:val="16"/>
              </w:rPr>
            </w:pPr>
          </w:p>
        </w:tc>
        <w:tc>
          <w:tcPr>
            <w:tcW w:w="237" w:type="dxa"/>
            <w:vAlign w:val="center"/>
            <w:hideMark/>
          </w:tcPr>
          <w:p w:rsidR="0043040B" w:rsidRPr="00F71F6A" w:rsidRDefault="0043040B" w:rsidP="00F71F6A">
            <w:pPr>
              <w:rPr>
                <w:sz w:val="16"/>
                <w:szCs w:val="16"/>
              </w:rPr>
            </w:pPr>
          </w:p>
        </w:tc>
      </w:tr>
      <w:tr w:rsidR="0043040B" w:rsidRPr="0097476F" w:rsidTr="00A31AB8">
        <w:trPr>
          <w:gridAfter w:val="5"/>
          <w:wAfter w:w="1390" w:type="dxa"/>
          <w:trHeight w:val="223"/>
        </w:trPr>
        <w:tc>
          <w:tcPr>
            <w:tcW w:w="11625" w:type="dxa"/>
            <w:gridSpan w:val="31"/>
            <w:tcBorders>
              <w:top w:val="single" w:sz="8" w:space="0" w:color="auto"/>
              <w:left w:val="single" w:sz="8" w:space="0" w:color="auto"/>
              <w:bottom w:val="single" w:sz="8" w:space="0" w:color="auto"/>
              <w:right w:val="nil"/>
            </w:tcBorders>
            <w:shd w:val="clear" w:color="000000" w:fill="C5D9F1"/>
            <w:noWrap/>
            <w:vAlign w:val="center"/>
            <w:hideMark/>
          </w:tcPr>
          <w:p w:rsidR="0043040B" w:rsidRDefault="0043040B" w:rsidP="00905E12">
            <w:pPr>
              <w:jc w:val="right"/>
              <w:rPr>
                <w:b/>
                <w:bCs/>
                <w:color w:val="000000"/>
                <w:sz w:val="16"/>
                <w:szCs w:val="16"/>
              </w:rPr>
            </w:pPr>
          </w:p>
          <w:p w:rsidR="0043040B" w:rsidRPr="0097476F" w:rsidRDefault="0043040B" w:rsidP="00905E12">
            <w:pPr>
              <w:jc w:val="right"/>
              <w:rPr>
                <w:b/>
                <w:bCs/>
                <w:color w:val="000000"/>
                <w:sz w:val="16"/>
                <w:szCs w:val="16"/>
              </w:rPr>
            </w:pPr>
            <w:r>
              <w:rPr>
                <w:b/>
                <w:bCs/>
                <w:color w:val="000000"/>
                <w:sz w:val="16"/>
                <w:szCs w:val="16"/>
              </w:rPr>
              <w:t>Prilog</w:t>
            </w:r>
            <w:r w:rsidRPr="0097476F">
              <w:rPr>
                <w:b/>
                <w:bCs/>
                <w:color w:val="000000"/>
                <w:sz w:val="16"/>
                <w:szCs w:val="16"/>
              </w:rPr>
              <w:t xml:space="preserve">  2</w:t>
            </w:r>
            <w:r>
              <w:rPr>
                <w:b/>
                <w:bCs/>
                <w:color w:val="000000"/>
                <w:sz w:val="16"/>
                <w:szCs w:val="16"/>
              </w:rPr>
              <w:t>a</w:t>
            </w:r>
          </w:p>
        </w:tc>
      </w:tr>
      <w:tr w:rsidR="0043040B" w:rsidRPr="0097476F" w:rsidTr="00A31AB8">
        <w:trPr>
          <w:gridAfter w:val="5"/>
          <w:wAfter w:w="1390" w:type="dxa"/>
          <w:trHeight w:val="375"/>
        </w:trPr>
        <w:tc>
          <w:tcPr>
            <w:tcW w:w="11625" w:type="dxa"/>
            <w:gridSpan w:val="31"/>
            <w:tcBorders>
              <w:top w:val="single" w:sz="8" w:space="0" w:color="auto"/>
              <w:left w:val="single" w:sz="8" w:space="0" w:color="auto"/>
              <w:bottom w:val="single" w:sz="8" w:space="0" w:color="auto"/>
              <w:right w:val="nil"/>
            </w:tcBorders>
            <w:shd w:val="clear" w:color="000000" w:fill="C5D9F1"/>
            <w:noWrap/>
            <w:vAlign w:val="center"/>
            <w:hideMark/>
          </w:tcPr>
          <w:p w:rsidR="0043040B" w:rsidRPr="0097476F" w:rsidRDefault="0043040B" w:rsidP="0003577A">
            <w:pPr>
              <w:rPr>
                <w:b/>
                <w:bCs/>
                <w:color w:val="000000"/>
                <w:sz w:val="16"/>
                <w:szCs w:val="16"/>
                <w:u w:val="single"/>
              </w:rPr>
            </w:pPr>
            <w:r>
              <w:rPr>
                <w:b/>
                <w:bCs/>
                <w:color w:val="000000"/>
                <w:sz w:val="16"/>
                <w:szCs w:val="16"/>
                <w:u w:val="single"/>
              </w:rPr>
              <w:t xml:space="preserve">                                                                                                                        Pregled kapitalnih projekata u periodu </w:t>
            </w:r>
            <w:r w:rsidRPr="00F71F6A">
              <w:rPr>
                <w:b/>
                <w:bCs/>
                <w:color w:val="000000"/>
                <w:sz w:val="16"/>
                <w:szCs w:val="16"/>
                <w:u w:val="single"/>
              </w:rPr>
              <w:t xml:space="preserve"> </w:t>
            </w:r>
            <w:r w:rsidRPr="0097476F">
              <w:rPr>
                <w:b/>
                <w:bCs/>
                <w:color w:val="000000"/>
                <w:sz w:val="16"/>
                <w:szCs w:val="16"/>
                <w:u w:val="single"/>
              </w:rPr>
              <w:t>20</w:t>
            </w:r>
            <w:r w:rsidR="0003577A">
              <w:rPr>
                <w:b/>
                <w:bCs/>
                <w:color w:val="000000"/>
                <w:sz w:val="16"/>
                <w:szCs w:val="16"/>
                <w:u w:val="single"/>
              </w:rPr>
              <w:t>22</w:t>
            </w:r>
            <w:r w:rsidRPr="0097476F">
              <w:rPr>
                <w:b/>
                <w:bCs/>
                <w:color w:val="000000"/>
                <w:sz w:val="16"/>
                <w:szCs w:val="16"/>
                <w:u w:val="single"/>
              </w:rPr>
              <w:t xml:space="preserve"> - 20</w:t>
            </w:r>
            <w:r w:rsidR="007618C8">
              <w:rPr>
                <w:b/>
                <w:bCs/>
                <w:color w:val="000000"/>
                <w:sz w:val="16"/>
                <w:szCs w:val="16"/>
                <w:u w:val="single"/>
              </w:rPr>
              <w:t>2</w:t>
            </w:r>
            <w:r w:rsidR="0003577A">
              <w:rPr>
                <w:b/>
                <w:bCs/>
                <w:color w:val="000000"/>
                <w:sz w:val="16"/>
                <w:szCs w:val="16"/>
                <w:u w:val="single"/>
              </w:rPr>
              <w:t>3</w:t>
            </w:r>
            <w:r w:rsidRPr="0097476F">
              <w:rPr>
                <w:b/>
                <w:bCs/>
                <w:color w:val="000000"/>
                <w:sz w:val="16"/>
                <w:szCs w:val="16"/>
                <w:u w:val="single"/>
              </w:rPr>
              <w:t xml:space="preserve">. године </w:t>
            </w:r>
          </w:p>
        </w:tc>
      </w:tr>
      <w:tr w:rsidR="0043040B" w:rsidRPr="0097476F" w:rsidTr="00736FCF">
        <w:trPr>
          <w:gridAfter w:val="5"/>
          <w:wAfter w:w="1390" w:type="dxa"/>
          <w:trHeight w:val="300"/>
        </w:trPr>
        <w:tc>
          <w:tcPr>
            <w:tcW w:w="3067" w:type="dxa"/>
            <w:gridSpan w:val="6"/>
            <w:tcBorders>
              <w:top w:val="single" w:sz="8" w:space="0" w:color="auto"/>
              <w:left w:val="single" w:sz="4" w:space="0" w:color="auto"/>
              <w:bottom w:val="nil"/>
              <w:right w:val="nil"/>
            </w:tcBorders>
            <w:shd w:val="clear" w:color="auto" w:fill="auto"/>
            <w:noWrap/>
            <w:vAlign w:val="center"/>
            <w:hideMark/>
          </w:tcPr>
          <w:p w:rsidR="0043040B" w:rsidRPr="0097476F" w:rsidRDefault="0043040B" w:rsidP="00BB6343">
            <w:pPr>
              <w:rPr>
                <w:b/>
                <w:bCs/>
                <w:sz w:val="16"/>
                <w:szCs w:val="16"/>
              </w:rPr>
            </w:pPr>
            <w:r>
              <w:rPr>
                <w:b/>
                <w:bCs/>
                <w:sz w:val="16"/>
                <w:szCs w:val="16"/>
              </w:rPr>
              <w:t>Šifra  DBK</w:t>
            </w:r>
            <w:r w:rsidRPr="00F71F6A">
              <w:rPr>
                <w:b/>
                <w:bCs/>
                <w:sz w:val="16"/>
                <w:szCs w:val="16"/>
              </w:rPr>
              <w:t>:</w:t>
            </w:r>
          </w:p>
        </w:tc>
        <w:tc>
          <w:tcPr>
            <w:tcW w:w="1010" w:type="dxa"/>
            <w:gridSpan w:val="2"/>
            <w:tcBorders>
              <w:top w:val="nil"/>
              <w:left w:val="nil"/>
              <w:bottom w:val="nil"/>
              <w:right w:val="nil"/>
            </w:tcBorders>
            <w:shd w:val="clear" w:color="auto" w:fill="auto"/>
            <w:noWrap/>
            <w:vAlign w:val="center"/>
            <w:hideMark/>
          </w:tcPr>
          <w:p w:rsidR="0043040B" w:rsidRPr="0097476F" w:rsidRDefault="0043040B" w:rsidP="00BB6343">
            <w:pPr>
              <w:rPr>
                <w:b/>
                <w:bCs/>
                <w:sz w:val="16"/>
                <w:szCs w:val="16"/>
              </w:rPr>
            </w:pPr>
          </w:p>
        </w:tc>
        <w:tc>
          <w:tcPr>
            <w:tcW w:w="1776" w:type="dxa"/>
            <w:gridSpan w:val="5"/>
            <w:tcBorders>
              <w:top w:val="nil"/>
              <w:left w:val="nil"/>
              <w:bottom w:val="nil"/>
              <w:right w:val="nil"/>
            </w:tcBorders>
            <w:shd w:val="clear" w:color="auto" w:fill="auto"/>
            <w:noWrap/>
            <w:vAlign w:val="center"/>
            <w:hideMark/>
          </w:tcPr>
          <w:p w:rsidR="0043040B" w:rsidRPr="0097476F" w:rsidRDefault="0043040B" w:rsidP="00BB6343">
            <w:pPr>
              <w:rPr>
                <w:b/>
                <w:bCs/>
                <w:sz w:val="16"/>
                <w:szCs w:val="16"/>
              </w:rPr>
            </w:pPr>
          </w:p>
        </w:tc>
        <w:tc>
          <w:tcPr>
            <w:tcW w:w="391" w:type="dxa"/>
            <w:gridSpan w:val="2"/>
            <w:tcBorders>
              <w:top w:val="nil"/>
              <w:left w:val="nil"/>
              <w:bottom w:val="nil"/>
              <w:right w:val="nil"/>
            </w:tcBorders>
            <w:shd w:val="clear" w:color="auto" w:fill="auto"/>
            <w:noWrap/>
            <w:vAlign w:val="bottom"/>
            <w:hideMark/>
          </w:tcPr>
          <w:p w:rsidR="0043040B" w:rsidRPr="0097476F" w:rsidRDefault="0043040B" w:rsidP="00BB6343">
            <w:pPr>
              <w:rPr>
                <w:color w:val="000000"/>
                <w:sz w:val="16"/>
                <w:szCs w:val="16"/>
              </w:rPr>
            </w:pPr>
          </w:p>
        </w:tc>
        <w:tc>
          <w:tcPr>
            <w:tcW w:w="502" w:type="dxa"/>
            <w:gridSpan w:val="2"/>
            <w:tcBorders>
              <w:top w:val="nil"/>
              <w:left w:val="nil"/>
              <w:bottom w:val="nil"/>
              <w:right w:val="nil"/>
            </w:tcBorders>
            <w:shd w:val="clear" w:color="auto" w:fill="auto"/>
            <w:noWrap/>
            <w:vAlign w:val="bottom"/>
            <w:hideMark/>
          </w:tcPr>
          <w:p w:rsidR="0043040B" w:rsidRPr="0097476F" w:rsidRDefault="0043040B" w:rsidP="00BB6343">
            <w:pPr>
              <w:rPr>
                <w:color w:val="000000"/>
                <w:sz w:val="16"/>
                <w:szCs w:val="16"/>
              </w:rPr>
            </w:pPr>
          </w:p>
        </w:tc>
        <w:tc>
          <w:tcPr>
            <w:tcW w:w="236" w:type="dxa"/>
            <w:gridSpan w:val="2"/>
            <w:tcBorders>
              <w:top w:val="nil"/>
              <w:left w:val="nil"/>
              <w:bottom w:val="nil"/>
              <w:right w:val="nil"/>
            </w:tcBorders>
            <w:shd w:val="clear" w:color="auto" w:fill="auto"/>
            <w:noWrap/>
            <w:vAlign w:val="bottom"/>
            <w:hideMark/>
          </w:tcPr>
          <w:p w:rsidR="0043040B" w:rsidRPr="0097476F" w:rsidRDefault="0043040B" w:rsidP="00BB6343">
            <w:pPr>
              <w:rPr>
                <w:color w:val="000000"/>
                <w:sz w:val="16"/>
                <w:szCs w:val="16"/>
              </w:rPr>
            </w:pPr>
          </w:p>
        </w:tc>
        <w:tc>
          <w:tcPr>
            <w:tcW w:w="236" w:type="dxa"/>
            <w:tcBorders>
              <w:top w:val="nil"/>
              <w:left w:val="nil"/>
              <w:bottom w:val="nil"/>
              <w:right w:val="nil"/>
            </w:tcBorders>
            <w:shd w:val="clear" w:color="auto" w:fill="auto"/>
            <w:noWrap/>
            <w:vAlign w:val="bottom"/>
            <w:hideMark/>
          </w:tcPr>
          <w:p w:rsidR="0043040B" w:rsidRPr="0097476F" w:rsidRDefault="0043040B" w:rsidP="00BB6343">
            <w:pPr>
              <w:rPr>
                <w:color w:val="000000"/>
                <w:sz w:val="16"/>
                <w:szCs w:val="16"/>
              </w:rPr>
            </w:pPr>
          </w:p>
        </w:tc>
        <w:tc>
          <w:tcPr>
            <w:tcW w:w="295" w:type="dxa"/>
            <w:tcBorders>
              <w:top w:val="nil"/>
              <w:left w:val="nil"/>
              <w:bottom w:val="nil"/>
              <w:right w:val="nil"/>
            </w:tcBorders>
            <w:shd w:val="clear" w:color="auto" w:fill="auto"/>
            <w:noWrap/>
            <w:vAlign w:val="bottom"/>
            <w:hideMark/>
          </w:tcPr>
          <w:p w:rsidR="0043040B" w:rsidRPr="0097476F" w:rsidRDefault="0043040B" w:rsidP="00BB6343">
            <w:pPr>
              <w:rPr>
                <w:color w:val="000000"/>
                <w:sz w:val="16"/>
                <w:szCs w:val="16"/>
              </w:rPr>
            </w:pPr>
          </w:p>
        </w:tc>
        <w:tc>
          <w:tcPr>
            <w:tcW w:w="993" w:type="dxa"/>
            <w:gridSpan w:val="2"/>
            <w:tcBorders>
              <w:top w:val="nil"/>
              <w:left w:val="nil"/>
              <w:bottom w:val="nil"/>
              <w:right w:val="nil"/>
            </w:tcBorders>
            <w:shd w:val="clear" w:color="auto" w:fill="auto"/>
            <w:noWrap/>
            <w:vAlign w:val="bottom"/>
            <w:hideMark/>
          </w:tcPr>
          <w:p w:rsidR="0043040B" w:rsidRPr="0097476F" w:rsidRDefault="0043040B" w:rsidP="00BB6343">
            <w:pPr>
              <w:rPr>
                <w:color w:val="000000"/>
                <w:sz w:val="16"/>
                <w:szCs w:val="16"/>
              </w:rPr>
            </w:pPr>
          </w:p>
        </w:tc>
        <w:tc>
          <w:tcPr>
            <w:tcW w:w="992" w:type="dxa"/>
            <w:gridSpan w:val="3"/>
            <w:tcBorders>
              <w:top w:val="nil"/>
              <w:left w:val="nil"/>
              <w:bottom w:val="nil"/>
              <w:right w:val="nil"/>
            </w:tcBorders>
            <w:shd w:val="clear" w:color="auto" w:fill="auto"/>
            <w:noWrap/>
            <w:vAlign w:val="center"/>
            <w:hideMark/>
          </w:tcPr>
          <w:p w:rsidR="0043040B" w:rsidRPr="0097476F" w:rsidRDefault="0043040B" w:rsidP="00BB6343">
            <w:pPr>
              <w:rPr>
                <w:color w:val="000000"/>
                <w:sz w:val="16"/>
                <w:szCs w:val="16"/>
              </w:rPr>
            </w:pPr>
          </w:p>
        </w:tc>
        <w:tc>
          <w:tcPr>
            <w:tcW w:w="851" w:type="dxa"/>
            <w:gridSpan w:val="2"/>
            <w:tcBorders>
              <w:top w:val="nil"/>
              <w:left w:val="nil"/>
              <w:bottom w:val="nil"/>
              <w:right w:val="nil"/>
            </w:tcBorders>
            <w:shd w:val="clear" w:color="auto" w:fill="auto"/>
            <w:noWrap/>
            <w:vAlign w:val="center"/>
            <w:hideMark/>
          </w:tcPr>
          <w:p w:rsidR="0043040B" w:rsidRPr="0097476F" w:rsidRDefault="0043040B" w:rsidP="00BB6343">
            <w:pPr>
              <w:rPr>
                <w:color w:val="000000"/>
                <w:sz w:val="16"/>
                <w:szCs w:val="16"/>
              </w:rPr>
            </w:pPr>
          </w:p>
        </w:tc>
        <w:tc>
          <w:tcPr>
            <w:tcW w:w="567" w:type="dxa"/>
            <w:gridSpan w:val="2"/>
            <w:tcBorders>
              <w:top w:val="nil"/>
              <w:left w:val="nil"/>
              <w:bottom w:val="nil"/>
              <w:right w:val="nil"/>
            </w:tcBorders>
            <w:shd w:val="clear" w:color="auto" w:fill="auto"/>
            <w:noWrap/>
            <w:vAlign w:val="center"/>
            <w:hideMark/>
          </w:tcPr>
          <w:p w:rsidR="0043040B" w:rsidRPr="0097476F" w:rsidRDefault="0043040B" w:rsidP="00BB6343">
            <w:pPr>
              <w:rPr>
                <w:color w:val="000000"/>
                <w:sz w:val="16"/>
                <w:szCs w:val="16"/>
              </w:rPr>
            </w:pPr>
          </w:p>
        </w:tc>
        <w:tc>
          <w:tcPr>
            <w:tcW w:w="709" w:type="dxa"/>
            <w:tcBorders>
              <w:top w:val="nil"/>
              <w:left w:val="nil"/>
              <w:bottom w:val="nil"/>
              <w:right w:val="nil"/>
            </w:tcBorders>
            <w:shd w:val="clear" w:color="auto" w:fill="auto"/>
            <w:noWrap/>
            <w:vAlign w:val="bottom"/>
            <w:hideMark/>
          </w:tcPr>
          <w:p w:rsidR="0043040B" w:rsidRPr="0097476F" w:rsidRDefault="0043040B" w:rsidP="00BB6343">
            <w:pPr>
              <w:rPr>
                <w:color w:val="000000"/>
                <w:sz w:val="16"/>
                <w:szCs w:val="16"/>
              </w:rPr>
            </w:pPr>
          </w:p>
        </w:tc>
      </w:tr>
      <w:tr w:rsidR="0043040B" w:rsidRPr="0097476F" w:rsidTr="00736FCF">
        <w:trPr>
          <w:gridAfter w:val="5"/>
          <w:wAfter w:w="1390" w:type="dxa"/>
          <w:trHeight w:val="435"/>
        </w:trPr>
        <w:tc>
          <w:tcPr>
            <w:tcW w:w="2247"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43040B" w:rsidRPr="0097476F" w:rsidRDefault="0043040B" w:rsidP="00BB6343">
            <w:pPr>
              <w:jc w:val="center"/>
              <w:rPr>
                <w:b/>
                <w:bCs/>
                <w:sz w:val="16"/>
                <w:szCs w:val="16"/>
              </w:rPr>
            </w:pPr>
            <w:r w:rsidRPr="0097476F">
              <w:rPr>
                <w:b/>
                <w:bCs/>
                <w:sz w:val="16"/>
                <w:szCs w:val="16"/>
              </w:rPr>
              <w:t> </w:t>
            </w:r>
          </w:p>
        </w:tc>
        <w:tc>
          <w:tcPr>
            <w:tcW w:w="3423" w:type="dxa"/>
            <w:gridSpan w:val="10"/>
            <w:tcBorders>
              <w:top w:val="single" w:sz="8" w:space="0" w:color="auto"/>
              <w:left w:val="single" w:sz="8" w:space="0" w:color="auto"/>
              <w:bottom w:val="single" w:sz="8" w:space="0" w:color="auto"/>
              <w:right w:val="nil"/>
            </w:tcBorders>
            <w:shd w:val="clear" w:color="000000" w:fill="FFFFFF"/>
            <w:vAlign w:val="center"/>
            <w:hideMark/>
          </w:tcPr>
          <w:p w:rsidR="0043040B" w:rsidRPr="0097476F" w:rsidRDefault="0043040B" w:rsidP="00BB6343">
            <w:pPr>
              <w:rPr>
                <w:b/>
                <w:bCs/>
                <w:sz w:val="16"/>
                <w:szCs w:val="16"/>
              </w:rPr>
            </w:pPr>
            <w:r w:rsidRPr="0097476F">
              <w:rPr>
                <w:b/>
                <w:bCs/>
                <w:sz w:val="16"/>
                <w:szCs w:val="16"/>
              </w:rPr>
              <w:t> </w:t>
            </w:r>
            <w:r>
              <w:rPr>
                <w:b/>
                <w:bCs/>
                <w:sz w:val="16"/>
                <w:szCs w:val="16"/>
              </w:rPr>
              <w:t>GRAD  NOVI  PAZAR</w:t>
            </w:r>
          </w:p>
        </w:tc>
        <w:tc>
          <w:tcPr>
            <w:tcW w:w="992" w:type="dxa"/>
            <w:gridSpan w:val="4"/>
            <w:tcBorders>
              <w:top w:val="single" w:sz="8" w:space="0" w:color="auto"/>
              <w:left w:val="nil"/>
              <w:bottom w:val="single" w:sz="8" w:space="0" w:color="auto"/>
              <w:right w:val="nil"/>
            </w:tcBorders>
            <w:shd w:val="clear" w:color="000000" w:fill="FFFFFF"/>
            <w:vAlign w:val="center"/>
            <w:hideMark/>
          </w:tcPr>
          <w:p w:rsidR="0043040B" w:rsidRPr="0097476F" w:rsidRDefault="0043040B" w:rsidP="00BB6343">
            <w:pPr>
              <w:rPr>
                <w:b/>
                <w:bCs/>
                <w:sz w:val="16"/>
                <w:szCs w:val="16"/>
              </w:rPr>
            </w:pPr>
            <w:r w:rsidRPr="0097476F">
              <w:rPr>
                <w:b/>
                <w:bCs/>
                <w:sz w:val="16"/>
                <w:szCs w:val="16"/>
              </w:rPr>
              <w:t> </w:t>
            </w:r>
          </w:p>
        </w:tc>
        <w:tc>
          <w:tcPr>
            <w:tcW w:w="851" w:type="dxa"/>
            <w:gridSpan w:val="5"/>
            <w:tcBorders>
              <w:top w:val="single" w:sz="8" w:space="0" w:color="auto"/>
              <w:left w:val="nil"/>
              <w:bottom w:val="single" w:sz="8" w:space="0" w:color="auto"/>
              <w:right w:val="single" w:sz="8" w:space="0" w:color="auto"/>
            </w:tcBorders>
            <w:shd w:val="clear" w:color="000000" w:fill="C5D9F1"/>
            <w:vAlign w:val="center"/>
            <w:hideMark/>
          </w:tcPr>
          <w:p w:rsidR="0043040B" w:rsidRPr="0097476F" w:rsidRDefault="0043040B" w:rsidP="00BB6343">
            <w:pPr>
              <w:rPr>
                <w:b/>
                <w:bCs/>
                <w:sz w:val="16"/>
                <w:szCs w:val="16"/>
              </w:rPr>
            </w:pPr>
            <w:r w:rsidRPr="0097476F">
              <w:rPr>
                <w:b/>
                <w:bCs/>
                <w:sz w:val="16"/>
                <w:szCs w:val="16"/>
              </w:rPr>
              <w:t> </w:t>
            </w:r>
          </w:p>
        </w:tc>
        <w:tc>
          <w:tcPr>
            <w:tcW w:w="993" w:type="dxa"/>
            <w:gridSpan w:val="2"/>
            <w:tcBorders>
              <w:top w:val="nil"/>
              <w:left w:val="nil"/>
              <w:bottom w:val="nil"/>
              <w:right w:val="nil"/>
            </w:tcBorders>
            <w:shd w:val="clear" w:color="auto" w:fill="auto"/>
            <w:noWrap/>
            <w:vAlign w:val="bottom"/>
            <w:hideMark/>
          </w:tcPr>
          <w:p w:rsidR="0043040B" w:rsidRPr="0097476F" w:rsidRDefault="0043040B" w:rsidP="00BB6343">
            <w:pPr>
              <w:rPr>
                <w:color w:val="000000"/>
                <w:sz w:val="16"/>
                <w:szCs w:val="16"/>
              </w:rPr>
            </w:pPr>
          </w:p>
        </w:tc>
        <w:tc>
          <w:tcPr>
            <w:tcW w:w="992" w:type="dxa"/>
            <w:gridSpan w:val="3"/>
            <w:tcBorders>
              <w:top w:val="nil"/>
              <w:left w:val="nil"/>
              <w:bottom w:val="nil"/>
              <w:right w:val="nil"/>
            </w:tcBorders>
            <w:shd w:val="clear" w:color="auto" w:fill="auto"/>
            <w:noWrap/>
            <w:vAlign w:val="bottom"/>
            <w:hideMark/>
          </w:tcPr>
          <w:p w:rsidR="0043040B" w:rsidRPr="0097476F" w:rsidRDefault="0043040B" w:rsidP="00BB6343">
            <w:pPr>
              <w:rPr>
                <w:color w:val="000000"/>
                <w:sz w:val="16"/>
                <w:szCs w:val="16"/>
              </w:rPr>
            </w:pPr>
          </w:p>
        </w:tc>
        <w:tc>
          <w:tcPr>
            <w:tcW w:w="851" w:type="dxa"/>
            <w:gridSpan w:val="2"/>
            <w:tcBorders>
              <w:top w:val="nil"/>
              <w:left w:val="nil"/>
              <w:bottom w:val="nil"/>
              <w:right w:val="nil"/>
            </w:tcBorders>
            <w:shd w:val="clear" w:color="auto" w:fill="auto"/>
            <w:noWrap/>
            <w:vAlign w:val="bottom"/>
            <w:hideMark/>
          </w:tcPr>
          <w:p w:rsidR="0043040B" w:rsidRPr="0097476F" w:rsidRDefault="0043040B" w:rsidP="00BB6343">
            <w:pPr>
              <w:rPr>
                <w:color w:val="000000"/>
                <w:sz w:val="16"/>
                <w:szCs w:val="16"/>
              </w:rPr>
            </w:pPr>
          </w:p>
        </w:tc>
        <w:tc>
          <w:tcPr>
            <w:tcW w:w="567" w:type="dxa"/>
            <w:gridSpan w:val="2"/>
            <w:tcBorders>
              <w:top w:val="nil"/>
              <w:left w:val="nil"/>
              <w:bottom w:val="nil"/>
              <w:right w:val="nil"/>
            </w:tcBorders>
            <w:shd w:val="clear" w:color="auto" w:fill="auto"/>
            <w:noWrap/>
            <w:vAlign w:val="bottom"/>
            <w:hideMark/>
          </w:tcPr>
          <w:p w:rsidR="0043040B" w:rsidRPr="0097476F" w:rsidRDefault="0043040B" w:rsidP="00BB6343">
            <w:pPr>
              <w:rPr>
                <w:color w:val="000000"/>
                <w:sz w:val="16"/>
                <w:szCs w:val="16"/>
              </w:rPr>
            </w:pPr>
          </w:p>
        </w:tc>
        <w:tc>
          <w:tcPr>
            <w:tcW w:w="709" w:type="dxa"/>
            <w:tcBorders>
              <w:top w:val="nil"/>
              <w:left w:val="nil"/>
              <w:bottom w:val="nil"/>
              <w:right w:val="nil"/>
            </w:tcBorders>
            <w:shd w:val="clear" w:color="auto" w:fill="auto"/>
            <w:noWrap/>
            <w:vAlign w:val="bottom"/>
            <w:hideMark/>
          </w:tcPr>
          <w:p w:rsidR="0043040B" w:rsidRPr="0097476F" w:rsidRDefault="0043040B" w:rsidP="00BB6343">
            <w:pPr>
              <w:rPr>
                <w:color w:val="000000"/>
                <w:sz w:val="16"/>
                <w:szCs w:val="16"/>
              </w:rPr>
            </w:pPr>
          </w:p>
        </w:tc>
      </w:tr>
      <w:tr w:rsidR="0043040B" w:rsidRPr="0097476F" w:rsidTr="00736FCF">
        <w:trPr>
          <w:gridAfter w:val="5"/>
          <w:wAfter w:w="1390" w:type="dxa"/>
          <w:trHeight w:val="330"/>
        </w:trPr>
        <w:tc>
          <w:tcPr>
            <w:tcW w:w="2268" w:type="dxa"/>
            <w:gridSpan w:val="3"/>
            <w:tcBorders>
              <w:top w:val="nil"/>
              <w:left w:val="single" w:sz="4" w:space="0" w:color="auto"/>
              <w:bottom w:val="nil"/>
              <w:right w:val="nil"/>
            </w:tcBorders>
            <w:shd w:val="clear" w:color="auto" w:fill="auto"/>
            <w:noWrap/>
            <w:vAlign w:val="center"/>
            <w:hideMark/>
          </w:tcPr>
          <w:p w:rsidR="0043040B" w:rsidRPr="0097476F" w:rsidRDefault="0043040B" w:rsidP="00BB6343">
            <w:pPr>
              <w:rPr>
                <w:b/>
                <w:bCs/>
                <w:sz w:val="16"/>
                <w:szCs w:val="16"/>
              </w:rPr>
            </w:pPr>
            <w:r w:rsidRPr="0097476F">
              <w:rPr>
                <w:b/>
                <w:bCs/>
                <w:sz w:val="16"/>
                <w:szCs w:val="16"/>
              </w:rPr>
              <w:t> </w:t>
            </w:r>
          </w:p>
        </w:tc>
        <w:tc>
          <w:tcPr>
            <w:tcW w:w="709" w:type="dxa"/>
            <w:tcBorders>
              <w:top w:val="nil"/>
              <w:left w:val="nil"/>
              <w:bottom w:val="nil"/>
              <w:right w:val="nil"/>
            </w:tcBorders>
            <w:shd w:val="clear" w:color="auto" w:fill="auto"/>
            <w:noWrap/>
            <w:vAlign w:val="center"/>
            <w:hideMark/>
          </w:tcPr>
          <w:p w:rsidR="0043040B" w:rsidRPr="0097476F" w:rsidRDefault="0043040B" w:rsidP="00BB6343">
            <w:pPr>
              <w:rPr>
                <w:b/>
                <w:bCs/>
                <w:sz w:val="16"/>
                <w:szCs w:val="16"/>
              </w:rPr>
            </w:pPr>
          </w:p>
        </w:tc>
        <w:tc>
          <w:tcPr>
            <w:tcW w:w="851" w:type="dxa"/>
            <w:gridSpan w:val="3"/>
            <w:tcBorders>
              <w:top w:val="nil"/>
              <w:left w:val="nil"/>
              <w:bottom w:val="nil"/>
              <w:right w:val="nil"/>
            </w:tcBorders>
            <w:shd w:val="clear" w:color="auto" w:fill="auto"/>
            <w:noWrap/>
            <w:vAlign w:val="center"/>
            <w:hideMark/>
          </w:tcPr>
          <w:p w:rsidR="0043040B" w:rsidRPr="0097476F" w:rsidRDefault="0043040B" w:rsidP="00BB6343">
            <w:pPr>
              <w:rPr>
                <w:b/>
                <w:bCs/>
                <w:sz w:val="16"/>
                <w:szCs w:val="16"/>
              </w:rPr>
            </w:pPr>
          </w:p>
        </w:tc>
        <w:tc>
          <w:tcPr>
            <w:tcW w:w="708" w:type="dxa"/>
            <w:gridSpan w:val="2"/>
            <w:tcBorders>
              <w:top w:val="nil"/>
              <w:left w:val="nil"/>
              <w:bottom w:val="nil"/>
              <w:right w:val="nil"/>
            </w:tcBorders>
            <w:shd w:val="clear" w:color="auto" w:fill="auto"/>
            <w:noWrap/>
            <w:vAlign w:val="bottom"/>
            <w:hideMark/>
          </w:tcPr>
          <w:p w:rsidR="0043040B" w:rsidRPr="0097476F" w:rsidRDefault="0043040B" w:rsidP="00BB6343">
            <w:pPr>
              <w:rPr>
                <w:color w:val="000000"/>
                <w:sz w:val="16"/>
                <w:szCs w:val="16"/>
              </w:rPr>
            </w:pPr>
          </w:p>
        </w:tc>
        <w:tc>
          <w:tcPr>
            <w:tcW w:w="567" w:type="dxa"/>
            <w:tcBorders>
              <w:top w:val="nil"/>
              <w:left w:val="nil"/>
              <w:bottom w:val="nil"/>
              <w:right w:val="nil"/>
            </w:tcBorders>
            <w:shd w:val="clear" w:color="auto" w:fill="auto"/>
            <w:noWrap/>
            <w:vAlign w:val="bottom"/>
            <w:hideMark/>
          </w:tcPr>
          <w:p w:rsidR="0043040B" w:rsidRPr="0097476F" w:rsidRDefault="0043040B" w:rsidP="00BB6343">
            <w:pPr>
              <w:rPr>
                <w:color w:val="000000"/>
                <w:sz w:val="16"/>
                <w:szCs w:val="16"/>
              </w:rPr>
            </w:pPr>
          </w:p>
        </w:tc>
        <w:tc>
          <w:tcPr>
            <w:tcW w:w="567" w:type="dxa"/>
            <w:gridSpan w:val="2"/>
            <w:tcBorders>
              <w:top w:val="nil"/>
              <w:left w:val="nil"/>
              <w:bottom w:val="nil"/>
              <w:right w:val="nil"/>
            </w:tcBorders>
            <w:shd w:val="clear" w:color="auto" w:fill="auto"/>
            <w:noWrap/>
            <w:vAlign w:val="bottom"/>
            <w:hideMark/>
          </w:tcPr>
          <w:p w:rsidR="0043040B" w:rsidRPr="0097476F" w:rsidRDefault="0043040B" w:rsidP="00BB6343">
            <w:pPr>
              <w:rPr>
                <w:color w:val="000000"/>
                <w:sz w:val="16"/>
                <w:szCs w:val="16"/>
              </w:rPr>
            </w:pPr>
          </w:p>
        </w:tc>
        <w:tc>
          <w:tcPr>
            <w:tcW w:w="992" w:type="dxa"/>
            <w:gridSpan w:val="4"/>
            <w:tcBorders>
              <w:top w:val="nil"/>
              <w:left w:val="nil"/>
              <w:bottom w:val="nil"/>
              <w:right w:val="nil"/>
            </w:tcBorders>
            <w:shd w:val="clear" w:color="auto" w:fill="auto"/>
            <w:noWrap/>
            <w:vAlign w:val="bottom"/>
            <w:hideMark/>
          </w:tcPr>
          <w:p w:rsidR="0043040B" w:rsidRPr="0097476F" w:rsidRDefault="0043040B" w:rsidP="00BB6343">
            <w:pPr>
              <w:rPr>
                <w:color w:val="000000"/>
                <w:sz w:val="16"/>
                <w:szCs w:val="16"/>
              </w:rPr>
            </w:pPr>
          </w:p>
        </w:tc>
        <w:tc>
          <w:tcPr>
            <w:tcW w:w="851" w:type="dxa"/>
            <w:gridSpan w:val="5"/>
            <w:tcBorders>
              <w:top w:val="nil"/>
              <w:left w:val="nil"/>
              <w:bottom w:val="nil"/>
              <w:right w:val="nil"/>
            </w:tcBorders>
            <w:shd w:val="clear" w:color="auto" w:fill="auto"/>
            <w:noWrap/>
            <w:vAlign w:val="bottom"/>
            <w:hideMark/>
          </w:tcPr>
          <w:p w:rsidR="0043040B" w:rsidRPr="0097476F" w:rsidRDefault="0043040B" w:rsidP="00BB6343">
            <w:pPr>
              <w:rPr>
                <w:color w:val="000000"/>
                <w:sz w:val="16"/>
                <w:szCs w:val="16"/>
              </w:rPr>
            </w:pPr>
          </w:p>
        </w:tc>
        <w:tc>
          <w:tcPr>
            <w:tcW w:w="993" w:type="dxa"/>
            <w:gridSpan w:val="2"/>
            <w:tcBorders>
              <w:top w:val="nil"/>
              <w:left w:val="nil"/>
              <w:bottom w:val="nil"/>
              <w:right w:val="nil"/>
            </w:tcBorders>
            <w:shd w:val="clear" w:color="auto" w:fill="auto"/>
            <w:noWrap/>
            <w:vAlign w:val="bottom"/>
            <w:hideMark/>
          </w:tcPr>
          <w:p w:rsidR="0043040B" w:rsidRPr="0097476F" w:rsidRDefault="0043040B" w:rsidP="00BB6343">
            <w:pPr>
              <w:rPr>
                <w:color w:val="000000"/>
                <w:sz w:val="16"/>
                <w:szCs w:val="16"/>
              </w:rPr>
            </w:pPr>
          </w:p>
        </w:tc>
        <w:tc>
          <w:tcPr>
            <w:tcW w:w="992" w:type="dxa"/>
            <w:gridSpan w:val="3"/>
            <w:tcBorders>
              <w:top w:val="nil"/>
              <w:left w:val="nil"/>
              <w:bottom w:val="nil"/>
              <w:right w:val="nil"/>
            </w:tcBorders>
            <w:shd w:val="clear" w:color="auto" w:fill="auto"/>
            <w:noWrap/>
            <w:vAlign w:val="bottom"/>
            <w:hideMark/>
          </w:tcPr>
          <w:p w:rsidR="0043040B" w:rsidRPr="0097476F" w:rsidRDefault="0043040B" w:rsidP="00BB6343">
            <w:pPr>
              <w:rPr>
                <w:color w:val="000000"/>
                <w:sz w:val="16"/>
                <w:szCs w:val="16"/>
              </w:rPr>
            </w:pPr>
          </w:p>
        </w:tc>
        <w:tc>
          <w:tcPr>
            <w:tcW w:w="851" w:type="dxa"/>
            <w:gridSpan w:val="2"/>
            <w:tcBorders>
              <w:top w:val="nil"/>
              <w:left w:val="nil"/>
              <w:bottom w:val="nil"/>
              <w:right w:val="nil"/>
            </w:tcBorders>
            <w:shd w:val="clear" w:color="auto" w:fill="auto"/>
            <w:noWrap/>
            <w:vAlign w:val="bottom"/>
            <w:hideMark/>
          </w:tcPr>
          <w:p w:rsidR="0043040B" w:rsidRPr="0097476F" w:rsidRDefault="0043040B" w:rsidP="00BB6343">
            <w:pPr>
              <w:rPr>
                <w:color w:val="000000"/>
                <w:sz w:val="16"/>
                <w:szCs w:val="16"/>
              </w:rPr>
            </w:pPr>
          </w:p>
        </w:tc>
        <w:tc>
          <w:tcPr>
            <w:tcW w:w="567" w:type="dxa"/>
            <w:gridSpan w:val="2"/>
            <w:tcBorders>
              <w:top w:val="nil"/>
              <w:left w:val="nil"/>
              <w:bottom w:val="nil"/>
              <w:right w:val="nil"/>
            </w:tcBorders>
            <w:shd w:val="clear" w:color="auto" w:fill="auto"/>
            <w:noWrap/>
            <w:vAlign w:val="bottom"/>
            <w:hideMark/>
          </w:tcPr>
          <w:p w:rsidR="0043040B" w:rsidRPr="0097476F" w:rsidRDefault="0043040B" w:rsidP="00BB6343">
            <w:pPr>
              <w:rPr>
                <w:color w:val="000000"/>
                <w:sz w:val="16"/>
                <w:szCs w:val="16"/>
              </w:rPr>
            </w:pPr>
          </w:p>
        </w:tc>
        <w:tc>
          <w:tcPr>
            <w:tcW w:w="709" w:type="dxa"/>
            <w:tcBorders>
              <w:top w:val="nil"/>
              <w:left w:val="nil"/>
              <w:bottom w:val="nil"/>
              <w:right w:val="nil"/>
            </w:tcBorders>
            <w:shd w:val="clear" w:color="auto" w:fill="auto"/>
            <w:noWrap/>
            <w:vAlign w:val="bottom"/>
            <w:hideMark/>
          </w:tcPr>
          <w:p w:rsidR="0043040B" w:rsidRPr="0097476F" w:rsidRDefault="0043040B" w:rsidP="00BB6343">
            <w:pPr>
              <w:rPr>
                <w:color w:val="000000"/>
                <w:sz w:val="16"/>
                <w:szCs w:val="16"/>
              </w:rPr>
            </w:pPr>
          </w:p>
        </w:tc>
      </w:tr>
      <w:tr w:rsidR="000A5457" w:rsidRPr="0097476F" w:rsidTr="00D932F5">
        <w:trPr>
          <w:gridAfter w:val="5"/>
          <w:wAfter w:w="1390" w:type="dxa"/>
          <w:trHeight w:val="375"/>
        </w:trPr>
        <w:tc>
          <w:tcPr>
            <w:tcW w:w="425" w:type="dxa"/>
            <w:tcBorders>
              <w:top w:val="nil"/>
              <w:left w:val="nil"/>
              <w:bottom w:val="nil"/>
              <w:right w:val="nil"/>
            </w:tcBorders>
            <w:shd w:val="clear" w:color="auto" w:fill="auto"/>
            <w:noWrap/>
            <w:vAlign w:val="bottom"/>
            <w:hideMark/>
          </w:tcPr>
          <w:p w:rsidR="000A5457" w:rsidRPr="0097476F" w:rsidRDefault="000A5457" w:rsidP="00BB6343">
            <w:pPr>
              <w:rPr>
                <w:color w:val="000000"/>
                <w:sz w:val="16"/>
                <w:szCs w:val="16"/>
              </w:rPr>
            </w:pPr>
          </w:p>
        </w:tc>
        <w:tc>
          <w:tcPr>
            <w:tcW w:w="1843" w:type="dxa"/>
            <w:gridSpan w:val="2"/>
            <w:tcBorders>
              <w:top w:val="nil"/>
              <w:left w:val="nil"/>
              <w:bottom w:val="nil"/>
              <w:right w:val="nil"/>
            </w:tcBorders>
            <w:shd w:val="clear" w:color="auto" w:fill="auto"/>
            <w:noWrap/>
            <w:vAlign w:val="bottom"/>
            <w:hideMark/>
          </w:tcPr>
          <w:p w:rsidR="000A5457" w:rsidRPr="0097476F" w:rsidRDefault="000A5457" w:rsidP="00BB6343">
            <w:pPr>
              <w:rPr>
                <w:color w:val="000000"/>
                <w:sz w:val="16"/>
                <w:szCs w:val="16"/>
              </w:rPr>
            </w:pPr>
          </w:p>
        </w:tc>
        <w:tc>
          <w:tcPr>
            <w:tcW w:w="709" w:type="dxa"/>
            <w:tcBorders>
              <w:top w:val="nil"/>
              <w:left w:val="nil"/>
              <w:bottom w:val="nil"/>
              <w:right w:val="nil"/>
            </w:tcBorders>
            <w:shd w:val="clear" w:color="auto" w:fill="auto"/>
            <w:noWrap/>
            <w:vAlign w:val="bottom"/>
            <w:hideMark/>
          </w:tcPr>
          <w:p w:rsidR="000A5457" w:rsidRPr="0097476F" w:rsidRDefault="000A5457" w:rsidP="00BB6343">
            <w:pPr>
              <w:rPr>
                <w:color w:val="000000"/>
                <w:sz w:val="16"/>
                <w:szCs w:val="16"/>
              </w:rPr>
            </w:pPr>
          </w:p>
        </w:tc>
        <w:tc>
          <w:tcPr>
            <w:tcW w:w="851" w:type="dxa"/>
            <w:gridSpan w:val="3"/>
            <w:tcBorders>
              <w:top w:val="nil"/>
              <w:left w:val="nil"/>
              <w:bottom w:val="nil"/>
              <w:right w:val="nil"/>
            </w:tcBorders>
            <w:shd w:val="clear" w:color="auto" w:fill="auto"/>
            <w:noWrap/>
            <w:vAlign w:val="bottom"/>
            <w:hideMark/>
          </w:tcPr>
          <w:p w:rsidR="000A5457" w:rsidRPr="0097476F" w:rsidRDefault="000A5457" w:rsidP="00BB6343">
            <w:pPr>
              <w:rPr>
                <w:color w:val="000000"/>
                <w:sz w:val="16"/>
                <w:szCs w:val="16"/>
              </w:rPr>
            </w:pPr>
          </w:p>
        </w:tc>
        <w:tc>
          <w:tcPr>
            <w:tcW w:w="708" w:type="dxa"/>
            <w:gridSpan w:val="2"/>
            <w:tcBorders>
              <w:top w:val="nil"/>
              <w:left w:val="nil"/>
              <w:bottom w:val="nil"/>
              <w:right w:val="nil"/>
            </w:tcBorders>
            <w:shd w:val="clear" w:color="auto" w:fill="auto"/>
            <w:noWrap/>
            <w:vAlign w:val="bottom"/>
            <w:hideMark/>
          </w:tcPr>
          <w:p w:rsidR="000A5457" w:rsidRPr="0097476F" w:rsidRDefault="000A5457" w:rsidP="00BB6343">
            <w:pPr>
              <w:rPr>
                <w:color w:val="000000"/>
                <w:sz w:val="16"/>
                <w:szCs w:val="16"/>
              </w:rPr>
            </w:pPr>
          </w:p>
        </w:tc>
        <w:tc>
          <w:tcPr>
            <w:tcW w:w="567" w:type="dxa"/>
            <w:tcBorders>
              <w:top w:val="nil"/>
              <w:left w:val="nil"/>
              <w:bottom w:val="nil"/>
              <w:right w:val="nil"/>
            </w:tcBorders>
            <w:shd w:val="clear" w:color="auto" w:fill="auto"/>
            <w:noWrap/>
            <w:vAlign w:val="bottom"/>
            <w:hideMark/>
          </w:tcPr>
          <w:p w:rsidR="000A5457" w:rsidRPr="0097476F" w:rsidRDefault="000A5457" w:rsidP="00BB6343">
            <w:pPr>
              <w:rPr>
                <w:color w:val="000000"/>
                <w:sz w:val="16"/>
                <w:szCs w:val="16"/>
              </w:rPr>
            </w:pPr>
          </w:p>
        </w:tc>
        <w:tc>
          <w:tcPr>
            <w:tcW w:w="567" w:type="dxa"/>
            <w:gridSpan w:val="2"/>
            <w:tcBorders>
              <w:top w:val="nil"/>
              <w:left w:val="nil"/>
              <w:bottom w:val="nil"/>
              <w:right w:val="nil"/>
            </w:tcBorders>
            <w:shd w:val="clear" w:color="auto" w:fill="auto"/>
            <w:noWrap/>
            <w:vAlign w:val="bottom"/>
            <w:hideMark/>
          </w:tcPr>
          <w:p w:rsidR="000A5457" w:rsidRPr="0097476F" w:rsidRDefault="000A5457" w:rsidP="00BB6343">
            <w:pPr>
              <w:rPr>
                <w:color w:val="000000"/>
                <w:sz w:val="16"/>
                <w:szCs w:val="16"/>
              </w:rPr>
            </w:pPr>
          </w:p>
        </w:tc>
        <w:tc>
          <w:tcPr>
            <w:tcW w:w="992" w:type="dxa"/>
            <w:gridSpan w:val="4"/>
            <w:tcBorders>
              <w:top w:val="nil"/>
              <w:left w:val="nil"/>
              <w:bottom w:val="nil"/>
              <w:right w:val="nil"/>
            </w:tcBorders>
            <w:shd w:val="clear" w:color="auto" w:fill="auto"/>
            <w:noWrap/>
            <w:vAlign w:val="bottom"/>
            <w:hideMark/>
          </w:tcPr>
          <w:p w:rsidR="000A5457" w:rsidRPr="0097476F" w:rsidRDefault="000A5457" w:rsidP="00BB6343">
            <w:pPr>
              <w:rPr>
                <w:color w:val="000000"/>
                <w:sz w:val="16"/>
                <w:szCs w:val="16"/>
              </w:rPr>
            </w:pPr>
          </w:p>
        </w:tc>
        <w:tc>
          <w:tcPr>
            <w:tcW w:w="851" w:type="dxa"/>
            <w:gridSpan w:val="5"/>
            <w:tcBorders>
              <w:top w:val="nil"/>
              <w:left w:val="nil"/>
              <w:bottom w:val="nil"/>
              <w:right w:val="nil"/>
            </w:tcBorders>
            <w:shd w:val="clear" w:color="auto" w:fill="auto"/>
            <w:noWrap/>
            <w:vAlign w:val="bottom"/>
            <w:hideMark/>
          </w:tcPr>
          <w:p w:rsidR="000A5457" w:rsidRPr="0097476F" w:rsidRDefault="000A5457" w:rsidP="00BB6343">
            <w:pPr>
              <w:rPr>
                <w:color w:val="000000"/>
                <w:sz w:val="16"/>
                <w:szCs w:val="16"/>
              </w:rPr>
            </w:pPr>
          </w:p>
        </w:tc>
        <w:tc>
          <w:tcPr>
            <w:tcW w:w="993" w:type="dxa"/>
            <w:gridSpan w:val="2"/>
            <w:tcBorders>
              <w:top w:val="single" w:sz="8" w:space="0" w:color="auto"/>
              <w:left w:val="single" w:sz="8" w:space="0" w:color="auto"/>
              <w:bottom w:val="single" w:sz="4" w:space="0" w:color="auto"/>
              <w:right w:val="single" w:sz="4" w:space="0" w:color="auto"/>
            </w:tcBorders>
            <w:shd w:val="clear" w:color="000000" w:fill="C5D9F1"/>
            <w:noWrap/>
            <w:vAlign w:val="center"/>
            <w:hideMark/>
          </w:tcPr>
          <w:p w:rsidR="000A5457" w:rsidRPr="0097476F" w:rsidRDefault="000A5457" w:rsidP="00A31AB8">
            <w:pPr>
              <w:tabs>
                <w:tab w:val="left" w:pos="1168"/>
              </w:tabs>
              <w:jc w:val="right"/>
              <w:rPr>
                <w:b/>
                <w:bCs/>
                <w:color w:val="000000"/>
                <w:sz w:val="16"/>
                <w:szCs w:val="16"/>
              </w:rPr>
            </w:pPr>
          </w:p>
        </w:tc>
        <w:tc>
          <w:tcPr>
            <w:tcW w:w="992" w:type="dxa"/>
            <w:gridSpan w:val="3"/>
            <w:tcBorders>
              <w:top w:val="single" w:sz="8" w:space="0" w:color="auto"/>
              <w:left w:val="nil"/>
              <w:bottom w:val="single" w:sz="4" w:space="0" w:color="auto"/>
              <w:right w:val="single" w:sz="4" w:space="0" w:color="auto"/>
            </w:tcBorders>
            <w:shd w:val="clear" w:color="000000" w:fill="C5D9F1"/>
            <w:noWrap/>
            <w:vAlign w:val="center"/>
            <w:hideMark/>
          </w:tcPr>
          <w:p w:rsidR="000A5457" w:rsidRPr="00F71F6A" w:rsidRDefault="000A5457" w:rsidP="00CC2C90">
            <w:pPr>
              <w:jc w:val="right"/>
              <w:rPr>
                <w:b/>
                <w:bCs/>
                <w:color w:val="000000"/>
                <w:sz w:val="16"/>
                <w:szCs w:val="16"/>
              </w:rPr>
            </w:pPr>
          </w:p>
        </w:tc>
        <w:tc>
          <w:tcPr>
            <w:tcW w:w="851" w:type="dxa"/>
            <w:gridSpan w:val="2"/>
            <w:tcBorders>
              <w:top w:val="single" w:sz="8" w:space="0" w:color="auto"/>
              <w:left w:val="nil"/>
              <w:bottom w:val="single" w:sz="4" w:space="0" w:color="auto"/>
              <w:right w:val="single" w:sz="4" w:space="0" w:color="auto"/>
            </w:tcBorders>
            <w:shd w:val="clear" w:color="000000" w:fill="C5D9F1"/>
            <w:noWrap/>
            <w:hideMark/>
          </w:tcPr>
          <w:p w:rsidR="000A5457" w:rsidRDefault="00AA048B" w:rsidP="00F55CB1">
            <w:r>
              <w:rPr>
                <w:b/>
                <w:bCs/>
                <w:color w:val="000000"/>
                <w:sz w:val="16"/>
                <w:szCs w:val="16"/>
              </w:rPr>
              <w:t>4</w:t>
            </w:r>
            <w:r w:rsidR="00F55CB1">
              <w:rPr>
                <w:b/>
                <w:bCs/>
                <w:color w:val="000000"/>
                <w:sz w:val="16"/>
                <w:szCs w:val="16"/>
              </w:rPr>
              <w:t>64</w:t>
            </w:r>
            <w:r>
              <w:rPr>
                <w:b/>
                <w:bCs/>
                <w:color w:val="000000"/>
                <w:sz w:val="16"/>
                <w:szCs w:val="16"/>
              </w:rPr>
              <w:t>.800</w:t>
            </w:r>
          </w:p>
        </w:tc>
        <w:tc>
          <w:tcPr>
            <w:tcW w:w="567" w:type="dxa"/>
            <w:gridSpan w:val="2"/>
            <w:tcBorders>
              <w:top w:val="single" w:sz="8" w:space="0" w:color="auto"/>
              <w:left w:val="nil"/>
              <w:bottom w:val="single" w:sz="4" w:space="0" w:color="auto"/>
              <w:right w:val="single" w:sz="4" w:space="0" w:color="auto"/>
            </w:tcBorders>
            <w:shd w:val="clear" w:color="000000" w:fill="C5D9F1"/>
            <w:noWrap/>
            <w:vAlign w:val="center"/>
            <w:hideMark/>
          </w:tcPr>
          <w:p w:rsidR="000A5457" w:rsidRPr="00F71F6A" w:rsidRDefault="000A5457" w:rsidP="008636F7">
            <w:pPr>
              <w:jc w:val="right"/>
              <w:rPr>
                <w:b/>
                <w:bCs/>
                <w:color w:val="000000"/>
                <w:sz w:val="16"/>
                <w:szCs w:val="16"/>
              </w:rPr>
            </w:pPr>
          </w:p>
        </w:tc>
        <w:tc>
          <w:tcPr>
            <w:tcW w:w="709" w:type="dxa"/>
            <w:tcBorders>
              <w:top w:val="single" w:sz="8" w:space="0" w:color="auto"/>
              <w:left w:val="nil"/>
              <w:bottom w:val="single" w:sz="4" w:space="0" w:color="auto"/>
              <w:right w:val="single" w:sz="8" w:space="0" w:color="auto"/>
            </w:tcBorders>
            <w:shd w:val="clear" w:color="000000" w:fill="C5D9F1"/>
            <w:noWrap/>
            <w:vAlign w:val="center"/>
            <w:hideMark/>
          </w:tcPr>
          <w:p w:rsidR="000A5457" w:rsidRPr="0097476F" w:rsidRDefault="000A5457" w:rsidP="00BB6343">
            <w:pPr>
              <w:jc w:val="right"/>
              <w:rPr>
                <w:b/>
                <w:bCs/>
                <w:color w:val="000000"/>
                <w:sz w:val="16"/>
                <w:szCs w:val="16"/>
              </w:rPr>
            </w:pPr>
            <w:r w:rsidRPr="0097476F">
              <w:rPr>
                <w:b/>
                <w:bCs/>
                <w:color w:val="000000"/>
                <w:sz w:val="16"/>
                <w:szCs w:val="16"/>
              </w:rPr>
              <w:t> </w:t>
            </w:r>
          </w:p>
        </w:tc>
      </w:tr>
      <w:tr w:rsidR="000A5457" w:rsidRPr="0097476F" w:rsidTr="00D932F5">
        <w:trPr>
          <w:gridAfter w:val="5"/>
          <w:wAfter w:w="1390" w:type="dxa"/>
          <w:trHeight w:val="435"/>
        </w:trPr>
        <w:tc>
          <w:tcPr>
            <w:tcW w:w="425" w:type="dxa"/>
            <w:tcBorders>
              <w:top w:val="nil"/>
              <w:left w:val="nil"/>
              <w:bottom w:val="nil"/>
              <w:right w:val="nil"/>
            </w:tcBorders>
            <w:shd w:val="clear" w:color="auto" w:fill="auto"/>
            <w:noWrap/>
            <w:vAlign w:val="bottom"/>
            <w:hideMark/>
          </w:tcPr>
          <w:p w:rsidR="000A5457" w:rsidRPr="0097476F" w:rsidRDefault="000A5457" w:rsidP="00BB6343">
            <w:pPr>
              <w:jc w:val="right"/>
              <w:rPr>
                <w:color w:val="000000"/>
                <w:sz w:val="16"/>
                <w:szCs w:val="16"/>
              </w:rPr>
            </w:pPr>
            <w:r w:rsidRPr="0097476F">
              <w:rPr>
                <w:color w:val="000000"/>
                <w:sz w:val="16"/>
                <w:szCs w:val="16"/>
              </w:rPr>
              <w:t>20</w:t>
            </w:r>
          </w:p>
        </w:tc>
        <w:tc>
          <w:tcPr>
            <w:tcW w:w="1843" w:type="dxa"/>
            <w:gridSpan w:val="2"/>
            <w:tcBorders>
              <w:top w:val="nil"/>
              <w:left w:val="nil"/>
              <w:bottom w:val="nil"/>
              <w:right w:val="nil"/>
            </w:tcBorders>
            <w:shd w:val="clear" w:color="auto" w:fill="auto"/>
            <w:noWrap/>
            <w:vAlign w:val="bottom"/>
            <w:hideMark/>
          </w:tcPr>
          <w:p w:rsidR="000A5457" w:rsidRPr="0097476F" w:rsidRDefault="000A5457" w:rsidP="00BB6343">
            <w:pPr>
              <w:rPr>
                <w:color w:val="000000"/>
                <w:sz w:val="16"/>
                <w:szCs w:val="16"/>
              </w:rPr>
            </w:pPr>
          </w:p>
        </w:tc>
        <w:tc>
          <w:tcPr>
            <w:tcW w:w="709" w:type="dxa"/>
            <w:tcBorders>
              <w:top w:val="nil"/>
              <w:left w:val="nil"/>
              <w:bottom w:val="nil"/>
              <w:right w:val="nil"/>
            </w:tcBorders>
            <w:shd w:val="clear" w:color="auto" w:fill="auto"/>
            <w:noWrap/>
            <w:vAlign w:val="bottom"/>
            <w:hideMark/>
          </w:tcPr>
          <w:p w:rsidR="000A5457" w:rsidRPr="0097476F" w:rsidRDefault="000A5457" w:rsidP="00BB6343">
            <w:pPr>
              <w:rPr>
                <w:color w:val="000000"/>
                <w:sz w:val="16"/>
                <w:szCs w:val="16"/>
              </w:rPr>
            </w:pPr>
          </w:p>
        </w:tc>
        <w:tc>
          <w:tcPr>
            <w:tcW w:w="851" w:type="dxa"/>
            <w:gridSpan w:val="3"/>
            <w:tcBorders>
              <w:top w:val="nil"/>
              <w:left w:val="nil"/>
              <w:bottom w:val="nil"/>
              <w:right w:val="nil"/>
            </w:tcBorders>
            <w:shd w:val="clear" w:color="auto" w:fill="auto"/>
            <w:noWrap/>
            <w:vAlign w:val="bottom"/>
            <w:hideMark/>
          </w:tcPr>
          <w:p w:rsidR="000A5457" w:rsidRPr="0097476F" w:rsidRDefault="000A5457" w:rsidP="00BB6343">
            <w:pPr>
              <w:rPr>
                <w:color w:val="000000"/>
                <w:sz w:val="16"/>
                <w:szCs w:val="16"/>
              </w:rPr>
            </w:pPr>
          </w:p>
        </w:tc>
        <w:tc>
          <w:tcPr>
            <w:tcW w:w="708" w:type="dxa"/>
            <w:gridSpan w:val="2"/>
            <w:tcBorders>
              <w:top w:val="nil"/>
              <w:left w:val="nil"/>
              <w:bottom w:val="nil"/>
              <w:right w:val="nil"/>
            </w:tcBorders>
            <w:shd w:val="clear" w:color="auto" w:fill="auto"/>
            <w:noWrap/>
            <w:vAlign w:val="bottom"/>
            <w:hideMark/>
          </w:tcPr>
          <w:p w:rsidR="000A5457" w:rsidRPr="0097476F" w:rsidRDefault="000A5457" w:rsidP="00BB6343">
            <w:pPr>
              <w:rPr>
                <w:color w:val="000000"/>
                <w:sz w:val="16"/>
                <w:szCs w:val="16"/>
              </w:rPr>
            </w:pPr>
          </w:p>
        </w:tc>
        <w:tc>
          <w:tcPr>
            <w:tcW w:w="567" w:type="dxa"/>
            <w:tcBorders>
              <w:top w:val="nil"/>
              <w:left w:val="nil"/>
              <w:bottom w:val="nil"/>
              <w:right w:val="nil"/>
            </w:tcBorders>
            <w:shd w:val="clear" w:color="auto" w:fill="auto"/>
            <w:noWrap/>
            <w:vAlign w:val="bottom"/>
            <w:hideMark/>
          </w:tcPr>
          <w:p w:rsidR="000A5457" w:rsidRPr="0097476F" w:rsidRDefault="000A5457" w:rsidP="00BB6343">
            <w:pPr>
              <w:rPr>
                <w:color w:val="000000"/>
                <w:sz w:val="16"/>
                <w:szCs w:val="16"/>
              </w:rPr>
            </w:pPr>
          </w:p>
        </w:tc>
        <w:tc>
          <w:tcPr>
            <w:tcW w:w="567" w:type="dxa"/>
            <w:gridSpan w:val="2"/>
            <w:tcBorders>
              <w:top w:val="nil"/>
              <w:left w:val="nil"/>
              <w:bottom w:val="nil"/>
              <w:right w:val="nil"/>
            </w:tcBorders>
            <w:shd w:val="clear" w:color="auto" w:fill="auto"/>
            <w:noWrap/>
            <w:vAlign w:val="bottom"/>
            <w:hideMark/>
          </w:tcPr>
          <w:p w:rsidR="000A5457" w:rsidRPr="0097476F" w:rsidRDefault="000A5457" w:rsidP="00BB6343">
            <w:pPr>
              <w:rPr>
                <w:color w:val="000000"/>
                <w:sz w:val="16"/>
                <w:szCs w:val="16"/>
              </w:rPr>
            </w:pPr>
          </w:p>
        </w:tc>
        <w:tc>
          <w:tcPr>
            <w:tcW w:w="992" w:type="dxa"/>
            <w:gridSpan w:val="4"/>
            <w:tcBorders>
              <w:top w:val="nil"/>
              <w:left w:val="nil"/>
              <w:bottom w:val="nil"/>
              <w:right w:val="nil"/>
            </w:tcBorders>
            <w:shd w:val="clear" w:color="auto" w:fill="auto"/>
            <w:noWrap/>
            <w:vAlign w:val="bottom"/>
            <w:hideMark/>
          </w:tcPr>
          <w:p w:rsidR="000A5457" w:rsidRPr="0097476F" w:rsidRDefault="000A5457" w:rsidP="00BB6343">
            <w:pPr>
              <w:rPr>
                <w:color w:val="000000"/>
                <w:sz w:val="16"/>
                <w:szCs w:val="16"/>
              </w:rPr>
            </w:pPr>
          </w:p>
        </w:tc>
        <w:tc>
          <w:tcPr>
            <w:tcW w:w="851" w:type="dxa"/>
            <w:gridSpan w:val="5"/>
            <w:tcBorders>
              <w:top w:val="nil"/>
              <w:left w:val="nil"/>
              <w:bottom w:val="nil"/>
              <w:right w:val="nil"/>
            </w:tcBorders>
            <w:shd w:val="clear" w:color="auto" w:fill="auto"/>
            <w:noWrap/>
            <w:vAlign w:val="bottom"/>
            <w:hideMark/>
          </w:tcPr>
          <w:p w:rsidR="000A5457" w:rsidRPr="0097476F" w:rsidRDefault="000A5457" w:rsidP="00BB6343">
            <w:pPr>
              <w:rPr>
                <w:color w:val="000000"/>
                <w:sz w:val="16"/>
                <w:szCs w:val="16"/>
              </w:rPr>
            </w:pPr>
          </w:p>
        </w:tc>
        <w:tc>
          <w:tcPr>
            <w:tcW w:w="993" w:type="dxa"/>
            <w:gridSpan w:val="2"/>
            <w:tcBorders>
              <w:top w:val="nil"/>
              <w:left w:val="single" w:sz="8" w:space="0" w:color="auto"/>
              <w:bottom w:val="single" w:sz="8" w:space="0" w:color="auto"/>
              <w:right w:val="single" w:sz="4" w:space="0" w:color="auto"/>
            </w:tcBorders>
            <w:shd w:val="clear" w:color="000000" w:fill="C5D9F1"/>
            <w:noWrap/>
            <w:vAlign w:val="center"/>
            <w:hideMark/>
          </w:tcPr>
          <w:p w:rsidR="000A5457" w:rsidRPr="0097476F" w:rsidRDefault="000A5457" w:rsidP="00CC2C90">
            <w:pPr>
              <w:jc w:val="right"/>
              <w:rPr>
                <w:b/>
                <w:bCs/>
                <w:color w:val="000000"/>
                <w:sz w:val="16"/>
                <w:szCs w:val="16"/>
              </w:rPr>
            </w:pPr>
          </w:p>
        </w:tc>
        <w:tc>
          <w:tcPr>
            <w:tcW w:w="992" w:type="dxa"/>
            <w:gridSpan w:val="3"/>
            <w:tcBorders>
              <w:top w:val="nil"/>
              <w:left w:val="single" w:sz="8" w:space="0" w:color="auto"/>
              <w:bottom w:val="single" w:sz="8" w:space="0" w:color="auto"/>
              <w:right w:val="single" w:sz="4" w:space="0" w:color="auto"/>
            </w:tcBorders>
            <w:shd w:val="clear" w:color="000000" w:fill="C5D9F1"/>
            <w:noWrap/>
            <w:vAlign w:val="center"/>
            <w:hideMark/>
          </w:tcPr>
          <w:p w:rsidR="000A5457" w:rsidRPr="00F71F6A" w:rsidRDefault="000A5457" w:rsidP="00984BA2">
            <w:pPr>
              <w:jc w:val="right"/>
              <w:rPr>
                <w:b/>
                <w:bCs/>
                <w:color w:val="000000"/>
                <w:sz w:val="16"/>
                <w:szCs w:val="16"/>
              </w:rPr>
            </w:pPr>
          </w:p>
        </w:tc>
        <w:tc>
          <w:tcPr>
            <w:tcW w:w="851" w:type="dxa"/>
            <w:gridSpan w:val="2"/>
            <w:tcBorders>
              <w:top w:val="nil"/>
              <w:left w:val="single" w:sz="8" w:space="0" w:color="auto"/>
              <w:bottom w:val="single" w:sz="8" w:space="0" w:color="auto"/>
              <w:right w:val="single" w:sz="4" w:space="0" w:color="auto"/>
            </w:tcBorders>
            <w:shd w:val="clear" w:color="000000" w:fill="C5D9F1"/>
            <w:noWrap/>
            <w:hideMark/>
          </w:tcPr>
          <w:p w:rsidR="000A5457" w:rsidRDefault="00AA048B" w:rsidP="00F55CB1">
            <w:r>
              <w:rPr>
                <w:b/>
                <w:bCs/>
                <w:color w:val="000000"/>
                <w:sz w:val="16"/>
                <w:szCs w:val="16"/>
              </w:rPr>
              <w:t>4</w:t>
            </w:r>
            <w:r w:rsidR="00F55CB1">
              <w:rPr>
                <w:b/>
                <w:bCs/>
                <w:color w:val="000000"/>
                <w:sz w:val="16"/>
                <w:szCs w:val="16"/>
              </w:rPr>
              <w:t>64</w:t>
            </w:r>
            <w:r>
              <w:rPr>
                <w:b/>
                <w:bCs/>
                <w:color w:val="000000"/>
                <w:sz w:val="16"/>
                <w:szCs w:val="16"/>
              </w:rPr>
              <w:t>.800</w:t>
            </w:r>
          </w:p>
        </w:tc>
        <w:tc>
          <w:tcPr>
            <w:tcW w:w="567" w:type="dxa"/>
            <w:gridSpan w:val="2"/>
            <w:tcBorders>
              <w:top w:val="nil"/>
              <w:left w:val="single" w:sz="8" w:space="0" w:color="auto"/>
              <w:bottom w:val="single" w:sz="8" w:space="0" w:color="auto"/>
              <w:right w:val="single" w:sz="4" w:space="0" w:color="auto"/>
            </w:tcBorders>
            <w:shd w:val="clear" w:color="000000" w:fill="C5D9F1"/>
            <w:noWrap/>
            <w:vAlign w:val="center"/>
            <w:hideMark/>
          </w:tcPr>
          <w:p w:rsidR="000A5457" w:rsidRPr="00F71F6A" w:rsidRDefault="000A5457" w:rsidP="008636F7">
            <w:pPr>
              <w:jc w:val="right"/>
              <w:rPr>
                <w:b/>
                <w:bCs/>
                <w:color w:val="000000"/>
                <w:sz w:val="16"/>
                <w:szCs w:val="16"/>
              </w:rPr>
            </w:pPr>
          </w:p>
        </w:tc>
        <w:tc>
          <w:tcPr>
            <w:tcW w:w="709" w:type="dxa"/>
            <w:tcBorders>
              <w:top w:val="nil"/>
              <w:left w:val="single" w:sz="8" w:space="0" w:color="auto"/>
              <w:bottom w:val="single" w:sz="8" w:space="0" w:color="auto"/>
              <w:right w:val="single" w:sz="4" w:space="0" w:color="auto"/>
            </w:tcBorders>
            <w:shd w:val="clear" w:color="000000" w:fill="C5D9F1"/>
            <w:noWrap/>
            <w:vAlign w:val="center"/>
            <w:hideMark/>
          </w:tcPr>
          <w:p w:rsidR="000A5457" w:rsidRPr="0097476F" w:rsidRDefault="000A5457" w:rsidP="00BB6343">
            <w:pPr>
              <w:jc w:val="right"/>
              <w:rPr>
                <w:b/>
                <w:bCs/>
                <w:color w:val="000000"/>
                <w:sz w:val="16"/>
                <w:szCs w:val="16"/>
              </w:rPr>
            </w:pPr>
            <w:r w:rsidRPr="0097476F">
              <w:rPr>
                <w:b/>
                <w:bCs/>
                <w:color w:val="000000"/>
                <w:sz w:val="16"/>
                <w:szCs w:val="16"/>
              </w:rPr>
              <w:t> </w:t>
            </w:r>
          </w:p>
        </w:tc>
      </w:tr>
      <w:tr w:rsidR="00F811E9" w:rsidRPr="0097476F" w:rsidTr="00736FCF">
        <w:trPr>
          <w:gridAfter w:val="5"/>
          <w:wAfter w:w="1390" w:type="dxa"/>
          <w:trHeight w:val="300"/>
        </w:trPr>
        <w:tc>
          <w:tcPr>
            <w:tcW w:w="425" w:type="dxa"/>
            <w:tcBorders>
              <w:top w:val="nil"/>
              <w:left w:val="nil"/>
              <w:bottom w:val="nil"/>
              <w:right w:val="nil"/>
            </w:tcBorders>
            <w:shd w:val="clear" w:color="auto" w:fill="auto"/>
            <w:noWrap/>
            <w:vAlign w:val="bottom"/>
            <w:hideMark/>
          </w:tcPr>
          <w:p w:rsidR="00F811E9" w:rsidRPr="0097476F" w:rsidRDefault="00F811E9" w:rsidP="00BB6343">
            <w:pPr>
              <w:rPr>
                <w:color w:val="000000"/>
                <w:sz w:val="16"/>
                <w:szCs w:val="16"/>
              </w:rPr>
            </w:pPr>
          </w:p>
        </w:tc>
        <w:tc>
          <w:tcPr>
            <w:tcW w:w="1843" w:type="dxa"/>
            <w:gridSpan w:val="2"/>
            <w:tcBorders>
              <w:top w:val="nil"/>
              <w:left w:val="nil"/>
              <w:bottom w:val="nil"/>
              <w:right w:val="nil"/>
            </w:tcBorders>
            <w:shd w:val="clear" w:color="auto" w:fill="auto"/>
            <w:noWrap/>
            <w:vAlign w:val="bottom"/>
            <w:hideMark/>
          </w:tcPr>
          <w:p w:rsidR="00F811E9" w:rsidRPr="0097476F" w:rsidRDefault="00F811E9" w:rsidP="00BB6343">
            <w:pPr>
              <w:rPr>
                <w:color w:val="000000"/>
                <w:sz w:val="16"/>
                <w:szCs w:val="16"/>
              </w:rPr>
            </w:pPr>
          </w:p>
        </w:tc>
        <w:tc>
          <w:tcPr>
            <w:tcW w:w="709" w:type="dxa"/>
            <w:tcBorders>
              <w:top w:val="nil"/>
              <w:left w:val="nil"/>
              <w:bottom w:val="nil"/>
              <w:right w:val="nil"/>
            </w:tcBorders>
            <w:shd w:val="clear" w:color="auto" w:fill="auto"/>
            <w:noWrap/>
            <w:vAlign w:val="bottom"/>
            <w:hideMark/>
          </w:tcPr>
          <w:p w:rsidR="00F811E9" w:rsidRPr="0097476F" w:rsidRDefault="00F811E9" w:rsidP="00BB6343">
            <w:pPr>
              <w:rPr>
                <w:color w:val="000000"/>
                <w:sz w:val="16"/>
                <w:szCs w:val="16"/>
              </w:rPr>
            </w:pPr>
          </w:p>
        </w:tc>
        <w:tc>
          <w:tcPr>
            <w:tcW w:w="851" w:type="dxa"/>
            <w:gridSpan w:val="3"/>
            <w:tcBorders>
              <w:top w:val="nil"/>
              <w:left w:val="nil"/>
              <w:bottom w:val="nil"/>
              <w:right w:val="nil"/>
            </w:tcBorders>
            <w:shd w:val="clear" w:color="auto" w:fill="auto"/>
            <w:noWrap/>
            <w:vAlign w:val="bottom"/>
            <w:hideMark/>
          </w:tcPr>
          <w:p w:rsidR="00F811E9" w:rsidRPr="0097476F" w:rsidRDefault="00F811E9" w:rsidP="00BB6343">
            <w:pPr>
              <w:rPr>
                <w:color w:val="000000"/>
                <w:sz w:val="16"/>
                <w:szCs w:val="16"/>
              </w:rPr>
            </w:pPr>
          </w:p>
        </w:tc>
        <w:tc>
          <w:tcPr>
            <w:tcW w:w="708" w:type="dxa"/>
            <w:gridSpan w:val="2"/>
            <w:tcBorders>
              <w:top w:val="nil"/>
              <w:left w:val="nil"/>
              <w:bottom w:val="nil"/>
              <w:right w:val="nil"/>
            </w:tcBorders>
            <w:shd w:val="clear" w:color="auto" w:fill="auto"/>
            <w:noWrap/>
            <w:vAlign w:val="bottom"/>
            <w:hideMark/>
          </w:tcPr>
          <w:p w:rsidR="00F811E9" w:rsidRPr="0097476F" w:rsidRDefault="00F811E9" w:rsidP="00BB6343">
            <w:pPr>
              <w:rPr>
                <w:color w:val="000000"/>
                <w:sz w:val="16"/>
                <w:szCs w:val="16"/>
              </w:rPr>
            </w:pPr>
          </w:p>
        </w:tc>
        <w:tc>
          <w:tcPr>
            <w:tcW w:w="567" w:type="dxa"/>
            <w:tcBorders>
              <w:top w:val="nil"/>
              <w:left w:val="nil"/>
              <w:bottom w:val="nil"/>
              <w:right w:val="nil"/>
            </w:tcBorders>
            <w:shd w:val="clear" w:color="auto" w:fill="auto"/>
            <w:noWrap/>
            <w:vAlign w:val="bottom"/>
            <w:hideMark/>
          </w:tcPr>
          <w:p w:rsidR="00F811E9" w:rsidRPr="0097476F" w:rsidRDefault="00F811E9" w:rsidP="00BB6343">
            <w:pPr>
              <w:rPr>
                <w:color w:val="000000"/>
                <w:sz w:val="16"/>
                <w:szCs w:val="16"/>
              </w:rPr>
            </w:pPr>
          </w:p>
        </w:tc>
        <w:tc>
          <w:tcPr>
            <w:tcW w:w="567" w:type="dxa"/>
            <w:gridSpan w:val="2"/>
            <w:tcBorders>
              <w:top w:val="nil"/>
              <w:left w:val="nil"/>
              <w:bottom w:val="nil"/>
              <w:right w:val="nil"/>
            </w:tcBorders>
            <w:shd w:val="clear" w:color="auto" w:fill="auto"/>
            <w:noWrap/>
            <w:vAlign w:val="bottom"/>
            <w:hideMark/>
          </w:tcPr>
          <w:p w:rsidR="00F811E9" w:rsidRPr="0097476F" w:rsidRDefault="00F811E9" w:rsidP="00BB6343">
            <w:pPr>
              <w:rPr>
                <w:color w:val="000000"/>
                <w:sz w:val="16"/>
                <w:szCs w:val="16"/>
              </w:rPr>
            </w:pPr>
          </w:p>
        </w:tc>
        <w:tc>
          <w:tcPr>
            <w:tcW w:w="992" w:type="dxa"/>
            <w:gridSpan w:val="4"/>
            <w:tcBorders>
              <w:top w:val="nil"/>
              <w:left w:val="nil"/>
              <w:bottom w:val="nil"/>
              <w:right w:val="nil"/>
            </w:tcBorders>
            <w:shd w:val="clear" w:color="auto" w:fill="auto"/>
            <w:noWrap/>
            <w:vAlign w:val="bottom"/>
            <w:hideMark/>
          </w:tcPr>
          <w:p w:rsidR="00F811E9" w:rsidRPr="0097476F" w:rsidRDefault="00F811E9" w:rsidP="00BB6343">
            <w:pPr>
              <w:rPr>
                <w:color w:val="000000"/>
                <w:sz w:val="16"/>
                <w:szCs w:val="16"/>
              </w:rPr>
            </w:pPr>
          </w:p>
        </w:tc>
        <w:tc>
          <w:tcPr>
            <w:tcW w:w="851" w:type="dxa"/>
            <w:gridSpan w:val="5"/>
            <w:tcBorders>
              <w:top w:val="nil"/>
              <w:left w:val="nil"/>
              <w:bottom w:val="nil"/>
              <w:right w:val="nil"/>
            </w:tcBorders>
            <w:shd w:val="clear" w:color="auto" w:fill="auto"/>
            <w:noWrap/>
            <w:vAlign w:val="bottom"/>
            <w:hideMark/>
          </w:tcPr>
          <w:p w:rsidR="00F811E9" w:rsidRPr="0097476F" w:rsidRDefault="00F811E9" w:rsidP="00BB6343">
            <w:pPr>
              <w:rPr>
                <w:color w:val="000000"/>
                <w:sz w:val="16"/>
                <w:szCs w:val="16"/>
              </w:rPr>
            </w:pPr>
          </w:p>
        </w:tc>
        <w:tc>
          <w:tcPr>
            <w:tcW w:w="2836" w:type="dxa"/>
            <w:gridSpan w:val="7"/>
            <w:tcBorders>
              <w:top w:val="nil"/>
              <w:left w:val="nil"/>
              <w:bottom w:val="nil"/>
              <w:right w:val="nil"/>
            </w:tcBorders>
            <w:shd w:val="clear" w:color="auto" w:fill="auto"/>
            <w:noWrap/>
            <w:vAlign w:val="bottom"/>
            <w:hideMark/>
          </w:tcPr>
          <w:p w:rsidR="00F811E9" w:rsidRPr="0097476F" w:rsidRDefault="00F811E9" w:rsidP="0043040B">
            <w:pPr>
              <w:rPr>
                <w:b/>
                <w:bCs/>
                <w:sz w:val="16"/>
                <w:szCs w:val="16"/>
              </w:rPr>
            </w:pPr>
            <w:r w:rsidRPr="0097476F">
              <w:rPr>
                <w:b/>
                <w:bCs/>
                <w:sz w:val="16"/>
                <w:szCs w:val="16"/>
              </w:rPr>
              <w:t xml:space="preserve">  </w:t>
            </w:r>
            <w:r>
              <w:rPr>
                <w:b/>
                <w:bCs/>
                <w:sz w:val="16"/>
                <w:szCs w:val="16"/>
              </w:rPr>
              <w:t>U din.</w:t>
            </w:r>
            <w:r w:rsidRPr="00F71F6A">
              <w:rPr>
                <w:b/>
                <w:bCs/>
                <w:sz w:val="16"/>
                <w:szCs w:val="16"/>
              </w:rPr>
              <w:t xml:space="preserve"> (</w:t>
            </w:r>
            <w:r>
              <w:rPr>
                <w:b/>
                <w:bCs/>
                <w:sz w:val="16"/>
                <w:szCs w:val="16"/>
              </w:rPr>
              <w:t xml:space="preserve">zaokruženo na </w:t>
            </w:r>
            <w:r w:rsidRPr="00F71F6A">
              <w:rPr>
                <w:b/>
                <w:bCs/>
                <w:sz w:val="16"/>
                <w:szCs w:val="16"/>
              </w:rPr>
              <w:t xml:space="preserve"> 000)</w:t>
            </w:r>
          </w:p>
        </w:tc>
        <w:tc>
          <w:tcPr>
            <w:tcW w:w="567" w:type="dxa"/>
            <w:gridSpan w:val="2"/>
            <w:tcBorders>
              <w:top w:val="nil"/>
              <w:left w:val="nil"/>
              <w:bottom w:val="nil"/>
              <w:right w:val="nil"/>
            </w:tcBorders>
            <w:shd w:val="clear" w:color="auto" w:fill="auto"/>
            <w:noWrap/>
            <w:vAlign w:val="bottom"/>
            <w:hideMark/>
          </w:tcPr>
          <w:p w:rsidR="00F811E9" w:rsidRPr="0097476F" w:rsidRDefault="00F811E9" w:rsidP="00BB6343">
            <w:pPr>
              <w:rPr>
                <w:color w:val="000000"/>
                <w:sz w:val="16"/>
                <w:szCs w:val="16"/>
              </w:rPr>
            </w:pPr>
          </w:p>
        </w:tc>
        <w:tc>
          <w:tcPr>
            <w:tcW w:w="709" w:type="dxa"/>
            <w:tcBorders>
              <w:top w:val="nil"/>
              <w:left w:val="nil"/>
              <w:bottom w:val="nil"/>
              <w:right w:val="nil"/>
            </w:tcBorders>
            <w:shd w:val="clear" w:color="auto" w:fill="auto"/>
            <w:noWrap/>
            <w:vAlign w:val="bottom"/>
            <w:hideMark/>
          </w:tcPr>
          <w:p w:rsidR="00F811E9" w:rsidRPr="0097476F" w:rsidRDefault="00F811E9" w:rsidP="00BB6343">
            <w:pPr>
              <w:rPr>
                <w:color w:val="000000"/>
                <w:sz w:val="16"/>
                <w:szCs w:val="16"/>
              </w:rPr>
            </w:pPr>
          </w:p>
        </w:tc>
      </w:tr>
      <w:tr w:rsidR="00F811E9" w:rsidRPr="0097476F" w:rsidTr="00736FCF">
        <w:trPr>
          <w:gridAfter w:val="5"/>
          <w:wAfter w:w="1390" w:type="dxa"/>
          <w:trHeight w:val="960"/>
        </w:trPr>
        <w:tc>
          <w:tcPr>
            <w:tcW w:w="425"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F811E9" w:rsidRPr="0097476F" w:rsidRDefault="00F811E9" w:rsidP="00BB6343">
            <w:pPr>
              <w:jc w:val="center"/>
              <w:rPr>
                <w:b/>
                <w:bCs/>
                <w:sz w:val="16"/>
                <w:szCs w:val="16"/>
              </w:rPr>
            </w:pPr>
            <w:r w:rsidRPr="0097476F">
              <w:rPr>
                <w:b/>
                <w:bCs/>
                <w:sz w:val="16"/>
                <w:szCs w:val="16"/>
              </w:rPr>
              <w:t>Р.бр.</w:t>
            </w:r>
          </w:p>
        </w:tc>
        <w:tc>
          <w:tcPr>
            <w:tcW w:w="1843" w:type="dxa"/>
            <w:gridSpan w:val="2"/>
            <w:tcBorders>
              <w:top w:val="single" w:sz="4" w:space="0" w:color="auto"/>
              <w:left w:val="nil"/>
              <w:bottom w:val="single" w:sz="4" w:space="0" w:color="auto"/>
              <w:right w:val="single" w:sz="4" w:space="0" w:color="auto"/>
            </w:tcBorders>
            <w:shd w:val="clear" w:color="000000" w:fill="C5D9F1"/>
            <w:vAlign w:val="center"/>
            <w:hideMark/>
          </w:tcPr>
          <w:p w:rsidR="00F811E9" w:rsidRPr="0097476F" w:rsidRDefault="00F811E9" w:rsidP="00BB6343">
            <w:pPr>
              <w:jc w:val="center"/>
              <w:rPr>
                <w:b/>
                <w:bCs/>
                <w:sz w:val="16"/>
                <w:szCs w:val="16"/>
              </w:rPr>
            </w:pPr>
            <w:r w:rsidRPr="0097476F">
              <w:rPr>
                <w:b/>
                <w:bCs/>
                <w:sz w:val="16"/>
                <w:szCs w:val="16"/>
              </w:rPr>
              <w:t>Назив капиталног пројекта</w:t>
            </w:r>
          </w:p>
        </w:tc>
        <w:tc>
          <w:tcPr>
            <w:tcW w:w="709" w:type="dxa"/>
            <w:tcBorders>
              <w:top w:val="single" w:sz="4" w:space="0" w:color="auto"/>
              <w:left w:val="nil"/>
              <w:bottom w:val="nil"/>
              <w:right w:val="single" w:sz="4" w:space="0" w:color="auto"/>
            </w:tcBorders>
            <w:shd w:val="clear" w:color="000000" w:fill="93CDDD"/>
            <w:vAlign w:val="center"/>
            <w:hideMark/>
          </w:tcPr>
          <w:p w:rsidR="00F811E9" w:rsidRDefault="00F811E9" w:rsidP="00A1222E">
            <w:pPr>
              <w:jc w:val="center"/>
              <w:rPr>
                <w:b/>
                <w:bCs/>
                <w:sz w:val="16"/>
                <w:szCs w:val="16"/>
              </w:rPr>
            </w:pPr>
            <w:r>
              <w:rPr>
                <w:b/>
                <w:bCs/>
                <w:sz w:val="16"/>
                <w:szCs w:val="16"/>
              </w:rPr>
              <w:t>Шифра</w:t>
            </w:r>
          </w:p>
          <w:p w:rsidR="00F811E9" w:rsidRPr="00A1222E" w:rsidRDefault="00F811E9" w:rsidP="00A1222E">
            <w:pPr>
              <w:jc w:val="center"/>
              <w:rPr>
                <w:b/>
                <w:bCs/>
                <w:sz w:val="16"/>
                <w:szCs w:val="16"/>
              </w:rPr>
            </w:pPr>
            <w:r w:rsidRPr="0097476F">
              <w:rPr>
                <w:b/>
                <w:bCs/>
                <w:sz w:val="16"/>
                <w:szCs w:val="16"/>
              </w:rPr>
              <w:t>Програм</w:t>
            </w:r>
            <w:r>
              <w:rPr>
                <w:b/>
                <w:bCs/>
                <w:sz w:val="16"/>
                <w:szCs w:val="16"/>
              </w:rPr>
              <w:t>а</w:t>
            </w:r>
          </w:p>
        </w:tc>
        <w:tc>
          <w:tcPr>
            <w:tcW w:w="851" w:type="dxa"/>
            <w:gridSpan w:val="3"/>
            <w:tcBorders>
              <w:top w:val="single" w:sz="4" w:space="0" w:color="auto"/>
              <w:left w:val="nil"/>
              <w:bottom w:val="nil"/>
              <w:right w:val="single" w:sz="4" w:space="0" w:color="auto"/>
            </w:tcBorders>
            <w:shd w:val="clear" w:color="000000" w:fill="93CDDD"/>
            <w:vAlign w:val="center"/>
            <w:hideMark/>
          </w:tcPr>
          <w:p w:rsidR="00F811E9" w:rsidRDefault="00F811E9" w:rsidP="00BB6343">
            <w:pPr>
              <w:jc w:val="center"/>
              <w:rPr>
                <w:b/>
                <w:bCs/>
                <w:sz w:val="16"/>
                <w:szCs w:val="16"/>
              </w:rPr>
            </w:pPr>
            <w:r>
              <w:rPr>
                <w:b/>
                <w:bCs/>
                <w:sz w:val="16"/>
                <w:szCs w:val="16"/>
              </w:rPr>
              <w:t>Шифра</w:t>
            </w:r>
          </w:p>
          <w:p w:rsidR="00F811E9" w:rsidRDefault="00F811E9" w:rsidP="00A1222E">
            <w:pPr>
              <w:jc w:val="center"/>
              <w:rPr>
                <w:b/>
                <w:bCs/>
                <w:sz w:val="16"/>
                <w:szCs w:val="16"/>
              </w:rPr>
            </w:pPr>
            <w:r w:rsidRPr="0097476F">
              <w:rPr>
                <w:b/>
                <w:bCs/>
                <w:sz w:val="16"/>
                <w:szCs w:val="16"/>
              </w:rPr>
              <w:t>Програмск</w:t>
            </w:r>
            <w:r>
              <w:rPr>
                <w:b/>
                <w:bCs/>
                <w:sz w:val="16"/>
                <w:szCs w:val="16"/>
              </w:rPr>
              <w:t>е</w:t>
            </w:r>
            <w:r w:rsidRPr="0097476F">
              <w:rPr>
                <w:b/>
                <w:bCs/>
                <w:sz w:val="16"/>
                <w:szCs w:val="16"/>
              </w:rPr>
              <w:t xml:space="preserve"> активност</w:t>
            </w:r>
            <w:r>
              <w:rPr>
                <w:b/>
                <w:bCs/>
                <w:sz w:val="16"/>
                <w:szCs w:val="16"/>
              </w:rPr>
              <w:t>и</w:t>
            </w:r>
            <w:r w:rsidRPr="0097476F">
              <w:rPr>
                <w:b/>
                <w:bCs/>
                <w:sz w:val="16"/>
                <w:szCs w:val="16"/>
              </w:rPr>
              <w:t>/</w:t>
            </w:r>
          </w:p>
          <w:p w:rsidR="00F811E9" w:rsidRPr="00A1222E" w:rsidRDefault="00F811E9" w:rsidP="00A1222E">
            <w:pPr>
              <w:jc w:val="center"/>
              <w:rPr>
                <w:b/>
                <w:bCs/>
                <w:sz w:val="16"/>
                <w:szCs w:val="16"/>
              </w:rPr>
            </w:pPr>
            <w:r w:rsidRPr="0097476F">
              <w:rPr>
                <w:b/>
                <w:bCs/>
                <w:sz w:val="16"/>
                <w:szCs w:val="16"/>
              </w:rPr>
              <w:t xml:space="preserve"> Пројекат</w:t>
            </w:r>
            <w:r>
              <w:rPr>
                <w:b/>
                <w:bCs/>
                <w:sz w:val="16"/>
                <w:szCs w:val="16"/>
              </w:rPr>
              <w:t>а</w:t>
            </w:r>
          </w:p>
        </w:tc>
        <w:tc>
          <w:tcPr>
            <w:tcW w:w="708" w:type="dxa"/>
            <w:gridSpan w:val="2"/>
            <w:tcBorders>
              <w:top w:val="single" w:sz="4" w:space="0" w:color="auto"/>
              <w:left w:val="nil"/>
              <w:bottom w:val="single" w:sz="4" w:space="0" w:color="auto"/>
              <w:right w:val="single" w:sz="4" w:space="0" w:color="auto"/>
            </w:tcBorders>
            <w:shd w:val="clear" w:color="000000" w:fill="C5D9F1"/>
            <w:vAlign w:val="center"/>
            <w:hideMark/>
          </w:tcPr>
          <w:p w:rsidR="00F811E9" w:rsidRPr="0097476F" w:rsidRDefault="00F811E9" w:rsidP="00BB6343">
            <w:pPr>
              <w:jc w:val="center"/>
              <w:rPr>
                <w:b/>
                <w:bCs/>
                <w:sz w:val="16"/>
                <w:szCs w:val="16"/>
              </w:rPr>
            </w:pPr>
            <w:r w:rsidRPr="0097476F">
              <w:rPr>
                <w:b/>
                <w:bCs/>
                <w:sz w:val="16"/>
                <w:szCs w:val="16"/>
              </w:rPr>
              <w:t>Конто 3. ниво</w:t>
            </w:r>
          </w:p>
        </w:tc>
        <w:tc>
          <w:tcPr>
            <w:tcW w:w="567" w:type="dxa"/>
            <w:tcBorders>
              <w:top w:val="single" w:sz="4" w:space="0" w:color="auto"/>
              <w:left w:val="nil"/>
              <w:bottom w:val="single" w:sz="4" w:space="0" w:color="auto"/>
              <w:right w:val="single" w:sz="4" w:space="0" w:color="auto"/>
            </w:tcBorders>
            <w:shd w:val="clear" w:color="000000" w:fill="C5D9F1"/>
            <w:vAlign w:val="center"/>
            <w:hideMark/>
          </w:tcPr>
          <w:p w:rsidR="00F811E9" w:rsidRPr="0097476F" w:rsidRDefault="00F811E9" w:rsidP="00BB6343">
            <w:pPr>
              <w:jc w:val="center"/>
              <w:rPr>
                <w:b/>
                <w:bCs/>
                <w:sz w:val="16"/>
                <w:szCs w:val="16"/>
              </w:rPr>
            </w:pPr>
            <w:r w:rsidRPr="0097476F">
              <w:rPr>
                <w:b/>
                <w:bCs/>
                <w:sz w:val="16"/>
                <w:szCs w:val="16"/>
              </w:rPr>
              <w:t>Конто 4. ниво</w:t>
            </w:r>
          </w:p>
        </w:tc>
        <w:tc>
          <w:tcPr>
            <w:tcW w:w="567" w:type="dxa"/>
            <w:gridSpan w:val="2"/>
            <w:tcBorders>
              <w:top w:val="single" w:sz="4" w:space="0" w:color="auto"/>
              <w:left w:val="nil"/>
              <w:bottom w:val="single" w:sz="4" w:space="0" w:color="auto"/>
              <w:right w:val="single" w:sz="4" w:space="0" w:color="auto"/>
            </w:tcBorders>
            <w:shd w:val="clear" w:color="000000" w:fill="C5D9F1"/>
            <w:vAlign w:val="center"/>
            <w:hideMark/>
          </w:tcPr>
          <w:p w:rsidR="00F811E9" w:rsidRPr="0097476F" w:rsidRDefault="00F811E9" w:rsidP="00BB6343">
            <w:pPr>
              <w:jc w:val="center"/>
              <w:rPr>
                <w:b/>
                <w:bCs/>
                <w:sz w:val="16"/>
                <w:szCs w:val="16"/>
              </w:rPr>
            </w:pPr>
            <w:r w:rsidRPr="0097476F">
              <w:rPr>
                <w:b/>
                <w:bCs/>
                <w:sz w:val="16"/>
                <w:szCs w:val="16"/>
              </w:rPr>
              <w:t>Извор</w:t>
            </w:r>
          </w:p>
        </w:tc>
        <w:tc>
          <w:tcPr>
            <w:tcW w:w="992" w:type="dxa"/>
            <w:gridSpan w:val="4"/>
            <w:tcBorders>
              <w:top w:val="single" w:sz="4" w:space="0" w:color="auto"/>
              <w:left w:val="nil"/>
              <w:bottom w:val="single" w:sz="4" w:space="0" w:color="auto"/>
              <w:right w:val="single" w:sz="4" w:space="0" w:color="auto"/>
            </w:tcBorders>
            <w:shd w:val="clear" w:color="000000" w:fill="C5D9F1"/>
            <w:vAlign w:val="center"/>
            <w:hideMark/>
          </w:tcPr>
          <w:p w:rsidR="00F811E9" w:rsidRPr="0097476F" w:rsidRDefault="00F811E9" w:rsidP="00F811E9">
            <w:pPr>
              <w:jc w:val="center"/>
              <w:rPr>
                <w:b/>
                <w:bCs/>
                <w:sz w:val="16"/>
                <w:szCs w:val="16"/>
              </w:rPr>
            </w:pPr>
            <w:r w:rsidRPr="0097476F">
              <w:rPr>
                <w:b/>
                <w:bCs/>
                <w:sz w:val="16"/>
                <w:szCs w:val="16"/>
              </w:rPr>
              <w:t>Реализовано закључно са 31.12.201</w:t>
            </w:r>
            <w:r>
              <w:rPr>
                <w:b/>
                <w:bCs/>
                <w:sz w:val="16"/>
                <w:szCs w:val="16"/>
              </w:rPr>
              <w:t>5</w:t>
            </w:r>
            <w:r w:rsidRPr="0097476F">
              <w:rPr>
                <w:b/>
                <w:bCs/>
                <w:sz w:val="16"/>
                <w:szCs w:val="16"/>
              </w:rPr>
              <w:t>. године</w:t>
            </w:r>
          </w:p>
        </w:tc>
        <w:tc>
          <w:tcPr>
            <w:tcW w:w="851" w:type="dxa"/>
            <w:gridSpan w:val="5"/>
            <w:tcBorders>
              <w:top w:val="single" w:sz="4" w:space="0" w:color="auto"/>
              <w:left w:val="nil"/>
              <w:bottom w:val="single" w:sz="4" w:space="0" w:color="auto"/>
              <w:right w:val="single" w:sz="4" w:space="0" w:color="auto"/>
            </w:tcBorders>
            <w:shd w:val="clear" w:color="000000" w:fill="C5D9F1"/>
            <w:vAlign w:val="center"/>
            <w:hideMark/>
          </w:tcPr>
          <w:p w:rsidR="00F811E9" w:rsidRPr="0097476F" w:rsidRDefault="00F811E9" w:rsidP="00B43546">
            <w:pPr>
              <w:jc w:val="center"/>
              <w:rPr>
                <w:b/>
                <w:bCs/>
                <w:sz w:val="16"/>
                <w:szCs w:val="16"/>
              </w:rPr>
            </w:pPr>
            <w:r w:rsidRPr="0097476F">
              <w:rPr>
                <w:b/>
                <w:bCs/>
                <w:sz w:val="16"/>
                <w:szCs w:val="16"/>
              </w:rPr>
              <w:t>201</w:t>
            </w:r>
            <w:r w:rsidR="00B43546">
              <w:rPr>
                <w:b/>
                <w:bCs/>
                <w:sz w:val="16"/>
                <w:szCs w:val="16"/>
              </w:rPr>
              <w:t>8</w:t>
            </w:r>
            <w:r w:rsidRPr="0097476F">
              <w:rPr>
                <w:b/>
                <w:bCs/>
                <w:sz w:val="16"/>
                <w:szCs w:val="16"/>
              </w:rPr>
              <w:t xml:space="preserve"> - план</w:t>
            </w:r>
          </w:p>
        </w:tc>
        <w:tc>
          <w:tcPr>
            <w:tcW w:w="993" w:type="dxa"/>
            <w:gridSpan w:val="2"/>
            <w:tcBorders>
              <w:top w:val="single" w:sz="4" w:space="0" w:color="auto"/>
              <w:left w:val="nil"/>
              <w:bottom w:val="single" w:sz="4" w:space="0" w:color="auto"/>
              <w:right w:val="single" w:sz="4" w:space="0" w:color="auto"/>
            </w:tcBorders>
            <w:shd w:val="clear" w:color="000000" w:fill="C5D9F1"/>
            <w:vAlign w:val="center"/>
            <w:hideMark/>
          </w:tcPr>
          <w:p w:rsidR="00F811E9" w:rsidRPr="0097476F" w:rsidRDefault="00F811E9" w:rsidP="00B43546">
            <w:pPr>
              <w:jc w:val="center"/>
              <w:rPr>
                <w:b/>
                <w:bCs/>
                <w:sz w:val="16"/>
                <w:szCs w:val="16"/>
              </w:rPr>
            </w:pPr>
            <w:r w:rsidRPr="0097476F">
              <w:rPr>
                <w:b/>
                <w:bCs/>
                <w:sz w:val="16"/>
                <w:szCs w:val="16"/>
              </w:rPr>
              <w:t>201</w:t>
            </w:r>
            <w:r w:rsidR="00B43546">
              <w:rPr>
                <w:b/>
                <w:bCs/>
                <w:sz w:val="16"/>
                <w:szCs w:val="16"/>
              </w:rPr>
              <w:t>9</w:t>
            </w:r>
            <w:r w:rsidRPr="0097476F">
              <w:rPr>
                <w:b/>
                <w:bCs/>
                <w:sz w:val="16"/>
                <w:szCs w:val="16"/>
              </w:rPr>
              <w:t xml:space="preserve"> - процена реализације</w:t>
            </w:r>
          </w:p>
        </w:tc>
        <w:tc>
          <w:tcPr>
            <w:tcW w:w="992" w:type="dxa"/>
            <w:gridSpan w:val="3"/>
            <w:tcBorders>
              <w:top w:val="single" w:sz="4" w:space="0" w:color="auto"/>
              <w:left w:val="nil"/>
              <w:bottom w:val="single" w:sz="4" w:space="0" w:color="auto"/>
              <w:right w:val="single" w:sz="4" w:space="0" w:color="auto"/>
            </w:tcBorders>
            <w:shd w:val="clear" w:color="000000" w:fill="C5D9F1"/>
            <w:vAlign w:val="center"/>
            <w:hideMark/>
          </w:tcPr>
          <w:p w:rsidR="00F811E9" w:rsidRPr="00F811E9" w:rsidRDefault="00F811E9" w:rsidP="00AA048B">
            <w:pPr>
              <w:jc w:val="center"/>
              <w:rPr>
                <w:b/>
                <w:bCs/>
                <w:sz w:val="16"/>
                <w:szCs w:val="16"/>
              </w:rPr>
            </w:pPr>
            <w:r w:rsidRPr="0097476F">
              <w:rPr>
                <w:b/>
                <w:bCs/>
                <w:sz w:val="16"/>
                <w:szCs w:val="16"/>
              </w:rPr>
              <w:t xml:space="preserve"> 20</w:t>
            </w:r>
            <w:r w:rsidR="00B43546">
              <w:rPr>
                <w:b/>
                <w:bCs/>
                <w:sz w:val="16"/>
                <w:szCs w:val="16"/>
              </w:rPr>
              <w:t>2</w:t>
            </w:r>
            <w:r w:rsidR="00AA048B">
              <w:rPr>
                <w:b/>
                <w:bCs/>
                <w:sz w:val="16"/>
                <w:szCs w:val="16"/>
              </w:rPr>
              <w:t>1</w:t>
            </w:r>
          </w:p>
        </w:tc>
        <w:tc>
          <w:tcPr>
            <w:tcW w:w="851" w:type="dxa"/>
            <w:gridSpan w:val="2"/>
            <w:tcBorders>
              <w:top w:val="single" w:sz="4" w:space="0" w:color="auto"/>
              <w:left w:val="nil"/>
              <w:bottom w:val="single" w:sz="4" w:space="0" w:color="auto"/>
              <w:right w:val="single" w:sz="4" w:space="0" w:color="auto"/>
            </w:tcBorders>
            <w:shd w:val="clear" w:color="000000" w:fill="C5D9F1"/>
            <w:vAlign w:val="center"/>
            <w:hideMark/>
          </w:tcPr>
          <w:p w:rsidR="00F811E9" w:rsidRPr="00F811E9" w:rsidRDefault="00F811E9" w:rsidP="00AA048B">
            <w:pPr>
              <w:jc w:val="center"/>
              <w:rPr>
                <w:b/>
                <w:bCs/>
                <w:sz w:val="16"/>
                <w:szCs w:val="16"/>
              </w:rPr>
            </w:pPr>
            <w:r w:rsidRPr="0097476F">
              <w:rPr>
                <w:b/>
                <w:bCs/>
                <w:sz w:val="16"/>
                <w:szCs w:val="16"/>
              </w:rPr>
              <w:t xml:space="preserve"> 20</w:t>
            </w:r>
            <w:r w:rsidR="00342F77">
              <w:rPr>
                <w:b/>
                <w:bCs/>
                <w:sz w:val="16"/>
                <w:szCs w:val="16"/>
              </w:rPr>
              <w:t>2</w:t>
            </w:r>
            <w:r w:rsidR="00AA048B">
              <w:rPr>
                <w:b/>
                <w:bCs/>
                <w:sz w:val="16"/>
                <w:szCs w:val="16"/>
              </w:rPr>
              <w:t>2</w:t>
            </w:r>
          </w:p>
        </w:tc>
        <w:tc>
          <w:tcPr>
            <w:tcW w:w="567" w:type="dxa"/>
            <w:gridSpan w:val="2"/>
            <w:tcBorders>
              <w:top w:val="single" w:sz="4" w:space="0" w:color="auto"/>
              <w:left w:val="nil"/>
              <w:bottom w:val="single" w:sz="4" w:space="0" w:color="auto"/>
              <w:right w:val="single" w:sz="4" w:space="0" w:color="auto"/>
            </w:tcBorders>
            <w:shd w:val="clear" w:color="000000" w:fill="C5D9F1"/>
            <w:vAlign w:val="center"/>
            <w:hideMark/>
          </w:tcPr>
          <w:p w:rsidR="00F811E9" w:rsidRPr="00F811E9" w:rsidRDefault="00F811E9" w:rsidP="00AA048B">
            <w:pPr>
              <w:jc w:val="center"/>
              <w:rPr>
                <w:b/>
                <w:bCs/>
                <w:sz w:val="16"/>
                <w:szCs w:val="16"/>
              </w:rPr>
            </w:pPr>
            <w:r w:rsidRPr="0097476F">
              <w:rPr>
                <w:b/>
                <w:bCs/>
                <w:sz w:val="16"/>
                <w:szCs w:val="16"/>
              </w:rPr>
              <w:t xml:space="preserve"> 20</w:t>
            </w:r>
            <w:r w:rsidR="00164936">
              <w:rPr>
                <w:b/>
                <w:bCs/>
                <w:sz w:val="16"/>
                <w:szCs w:val="16"/>
              </w:rPr>
              <w:t>2</w:t>
            </w:r>
            <w:r w:rsidR="00AA048B">
              <w:rPr>
                <w:b/>
                <w:bCs/>
                <w:sz w:val="16"/>
                <w:szCs w:val="16"/>
              </w:rPr>
              <w:t>3</w:t>
            </w:r>
          </w:p>
        </w:tc>
        <w:tc>
          <w:tcPr>
            <w:tcW w:w="709" w:type="dxa"/>
            <w:tcBorders>
              <w:top w:val="single" w:sz="4" w:space="0" w:color="auto"/>
              <w:left w:val="nil"/>
              <w:bottom w:val="single" w:sz="4" w:space="0" w:color="auto"/>
              <w:right w:val="single" w:sz="4" w:space="0" w:color="auto"/>
            </w:tcBorders>
            <w:shd w:val="clear" w:color="000000" w:fill="C5D9F1"/>
            <w:vAlign w:val="center"/>
            <w:hideMark/>
          </w:tcPr>
          <w:p w:rsidR="00F811E9" w:rsidRPr="00F811E9" w:rsidRDefault="00F811E9" w:rsidP="00AA048B">
            <w:pPr>
              <w:jc w:val="center"/>
              <w:rPr>
                <w:b/>
                <w:bCs/>
                <w:sz w:val="16"/>
                <w:szCs w:val="16"/>
              </w:rPr>
            </w:pPr>
            <w:r w:rsidRPr="0097476F">
              <w:rPr>
                <w:b/>
                <w:bCs/>
                <w:sz w:val="16"/>
                <w:szCs w:val="16"/>
              </w:rPr>
              <w:t>Након   20</w:t>
            </w:r>
            <w:r w:rsidR="00342F77">
              <w:rPr>
                <w:b/>
                <w:bCs/>
                <w:sz w:val="16"/>
                <w:szCs w:val="16"/>
              </w:rPr>
              <w:t>2</w:t>
            </w:r>
            <w:r w:rsidR="00AA048B">
              <w:rPr>
                <w:b/>
                <w:bCs/>
                <w:sz w:val="16"/>
                <w:szCs w:val="16"/>
              </w:rPr>
              <w:t>3</w:t>
            </w:r>
          </w:p>
        </w:tc>
      </w:tr>
      <w:tr w:rsidR="00F811E9" w:rsidRPr="0097476F" w:rsidTr="00736FCF">
        <w:trPr>
          <w:gridAfter w:val="5"/>
          <w:wAfter w:w="1390" w:type="dxa"/>
          <w:trHeight w:val="300"/>
        </w:trPr>
        <w:tc>
          <w:tcPr>
            <w:tcW w:w="425" w:type="dxa"/>
            <w:tcBorders>
              <w:top w:val="nil"/>
              <w:left w:val="single" w:sz="4" w:space="0" w:color="auto"/>
              <w:bottom w:val="single" w:sz="4" w:space="0" w:color="auto"/>
              <w:right w:val="single" w:sz="4" w:space="0" w:color="auto"/>
            </w:tcBorders>
            <w:shd w:val="clear" w:color="000000" w:fill="8DB4E3"/>
            <w:noWrap/>
            <w:hideMark/>
          </w:tcPr>
          <w:p w:rsidR="00F811E9" w:rsidRPr="0097476F" w:rsidRDefault="00F811E9" w:rsidP="00BB6343">
            <w:pPr>
              <w:jc w:val="center"/>
              <w:rPr>
                <w:b/>
                <w:bCs/>
                <w:color w:val="000000"/>
                <w:sz w:val="16"/>
                <w:szCs w:val="16"/>
              </w:rPr>
            </w:pPr>
            <w:r w:rsidRPr="0097476F">
              <w:rPr>
                <w:b/>
                <w:bCs/>
                <w:color w:val="000000"/>
                <w:sz w:val="16"/>
                <w:szCs w:val="16"/>
              </w:rPr>
              <w:t>1</w:t>
            </w:r>
          </w:p>
        </w:tc>
        <w:tc>
          <w:tcPr>
            <w:tcW w:w="1843" w:type="dxa"/>
            <w:gridSpan w:val="2"/>
            <w:tcBorders>
              <w:top w:val="nil"/>
              <w:left w:val="nil"/>
              <w:bottom w:val="single" w:sz="4" w:space="0" w:color="auto"/>
              <w:right w:val="single" w:sz="4" w:space="0" w:color="auto"/>
            </w:tcBorders>
            <w:shd w:val="clear" w:color="000000" w:fill="8DB4E3"/>
            <w:hideMark/>
          </w:tcPr>
          <w:p w:rsidR="00F811E9" w:rsidRPr="0097476F" w:rsidRDefault="00F811E9" w:rsidP="00BB6343">
            <w:pPr>
              <w:jc w:val="center"/>
              <w:rPr>
                <w:b/>
                <w:bCs/>
                <w:sz w:val="16"/>
                <w:szCs w:val="16"/>
              </w:rPr>
            </w:pPr>
            <w:r w:rsidRPr="0097476F">
              <w:rPr>
                <w:b/>
                <w:bCs/>
                <w:sz w:val="16"/>
                <w:szCs w:val="16"/>
              </w:rPr>
              <w:t>2</w:t>
            </w:r>
          </w:p>
        </w:tc>
        <w:tc>
          <w:tcPr>
            <w:tcW w:w="709" w:type="dxa"/>
            <w:tcBorders>
              <w:top w:val="single" w:sz="4" w:space="0" w:color="auto"/>
              <w:left w:val="nil"/>
              <w:bottom w:val="single" w:sz="4" w:space="0" w:color="auto"/>
              <w:right w:val="single" w:sz="4" w:space="0" w:color="auto"/>
            </w:tcBorders>
            <w:shd w:val="clear" w:color="000000" w:fill="8DB4E3"/>
            <w:hideMark/>
          </w:tcPr>
          <w:p w:rsidR="00F811E9" w:rsidRPr="0097476F" w:rsidRDefault="00F811E9" w:rsidP="00BB6343">
            <w:pPr>
              <w:jc w:val="center"/>
              <w:rPr>
                <w:b/>
                <w:bCs/>
                <w:sz w:val="16"/>
                <w:szCs w:val="16"/>
              </w:rPr>
            </w:pPr>
            <w:r w:rsidRPr="0097476F">
              <w:rPr>
                <w:b/>
                <w:bCs/>
                <w:sz w:val="16"/>
                <w:szCs w:val="16"/>
              </w:rPr>
              <w:t>3</w:t>
            </w:r>
          </w:p>
        </w:tc>
        <w:tc>
          <w:tcPr>
            <w:tcW w:w="851" w:type="dxa"/>
            <w:gridSpan w:val="3"/>
            <w:tcBorders>
              <w:top w:val="single" w:sz="4" w:space="0" w:color="auto"/>
              <w:left w:val="nil"/>
              <w:bottom w:val="single" w:sz="4" w:space="0" w:color="auto"/>
              <w:right w:val="single" w:sz="4" w:space="0" w:color="auto"/>
            </w:tcBorders>
            <w:shd w:val="clear" w:color="000000" w:fill="8DB4E3"/>
            <w:hideMark/>
          </w:tcPr>
          <w:p w:rsidR="00F811E9" w:rsidRPr="0097476F" w:rsidRDefault="00F811E9" w:rsidP="00BB6343">
            <w:pPr>
              <w:jc w:val="center"/>
              <w:rPr>
                <w:b/>
                <w:bCs/>
                <w:sz w:val="16"/>
                <w:szCs w:val="16"/>
              </w:rPr>
            </w:pPr>
            <w:r w:rsidRPr="0097476F">
              <w:rPr>
                <w:b/>
                <w:bCs/>
                <w:sz w:val="16"/>
                <w:szCs w:val="16"/>
              </w:rPr>
              <w:t>4</w:t>
            </w:r>
          </w:p>
        </w:tc>
        <w:tc>
          <w:tcPr>
            <w:tcW w:w="708" w:type="dxa"/>
            <w:gridSpan w:val="2"/>
            <w:tcBorders>
              <w:top w:val="nil"/>
              <w:left w:val="nil"/>
              <w:bottom w:val="single" w:sz="4" w:space="0" w:color="auto"/>
              <w:right w:val="single" w:sz="4" w:space="0" w:color="auto"/>
            </w:tcBorders>
            <w:shd w:val="clear" w:color="000000" w:fill="8DB4E3"/>
            <w:hideMark/>
          </w:tcPr>
          <w:p w:rsidR="00F811E9" w:rsidRPr="0097476F" w:rsidRDefault="00F811E9" w:rsidP="00BB6343">
            <w:pPr>
              <w:jc w:val="center"/>
              <w:rPr>
                <w:b/>
                <w:bCs/>
                <w:sz w:val="16"/>
                <w:szCs w:val="16"/>
              </w:rPr>
            </w:pPr>
            <w:r w:rsidRPr="0097476F">
              <w:rPr>
                <w:b/>
                <w:bCs/>
                <w:sz w:val="16"/>
                <w:szCs w:val="16"/>
              </w:rPr>
              <w:t>5</w:t>
            </w:r>
          </w:p>
        </w:tc>
        <w:tc>
          <w:tcPr>
            <w:tcW w:w="567" w:type="dxa"/>
            <w:tcBorders>
              <w:top w:val="nil"/>
              <w:left w:val="nil"/>
              <w:bottom w:val="single" w:sz="4" w:space="0" w:color="auto"/>
              <w:right w:val="single" w:sz="4" w:space="0" w:color="auto"/>
            </w:tcBorders>
            <w:shd w:val="clear" w:color="000000" w:fill="8DB4E3"/>
            <w:hideMark/>
          </w:tcPr>
          <w:p w:rsidR="00F811E9" w:rsidRPr="0097476F" w:rsidRDefault="00F811E9" w:rsidP="00BB6343">
            <w:pPr>
              <w:jc w:val="center"/>
              <w:rPr>
                <w:b/>
                <w:bCs/>
                <w:sz w:val="16"/>
                <w:szCs w:val="16"/>
              </w:rPr>
            </w:pPr>
            <w:r w:rsidRPr="0097476F">
              <w:rPr>
                <w:b/>
                <w:bCs/>
                <w:sz w:val="16"/>
                <w:szCs w:val="16"/>
              </w:rPr>
              <w:t>6</w:t>
            </w:r>
          </w:p>
        </w:tc>
        <w:tc>
          <w:tcPr>
            <w:tcW w:w="567" w:type="dxa"/>
            <w:gridSpan w:val="2"/>
            <w:tcBorders>
              <w:top w:val="nil"/>
              <w:left w:val="nil"/>
              <w:bottom w:val="single" w:sz="4" w:space="0" w:color="auto"/>
              <w:right w:val="single" w:sz="4" w:space="0" w:color="auto"/>
            </w:tcBorders>
            <w:shd w:val="clear" w:color="000000" w:fill="8DB4E3"/>
            <w:hideMark/>
          </w:tcPr>
          <w:p w:rsidR="00F811E9" w:rsidRPr="0097476F" w:rsidRDefault="00F811E9" w:rsidP="00BB6343">
            <w:pPr>
              <w:jc w:val="center"/>
              <w:rPr>
                <w:b/>
                <w:bCs/>
                <w:sz w:val="16"/>
                <w:szCs w:val="16"/>
              </w:rPr>
            </w:pPr>
            <w:r w:rsidRPr="0097476F">
              <w:rPr>
                <w:b/>
                <w:bCs/>
                <w:sz w:val="16"/>
                <w:szCs w:val="16"/>
              </w:rPr>
              <w:t>7</w:t>
            </w:r>
          </w:p>
        </w:tc>
        <w:tc>
          <w:tcPr>
            <w:tcW w:w="992" w:type="dxa"/>
            <w:gridSpan w:val="4"/>
            <w:tcBorders>
              <w:top w:val="nil"/>
              <w:left w:val="nil"/>
              <w:bottom w:val="single" w:sz="4" w:space="0" w:color="auto"/>
              <w:right w:val="single" w:sz="4" w:space="0" w:color="auto"/>
            </w:tcBorders>
            <w:shd w:val="clear" w:color="000000" w:fill="8DB4E3"/>
            <w:hideMark/>
          </w:tcPr>
          <w:p w:rsidR="00F811E9" w:rsidRPr="0097476F" w:rsidRDefault="00F811E9" w:rsidP="00BB6343">
            <w:pPr>
              <w:jc w:val="center"/>
              <w:rPr>
                <w:b/>
                <w:bCs/>
                <w:sz w:val="16"/>
                <w:szCs w:val="16"/>
              </w:rPr>
            </w:pPr>
            <w:r w:rsidRPr="0097476F">
              <w:rPr>
                <w:b/>
                <w:bCs/>
                <w:sz w:val="16"/>
                <w:szCs w:val="16"/>
              </w:rPr>
              <w:t>8</w:t>
            </w:r>
          </w:p>
        </w:tc>
        <w:tc>
          <w:tcPr>
            <w:tcW w:w="851" w:type="dxa"/>
            <w:gridSpan w:val="5"/>
            <w:tcBorders>
              <w:top w:val="nil"/>
              <w:left w:val="nil"/>
              <w:bottom w:val="single" w:sz="4" w:space="0" w:color="auto"/>
              <w:right w:val="single" w:sz="4" w:space="0" w:color="auto"/>
            </w:tcBorders>
            <w:shd w:val="clear" w:color="000000" w:fill="8DB4E3"/>
            <w:hideMark/>
          </w:tcPr>
          <w:p w:rsidR="00F811E9" w:rsidRPr="0097476F" w:rsidRDefault="00F811E9" w:rsidP="00BB6343">
            <w:pPr>
              <w:jc w:val="center"/>
              <w:rPr>
                <w:b/>
                <w:bCs/>
                <w:sz w:val="16"/>
                <w:szCs w:val="16"/>
              </w:rPr>
            </w:pPr>
            <w:r w:rsidRPr="0097476F">
              <w:rPr>
                <w:b/>
                <w:bCs/>
                <w:sz w:val="16"/>
                <w:szCs w:val="16"/>
              </w:rPr>
              <w:t>9</w:t>
            </w:r>
          </w:p>
        </w:tc>
        <w:tc>
          <w:tcPr>
            <w:tcW w:w="993" w:type="dxa"/>
            <w:gridSpan w:val="2"/>
            <w:tcBorders>
              <w:top w:val="nil"/>
              <w:left w:val="nil"/>
              <w:bottom w:val="single" w:sz="4" w:space="0" w:color="auto"/>
              <w:right w:val="single" w:sz="4" w:space="0" w:color="auto"/>
            </w:tcBorders>
            <w:shd w:val="clear" w:color="000000" w:fill="8DB4E3"/>
            <w:hideMark/>
          </w:tcPr>
          <w:p w:rsidR="00F811E9" w:rsidRPr="0097476F" w:rsidRDefault="00F811E9" w:rsidP="00BB6343">
            <w:pPr>
              <w:jc w:val="center"/>
              <w:rPr>
                <w:b/>
                <w:bCs/>
                <w:sz w:val="16"/>
                <w:szCs w:val="16"/>
              </w:rPr>
            </w:pPr>
            <w:r w:rsidRPr="0097476F">
              <w:rPr>
                <w:b/>
                <w:bCs/>
                <w:sz w:val="16"/>
                <w:szCs w:val="16"/>
              </w:rPr>
              <w:t>10</w:t>
            </w:r>
          </w:p>
        </w:tc>
        <w:tc>
          <w:tcPr>
            <w:tcW w:w="992" w:type="dxa"/>
            <w:gridSpan w:val="3"/>
            <w:tcBorders>
              <w:top w:val="nil"/>
              <w:left w:val="nil"/>
              <w:bottom w:val="single" w:sz="4" w:space="0" w:color="auto"/>
              <w:right w:val="single" w:sz="4" w:space="0" w:color="auto"/>
            </w:tcBorders>
            <w:shd w:val="clear" w:color="000000" w:fill="8DB4E3"/>
            <w:hideMark/>
          </w:tcPr>
          <w:p w:rsidR="00F811E9" w:rsidRPr="0097476F" w:rsidRDefault="00F811E9" w:rsidP="00BB6343">
            <w:pPr>
              <w:jc w:val="center"/>
              <w:rPr>
                <w:b/>
                <w:bCs/>
                <w:sz w:val="16"/>
                <w:szCs w:val="16"/>
              </w:rPr>
            </w:pPr>
            <w:r w:rsidRPr="0097476F">
              <w:rPr>
                <w:b/>
                <w:bCs/>
                <w:sz w:val="16"/>
                <w:szCs w:val="16"/>
              </w:rPr>
              <w:t>11</w:t>
            </w:r>
          </w:p>
        </w:tc>
        <w:tc>
          <w:tcPr>
            <w:tcW w:w="851" w:type="dxa"/>
            <w:gridSpan w:val="2"/>
            <w:tcBorders>
              <w:top w:val="nil"/>
              <w:left w:val="nil"/>
              <w:bottom w:val="single" w:sz="4" w:space="0" w:color="auto"/>
              <w:right w:val="single" w:sz="4" w:space="0" w:color="auto"/>
            </w:tcBorders>
            <w:shd w:val="clear" w:color="000000" w:fill="8DB4E3"/>
            <w:hideMark/>
          </w:tcPr>
          <w:p w:rsidR="00F811E9" w:rsidRPr="0097476F" w:rsidRDefault="00F811E9" w:rsidP="00BB6343">
            <w:pPr>
              <w:jc w:val="center"/>
              <w:rPr>
                <w:b/>
                <w:bCs/>
                <w:sz w:val="16"/>
                <w:szCs w:val="16"/>
              </w:rPr>
            </w:pPr>
            <w:r w:rsidRPr="0097476F">
              <w:rPr>
                <w:b/>
                <w:bCs/>
                <w:sz w:val="16"/>
                <w:szCs w:val="16"/>
              </w:rPr>
              <w:t>12</w:t>
            </w:r>
          </w:p>
        </w:tc>
        <w:tc>
          <w:tcPr>
            <w:tcW w:w="567" w:type="dxa"/>
            <w:gridSpan w:val="2"/>
            <w:tcBorders>
              <w:top w:val="nil"/>
              <w:left w:val="nil"/>
              <w:bottom w:val="single" w:sz="4" w:space="0" w:color="auto"/>
              <w:right w:val="single" w:sz="4" w:space="0" w:color="auto"/>
            </w:tcBorders>
            <w:shd w:val="clear" w:color="000000" w:fill="8DB4E3"/>
            <w:hideMark/>
          </w:tcPr>
          <w:p w:rsidR="00F811E9" w:rsidRPr="0097476F" w:rsidRDefault="00F811E9" w:rsidP="00BB6343">
            <w:pPr>
              <w:jc w:val="center"/>
              <w:rPr>
                <w:b/>
                <w:bCs/>
                <w:sz w:val="16"/>
                <w:szCs w:val="16"/>
              </w:rPr>
            </w:pPr>
            <w:r w:rsidRPr="0097476F">
              <w:rPr>
                <w:b/>
                <w:bCs/>
                <w:sz w:val="16"/>
                <w:szCs w:val="16"/>
              </w:rPr>
              <w:t>13</w:t>
            </w:r>
          </w:p>
        </w:tc>
        <w:tc>
          <w:tcPr>
            <w:tcW w:w="709" w:type="dxa"/>
            <w:tcBorders>
              <w:top w:val="nil"/>
              <w:left w:val="nil"/>
              <w:bottom w:val="single" w:sz="4" w:space="0" w:color="auto"/>
              <w:right w:val="single" w:sz="4" w:space="0" w:color="auto"/>
            </w:tcBorders>
            <w:shd w:val="clear" w:color="000000" w:fill="8DB4E3"/>
            <w:hideMark/>
          </w:tcPr>
          <w:p w:rsidR="00F811E9" w:rsidRPr="0097476F" w:rsidRDefault="00F811E9" w:rsidP="00BB6343">
            <w:pPr>
              <w:jc w:val="center"/>
              <w:rPr>
                <w:b/>
                <w:bCs/>
                <w:sz w:val="16"/>
                <w:szCs w:val="16"/>
              </w:rPr>
            </w:pPr>
            <w:r w:rsidRPr="0097476F">
              <w:rPr>
                <w:b/>
                <w:bCs/>
                <w:sz w:val="16"/>
                <w:szCs w:val="16"/>
              </w:rPr>
              <w:t>14</w:t>
            </w:r>
          </w:p>
        </w:tc>
      </w:tr>
      <w:tr w:rsidR="00AA048B" w:rsidRPr="0097476F" w:rsidTr="00736FCF">
        <w:trPr>
          <w:gridAfter w:val="5"/>
          <w:wAfter w:w="1390" w:type="dxa"/>
          <w:trHeight w:val="476"/>
        </w:trPr>
        <w:tc>
          <w:tcPr>
            <w:tcW w:w="425" w:type="dxa"/>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A048B" w:rsidRPr="0097476F" w:rsidRDefault="00AA048B" w:rsidP="00BB6343">
            <w:pPr>
              <w:jc w:val="center"/>
              <w:rPr>
                <w:sz w:val="16"/>
                <w:szCs w:val="16"/>
              </w:rPr>
            </w:pPr>
            <w:r w:rsidRPr="0097476F">
              <w:rPr>
                <w:sz w:val="16"/>
                <w:szCs w:val="16"/>
              </w:rPr>
              <w:t>1</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DBE5F1"/>
            <w:hideMark/>
          </w:tcPr>
          <w:p w:rsidR="00AA048B" w:rsidRPr="0097476F" w:rsidRDefault="00AA048B" w:rsidP="00BB6343">
            <w:pPr>
              <w:rPr>
                <w:color w:val="000000"/>
                <w:sz w:val="16"/>
                <w:szCs w:val="16"/>
              </w:rPr>
            </w:pPr>
            <w:r w:rsidRPr="0097476F">
              <w:rPr>
                <w:color w:val="000000"/>
                <w:sz w:val="16"/>
                <w:szCs w:val="16"/>
              </w:rPr>
              <w:t>Izgradnja Komunalne infrastrukture</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48B" w:rsidRPr="0097476F" w:rsidRDefault="00AA048B" w:rsidP="00BB6343">
            <w:pPr>
              <w:jc w:val="center"/>
              <w:rPr>
                <w:color w:val="000000"/>
                <w:sz w:val="16"/>
                <w:szCs w:val="16"/>
              </w:rPr>
            </w:pPr>
            <w:r>
              <w:rPr>
                <w:color w:val="000000"/>
                <w:sz w:val="16"/>
                <w:szCs w:val="16"/>
              </w:rPr>
              <w:t>0701</w:t>
            </w:r>
          </w:p>
        </w:tc>
        <w:tc>
          <w:tcPr>
            <w:tcW w:w="851" w:type="dxa"/>
            <w:gridSpan w:val="3"/>
            <w:tcBorders>
              <w:top w:val="single" w:sz="4" w:space="0" w:color="auto"/>
              <w:left w:val="single" w:sz="4" w:space="0" w:color="auto"/>
              <w:bottom w:val="single" w:sz="4" w:space="0" w:color="auto"/>
              <w:right w:val="single" w:sz="4" w:space="0" w:color="auto"/>
            </w:tcBorders>
            <w:shd w:val="clear" w:color="D8D8D8" w:fill="D8D8D8"/>
            <w:noWrap/>
            <w:vAlign w:val="center"/>
            <w:hideMark/>
          </w:tcPr>
          <w:p w:rsidR="00AA048B" w:rsidRPr="0097476F" w:rsidRDefault="00AA048B" w:rsidP="00BB6343">
            <w:pPr>
              <w:jc w:val="center"/>
              <w:rPr>
                <w:color w:val="000000"/>
                <w:sz w:val="16"/>
                <w:szCs w:val="16"/>
              </w:rPr>
            </w:pPr>
            <w:r w:rsidRPr="0097476F">
              <w:rPr>
                <w:color w:val="000000"/>
                <w:sz w:val="16"/>
                <w:szCs w:val="16"/>
              </w:rPr>
              <w:t>P1</w:t>
            </w:r>
          </w:p>
        </w:tc>
        <w:tc>
          <w:tcPr>
            <w:tcW w:w="708" w:type="dxa"/>
            <w:gridSpan w:val="2"/>
            <w:tcBorders>
              <w:top w:val="nil"/>
              <w:left w:val="nil"/>
              <w:bottom w:val="single" w:sz="4" w:space="0" w:color="auto"/>
              <w:right w:val="single" w:sz="4" w:space="0" w:color="auto"/>
            </w:tcBorders>
            <w:shd w:val="clear" w:color="000000" w:fill="DBE5F1"/>
            <w:noWrap/>
            <w:vAlign w:val="center"/>
            <w:hideMark/>
          </w:tcPr>
          <w:p w:rsidR="00AA048B" w:rsidRPr="0097476F" w:rsidRDefault="00AA048B" w:rsidP="00BB6343">
            <w:pPr>
              <w:jc w:val="center"/>
              <w:rPr>
                <w:sz w:val="16"/>
                <w:szCs w:val="16"/>
              </w:rPr>
            </w:pPr>
            <w:r w:rsidRPr="0097476F">
              <w:rPr>
                <w:sz w:val="16"/>
                <w:szCs w:val="16"/>
              </w:rPr>
              <w:t>511</w:t>
            </w:r>
          </w:p>
        </w:tc>
        <w:tc>
          <w:tcPr>
            <w:tcW w:w="567" w:type="dxa"/>
            <w:tcBorders>
              <w:top w:val="nil"/>
              <w:left w:val="nil"/>
              <w:bottom w:val="single" w:sz="4" w:space="0" w:color="auto"/>
              <w:right w:val="single" w:sz="4" w:space="0" w:color="auto"/>
            </w:tcBorders>
            <w:shd w:val="clear" w:color="000000" w:fill="DBE5F1"/>
            <w:noWrap/>
            <w:vAlign w:val="center"/>
            <w:hideMark/>
          </w:tcPr>
          <w:p w:rsidR="00AA048B" w:rsidRPr="0097476F" w:rsidRDefault="00AA048B" w:rsidP="00BB6343">
            <w:pPr>
              <w:jc w:val="center"/>
              <w:rPr>
                <w:sz w:val="16"/>
                <w:szCs w:val="16"/>
              </w:rPr>
            </w:pPr>
            <w:r w:rsidRPr="0097476F">
              <w:rPr>
                <w:sz w:val="16"/>
                <w:szCs w:val="16"/>
              </w:rPr>
              <w:t>5113</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A048B" w:rsidRPr="0097476F" w:rsidRDefault="00AA048B" w:rsidP="00BB6343">
            <w:pPr>
              <w:jc w:val="center"/>
              <w:rPr>
                <w:color w:val="000000"/>
                <w:sz w:val="16"/>
                <w:szCs w:val="16"/>
              </w:rPr>
            </w:pPr>
            <w:r w:rsidRPr="0097476F">
              <w:rPr>
                <w:color w:val="000000"/>
                <w:sz w:val="16"/>
                <w:szCs w:val="16"/>
              </w:rPr>
              <w:t>01</w:t>
            </w:r>
          </w:p>
        </w:tc>
        <w:tc>
          <w:tcPr>
            <w:tcW w:w="992" w:type="dxa"/>
            <w:gridSpan w:val="4"/>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A048B" w:rsidRDefault="00AA048B" w:rsidP="00BB6343">
            <w:pPr>
              <w:jc w:val="center"/>
              <w:rPr>
                <w:color w:val="000000"/>
                <w:sz w:val="16"/>
                <w:szCs w:val="16"/>
              </w:rPr>
            </w:pPr>
            <w:r>
              <w:rPr>
                <w:color w:val="000000"/>
                <w:sz w:val="16"/>
                <w:szCs w:val="16"/>
              </w:rPr>
              <w:t>0</w:t>
            </w:r>
          </w:p>
          <w:p w:rsidR="00AA048B" w:rsidRPr="0097476F" w:rsidRDefault="00AA048B" w:rsidP="00BB6343">
            <w:pPr>
              <w:jc w:val="center"/>
              <w:rPr>
                <w:color w:val="000000"/>
                <w:sz w:val="16"/>
                <w:szCs w:val="16"/>
              </w:rPr>
            </w:pPr>
          </w:p>
        </w:tc>
        <w:tc>
          <w:tcPr>
            <w:tcW w:w="851" w:type="dxa"/>
            <w:gridSpan w:val="5"/>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A048B" w:rsidRPr="00F811E9" w:rsidRDefault="00AA048B" w:rsidP="00F811E9">
            <w:pPr>
              <w:jc w:val="center"/>
              <w:rPr>
                <w:color w:val="000000"/>
                <w:sz w:val="16"/>
                <w:szCs w:val="16"/>
              </w:rPr>
            </w:pPr>
          </w:p>
        </w:tc>
        <w:tc>
          <w:tcPr>
            <w:tcW w:w="993" w:type="dxa"/>
            <w:gridSpan w:val="2"/>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A048B" w:rsidRPr="0097476F" w:rsidRDefault="00AA048B" w:rsidP="00BB6343">
            <w:pPr>
              <w:jc w:val="right"/>
              <w:rPr>
                <w:color w:val="000000"/>
                <w:sz w:val="16"/>
                <w:szCs w:val="16"/>
              </w:rPr>
            </w:pPr>
          </w:p>
        </w:tc>
        <w:tc>
          <w:tcPr>
            <w:tcW w:w="992" w:type="dxa"/>
            <w:gridSpan w:val="3"/>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A048B" w:rsidRPr="00F71F6A" w:rsidRDefault="00AA048B" w:rsidP="00BD153D">
            <w:pPr>
              <w:jc w:val="right"/>
              <w:rPr>
                <w:color w:val="000000"/>
                <w:sz w:val="16"/>
                <w:szCs w:val="16"/>
              </w:rPr>
            </w:pPr>
          </w:p>
        </w:tc>
        <w:tc>
          <w:tcPr>
            <w:tcW w:w="851" w:type="dxa"/>
            <w:gridSpan w:val="2"/>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A048B" w:rsidRPr="00F71F6A" w:rsidRDefault="00AA048B" w:rsidP="00F55CB1">
            <w:pPr>
              <w:jc w:val="right"/>
              <w:rPr>
                <w:color w:val="000000"/>
                <w:sz w:val="16"/>
                <w:szCs w:val="16"/>
              </w:rPr>
            </w:pPr>
            <w:r>
              <w:rPr>
                <w:color w:val="000000"/>
                <w:sz w:val="16"/>
                <w:szCs w:val="16"/>
              </w:rPr>
              <w:t>3</w:t>
            </w:r>
            <w:r w:rsidR="00F55CB1">
              <w:rPr>
                <w:color w:val="000000"/>
                <w:sz w:val="16"/>
                <w:szCs w:val="16"/>
              </w:rPr>
              <w:t>61</w:t>
            </w:r>
            <w:r>
              <w:rPr>
                <w:color w:val="000000"/>
                <w:sz w:val="16"/>
                <w:szCs w:val="16"/>
              </w:rPr>
              <w:t>.800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A048B" w:rsidRPr="00F71F6A" w:rsidRDefault="00AA048B" w:rsidP="008636F7">
            <w:pPr>
              <w:jc w:val="right"/>
              <w:rPr>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A048B" w:rsidRPr="0097476F" w:rsidRDefault="00AA048B" w:rsidP="00BB6343">
            <w:pPr>
              <w:jc w:val="right"/>
              <w:rPr>
                <w:color w:val="000000"/>
                <w:sz w:val="16"/>
                <w:szCs w:val="16"/>
              </w:rPr>
            </w:pPr>
            <w:r w:rsidRPr="0097476F">
              <w:rPr>
                <w:color w:val="000000"/>
                <w:sz w:val="16"/>
                <w:szCs w:val="16"/>
              </w:rPr>
              <w:t> </w:t>
            </w:r>
          </w:p>
        </w:tc>
      </w:tr>
      <w:tr w:rsidR="00AA048B" w:rsidRPr="0097476F" w:rsidTr="00736FCF">
        <w:trPr>
          <w:gridAfter w:val="5"/>
          <w:wAfter w:w="1390" w:type="dxa"/>
          <w:trHeight w:val="476"/>
        </w:trPr>
        <w:tc>
          <w:tcPr>
            <w:tcW w:w="425" w:type="dxa"/>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A048B" w:rsidRPr="0097476F" w:rsidRDefault="00AA048B" w:rsidP="00D932F5">
            <w:pPr>
              <w:jc w:val="center"/>
              <w:rPr>
                <w:sz w:val="16"/>
                <w:szCs w:val="16"/>
              </w:rPr>
            </w:pPr>
            <w:r>
              <w:rPr>
                <w:sz w:val="16"/>
                <w:szCs w:val="16"/>
              </w:rPr>
              <w:t>2</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DBE5F1"/>
            <w:hideMark/>
          </w:tcPr>
          <w:p w:rsidR="00AA048B" w:rsidRPr="00236F4D" w:rsidRDefault="00AA048B" w:rsidP="00D932F5">
            <w:pPr>
              <w:rPr>
                <w:color w:val="000000"/>
                <w:sz w:val="16"/>
                <w:szCs w:val="16"/>
              </w:rPr>
            </w:pPr>
            <w:r w:rsidRPr="0097476F">
              <w:rPr>
                <w:color w:val="000000"/>
                <w:sz w:val="16"/>
                <w:szCs w:val="16"/>
              </w:rPr>
              <w:t>Zemljište</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048B" w:rsidRPr="0097476F" w:rsidRDefault="00AA048B" w:rsidP="00D932F5">
            <w:pPr>
              <w:jc w:val="center"/>
              <w:rPr>
                <w:sz w:val="16"/>
                <w:szCs w:val="16"/>
              </w:rPr>
            </w:pPr>
            <w:r>
              <w:rPr>
                <w:sz w:val="16"/>
                <w:szCs w:val="16"/>
              </w:rPr>
              <w:t>0602</w:t>
            </w:r>
          </w:p>
        </w:tc>
        <w:tc>
          <w:tcPr>
            <w:tcW w:w="851" w:type="dxa"/>
            <w:gridSpan w:val="3"/>
            <w:tcBorders>
              <w:top w:val="single" w:sz="4" w:space="0" w:color="auto"/>
              <w:left w:val="single" w:sz="4" w:space="0" w:color="auto"/>
              <w:bottom w:val="single" w:sz="4" w:space="0" w:color="auto"/>
              <w:right w:val="single" w:sz="4" w:space="0" w:color="auto"/>
            </w:tcBorders>
            <w:shd w:val="clear" w:color="D8D8D8" w:fill="D8D8D8"/>
            <w:noWrap/>
            <w:vAlign w:val="center"/>
            <w:hideMark/>
          </w:tcPr>
          <w:p w:rsidR="00AA048B" w:rsidRPr="00A1222E" w:rsidRDefault="00AA048B" w:rsidP="00D932F5">
            <w:pPr>
              <w:jc w:val="center"/>
              <w:rPr>
                <w:sz w:val="16"/>
                <w:szCs w:val="16"/>
              </w:rPr>
            </w:pPr>
            <w:r>
              <w:rPr>
                <w:sz w:val="16"/>
                <w:szCs w:val="16"/>
              </w:rPr>
              <w:t>0602-0001</w:t>
            </w:r>
          </w:p>
        </w:tc>
        <w:tc>
          <w:tcPr>
            <w:tcW w:w="708" w:type="dxa"/>
            <w:gridSpan w:val="2"/>
            <w:tcBorders>
              <w:top w:val="nil"/>
              <w:left w:val="nil"/>
              <w:bottom w:val="single" w:sz="4" w:space="0" w:color="auto"/>
              <w:right w:val="single" w:sz="4" w:space="0" w:color="auto"/>
            </w:tcBorders>
            <w:shd w:val="clear" w:color="000000" w:fill="DBE5F1"/>
            <w:noWrap/>
            <w:vAlign w:val="center"/>
            <w:hideMark/>
          </w:tcPr>
          <w:p w:rsidR="00AA048B" w:rsidRPr="0097476F" w:rsidRDefault="00AA048B" w:rsidP="00D932F5">
            <w:pPr>
              <w:jc w:val="center"/>
              <w:rPr>
                <w:sz w:val="16"/>
                <w:szCs w:val="16"/>
              </w:rPr>
            </w:pPr>
            <w:r w:rsidRPr="0097476F">
              <w:rPr>
                <w:sz w:val="16"/>
                <w:szCs w:val="16"/>
              </w:rPr>
              <w:t>541</w:t>
            </w:r>
          </w:p>
        </w:tc>
        <w:tc>
          <w:tcPr>
            <w:tcW w:w="567" w:type="dxa"/>
            <w:tcBorders>
              <w:top w:val="nil"/>
              <w:left w:val="nil"/>
              <w:bottom w:val="single" w:sz="4" w:space="0" w:color="auto"/>
              <w:right w:val="single" w:sz="4" w:space="0" w:color="auto"/>
            </w:tcBorders>
            <w:shd w:val="clear" w:color="000000" w:fill="DBE5F1"/>
            <w:noWrap/>
            <w:vAlign w:val="center"/>
            <w:hideMark/>
          </w:tcPr>
          <w:p w:rsidR="00AA048B" w:rsidRPr="0097476F" w:rsidRDefault="00AA048B" w:rsidP="00D932F5">
            <w:pPr>
              <w:jc w:val="center"/>
              <w:rPr>
                <w:sz w:val="16"/>
                <w:szCs w:val="16"/>
              </w:rPr>
            </w:pPr>
            <w:r w:rsidRPr="0097476F">
              <w:rPr>
                <w:sz w:val="16"/>
                <w:szCs w:val="16"/>
              </w:rPr>
              <w:t>5411</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A048B" w:rsidRPr="0097476F" w:rsidRDefault="00AA048B" w:rsidP="00D932F5">
            <w:pPr>
              <w:jc w:val="center"/>
              <w:rPr>
                <w:sz w:val="16"/>
                <w:szCs w:val="16"/>
              </w:rPr>
            </w:pPr>
            <w:r w:rsidRPr="0097476F">
              <w:rPr>
                <w:sz w:val="16"/>
                <w:szCs w:val="16"/>
              </w:rPr>
              <w:t>01</w:t>
            </w:r>
          </w:p>
        </w:tc>
        <w:tc>
          <w:tcPr>
            <w:tcW w:w="992" w:type="dxa"/>
            <w:gridSpan w:val="4"/>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A048B" w:rsidRPr="00F811E9" w:rsidRDefault="00AA048B" w:rsidP="00D932F5">
            <w:pPr>
              <w:jc w:val="center"/>
              <w:rPr>
                <w:sz w:val="16"/>
                <w:szCs w:val="16"/>
              </w:rPr>
            </w:pPr>
            <w:r w:rsidRPr="0097476F">
              <w:rPr>
                <w:sz w:val="16"/>
                <w:szCs w:val="16"/>
              </w:rPr>
              <w:t> </w:t>
            </w:r>
            <w:r>
              <w:rPr>
                <w:sz w:val="16"/>
                <w:szCs w:val="16"/>
              </w:rPr>
              <w:t>0</w:t>
            </w:r>
          </w:p>
        </w:tc>
        <w:tc>
          <w:tcPr>
            <w:tcW w:w="851" w:type="dxa"/>
            <w:gridSpan w:val="5"/>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A048B" w:rsidRPr="00F811E9" w:rsidRDefault="00AA048B" w:rsidP="00D932F5">
            <w:pPr>
              <w:jc w:val="center"/>
              <w:rPr>
                <w:sz w:val="16"/>
                <w:szCs w:val="16"/>
              </w:rPr>
            </w:pPr>
          </w:p>
        </w:tc>
        <w:tc>
          <w:tcPr>
            <w:tcW w:w="993" w:type="dxa"/>
            <w:gridSpan w:val="2"/>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A048B" w:rsidRPr="0097476F" w:rsidRDefault="00AA048B" w:rsidP="00D932F5">
            <w:pPr>
              <w:jc w:val="right"/>
              <w:rPr>
                <w:color w:val="000000"/>
                <w:sz w:val="16"/>
                <w:szCs w:val="16"/>
              </w:rPr>
            </w:pPr>
          </w:p>
        </w:tc>
        <w:tc>
          <w:tcPr>
            <w:tcW w:w="992" w:type="dxa"/>
            <w:gridSpan w:val="3"/>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A048B" w:rsidRPr="00F71F6A" w:rsidRDefault="00AA048B" w:rsidP="00D932F5">
            <w:pPr>
              <w:jc w:val="right"/>
              <w:rPr>
                <w:color w:val="000000"/>
                <w:sz w:val="16"/>
                <w:szCs w:val="16"/>
              </w:rPr>
            </w:pPr>
          </w:p>
        </w:tc>
        <w:tc>
          <w:tcPr>
            <w:tcW w:w="851" w:type="dxa"/>
            <w:gridSpan w:val="2"/>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A048B" w:rsidRPr="00F71F6A" w:rsidRDefault="00AA048B" w:rsidP="00EB12AA">
            <w:pPr>
              <w:jc w:val="right"/>
              <w:rPr>
                <w:color w:val="000000"/>
                <w:sz w:val="16"/>
                <w:szCs w:val="16"/>
              </w:rPr>
            </w:pPr>
            <w:r>
              <w:rPr>
                <w:color w:val="000000"/>
                <w:sz w:val="16"/>
                <w:szCs w:val="16"/>
              </w:rPr>
              <w:t>60.000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A048B" w:rsidRPr="00F71F6A" w:rsidRDefault="00AA048B" w:rsidP="00D932F5">
            <w:pPr>
              <w:jc w:val="right"/>
              <w:rPr>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A048B" w:rsidRPr="0097476F" w:rsidRDefault="00AA048B" w:rsidP="00D932F5">
            <w:pPr>
              <w:jc w:val="right"/>
              <w:rPr>
                <w:color w:val="000000"/>
                <w:sz w:val="16"/>
                <w:szCs w:val="16"/>
              </w:rPr>
            </w:pPr>
            <w:r w:rsidRPr="0097476F">
              <w:rPr>
                <w:color w:val="000000"/>
                <w:sz w:val="16"/>
                <w:szCs w:val="16"/>
              </w:rPr>
              <w:t> </w:t>
            </w:r>
          </w:p>
        </w:tc>
      </w:tr>
      <w:tr w:rsidR="00AA048B" w:rsidRPr="0097476F" w:rsidTr="00736FCF">
        <w:trPr>
          <w:gridAfter w:val="5"/>
          <w:wAfter w:w="1390" w:type="dxa"/>
          <w:trHeight w:val="540"/>
        </w:trPr>
        <w:tc>
          <w:tcPr>
            <w:tcW w:w="425" w:type="dxa"/>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A048B" w:rsidRPr="0097476F" w:rsidRDefault="00AA048B" w:rsidP="00BB6343">
            <w:pPr>
              <w:jc w:val="center"/>
              <w:rPr>
                <w:sz w:val="16"/>
                <w:szCs w:val="16"/>
              </w:rPr>
            </w:pPr>
            <w:r>
              <w:rPr>
                <w:sz w:val="16"/>
                <w:szCs w:val="16"/>
              </w:rPr>
              <w:t>3</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DBE5F1"/>
            <w:hideMark/>
          </w:tcPr>
          <w:p w:rsidR="00AA048B" w:rsidRPr="00F71F6A" w:rsidRDefault="00AA048B" w:rsidP="00EB12AA">
            <w:pPr>
              <w:rPr>
                <w:color w:val="000000"/>
                <w:sz w:val="16"/>
                <w:szCs w:val="16"/>
              </w:rPr>
            </w:pPr>
            <w:r>
              <w:rPr>
                <w:color w:val="000000"/>
                <w:sz w:val="16"/>
                <w:szCs w:val="16"/>
              </w:rPr>
              <w:t xml:space="preserve">Dogradnja hotela na Atletskom stadionu </w:t>
            </w:r>
          </w:p>
        </w:tc>
        <w:tc>
          <w:tcPr>
            <w:tcW w:w="709" w:type="dxa"/>
            <w:tcBorders>
              <w:top w:val="nil"/>
              <w:left w:val="nil"/>
              <w:bottom w:val="single" w:sz="4" w:space="0" w:color="auto"/>
              <w:right w:val="single" w:sz="4" w:space="0" w:color="auto"/>
            </w:tcBorders>
            <w:shd w:val="clear" w:color="000000" w:fill="DBE5F1"/>
            <w:noWrap/>
            <w:vAlign w:val="center"/>
            <w:hideMark/>
          </w:tcPr>
          <w:p w:rsidR="00AA048B" w:rsidRPr="0097476F" w:rsidRDefault="00AA048B" w:rsidP="00BB6343">
            <w:pPr>
              <w:jc w:val="center"/>
              <w:rPr>
                <w:sz w:val="16"/>
                <w:szCs w:val="16"/>
              </w:rPr>
            </w:pPr>
            <w:r>
              <w:rPr>
                <w:sz w:val="16"/>
                <w:szCs w:val="16"/>
              </w:rPr>
              <w:t>1301</w:t>
            </w:r>
          </w:p>
        </w:tc>
        <w:tc>
          <w:tcPr>
            <w:tcW w:w="851" w:type="dxa"/>
            <w:gridSpan w:val="3"/>
            <w:tcBorders>
              <w:top w:val="nil"/>
              <w:left w:val="nil"/>
              <w:bottom w:val="single" w:sz="4" w:space="0" w:color="auto"/>
              <w:right w:val="single" w:sz="4" w:space="0" w:color="auto"/>
            </w:tcBorders>
            <w:shd w:val="clear" w:color="000000" w:fill="FFFFFF"/>
            <w:noWrap/>
            <w:vAlign w:val="center"/>
            <w:hideMark/>
          </w:tcPr>
          <w:p w:rsidR="00AA048B" w:rsidRPr="00A1222E" w:rsidRDefault="00AA048B" w:rsidP="00C337F5">
            <w:pPr>
              <w:jc w:val="center"/>
              <w:rPr>
                <w:sz w:val="16"/>
                <w:szCs w:val="16"/>
              </w:rPr>
            </w:pPr>
            <w:r>
              <w:rPr>
                <w:sz w:val="16"/>
                <w:szCs w:val="16"/>
              </w:rPr>
              <w:t>P2</w:t>
            </w:r>
          </w:p>
        </w:tc>
        <w:tc>
          <w:tcPr>
            <w:tcW w:w="708" w:type="dxa"/>
            <w:gridSpan w:val="2"/>
            <w:tcBorders>
              <w:top w:val="nil"/>
              <w:left w:val="nil"/>
              <w:bottom w:val="single" w:sz="4" w:space="0" w:color="auto"/>
              <w:right w:val="single" w:sz="4" w:space="0" w:color="auto"/>
            </w:tcBorders>
            <w:shd w:val="clear" w:color="000000" w:fill="DBE5F1"/>
            <w:noWrap/>
            <w:vAlign w:val="center"/>
            <w:hideMark/>
          </w:tcPr>
          <w:p w:rsidR="00AA048B" w:rsidRPr="0097476F" w:rsidRDefault="00AA048B" w:rsidP="00BB6343">
            <w:pPr>
              <w:jc w:val="center"/>
              <w:rPr>
                <w:sz w:val="16"/>
                <w:szCs w:val="16"/>
              </w:rPr>
            </w:pPr>
            <w:r>
              <w:rPr>
                <w:sz w:val="16"/>
                <w:szCs w:val="16"/>
              </w:rPr>
              <w:t>511</w:t>
            </w:r>
          </w:p>
        </w:tc>
        <w:tc>
          <w:tcPr>
            <w:tcW w:w="567" w:type="dxa"/>
            <w:tcBorders>
              <w:top w:val="nil"/>
              <w:left w:val="nil"/>
              <w:bottom w:val="single" w:sz="4" w:space="0" w:color="auto"/>
              <w:right w:val="single" w:sz="4" w:space="0" w:color="auto"/>
            </w:tcBorders>
            <w:shd w:val="clear" w:color="000000" w:fill="DBE5F1"/>
            <w:noWrap/>
            <w:vAlign w:val="center"/>
            <w:hideMark/>
          </w:tcPr>
          <w:p w:rsidR="00AA048B" w:rsidRPr="0097476F" w:rsidRDefault="00AA048B" w:rsidP="00BB6343">
            <w:pPr>
              <w:jc w:val="center"/>
              <w:rPr>
                <w:sz w:val="16"/>
                <w:szCs w:val="16"/>
              </w:rPr>
            </w:pPr>
            <w:r>
              <w:rPr>
                <w:sz w:val="16"/>
                <w:szCs w:val="16"/>
              </w:rPr>
              <w:t>5114</w:t>
            </w:r>
          </w:p>
        </w:tc>
        <w:tc>
          <w:tcPr>
            <w:tcW w:w="567" w:type="dxa"/>
            <w:gridSpan w:val="2"/>
            <w:tcBorders>
              <w:top w:val="nil"/>
              <w:left w:val="nil"/>
              <w:bottom w:val="single" w:sz="4" w:space="0" w:color="auto"/>
              <w:right w:val="single" w:sz="4" w:space="0" w:color="auto"/>
            </w:tcBorders>
            <w:shd w:val="clear" w:color="000000" w:fill="DBE5F1"/>
            <w:noWrap/>
            <w:vAlign w:val="center"/>
            <w:hideMark/>
          </w:tcPr>
          <w:p w:rsidR="00AA048B" w:rsidRPr="0097476F" w:rsidRDefault="00AA048B" w:rsidP="00BB6343">
            <w:pPr>
              <w:jc w:val="center"/>
              <w:rPr>
                <w:sz w:val="16"/>
                <w:szCs w:val="16"/>
              </w:rPr>
            </w:pPr>
            <w:r>
              <w:rPr>
                <w:sz w:val="16"/>
                <w:szCs w:val="16"/>
              </w:rPr>
              <w:t>01</w:t>
            </w:r>
          </w:p>
        </w:tc>
        <w:tc>
          <w:tcPr>
            <w:tcW w:w="992" w:type="dxa"/>
            <w:gridSpan w:val="4"/>
            <w:tcBorders>
              <w:top w:val="nil"/>
              <w:left w:val="nil"/>
              <w:bottom w:val="single" w:sz="4" w:space="0" w:color="auto"/>
              <w:right w:val="single" w:sz="4" w:space="0" w:color="auto"/>
            </w:tcBorders>
            <w:shd w:val="clear" w:color="000000" w:fill="DBE5F1"/>
            <w:noWrap/>
            <w:vAlign w:val="center"/>
            <w:hideMark/>
          </w:tcPr>
          <w:p w:rsidR="00AA048B" w:rsidRPr="00F811E9" w:rsidRDefault="00AA048B" w:rsidP="00BB6343">
            <w:pPr>
              <w:jc w:val="center"/>
              <w:rPr>
                <w:sz w:val="16"/>
                <w:szCs w:val="16"/>
              </w:rPr>
            </w:pPr>
            <w:r>
              <w:rPr>
                <w:sz w:val="16"/>
                <w:szCs w:val="16"/>
              </w:rPr>
              <w:t>0</w:t>
            </w:r>
          </w:p>
        </w:tc>
        <w:tc>
          <w:tcPr>
            <w:tcW w:w="851" w:type="dxa"/>
            <w:gridSpan w:val="5"/>
            <w:tcBorders>
              <w:top w:val="nil"/>
              <w:left w:val="nil"/>
              <w:bottom w:val="single" w:sz="4" w:space="0" w:color="auto"/>
              <w:right w:val="single" w:sz="4" w:space="0" w:color="auto"/>
            </w:tcBorders>
            <w:shd w:val="clear" w:color="000000" w:fill="DBE5F1"/>
            <w:noWrap/>
            <w:vAlign w:val="center"/>
            <w:hideMark/>
          </w:tcPr>
          <w:p w:rsidR="00AA048B" w:rsidRPr="00F811E9" w:rsidRDefault="00AA048B" w:rsidP="00BB6343">
            <w:pPr>
              <w:jc w:val="center"/>
              <w:rPr>
                <w:sz w:val="16"/>
                <w:szCs w:val="16"/>
              </w:rPr>
            </w:pPr>
          </w:p>
        </w:tc>
        <w:tc>
          <w:tcPr>
            <w:tcW w:w="993" w:type="dxa"/>
            <w:gridSpan w:val="2"/>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A048B" w:rsidRPr="0097476F" w:rsidRDefault="00AA048B" w:rsidP="00BB6343">
            <w:pPr>
              <w:jc w:val="right"/>
              <w:rPr>
                <w:color w:val="000000"/>
                <w:sz w:val="16"/>
                <w:szCs w:val="16"/>
              </w:rPr>
            </w:pPr>
          </w:p>
        </w:tc>
        <w:tc>
          <w:tcPr>
            <w:tcW w:w="992" w:type="dxa"/>
            <w:gridSpan w:val="3"/>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A048B" w:rsidRPr="00F71F6A" w:rsidRDefault="00AA048B" w:rsidP="00BD153D">
            <w:pPr>
              <w:jc w:val="right"/>
              <w:rPr>
                <w:color w:val="000000"/>
                <w:sz w:val="16"/>
                <w:szCs w:val="16"/>
              </w:rPr>
            </w:pPr>
          </w:p>
        </w:tc>
        <w:tc>
          <w:tcPr>
            <w:tcW w:w="851" w:type="dxa"/>
            <w:gridSpan w:val="2"/>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A048B" w:rsidRPr="00F71F6A" w:rsidRDefault="00AA048B" w:rsidP="00EB12AA">
            <w:pPr>
              <w:jc w:val="right"/>
              <w:rPr>
                <w:color w:val="000000"/>
                <w:sz w:val="16"/>
                <w:szCs w:val="16"/>
              </w:rPr>
            </w:pPr>
            <w:r>
              <w:rPr>
                <w:color w:val="000000"/>
                <w:sz w:val="16"/>
                <w:szCs w:val="16"/>
              </w:rPr>
              <w:t>43.000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A048B" w:rsidRPr="00F71F6A" w:rsidRDefault="00AA048B" w:rsidP="008636F7">
            <w:pPr>
              <w:jc w:val="right"/>
              <w:rPr>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A048B" w:rsidRPr="0097476F" w:rsidRDefault="00AA048B" w:rsidP="00BB6343">
            <w:pPr>
              <w:jc w:val="right"/>
              <w:rPr>
                <w:color w:val="000000"/>
                <w:sz w:val="16"/>
                <w:szCs w:val="16"/>
              </w:rPr>
            </w:pPr>
          </w:p>
        </w:tc>
      </w:tr>
      <w:tr w:rsidR="00164936" w:rsidRPr="0097476F" w:rsidTr="00736FCF">
        <w:trPr>
          <w:gridAfter w:val="5"/>
          <w:wAfter w:w="1390" w:type="dxa"/>
          <w:trHeight w:val="300"/>
        </w:trPr>
        <w:tc>
          <w:tcPr>
            <w:tcW w:w="425" w:type="dxa"/>
            <w:tcBorders>
              <w:top w:val="nil"/>
              <w:left w:val="nil"/>
              <w:bottom w:val="nil"/>
              <w:right w:val="nil"/>
            </w:tcBorders>
            <w:shd w:val="clear" w:color="auto" w:fill="auto"/>
            <w:noWrap/>
            <w:hideMark/>
          </w:tcPr>
          <w:p w:rsidR="00164936" w:rsidRPr="0097476F" w:rsidRDefault="00164936" w:rsidP="00BB6343">
            <w:pPr>
              <w:rPr>
                <w:color w:val="000000"/>
                <w:sz w:val="16"/>
                <w:szCs w:val="16"/>
              </w:rPr>
            </w:pPr>
          </w:p>
        </w:tc>
        <w:tc>
          <w:tcPr>
            <w:tcW w:w="1843" w:type="dxa"/>
            <w:gridSpan w:val="2"/>
            <w:tcBorders>
              <w:top w:val="nil"/>
              <w:left w:val="nil"/>
              <w:bottom w:val="nil"/>
              <w:right w:val="nil"/>
            </w:tcBorders>
            <w:shd w:val="clear" w:color="auto" w:fill="auto"/>
            <w:noWrap/>
            <w:vAlign w:val="bottom"/>
            <w:hideMark/>
          </w:tcPr>
          <w:p w:rsidR="00164936" w:rsidRPr="0097476F" w:rsidRDefault="00164936" w:rsidP="00BB6343">
            <w:pPr>
              <w:rPr>
                <w:color w:val="000000"/>
                <w:sz w:val="16"/>
                <w:szCs w:val="16"/>
              </w:rPr>
            </w:pPr>
          </w:p>
        </w:tc>
        <w:tc>
          <w:tcPr>
            <w:tcW w:w="709" w:type="dxa"/>
            <w:tcBorders>
              <w:top w:val="nil"/>
              <w:left w:val="nil"/>
              <w:bottom w:val="nil"/>
              <w:right w:val="nil"/>
            </w:tcBorders>
            <w:shd w:val="clear" w:color="auto" w:fill="auto"/>
            <w:noWrap/>
            <w:vAlign w:val="bottom"/>
            <w:hideMark/>
          </w:tcPr>
          <w:p w:rsidR="00164936" w:rsidRPr="0097476F" w:rsidRDefault="00164936" w:rsidP="00BB6343">
            <w:pPr>
              <w:rPr>
                <w:color w:val="000000"/>
                <w:sz w:val="16"/>
                <w:szCs w:val="16"/>
              </w:rPr>
            </w:pPr>
          </w:p>
        </w:tc>
        <w:tc>
          <w:tcPr>
            <w:tcW w:w="851" w:type="dxa"/>
            <w:gridSpan w:val="3"/>
            <w:tcBorders>
              <w:top w:val="nil"/>
              <w:left w:val="nil"/>
              <w:bottom w:val="nil"/>
              <w:right w:val="nil"/>
            </w:tcBorders>
            <w:shd w:val="clear" w:color="auto" w:fill="auto"/>
            <w:noWrap/>
            <w:vAlign w:val="bottom"/>
            <w:hideMark/>
          </w:tcPr>
          <w:p w:rsidR="00164936" w:rsidRPr="0097476F" w:rsidRDefault="00164936" w:rsidP="00BB6343">
            <w:pPr>
              <w:rPr>
                <w:color w:val="000000"/>
                <w:sz w:val="16"/>
                <w:szCs w:val="16"/>
              </w:rPr>
            </w:pPr>
          </w:p>
        </w:tc>
        <w:tc>
          <w:tcPr>
            <w:tcW w:w="708" w:type="dxa"/>
            <w:gridSpan w:val="2"/>
            <w:tcBorders>
              <w:top w:val="nil"/>
              <w:left w:val="nil"/>
              <w:bottom w:val="nil"/>
              <w:right w:val="nil"/>
            </w:tcBorders>
            <w:shd w:val="clear" w:color="auto" w:fill="auto"/>
            <w:noWrap/>
            <w:vAlign w:val="bottom"/>
            <w:hideMark/>
          </w:tcPr>
          <w:p w:rsidR="00164936" w:rsidRPr="0097476F" w:rsidRDefault="00164936" w:rsidP="00BB6343">
            <w:pPr>
              <w:rPr>
                <w:color w:val="000000"/>
                <w:sz w:val="16"/>
                <w:szCs w:val="16"/>
              </w:rPr>
            </w:pPr>
          </w:p>
        </w:tc>
        <w:tc>
          <w:tcPr>
            <w:tcW w:w="567" w:type="dxa"/>
            <w:tcBorders>
              <w:top w:val="nil"/>
              <w:left w:val="nil"/>
              <w:bottom w:val="nil"/>
              <w:right w:val="nil"/>
            </w:tcBorders>
            <w:shd w:val="clear" w:color="auto" w:fill="auto"/>
            <w:noWrap/>
            <w:vAlign w:val="bottom"/>
            <w:hideMark/>
          </w:tcPr>
          <w:p w:rsidR="00164936" w:rsidRPr="0097476F" w:rsidRDefault="00164936" w:rsidP="00BB6343">
            <w:pPr>
              <w:rPr>
                <w:color w:val="000000"/>
                <w:sz w:val="16"/>
                <w:szCs w:val="16"/>
              </w:rPr>
            </w:pPr>
          </w:p>
        </w:tc>
        <w:tc>
          <w:tcPr>
            <w:tcW w:w="567" w:type="dxa"/>
            <w:gridSpan w:val="2"/>
            <w:tcBorders>
              <w:top w:val="nil"/>
              <w:left w:val="nil"/>
              <w:bottom w:val="nil"/>
              <w:right w:val="nil"/>
            </w:tcBorders>
            <w:shd w:val="clear" w:color="auto" w:fill="auto"/>
            <w:noWrap/>
            <w:vAlign w:val="bottom"/>
            <w:hideMark/>
          </w:tcPr>
          <w:p w:rsidR="00164936" w:rsidRPr="0097476F" w:rsidRDefault="00164936" w:rsidP="00BB6343">
            <w:pPr>
              <w:rPr>
                <w:color w:val="000000"/>
                <w:sz w:val="16"/>
                <w:szCs w:val="16"/>
              </w:rPr>
            </w:pPr>
          </w:p>
        </w:tc>
        <w:tc>
          <w:tcPr>
            <w:tcW w:w="992" w:type="dxa"/>
            <w:gridSpan w:val="4"/>
            <w:tcBorders>
              <w:top w:val="nil"/>
              <w:left w:val="nil"/>
              <w:bottom w:val="nil"/>
              <w:right w:val="nil"/>
            </w:tcBorders>
            <w:shd w:val="clear" w:color="auto" w:fill="auto"/>
            <w:noWrap/>
            <w:vAlign w:val="bottom"/>
            <w:hideMark/>
          </w:tcPr>
          <w:p w:rsidR="00164936" w:rsidRPr="0097476F" w:rsidRDefault="00164936" w:rsidP="00BB6343">
            <w:pPr>
              <w:rPr>
                <w:color w:val="000000"/>
                <w:sz w:val="16"/>
                <w:szCs w:val="16"/>
              </w:rPr>
            </w:pPr>
          </w:p>
        </w:tc>
        <w:tc>
          <w:tcPr>
            <w:tcW w:w="851" w:type="dxa"/>
            <w:gridSpan w:val="5"/>
            <w:tcBorders>
              <w:top w:val="nil"/>
              <w:left w:val="nil"/>
              <w:bottom w:val="nil"/>
              <w:right w:val="nil"/>
            </w:tcBorders>
            <w:shd w:val="clear" w:color="auto" w:fill="auto"/>
            <w:noWrap/>
            <w:vAlign w:val="bottom"/>
            <w:hideMark/>
          </w:tcPr>
          <w:p w:rsidR="00164936" w:rsidRPr="0097476F" w:rsidRDefault="00164936" w:rsidP="00BB6343">
            <w:pPr>
              <w:rPr>
                <w:color w:val="000000"/>
                <w:sz w:val="16"/>
                <w:szCs w:val="16"/>
              </w:rPr>
            </w:pPr>
          </w:p>
        </w:tc>
        <w:tc>
          <w:tcPr>
            <w:tcW w:w="993" w:type="dxa"/>
            <w:gridSpan w:val="2"/>
            <w:tcBorders>
              <w:top w:val="nil"/>
              <w:left w:val="nil"/>
              <w:bottom w:val="nil"/>
              <w:right w:val="nil"/>
            </w:tcBorders>
            <w:shd w:val="clear" w:color="auto" w:fill="auto"/>
            <w:noWrap/>
            <w:vAlign w:val="bottom"/>
            <w:hideMark/>
          </w:tcPr>
          <w:p w:rsidR="00164936" w:rsidRPr="0097476F" w:rsidRDefault="00164936" w:rsidP="00BB6343">
            <w:pPr>
              <w:rPr>
                <w:color w:val="000000"/>
                <w:sz w:val="16"/>
                <w:szCs w:val="16"/>
              </w:rPr>
            </w:pPr>
          </w:p>
        </w:tc>
        <w:tc>
          <w:tcPr>
            <w:tcW w:w="992" w:type="dxa"/>
            <w:gridSpan w:val="3"/>
            <w:tcBorders>
              <w:top w:val="nil"/>
              <w:left w:val="nil"/>
              <w:bottom w:val="nil"/>
              <w:right w:val="nil"/>
            </w:tcBorders>
            <w:shd w:val="clear" w:color="auto" w:fill="auto"/>
            <w:noWrap/>
            <w:vAlign w:val="bottom"/>
            <w:hideMark/>
          </w:tcPr>
          <w:p w:rsidR="00164936" w:rsidRPr="0097476F" w:rsidRDefault="00164936" w:rsidP="00BB6343">
            <w:pPr>
              <w:rPr>
                <w:color w:val="000000"/>
                <w:sz w:val="16"/>
                <w:szCs w:val="16"/>
              </w:rPr>
            </w:pPr>
          </w:p>
        </w:tc>
        <w:tc>
          <w:tcPr>
            <w:tcW w:w="851" w:type="dxa"/>
            <w:gridSpan w:val="2"/>
            <w:tcBorders>
              <w:top w:val="nil"/>
              <w:left w:val="nil"/>
              <w:bottom w:val="nil"/>
              <w:right w:val="nil"/>
            </w:tcBorders>
            <w:shd w:val="clear" w:color="auto" w:fill="auto"/>
            <w:noWrap/>
            <w:vAlign w:val="bottom"/>
            <w:hideMark/>
          </w:tcPr>
          <w:p w:rsidR="00164936" w:rsidRPr="0097476F" w:rsidRDefault="00164936" w:rsidP="00BB6343">
            <w:pPr>
              <w:rPr>
                <w:color w:val="000000"/>
                <w:sz w:val="16"/>
                <w:szCs w:val="16"/>
              </w:rPr>
            </w:pPr>
          </w:p>
        </w:tc>
        <w:tc>
          <w:tcPr>
            <w:tcW w:w="567" w:type="dxa"/>
            <w:gridSpan w:val="2"/>
            <w:tcBorders>
              <w:top w:val="nil"/>
              <w:left w:val="nil"/>
              <w:bottom w:val="nil"/>
              <w:right w:val="nil"/>
            </w:tcBorders>
            <w:shd w:val="clear" w:color="auto" w:fill="auto"/>
            <w:noWrap/>
            <w:vAlign w:val="bottom"/>
            <w:hideMark/>
          </w:tcPr>
          <w:p w:rsidR="00164936" w:rsidRPr="0097476F" w:rsidRDefault="00164936" w:rsidP="00BB6343">
            <w:pPr>
              <w:rPr>
                <w:color w:val="000000"/>
                <w:sz w:val="16"/>
                <w:szCs w:val="16"/>
              </w:rPr>
            </w:pPr>
          </w:p>
        </w:tc>
        <w:tc>
          <w:tcPr>
            <w:tcW w:w="709" w:type="dxa"/>
            <w:tcBorders>
              <w:top w:val="nil"/>
              <w:left w:val="nil"/>
              <w:bottom w:val="nil"/>
              <w:right w:val="nil"/>
            </w:tcBorders>
            <w:shd w:val="clear" w:color="auto" w:fill="auto"/>
            <w:noWrap/>
            <w:vAlign w:val="bottom"/>
            <w:hideMark/>
          </w:tcPr>
          <w:p w:rsidR="00164936" w:rsidRPr="0097476F" w:rsidRDefault="00164936" w:rsidP="00BB6343">
            <w:pPr>
              <w:rPr>
                <w:color w:val="000000"/>
                <w:sz w:val="16"/>
                <w:szCs w:val="16"/>
              </w:rPr>
            </w:pPr>
          </w:p>
        </w:tc>
      </w:tr>
    </w:tbl>
    <w:p w:rsidR="00C66A12" w:rsidRDefault="00C66A12" w:rsidP="00414D88">
      <w:pPr>
        <w:rPr>
          <w:sz w:val="22"/>
          <w:szCs w:val="22"/>
          <w:lang w:val="sr-Latn-CS"/>
        </w:rPr>
      </w:pPr>
    </w:p>
    <w:p w:rsidR="00C66A12" w:rsidRDefault="00C66A12" w:rsidP="00414D88">
      <w:pPr>
        <w:rPr>
          <w:sz w:val="22"/>
          <w:szCs w:val="22"/>
          <w:lang w:val="sr-Latn-CS"/>
        </w:rPr>
      </w:pPr>
    </w:p>
    <w:p w:rsidR="00E173AE" w:rsidRPr="001F0BC9" w:rsidRDefault="00736FCF" w:rsidP="005B0586">
      <w:pPr>
        <w:jc w:val="center"/>
        <w:rPr>
          <w:b/>
          <w:lang w:val="hr-HR"/>
        </w:rPr>
      </w:pPr>
      <w:r w:rsidRPr="001F0BC9">
        <w:rPr>
          <w:b/>
        </w:rPr>
        <w:t>Č</w:t>
      </w:r>
      <w:r w:rsidR="00C66A12" w:rsidRPr="001F0BC9">
        <w:rPr>
          <w:b/>
          <w:lang w:val="hr-HR"/>
        </w:rPr>
        <w:t>lan</w:t>
      </w:r>
      <w:r w:rsidR="00E173AE" w:rsidRPr="001F0BC9">
        <w:rPr>
          <w:b/>
          <w:lang w:val="hr-HR"/>
        </w:rPr>
        <w:t xml:space="preserve"> </w:t>
      </w:r>
      <w:r w:rsidR="00B71D0F" w:rsidRPr="001F0BC9">
        <w:rPr>
          <w:b/>
          <w:lang w:val="hr-HR"/>
        </w:rPr>
        <w:t>6</w:t>
      </w:r>
      <w:r w:rsidR="00E173AE" w:rsidRPr="001F0BC9">
        <w:rPr>
          <w:b/>
          <w:lang w:val="hr-HR"/>
        </w:rPr>
        <w:t>.</w:t>
      </w:r>
    </w:p>
    <w:p w:rsidR="00E173AE" w:rsidRDefault="00E173AE" w:rsidP="005B0586">
      <w:pPr>
        <w:rPr>
          <w:sz w:val="20"/>
          <w:szCs w:val="20"/>
          <w:lang w:val="hr-HR"/>
        </w:rPr>
      </w:pPr>
    </w:p>
    <w:p w:rsidR="00E173AE" w:rsidRPr="00427472" w:rsidRDefault="00E173AE" w:rsidP="00253216">
      <w:pPr>
        <w:ind w:firstLine="720"/>
        <w:jc w:val="both"/>
        <w:rPr>
          <w:lang w:val="hr-HR"/>
        </w:rPr>
      </w:pPr>
      <w:r w:rsidRPr="00427472">
        <w:rPr>
          <w:lang w:val="hr-HR"/>
        </w:rPr>
        <w:t>Prihodi i primanja bud</w:t>
      </w:r>
      <w:r w:rsidR="00B01D40" w:rsidRPr="00427472">
        <w:rPr>
          <w:lang w:val="hr-HR"/>
        </w:rPr>
        <w:t>ž</w:t>
      </w:r>
      <w:r w:rsidRPr="00427472">
        <w:rPr>
          <w:lang w:val="hr-HR"/>
        </w:rPr>
        <w:t xml:space="preserve">eta grada Novog Pazara u ukupnom iznosu </w:t>
      </w:r>
      <w:r w:rsidRPr="001B09A3">
        <w:rPr>
          <w:lang w:val="hr-HR"/>
        </w:rPr>
        <w:t xml:space="preserve">od </w:t>
      </w:r>
      <w:r w:rsidR="00B43546">
        <w:rPr>
          <w:lang w:val="hr-HR"/>
        </w:rPr>
        <w:t>3</w:t>
      </w:r>
      <w:r w:rsidR="001B09A3" w:rsidRPr="001B09A3">
        <w:rPr>
          <w:lang w:val="hr-HR"/>
        </w:rPr>
        <w:t>.</w:t>
      </w:r>
      <w:r w:rsidR="00514719">
        <w:rPr>
          <w:lang w:val="hr-HR"/>
        </w:rPr>
        <w:t>532</w:t>
      </w:r>
      <w:r w:rsidR="001B09A3" w:rsidRPr="001B09A3">
        <w:rPr>
          <w:lang w:val="hr-HR"/>
        </w:rPr>
        <w:t>.</w:t>
      </w:r>
      <w:r w:rsidR="00AA048B">
        <w:rPr>
          <w:lang w:val="hr-HR"/>
        </w:rPr>
        <w:t>0</w:t>
      </w:r>
      <w:r w:rsidR="00B43546">
        <w:rPr>
          <w:lang w:val="hr-HR"/>
        </w:rPr>
        <w:t>00</w:t>
      </w:r>
      <w:r w:rsidR="001B09A3" w:rsidRPr="001B09A3">
        <w:rPr>
          <w:lang w:val="hr-HR"/>
        </w:rPr>
        <w:t>.000</w:t>
      </w:r>
      <w:r w:rsidR="00CD0508" w:rsidRPr="001B09A3">
        <w:rPr>
          <w:lang w:val="hr-HR"/>
        </w:rPr>
        <w:t>,00</w:t>
      </w:r>
      <w:r w:rsidR="00CD0508">
        <w:rPr>
          <w:lang w:val="hr-HR"/>
        </w:rPr>
        <w:t xml:space="preserve"> </w:t>
      </w:r>
      <w:r w:rsidRPr="00427472">
        <w:rPr>
          <w:lang w:val="hr-HR"/>
        </w:rPr>
        <w:t>dinara po vrstama, odnosno ekonomskim klasifikacijama, utvr</w:t>
      </w:r>
      <w:r w:rsidR="001E4522">
        <w:rPr>
          <w:lang w:val="hr-HR"/>
        </w:rPr>
        <w:t>đ</w:t>
      </w:r>
      <w:r w:rsidRPr="00427472">
        <w:rPr>
          <w:lang w:val="hr-HR"/>
        </w:rPr>
        <w:t>eni su u slede</w:t>
      </w:r>
      <w:r w:rsidR="001E4522">
        <w:rPr>
          <w:lang w:val="hr-HR"/>
        </w:rPr>
        <w:t>ć</w:t>
      </w:r>
      <w:r w:rsidR="00253216">
        <w:rPr>
          <w:lang w:val="hr-HR"/>
        </w:rPr>
        <w:t>im iznosima</w:t>
      </w:r>
      <w:r w:rsidRPr="00427472">
        <w:rPr>
          <w:lang w:val="hr-HR"/>
        </w:rPr>
        <w:t>:</w:t>
      </w:r>
    </w:p>
    <w:p w:rsidR="00E173AE" w:rsidRDefault="00E173AE" w:rsidP="00CE07EC">
      <w:pPr>
        <w:tabs>
          <w:tab w:val="left" w:pos="7952"/>
        </w:tabs>
        <w:rPr>
          <w:lang w:val="hr-HR"/>
        </w:rPr>
      </w:pPr>
      <w:r>
        <w:rPr>
          <w:lang w:val="hr-HR"/>
        </w:rPr>
        <w:t xml:space="preserve"> </w:t>
      </w:r>
      <w:r w:rsidR="00CE07EC">
        <w:rPr>
          <w:lang w:val="hr-HR"/>
        </w:rPr>
        <w:tab/>
      </w:r>
    </w:p>
    <w:p w:rsidR="00E173AE" w:rsidRDefault="00E173AE" w:rsidP="005B0586">
      <w:pPr>
        <w:rPr>
          <w:lang w:val="hr-HR"/>
        </w:rPr>
      </w:pPr>
    </w:p>
    <w:p w:rsidR="00E173AE" w:rsidRDefault="00E173AE" w:rsidP="005B0586">
      <w:pPr>
        <w:rPr>
          <w:lang w:val="hr-HR"/>
        </w:rPr>
      </w:pP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5"/>
        <w:gridCol w:w="5215"/>
        <w:gridCol w:w="1843"/>
      </w:tblGrid>
      <w:tr w:rsidR="009B7DE6" w:rsidRPr="001E6C1C" w:rsidTr="009B7DE6">
        <w:trPr>
          <w:trHeight w:val="269"/>
        </w:trPr>
        <w:tc>
          <w:tcPr>
            <w:tcW w:w="1305" w:type="dxa"/>
            <w:noWrap/>
          </w:tcPr>
          <w:p w:rsidR="009B7DE6" w:rsidRPr="001E6C1C" w:rsidRDefault="009B7DE6" w:rsidP="005F05D6">
            <w:pPr>
              <w:pStyle w:val="BodyTextIndent"/>
              <w:ind w:left="0"/>
              <w:jc w:val="left"/>
              <w:rPr>
                <w:b w:val="0"/>
                <w:bCs w:val="0"/>
                <w:sz w:val="22"/>
                <w:szCs w:val="22"/>
              </w:rPr>
            </w:pPr>
            <w:r w:rsidRPr="001E6C1C">
              <w:rPr>
                <w:b w:val="0"/>
                <w:bCs w:val="0"/>
                <w:sz w:val="22"/>
                <w:szCs w:val="22"/>
              </w:rPr>
              <w:t>Ekonomska klasifikacija</w:t>
            </w:r>
          </w:p>
        </w:tc>
        <w:tc>
          <w:tcPr>
            <w:tcW w:w="5215" w:type="dxa"/>
            <w:noWrap/>
            <w:vAlign w:val="center"/>
          </w:tcPr>
          <w:p w:rsidR="009B7DE6" w:rsidRPr="001E6C1C" w:rsidRDefault="009B7DE6" w:rsidP="005F05D6">
            <w:pPr>
              <w:pStyle w:val="BodyTextIndent"/>
              <w:ind w:left="0"/>
              <w:rPr>
                <w:sz w:val="22"/>
                <w:szCs w:val="22"/>
                <w:lang w:val="pl-PL"/>
              </w:rPr>
            </w:pPr>
            <w:r w:rsidRPr="001E6C1C">
              <w:rPr>
                <w:sz w:val="22"/>
                <w:szCs w:val="22"/>
                <w:lang w:val="pl-PL"/>
              </w:rPr>
              <w:t xml:space="preserve">                               Opis</w:t>
            </w:r>
          </w:p>
        </w:tc>
        <w:tc>
          <w:tcPr>
            <w:tcW w:w="1843" w:type="dxa"/>
          </w:tcPr>
          <w:p w:rsidR="009B7DE6" w:rsidRDefault="009B7DE6" w:rsidP="00815BAA">
            <w:pPr>
              <w:jc w:val="center"/>
              <w:rPr>
                <w:bCs/>
              </w:rPr>
            </w:pPr>
            <w:r>
              <w:rPr>
                <w:bCs/>
              </w:rPr>
              <w:t>BUDŽET</w:t>
            </w:r>
          </w:p>
          <w:p w:rsidR="009B7DE6" w:rsidRPr="000F129C" w:rsidRDefault="009B7DE6" w:rsidP="009B7DE6">
            <w:pPr>
              <w:jc w:val="center"/>
              <w:rPr>
                <w:bCs/>
              </w:rPr>
            </w:pPr>
            <w:r>
              <w:rPr>
                <w:bCs/>
              </w:rPr>
              <w:t>2022.G</w:t>
            </w:r>
          </w:p>
        </w:tc>
      </w:tr>
      <w:tr w:rsidR="009B7DE6" w:rsidRPr="001E6C1C" w:rsidTr="009B7DE6">
        <w:trPr>
          <w:trHeight w:val="269"/>
        </w:trPr>
        <w:tc>
          <w:tcPr>
            <w:tcW w:w="1305" w:type="dxa"/>
            <w:noWrap/>
          </w:tcPr>
          <w:p w:rsidR="009B7DE6" w:rsidRPr="001E6C1C" w:rsidRDefault="009B7DE6" w:rsidP="005F05D6">
            <w:pPr>
              <w:pStyle w:val="BodyTextIndent"/>
              <w:ind w:left="0"/>
              <w:jc w:val="left"/>
              <w:rPr>
                <w:b w:val="0"/>
                <w:bCs w:val="0"/>
                <w:sz w:val="22"/>
                <w:szCs w:val="22"/>
              </w:rPr>
            </w:pPr>
            <w:r w:rsidRPr="001E6C1C">
              <w:rPr>
                <w:b w:val="0"/>
                <w:bCs w:val="0"/>
                <w:sz w:val="22"/>
                <w:szCs w:val="22"/>
              </w:rPr>
              <w:t xml:space="preserve">         1</w:t>
            </w:r>
          </w:p>
        </w:tc>
        <w:tc>
          <w:tcPr>
            <w:tcW w:w="5215" w:type="dxa"/>
            <w:noWrap/>
            <w:vAlign w:val="center"/>
          </w:tcPr>
          <w:p w:rsidR="009B7DE6" w:rsidRPr="001E6C1C" w:rsidRDefault="009B7DE6" w:rsidP="005F05D6">
            <w:pPr>
              <w:pStyle w:val="BodyTextIndent"/>
              <w:ind w:left="0"/>
              <w:rPr>
                <w:sz w:val="22"/>
                <w:szCs w:val="22"/>
                <w:lang w:val="pl-PL"/>
              </w:rPr>
            </w:pPr>
            <w:r w:rsidRPr="001E6C1C">
              <w:rPr>
                <w:sz w:val="22"/>
                <w:szCs w:val="22"/>
                <w:lang w:val="pl-PL"/>
              </w:rPr>
              <w:t xml:space="preserve">                                 2        </w:t>
            </w:r>
          </w:p>
        </w:tc>
        <w:tc>
          <w:tcPr>
            <w:tcW w:w="1843" w:type="dxa"/>
          </w:tcPr>
          <w:p w:rsidR="009B7DE6" w:rsidRPr="005101BC" w:rsidRDefault="009B7DE6" w:rsidP="005F05D6">
            <w:pPr>
              <w:pStyle w:val="BodyTextIndent"/>
              <w:ind w:left="0"/>
              <w:jc w:val="center"/>
              <w:rPr>
                <w:sz w:val="22"/>
                <w:szCs w:val="22"/>
                <w:lang w:val="pl-PL"/>
              </w:rPr>
            </w:pPr>
          </w:p>
        </w:tc>
      </w:tr>
      <w:tr w:rsidR="009B7DE6" w:rsidRPr="001E6C1C" w:rsidTr="009B7DE6">
        <w:trPr>
          <w:trHeight w:val="269"/>
        </w:trPr>
        <w:tc>
          <w:tcPr>
            <w:tcW w:w="1305" w:type="dxa"/>
            <w:noWrap/>
          </w:tcPr>
          <w:p w:rsidR="009B7DE6" w:rsidRPr="001E6C1C" w:rsidRDefault="009B7DE6" w:rsidP="005F05D6">
            <w:pPr>
              <w:pStyle w:val="BodyTextIndent"/>
              <w:ind w:left="0"/>
              <w:jc w:val="left"/>
              <w:rPr>
                <w:b w:val="0"/>
                <w:bCs w:val="0"/>
                <w:sz w:val="22"/>
                <w:szCs w:val="22"/>
              </w:rPr>
            </w:pPr>
            <w:r w:rsidRPr="001E6C1C">
              <w:rPr>
                <w:b w:val="0"/>
                <w:bCs w:val="0"/>
                <w:sz w:val="22"/>
                <w:szCs w:val="22"/>
              </w:rPr>
              <w:t>700000</w:t>
            </w:r>
          </w:p>
        </w:tc>
        <w:tc>
          <w:tcPr>
            <w:tcW w:w="5215" w:type="dxa"/>
            <w:noWrap/>
            <w:vAlign w:val="center"/>
          </w:tcPr>
          <w:p w:rsidR="009B7DE6" w:rsidRPr="001E6C1C" w:rsidRDefault="009B7DE6" w:rsidP="00427472">
            <w:pPr>
              <w:pStyle w:val="BodyTextIndent"/>
              <w:ind w:left="0"/>
              <w:rPr>
                <w:sz w:val="22"/>
                <w:szCs w:val="22"/>
                <w:lang w:val="pl-PL"/>
              </w:rPr>
            </w:pPr>
            <w:r w:rsidRPr="001E6C1C">
              <w:rPr>
                <w:sz w:val="22"/>
                <w:szCs w:val="22"/>
                <w:lang w:val="pl-PL"/>
              </w:rPr>
              <w:t>TEKU</w:t>
            </w:r>
            <w:r>
              <w:rPr>
                <w:sz w:val="22"/>
                <w:szCs w:val="22"/>
                <w:lang w:val="pl-PL"/>
              </w:rPr>
              <w:t>Ć</w:t>
            </w:r>
            <w:r w:rsidRPr="001E6C1C">
              <w:rPr>
                <w:sz w:val="22"/>
                <w:szCs w:val="22"/>
                <w:lang w:val="pl-PL"/>
              </w:rPr>
              <w:t>I PRIHODI</w:t>
            </w:r>
          </w:p>
        </w:tc>
        <w:tc>
          <w:tcPr>
            <w:tcW w:w="1843" w:type="dxa"/>
          </w:tcPr>
          <w:p w:rsidR="009B7DE6" w:rsidRDefault="009B7DE6" w:rsidP="00D04FCF">
            <w:pPr>
              <w:pStyle w:val="BodyTextIndent"/>
              <w:ind w:left="0"/>
              <w:jc w:val="right"/>
              <w:rPr>
                <w:sz w:val="22"/>
                <w:szCs w:val="22"/>
                <w:lang w:val="pl-PL"/>
              </w:rPr>
            </w:pPr>
            <w:r>
              <w:rPr>
                <w:sz w:val="22"/>
                <w:szCs w:val="22"/>
                <w:lang w:val="pl-PL"/>
              </w:rPr>
              <w:t>3.</w:t>
            </w:r>
            <w:r w:rsidR="00D04FCF">
              <w:rPr>
                <w:sz w:val="22"/>
                <w:szCs w:val="22"/>
                <w:lang w:val="pl-PL"/>
              </w:rPr>
              <w:t>34</w:t>
            </w:r>
            <w:r w:rsidR="00AA048B">
              <w:rPr>
                <w:sz w:val="22"/>
                <w:szCs w:val="22"/>
                <w:lang w:val="pl-PL"/>
              </w:rPr>
              <w:t>2</w:t>
            </w:r>
            <w:r>
              <w:rPr>
                <w:sz w:val="22"/>
                <w:szCs w:val="22"/>
                <w:lang w:val="pl-PL"/>
              </w:rPr>
              <w:t>.</w:t>
            </w:r>
            <w:r w:rsidR="00AA048B">
              <w:rPr>
                <w:sz w:val="22"/>
                <w:szCs w:val="22"/>
                <w:lang w:val="pl-PL"/>
              </w:rPr>
              <w:t>0</w:t>
            </w:r>
            <w:r>
              <w:rPr>
                <w:sz w:val="22"/>
                <w:szCs w:val="22"/>
                <w:lang w:val="pl-PL"/>
              </w:rPr>
              <w:t>00.000</w:t>
            </w:r>
          </w:p>
        </w:tc>
      </w:tr>
      <w:tr w:rsidR="009B7DE6" w:rsidRPr="001E6C1C" w:rsidTr="009B7DE6">
        <w:trPr>
          <w:trHeight w:val="269"/>
        </w:trPr>
        <w:tc>
          <w:tcPr>
            <w:tcW w:w="1305" w:type="dxa"/>
            <w:noWrap/>
          </w:tcPr>
          <w:p w:rsidR="009B7DE6" w:rsidRPr="001E6C1C" w:rsidRDefault="009B7DE6" w:rsidP="005F05D6">
            <w:pPr>
              <w:pStyle w:val="BodyTextIndent"/>
              <w:ind w:left="0"/>
              <w:jc w:val="left"/>
              <w:rPr>
                <w:b w:val="0"/>
                <w:bCs w:val="0"/>
                <w:sz w:val="22"/>
                <w:szCs w:val="22"/>
              </w:rPr>
            </w:pPr>
            <w:r w:rsidRPr="001E6C1C">
              <w:rPr>
                <w:b w:val="0"/>
                <w:bCs w:val="0"/>
                <w:sz w:val="22"/>
                <w:szCs w:val="22"/>
              </w:rPr>
              <w:t>710000</w:t>
            </w:r>
          </w:p>
        </w:tc>
        <w:tc>
          <w:tcPr>
            <w:tcW w:w="5215" w:type="dxa"/>
            <w:noWrap/>
            <w:vAlign w:val="center"/>
          </w:tcPr>
          <w:p w:rsidR="009B7DE6" w:rsidRPr="001E6C1C" w:rsidRDefault="009B7DE6" w:rsidP="005F05D6">
            <w:pPr>
              <w:pStyle w:val="BodyTextIndent"/>
              <w:ind w:left="0"/>
              <w:rPr>
                <w:sz w:val="22"/>
                <w:szCs w:val="22"/>
                <w:lang w:val="pl-PL"/>
              </w:rPr>
            </w:pPr>
            <w:r w:rsidRPr="001E6C1C">
              <w:rPr>
                <w:sz w:val="22"/>
                <w:szCs w:val="22"/>
                <w:lang w:val="pl-PL"/>
              </w:rPr>
              <w:t>POREZI</w:t>
            </w:r>
          </w:p>
        </w:tc>
        <w:tc>
          <w:tcPr>
            <w:tcW w:w="1843" w:type="dxa"/>
          </w:tcPr>
          <w:p w:rsidR="009B7DE6" w:rsidRDefault="009B7DE6" w:rsidP="00D04FCF">
            <w:pPr>
              <w:pStyle w:val="BodyTextIndent"/>
              <w:ind w:left="0"/>
              <w:jc w:val="right"/>
              <w:rPr>
                <w:sz w:val="22"/>
                <w:szCs w:val="22"/>
                <w:lang w:val="pl-PL"/>
              </w:rPr>
            </w:pPr>
            <w:r>
              <w:rPr>
                <w:sz w:val="22"/>
                <w:szCs w:val="22"/>
                <w:lang w:val="pl-PL"/>
              </w:rPr>
              <w:t>1.</w:t>
            </w:r>
            <w:r w:rsidR="00D04FCF">
              <w:rPr>
                <w:sz w:val="22"/>
                <w:szCs w:val="22"/>
                <w:lang w:val="pl-PL"/>
              </w:rPr>
              <w:t>69</w:t>
            </w:r>
            <w:r w:rsidR="00AA048B">
              <w:rPr>
                <w:sz w:val="22"/>
                <w:szCs w:val="22"/>
                <w:lang w:val="pl-PL"/>
              </w:rPr>
              <w:t>2</w:t>
            </w:r>
            <w:r>
              <w:rPr>
                <w:sz w:val="22"/>
                <w:szCs w:val="22"/>
                <w:lang w:val="pl-PL"/>
              </w:rPr>
              <w:t>.9</w:t>
            </w:r>
            <w:r w:rsidR="00AA048B">
              <w:rPr>
                <w:sz w:val="22"/>
                <w:szCs w:val="22"/>
                <w:lang w:val="pl-PL"/>
              </w:rPr>
              <w:t>0</w:t>
            </w:r>
            <w:r>
              <w:rPr>
                <w:sz w:val="22"/>
                <w:szCs w:val="22"/>
                <w:lang w:val="pl-PL"/>
              </w:rPr>
              <w:t>0.000</w:t>
            </w:r>
          </w:p>
        </w:tc>
      </w:tr>
      <w:tr w:rsidR="009B7DE6" w:rsidRPr="001E6C1C" w:rsidTr="009B7DE6">
        <w:trPr>
          <w:trHeight w:val="345"/>
        </w:trPr>
        <w:tc>
          <w:tcPr>
            <w:tcW w:w="1305" w:type="dxa"/>
            <w:noWrap/>
            <w:vAlign w:val="bottom"/>
          </w:tcPr>
          <w:p w:rsidR="009B7DE6" w:rsidRPr="001E6C1C" w:rsidRDefault="009B7DE6" w:rsidP="005F05D6">
            <w:pPr>
              <w:pStyle w:val="BodyTextIndent"/>
              <w:ind w:left="0"/>
              <w:jc w:val="left"/>
              <w:rPr>
                <w:sz w:val="22"/>
                <w:szCs w:val="22"/>
              </w:rPr>
            </w:pPr>
            <w:r w:rsidRPr="001E6C1C">
              <w:rPr>
                <w:sz w:val="22"/>
                <w:szCs w:val="22"/>
              </w:rPr>
              <w:t>711000</w:t>
            </w:r>
          </w:p>
        </w:tc>
        <w:tc>
          <w:tcPr>
            <w:tcW w:w="5215" w:type="dxa"/>
            <w:noWrap/>
            <w:vAlign w:val="bottom"/>
          </w:tcPr>
          <w:p w:rsidR="009B7DE6" w:rsidRPr="001E6C1C" w:rsidRDefault="009B7DE6" w:rsidP="005F05D6">
            <w:pPr>
              <w:pStyle w:val="BodyTextIndent"/>
              <w:ind w:left="0"/>
              <w:jc w:val="left"/>
              <w:rPr>
                <w:sz w:val="22"/>
                <w:szCs w:val="22"/>
                <w:lang w:val="pl-PL"/>
              </w:rPr>
            </w:pPr>
            <w:r w:rsidRPr="001E6C1C">
              <w:rPr>
                <w:sz w:val="22"/>
                <w:szCs w:val="22"/>
                <w:lang w:val="pl-PL"/>
              </w:rPr>
              <w:t>POREZI NA DOHODAK, DOBIT I KAPITALNE DOBITKE</w:t>
            </w:r>
          </w:p>
        </w:tc>
        <w:tc>
          <w:tcPr>
            <w:tcW w:w="1843" w:type="dxa"/>
          </w:tcPr>
          <w:p w:rsidR="009B7DE6" w:rsidRDefault="009B7DE6" w:rsidP="00D04FCF">
            <w:pPr>
              <w:pStyle w:val="BodyTextIndent"/>
              <w:ind w:left="0" w:right="-18"/>
              <w:jc w:val="right"/>
              <w:rPr>
                <w:sz w:val="22"/>
                <w:szCs w:val="22"/>
              </w:rPr>
            </w:pPr>
            <w:r>
              <w:rPr>
                <w:sz w:val="22"/>
                <w:szCs w:val="22"/>
              </w:rPr>
              <w:t>1.0</w:t>
            </w:r>
            <w:r w:rsidR="00D04FCF">
              <w:rPr>
                <w:sz w:val="22"/>
                <w:szCs w:val="22"/>
              </w:rPr>
              <w:t>3</w:t>
            </w:r>
            <w:r w:rsidR="00AA048B">
              <w:rPr>
                <w:sz w:val="22"/>
                <w:szCs w:val="22"/>
              </w:rPr>
              <w:t>2</w:t>
            </w:r>
            <w:r>
              <w:rPr>
                <w:sz w:val="22"/>
                <w:szCs w:val="22"/>
              </w:rPr>
              <w:t>.</w:t>
            </w:r>
            <w:r w:rsidR="00AA048B">
              <w:rPr>
                <w:sz w:val="22"/>
                <w:szCs w:val="22"/>
              </w:rPr>
              <w:t>0</w:t>
            </w:r>
            <w:r>
              <w:rPr>
                <w:sz w:val="22"/>
                <w:szCs w:val="22"/>
              </w:rPr>
              <w:t>00.000</w:t>
            </w:r>
          </w:p>
        </w:tc>
      </w:tr>
      <w:tr w:rsidR="009B7DE6" w:rsidRPr="001E6C1C" w:rsidTr="009B7DE6">
        <w:trPr>
          <w:trHeight w:val="269"/>
        </w:trPr>
        <w:tc>
          <w:tcPr>
            <w:tcW w:w="1305" w:type="dxa"/>
            <w:noWrap/>
            <w:vAlign w:val="bottom"/>
          </w:tcPr>
          <w:p w:rsidR="009B7DE6" w:rsidRPr="001E6C1C" w:rsidRDefault="009B7DE6" w:rsidP="005F05D6">
            <w:pPr>
              <w:pStyle w:val="BodyText3"/>
              <w:rPr>
                <w:sz w:val="22"/>
                <w:szCs w:val="22"/>
                <w:lang w:val="pl-PL"/>
              </w:rPr>
            </w:pPr>
            <w:r w:rsidRPr="001E6C1C">
              <w:rPr>
                <w:sz w:val="22"/>
                <w:szCs w:val="22"/>
                <w:lang w:val="pl-PL"/>
              </w:rPr>
              <w:t>711110</w:t>
            </w:r>
          </w:p>
        </w:tc>
        <w:tc>
          <w:tcPr>
            <w:tcW w:w="5215" w:type="dxa"/>
            <w:noWrap/>
            <w:vAlign w:val="bottom"/>
          </w:tcPr>
          <w:p w:rsidR="009B7DE6" w:rsidRPr="001E6C1C" w:rsidRDefault="009B7DE6" w:rsidP="005F05D6">
            <w:pPr>
              <w:pStyle w:val="BodyText3"/>
              <w:rPr>
                <w:sz w:val="22"/>
                <w:szCs w:val="22"/>
                <w:lang w:val="pl-PL"/>
              </w:rPr>
            </w:pPr>
            <w:r w:rsidRPr="001E6C1C">
              <w:rPr>
                <w:sz w:val="22"/>
                <w:szCs w:val="22"/>
                <w:lang w:val="pl-PL"/>
              </w:rPr>
              <w:t>Porez na zarade</w:t>
            </w:r>
          </w:p>
        </w:tc>
        <w:tc>
          <w:tcPr>
            <w:tcW w:w="1843" w:type="dxa"/>
          </w:tcPr>
          <w:p w:rsidR="009B7DE6" w:rsidRDefault="009B7DE6" w:rsidP="00D04FCF">
            <w:pPr>
              <w:pStyle w:val="BodyTextIndent"/>
              <w:ind w:left="0"/>
              <w:jc w:val="right"/>
              <w:rPr>
                <w:b w:val="0"/>
                <w:bCs w:val="0"/>
                <w:sz w:val="22"/>
                <w:szCs w:val="22"/>
              </w:rPr>
            </w:pPr>
            <w:r>
              <w:rPr>
                <w:b w:val="0"/>
                <w:bCs w:val="0"/>
                <w:sz w:val="22"/>
                <w:szCs w:val="22"/>
              </w:rPr>
              <w:t>8</w:t>
            </w:r>
            <w:r w:rsidR="00D04FCF">
              <w:rPr>
                <w:b w:val="0"/>
                <w:bCs w:val="0"/>
                <w:sz w:val="22"/>
                <w:szCs w:val="22"/>
              </w:rPr>
              <w:t>4</w:t>
            </w:r>
            <w:r w:rsidR="00AA048B">
              <w:rPr>
                <w:b w:val="0"/>
                <w:bCs w:val="0"/>
                <w:sz w:val="22"/>
                <w:szCs w:val="22"/>
              </w:rPr>
              <w:t>0</w:t>
            </w:r>
            <w:r>
              <w:rPr>
                <w:b w:val="0"/>
                <w:bCs w:val="0"/>
                <w:sz w:val="22"/>
                <w:szCs w:val="22"/>
              </w:rPr>
              <w:t>.000.000</w:t>
            </w:r>
          </w:p>
        </w:tc>
      </w:tr>
      <w:tr w:rsidR="009B7DE6" w:rsidRPr="001E6C1C" w:rsidTr="009B7DE6">
        <w:trPr>
          <w:trHeight w:val="184"/>
        </w:trPr>
        <w:tc>
          <w:tcPr>
            <w:tcW w:w="1305" w:type="dxa"/>
            <w:noWrap/>
            <w:vAlign w:val="bottom"/>
          </w:tcPr>
          <w:p w:rsidR="009B7DE6" w:rsidRPr="001E6C1C" w:rsidRDefault="009B7DE6" w:rsidP="005F05D6">
            <w:pPr>
              <w:pStyle w:val="BodyText3"/>
              <w:rPr>
                <w:sz w:val="22"/>
                <w:szCs w:val="22"/>
              </w:rPr>
            </w:pPr>
            <w:r w:rsidRPr="001E6C1C">
              <w:rPr>
                <w:sz w:val="22"/>
                <w:szCs w:val="22"/>
              </w:rPr>
              <w:t>711120</w:t>
            </w:r>
          </w:p>
        </w:tc>
        <w:tc>
          <w:tcPr>
            <w:tcW w:w="5215" w:type="dxa"/>
            <w:noWrap/>
            <w:vAlign w:val="bottom"/>
          </w:tcPr>
          <w:p w:rsidR="009B7DE6" w:rsidRPr="001E6C1C" w:rsidRDefault="009B7DE6" w:rsidP="005F05D6">
            <w:pPr>
              <w:pStyle w:val="BodyText3"/>
              <w:rPr>
                <w:sz w:val="22"/>
                <w:szCs w:val="22"/>
                <w:lang w:val="pl-PL"/>
              </w:rPr>
            </w:pPr>
            <w:r w:rsidRPr="001E6C1C">
              <w:rPr>
                <w:sz w:val="22"/>
                <w:szCs w:val="22"/>
                <w:lang w:val="pl-PL"/>
              </w:rPr>
              <w:t xml:space="preserve">Porez na prihode od samostalnih delatnosti </w:t>
            </w:r>
          </w:p>
        </w:tc>
        <w:tc>
          <w:tcPr>
            <w:tcW w:w="1843" w:type="dxa"/>
          </w:tcPr>
          <w:p w:rsidR="009B7DE6" w:rsidRDefault="009B7DE6" w:rsidP="00AA048B">
            <w:pPr>
              <w:pStyle w:val="BodyTextIndent"/>
              <w:ind w:left="0"/>
              <w:jc w:val="right"/>
              <w:rPr>
                <w:b w:val="0"/>
                <w:bCs w:val="0"/>
                <w:sz w:val="22"/>
                <w:szCs w:val="22"/>
              </w:rPr>
            </w:pPr>
            <w:r>
              <w:rPr>
                <w:b w:val="0"/>
                <w:bCs w:val="0"/>
                <w:sz w:val="22"/>
                <w:szCs w:val="22"/>
              </w:rPr>
              <w:t>10</w:t>
            </w:r>
            <w:r w:rsidR="00AA048B">
              <w:rPr>
                <w:b w:val="0"/>
                <w:bCs w:val="0"/>
                <w:sz w:val="22"/>
                <w:szCs w:val="22"/>
              </w:rPr>
              <w:t>0</w:t>
            </w:r>
            <w:r>
              <w:rPr>
                <w:b w:val="0"/>
                <w:bCs w:val="0"/>
                <w:sz w:val="22"/>
                <w:szCs w:val="22"/>
              </w:rPr>
              <w:t>.000.000</w:t>
            </w:r>
          </w:p>
        </w:tc>
      </w:tr>
      <w:tr w:rsidR="009B7DE6" w:rsidRPr="001E6C1C" w:rsidTr="009B7DE6">
        <w:trPr>
          <w:trHeight w:val="269"/>
        </w:trPr>
        <w:tc>
          <w:tcPr>
            <w:tcW w:w="1305" w:type="dxa"/>
            <w:noWrap/>
            <w:vAlign w:val="bottom"/>
          </w:tcPr>
          <w:p w:rsidR="009B7DE6" w:rsidRPr="001E6C1C" w:rsidRDefault="009B7DE6" w:rsidP="005F05D6">
            <w:pPr>
              <w:pStyle w:val="BodyText3"/>
              <w:rPr>
                <w:sz w:val="22"/>
                <w:szCs w:val="22"/>
                <w:lang w:val="pl-PL"/>
              </w:rPr>
            </w:pPr>
            <w:r w:rsidRPr="001E6C1C">
              <w:rPr>
                <w:sz w:val="22"/>
                <w:szCs w:val="22"/>
                <w:lang w:val="pl-PL"/>
              </w:rPr>
              <w:t>711140</w:t>
            </w:r>
          </w:p>
        </w:tc>
        <w:tc>
          <w:tcPr>
            <w:tcW w:w="5215" w:type="dxa"/>
            <w:noWrap/>
            <w:vAlign w:val="bottom"/>
          </w:tcPr>
          <w:p w:rsidR="009B7DE6" w:rsidRPr="001E6C1C" w:rsidRDefault="009B7DE6" w:rsidP="005F05D6">
            <w:pPr>
              <w:pStyle w:val="BodyText3"/>
              <w:rPr>
                <w:sz w:val="22"/>
                <w:szCs w:val="22"/>
                <w:lang w:val="pl-PL"/>
              </w:rPr>
            </w:pPr>
            <w:r w:rsidRPr="001E6C1C">
              <w:rPr>
                <w:sz w:val="22"/>
                <w:szCs w:val="22"/>
                <w:lang w:val="pl-PL"/>
              </w:rPr>
              <w:t>Porez na prihode od imovine</w:t>
            </w:r>
          </w:p>
        </w:tc>
        <w:tc>
          <w:tcPr>
            <w:tcW w:w="1843" w:type="dxa"/>
          </w:tcPr>
          <w:p w:rsidR="009B7DE6" w:rsidRDefault="009B7DE6" w:rsidP="00AA048B">
            <w:pPr>
              <w:pStyle w:val="BodyTextIndent"/>
              <w:ind w:left="0"/>
              <w:jc w:val="right"/>
              <w:rPr>
                <w:b w:val="0"/>
                <w:bCs w:val="0"/>
                <w:sz w:val="22"/>
                <w:szCs w:val="22"/>
              </w:rPr>
            </w:pPr>
            <w:r>
              <w:rPr>
                <w:b w:val="0"/>
                <w:bCs w:val="0"/>
                <w:sz w:val="22"/>
                <w:szCs w:val="22"/>
              </w:rPr>
              <w:t>2.</w:t>
            </w:r>
            <w:r w:rsidR="00AA048B">
              <w:rPr>
                <w:b w:val="0"/>
                <w:bCs w:val="0"/>
                <w:sz w:val="22"/>
                <w:szCs w:val="22"/>
              </w:rPr>
              <w:t>0</w:t>
            </w:r>
            <w:r>
              <w:rPr>
                <w:b w:val="0"/>
                <w:bCs w:val="0"/>
                <w:sz w:val="22"/>
                <w:szCs w:val="22"/>
              </w:rPr>
              <w:t>00.000</w:t>
            </w:r>
          </w:p>
        </w:tc>
      </w:tr>
      <w:tr w:rsidR="009B7DE6" w:rsidRPr="001E6C1C" w:rsidTr="009B7DE6">
        <w:trPr>
          <w:trHeight w:val="337"/>
        </w:trPr>
        <w:tc>
          <w:tcPr>
            <w:tcW w:w="1305" w:type="dxa"/>
            <w:noWrap/>
            <w:vAlign w:val="bottom"/>
          </w:tcPr>
          <w:p w:rsidR="009B7DE6" w:rsidRPr="001E6C1C" w:rsidRDefault="009B7DE6" w:rsidP="005F05D6">
            <w:pPr>
              <w:pStyle w:val="BodyText3"/>
              <w:rPr>
                <w:sz w:val="22"/>
                <w:szCs w:val="22"/>
                <w:lang w:val="pl-PL"/>
              </w:rPr>
            </w:pPr>
            <w:r w:rsidRPr="001E6C1C">
              <w:rPr>
                <w:sz w:val="22"/>
                <w:szCs w:val="22"/>
                <w:lang w:val="pl-PL"/>
              </w:rPr>
              <w:t>711190</w:t>
            </w:r>
          </w:p>
        </w:tc>
        <w:tc>
          <w:tcPr>
            <w:tcW w:w="5215" w:type="dxa"/>
            <w:noWrap/>
            <w:vAlign w:val="bottom"/>
          </w:tcPr>
          <w:p w:rsidR="009B7DE6" w:rsidRPr="001E6C1C" w:rsidRDefault="009B7DE6" w:rsidP="005F05D6">
            <w:pPr>
              <w:pStyle w:val="BodyText3"/>
              <w:rPr>
                <w:sz w:val="22"/>
                <w:szCs w:val="22"/>
                <w:lang w:val="pl-PL"/>
              </w:rPr>
            </w:pPr>
            <w:r w:rsidRPr="001E6C1C">
              <w:rPr>
                <w:sz w:val="22"/>
                <w:szCs w:val="22"/>
                <w:lang w:val="pl-PL"/>
              </w:rPr>
              <w:t>Porez na druge prihode</w:t>
            </w:r>
          </w:p>
        </w:tc>
        <w:tc>
          <w:tcPr>
            <w:tcW w:w="1843" w:type="dxa"/>
          </w:tcPr>
          <w:p w:rsidR="009B7DE6" w:rsidRDefault="009B7DE6" w:rsidP="00A0652F">
            <w:pPr>
              <w:pStyle w:val="BodyTextIndent"/>
              <w:ind w:left="0"/>
              <w:jc w:val="right"/>
              <w:rPr>
                <w:b w:val="0"/>
                <w:bCs w:val="0"/>
                <w:sz w:val="22"/>
                <w:szCs w:val="22"/>
              </w:rPr>
            </w:pPr>
            <w:r>
              <w:rPr>
                <w:b w:val="0"/>
                <w:bCs w:val="0"/>
                <w:sz w:val="22"/>
                <w:szCs w:val="22"/>
              </w:rPr>
              <w:t>90.000.000</w:t>
            </w:r>
          </w:p>
        </w:tc>
      </w:tr>
      <w:tr w:rsidR="009B7DE6" w:rsidRPr="001E6C1C" w:rsidTr="009B7DE6">
        <w:trPr>
          <w:trHeight w:val="269"/>
        </w:trPr>
        <w:tc>
          <w:tcPr>
            <w:tcW w:w="1305" w:type="dxa"/>
            <w:noWrap/>
            <w:vAlign w:val="bottom"/>
          </w:tcPr>
          <w:p w:rsidR="009B7DE6" w:rsidRPr="001E6C1C" w:rsidRDefault="009B7DE6" w:rsidP="005F05D6">
            <w:pPr>
              <w:pStyle w:val="BodyText3"/>
              <w:rPr>
                <w:b/>
                <w:bCs/>
                <w:sz w:val="22"/>
                <w:szCs w:val="22"/>
                <w:lang w:val="de-DE"/>
              </w:rPr>
            </w:pPr>
            <w:r w:rsidRPr="001E6C1C">
              <w:rPr>
                <w:b/>
                <w:bCs/>
                <w:sz w:val="22"/>
                <w:szCs w:val="22"/>
                <w:lang w:val="de-DE"/>
              </w:rPr>
              <w:t>713000</w:t>
            </w:r>
          </w:p>
        </w:tc>
        <w:tc>
          <w:tcPr>
            <w:tcW w:w="5215" w:type="dxa"/>
            <w:noWrap/>
            <w:vAlign w:val="bottom"/>
          </w:tcPr>
          <w:p w:rsidR="009B7DE6" w:rsidRPr="001E6C1C" w:rsidRDefault="009B7DE6" w:rsidP="005F05D6">
            <w:pPr>
              <w:pStyle w:val="BodyText3"/>
              <w:rPr>
                <w:b/>
                <w:bCs/>
                <w:sz w:val="22"/>
                <w:szCs w:val="22"/>
                <w:lang w:val="de-DE"/>
              </w:rPr>
            </w:pPr>
            <w:r w:rsidRPr="001E6C1C">
              <w:rPr>
                <w:b/>
                <w:bCs/>
                <w:sz w:val="22"/>
                <w:szCs w:val="22"/>
                <w:lang w:val="de-DE"/>
              </w:rPr>
              <w:t>POREZ NA IMOVINU</w:t>
            </w:r>
          </w:p>
        </w:tc>
        <w:tc>
          <w:tcPr>
            <w:tcW w:w="1843" w:type="dxa"/>
          </w:tcPr>
          <w:p w:rsidR="009B7DE6" w:rsidRDefault="009B7DE6" w:rsidP="00D04FCF">
            <w:pPr>
              <w:pStyle w:val="BodyTextIndent"/>
              <w:ind w:left="0"/>
              <w:jc w:val="right"/>
              <w:rPr>
                <w:sz w:val="22"/>
                <w:szCs w:val="22"/>
              </w:rPr>
            </w:pPr>
            <w:r>
              <w:rPr>
                <w:sz w:val="22"/>
                <w:szCs w:val="22"/>
              </w:rPr>
              <w:t>4</w:t>
            </w:r>
            <w:r w:rsidR="00D04FCF">
              <w:rPr>
                <w:sz w:val="22"/>
                <w:szCs w:val="22"/>
              </w:rPr>
              <w:t>8</w:t>
            </w:r>
            <w:r w:rsidR="00AA048B">
              <w:rPr>
                <w:sz w:val="22"/>
                <w:szCs w:val="22"/>
              </w:rPr>
              <w:t>1</w:t>
            </w:r>
            <w:r>
              <w:rPr>
                <w:sz w:val="22"/>
                <w:szCs w:val="22"/>
              </w:rPr>
              <w:t>.</w:t>
            </w:r>
            <w:r w:rsidR="00AA048B">
              <w:rPr>
                <w:sz w:val="22"/>
                <w:szCs w:val="22"/>
              </w:rPr>
              <w:t>7</w:t>
            </w:r>
            <w:r>
              <w:rPr>
                <w:sz w:val="22"/>
                <w:szCs w:val="22"/>
              </w:rPr>
              <w:t>00.000</w:t>
            </w:r>
          </w:p>
        </w:tc>
      </w:tr>
      <w:tr w:rsidR="009B7DE6" w:rsidRPr="001E6C1C" w:rsidTr="009B7DE6">
        <w:trPr>
          <w:trHeight w:val="269"/>
        </w:trPr>
        <w:tc>
          <w:tcPr>
            <w:tcW w:w="1305" w:type="dxa"/>
            <w:noWrap/>
            <w:vAlign w:val="bottom"/>
          </w:tcPr>
          <w:p w:rsidR="009B7DE6" w:rsidRPr="001E6C1C" w:rsidRDefault="009B7DE6" w:rsidP="005F05D6">
            <w:pPr>
              <w:pStyle w:val="BodyText3"/>
              <w:rPr>
                <w:sz w:val="22"/>
                <w:szCs w:val="22"/>
              </w:rPr>
            </w:pPr>
            <w:r w:rsidRPr="001E6C1C">
              <w:rPr>
                <w:sz w:val="22"/>
                <w:szCs w:val="22"/>
              </w:rPr>
              <w:t>713120</w:t>
            </w:r>
          </w:p>
        </w:tc>
        <w:tc>
          <w:tcPr>
            <w:tcW w:w="5215" w:type="dxa"/>
            <w:noWrap/>
            <w:vAlign w:val="bottom"/>
          </w:tcPr>
          <w:p w:rsidR="009B7DE6" w:rsidRPr="001E6C1C" w:rsidRDefault="009B7DE6" w:rsidP="005F05D6">
            <w:pPr>
              <w:pStyle w:val="BodyText3"/>
              <w:rPr>
                <w:sz w:val="22"/>
                <w:szCs w:val="22"/>
                <w:lang w:val="pl-PL"/>
              </w:rPr>
            </w:pPr>
            <w:r w:rsidRPr="001E6C1C">
              <w:rPr>
                <w:sz w:val="22"/>
                <w:szCs w:val="22"/>
                <w:lang w:val="pl-PL"/>
              </w:rPr>
              <w:t>Porez na imovinu</w:t>
            </w:r>
          </w:p>
        </w:tc>
        <w:tc>
          <w:tcPr>
            <w:tcW w:w="1843" w:type="dxa"/>
          </w:tcPr>
          <w:p w:rsidR="009B7DE6" w:rsidRDefault="00D04FCF" w:rsidP="00A0652F">
            <w:pPr>
              <w:pStyle w:val="BodyTextIndent"/>
              <w:ind w:left="0"/>
              <w:jc w:val="right"/>
              <w:rPr>
                <w:b w:val="0"/>
                <w:bCs w:val="0"/>
                <w:sz w:val="22"/>
                <w:szCs w:val="22"/>
              </w:rPr>
            </w:pPr>
            <w:r>
              <w:rPr>
                <w:b w:val="0"/>
                <w:bCs w:val="0"/>
                <w:sz w:val="22"/>
                <w:szCs w:val="22"/>
              </w:rPr>
              <w:t>315</w:t>
            </w:r>
            <w:r w:rsidR="009B7DE6">
              <w:rPr>
                <w:b w:val="0"/>
                <w:bCs w:val="0"/>
                <w:sz w:val="22"/>
                <w:szCs w:val="22"/>
              </w:rPr>
              <w:t>.000.000</w:t>
            </w:r>
          </w:p>
        </w:tc>
      </w:tr>
      <w:tr w:rsidR="009B7DE6" w:rsidRPr="001E6C1C" w:rsidTr="009B7DE6">
        <w:trPr>
          <w:trHeight w:val="269"/>
        </w:trPr>
        <w:tc>
          <w:tcPr>
            <w:tcW w:w="1305" w:type="dxa"/>
            <w:noWrap/>
            <w:vAlign w:val="bottom"/>
          </w:tcPr>
          <w:p w:rsidR="009B7DE6" w:rsidRPr="001E6C1C" w:rsidRDefault="009B7DE6" w:rsidP="005F05D6">
            <w:pPr>
              <w:pStyle w:val="BodyText3"/>
              <w:rPr>
                <w:sz w:val="22"/>
                <w:szCs w:val="22"/>
                <w:lang w:val="pl-PL"/>
              </w:rPr>
            </w:pPr>
            <w:r w:rsidRPr="001E6C1C">
              <w:rPr>
                <w:sz w:val="22"/>
                <w:szCs w:val="22"/>
                <w:lang w:val="pl-PL"/>
              </w:rPr>
              <w:t>713300</w:t>
            </w:r>
          </w:p>
        </w:tc>
        <w:tc>
          <w:tcPr>
            <w:tcW w:w="5215" w:type="dxa"/>
            <w:noWrap/>
            <w:vAlign w:val="bottom"/>
          </w:tcPr>
          <w:p w:rsidR="009B7DE6" w:rsidRPr="001E6C1C" w:rsidRDefault="009B7DE6" w:rsidP="005F05D6">
            <w:pPr>
              <w:pStyle w:val="BodyText3"/>
              <w:rPr>
                <w:sz w:val="22"/>
                <w:szCs w:val="22"/>
                <w:lang w:val="pl-PL"/>
              </w:rPr>
            </w:pPr>
            <w:r w:rsidRPr="001E6C1C">
              <w:rPr>
                <w:sz w:val="22"/>
                <w:szCs w:val="22"/>
                <w:lang w:val="pl-PL"/>
              </w:rPr>
              <w:t>Porez na zaostavštinu ,nasledje i poklon</w:t>
            </w:r>
          </w:p>
        </w:tc>
        <w:tc>
          <w:tcPr>
            <w:tcW w:w="1843" w:type="dxa"/>
          </w:tcPr>
          <w:p w:rsidR="009B7DE6" w:rsidRDefault="00610E40" w:rsidP="00A0652F">
            <w:pPr>
              <w:pStyle w:val="BodyTextIndent"/>
              <w:ind w:left="0"/>
              <w:jc w:val="right"/>
              <w:rPr>
                <w:b w:val="0"/>
                <w:bCs w:val="0"/>
                <w:sz w:val="22"/>
                <w:szCs w:val="22"/>
              </w:rPr>
            </w:pPr>
            <w:r>
              <w:rPr>
                <w:b w:val="0"/>
                <w:bCs w:val="0"/>
                <w:sz w:val="22"/>
                <w:szCs w:val="22"/>
              </w:rPr>
              <w:t>35</w:t>
            </w:r>
            <w:r w:rsidR="009B7DE6">
              <w:rPr>
                <w:b w:val="0"/>
                <w:bCs w:val="0"/>
                <w:sz w:val="22"/>
                <w:szCs w:val="22"/>
              </w:rPr>
              <w:t>.000.000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713420</w:t>
            </w:r>
          </w:p>
        </w:tc>
        <w:tc>
          <w:tcPr>
            <w:tcW w:w="5215" w:type="dxa"/>
            <w:noWrap/>
            <w:vAlign w:val="bottom"/>
          </w:tcPr>
          <w:p w:rsidR="009B7DE6" w:rsidRPr="001E6C1C" w:rsidRDefault="009B7DE6" w:rsidP="005F05D6">
            <w:pPr>
              <w:pStyle w:val="BodyTextIndent"/>
              <w:ind w:left="0"/>
              <w:jc w:val="left"/>
              <w:rPr>
                <w:b w:val="0"/>
                <w:bCs w:val="0"/>
                <w:sz w:val="22"/>
                <w:szCs w:val="22"/>
                <w:lang w:val="pl-PL"/>
              </w:rPr>
            </w:pPr>
            <w:r w:rsidRPr="001E6C1C">
              <w:rPr>
                <w:b w:val="0"/>
                <w:bCs w:val="0"/>
                <w:sz w:val="22"/>
                <w:szCs w:val="22"/>
                <w:lang w:val="pl-PL"/>
              </w:rPr>
              <w:t>Porez na kapitalne transakcije</w:t>
            </w:r>
          </w:p>
        </w:tc>
        <w:tc>
          <w:tcPr>
            <w:tcW w:w="1843" w:type="dxa"/>
          </w:tcPr>
          <w:p w:rsidR="009B7DE6" w:rsidRDefault="009B7DE6" w:rsidP="00610E40">
            <w:pPr>
              <w:pStyle w:val="BodyTextIndent"/>
              <w:ind w:left="0"/>
              <w:jc w:val="right"/>
              <w:rPr>
                <w:b w:val="0"/>
                <w:bCs w:val="0"/>
                <w:sz w:val="22"/>
                <w:szCs w:val="22"/>
              </w:rPr>
            </w:pPr>
            <w:r>
              <w:rPr>
                <w:b w:val="0"/>
                <w:bCs w:val="0"/>
                <w:sz w:val="22"/>
                <w:szCs w:val="22"/>
              </w:rPr>
              <w:t>1</w:t>
            </w:r>
            <w:r w:rsidR="00610E40">
              <w:rPr>
                <w:b w:val="0"/>
                <w:bCs w:val="0"/>
                <w:sz w:val="22"/>
                <w:szCs w:val="22"/>
              </w:rPr>
              <w:t>31</w:t>
            </w:r>
            <w:r>
              <w:rPr>
                <w:b w:val="0"/>
                <w:bCs w:val="0"/>
                <w:sz w:val="22"/>
                <w:szCs w:val="22"/>
              </w:rPr>
              <w:t>.</w:t>
            </w:r>
            <w:r w:rsidR="00610E40">
              <w:rPr>
                <w:b w:val="0"/>
                <w:bCs w:val="0"/>
                <w:sz w:val="22"/>
                <w:szCs w:val="22"/>
              </w:rPr>
              <w:t>7</w:t>
            </w:r>
            <w:r>
              <w:rPr>
                <w:b w:val="0"/>
                <w:bCs w:val="0"/>
                <w:sz w:val="22"/>
                <w:szCs w:val="22"/>
              </w:rPr>
              <w:t>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sz w:val="22"/>
                <w:szCs w:val="22"/>
              </w:rPr>
            </w:pPr>
            <w:r w:rsidRPr="001E6C1C">
              <w:rPr>
                <w:sz w:val="22"/>
                <w:szCs w:val="22"/>
              </w:rPr>
              <w:t>714000</w:t>
            </w:r>
          </w:p>
        </w:tc>
        <w:tc>
          <w:tcPr>
            <w:tcW w:w="5215" w:type="dxa"/>
            <w:noWrap/>
            <w:vAlign w:val="bottom"/>
          </w:tcPr>
          <w:p w:rsidR="009B7DE6" w:rsidRPr="001E6C1C" w:rsidRDefault="009B7DE6" w:rsidP="005F05D6">
            <w:pPr>
              <w:pStyle w:val="BodyTextIndent"/>
              <w:ind w:left="0"/>
              <w:jc w:val="left"/>
              <w:rPr>
                <w:sz w:val="22"/>
                <w:szCs w:val="22"/>
                <w:lang w:val="pl-PL"/>
              </w:rPr>
            </w:pPr>
            <w:r w:rsidRPr="001E6C1C">
              <w:rPr>
                <w:sz w:val="22"/>
                <w:szCs w:val="22"/>
                <w:lang w:val="pl-PL"/>
              </w:rPr>
              <w:t>POREZI NA DOBRA I USLUGE</w:t>
            </w:r>
          </w:p>
        </w:tc>
        <w:tc>
          <w:tcPr>
            <w:tcW w:w="1843" w:type="dxa"/>
          </w:tcPr>
          <w:p w:rsidR="009B7DE6" w:rsidRDefault="009B7DE6" w:rsidP="00610E40">
            <w:pPr>
              <w:pStyle w:val="BodyTextIndent"/>
              <w:ind w:left="0"/>
              <w:jc w:val="right"/>
              <w:rPr>
                <w:sz w:val="22"/>
                <w:szCs w:val="22"/>
                <w:lang w:val="pl-PL"/>
              </w:rPr>
            </w:pPr>
            <w:r>
              <w:rPr>
                <w:sz w:val="22"/>
                <w:szCs w:val="22"/>
                <w:lang w:val="pl-PL"/>
              </w:rPr>
              <w:t>1</w:t>
            </w:r>
            <w:r w:rsidR="00610E40">
              <w:rPr>
                <w:sz w:val="22"/>
                <w:szCs w:val="22"/>
                <w:lang w:val="pl-PL"/>
              </w:rPr>
              <w:t>19</w:t>
            </w:r>
            <w:r>
              <w:rPr>
                <w:sz w:val="22"/>
                <w:szCs w:val="22"/>
                <w:lang w:val="pl-PL"/>
              </w:rPr>
              <w:t>.</w:t>
            </w:r>
            <w:r w:rsidR="00610E40">
              <w:rPr>
                <w:sz w:val="22"/>
                <w:szCs w:val="22"/>
                <w:lang w:val="pl-PL"/>
              </w:rPr>
              <w:t>20</w:t>
            </w:r>
            <w:r>
              <w:rPr>
                <w:sz w:val="22"/>
                <w:szCs w:val="22"/>
                <w:lang w:val="pl-PL"/>
              </w:rPr>
              <w:t>0.000</w:t>
            </w:r>
          </w:p>
        </w:tc>
      </w:tr>
      <w:tr w:rsidR="009B7DE6" w:rsidRPr="001E6C1C" w:rsidTr="009B7DE6">
        <w:trPr>
          <w:trHeight w:val="269"/>
        </w:trPr>
        <w:tc>
          <w:tcPr>
            <w:tcW w:w="1305" w:type="dxa"/>
            <w:noWrap/>
            <w:vAlign w:val="bottom"/>
          </w:tcPr>
          <w:p w:rsidR="009B7DE6" w:rsidRPr="00FD5AD1" w:rsidRDefault="009B7DE6" w:rsidP="005F05D6">
            <w:pPr>
              <w:pStyle w:val="BodyTextIndent"/>
              <w:ind w:left="0"/>
              <w:jc w:val="left"/>
              <w:rPr>
                <w:b w:val="0"/>
                <w:sz w:val="22"/>
                <w:szCs w:val="22"/>
              </w:rPr>
            </w:pPr>
            <w:r w:rsidRPr="00FD5AD1">
              <w:rPr>
                <w:b w:val="0"/>
                <w:sz w:val="22"/>
                <w:szCs w:val="22"/>
              </w:rPr>
              <w:t>714421</w:t>
            </w:r>
          </w:p>
        </w:tc>
        <w:tc>
          <w:tcPr>
            <w:tcW w:w="5215" w:type="dxa"/>
            <w:noWrap/>
            <w:vAlign w:val="bottom"/>
          </w:tcPr>
          <w:p w:rsidR="009B7DE6" w:rsidRPr="00FD5AD1" w:rsidRDefault="009B7DE6" w:rsidP="005F05D6">
            <w:pPr>
              <w:pStyle w:val="BodyTextIndent"/>
              <w:ind w:left="0"/>
              <w:jc w:val="left"/>
              <w:rPr>
                <w:b w:val="0"/>
                <w:sz w:val="22"/>
                <w:szCs w:val="22"/>
              </w:rPr>
            </w:pPr>
            <w:r w:rsidRPr="00FD5AD1">
              <w:rPr>
                <w:b w:val="0"/>
                <w:sz w:val="22"/>
                <w:szCs w:val="22"/>
                <w:lang w:val="pl-PL"/>
              </w:rPr>
              <w:t xml:space="preserve">Komunalna taksa za priređivanje muzičkog </w:t>
            </w:r>
            <w:r>
              <w:rPr>
                <w:b w:val="0"/>
                <w:sz w:val="22"/>
                <w:szCs w:val="22"/>
                <w:lang w:val="pl-PL"/>
              </w:rPr>
              <w:t>dinara</w:t>
            </w:r>
          </w:p>
        </w:tc>
        <w:tc>
          <w:tcPr>
            <w:tcW w:w="1843" w:type="dxa"/>
          </w:tcPr>
          <w:p w:rsidR="009B7DE6" w:rsidRDefault="00610E40" w:rsidP="000E1AB9">
            <w:pPr>
              <w:pStyle w:val="BodyTextIndent"/>
              <w:ind w:left="0"/>
              <w:jc w:val="right"/>
              <w:rPr>
                <w:b w:val="0"/>
                <w:sz w:val="22"/>
                <w:szCs w:val="22"/>
                <w:lang w:val="pl-PL"/>
              </w:rPr>
            </w:pPr>
            <w:r>
              <w:rPr>
                <w:b w:val="0"/>
                <w:sz w:val="22"/>
                <w:szCs w:val="22"/>
                <w:lang w:val="pl-PL"/>
              </w:rPr>
              <w:t>10</w:t>
            </w:r>
            <w:r w:rsidR="009B7DE6">
              <w:rPr>
                <w:b w:val="0"/>
                <w:sz w:val="22"/>
                <w:szCs w:val="22"/>
                <w:lang w:val="pl-PL"/>
              </w:rPr>
              <w:t>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714431</w:t>
            </w:r>
          </w:p>
        </w:tc>
        <w:tc>
          <w:tcPr>
            <w:tcW w:w="5215" w:type="dxa"/>
            <w:noWrap/>
            <w:vAlign w:val="bottom"/>
          </w:tcPr>
          <w:p w:rsidR="009B7DE6" w:rsidRPr="001E6C1C" w:rsidRDefault="009B7DE6" w:rsidP="00E15626">
            <w:pPr>
              <w:pStyle w:val="BodyTextIndent"/>
              <w:ind w:left="0"/>
              <w:jc w:val="left"/>
              <w:rPr>
                <w:b w:val="0"/>
                <w:bCs w:val="0"/>
                <w:sz w:val="22"/>
                <w:szCs w:val="22"/>
                <w:lang w:val="pl-PL"/>
              </w:rPr>
            </w:pPr>
            <w:r w:rsidRPr="001E6C1C">
              <w:rPr>
                <w:b w:val="0"/>
                <w:bCs w:val="0"/>
                <w:sz w:val="22"/>
                <w:szCs w:val="22"/>
                <w:lang w:val="pl-PL"/>
              </w:rPr>
              <w:t>Komunalne takse za kori</w:t>
            </w:r>
            <w:r>
              <w:rPr>
                <w:b w:val="0"/>
                <w:bCs w:val="0"/>
                <w:sz w:val="22"/>
                <w:szCs w:val="22"/>
                <w:lang w:val="pl-PL"/>
              </w:rPr>
              <w:t>šć</w:t>
            </w:r>
            <w:r w:rsidRPr="001E6C1C">
              <w:rPr>
                <w:b w:val="0"/>
                <w:bCs w:val="0"/>
                <w:sz w:val="22"/>
                <w:szCs w:val="22"/>
                <w:lang w:val="pl-PL"/>
              </w:rPr>
              <w:t>enje reklamnih panoa</w:t>
            </w:r>
          </w:p>
        </w:tc>
        <w:tc>
          <w:tcPr>
            <w:tcW w:w="1843" w:type="dxa"/>
          </w:tcPr>
          <w:p w:rsidR="009B7DE6" w:rsidRDefault="009B7DE6" w:rsidP="00610E40">
            <w:pPr>
              <w:pStyle w:val="BodyTextIndent"/>
              <w:ind w:left="0"/>
              <w:jc w:val="right"/>
              <w:rPr>
                <w:b w:val="0"/>
                <w:bCs w:val="0"/>
                <w:sz w:val="22"/>
                <w:szCs w:val="22"/>
                <w:lang w:val="pl-PL"/>
              </w:rPr>
            </w:pPr>
            <w:r>
              <w:rPr>
                <w:b w:val="0"/>
                <w:bCs w:val="0"/>
                <w:sz w:val="22"/>
                <w:szCs w:val="22"/>
                <w:lang w:val="pl-PL"/>
              </w:rPr>
              <w:t>2</w:t>
            </w:r>
            <w:r w:rsidR="00610E40">
              <w:rPr>
                <w:b w:val="0"/>
                <w:bCs w:val="0"/>
                <w:sz w:val="22"/>
                <w:szCs w:val="22"/>
                <w:lang w:val="pl-PL"/>
              </w:rPr>
              <w:t>0</w:t>
            </w:r>
            <w:r>
              <w:rPr>
                <w:b w:val="0"/>
                <w:bCs w:val="0"/>
                <w:sz w:val="22"/>
                <w:szCs w:val="22"/>
                <w:lang w:val="pl-PL"/>
              </w:rPr>
              <w:t>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714513</w:t>
            </w:r>
          </w:p>
        </w:tc>
        <w:tc>
          <w:tcPr>
            <w:tcW w:w="5215" w:type="dxa"/>
            <w:noWrap/>
            <w:vAlign w:val="bottom"/>
          </w:tcPr>
          <w:p w:rsidR="009B7DE6" w:rsidRPr="001E6C1C" w:rsidRDefault="009B7DE6" w:rsidP="005F05D6">
            <w:pPr>
              <w:pStyle w:val="BodyTextIndent"/>
              <w:ind w:left="0"/>
              <w:jc w:val="left"/>
              <w:rPr>
                <w:b w:val="0"/>
                <w:bCs w:val="0"/>
                <w:sz w:val="22"/>
                <w:szCs w:val="22"/>
                <w:lang w:val="pl-PL"/>
              </w:rPr>
            </w:pPr>
            <w:r w:rsidRPr="001E6C1C">
              <w:rPr>
                <w:b w:val="0"/>
                <w:bCs w:val="0"/>
                <w:sz w:val="22"/>
                <w:szCs w:val="22"/>
                <w:lang w:val="pl-PL"/>
              </w:rPr>
              <w:t>Komunalna taksa za držanje motornih vozila</w:t>
            </w:r>
          </w:p>
        </w:tc>
        <w:tc>
          <w:tcPr>
            <w:tcW w:w="1843" w:type="dxa"/>
          </w:tcPr>
          <w:p w:rsidR="009B7DE6" w:rsidRDefault="009B7DE6" w:rsidP="00342F77">
            <w:pPr>
              <w:pStyle w:val="BodyTextIndent"/>
              <w:ind w:left="0"/>
              <w:jc w:val="right"/>
              <w:rPr>
                <w:b w:val="0"/>
                <w:bCs w:val="0"/>
                <w:sz w:val="22"/>
                <w:szCs w:val="22"/>
              </w:rPr>
            </w:pPr>
            <w:r>
              <w:rPr>
                <w:b w:val="0"/>
                <w:bCs w:val="0"/>
                <w:sz w:val="22"/>
                <w:szCs w:val="22"/>
              </w:rPr>
              <w:t>80.000.000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714543</w:t>
            </w:r>
          </w:p>
        </w:tc>
        <w:tc>
          <w:tcPr>
            <w:tcW w:w="5215" w:type="dxa"/>
            <w:noWrap/>
            <w:vAlign w:val="bottom"/>
          </w:tcPr>
          <w:p w:rsidR="009B7DE6" w:rsidRPr="001E6C1C" w:rsidRDefault="009B7DE6" w:rsidP="003723DE">
            <w:pPr>
              <w:pStyle w:val="BodyTextIndent"/>
              <w:ind w:left="0"/>
              <w:jc w:val="left"/>
              <w:rPr>
                <w:b w:val="0"/>
                <w:bCs w:val="0"/>
                <w:sz w:val="22"/>
                <w:szCs w:val="22"/>
                <w:lang w:val="pl-PL"/>
              </w:rPr>
            </w:pPr>
            <w:r w:rsidRPr="001E6C1C">
              <w:rPr>
                <w:b w:val="0"/>
                <w:bCs w:val="0"/>
                <w:sz w:val="22"/>
                <w:szCs w:val="22"/>
                <w:lang w:val="pl-PL"/>
              </w:rPr>
              <w:t>Naknade za promenu namene poljo.zemlji</w:t>
            </w:r>
            <w:r>
              <w:rPr>
                <w:b w:val="0"/>
                <w:bCs w:val="0"/>
                <w:sz w:val="22"/>
                <w:szCs w:val="22"/>
                <w:lang w:val="pl-PL"/>
              </w:rPr>
              <w:t>š</w:t>
            </w:r>
            <w:r w:rsidRPr="001E6C1C">
              <w:rPr>
                <w:b w:val="0"/>
                <w:bCs w:val="0"/>
                <w:sz w:val="22"/>
                <w:szCs w:val="22"/>
                <w:lang w:val="pl-PL"/>
              </w:rPr>
              <w:t>ta</w:t>
            </w:r>
          </w:p>
        </w:tc>
        <w:tc>
          <w:tcPr>
            <w:tcW w:w="1843" w:type="dxa"/>
          </w:tcPr>
          <w:p w:rsidR="009B7DE6" w:rsidRDefault="00610E40" w:rsidP="000E1AB9">
            <w:pPr>
              <w:pStyle w:val="BodyTextIndent"/>
              <w:ind w:left="0"/>
              <w:jc w:val="right"/>
              <w:rPr>
                <w:b w:val="0"/>
                <w:bCs w:val="0"/>
                <w:sz w:val="22"/>
                <w:szCs w:val="22"/>
              </w:rPr>
            </w:pPr>
            <w:r>
              <w:rPr>
                <w:b w:val="0"/>
                <w:bCs w:val="0"/>
                <w:sz w:val="22"/>
                <w:szCs w:val="22"/>
              </w:rPr>
              <w:t>200</w:t>
            </w:r>
            <w:r w:rsidR="009B7DE6">
              <w:rPr>
                <w:b w:val="0"/>
                <w:bCs w:val="0"/>
                <w:sz w:val="22"/>
                <w:szCs w:val="22"/>
              </w:rPr>
              <w:t>.000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b w:val="0"/>
                <w:bCs w:val="0"/>
                <w:sz w:val="22"/>
                <w:szCs w:val="22"/>
              </w:rPr>
            </w:pPr>
            <w:r>
              <w:rPr>
                <w:b w:val="0"/>
                <w:bCs w:val="0"/>
                <w:sz w:val="22"/>
                <w:szCs w:val="22"/>
              </w:rPr>
              <w:t>714548</w:t>
            </w:r>
          </w:p>
        </w:tc>
        <w:tc>
          <w:tcPr>
            <w:tcW w:w="5215" w:type="dxa"/>
            <w:noWrap/>
            <w:vAlign w:val="bottom"/>
          </w:tcPr>
          <w:p w:rsidR="009B7DE6" w:rsidRPr="001E6C1C" w:rsidRDefault="009B7DE6" w:rsidP="003723DE">
            <w:pPr>
              <w:pStyle w:val="BodyTextIndent"/>
              <w:ind w:left="0"/>
              <w:jc w:val="left"/>
              <w:rPr>
                <w:b w:val="0"/>
                <w:bCs w:val="0"/>
                <w:sz w:val="22"/>
                <w:szCs w:val="22"/>
                <w:lang w:val="pl-PL"/>
              </w:rPr>
            </w:pPr>
            <w:r>
              <w:rPr>
                <w:b w:val="0"/>
                <w:bCs w:val="0"/>
                <w:sz w:val="22"/>
                <w:szCs w:val="22"/>
                <w:lang w:val="pl-PL"/>
              </w:rPr>
              <w:t>Naknada za supstance koje ostećuju ozon</w:t>
            </w:r>
          </w:p>
        </w:tc>
        <w:tc>
          <w:tcPr>
            <w:tcW w:w="1843" w:type="dxa"/>
          </w:tcPr>
          <w:p w:rsidR="009B7DE6" w:rsidRDefault="00610E40" w:rsidP="000E1AB9">
            <w:pPr>
              <w:pStyle w:val="BodyTextIndent"/>
              <w:ind w:left="0"/>
              <w:jc w:val="right"/>
              <w:rPr>
                <w:b w:val="0"/>
                <w:bCs w:val="0"/>
                <w:sz w:val="22"/>
                <w:szCs w:val="22"/>
              </w:rPr>
            </w:pPr>
            <w:r>
              <w:rPr>
                <w:b w:val="0"/>
                <w:bCs w:val="0"/>
                <w:sz w:val="22"/>
                <w:szCs w:val="22"/>
              </w:rPr>
              <w:t>10</w:t>
            </w:r>
            <w:r w:rsidR="009B7DE6">
              <w:rPr>
                <w:b w:val="0"/>
                <w:bCs w:val="0"/>
                <w:sz w:val="22"/>
                <w:szCs w:val="22"/>
              </w:rPr>
              <w:t>0.000</w:t>
            </w:r>
          </w:p>
        </w:tc>
      </w:tr>
      <w:tr w:rsidR="009B7DE6" w:rsidRPr="001E6C1C" w:rsidTr="009B7DE6">
        <w:trPr>
          <w:trHeight w:val="269"/>
        </w:trPr>
        <w:tc>
          <w:tcPr>
            <w:tcW w:w="1305" w:type="dxa"/>
            <w:noWrap/>
            <w:vAlign w:val="bottom"/>
          </w:tcPr>
          <w:p w:rsidR="009B7DE6" w:rsidRDefault="009B7DE6" w:rsidP="005F05D6">
            <w:pPr>
              <w:pStyle w:val="BodyTextIndent"/>
              <w:ind w:left="0"/>
              <w:jc w:val="left"/>
              <w:rPr>
                <w:b w:val="0"/>
                <w:bCs w:val="0"/>
                <w:sz w:val="22"/>
                <w:szCs w:val="22"/>
              </w:rPr>
            </w:pPr>
            <w:r>
              <w:rPr>
                <w:b w:val="0"/>
                <w:bCs w:val="0"/>
                <w:sz w:val="22"/>
                <w:szCs w:val="22"/>
              </w:rPr>
              <w:t>714549</w:t>
            </w:r>
          </w:p>
        </w:tc>
        <w:tc>
          <w:tcPr>
            <w:tcW w:w="5215" w:type="dxa"/>
            <w:noWrap/>
            <w:vAlign w:val="bottom"/>
          </w:tcPr>
          <w:p w:rsidR="009B7DE6" w:rsidRDefault="009B7DE6" w:rsidP="003723DE">
            <w:pPr>
              <w:pStyle w:val="BodyTextIndent"/>
              <w:ind w:left="0"/>
              <w:jc w:val="left"/>
              <w:rPr>
                <w:b w:val="0"/>
                <w:bCs w:val="0"/>
                <w:sz w:val="22"/>
                <w:szCs w:val="22"/>
                <w:lang w:val="pl-PL"/>
              </w:rPr>
            </w:pPr>
            <w:r>
              <w:rPr>
                <w:b w:val="0"/>
                <w:bCs w:val="0"/>
                <w:sz w:val="22"/>
                <w:szCs w:val="22"/>
                <w:lang w:val="pl-PL"/>
              </w:rPr>
              <w:t>Naknade za emisije SO2 i NO2</w:t>
            </w:r>
          </w:p>
        </w:tc>
        <w:tc>
          <w:tcPr>
            <w:tcW w:w="1843" w:type="dxa"/>
          </w:tcPr>
          <w:p w:rsidR="009B7DE6" w:rsidRDefault="00610E40" w:rsidP="000E1AB9">
            <w:pPr>
              <w:pStyle w:val="BodyTextIndent"/>
              <w:ind w:left="0"/>
              <w:jc w:val="right"/>
              <w:rPr>
                <w:b w:val="0"/>
                <w:bCs w:val="0"/>
                <w:sz w:val="22"/>
                <w:szCs w:val="22"/>
              </w:rPr>
            </w:pPr>
            <w:r>
              <w:rPr>
                <w:b w:val="0"/>
                <w:bCs w:val="0"/>
                <w:sz w:val="22"/>
                <w:szCs w:val="22"/>
              </w:rPr>
              <w:t>200</w:t>
            </w:r>
            <w:r w:rsidR="009B7DE6">
              <w:rPr>
                <w:b w:val="0"/>
                <w:bCs w:val="0"/>
                <w:sz w:val="22"/>
                <w:szCs w:val="22"/>
              </w:rPr>
              <w:t>.000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714552</w:t>
            </w:r>
          </w:p>
        </w:tc>
        <w:tc>
          <w:tcPr>
            <w:tcW w:w="5215" w:type="dxa"/>
            <w:noWrap/>
            <w:vAlign w:val="bottom"/>
          </w:tcPr>
          <w:p w:rsidR="009B7DE6" w:rsidRPr="001E6C1C" w:rsidRDefault="009B7DE6" w:rsidP="005F05D6">
            <w:pPr>
              <w:pStyle w:val="BodyTextIndent"/>
              <w:ind w:left="0"/>
              <w:jc w:val="left"/>
              <w:rPr>
                <w:b w:val="0"/>
                <w:bCs w:val="0"/>
                <w:sz w:val="22"/>
                <w:szCs w:val="22"/>
                <w:lang w:val="pl-PL"/>
              </w:rPr>
            </w:pPr>
            <w:r w:rsidRPr="001E6C1C">
              <w:rPr>
                <w:b w:val="0"/>
                <w:bCs w:val="0"/>
                <w:sz w:val="22"/>
                <w:szCs w:val="22"/>
                <w:lang w:val="pl-PL"/>
              </w:rPr>
              <w:t>Boravišna taksa</w:t>
            </w:r>
          </w:p>
        </w:tc>
        <w:tc>
          <w:tcPr>
            <w:tcW w:w="1843" w:type="dxa"/>
          </w:tcPr>
          <w:p w:rsidR="009B7DE6" w:rsidRDefault="00610E40" w:rsidP="00610E40">
            <w:pPr>
              <w:pStyle w:val="BodyTextIndent"/>
              <w:ind w:left="0"/>
              <w:jc w:val="right"/>
              <w:rPr>
                <w:b w:val="0"/>
                <w:bCs w:val="0"/>
                <w:sz w:val="22"/>
                <w:szCs w:val="22"/>
              </w:rPr>
            </w:pPr>
            <w:r>
              <w:rPr>
                <w:b w:val="0"/>
                <w:bCs w:val="0"/>
                <w:sz w:val="22"/>
                <w:szCs w:val="22"/>
              </w:rPr>
              <w:t>2</w:t>
            </w:r>
            <w:r w:rsidR="009B7DE6">
              <w:rPr>
                <w:b w:val="0"/>
                <w:bCs w:val="0"/>
                <w:sz w:val="22"/>
                <w:szCs w:val="22"/>
              </w:rPr>
              <w:t>.</w:t>
            </w:r>
            <w:r>
              <w:rPr>
                <w:b w:val="0"/>
                <w:bCs w:val="0"/>
                <w:sz w:val="22"/>
                <w:szCs w:val="22"/>
              </w:rPr>
              <w:t>5</w:t>
            </w:r>
            <w:r w:rsidR="009B7DE6">
              <w:rPr>
                <w:b w:val="0"/>
                <w:bCs w:val="0"/>
                <w:sz w:val="22"/>
                <w:szCs w:val="22"/>
              </w:rPr>
              <w:t>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b w:val="0"/>
                <w:bCs w:val="0"/>
                <w:sz w:val="22"/>
                <w:szCs w:val="22"/>
              </w:rPr>
            </w:pPr>
            <w:r>
              <w:rPr>
                <w:b w:val="0"/>
                <w:bCs w:val="0"/>
                <w:sz w:val="22"/>
                <w:szCs w:val="22"/>
              </w:rPr>
              <w:t>714562</w:t>
            </w:r>
          </w:p>
        </w:tc>
        <w:tc>
          <w:tcPr>
            <w:tcW w:w="5215" w:type="dxa"/>
            <w:noWrap/>
            <w:vAlign w:val="bottom"/>
          </w:tcPr>
          <w:p w:rsidR="009B7DE6" w:rsidRPr="001E6C1C" w:rsidRDefault="009B7DE6" w:rsidP="005F05D6">
            <w:pPr>
              <w:pStyle w:val="BodyTextIndent"/>
              <w:ind w:left="0"/>
              <w:jc w:val="left"/>
              <w:rPr>
                <w:b w:val="0"/>
                <w:bCs w:val="0"/>
                <w:sz w:val="22"/>
                <w:szCs w:val="22"/>
                <w:lang w:val="pl-PL"/>
              </w:rPr>
            </w:pPr>
            <w:r>
              <w:rPr>
                <w:b w:val="0"/>
                <w:bCs w:val="0"/>
                <w:sz w:val="22"/>
                <w:szCs w:val="22"/>
                <w:lang w:val="pl-PL"/>
              </w:rPr>
              <w:t>Posebna naknada za zaštitu životne sredine</w:t>
            </w:r>
          </w:p>
        </w:tc>
        <w:tc>
          <w:tcPr>
            <w:tcW w:w="1843" w:type="dxa"/>
          </w:tcPr>
          <w:p w:rsidR="009B7DE6" w:rsidRDefault="00610E40" w:rsidP="00A0652F">
            <w:pPr>
              <w:pStyle w:val="BodyTextIndent"/>
              <w:ind w:left="0"/>
              <w:jc w:val="right"/>
              <w:rPr>
                <w:b w:val="0"/>
                <w:bCs w:val="0"/>
                <w:sz w:val="22"/>
                <w:szCs w:val="22"/>
              </w:rPr>
            </w:pPr>
            <w:r>
              <w:rPr>
                <w:b w:val="0"/>
                <w:bCs w:val="0"/>
                <w:sz w:val="22"/>
                <w:szCs w:val="22"/>
              </w:rPr>
              <w:t>25</w:t>
            </w:r>
            <w:r w:rsidR="009B7DE6">
              <w:rPr>
                <w:b w:val="0"/>
                <w:bCs w:val="0"/>
                <w:sz w:val="22"/>
                <w:szCs w:val="22"/>
              </w:rPr>
              <w:t>.000.000</w:t>
            </w:r>
          </w:p>
        </w:tc>
      </w:tr>
      <w:tr w:rsidR="009B7DE6" w:rsidRPr="001E6C1C" w:rsidTr="009B7DE6">
        <w:trPr>
          <w:trHeight w:val="269"/>
        </w:trPr>
        <w:tc>
          <w:tcPr>
            <w:tcW w:w="1305" w:type="dxa"/>
            <w:noWrap/>
            <w:vAlign w:val="bottom"/>
          </w:tcPr>
          <w:p w:rsidR="009B7DE6" w:rsidRDefault="009B7DE6" w:rsidP="005F05D6">
            <w:pPr>
              <w:pStyle w:val="BodyTextIndent"/>
              <w:ind w:left="0"/>
              <w:jc w:val="left"/>
              <w:rPr>
                <w:b w:val="0"/>
                <w:bCs w:val="0"/>
                <w:sz w:val="22"/>
                <w:szCs w:val="22"/>
              </w:rPr>
            </w:pPr>
            <w:r>
              <w:rPr>
                <w:b w:val="0"/>
                <w:bCs w:val="0"/>
                <w:sz w:val="22"/>
                <w:szCs w:val="22"/>
              </w:rPr>
              <w:t>714565</w:t>
            </w:r>
          </w:p>
        </w:tc>
        <w:tc>
          <w:tcPr>
            <w:tcW w:w="5215" w:type="dxa"/>
            <w:noWrap/>
            <w:vAlign w:val="bottom"/>
          </w:tcPr>
          <w:p w:rsidR="009B7DE6" w:rsidRDefault="009B7DE6" w:rsidP="005F05D6">
            <w:pPr>
              <w:pStyle w:val="BodyTextIndent"/>
              <w:ind w:left="0"/>
              <w:jc w:val="left"/>
              <w:rPr>
                <w:b w:val="0"/>
                <w:bCs w:val="0"/>
                <w:sz w:val="22"/>
                <w:szCs w:val="22"/>
                <w:lang w:val="pl-PL"/>
              </w:rPr>
            </w:pPr>
            <w:r>
              <w:rPr>
                <w:b w:val="0"/>
                <w:bCs w:val="0"/>
                <w:sz w:val="22"/>
                <w:szCs w:val="22"/>
                <w:lang w:val="pl-PL"/>
              </w:rPr>
              <w:t>Naknada za koršćenje javnih površina za pos.svrhe</w:t>
            </w:r>
          </w:p>
        </w:tc>
        <w:tc>
          <w:tcPr>
            <w:tcW w:w="1843" w:type="dxa"/>
          </w:tcPr>
          <w:p w:rsidR="009B7DE6" w:rsidRDefault="009B7DE6" w:rsidP="00610E40">
            <w:pPr>
              <w:pStyle w:val="BodyTextIndent"/>
              <w:ind w:left="0"/>
              <w:jc w:val="right"/>
              <w:rPr>
                <w:b w:val="0"/>
                <w:bCs w:val="0"/>
                <w:sz w:val="22"/>
                <w:szCs w:val="22"/>
              </w:rPr>
            </w:pPr>
            <w:r>
              <w:rPr>
                <w:b w:val="0"/>
                <w:bCs w:val="0"/>
                <w:sz w:val="22"/>
                <w:szCs w:val="22"/>
              </w:rPr>
              <w:t>1</w:t>
            </w:r>
            <w:r w:rsidR="00610E40">
              <w:rPr>
                <w:b w:val="0"/>
                <w:bCs w:val="0"/>
                <w:sz w:val="22"/>
                <w:szCs w:val="22"/>
              </w:rPr>
              <w:t>0</w:t>
            </w:r>
            <w:r>
              <w:rPr>
                <w:b w:val="0"/>
                <w:bCs w:val="0"/>
                <w:sz w:val="22"/>
                <w:szCs w:val="22"/>
              </w:rPr>
              <w:t>.</w:t>
            </w:r>
            <w:r w:rsidR="00610E40">
              <w:rPr>
                <w:b w:val="0"/>
                <w:bCs w:val="0"/>
                <w:sz w:val="22"/>
                <w:szCs w:val="22"/>
              </w:rPr>
              <w:t>0</w:t>
            </w:r>
            <w:r>
              <w:rPr>
                <w:b w:val="0"/>
                <w:bCs w:val="0"/>
                <w:sz w:val="22"/>
                <w:szCs w:val="22"/>
              </w:rPr>
              <w:t>00.000</w:t>
            </w:r>
          </w:p>
        </w:tc>
      </w:tr>
      <w:tr w:rsidR="009B7DE6" w:rsidRPr="001E6C1C" w:rsidTr="009B7DE6">
        <w:trPr>
          <w:trHeight w:val="269"/>
        </w:trPr>
        <w:tc>
          <w:tcPr>
            <w:tcW w:w="1305" w:type="dxa"/>
            <w:noWrap/>
            <w:vAlign w:val="bottom"/>
          </w:tcPr>
          <w:p w:rsidR="009B7DE6" w:rsidRDefault="009B7DE6" w:rsidP="005F05D6">
            <w:pPr>
              <w:pStyle w:val="BodyTextIndent"/>
              <w:ind w:left="0"/>
              <w:jc w:val="left"/>
              <w:rPr>
                <w:b w:val="0"/>
                <w:bCs w:val="0"/>
                <w:sz w:val="22"/>
                <w:szCs w:val="22"/>
              </w:rPr>
            </w:pPr>
            <w:r>
              <w:rPr>
                <w:b w:val="0"/>
                <w:bCs w:val="0"/>
                <w:sz w:val="22"/>
                <w:szCs w:val="22"/>
              </w:rPr>
              <w:t>714566</w:t>
            </w:r>
          </w:p>
        </w:tc>
        <w:tc>
          <w:tcPr>
            <w:tcW w:w="5215" w:type="dxa"/>
            <w:noWrap/>
            <w:vAlign w:val="bottom"/>
          </w:tcPr>
          <w:p w:rsidR="009B7DE6" w:rsidRDefault="009B7DE6" w:rsidP="00A0652F">
            <w:pPr>
              <w:pStyle w:val="BodyTextIndent"/>
              <w:ind w:left="0"/>
              <w:jc w:val="left"/>
              <w:rPr>
                <w:b w:val="0"/>
                <w:bCs w:val="0"/>
                <w:sz w:val="22"/>
                <w:szCs w:val="22"/>
                <w:lang w:val="pl-PL"/>
              </w:rPr>
            </w:pPr>
            <w:r>
              <w:rPr>
                <w:b w:val="0"/>
                <w:bCs w:val="0"/>
                <w:sz w:val="22"/>
                <w:szCs w:val="22"/>
                <w:lang w:val="pl-PL"/>
              </w:rPr>
              <w:t xml:space="preserve">Naknada za koršćenje javnih površina </w:t>
            </w:r>
          </w:p>
        </w:tc>
        <w:tc>
          <w:tcPr>
            <w:tcW w:w="1843" w:type="dxa"/>
          </w:tcPr>
          <w:p w:rsidR="009B7DE6" w:rsidRDefault="00610E40" w:rsidP="00A0652F">
            <w:pPr>
              <w:pStyle w:val="BodyTextIndent"/>
              <w:ind w:left="0"/>
              <w:jc w:val="right"/>
              <w:rPr>
                <w:b w:val="0"/>
                <w:bCs w:val="0"/>
                <w:sz w:val="22"/>
                <w:szCs w:val="22"/>
              </w:rPr>
            </w:pPr>
            <w:r>
              <w:rPr>
                <w:b w:val="0"/>
                <w:bCs w:val="0"/>
                <w:sz w:val="22"/>
                <w:szCs w:val="22"/>
              </w:rPr>
              <w:t>700</w:t>
            </w:r>
            <w:r w:rsidR="009B7DE6">
              <w:rPr>
                <w:b w:val="0"/>
                <w:bCs w:val="0"/>
                <w:sz w:val="22"/>
                <w:szCs w:val="22"/>
              </w:rPr>
              <w:t>.000</w:t>
            </w:r>
          </w:p>
        </w:tc>
      </w:tr>
      <w:tr w:rsidR="009B7DE6" w:rsidRPr="001E6C1C" w:rsidTr="009B7DE6">
        <w:trPr>
          <w:trHeight w:val="269"/>
        </w:trPr>
        <w:tc>
          <w:tcPr>
            <w:tcW w:w="1305" w:type="dxa"/>
            <w:noWrap/>
            <w:vAlign w:val="bottom"/>
          </w:tcPr>
          <w:p w:rsidR="009B7DE6" w:rsidRDefault="009B7DE6" w:rsidP="005F05D6">
            <w:pPr>
              <w:pStyle w:val="BodyTextIndent"/>
              <w:ind w:left="0"/>
              <w:jc w:val="left"/>
              <w:rPr>
                <w:b w:val="0"/>
                <w:bCs w:val="0"/>
                <w:sz w:val="22"/>
                <w:szCs w:val="22"/>
              </w:rPr>
            </w:pPr>
            <w:r>
              <w:rPr>
                <w:b w:val="0"/>
                <w:bCs w:val="0"/>
                <w:sz w:val="22"/>
                <w:szCs w:val="22"/>
              </w:rPr>
              <w:t>714572</w:t>
            </w:r>
          </w:p>
        </w:tc>
        <w:tc>
          <w:tcPr>
            <w:tcW w:w="5215" w:type="dxa"/>
            <w:noWrap/>
            <w:vAlign w:val="bottom"/>
          </w:tcPr>
          <w:p w:rsidR="009B7DE6" w:rsidRDefault="009B7DE6" w:rsidP="005F05D6">
            <w:pPr>
              <w:pStyle w:val="BodyTextIndent"/>
              <w:ind w:left="0"/>
              <w:jc w:val="left"/>
              <w:rPr>
                <w:b w:val="0"/>
                <w:bCs w:val="0"/>
                <w:sz w:val="22"/>
                <w:szCs w:val="22"/>
                <w:lang w:val="pl-PL"/>
              </w:rPr>
            </w:pPr>
            <w:r>
              <w:rPr>
                <w:b w:val="0"/>
                <w:bCs w:val="0"/>
                <w:sz w:val="22"/>
                <w:szCs w:val="22"/>
                <w:lang w:val="pl-PL"/>
              </w:rPr>
              <w:t>Komunalna taksa za držanje sredstava za igru</w:t>
            </w:r>
          </w:p>
        </w:tc>
        <w:tc>
          <w:tcPr>
            <w:tcW w:w="1843" w:type="dxa"/>
          </w:tcPr>
          <w:p w:rsidR="009B7DE6" w:rsidRDefault="00610E40" w:rsidP="000E1AB9">
            <w:pPr>
              <w:pStyle w:val="BodyTextIndent"/>
              <w:ind w:left="0"/>
              <w:jc w:val="right"/>
              <w:rPr>
                <w:b w:val="0"/>
                <w:bCs w:val="0"/>
                <w:sz w:val="22"/>
                <w:szCs w:val="22"/>
              </w:rPr>
            </w:pPr>
            <w:r>
              <w:rPr>
                <w:b w:val="0"/>
                <w:bCs w:val="0"/>
                <w:sz w:val="22"/>
                <w:szCs w:val="22"/>
              </w:rPr>
              <w:t>1</w:t>
            </w:r>
            <w:r w:rsidR="009B7DE6">
              <w:rPr>
                <w:b w:val="0"/>
                <w:bCs w:val="0"/>
                <w:sz w:val="22"/>
                <w:szCs w:val="22"/>
              </w:rPr>
              <w:t>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sz w:val="22"/>
                <w:szCs w:val="22"/>
              </w:rPr>
            </w:pPr>
            <w:r w:rsidRPr="001E6C1C">
              <w:rPr>
                <w:sz w:val="22"/>
                <w:szCs w:val="22"/>
              </w:rPr>
              <w:t>716000</w:t>
            </w:r>
          </w:p>
        </w:tc>
        <w:tc>
          <w:tcPr>
            <w:tcW w:w="5215" w:type="dxa"/>
            <w:noWrap/>
            <w:vAlign w:val="bottom"/>
          </w:tcPr>
          <w:p w:rsidR="009B7DE6" w:rsidRPr="001E6C1C" w:rsidRDefault="009B7DE6" w:rsidP="005F05D6">
            <w:pPr>
              <w:pStyle w:val="BodyTextIndent"/>
              <w:ind w:left="0"/>
              <w:jc w:val="left"/>
              <w:rPr>
                <w:sz w:val="22"/>
                <w:szCs w:val="22"/>
              </w:rPr>
            </w:pPr>
            <w:r w:rsidRPr="001E6C1C">
              <w:rPr>
                <w:sz w:val="22"/>
                <w:szCs w:val="22"/>
              </w:rPr>
              <w:t>DRUGI POREZI</w:t>
            </w:r>
          </w:p>
        </w:tc>
        <w:tc>
          <w:tcPr>
            <w:tcW w:w="1843" w:type="dxa"/>
          </w:tcPr>
          <w:p w:rsidR="009B7DE6" w:rsidRDefault="00610E40" w:rsidP="000E1AB9">
            <w:pPr>
              <w:pStyle w:val="BodyTextIndent"/>
              <w:ind w:left="0"/>
              <w:jc w:val="right"/>
              <w:rPr>
                <w:sz w:val="22"/>
                <w:szCs w:val="22"/>
              </w:rPr>
            </w:pPr>
            <w:r>
              <w:rPr>
                <w:sz w:val="22"/>
                <w:szCs w:val="22"/>
              </w:rPr>
              <w:t>60</w:t>
            </w:r>
            <w:r w:rsidR="009B7DE6">
              <w:rPr>
                <w:sz w:val="22"/>
                <w:szCs w:val="22"/>
              </w:rPr>
              <w:t>.000.000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716111</w:t>
            </w:r>
          </w:p>
        </w:tc>
        <w:tc>
          <w:tcPr>
            <w:tcW w:w="5215" w:type="dxa"/>
            <w:noWrap/>
            <w:vAlign w:val="bottom"/>
          </w:tcPr>
          <w:p w:rsidR="009B7DE6" w:rsidRPr="001E6C1C" w:rsidRDefault="009B7DE6" w:rsidP="005F05D6">
            <w:pPr>
              <w:pStyle w:val="BodyTextIndent"/>
              <w:ind w:left="0"/>
              <w:jc w:val="left"/>
              <w:rPr>
                <w:b w:val="0"/>
                <w:bCs w:val="0"/>
                <w:sz w:val="22"/>
                <w:szCs w:val="22"/>
                <w:lang w:val="pl-PL"/>
              </w:rPr>
            </w:pPr>
            <w:r w:rsidRPr="001E6C1C">
              <w:rPr>
                <w:b w:val="0"/>
                <w:bCs w:val="0"/>
                <w:sz w:val="22"/>
                <w:szCs w:val="22"/>
                <w:lang w:val="pl-PL"/>
              </w:rPr>
              <w:t>Komunalana taksa za isticanje firme</w:t>
            </w:r>
          </w:p>
        </w:tc>
        <w:tc>
          <w:tcPr>
            <w:tcW w:w="1843" w:type="dxa"/>
          </w:tcPr>
          <w:p w:rsidR="009B7DE6" w:rsidRDefault="00610E40" w:rsidP="000E1AB9">
            <w:pPr>
              <w:pStyle w:val="BodyTextIndent"/>
              <w:ind w:left="0"/>
              <w:jc w:val="right"/>
              <w:rPr>
                <w:b w:val="0"/>
                <w:bCs w:val="0"/>
                <w:sz w:val="22"/>
                <w:szCs w:val="22"/>
              </w:rPr>
            </w:pPr>
            <w:r>
              <w:rPr>
                <w:b w:val="0"/>
                <w:bCs w:val="0"/>
                <w:sz w:val="22"/>
                <w:szCs w:val="22"/>
              </w:rPr>
              <w:t>60</w:t>
            </w:r>
            <w:r w:rsidR="009B7DE6">
              <w:rPr>
                <w:b w:val="0"/>
                <w:bCs w:val="0"/>
                <w:sz w:val="22"/>
                <w:szCs w:val="22"/>
              </w:rPr>
              <w:t>.000.000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sz w:val="22"/>
                <w:szCs w:val="22"/>
              </w:rPr>
            </w:pPr>
            <w:r w:rsidRPr="001E6C1C">
              <w:rPr>
                <w:sz w:val="22"/>
                <w:szCs w:val="22"/>
              </w:rPr>
              <w:t>730000</w:t>
            </w:r>
          </w:p>
        </w:tc>
        <w:tc>
          <w:tcPr>
            <w:tcW w:w="5215" w:type="dxa"/>
            <w:noWrap/>
            <w:vAlign w:val="bottom"/>
          </w:tcPr>
          <w:p w:rsidR="009B7DE6" w:rsidRPr="001E6C1C" w:rsidRDefault="009B7DE6" w:rsidP="005F05D6">
            <w:pPr>
              <w:pStyle w:val="BodyTextIndent"/>
              <w:ind w:left="0"/>
              <w:jc w:val="left"/>
              <w:rPr>
                <w:sz w:val="22"/>
                <w:szCs w:val="22"/>
                <w:lang w:val="pl-PL"/>
              </w:rPr>
            </w:pPr>
            <w:r w:rsidRPr="001E6C1C">
              <w:rPr>
                <w:sz w:val="22"/>
                <w:szCs w:val="22"/>
                <w:lang w:val="pl-PL"/>
              </w:rPr>
              <w:t>DONACIJE I TRANSFERI</w:t>
            </w:r>
          </w:p>
        </w:tc>
        <w:tc>
          <w:tcPr>
            <w:tcW w:w="1843" w:type="dxa"/>
          </w:tcPr>
          <w:p w:rsidR="009B7DE6" w:rsidRDefault="009B7DE6" w:rsidP="00D04FCF">
            <w:pPr>
              <w:pStyle w:val="BodyTextIndent"/>
              <w:ind w:left="0"/>
              <w:jc w:val="right"/>
              <w:rPr>
                <w:sz w:val="22"/>
                <w:szCs w:val="22"/>
              </w:rPr>
            </w:pPr>
            <w:r>
              <w:rPr>
                <w:sz w:val="22"/>
                <w:szCs w:val="22"/>
              </w:rPr>
              <w:t>1.0</w:t>
            </w:r>
            <w:r w:rsidR="00D04FCF">
              <w:rPr>
                <w:sz w:val="22"/>
                <w:szCs w:val="22"/>
              </w:rPr>
              <w:t>3</w:t>
            </w:r>
            <w:r w:rsidR="00610E40">
              <w:rPr>
                <w:sz w:val="22"/>
                <w:szCs w:val="22"/>
              </w:rPr>
              <w:t>1</w:t>
            </w:r>
            <w:r>
              <w:rPr>
                <w:sz w:val="22"/>
                <w:szCs w:val="22"/>
              </w:rPr>
              <w:t>.000.000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sz w:val="22"/>
                <w:szCs w:val="22"/>
              </w:rPr>
            </w:pPr>
            <w:r>
              <w:rPr>
                <w:sz w:val="22"/>
                <w:szCs w:val="22"/>
              </w:rPr>
              <w:t>732000</w:t>
            </w:r>
          </w:p>
        </w:tc>
        <w:tc>
          <w:tcPr>
            <w:tcW w:w="5215" w:type="dxa"/>
            <w:noWrap/>
            <w:vAlign w:val="bottom"/>
          </w:tcPr>
          <w:p w:rsidR="009B7DE6" w:rsidRPr="001E6C1C" w:rsidRDefault="009B7DE6" w:rsidP="005F05D6">
            <w:pPr>
              <w:pStyle w:val="BodyTextIndent"/>
              <w:ind w:left="0"/>
              <w:jc w:val="left"/>
              <w:rPr>
                <w:sz w:val="22"/>
                <w:szCs w:val="22"/>
                <w:lang w:val="pl-PL"/>
              </w:rPr>
            </w:pPr>
            <w:r>
              <w:rPr>
                <w:sz w:val="22"/>
                <w:szCs w:val="22"/>
                <w:lang w:val="pl-PL"/>
              </w:rPr>
              <w:t>DONACIJE OD MEĐUNARODNIH ORGANIZA.</w:t>
            </w:r>
          </w:p>
        </w:tc>
        <w:tc>
          <w:tcPr>
            <w:tcW w:w="1843" w:type="dxa"/>
          </w:tcPr>
          <w:p w:rsidR="009B7DE6" w:rsidRDefault="00D04FCF" w:rsidP="00610E40">
            <w:pPr>
              <w:pStyle w:val="BodyTextIndent"/>
              <w:ind w:left="0"/>
              <w:jc w:val="right"/>
              <w:rPr>
                <w:sz w:val="22"/>
                <w:szCs w:val="22"/>
              </w:rPr>
            </w:pPr>
            <w:r>
              <w:rPr>
                <w:sz w:val="22"/>
                <w:szCs w:val="22"/>
              </w:rPr>
              <w:t>7</w:t>
            </w:r>
            <w:r w:rsidR="00610E40">
              <w:rPr>
                <w:sz w:val="22"/>
                <w:szCs w:val="22"/>
              </w:rPr>
              <w:t>0</w:t>
            </w:r>
            <w:r w:rsidR="009B7DE6">
              <w:rPr>
                <w:sz w:val="22"/>
                <w:szCs w:val="22"/>
              </w:rPr>
              <w:t>.000.000</w:t>
            </w:r>
          </w:p>
        </w:tc>
      </w:tr>
      <w:tr w:rsidR="009B7DE6" w:rsidRPr="001E6C1C" w:rsidTr="009B7DE6">
        <w:trPr>
          <w:trHeight w:val="269"/>
        </w:trPr>
        <w:tc>
          <w:tcPr>
            <w:tcW w:w="1305" w:type="dxa"/>
            <w:noWrap/>
            <w:vAlign w:val="bottom"/>
          </w:tcPr>
          <w:p w:rsidR="009B7DE6" w:rsidRPr="000D746E" w:rsidRDefault="009B7DE6" w:rsidP="005F05D6">
            <w:pPr>
              <w:pStyle w:val="BodyTextIndent"/>
              <w:ind w:left="0"/>
              <w:jc w:val="left"/>
              <w:rPr>
                <w:b w:val="0"/>
                <w:sz w:val="22"/>
                <w:szCs w:val="22"/>
              </w:rPr>
            </w:pPr>
            <w:r w:rsidRPr="000D746E">
              <w:rPr>
                <w:b w:val="0"/>
                <w:sz w:val="22"/>
                <w:szCs w:val="22"/>
              </w:rPr>
              <w:t>732141</w:t>
            </w:r>
          </w:p>
        </w:tc>
        <w:tc>
          <w:tcPr>
            <w:tcW w:w="5215" w:type="dxa"/>
            <w:noWrap/>
            <w:vAlign w:val="bottom"/>
          </w:tcPr>
          <w:p w:rsidR="009B7DE6" w:rsidRPr="000D746E" w:rsidRDefault="009B7DE6" w:rsidP="005F05D6">
            <w:pPr>
              <w:pStyle w:val="BodyTextIndent"/>
              <w:ind w:left="0"/>
              <w:jc w:val="left"/>
              <w:rPr>
                <w:b w:val="0"/>
                <w:sz w:val="22"/>
                <w:szCs w:val="22"/>
                <w:lang w:val="pl-PL"/>
              </w:rPr>
            </w:pPr>
            <w:r w:rsidRPr="000D746E">
              <w:rPr>
                <w:b w:val="0"/>
                <w:sz w:val="22"/>
                <w:szCs w:val="22"/>
                <w:lang w:val="pl-PL"/>
              </w:rPr>
              <w:t>Tekuće donacije od međunarodnih organizacija</w:t>
            </w:r>
          </w:p>
        </w:tc>
        <w:tc>
          <w:tcPr>
            <w:tcW w:w="1843" w:type="dxa"/>
          </w:tcPr>
          <w:p w:rsidR="009B7DE6" w:rsidRDefault="00610E40" w:rsidP="000E1AB9">
            <w:pPr>
              <w:pStyle w:val="BodyTextIndent"/>
              <w:ind w:left="0"/>
              <w:jc w:val="right"/>
              <w:rPr>
                <w:b w:val="0"/>
                <w:sz w:val="22"/>
                <w:szCs w:val="22"/>
              </w:rPr>
            </w:pPr>
            <w:r>
              <w:rPr>
                <w:b w:val="0"/>
                <w:sz w:val="22"/>
                <w:szCs w:val="22"/>
              </w:rPr>
              <w:t>20</w:t>
            </w:r>
            <w:r w:rsidR="009B7DE6">
              <w:rPr>
                <w:b w:val="0"/>
                <w:sz w:val="22"/>
                <w:szCs w:val="22"/>
              </w:rPr>
              <w:t>.000.000</w:t>
            </w:r>
          </w:p>
        </w:tc>
      </w:tr>
      <w:tr w:rsidR="009B7DE6" w:rsidRPr="001E6C1C" w:rsidTr="009B7DE6">
        <w:trPr>
          <w:trHeight w:val="269"/>
        </w:trPr>
        <w:tc>
          <w:tcPr>
            <w:tcW w:w="1305" w:type="dxa"/>
            <w:noWrap/>
            <w:vAlign w:val="bottom"/>
          </w:tcPr>
          <w:p w:rsidR="009B7DE6" w:rsidRPr="000D746E" w:rsidRDefault="009B7DE6" w:rsidP="005F05D6">
            <w:pPr>
              <w:pStyle w:val="BodyTextIndent"/>
              <w:ind w:left="0"/>
              <w:jc w:val="left"/>
              <w:rPr>
                <w:b w:val="0"/>
                <w:sz w:val="22"/>
                <w:szCs w:val="22"/>
              </w:rPr>
            </w:pPr>
            <w:r w:rsidRPr="000D746E">
              <w:rPr>
                <w:b w:val="0"/>
                <w:sz w:val="22"/>
                <w:szCs w:val="22"/>
              </w:rPr>
              <w:t>732241</w:t>
            </w:r>
          </w:p>
        </w:tc>
        <w:tc>
          <w:tcPr>
            <w:tcW w:w="5215" w:type="dxa"/>
            <w:noWrap/>
            <w:vAlign w:val="bottom"/>
          </w:tcPr>
          <w:p w:rsidR="009B7DE6" w:rsidRPr="000D746E" w:rsidRDefault="009B7DE6" w:rsidP="005F05D6">
            <w:pPr>
              <w:pStyle w:val="BodyTextIndent"/>
              <w:ind w:left="0"/>
              <w:jc w:val="left"/>
              <w:rPr>
                <w:b w:val="0"/>
                <w:sz w:val="22"/>
                <w:szCs w:val="22"/>
                <w:lang w:val="pl-PL"/>
              </w:rPr>
            </w:pPr>
            <w:r w:rsidRPr="000D746E">
              <w:rPr>
                <w:b w:val="0"/>
                <w:sz w:val="22"/>
                <w:szCs w:val="22"/>
                <w:lang w:val="pl-PL"/>
              </w:rPr>
              <w:t>Kapitalne donacije od međunarodnih org.</w:t>
            </w:r>
          </w:p>
        </w:tc>
        <w:tc>
          <w:tcPr>
            <w:tcW w:w="1843" w:type="dxa"/>
          </w:tcPr>
          <w:p w:rsidR="009B7DE6" w:rsidRDefault="00FA3203" w:rsidP="000E1AB9">
            <w:pPr>
              <w:pStyle w:val="BodyTextIndent"/>
              <w:ind w:left="0"/>
              <w:jc w:val="right"/>
              <w:rPr>
                <w:b w:val="0"/>
                <w:sz w:val="22"/>
                <w:szCs w:val="22"/>
              </w:rPr>
            </w:pPr>
            <w:r>
              <w:rPr>
                <w:b w:val="0"/>
                <w:sz w:val="22"/>
                <w:szCs w:val="22"/>
              </w:rPr>
              <w:t>5</w:t>
            </w:r>
            <w:r w:rsidR="00610E40">
              <w:rPr>
                <w:b w:val="0"/>
                <w:sz w:val="22"/>
                <w:szCs w:val="22"/>
              </w:rPr>
              <w:t>0</w:t>
            </w:r>
            <w:r w:rsidR="009B7DE6">
              <w:rPr>
                <w:b w:val="0"/>
                <w:sz w:val="22"/>
                <w:szCs w:val="22"/>
              </w:rPr>
              <w:t>.000.000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sz w:val="22"/>
                <w:szCs w:val="22"/>
              </w:rPr>
            </w:pPr>
            <w:r w:rsidRPr="001E6C1C">
              <w:rPr>
                <w:sz w:val="22"/>
                <w:szCs w:val="22"/>
              </w:rPr>
              <w:t>733000</w:t>
            </w:r>
          </w:p>
        </w:tc>
        <w:tc>
          <w:tcPr>
            <w:tcW w:w="5215" w:type="dxa"/>
            <w:noWrap/>
            <w:vAlign w:val="bottom"/>
          </w:tcPr>
          <w:p w:rsidR="009B7DE6" w:rsidRPr="001E6C1C" w:rsidRDefault="009B7DE6" w:rsidP="005F05D6">
            <w:pPr>
              <w:pStyle w:val="BodyTextIndent"/>
              <w:ind w:left="0"/>
              <w:jc w:val="left"/>
              <w:rPr>
                <w:sz w:val="22"/>
                <w:szCs w:val="22"/>
              </w:rPr>
            </w:pPr>
            <w:r w:rsidRPr="001E6C1C">
              <w:rPr>
                <w:sz w:val="22"/>
                <w:szCs w:val="22"/>
              </w:rPr>
              <w:t>TRANSFERI OD DRUGIH NIVOA VLASTI</w:t>
            </w:r>
          </w:p>
        </w:tc>
        <w:tc>
          <w:tcPr>
            <w:tcW w:w="1843" w:type="dxa"/>
          </w:tcPr>
          <w:p w:rsidR="009B7DE6" w:rsidRDefault="009B7DE6" w:rsidP="00610E40">
            <w:pPr>
              <w:pStyle w:val="BodyTextIndent"/>
              <w:ind w:left="432"/>
              <w:jc w:val="right"/>
              <w:rPr>
                <w:sz w:val="22"/>
                <w:szCs w:val="22"/>
              </w:rPr>
            </w:pPr>
            <w:r>
              <w:rPr>
                <w:sz w:val="22"/>
                <w:szCs w:val="22"/>
              </w:rPr>
              <w:t>9</w:t>
            </w:r>
            <w:r w:rsidR="00610E40">
              <w:rPr>
                <w:sz w:val="22"/>
                <w:szCs w:val="22"/>
              </w:rPr>
              <w:t>61</w:t>
            </w:r>
            <w:r>
              <w:rPr>
                <w:sz w:val="22"/>
                <w:szCs w:val="22"/>
              </w:rPr>
              <w:t>.000.000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733141</w:t>
            </w:r>
          </w:p>
        </w:tc>
        <w:tc>
          <w:tcPr>
            <w:tcW w:w="521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Nenamenski  transferi od Republike</w:t>
            </w:r>
          </w:p>
        </w:tc>
        <w:tc>
          <w:tcPr>
            <w:tcW w:w="1843" w:type="dxa"/>
          </w:tcPr>
          <w:p w:rsidR="009B7DE6" w:rsidRDefault="009B7DE6" w:rsidP="000E1AB9">
            <w:pPr>
              <w:pStyle w:val="BodyTextIndent"/>
              <w:ind w:left="342"/>
              <w:jc w:val="right"/>
              <w:rPr>
                <w:b w:val="0"/>
                <w:bCs w:val="0"/>
                <w:sz w:val="22"/>
                <w:szCs w:val="22"/>
              </w:rPr>
            </w:pPr>
            <w:r>
              <w:rPr>
                <w:b w:val="0"/>
                <w:bCs w:val="0"/>
                <w:sz w:val="22"/>
                <w:szCs w:val="22"/>
              </w:rPr>
              <w:t>760.000.000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b w:val="0"/>
                <w:bCs w:val="0"/>
                <w:sz w:val="22"/>
                <w:szCs w:val="22"/>
              </w:rPr>
            </w:pPr>
            <w:r>
              <w:rPr>
                <w:b w:val="0"/>
                <w:bCs w:val="0"/>
                <w:sz w:val="22"/>
                <w:szCs w:val="22"/>
              </w:rPr>
              <w:t>733142</w:t>
            </w:r>
          </w:p>
        </w:tc>
        <w:tc>
          <w:tcPr>
            <w:tcW w:w="5215" w:type="dxa"/>
            <w:noWrap/>
            <w:vAlign w:val="bottom"/>
          </w:tcPr>
          <w:p w:rsidR="009B7DE6" w:rsidRPr="001E6C1C" w:rsidRDefault="009B7DE6" w:rsidP="005F05D6">
            <w:pPr>
              <w:pStyle w:val="BodyTextIndent"/>
              <w:ind w:left="0"/>
              <w:jc w:val="left"/>
              <w:rPr>
                <w:b w:val="0"/>
                <w:bCs w:val="0"/>
                <w:sz w:val="22"/>
                <w:szCs w:val="22"/>
              </w:rPr>
            </w:pPr>
            <w:r>
              <w:rPr>
                <w:b w:val="0"/>
                <w:bCs w:val="0"/>
                <w:sz w:val="22"/>
                <w:szCs w:val="22"/>
              </w:rPr>
              <w:t>Drugi tekuci transferi od Republike</w:t>
            </w:r>
          </w:p>
        </w:tc>
        <w:tc>
          <w:tcPr>
            <w:tcW w:w="1843" w:type="dxa"/>
          </w:tcPr>
          <w:p w:rsidR="009B7DE6" w:rsidRDefault="00610E40" w:rsidP="000E1AB9">
            <w:pPr>
              <w:pStyle w:val="BodyTextIndent"/>
              <w:ind w:left="342"/>
              <w:jc w:val="right"/>
              <w:rPr>
                <w:b w:val="0"/>
                <w:bCs w:val="0"/>
                <w:sz w:val="22"/>
                <w:szCs w:val="22"/>
              </w:rPr>
            </w:pPr>
            <w:r>
              <w:rPr>
                <w:b w:val="0"/>
                <w:bCs w:val="0"/>
                <w:sz w:val="22"/>
                <w:szCs w:val="22"/>
              </w:rPr>
              <w:t>1</w:t>
            </w:r>
            <w:r w:rsidR="009B7DE6">
              <w:rPr>
                <w:b w:val="0"/>
                <w:bCs w:val="0"/>
                <w:sz w:val="22"/>
                <w:szCs w:val="22"/>
              </w:rPr>
              <w:t>.000.000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733144</w:t>
            </w:r>
          </w:p>
        </w:tc>
        <w:tc>
          <w:tcPr>
            <w:tcW w:w="521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Tekući namenski transferi</w:t>
            </w:r>
          </w:p>
        </w:tc>
        <w:tc>
          <w:tcPr>
            <w:tcW w:w="1843" w:type="dxa"/>
          </w:tcPr>
          <w:p w:rsidR="009B7DE6" w:rsidRDefault="009B7DE6" w:rsidP="000E1AB9">
            <w:pPr>
              <w:pStyle w:val="BodyTextIndent"/>
              <w:ind w:left="342"/>
              <w:jc w:val="right"/>
              <w:rPr>
                <w:b w:val="0"/>
                <w:bCs w:val="0"/>
                <w:sz w:val="22"/>
                <w:szCs w:val="22"/>
              </w:rPr>
            </w:pPr>
            <w:r>
              <w:rPr>
                <w:b w:val="0"/>
                <w:bCs w:val="0"/>
                <w:sz w:val="22"/>
                <w:szCs w:val="22"/>
              </w:rPr>
              <w:t>200.000.000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sz w:val="22"/>
                <w:szCs w:val="22"/>
              </w:rPr>
            </w:pPr>
            <w:r w:rsidRPr="001E6C1C">
              <w:rPr>
                <w:sz w:val="22"/>
                <w:szCs w:val="22"/>
              </w:rPr>
              <w:t>740000</w:t>
            </w:r>
          </w:p>
        </w:tc>
        <w:tc>
          <w:tcPr>
            <w:tcW w:w="5215" w:type="dxa"/>
            <w:noWrap/>
            <w:vAlign w:val="bottom"/>
          </w:tcPr>
          <w:p w:rsidR="009B7DE6" w:rsidRPr="001E6C1C" w:rsidRDefault="009B7DE6" w:rsidP="005F05D6">
            <w:pPr>
              <w:pStyle w:val="BodyTextIndent"/>
              <w:ind w:left="0"/>
              <w:jc w:val="left"/>
              <w:rPr>
                <w:sz w:val="22"/>
                <w:szCs w:val="22"/>
              </w:rPr>
            </w:pPr>
            <w:r w:rsidRPr="001E6C1C">
              <w:rPr>
                <w:sz w:val="22"/>
                <w:szCs w:val="22"/>
              </w:rPr>
              <w:t>DRUGI PRIHODI</w:t>
            </w:r>
          </w:p>
        </w:tc>
        <w:tc>
          <w:tcPr>
            <w:tcW w:w="1843" w:type="dxa"/>
          </w:tcPr>
          <w:p w:rsidR="009B7DE6" w:rsidRDefault="009B7DE6" w:rsidP="00610E40">
            <w:pPr>
              <w:pStyle w:val="BodyTextIndent"/>
              <w:ind w:left="342"/>
              <w:jc w:val="right"/>
              <w:rPr>
                <w:sz w:val="22"/>
                <w:szCs w:val="22"/>
              </w:rPr>
            </w:pPr>
            <w:r>
              <w:rPr>
                <w:sz w:val="22"/>
                <w:szCs w:val="22"/>
              </w:rPr>
              <w:t>6</w:t>
            </w:r>
            <w:r w:rsidR="00610E40">
              <w:rPr>
                <w:sz w:val="22"/>
                <w:szCs w:val="22"/>
              </w:rPr>
              <w:t>18</w:t>
            </w:r>
            <w:r>
              <w:rPr>
                <w:sz w:val="22"/>
                <w:szCs w:val="22"/>
              </w:rPr>
              <w:t>.</w:t>
            </w:r>
            <w:r w:rsidR="00610E40">
              <w:rPr>
                <w:sz w:val="22"/>
                <w:szCs w:val="22"/>
              </w:rPr>
              <w:t>10</w:t>
            </w:r>
            <w:r>
              <w:rPr>
                <w:sz w:val="22"/>
                <w:szCs w:val="22"/>
              </w:rPr>
              <w:t>0.000</w:t>
            </w:r>
          </w:p>
        </w:tc>
      </w:tr>
      <w:tr w:rsidR="009B7DE6" w:rsidRPr="001E6C1C" w:rsidTr="009B7DE6">
        <w:trPr>
          <w:trHeight w:val="269"/>
        </w:trPr>
        <w:tc>
          <w:tcPr>
            <w:tcW w:w="1305" w:type="dxa"/>
            <w:noWrap/>
            <w:vAlign w:val="bottom"/>
          </w:tcPr>
          <w:p w:rsidR="009B7DE6" w:rsidRPr="003723DE" w:rsidRDefault="009B7DE6" w:rsidP="005F05D6">
            <w:pPr>
              <w:pStyle w:val="BodyTextIndent"/>
              <w:ind w:left="0"/>
              <w:jc w:val="left"/>
              <w:rPr>
                <w:bCs w:val="0"/>
                <w:sz w:val="22"/>
                <w:szCs w:val="22"/>
              </w:rPr>
            </w:pPr>
            <w:r w:rsidRPr="003723DE">
              <w:rPr>
                <w:bCs w:val="0"/>
                <w:sz w:val="22"/>
                <w:szCs w:val="22"/>
              </w:rPr>
              <w:lastRenderedPageBreak/>
              <w:t>741000</w:t>
            </w:r>
          </w:p>
        </w:tc>
        <w:tc>
          <w:tcPr>
            <w:tcW w:w="5215" w:type="dxa"/>
            <w:noWrap/>
            <w:vAlign w:val="bottom"/>
          </w:tcPr>
          <w:p w:rsidR="009B7DE6" w:rsidRPr="003723DE" w:rsidRDefault="009B7DE6" w:rsidP="005F05D6">
            <w:pPr>
              <w:pStyle w:val="BodyTextIndent"/>
              <w:ind w:left="0"/>
              <w:jc w:val="left"/>
              <w:rPr>
                <w:bCs w:val="0"/>
                <w:sz w:val="22"/>
                <w:szCs w:val="22"/>
              </w:rPr>
            </w:pPr>
            <w:r w:rsidRPr="003723DE">
              <w:rPr>
                <w:bCs w:val="0"/>
                <w:sz w:val="22"/>
                <w:szCs w:val="22"/>
              </w:rPr>
              <w:t>PRIHODI OD IMOVINE</w:t>
            </w:r>
          </w:p>
        </w:tc>
        <w:tc>
          <w:tcPr>
            <w:tcW w:w="1843" w:type="dxa"/>
          </w:tcPr>
          <w:p w:rsidR="009B7DE6" w:rsidRDefault="009B7DE6" w:rsidP="00610E40">
            <w:pPr>
              <w:pStyle w:val="BodyTextIndent"/>
              <w:ind w:left="0"/>
              <w:jc w:val="right"/>
              <w:rPr>
                <w:bCs w:val="0"/>
                <w:sz w:val="22"/>
                <w:szCs w:val="22"/>
              </w:rPr>
            </w:pPr>
            <w:r>
              <w:rPr>
                <w:bCs w:val="0"/>
                <w:sz w:val="22"/>
                <w:szCs w:val="22"/>
              </w:rPr>
              <w:t>4</w:t>
            </w:r>
            <w:r w:rsidR="00610E40">
              <w:rPr>
                <w:bCs w:val="0"/>
                <w:sz w:val="22"/>
                <w:szCs w:val="22"/>
              </w:rPr>
              <w:t>58</w:t>
            </w:r>
            <w:r>
              <w:rPr>
                <w:bCs w:val="0"/>
                <w:sz w:val="22"/>
                <w:szCs w:val="22"/>
              </w:rPr>
              <w:t>.</w:t>
            </w:r>
            <w:r w:rsidR="00610E40">
              <w:rPr>
                <w:bCs w:val="0"/>
                <w:sz w:val="22"/>
                <w:szCs w:val="22"/>
              </w:rPr>
              <w:t>8</w:t>
            </w:r>
            <w:r>
              <w:rPr>
                <w:bCs w:val="0"/>
                <w:sz w:val="22"/>
                <w:szCs w:val="22"/>
              </w:rPr>
              <w:t>00.000</w:t>
            </w:r>
          </w:p>
        </w:tc>
      </w:tr>
      <w:tr w:rsidR="009B7DE6" w:rsidRPr="001E6C1C" w:rsidTr="009B7DE6">
        <w:trPr>
          <w:trHeight w:val="269"/>
        </w:trPr>
        <w:tc>
          <w:tcPr>
            <w:tcW w:w="1305" w:type="dxa"/>
            <w:noWrap/>
            <w:vAlign w:val="bottom"/>
          </w:tcPr>
          <w:p w:rsidR="009B7DE6" w:rsidRPr="00951682" w:rsidRDefault="009B7DE6" w:rsidP="005F05D6">
            <w:pPr>
              <w:pStyle w:val="BodyTextIndent"/>
              <w:ind w:left="0"/>
              <w:jc w:val="left"/>
              <w:rPr>
                <w:b w:val="0"/>
                <w:bCs w:val="0"/>
                <w:sz w:val="22"/>
                <w:szCs w:val="22"/>
              </w:rPr>
            </w:pPr>
            <w:r w:rsidRPr="00951682">
              <w:rPr>
                <w:b w:val="0"/>
                <w:bCs w:val="0"/>
                <w:sz w:val="22"/>
                <w:szCs w:val="22"/>
              </w:rPr>
              <w:t>741141</w:t>
            </w:r>
          </w:p>
        </w:tc>
        <w:tc>
          <w:tcPr>
            <w:tcW w:w="5215" w:type="dxa"/>
            <w:noWrap/>
            <w:vAlign w:val="bottom"/>
          </w:tcPr>
          <w:p w:rsidR="009B7DE6" w:rsidRPr="00951682" w:rsidRDefault="009B7DE6" w:rsidP="005F05D6">
            <w:pPr>
              <w:pStyle w:val="BodyTextIndent"/>
              <w:ind w:left="0"/>
              <w:jc w:val="left"/>
              <w:rPr>
                <w:b w:val="0"/>
                <w:bCs w:val="0"/>
                <w:sz w:val="22"/>
                <w:szCs w:val="22"/>
              </w:rPr>
            </w:pPr>
            <w:r w:rsidRPr="00951682">
              <w:rPr>
                <w:b w:val="0"/>
                <w:bCs w:val="0"/>
                <w:sz w:val="22"/>
                <w:szCs w:val="22"/>
              </w:rPr>
              <w:t>Prihodi budžeta grada od kamata</w:t>
            </w:r>
          </w:p>
        </w:tc>
        <w:tc>
          <w:tcPr>
            <w:tcW w:w="1843" w:type="dxa"/>
          </w:tcPr>
          <w:p w:rsidR="009B7DE6" w:rsidRDefault="00610E40" w:rsidP="00A0652F">
            <w:pPr>
              <w:pStyle w:val="BodyTextIndent"/>
              <w:ind w:left="0"/>
              <w:jc w:val="right"/>
              <w:rPr>
                <w:b w:val="0"/>
                <w:bCs w:val="0"/>
                <w:sz w:val="22"/>
                <w:szCs w:val="22"/>
              </w:rPr>
            </w:pPr>
            <w:r>
              <w:rPr>
                <w:b w:val="0"/>
                <w:bCs w:val="0"/>
                <w:sz w:val="22"/>
                <w:szCs w:val="22"/>
              </w:rPr>
              <w:t>1</w:t>
            </w:r>
            <w:r w:rsidR="009B7DE6">
              <w:rPr>
                <w:b w:val="0"/>
                <w:bCs w:val="0"/>
                <w:sz w:val="22"/>
                <w:szCs w:val="22"/>
              </w:rPr>
              <w:t>.000.000</w:t>
            </w:r>
          </w:p>
        </w:tc>
      </w:tr>
      <w:tr w:rsidR="009B7DE6" w:rsidRPr="001E6C1C" w:rsidTr="009B7DE6">
        <w:trPr>
          <w:trHeight w:val="269"/>
        </w:trPr>
        <w:tc>
          <w:tcPr>
            <w:tcW w:w="1305" w:type="dxa"/>
            <w:noWrap/>
            <w:vAlign w:val="bottom"/>
          </w:tcPr>
          <w:p w:rsidR="009B7DE6" w:rsidRPr="007719D3" w:rsidRDefault="009B7DE6" w:rsidP="005F05D6">
            <w:pPr>
              <w:pStyle w:val="BodyTextIndent"/>
              <w:ind w:left="0"/>
              <w:jc w:val="left"/>
              <w:rPr>
                <w:b w:val="0"/>
                <w:bCs w:val="0"/>
                <w:sz w:val="22"/>
                <w:szCs w:val="22"/>
              </w:rPr>
            </w:pPr>
            <w:r w:rsidRPr="007719D3">
              <w:rPr>
                <w:b w:val="0"/>
                <w:bCs w:val="0"/>
                <w:sz w:val="22"/>
                <w:szCs w:val="22"/>
              </w:rPr>
              <w:t>741241</w:t>
            </w:r>
          </w:p>
        </w:tc>
        <w:tc>
          <w:tcPr>
            <w:tcW w:w="5215" w:type="dxa"/>
            <w:noWrap/>
            <w:vAlign w:val="bottom"/>
          </w:tcPr>
          <w:p w:rsidR="009B7DE6" w:rsidRPr="007719D3" w:rsidRDefault="009B7DE6" w:rsidP="005F05D6">
            <w:pPr>
              <w:pStyle w:val="BodyTextIndent"/>
              <w:ind w:left="0"/>
              <w:jc w:val="left"/>
              <w:rPr>
                <w:b w:val="0"/>
                <w:bCs w:val="0"/>
                <w:sz w:val="22"/>
                <w:szCs w:val="22"/>
              </w:rPr>
            </w:pPr>
            <w:r w:rsidRPr="007719D3">
              <w:rPr>
                <w:b w:val="0"/>
                <w:bCs w:val="0"/>
                <w:sz w:val="22"/>
                <w:szCs w:val="22"/>
              </w:rPr>
              <w:t>Dividenda</w:t>
            </w:r>
            <w:r>
              <w:rPr>
                <w:b w:val="0"/>
                <w:bCs w:val="0"/>
                <w:sz w:val="22"/>
                <w:szCs w:val="22"/>
              </w:rPr>
              <w:t xml:space="preserve"> </w:t>
            </w:r>
            <w:r w:rsidRPr="007719D3">
              <w:rPr>
                <w:b w:val="0"/>
                <w:bCs w:val="0"/>
                <w:sz w:val="22"/>
                <w:szCs w:val="22"/>
              </w:rPr>
              <w:t>budžeta gradova</w:t>
            </w:r>
          </w:p>
        </w:tc>
        <w:tc>
          <w:tcPr>
            <w:tcW w:w="1843" w:type="dxa"/>
          </w:tcPr>
          <w:p w:rsidR="009B7DE6" w:rsidRDefault="009B7DE6" w:rsidP="000E1AB9">
            <w:pPr>
              <w:pStyle w:val="BodyTextIndent"/>
              <w:ind w:left="0"/>
              <w:jc w:val="right"/>
              <w:rPr>
                <w:b w:val="0"/>
                <w:bCs w:val="0"/>
                <w:sz w:val="22"/>
                <w:szCs w:val="22"/>
              </w:rPr>
            </w:pPr>
            <w:r>
              <w:rPr>
                <w:b w:val="0"/>
                <w:bCs w:val="0"/>
                <w:sz w:val="22"/>
                <w:szCs w:val="22"/>
              </w:rPr>
              <w:t>500.000</w:t>
            </w:r>
          </w:p>
        </w:tc>
      </w:tr>
      <w:tr w:rsidR="009B7DE6" w:rsidRPr="001E6C1C" w:rsidTr="009B7DE6">
        <w:trPr>
          <w:trHeight w:val="269"/>
        </w:trPr>
        <w:tc>
          <w:tcPr>
            <w:tcW w:w="1305" w:type="dxa"/>
            <w:noWrap/>
            <w:vAlign w:val="bottom"/>
          </w:tcPr>
          <w:p w:rsidR="009B7DE6" w:rsidRPr="001E6C1C" w:rsidRDefault="009B7DE6" w:rsidP="006D073E">
            <w:pPr>
              <w:pStyle w:val="BodyTextIndent"/>
              <w:ind w:left="0"/>
              <w:jc w:val="left"/>
              <w:rPr>
                <w:b w:val="0"/>
                <w:bCs w:val="0"/>
                <w:sz w:val="22"/>
                <w:szCs w:val="22"/>
              </w:rPr>
            </w:pPr>
            <w:r w:rsidRPr="001E6C1C">
              <w:rPr>
                <w:b w:val="0"/>
                <w:bCs w:val="0"/>
                <w:sz w:val="22"/>
                <w:szCs w:val="22"/>
              </w:rPr>
              <w:t>741511</w:t>
            </w:r>
          </w:p>
        </w:tc>
        <w:tc>
          <w:tcPr>
            <w:tcW w:w="5215" w:type="dxa"/>
            <w:noWrap/>
            <w:vAlign w:val="bottom"/>
          </w:tcPr>
          <w:p w:rsidR="009B7DE6" w:rsidRPr="001E6C1C" w:rsidRDefault="009B7DE6" w:rsidP="006D073E">
            <w:pPr>
              <w:pStyle w:val="BodyTextIndent"/>
              <w:ind w:left="0"/>
              <w:jc w:val="left"/>
              <w:rPr>
                <w:b w:val="0"/>
                <w:bCs w:val="0"/>
                <w:sz w:val="22"/>
                <w:szCs w:val="22"/>
              </w:rPr>
            </w:pPr>
            <w:r w:rsidRPr="001E6C1C">
              <w:rPr>
                <w:b w:val="0"/>
                <w:bCs w:val="0"/>
                <w:sz w:val="22"/>
                <w:szCs w:val="22"/>
              </w:rPr>
              <w:t>Naknada za korišćenje mineralnih sirovina</w:t>
            </w:r>
          </w:p>
        </w:tc>
        <w:tc>
          <w:tcPr>
            <w:tcW w:w="1843" w:type="dxa"/>
          </w:tcPr>
          <w:p w:rsidR="009B7DE6" w:rsidRDefault="009B7DE6" w:rsidP="000E1AB9">
            <w:pPr>
              <w:pStyle w:val="BodyTextIndent"/>
              <w:ind w:left="0"/>
              <w:jc w:val="right"/>
              <w:rPr>
                <w:b w:val="0"/>
                <w:bCs w:val="0"/>
                <w:sz w:val="22"/>
                <w:szCs w:val="22"/>
              </w:rPr>
            </w:pPr>
            <w:r>
              <w:rPr>
                <w:b w:val="0"/>
                <w:bCs w:val="0"/>
                <w:sz w:val="22"/>
                <w:szCs w:val="22"/>
              </w:rPr>
              <w:t>8.000.000</w:t>
            </w:r>
          </w:p>
        </w:tc>
      </w:tr>
      <w:tr w:rsidR="009B7DE6" w:rsidRPr="001E6C1C" w:rsidTr="009B7DE6">
        <w:trPr>
          <w:trHeight w:val="269"/>
        </w:trPr>
        <w:tc>
          <w:tcPr>
            <w:tcW w:w="1305" w:type="dxa"/>
            <w:noWrap/>
            <w:vAlign w:val="bottom"/>
          </w:tcPr>
          <w:p w:rsidR="009B7DE6" w:rsidRPr="001E6C1C" w:rsidRDefault="009B7DE6" w:rsidP="006D073E">
            <w:pPr>
              <w:pStyle w:val="BodyTextIndent"/>
              <w:ind w:left="0"/>
              <w:jc w:val="left"/>
              <w:rPr>
                <w:b w:val="0"/>
                <w:bCs w:val="0"/>
                <w:sz w:val="22"/>
                <w:szCs w:val="22"/>
              </w:rPr>
            </w:pPr>
            <w:r w:rsidRPr="001E6C1C">
              <w:rPr>
                <w:b w:val="0"/>
                <w:bCs w:val="0"/>
                <w:sz w:val="22"/>
                <w:szCs w:val="22"/>
              </w:rPr>
              <w:t>741526</w:t>
            </w:r>
          </w:p>
        </w:tc>
        <w:tc>
          <w:tcPr>
            <w:tcW w:w="5215" w:type="dxa"/>
            <w:noWrap/>
            <w:vAlign w:val="bottom"/>
          </w:tcPr>
          <w:p w:rsidR="009B7DE6" w:rsidRPr="001E6C1C" w:rsidRDefault="009B7DE6" w:rsidP="008D2733">
            <w:pPr>
              <w:pStyle w:val="BodyTextIndent"/>
              <w:ind w:left="0"/>
              <w:jc w:val="left"/>
              <w:rPr>
                <w:b w:val="0"/>
                <w:bCs w:val="0"/>
                <w:sz w:val="22"/>
                <w:szCs w:val="22"/>
              </w:rPr>
            </w:pPr>
            <w:r w:rsidRPr="001E6C1C">
              <w:rPr>
                <w:b w:val="0"/>
                <w:bCs w:val="0"/>
                <w:sz w:val="22"/>
                <w:szCs w:val="22"/>
              </w:rPr>
              <w:t>Naknade za kori</w:t>
            </w:r>
            <w:r>
              <w:rPr>
                <w:b w:val="0"/>
                <w:bCs w:val="0"/>
                <w:sz w:val="22"/>
                <w:szCs w:val="22"/>
              </w:rPr>
              <w:t>šć</w:t>
            </w:r>
            <w:r w:rsidRPr="001E6C1C">
              <w:rPr>
                <w:b w:val="0"/>
                <w:bCs w:val="0"/>
                <w:sz w:val="22"/>
                <w:szCs w:val="22"/>
              </w:rPr>
              <w:t xml:space="preserve">enje </w:t>
            </w:r>
            <w:r>
              <w:rPr>
                <w:b w:val="0"/>
                <w:bCs w:val="0"/>
                <w:sz w:val="22"/>
                <w:szCs w:val="22"/>
              </w:rPr>
              <w:t>š</w:t>
            </w:r>
            <w:r w:rsidRPr="001E6C1C">
              <w:rPr>
                <w:b w:val="0"/>
                <w:bCs w:val="0"/>
                <w:sz w:val="22"/>
                <w:szCs w:val="22"/>
              </w:rPr>
              <w:t xml:space="preserve">uma i </w:t>
            </w:r>
            <w:r>
              <w:rPr>
                <w:b w:val="0"/>
                <w:bCs w:val="0"/>
                <w:sz w:val="22"/>
                <w:szCs w:val="22"/>
              </w:rPr>
              <w:t>š</w:t>
            </w:r>
            <w:r w:rsidRPr="001E6C1C">
              <w:rPr>
                <w:b w:val="0"/>
                <w:bCs w:val="0"/>
                <w:sz w:val="22"/>
                <w:szCs w:val="22"/>
              </w:rPr>
              <w:t xml:space="preserve">umskog </w:t>
            </w:r>
            <w:r>
              <w:rPr>
                <w:b w:val="0"/>
                <w:bCs w:val="0"/>
                <w:sz w:val="22"/>
                <w:szCs w:val="22"/>
              </w:rPr>
              <w:t>ž</w:t>
            </w:r>
            <w:r w:rsidRPr="001E6C1C">
              <w:rPr>
                <w:b w:val="0"/>
                <w:bCs w:val="0"/>
                <w:sz w:val="22"/>
                <w:szCs w:val="22"/>
              </w:rPr>
              <w:t>emlji</w:t>
            </w:r>
            <w:r>
              <w:rPr>
                <w:b w:val="0"/>
                <w:bCs w:val="0"/>
                <w:sz w:val="22"/>
                <w:szCs w:val="22"/>
              </w:rPr>
              <w:t>š</w:t>
            </w:r>
            <w:r w:rsidRPr="001E6C1C">
              <w:rPr>
                <w:b w:val="0"/>
                <w:bCs w:val="0"/>
                <w:sz w:val="22"/>
                <w:szCs w:val="22"/>
              </w:rPr>
              <w:t>ta</w:t>
            </w:r>
          </w:p>
        </w:tc>
        <w:tc>
          <w:tcPr>
            <w:tcW w:w="1843" w:type="dxa"/>
          </w:tcPr>
          <w:p w:rsidR="009B7DE6" w:rsidRDefault="009B7DE6" w:rsidP="000E1AB9">
            <w:pPr>
              <w:pStyle w:val="BodyTextIndent"/>
              <w:ind w:left="0"/>
              <w:jc w:val="right"/>
              <w:rPr>
                <w:b w:val="0"/>
                <w:bCs w:val="0"/>
                <w:sz w:val="22"/>
                <w:szCs w:val="22"/>
              </w:rPr>
            </w:pPr>
            <w:r>
              <w:rPr>
                <w:b w:val="0"/>
                <w:bCs w:val="0"/>
                <w:sz w:val="22"/>
                <w:szCs w:val="22"/>
              </w:rPr>
              <w:t>300.000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741531</w:t>
            </w:r>
          </w:p>
        </w:tc>
        <w:tc>
          <w:tcPr>
            <w:tcW w:w="5215" w:type="dxa"/>
            <w:noWrap/>
            <w:vAlign w:val="bottom"/>
          </w:tcPr>
          <w:p w:rsidR="009B7DE6" w:rsidRPr="001E6C1C" w:rsidRDefault="009B7DE6" w:rsidP="008D2733">
            <w:pPr>
              <w:pStyle w:val="BodyTextIndent"/>
              <w:ind w:left="0"/>
              <w:jc w:val="left"/>
              <w:rPr>
                <w:b w:val="0"/>
                <w:bCs w:val="0"/>
                <w:sz w:val="22"/>
                <w:szCs w:val="22"/>
              </w:rPr>
            </w:pPr>
            <w:r w:rsidRPr="001E6C1C">
              <w:rPr>
                <w:b w:val="0"/>
                <w:bCs w:val="0"/>
                <w:sz w:val="22"/>
                <w:szCs w:val="22"/>
              </w:rPr>
              <w:t>Komunalna taksa za kori</w:t>
            </w:r>
            <w:r>
              <w:rPr>
                <w:b w:val="0"/>
                <w:bCs w:val="0"/>
                <w:sz w:val="22"/>
                <w:szCs w:val="22"/>
              </w:rPr>
              <w:t>šć</w:t>
            </w:r>
            <w:r w:rsidRPr="001E6C1C">
              <w:rPr>
                <w:b w:val="0"/>
                <w:bCs w:val="0"/>
                <w:sz w:val="22"/>
                <w:szCs w:val="22"/>
              </w:rPr>
              <w:t>enje prostora</w:t>
            </w:r>
          </w:p>
        </w:tc>
        <w:tc>
          <w:tcPr>
            <w:tcW w:w="1843" w:type="dxa"/>
          </w:tcPr>
          <w:p w:rsidR="009B7DE6" w:rsidRDefault="00610E40" w:rsidP="000E1AB9">
            <w:pPr>
              <w:pStyle w:val="BodyTextIndent"/>
              <w:ind w:left="0"/>
              <w:jc w:val="right"/>
              <w:rPr>
                <w:b w:val="0"/>
                <w:bCs w:val="0"/>
                <w:sz w:val="22"/>
                <w:szCs w:val="22"/>
              </w:rPr>
            </w:pPr>
            <w:r>
              <w:rPr>
                <w:b w:val="0"/>
                <w:bCs w:val="0"/>
                <w:sz w:val="22"/>
                <w:szCs w:val="22"/>
              </w:rPr>
              <w:t>100</w:t>
            </w:r>
            <w:r w:rsidR="009B7DE6">
              <w:rPr>
                <w:b w:val="0"/>
                <w:bCs w:val="0"/>
                <w:sz w:val="22"/>
                <w:szCs w:val="22"/>
              </w:rPr>
              <w:t>.000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741532</w:t>
            </w:r>
          </w:p>
        </w:tc>
        <w:tc>
          <w:tcPr>
            <w:tcW w:w="521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Komunalne takse za parkiranje</w:t>
            </w:r>
          </w:p>
        </w:tc>
        <w:tc>
          <w:tcPr>
            <w:tcW w:w="1843" w:type="dxa"/>
          </w:tcPr>
          <w:p w:rsidR="009B7DE6" w:rsidRDefault="00610E40" w:rsidP="000E1AB9">
            <w:pPr>
              <w:pStyle w:val="BodyTextIndent"/>
              <w:ind w:left="0"/>
              <w:jc w:val="right"/>
              <w:rPr>
                <w:b w:val="0"/>
                <w:bCs w:val="0"/>
                <w:sz w:val="22"/>
                <w:szCs w:val="22"/>
              </w:rPr>
            </w:pPr>
            <w:r>
              <w:rPr>
                <w:b w:val="0"/>
                <w:bCs w:val="0"/>
                <w:sz w:val="22"/>
                <w:szCs w:val="22"/>
              </w:rPr>
              <w:t>1</w:t>
            </w:r>
            <w:r w:rsidR="009B7DE6">
              <w:rPr>
                <w:b w:val="0"/>
                <w:bCs w:val="0"/>
                <w:sz w:val="22"/>
                <w:szCs w:val="22"/>
              </w:rPr>
              <w:t>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741534</w:t>
            </w:r>
          </w:p>
        </w:tc>
        <w:tc>
          <w:tcPr>
            <w:tcW w:w="5215" w:type="dxa"/>
            <w:noWrap/>
            <w:vAlign w:val="bottom"/>
          </w:tcPr>
          <w:p w:rsidR="009B7DE6" w:rsidRPr="001E6C1C" w:rsidRDefault="009B7DE6" w:rsidP="00F713DA">
            <w:pPr>
              <w:pStyle w:val="BodyTextIndent"/>
              <w:ind w:left="0"/>
              <w:jc w:val="left"/>
              <w:rPr>
                <w:b w:val="0"/>
                <w:bCs w:val="0"/>
                <w:sz w:val="22"/>
                <w:szCs w:val="22"/>
                <w:lang w:val="sr-Latn-CS"/>
              </w:rPr>
            </w:pPr>
            <w:r w:rsidRPr="001E6C1C">
              <w:rPr>
                <w:b w:val="0"/>
                <w:bCs w:val="0"/>
                <w:sz w:val="22"/>
                <w:szCs w:val="22"/>
              </w:rPr>
              <w:t>Naknade za kori</w:t>
            </w:r>
            <w:r w:rsidRPr="001E6C1C">
              <w:rPr>
                <w:b w:val="0"/>
                <w:bCs w:val="0"/>
                <w:sz w:val="22"/>
                <w:szCs w:val="22"/>
                <w:lang w:val="sr-Latn-CS"/>
              </w:rPr>
              <w:t>šćenje grsdskog građev</w:t>
            </w:r>
            <w:r>
              <w:rPr>
                <w:b w:val="0"/>
                <w:bCs w:val="0"/>
                <w:sz w:val="22"/>
                <w:szCs w:val="22"/>
                <w:lang w:val="sr-Latn-CS"/>
              </w:rPr>
              <w:t xml:space="preserve">inskog </w:t>
            </w:r>
            <w:r w:rsidRPr="001E6C1C">
              <w:rPr>
                <w:b w:val="0"/>
                <w:bCs w:val="0"/>
                <w:sz w:val="22"/>
                <w:szCs w:val="22"/>
                <w:lang w:val="sr-Latn-CS"/>
              </w:rPr>
              <w:t xml:space="preserve"> </w:t>
            </w:r>
            <w:r>
              <w:rPr>
                <w:b w:val="0"/>
                <w:bCs w:val="0"/>
                <w:sz w:val="22"/>
                <w:szCs w:val="22"/>
                <w:lang w:val="sr-Latn-CS"/>
              </w:rPr>
              <w:t>z</w:t>
            </w:r>
            <w:r w:rsidRPr="001E6C1C">
              <w:rPr>
                <w:b w:val="0"/>
                <w:bCs w:val="0"/>
                <w:sz w:val="22"/>
                <w:szCs w:val="22"/>
                <w:lang w:val="sr-Latn-CS"/>
              </w:rPr>
              <w:t>emljišta</w:t>
            </w:r>
          </w:p>
        </w:tc>
        <w:tc>
          <w:tcPr>
            <w:tcW w:w="1843" w:type="dxa"/>
          </w:tcPr>
          <w:p w:rsidR="009B7DE6" w:rsidRDefault="009B7DE6" w:rsidP="00610E40">
            <w:pPr>
              <w:pStyle w:val="BodyTextIndent"/>
              <w:ind w:left="0"/>
              <w:jc w:val="right"/>
              <w:rPr>
                <w:b w:val="0"/>
                <w:bCs w:val="0"/>
                <w:sz w:val="22"/>
                <w:szCs w:val="22"/>
              </w:rPr>
            </w:pPr>
            <w:r>
              <w:rPr>
                <w:b w:val="0"/>
                <w:bCs w:val="0"/>
                <w:sz w:val="22"/>
                <w:szCs w:val="22"/>
              </w:rPr>
              <w:t>1</w:t>
            </w:r>
            <w:r w:rsidR="00610E40">
              <w:rPr>
                <w:b w:val="0"/>
                <w:bCs w:val="0"/>
                <w:sz w:val="22"/>
                <w:szCs w:val="22"/>
              </w:rPr>
              <w:t>0</w:t>
            </w:r>
            <w:r>
              <w:rPr>
                <w:b w:val="0"/>
                <w:bCs w:val="0"/>
                <w:sz w:val="22"/>
                <w:szCs w:val="22"/>
              </w:rPr>
              <w:t>.000.000</w:t>
            </w:r>
          </w:p>
        </w:tc>
      </w:tr>
      <w:tr w:rsidR="009B7DE6" w:rsidRPr="001E6C1C" w:rsidTr="009B7DE6">
        <w:trPr>
          <w:trHeight w:val="269"/>
        </w:trPr>
        <w:tc>
          <w:tcPr>
            <w:tcW w:w="1305" w:type="dxa"/>
            <w:noWrap/>
            <w:vAlign w:val="bottom"/>
          </w:tcPr>
          <w:p w:rsidR="009B7DE6" w:rsidRPr="001E6C1C" w:rsidRDefault="009B7DE6" w:rsidP="005D20F3">
            <w:pPr>
              <w:pStyle w:val="BodyTextIndent"/>
              <w:ind w:left="0"/>
              <w:jc w:val="left"/>
              <w:rPr>
                <w:b w:val="0"/>
                <w:bCs w:val="0"/>
                <w:sz w:val="22"/>
                <w:szCs w:val="22"/>
              </w:rPr>
            </w:pPr>
            <w:r w:rsidRPr="001E6C1C">
              <w:rPr>
                <w:b w:val="0"/>
                <w:bCs w:val="0"/>
                <w:sz w:val="22"/>
                <w:szCs w:val="22"/>
              </w:rPr>
              <w:t>741535</w:t>
            </w:r>
          </w:p>
        </w:tc>
        <w:tc>
          <w:tcPr>
            <w:tcW w:w="5215" w:type="dxa"/>
            <w:noWrap/>
            <w:vAlign w:val="bottom"/>
          </w:tcPr>
          <w:p w:rsidR="009B7DE6" w:rsidRPr="001E6C1C" w:rsidRDefault="009B7DE6" w:rsidP="005D20F3">
            <w:pPr>
              <w:pStyle w:val="BodyTextIndent"/>
              <w:ind w:left="0"/>
              <w:jc w:val="left"/>
              <w:rPr>
                <w:b w:val="0"/>
                <w:bCs w:val="0"/>
                <w:sz w:val="22"/>
                <w:szCs w:val="22"/>
                <w:lang w:val="sr-Latn-CS"/>
              </w:rPr>
            </w:pPr>
            <w:r w:rsidRPr="001E6C1C">
              <w:rPr>
                <w:b w:val="0"/>
                <w:bCs w:val="0"/>
                <w:sz w:val="22"/>
                <w:szCs w:val="22"/>
                <w:lang w:val="pl-PL"/>
              </w:rPr>
              <w:t>Komunalana taksa za zauzeće javne povr</w:t>
            </w:r>
            <w:r w:rsidRPr="001E6C1C">
              <w:rPr>
                <w:b w:val="0"/>
                <w:bCs w:val="0"/>
                <w:sz w:val="22"/>
                <w:szCs w:val="22"/>
                <w:lang w:val="sr-Latn-CS"/>
              </w:rPr>
              <w:t>šine</w:t>
            </w:r>
          </w:p>
        </w:tc>
        <w:tc>
          <w:tcPr>
            <w:tcW w:w="1843" w:type="dxa"/>
          </w:tcPr>
          <w:p w:rsidR="009B7DE6" w:rsidRDefault="009B7DE6" w:rsidP="000E1AB9">
            <w:pPr>
              <w:pStyle w:val="BodyTextIndent"/>
              <w:ind w:left="0"/>
              <w:jc w:val="right"/>
              <w:rPr>
                <w:b w:val="0"/>
                <w:bCs w:val="0"/>
                <w:sz w:val="22"/>
                <w:szCs w:val="22"/>
                <w:lang w:val="pl-PL"/>
              </w:rPr>
            </w:pPr>
            <w:r>
              <w:rPr>
                <w:b w:val="0"/>
                <w:bCs w:val="0"/>
                <w:sz w:val="22"/>
                <w:szCs w:val="22"/>
                <w:lang w:val="pl-PL"/>
              </w:rPr>
              <w:t>100.000</w:t>
            </w:r>
          </w:p>
        </w:tc>
      </w:tr>
      <w:tr w:rsidR="009B7DE6" w:rsidRPr="001E6C1C" w:rsidTr="009B7DE6">
        <w:trPr>
          <w:trHeight w:val="269"/>
        </w:trPr>
        <w:tc>
          <w:tcPr>
            <w:tcW w:w="1305" w:type="dxa"/>
            <w:noWrap/>
            <w:vAlign w:val="bottom"/>
          </w:tcPr>
          <w:p w:rsidR="009B7DE6" w:rsidRPr="001E6C1C" w:rsidRDefault="009B7DE6" w:rsidP="009D302D">
            <w:pPr>
              <w:pStyle w:val="BodyTextIndent"/>
              <w:ind w:left="0"/>
              <w:jc w:val="left"/>
              <w:rPr>
                <w:b w:val="0"/>
                <w:bCs w:val="0"/>
                <w:sz w:val="22"/>
                <w:szCs w:val="22"/>
              </w:rPr>
            </w:pPr>
            <w:r w:rsidRPr="001E6C1C">
              <w:rPr>
                <w:b w:val="0"/>
                <w:bCs w:val="0"/>
                <w:sz w:val="22"/>
                <w:szCs w:val="22"/>
              </w:rPr>
              <w:t>74153</w:t>
            </w:r>
            <w:r>
              <w:rPr>
                <w:b w:val="0"/>
                <w:bCs w:val="0"/>
                <w:sz w:val="22"/>
                <w:szCs w:val="22"/>
              </w:rPr>
              <w:t>8</w:t>
            </w:r>
          </w:p>
        </w:tc>
        <w:tc>
          <w:tcPr>
            <w:tcW w:w="5215" w:type="dxa"/>
            <w:noWrap/>
            <w:vAlign w:val="bottom"/>
          </w:tcPr>
          <w:p w:rsidR="009B7DE6" w:rsidRPr="001E6C1C" w:rsidRDefault="009B7DE6" w:rsidP="005F05D6">
            <w:pPr>
              <w:pStyle w:val="BodyTextIndent"/>
              <w:ind w:left="0"/>
              <w:jc w:val="left"/>
              <w:rPr>
                <w:b w:val="0"/>
                <w:bCs w:val="0"/>
                <w:sz w:val="22"/>
                <w:szCs w:val="22"/>
                <w:lang w:val="sr-Latn-CS"/>
              </w:rPr>
            </w:pPr>
            <w:r>
              <w:rPr>
                <w:b w:val="0"/>
                <w:bCs w:val="0"/>
                <w:sz w:val="22"/>
                <w:szCs w:val="22"/>
                <w:lang w:val="pl-PL"/>
              </w:rPr>
              <w:t>Doprinos  za uređenje građevinskog zemljišta</w:t>
            </w:r>
          </w:p>
        </w:tc>
        <w:tc>
          <w:tcPr>
            <w:tcW w:w="1843" w:type="dxa"/>
          </w:tcPr>
          <w:p w:rsidR="009B7DE6" w:rsidRDefault="009B7DE6" w:rsidP="00610E40">
            <w:pPr>
              <w:pStyle w:val="BodyTextIndent"/>
              <w:ind w:left="0"/>
              <w:jc w:val="right"/>
              <w:rPr>
                <w:b w:val="0"/>
                <w:bCs w:val="0"/>
                <w:sz w:val="22"/>
                <w:szCs w:val="22"/>
                <w:lang w:val="pl-PL"/>
              </w:rPr>
            </w:pPr>
            <w:r>
              <w:rPr>
                <w:b w:val="0"/>
                <w:bCs w:val="0"/>
                <w:sz w:val="22"/>
                <w:szCs w:val="22"/>
                <w:lang w:val="pl-PL"/>
              </w:rPr>
              <w:t>4</w:t>
            </w:r>
            <w:r w:rsidR="00610E40">
              <w:rPr>
                <w:b w:val="0"/>
                <w:bCs w:val="0"/>
                <w:sz w:val="22"/>
                <w:szCs w:val="22"/>
                <w:lang w:val="pl-PL"/>
              </w:rPr>
              <w:t>38</w:t>
            </w:r>
            <w:r>
              <w:rPr>
                <w:b w:val="0"/>
                <w:bCs w:val="0"/>
                <w:sz w:val="22"/>
                <w:szCs w:val="22"/>
                <w:lang w:val="pl-PL"/>
              </w:rPr>
              <w:t>.</w:t>
            </w:r>
            <w:r w:rsidR="00610E40">
              <w:rPr>
                <w:b w:val="0"/>
                <w:bCs w:val="0"/>
                <w:sz w:val="22"/>
                <w:szCs w:val="22"/>
                <w:lang w:val="pl-PL"/>
              </w:rPr>
              <w:t>7</w:t>
            </w:r>
            <w:r>
              <w:rPr>
                <w:b w:val="0"/>
                <w:bCs w:val="0"/>
                <w:sz w:val="22"/>
                <w:szCs w:val="22"/>
                <w:lang w:val="pl-PL"/>
              </w:rPr>
              <w:t>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sz w:val="22"/>
                <w:szCs w:val="22"/>
              </w:rPr>
            </w:pPr>
            <w:r w:rsidRPr="001E6C1C">
              <w:rPr>
                <w:sz w:val="22"/>
                <w:szCs w:val="22"/>
              </w:rPr>
              <w:t>742000</w:t>
            </w:r>
          </w:p>
        </w:tc>
        <w:tc>
          <w:tcPr>
            <w:tcW w:w="5215" w:type="dxa"/>
            <w:noWrap/>
            <w:vAlign w:val="bottom"/>
          </w:tcPr>
          <w:p w:rsidR="009B7DE6" w:rsidRPr="001E6C1C" w:rsidRDefault="009B7DE6" w:rsidP="005F05D6">
            <w:pPr>
              <w:pStyle w:val="BodyTextIndent"/>
              <w:ind w:left="0"/>
              <w:jc w:val="left"/>
              <w:rPr>
                <w:sz w:val="22"/>
                <w:szCs w:val="22"/>
                <w:lang w:val="pl-PL"/>
              </w:rPr>
            </w:pPr>
            <w:r w:rsidRPr="001E6C1C">
              <w:rPr>
                <w:sz w:val="22"/>
                <w:szCs w:val="22"/>
                <w:lang w:val="pl-PL"/>
              </w:rPr>
              <w:t>PRIHODI OD PRODAJE DOBARA I USLUGA</w:t>
            </w:r>
          </w:p>
        </w:tc>
        <w:tc>
          <w:tcPr>
            <w:tcW w:w="1843" w:type="dxa"/>
          </w:tcPr>
          <w:p w:rsidR="009B7DE6" w:rsidRDefault="00610E40" w:rsidP="00610E40">
            <w:pPr>
              <w:pStyle w:val="BodyTextIndent"/>
              <w:ind w:left="0"/>
              <w:jc w:val="right"/>
              <w:rPr>
                <w:sz w:val="22"/>
                <w:szCs w:val="22"/>
                <w:lang w:val="pl-PL"/>
              </w:rPr>
            </w:pPr>
            <w:r>
              <w:rPr>
                <w:sz w:val="22"/>
                <w:szCs w:val="22"/>
                <w:lang w:val="pl-PL"/>
              </w:rPr>
              <w:t>62</w:t>
            </w:r>
            <w:r w:rsidR="009B7DE6">
              <w:rPr>
                <w:sz w:val="22"/>
                <w:szCs w:val="22"/>
                <w:lang w:val="pl-PL"/>
              </w:rPr>
              <w:t>.</w:t>
            </w:r>
            <w:r>
              <w:rPr>
                <w:sz w:val="22"/>
                <w:szCs w:val="22"/>
                <w:lang w:val="pl-PL"/>
              </w:rPr>
              <w:t>8</w:t>
            </w:r>
            <w:r w:rsidR="009B7DE6">
              <w:rPr>
                <w:sz w:val="22"/>
                <w:szCs w:val="22"/>
                <w:lang w:val="pl-PL"/>
              </w:rPr>
              <w:t>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sz w:val="22"/>
                <w:szCs w:val="22"/>
              </w:rPr>
            </w:pPr>
            <w:r w:rsidRPr="001E6C1C">
              <w:rPr>
                <w:sz w:val="22"/>
                <w:szCs w:val="22"/>
              </w:rPr>
              <w:t>742100</w:t>
            </w:r>
          </w:p>
        </w:tc>
        <w:tc>
          <w:tcPr>
            <w:tcW w:w="5215" w:type="dxa"/>
            <w:noWrap/>
            <w:vAlign w:val="bottom"/>
          </w:tcPr>
          <w:p w:rsidR="009B7DE6" w:rsidRPr="001E6C1C" w:rsidRDefault="009B7DE6" w:rsidP="005F05D6">
            <w:pPr>
              <w:pStyle w:val="BodyTextIndent"/>
              <w:ind w:left="0"/>
              <w:jc w:val="left"/>
              <w:rPr>
                <w:sz w:val="22"/>
                <w:szCs w:val="22"/>
                <w:lang w:val="pl-PL"/>
              </w:rPr>
            </w:pPr>
            <w:r w:rsidRPr="001E6C1C">
              <w:rPr>
                <w:sz w:val="22"/>
                <w:szCs w:val="22"/>
                <w:lang w:val="pl-PL"/>
              </w:rPr>
              <w:t>Prihodi od prodaje dobara i usluga</w:t>
            </w:r>
          </w:p>
        </w:tc>
        <w:tc>
          <w:tcPr>
            <w:tcW w:w="1843" w:type="dxa"/>
          </w:tcPr>
          <w:p w:rsidR="009B7DE6" w:rsidRDefault="00610E40" w:rsidP="00610E40">
            <w:pPr>
              <w:pStyle w:val="BodyTextIndent"/>
              <w:ind w:left="0"/>
              <w:jc w:val="right"/>
              <w:rPr>
                <w:sz w:val="22"/>
                <w:szCs w:val="22"/>
                <w:lang w:val="pl-PL"/>
              </w:rPr>
            </w:pPr>
            <w:r>
              <w:rPr>
                <w:sz w:val="22"/>
                <w:szCs w:val="22"/>
                <w:lang w:val="pl-PL"/>
              </w:rPr>
              <w:t>51</w:t>
            </w:r>
            <w:r w:rsidR="009B7DE6">
              <w:rPr>
                <w:sz w:val="22"/>
                <w:szCs w:val="22"/>
                <w:lang w:val="pl-PL"/>
              </w:rPr>
              <w:t>.</w:t>
            </w:r>
            <w:r>
              <w:rPr>
                <w:sz w:val="22"/>
                <w:szCs w:val="22"/>
                <w:lang w:val="pl-PL"/>
              </w:rPr>
              <w:t>1</w:t>
            </w:r>
            <w:r w:rsidR="009B7DE6">
              <w:rPr>
                <w:sz w:val="22"/>
                <w:szCs w:val="22"/>
                <w:lang w:val="pl-PL"/>
              </w:rPr>
              <w:t>00.000</w:t>
            </w:r>
          </w:p>
        </w:tc>
      </w:tr>
      <w:tr w:rsidR="009B7DE6" w:rsidRPr="001E6C1C" w:rsidTr="009B7DE6">
        <w:trPr>
          <w:trHeight w:val="269"/>
        </w:trPr>
        <w:tc>
          <w:tcPr>
            <w:tcW w:w="1305" w:type="dxa"/>
            <w:noWrap/>
            <w:vAlign w:val="bottom"/>
          </w:tcPr>
          <w:p w:rsidR="009B7DE6" w:rsidRPr="007719D3" w:rsidRDefault="009B7DE6" w:rsidP="005F05D6">
            <w:pPr>
              <w:pStyle w:val="BodyTextIndent"/>
              <w:ind w:left="0"/>
              <w:jc w:val="left"/>
              <w:rPr>
                <w:b w:val="0"/>
                <w:sz w:val="22"/>
                <w:szCs w:val="22"/>
              </w:rPr>
            </w:pPr>
            <w:r w:rsidRPr="007719D3">
              <w:rPr>
                <w:b w:val="0"/>
                <w:sz w:val="22"/>
                <w:szCs w:val="22"/>
              </w:rPr>
              <w:t>742141</w:t>
            </w:r>
          </w:p>
        </w:tc>
        <w:tc>
          <w:tcPr>
            <w:tcW w:w="5215" w:type="dxa"/>
            <w:noWrap/>
            <w:vAlign w:val="bottom"/>
          </w:tcPr>
          <w:p w:rsidR="009B7DE6" w:rsidRPr="007719D3" w:rsidRDefault="009B7DE6" w:rsidP="005F05D6">
            <w:pPr>
              <w:pStyle w:val="BodyTextIndent"/>
              <w:ind w:left="0"/>
              <w:jc w:val="left"/>
              <w:rPr>
                <w:b w:val="0"/>
                <w:sz w:val="22"/>
                <w:szCs w:val="22"/>
                <w:lang w:val="pl-PL"/>
              </w:rPr>
            </w:pPr>
            <w:r w:rsidRPr="007719D3">
              <w:rPr>
                <w:b w:val="0"/>
                <w:sz w:val="22"/>
                <w:szCs w:val="22"/>
                <w:lang w:val="pl-PL"/>
              </w:rPr>
              <w:t>Prihodi od prodaje dobara ili usluga</w:t>
            </w:r>
          </w:p>
        </w:tc>
        <w:tc>
          <w:tcPr>
            <w:tcW w:w="1843" w:type="dxa"/>
          </w:tcPr>
          <w:p w:rsidR="009B7DE6" w:rsidRDefault="00610E40" w:rsidP="000E1AB9">
            <w:pPr>
              <w:pStyle w:val="BodyTextIndent"/>
              <w:ind w:left="0"/>
              <w:jc w:val="right"/>
              <w:rPr>
                <w:b w:val="0"/>
                <w:sz w:val="22"/>
                <w:szCs w:val="22"/>
                <w:lang w:val="pl-PL"/>
              </w:rPr>
            </w:pPr>
            <w:r>
              <w:rPr>
                <w:b w:val="0"/>
                <w:sz w:val="22"/>
                <w:szCs w:val="22"/>
                <w:lang w:val="pl-PL"/>
              </w:rPr>
              <w:t>100</w:t>
            </w:r>
            <w:r w:rsidR="009B7DE6">
              <w:rPr>
                <w:b w:val="0"/>
                <w:sz w:val="22"/>
                <w:szCs w:val="22"/>
                <w:lang w:val="pl-PL"/>
              </w:rPr>
              <w:t>.000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742143</w:t>
            </w:r>
          </w:p>
        </w:tc>
        <w:tc>
          <w:tcPr>
            <w:tcW w:w="5215" w:type="dxa"/>
            <w:noWrap/>
            <w:vAlign w:val="bottom"/>
          </w:tcPr>
          <w:p w:rsidR="009B7DE6" w:rsidRPr="001E6C1C" w:rsidRDefault="009B7DE6" w:rsidP="009D302D">
            <w:pPr>
              <w:pStyle w:val="BodyTextIndent"/>
              <w:ind w:left="0"/>
              <w:jc w:val="left"/>
              <w:rPr>
                <w:b w:val="0"/>
                <w:bCs w:val="0"/>
                <w:sz w:val="22"/>
                <w:szCs w:val="22"/>
              </w:rPr>
            </w:pPr>
            <w:r>
              <w:rPr>
                <w:b w:val="0"/>
                <w:bCs w:val="0"/>
                <w:sz w:val="22"/>
                <w:szCs w:val="22"/>
              </w:rPr>
              <w:t xml:space="preserve">Prihodi od zakupa za građevinsko </w:t>
            </w:r>
            <w:r w:rsidRPr="001E6C1C">
              <w:rPr>
                <w:b w:val="0"/>
                <w:bCs w:val="0"/>
                <w:sz w:val="22"/>
                <w:szCs w:val="22"/>
              </w:rPr>
              <w:t xml:space="preserve"> </w:t>
            </w:r>
            <w:r>
              <w:rPr>
                <w:b w:val="0"/>
                <w:bCs w:val="0"/>
                <w:sz w:val="22"/>
                <w:szCs w:val="22"/>
              </w:rPr>
              <w:t>z</w:t>
            </w:r>
            <w:r w:rsidRPr="001E6C1C">
              <w:rPr>
                <w:b w:val="0"/>
                <w:bCs w:val="0"/>
                <w:sz w:val="22"/>
                <w:szCs w:val="22"/>
              </w:rPr>
              <w:t>emlji</w:t>
            </w:r>
            <w:r>
              <w:rPr>
                <w:b w:val="0"/>
                <w:bCs w:val="0"/>
                <w:sz w:val="22"/>
                <w:szCs w:val="22"/>
              </w:rPr>
              <w:t>š</w:t>
            </w:r>
            <w:r w:rsidRPr="001E6C1C">
              <w:rPr>
                <w:b w:val="0"/>
                <w:bCs w:val="0"/>
                <w:sz w:val="22"/>
                <w:szCs w:val="22"/>
              </w:rPr>
              <w:t>te</w:t>
            </w:r>
          </w:p>
        </w:tc>
        <w:tc>
          <w:tcPr>
            <w:tcW w:w="1843" w:type="dxa"/>
          </w:tcPr>
          <w:p w:rsidR="009B7DE6" w:rsidRDefault="00610E40" w:rsidP="00951682">
            <w:pPr>
              <w:pStyle w:val="BodyTextIndent"/>
              <w:ind w:left="0"/>
              <w:jc w:val="right"/>
              <w:rPr>
                <w:b w:val="0"/>
                <w:bCs w:val="0"/>
                <w:sz w:val="22"/>
                <w:szCs w:val="22"/>
              </w:rPr>
            </w:pPr>
            <w:r>
              <w:rPr>
                <w:b w:val="0"/>
                <w:bCs w:val="0"/>
                <w:sz w:val="22"/>
                <w:szCs w:val="22"/>
              </w:rPr>
              <w:t>500</w:t>
            </w:r>
            <w:r w:rsidR="009B7DE6">
              <w:rPr>
                <w:b w:val="0"/>
                <w:bCs w:val="0"/>
                <w:sz w:val="22"/>
                <w:szCs w:val="22"/>
              </w:rPr>
              <w:t>.000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742144</w:t>
            </w:r>
          </w:p>
        </w:tc>
        <w:tc>
          <w:tcPr>
            <w:tcW w:w="521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Nakanada po osnovu konverzije prava korišćenja svojine-otkup stanova</w:t>
            </w:r>
          </w:p>
        </w:tc>
        <w:tc>
          <w:tcPr>
            <w:tcW w:w="1843" w:type="dxa"/>
          </w:tcPr>
          <w:p w:rsidR="009B7DE6" w:rsidRDefault="00610E40" w:rsidP="000E1AB9">
            <w:pPr>
              <w:pStyle w:val="BodyTextIndent"/>
              <w:ind w:left="0"/>
              <w:jc w:val="right"/>
              <w:rPr>
                <w:b w:val="0"/>
                <w:bCs w:val="0"/>
                <w:sz w:val="22"/>
                <w:szCs w:val="22"/>
              </w:rPr>
            </w:pPr>
            <w:r>
              <w:rPr>
                <w:b w:val="0"/>
                <w:bCs w:val="0"/>
                <w:sz w:val="22"/>
                <w:szCs w:val="22"/>
              </w:rPr>
              <w:t>500</w:t>
            </w:r>
            <w:r w:rsidR="009B7DE6">
              <w:rPr>
                <w:b w:val="0"/>
                <w:bCs w:val="0"/>
                <w:sz w:val="22"/>
                <w:szCs w:val="22"/>
              </w:rPr>
              <w:t>.000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b w:val="0"/>
                <w:bCs w:val="0"/>
                <w:sz w:val="22"/>
                <w:szCs w:val="22"/>
              </w:rPr>
            </w:pPr>
            <w:r>
              <w:rPr>
                <w:b w:val="0"/>
                <w:bCs w:val="0"/>
                <w:sz w:val="22"/>
                <w:szCs w:val="22"/>
              </w:rPr>
              <w:t>742146</w:t>
            </w:r>
          </w:p>
        </w:tc>
        <w:tc>
          <w:tcPr>
            <w:tcW w:w="5215" w:type="dxa"/>
            <w:noWrap/>
            <w:vAlign w:val="bottom"/>
          </w:tcPr>
          <w:p w:rsidR="009B7DE6" w:rsidRPr="001E6C1C" w:rsidRDefault="009B7DE6" w:rsidP="005F05D6">
            <w:pPr>
              <w:pStyle w:val="BodyTextIndent"/>
              <w:ind w:left="0"/>
              <w:jc w:val="left"/>
              <w:rPr>
                <w:b w:val="0"/>
                <w:bCs w:val="0"/>
                <w:sz w:val="22"/>
                <w:szCs w:val="22"/>
              </w:rPr>
            </w:pPr>
            <w:r>
              <w:rPr>
                <w:b w:val="0"/>
                <w:bCs w:val="0"/>
                <w:sz w:val="22"/>
                <w:szCs w:val="22"/>
              </w:rPr>
              <w:t>Prihodi od usluga boravka dece u predškl. ustanovama</w:t>
            </w:r>
          </w:p>
        </w:tc>
        <w:tc>
          <w:tcPr>
            <w:tcW w:w="1843" w:type="dxa"/>
          </w:tcPr>
          <w:p w:rsidR="009B7DE6" w:rsidRDefault="009B7DE6" w:rsidP="000E1AB9">
            <w:pPr>
              <w:pStyle w:val="BodyTextIndent"/>
              <w:ind w:left="0"/>
              <w:jc w:val="right"/>
              <w:rPr>
                <w:b w:val="0"/>
                <w:bCs w:val="0"/>
                <w:sz w:val="22"/>
                <w:szCs w:val="22"/>
              </w:rPr>
            </w:pPr>
            <w:r>
              <w:rPr>
                <w:b w:val="0"/>
                <w:bCs w:val="0"/>
                <w:sz w:val="22"/>
                <w:szCs w:val="22"/>
              </w:rPr>
              <w:t>50.000.000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sz w:val="22"/>
                <w:szCs w:val="22"/>
              </w:rPr>
            </w:pPr>
            <w:r w:rsidRPr="001E6C1C">
              <w:rPr>
                <w:sz w:val="22"/>
                <w:szCs w:val="22"/>
              </w:rPr>
              <w:t>742200</w:t>
            </w:r>
          </w:p>
        </w:tc>
        <w:tc>
          <w:tcPr>
            <w:tcW w:w="5215" w:type="dxa"/>
            <w:noWrap/>
            <w:vAlign w:val="bottom"/>
          </w:tcPr>
          <w:p w:rsidR="009B7DE6" w:rsidRPr="001E6C1C" w:rsidRDefault="009B7DE6" w:rsidP="005F05D6">
            <w:pPr>
              <w:pStyle w:val="BodyTextIndent"/>
              <w:ind w:left="0"/>
              <w:jc w:val="left"/>
              <w:rPr>
                <w:sz w:val="22"/>
                <w:szCs w:val="22"/>
              </w:rPr>
            </w:pPr>
            <w:r w:rsidRPr="001E6C1C">
              <w:rPr>
                <w:sz w:val="22"/>
                <w:szCs w:val="22"/>
              </w:rPr>
              <w:t>Takse i naknade</w:t>
            </w:r>
          </w:p>
        </w:tc>
        <w:tc>
          <w:tcPr>
            <w:tcW w:w="1843" w:type="dxa"/>
          </w:tcPr>
          <w:p w:rsidR="009B7DE6" w:rsidRDefault="009B7DE6" w:rsidP="00610E40">
            <w:pPr>
              <w:pStyle w:val="BodyTextIndent"/>
              <w:ind w:left="0"/>
              <w:jc w:val="right"/>
              <w:rPr>
                <w:sz w:val="22"/>
                <w:szCs w:val="22"/>
              </w:rPr>
            </w:pPr>
            <w:r>
              <w:rPr>
                <w:sz w:val="22"/>
                <w:szCs w:val="22"/>
              </w:rPr>
              <w:t>1</w:t>
            </w:r>
            <w:r w:rsidR="00610E40">
              <w:rPr>
                <w:sz w:val="22"/>
                <w:szCs w:val="22"/>
              </w:rPr>
              <w:t>1</w:t>
            </w:r>
            <w:r>
              <w:rPr>
                <w:sz w:val="22"/>
                <w:szCs w:val="22"/>
              </w:rPr>
              <w:t>.</w:t>
            </w:r>
            <w:r w:rsidR="00610E40">
              <w:rPr>
                <w:sz w:val="22"/>
                <w:szCs w:val="22"/>
              </w:rPr>
              <w:t>6</w:t>
            </w:r>
            <w:r>
              <w:rPr>
                <w:sz w:val="22"/>
                <w:szCs w:val="22"/>
              </w:rPr>
              <w:t>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742241</w:t>
            </w:r>
          </w:p>
        </w:tc>
        <w:tc>
          <w:tcPr>
            <w:tcW w:w="521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Gradska administrativna taksa</w:t>
            </w:r>
          </w:p>
        </w:tc>
        <w:tc>
          <w:tcPr>
            <w:tcW w:w="1843" w:type="dxa"/>
          </w:tcPr>
          <w:p w:rsidR="009B7DE6" w:rsidRDefault="00610E40" w:rsidP="00951682">
            <w:pPr>
              <w:jc w:val="right"/>
              <w:rPr>
                <w:sz w:val="22"/>
                <w:szCs w:val="22"/>
                <w:lang w:val="pl-PL"/>
              </w:rPr>
            </w:pPr>
            <w:r>
              <w:rPr>
                <w:sz w:val="22"/>
                <w:szCs w:val="22"/>
                <w:lang w:val="pl-PL"/>
              </w:rPr>
              <w:t>8</w:t>
            </w:r>
            <w:r w:rsidR="009B7DE6">
              <w:rPr>
                <w:sz w:val="22"/>
                <w:szCs w:val="22"/>
                <w:lang w:val="pl-PL"/>
              </w:rPr>
              <w:t>.000.000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b w:val="0"/>
                <w:bCs w:val="0"/>
                <w:sz w:val="22"/>
                <w:szCs w:val="22"/>
              </w:rPr>
            </w:pPr>
            <w:r>
              <w:rPr>
                <w:b w:val="0"/>
                <w:bCs w:val="0"/>
                <w:sz w:val="22"/>
                <w:szCs w:val="22"/>
              </w:rPr>
              <w:t>742242</w:t>
            </w:r>
          </w:p>
        </w:tc>
        <w:tc>
          <w:tcPr>
            <w:tcW w:w="5215" w:type="dxa"/>
            <w:noWrap/>
            <w:vAlign w:val="bottom"/>
          </w:tcPr>
          <w:p w:rsidR="009B7DE6" w:rsidRPr="001E6C1C" w:rsidRDefault="009B7DE6" w:rsidP="005F05D6">
            <w:pPr>
              <w:pStyle w:val="BodyTextIndent"/>
              <w:ind w:left="0"/>
              <w:jc w:val="left"/>
              <w:rPr>
                <w:b w:val="0"/>
                <w:bCs w:val="0"/>
                <w:sz w:val="22"/>
                <w:szCs w:val="22"/>
              </w:rPr>
            </w:pPr>
            <w:r>
              <w:rPr>
                <w:b w:val="0"/>
                <w:bCs w:val="0"/>
                <w:sz w:val="22"/>
                <w:szCs w:val="22"/>
              </w:rPr>
              <w:t>Taksa za ozakonjenje objekata</w:t>
            </w:r>
          </w:p>
        </w:tc>
        <w:tc>
          <w:tcPr>
            <w:tcW w:w="1843" w:type="dxa"/>
          </w:tcPr>
          <w:p w:rsidR="009B7DE6" w:rsidRDefault="00610E40" w:rsidP="00610E40">
            <w:pPr>
              <w:jc w:val="right"/>
              <w:rPr>
                <w:sz w:val="22"/>
                <w:szCs w:val="22"/>
                <w:lang w:val="pl-PL"/>
              </w:rPr>
            </w:pPr>
            <w:r>
              <w:rPr>
                <w:sz w:val="22"/>
                <w:szCs w:val="22"/>
                <w:lang w:val="pl-PL"/>
              </w:rPr>
              <w:t>3</w:t>
            </w:r>
            <w:r w:rsidR="009B7DE6">
              <w:rPr>
                <w:sz w:val="22"/>
                <w:szCs w:val="22"/>
                <w:lang w:val="pl-PL"/>
              </w:rPr>
              <w:t>.</w:t>
            </w:r>
            <w:r>
              <w:rPr>
                <w:sz w:val="22"/>
                <w:szCs w:val="22"/>
                <w:lang w:val="pl-PL"/>
              </w:rPr>
              <w:t>5</w:t>
            </w:r>
            <w:r w:rsidR="009B7DE6">
              <w:rPr>
                <w:sz w:val="22"/>
                <w:szCs w:val="22"/>
                <w:lang w:val="pl-PL"/>
              </w:rPr>
              <w:t>00.000</w:t>
            </w:r>
          </w:p>
        </w:tc>
      </w:tr>
      <w:tr w:rsidR="009B7DE6" w:rsidRPr="001E6C1C" w:rsidTr="009B7DE6">
        <w:trPr>
          <w:trHeight w:val="269"/>
        </w:trPr>
        <w:tc>
          <w:tcPr>
            <w:tcW w:w="1305" w:type="dxa"/>
            <w:noWrap/>
            <w:vAlign w:val="bottom"/>
          </w:tcPr>
          <w:p w:rsidR="009B7DE6" w:rsidRDefault="009B7DE6" w:rsidP="005F05D6">
            <w:pPr>
              <w:pStyle w:val="BodyTextIndent"/>
              <w:ind w:left="0"/>
              <w:jc w:val="left"/>
              <w:rPr>
                <w:b w:val="0"/>
                <w:bCs w:val="0"/>
                <w:sz w:val="22"/>
                <w:szCs w:val="22"/>
              </w:rPr>
            </w:pPr>
            <w:r>
              <w:rPr>
                <w:b w:val="0"/>
                <w:bCs w:val="0"/>
                <w:sz w:val="22"/>
                <w:szCs w:val="22"/>
              </w:rPr>
              <w:t>742253</w:t>
            </w:r>
          </w:p>
        </w:tc>
        <w:tc>
          <w:tcPr>
            <w:tcW w:w="5215" w:type="dxa"/>
            <w:noWrap/>
            <w:vAlign w:val="bottom"/>
          </w:tcPr>
          <w:p w:rsidR="009B7DE6" w:rsidRDefault="009B7DE6" w:rsidP="002F5546">
            <w:pPr>
              <w:pStyle w:val="BodyTextIndent"/>
              <w:ind w:left="0"/>
              <w:jc w:val="left"/>
              <w:rPr>
                <w:b w:val="0"/>
                <w:bCs w:val="0"/>
                <w:sz w:val="22"/>
                <w:szCs w:val="22"/>
              </w:rPr>
            </w:pPr>
            <w:r>
              <w:rPr>
                <w:b w:val="0"/>
                <w:bCs w:val="0"/>
                <w:sz w:val="22"/>
                <w:szCs w:val="22"/>
              </w:rPr>
              <w:t>Naknada za uređivanje građevinskog zemljišta</w:t>
            </w:r>
          </w:p>
        </w:tc>
        <w:tc>
          <w:tcPr>
            <w:tcW w:w="1843" w:type="dxa"/>
          </w:tcPr>
          <w:p w:rsidR="009B7DE6" w:rsidRDefault="00610E40" w:rsidP="000E1AB9">
            <w:pPr>
              <w:jc w:val="right"/>
              <w:rPr>
                <w:sz w:val="22"/>
                <w:szCs w:val="22"/>
                <w:lang w:val="pl-PL"/>
              </w:rPr>
            </w:pPr>
            <w:r>
              <w:rPr>
                <w:sz w:val="22"/>
                <w:szCs w:val="22"/>
                <w:lang w:val="pl-PL"/>
              </w:rPr>
              <w:t>1</w:t>
            </w:r>
            <w:r w:rsidR="009B7DE6">
              <w:rPr>
                <w:sz w:val="22"/>
                <w:szCs w:val="22"/>
                <w:lang w:val="pl-PL"/>
              </w:rPr>
              <w:t>00.000</w:t>
            </w:r>
          </w:p>
        </w:tc>
      </w:tr>
      <w:tr w:rsidR="009B7DE6" w:rsidRPr="001E6C1C" w:rsidTr="009B7DE6">
        <w:trPr>
          <w:trHeight w:val="269"/>
        </w:trPr>
        <w:tc>
          <w:tcPr>
            <w:tcW w:w="1305" w:type="dxa"/>
            <w:noWrap/>
            <w:vAlign w:val="bottom"/>
          </w:tcPr>
          <w:p w:rsidR="009B7DE6" w:rsidRPr="001E6C1C" w:rsidRDefault="009B7DE6" w:rsidP="006D073E">
            <w:pPr>
              <w:pStyle w:val="BodyTextIndent"/>
              <w:ind w:left="0"/>
              <w:jc w:val="left"/>
              <w:rPr>
                <w:sz w:val="22"/>
                <w:szCs w:val="22"/>
              </w:rPr>
            </w:pPr>
            <w:r w:rsidRPr="001E6C1C">
              <w:rPr>
                <w:sz w:val="22"/>
                <w:szCs w:val="22"/>
              </w:rPr>
              <w:t>742300</w:t>
            </w:r>
          </w:p>
        </w:tc>
        <w:tc>
          <w:tcPr>
            <w:tcW w:w="5215" w:type="dxa"/>
            <w:noWrap/>
            <w:vAlign w:val="bottom"/>
          </w:tcPr>
          <w:p w:rsidR="009B7DE6" w:rsidRPr="001E6C1C" w:rsidRDefault="009B7DE6" w:rsidP="006D073E">
            <w:pPr>
              <w:pStyle w:val="BodyTextIndent"/>
              <w:ind w:left="0"/>
              <w:jc w:val="left"/>
              <w:rPr>
                <w:sz w:val="22"/>
                <w:szCs w:val="22"/>
              </w:rPr>
            </w:pPr>
            <w:r w:rsidRPr="001E6C1C">
              <w:rPr>
                <w:sz w:val="22"/>
                <w:szCs w:val="22"/>
              </w:rPr>
              <w:t>Sporedne prodaje dobara i usluga</w:t>
            </w:r>
          </w:p>
        </w:tc>
        <w:tc>
          <w:tcPr>
            <w:tcW w:w="1843" w:type="dxa"/>
          </w:tcPr>
          <w:p w:rsidR="009B7DE6" w:rsidRDefault="00610E40" w:rsidP="000E1AB9">
            <w:pPr>
              <w:jc w:val="right"/>
              <w:rPr>
                <w:b/>
                <w:bCs/>
                <w:sz w:val="22"/>
                <w:szCs w:val="22"/>
                <w:lang w:val="hr-HR"/>
              </w:rPr>
            </w:pPr>
            <w:r>
              <w:rPr>
                <w:b/>
                <w:bCs/>
                <w:sz w:val="22"/>
                <w:szCs w:val="22"/>
                <w:lang w:val="hr-HR"/>
              </w:rPr>
              <w:t>1</w:t>
            </w:r>
            <w:r w:rsidR="009B7DE6">
              <w:rPr>
                <w:b/>
                <w:bCs/>
                <w:sz w:val="22"/>
                <w:szCs w:val="22"/>
                <w:lang w:val="hr-HR"/>
              </w:rPr>
              <w:t>00.000</w:t>
            </w:r>
          </w:p>
        </w:tc>
      </w:tr>
      <w:tr w:rsidR="009B7DE6" w:rsidRPr="001E6C1C" w:rsidTr="009B7DE6">
        <w:trPr>
          <w:trHeight w:val="269"/>
        </w:trPr>
        <w:tc>
          <w:tcPr>
            <w:tcW w:w="1305" w:type="dxa"/>
            <w:noWrap/>
            <w:vAlign w:val="bottom"/>
          </w:tcPr>
          <w:p w:rsidR="009B7DE6" w:rsidRPr="001E6C1C" w:rsidRDefault="009B7DE6" w:rsidP="006D073E">
            <w:pPr>
              <w:pStyle w:val="BodyTextIndent"/>
              <w:ind w:left="0"/>
              <w:jc w:val="left"/>
              <w:rPr>
                <w:b w:val="0"/>
                <w:bCs w:val="0"/>
                <w:sz w:val="22"/>
                <w:szCs w:val="22"/>
              </w:rPr>
            </w:pPr>
            <w:r w:rsidRPr="001E6C1C">
              <w:rPr>
                <w:b w:val="0"/>
                <w:bCs w:val="0"/>
                <w:sz w:val="22"/>
                <w:szCs w:val="22"/>
              </w:rPr>
              <w:t>742341</w:t>
            </w:r>
          </w:p>
        </w:tc>
        <w:tc>
          <w:tcPr>
            <w:tcW w:w="5215" w:type="dxa"/>
            <w:noWrap/>
            <w:vAlign w:val="bottom"/>
          </w:tcPr>
          <w:p w:rsidR="009B7DE6" w:rsidRPr="001E6C1C" w:rsidRDefault="009B7DE6" w:rsidP="006D073E">
            <w:pPr>
              <w:pStyle w:val="BodyTextIndent"/>
              <w:ind w:left="0"/>
              <w:jc w:val="left"/>
              <w:rPr>
                <w:b w:val="0"/>
                <w:bCs w:val="0"/>
                <w:sz w:val="22"/>
                <w:szCs w:val="22"/>
              </w:rPr>
            </w:pPr>
            <w:r w:rsidRPr="001E6C1C">
              <w:rPr>
                <w:b w:val="0"/>
                <w:bCs w:val="0"/>
                <w:sz w:val="22"/>
                <w:szCs w:val="22"/>
              </w:rPr>
              <w:t>Prihodi gradskih organa uprave</w:t>
            </w:r>
          </w:p>
        </w:tc>
        <w:tc>
          <w:tcPr>
            <w:tcW w:w="1843" w:type="dxa"/>
          </w:tcPr>
          <w:p w:rsidR="009B7DE6" w:rsidRDefault="00610E40" w:rsidP="000E1AB9">
            <w:pPr>
              <w:jc w:val="right"/>
              <w:rPr>
                <w:sz w:val="22"/>
                <w:szCs w:val="22"/>
                <w:lang w:val="hr-HR"/>
              </w:rPr>
            </w:pPr>
            <w:r>
              <w:rPr>
                <w:sz w:val="22"/>
                <w:szCs w:val="22"/>
                <w:lang w:val="hr-HR"/>
              </w:rPr>
              <w:t>1</w:t>
            </w:r>
            <w:r w:rsidR="009B7DE6">
              <w:rPr>
                <w:sz w:val="22"/>
                <w:szCs w:val="22"/>
                <w:lang w:val="hr-HR"/>
              </w:rPr>
              <w:t>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sz w:val="22"/>
                <w:szCs w:val="22"/>
              </w:rPr>
            </w:pPr>
            <w:r w:rsidRPr="001E6C1C">
              <w:rPr>
                <w:sz w:val="22"/>
                <w:szCs w:val="22"/>
              </w:rPr>
              <w:t>743000</w:t>
            </w:r>
          </w:p>
        </w:tc>
        <w:tc>
          <w:tcPr>
            <w:tcW w:w="5215" w:type="dxa"/>
            <w:noWrap/>
            <w:vAlign w:val="bottom"/>
          </w:tcPr>
          <w:p w:rsidR="009B7DE6" w:rsidRPr="008D2733" w:rsidRDefault="009B7DE6" w:rsidP="005F05D6">
            <w:pPr>
              <w:pStyle w:val="BodyTextIndent"/>
              <w:ind w:left="0"/>
              <w:jc w:val="left"/>
              <w:rPr>
                <w:sz w:val="18"/>
                <w:szCs w:val="18"/>
              </w:rPr>
            </w:pPr>
            <w:r w:rsidRPr="008D2733">
              <w:rPr>
                <w:sz w:val="18"/>
                <w:szCs w:val="18"/>
              </w:rPr>
              <w:t>NOVČANE KAZNE I ODUZETA IMOVINSKA KORIST</w:t>
            </w:r>
          </w:p>
        </w:tc>
        <w:tc>
          <w:tcPr>
            <w:tcW w:w="1843" w:type="dxa"/>
          </w:tcPr>
          <w:p w:rsidR="009B7DE6" w:rsidRDefault="009B7DE6" w:rsidP="0004021C">
            <w:pPr>
              <w:pStyle w:val="BodyTextIndent"/>
              <w:ind w:left="0"/>
              <w:jc w:val="right"/>
              <w:rPr>
                <w:sz w:val="22"/>
                <w:szCs w:val="22"/>
              </w:rPr>
            </w:pPr>
            <w:r>
              <w:rPr>
                <w:sz w:val="22"/>
                <w:szCs w:val="22"/>
              </w:rPr>
              <w:t>36.500.000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743324</w:t>
            </w:r>
          </w:p>
        </w:tc>
        <w:tc>
          <w:tcPr>
            <w:tcW w:w="521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Pr</w:t>
            </w:r>
            <w:r>
              <w:rPr>
                <w:b w:val="0"/>
                <w:bCs w:val="0"/>
                <w:sz w:val="22"/>
                <w:szCs w:val="22"/>
              </w:rPr>
              <w:t>ihodi od novčanih kazni za saobraćajne prekršaje</w:t>
            </w:r>
          </w:p>
        </w:tc>
        <w:tc>
          <w:tcPr>
            <w:tcW w:w="1843" w:type="dxa"/>
          </w:tcPr>
          <w:p w:rsidR="009B7DE6" w:rsidRDefault="009B7DE6" w:rsidP="000E1AB9">
            <w:pPr>
              <w:pStyle w:val="BodyTextIndent"/>
              <w:ind w:left="0"/>
              <w:jc w:val="right"/>
              <w:rPr>
                <w:b w:val="0"/>
                <w:bCs w:val="0"/>
                <w:sz w:val="22"/>
                <w:szCs w:val="22"/>
              </w:rPr>
            </w:pPr>
            <w:r>
              <w:rPr>
                <w:b w:val="0"/>
                <w:bCs w:val="0"/>
                <w:sz w:val="22"/>
                <w:szCs w:val="22"/>
              </w:rPr>
              <w:t>30.000.000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743341</w:t>
            </w:r>
          </w:p>
        </w:tc>
        <w:tc>
          <w:tcPr>
            <w:tcW w:w="521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Prihodi od novčanih kazni za prekršaje u koris nivoa gradova</w:t>
            </w:r>
          </w:p>
        </w:tc>
        <w:tc>
          <w:tcPr>
            <w:tcW w:w="1843" w:type="dxa"/>
          </w:tcPr>
          <w:p w:rsidR="009B7DE6" w:rsidRDefault="009B7DE6" w:rsidP="0004021C">
            <w:pPr>
              <w:pStyle w:val="BodyTextIndent"/>
              <w:ind w:left="0"/>
              <w:jc w:val="right"/>
              <w:rPr>
                <w:b w:val="0"/>
                <w:bCs w:val="0"/>
                <w:sz w:val="22"/>
                <w:szCs w:val="22"/>
              </w:rPr>
            </w:pPr>
            <w:r>
              <w:rPr>
                <w:b w:val="0"/>
                <w:bCs w:val="0"/>
                <w:sz w:val="22"/>
                <w:szCs w:val="22"/>
              </w:rPr>
              <w:t>1.000.000</w:t>
            </w:r>
          </w:p>
        </w:tc>
      </w:tr>
      <w:tr w:rsidR="009B7DE6" w:rsidRPr="001E6C1C" w:rsidTr="009B7DE6">
        <w:trPr>
          <w:trHeight w:val="269"/>
        </w:trPr>
        <w:tc>
          <w:tcPr>
            <w:tcW w:w="1305" w:type="dxa"/>
            <w:noWrap/>
            <w:vAlign w:val="bottom"/>
          </w:tcPr>
          <w:p w:rsidR="009B7DE6" w:rsidRPr="001E6C1C" w:rsidRDefault="009B7DE6" w:rsidP="00E3749D">
            <w:pPr>
              <w:pStyle w:val="BodyTextIndent"/>
              <w:ind w:left="0"/>
              <w:jc w:val="left"/>
              <w:rPr>
                <w:b w:val="0"/>
                <w:bCs w:val="0"/>
                <w:sz w:val="22"/>
                <w:szCs w:val="22"/>
              </w:rPr>
            </w:pPr>
            <w:r>
              <w:rPr>
                <w:b w:val="0"/>
                <w:bCs w:val="0"/>
                <w:sz w:val="22"/>
                <w:szCs w:val="22"/>
              </w:rPr>
              <w:t>743924</w:t>
            </w:r>
          </w:p>
        </w:tc>
        <w:tc>
          <w:tcPr>
            <w:tcW w:w="5215" w:type="dxa"/>
            <w:noWrap/>
            <w:vAlign w:val="bottom"/>
          </w:tcPr>
          <w:p w:rsidR="009B7DE6" w:rsidRPr="001E6C1C" w:rsidRDefault="009B7DE6" w:rsidP="00E3749D">
            <w:pPr>
              <w:pStyle w:val="BodyTextIndent"/>
              <w:ind w:left="0"/>
              <w:jc w:val="left"/>
              <w:rPr>
                <w:b w:val="0"/>
                <w:bCs w:val="0"/>
                <w:sz w:val="22"/>
                <w:szCs w:val="22"/>
              </w:rPr>
            </w:pPr>
            <w:r>
              <w:rPr>
                <w:b w:val="0"/>
                <w:bCs w:val="0"/>
                <w:sz w:val="22"/>
                <w:szCs w:val="22"/>
              </w:rPr>
              <w:t>Prihodi od uvećanja poreskog duga</w:t>
            </w:r>
          </w:p>
        </w:tc>
        <w:tc>
          <w:tcPr>
            <w:tcW w:w="1843" w:type="dxa"/>
          </w:tcPr>
          <w:p w:rsidR="009B7DE6" w:rsidRDefault="009B7DE6" w:rsidP="00E3749D">
            <w:pPr>
              <w:pStyle w:val="BodyTextIndent"/>
              <w:ind w:left="0"/>
              <w:jc w:val="right"/>
              <w:rPr>
                <w:b w:val="0"/>
                <w:bCs w:val="0"/>
                <w:sz w:val="22"/>
                <w:szCs w:val="22"/>
              </w:rPr>
            </w:pPr>
            <w:r>
              <w:rPr>
                <w:b w:val="0"/>
                <w:bCs w:val="0"/>
                <w:sz w:val="22"/>
                <w:szCs w:val="22"/>
              </w:rPr>
              <w:t>500.000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b w:val="0"/>
                <w:bCs w:val="0"/>
                <w:sz w:val="22"/>
                <w:szCs w:val="22"/>
              </w:rPr>
            </w:pPr>
            <w:r>
              <w:rPr>
                <w:b w:val="0"/>
                <w:bCs w:val="0"/>
                <w:sz w:val="22"/>
                <w:szCs w:val="22"/>
              </w:rPr>
              <w:t>743941</w:t>
            </w:r>
          </w:p>
        </w:tc>
        <w:tc>
          <w:tcPr>
            <w:tcW w:w="5215" w:type="dxa"/>
            <w:noWrap/>
            <w:vAlign w:val="bottom"/>
          </w:tcPr>
          <w:p w:rsidR="009B7DE6" w:rsidRPr="001E6C1C" w:rsidRDefault="009B7DE6" w:rsidP="005F05D6">
            <w:pPr>
              <w:pStyle w:val="BodyTextIndent"/>
              <w:ind w:left="0"/>
              <w:jc w:val="left"/>
              <w:rPr>
                <w:b w:val="0"/>
                <w:bCs w:val="0"/>
                <w:sz w:val="22"/>
                <w:szCs w:val="22"/>
              </w:rPr>
            </w:pPr>
            <w:r>
              <w:rPr>
                <w:b w:val="0"/>
                <w:bCs w:val="0"/>
                <w:sz w:val="22"/>
                <w:szCs w:val="22"/>
              </w:rPr>
              <w:t>Ostale novčane kazne</w:t>
            </w:r>
          </w:p>
        </w:tc>
        <w:tc>
          <w:tcPr>
            <w:tcW w:w="1843" w:type="dxa"/>
          </w:tcPr>
          <w:p w:rsidR="009B7DE6" w:rsidRDefault="009B7DE6" w:rsidP="000E1AB9">
            <w:pPr>
              <w:pStyle w:val="BodyTextIndent"/>
              <w:ind w:left="0"/>
              <w:jc w:val="right"/>
              <w:rPr>
                <w:b w:val="0"/>
                <w:bCs w:val="0"/>
                <w:sz w:val="22"/>
                <w:szCs w:val="22"/>
              </w:rPr>
            </w:pPr>
            <w:r>
              <w:rPr>
                <w:b w:val="0"/>
                <w:bCs w:val="0"/>
                <w:sz w:val="22"/>
                <w:szCs w:val="22"/>
              </w:rPr>
              <w:t>5.000.000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sz w:val="22"/>
                <w:szCs w:val="22"/>
              </w:rPr>
            </w:pPr>
            <w:r w:rsidRPr="001E6C1C">
              <w:rPr>
                <w:sz w:val="22"/>
                <w:szCs w:val="22"/>
              </w:rPr>
              <w:t>745000</w:t>
            </w:r>
          </w:p>
        </w:tc>
        <w:tc>
          <w:tcPr>
            <w:tcW w:w="5215" w:type="dxa"/>
            <w:noWrap/>
            <w:vAlign w:val="bottom"/>
          </w:tcPr>
          <w:p w:rsidR="009B7DE6" w:rsidRPr="001E6C1C" w:rsidRDefault="009B7DE6" w:rsidP="005F05D6">
            <w:pPr>
              <w:pStyle w:val="BodyTextIndent"/>
              <w:ind w:left="0"/>
              <w:jc w:val="left"/>
              <w:rPr>
                <w:sz w:val="22"/>
                <w:szCs w:val="22"/>
              </w:rPr>
            </w:pPr>
            <w:r w:rsidRPr="001E6C1C">
              <w:rPr>
                <w:sz w:val="22"/>
                <w:szCs w:val="22"/>
              </w:rPr>
              <w:t>MEŠOVITI I NEODREĐENI PRIHODI</w:t>
            </w:r>
          </w:p>
        </w:tc>
        <w:tc>
          <w:tcPr>
            <w:tcW w:w="1843" w:type="dxa"/>
          </w:tcPr>
          <w:p w:rsidR="009B7DE6" w:rsidRDefault="00610E40" w:rsidP="00610E40">
            <w:pPr>
              <w:pStyle w:val="BodyTextIndent"/>
              <w:ind w:left="0"/>
              <w:jc w:val="right"/>
              <w:rPr>
                <w:sz w:val="22"/>
                <w:szCs w:val="22"/>
              </w:rPr>
            </w:pPr>
            <w:r>
              <w:rPr>
                <w:sz w:val="22"/>
                <w:szCs w:val="22"/>
              </w:rPr>
              <w:t>60</w:t>
            </w:r>
            <w:r w:rsidR="009B7DE6">
              <w:rPr>
                <w:sz w:val="22"/>
                <w:szCs w:val="22"/>
              </w:rPr>
              <w:t>.</w:t>
            </w:r>
            <w:r>
              <w:rPr>
                <w:sz w:val="22"/>
                <w:szCs w:val="22"/>
              </w:rPr>
              <w:t>00</w:t>
            </w:r>
            <w:r w:rsidR="009B7DE6">
              <w:rPr>
                <w:sz w:val="22"/>
                <w:szCs w:val="22"/>
              </w:rPr>
              <w:t>0.000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745141</w:t>
            </w:r>
          </w:p>
        </w:tc>
        <w:tc>
          <w:tcPr>
            <w:tcW w:w="5215" w:type="dxa"/>
            <w:noWrap/>
            <w:vAlign w:val="bottom"/>
          </w:tcPr>
          <w:p w:rsidR="009B7DE6" w:rsidRPr="001E6C1C" w:rsidRDefault="009B7DE6" w:rsidP="005F05D6">
            <w:pPr>
              <w:pStyle w:val="BodyTextIndent"/>
              <w:ind w:left="0"/>
              <w:jc w:val="left"/>
              <w:rPr>
                <w:b w:val="0"/>
                <w:bCs w:val="0"/>
                <w:sz w:val="22"/>
                <w:szCs w:val="22"/>
                <w:lang w:val="pl-PL"/>
              </w:rPr>
            </w:pPr>
            <w:r w:rsidRPr="001E6C1C">
              <w:rPr>
                <w:b w:val="0"/>
                <w:bCs w:val="0"/>
                <w:sz w:val="22"/>
                <w:szCs w:val="22"/>
                <w:lang w:val="pl-PL"/>
              </w:rPr>
              <w:t>Mešoviti i neod.prihodi u korist gradova</w:t>
            </w:r>
          </w:p>
        </w:tc>
        <w:tc>
          <w:tcPr>
            <w:tcW w:w="1843" w:type="dxa"/>
          </w:tcPr>
          <w:p w:rsidR="009B7DE6" w:rsidRDefault="00610E40" w:rsidP="00610E40">
            <w:pPr>
              <w:pStyle w:val="BodyTextIndent"/>
              <w:ind w:left="0"/>
              <w:jc w:val="right"/>
              <w:rPr>
                <w:b w:val="0"/>
                <w:bCs w:val="0"/>
                <w:sz w:val="22"/>
                <w:szCs w:val="22"/>
                <w:lang w:val="fr-FR"/>
              </w:rPr>
            </w:pPr>
            <w:r>
              <w:rPr>
                <w:b w:val="0"/>
                <w:bCs w:val="0"/>
                <w:sz w:val="22"/>
                <w:szCs w:val="22"/>
                <w:lang w:val="fr-FR"/>
              </w:rPr>
              <w:t>60</w:t>
            </w:r>
            <w:r w:rsidR="009B7DE6">
              <w:rPr>
                <w:b w:val="0"/>
                <w:bCs w:val="0"/>
                <w:sz w:val="22"/>
                <w:szCs w:val="22"/>
                <w:lang w:val="fr-FR"/>
              </w:rPr>
              <w:t>.</w:t>
            </w:r>
            <w:r>
              <w:rPr>
                <w:b w:val="0"/>
                <w:bCs w:val="0"/>
                <w:sz w:val="22"/>
                <w:szCs w:val="22"/>
                <w:lang w:val="fr-FR"/>
              </w:rPr>
              <w:t>000</w:t>
            </w:r>
            <w:r w:rsidR="009B7DE6">
              <w:rPr>
                <w:b w:val="0"/>
                <w:bCs w:val="0"/>
                <w:sz w:val="22"/>
                <w:szCs w:val="22"/>
                <w:lang w:val="fr-FR"/>
              </w:rPr>
              <w:t>.000</w:t>
            </w:r>
          </w:p>
        </w:tc>
      </w:tr>
      <w:tr w:rsidR="009B7DE6" w:rsidRPr="001E6C1C" w:rsidTr="009B7DE6">
        <w:trPr>
          <w:trHeight w:val="269"/>
        </w:trPr>
        <w:tc>
          <w:tcPr>
            <w:tcW w:w="1305" w:type="dxa"/>
            <w:noWrap/>
            <w:vAlign w:val="bottom"/>
          </w:tcPr>
          <w:p w:rsidR="009B7DE6" w:rsidRPr="001E6C1C" w:rsidRDefault="009B7DE6" w:rsidP="005F05D6">
            <w:pPr>
              <w:pStyle w:val="BodyTextIndent"/>
              <w:ind w:left="0" w:right="370"/>
              <w:jc w:val="left"/>
              <w:rPr>
                <w:sz w:val="22"/>
                <w:szCs w:val="22"/>
              </w:rPr>
            </w:pPr>
            <w:r w:rsidRPr="001E6C1C">
              <w:rPr>
                <w:sz w:val="22"/>
                <w:szCs w:val="22"/>
              </w:rPr>
              <w:t>800000</w:t>
            </w:r>
          </w:p>
        </w:tc>
        <w:tc>
          <w:tcPr>
            <w:tcW w:w="5215" w:type="dxa"/>
            <w:noWrap/>
            <w:vAlign w:val="bottom"/>
          </w:tcPr>
          <w:p w:rsidR="009B7DE6" w:rsidRPr="001E6C1C" w:rsidRDefault="009B7DE6" w:rsidP="005F05D6">
            <w:pPr>
              <w:pStyle w:val="BodyTextIndent"/>
              <w:ind w:left="0"/>
              <w:jc w:val="left"/>
              <w:rPr>
                <w:sz w:val="22"/>
                <w:szCs w:val="22"/>
                <w:lang w:val="pl-PL"/>
              </w:rPr>
            </w:pPr>
            <w:r w:rsidRPr="001E6C1C">
              <w:rPr>
                <w:sz w:val="22"/>
                <w:szCs w:val="22"/>
                <w:lang w:val="pl-PL"/>
              </w:rPr>
              <w:t>PRIMANJA OD PRODAJE NEFINANSIJSKE IMOVINE</w:t>
            </w:r>
          </w:p>
        </w:tc>
        <w:tc>
          <w:tcPr>
            <w:tcW w:w="1843" w:type="dxa"/>
          </w:tcPr>
          <w:p w:rsidR="009B7DE6" w:rsidRDefault="00F55CB1" w:rsidP="00633EDD">
            <w:pPr>
              <w:jc w:val="right"/>
              <w:rPr>
                <w:b/>
                <w:bCs/>
                <w:sz w:val="22"/>
                <w:szCs w:val="22"/>
                <w:lang w:val="pl-PL"/>
              </w:rPr>
            </w:pPr>
            <w:r>
              <w:rPr>
                <w:b/>
                <w:bCs/>
                <w:sz w:val="22"/>
                <w:szCs w:val="22"/>
                <w:lang w:val="pl-PL"/>
              </w:rPr>
              <w:t>12</w:t>
            </w:r>
            <w:r w:rsidR="009B7DE6">
              <w:rPr>
                <w:b/>
                <w:bCs/>
                <w:sz w:val="22"/>
                <w:szCs w:val="22"/>
                <w:lang w:val="pl-PL"/>
              </w:rPr>
              <w:t>0.000.000</w:t>
            </w:r>
          </w:p>
        </w:tc>
      </w:tr>
      <w:tr w:rsidR="009B7DE6" w:rsidRPr="001E6C1C" w:rsidTr="009B7DE6">
        <w:trPr>
          <w:trHeight w:val="269"/>
        </w:trPr>
        <w:tc>
          <w:tcPr>
            <w:tcW w:w="1305" w:type="dxa"/>
            <w:noWrap/>
            <w:vAlign w:val="bottom"/>
          </w:tcPr>
          <w:p w:rsidR="009B7DE6" w:rsidRPr="001E6C1C" w:rsidRDefault="009B7DE6" w:rsidP="00C34497">
            <w:pPr>
              <w:pStyle w:val="BodyText3"/>
              <w:rPr>
                <w:sz w:val="22"/>
                <w:szCs w:val="22"/>
              </w:rPr>
            </w:pPr>
            <w:r w:rsidRPr="001E6C1C">
              <w:rPr>
                <w:sz w:val="22"/>
                <w:szCs w:val="22"/>
              </w:rPr>
              <w:t>8411</w:t>
            </w:r>
            <w:r>
              <w:rPr>
                <w:sz w:val="22"/>
                <w:szCs w:val="22"/>
              </w:rPr>
              <w:t>41</w:t>
            </w:r>
          </w:p>
        </w:tc>
        <w:tc>
          <w:tcPr>
            <w:tcW w:w="5215" w:type="dxa"/>
            <w:noWrap/>
            <w:vAlign w:val="bottom"/>
          </w:tcPr>
          <w:p w:rsidR="009B7DE6" w:rsidRPr="001E6C1C" w:rsidRDefault="009B7DE6" w:rsidP="005F05D6">
            <w:pPr>
              <w:pStyle w:val="BodyTextIndent"/>
              <w:ind w:left="0"/>
              <w:jc w:val="left"/>
              <w:rPr>
                <w:b w:val="0"/>
                <w:bCs w:val="0"/>
                <w:sz w:val="22"/>
                <w:szCs w:val="22"/>
              </w:rPr>
            </w:pPr>
            <w:r w:rsidRPr="001E6C1C">
              <w:rPr>
                <w:b w:val="0"/>
                <w:bCs w:val="0"/>
                <w:sz w:val="22"/>
                <w:szCs w:val="22"/>
              </w:rPr>
              <w:t>Primanja od prodaje zemljišta</w:t>
            </w:r>
          </w:p>
        </w:tc>
        <w:tc>
          <w:tcPr>
            <w:tcW w:w="1843" w:type="dxa"/>
          </w:tcPr>
          <w:p w:rsidR="009B7DE6" w:rsidRDefault="00F55CB1" w:rsidP="00633EDD">
            <w:pPr>
              <w:pStyle w:val="BodyTextIndent"/>
              <w:ind w:left="0"/>
              <w:jc w:val="right"/>
              <w:rPr>
                <w:b w:val="0"/>
                <w:bCs w:val="0"/>
                <w:sz w:val="22"/>
                <w:szCs w:val="22"/>
              </w:rPr>
            </w:pPr>
            <w:r>
              <w:rPr>
                <w:b w:val="0"/>
                <w:bCs w:val="0"/>
                <w:sz w:val="22"/>
                <w:szCs w:val="22"/>
              </w:rPr>
              <w:t>12</w:t>
            </w:r>
            <w:r w:rsidR="009B7DE6">
              <w:rPr>
                <w:b w:val="0"/>
                <w:bCs w:val="0"/>
                <w:sz w:val="22"/>
                <w:szCs w:val="22"/>
              </w:rPr>
              <w:t>0.000.000</w:t>
            </w:r>
          </w:p>
        </w:tc>
      </w:tr>
      <w:tr w:rsidR="009B7DE6" w:rsidRPr="001E6C1C" w:rsidTr="009B7DE6">
        <w:trPr>
          <w:trHeight w:val="269"/>
        </w:trPr>
        <w:tc>
          <w:tcPr>
            <w:tcW w:w="1305" w:type="dxa"/>
            <w:noWrap/>
            <w:vAlign w:val="bottom"/>
          </w:tcPr>
          <w:p w:rsidR="009B7DE6" w:rsidRPr="001E6C1C" w:rsidRDefault="009B7DE6" w:rsidP="005F05D6">
            <w:pPr>
              <w:pStyle w:val="BodyText3"/>
              <w:rPr>
                <w:b/>
                <w:bCs/>
                <w:sz w:val="22"/>
                <w:szCs w:val="22"/>
              </w:rPr>
            </w:pPr>
          </w:p>
        </w:tc>
        <w:tc>
          <w:tcPr>
            <w:tcW w:w="5215" w:type="dxa"/>
            <w:noWrap/>
            <w:vAlign w:val="bottom"/>
          </w:tcPr>
          <w:p w:rsidR="009B7DE6" w:rsidRPr="001E6C1C" w:rsidRDefault="009B7DE6" w:rsidP="005F05D6">
            <w:pPr>
              <w:pStyle w:val="BodyTextIndent"/>
              <w:ind w:left="0"/>
              <w:rPr>
                <w:sz w:val="22"/>
                <w:szCs w:val="22"/>
                <w:lang w:val="pl-PL"/>
              </w:rPr>
            </w:pPr>
          </w:p>
        </w:tc>
        <w:tc>
          <w:tcPr>
            <w:tcW w:w="1843" w:type="dxa"/>
          </w:tcPr>
          <w:p w:rsidR="009B7DE6" w:rsidRPr="005101BC" w:rsidRDefault="009B7DE6" w:rsidP="000E1AB9">
            <w:pPr>
              <w:jc w:val="right"/>
              <w:rPr>
                <w:b/>
                <w:bCs/>
                <w:sz w:val="22"/>
                <w:szCs w:val="22"/>
                <w:lang w:val="pl-PL"/>
              </w:rPr>
            </w:pPr>
          </w:p>
        </w:tc>
      </w:tr>
      <w:tr w:rsidR="009B7DE6" w:rsidRPr="001E6C1C" w:rsidTr="009B7DE6">
        <w:trPr>
          <w:trHeight w:val="269"/>
        </w:trPr>
        <w:tc>
          <w:tcPr>
            <w:tcW w:w="1305" w:type="dxa"/>
            <w:noWrap/>
            <w:vAlign w:val="bottom"/>
          </w:tcPr>
          <w:p w:rsidR="009B7DE6" w:rsidRPr="001E6C1C" w:rsidRDefault="009B7DE6" w:rsidP="005F05D6">
            <w:pPr>
              <w:pStyle w:val="BodyText3"/>
              <w:rPr>
                <w:b/>
                <w:bCs/>
                <w:sz w:val="22"/>
                <w:szCs w:val="22"/>
              </w:rPr>
            </w:pPr>
            <w:r w:rsidRPr="001E6C1C">
              <w:rPr>
                <w:b/>
                <w:bCs/>
                <w:sz w:val="22"/>
                <w:szCs w:val="22"/>
              </w:rPr>
              <w:t xml:space="preserve"> 900</w:t>
            </w:r>
            <w:r>
              <w:rPr>
                <w:b/>
                <w:bCs/>
                <w:sz w:val="22"/>
                <w:szCs w:val="22"/>
              </w:rPr>
              <w:t>000</w:t>
            </w:r>
          </w:p>
        </w:tc>
        <w:tc>
          <w:tcPr>
            <w:tcW w:w="5215" w:type="dxa"/>
            <w:noWrap/>
            <w:vAlign w:val="bottom"/>
          </w:tcPr>
          <w:p w:rsidR="009B7DE6" w:rsidRPr="001E6C1C" w:rsidRDefault="009B7DE6" w:rsidP="00186327">
            <w:pPr>
              <w:pStyle w:val="BodyTextIndent"/>
              <w:ind w:left="0"/>
              <w:rPr>
                <w:sz w:val="22"/>
                <w:szCs w:val="22"/>
                <w:lang w:val="sr-Latn-CS"/>
              </w:rPr>
            </w:pPr>
            <w:r w:rsidRPr="001E6C1C">
              <w:rPr>
                <w:sz w:val="22"/>
                <w:szCs w:val="22"/>
                <w:lang w:val="pl-PL"/>
              </w:rPr>
              <w:t>PRIMANJA OD ZADUŽ</w:t>
            </w:r>
            <w:r>
              <w:rPr>
                <w:sz w:val="22"/>
                <w:szCs w:val="22"/>
                <w:lang w:val="pl-PL"/>
              </w:rPr>
              <w:t>IVA</w:t>
            </w:r>
            <w:r w:rsidRPr="001E6C1C">
              <w:rPr>
                <w:sz w:val="22"/>
                <w:szCs w:val="22"/>
                <w:lang w:val="pl-PL"/>
              </w:rPr>
              <w:t xml:space="preserve">NJA  I PRODAJE  FINANSIJSKE IMOVINE </w:t>
            </w:r>
          </w:p>
        </w:tc>
        <w:tc>
          <w:tcPr>
            <w:tcW w:w="1843" w:type="dxa"/>
          </w:tcPr>
          <w:p w:rsidR="009B7DE6" w:rsidRDefault="009B7DE6" w:rsidP="000E1AB9">
            <w:pPr>
              <w:jc w:val="right"/>
              <w:rPr>
                <w:b/>
                <w:bCs/>
                <w:sz w:val="22"/>
                <w:szCs w:val="22"/>
                <w:lang w:val="pl-PL"/>
              </w:rPr>
            </w:pPr>
          </w:p>
        </w:tc>
      </w:tr>
      <w:tr w:rsidR="009B7DE6" w:rsidRPr="001E6C1C" w:rsidTr="009B7DE6">
        <w:trPr>
          <w:trHeight w:val="269"/>
        </w:trPr>
        <w:tc>
          <w:tcPr>
            <w:tcW w:w="1305" w:type="dxa"/>
            <w:noWrap/>
            <w:vAlign w:val="bottom"/>
          </w:tcPr>
          <w:p w:rsidR="009B7DE6" w:rsidRPr="00C06476" w:rsidRDefault="009B7DE6" w:rsidP="005F05D6">
            <w:pPr>
              <w:pStyle w:val="BodyText3"/>
              <w:rPr>
                <w:bCs/>
                <w:sz w:val="22"/>
                <w:szCs w:val="22"/>
              </w:rPr>
            </w:pPr>
            <w:r w:rsidRPr="00C06476">
              <w:rPr>
                <w:bCs/>
                <w:sz w:val="22"/>
                <w:szCs w:val="22"/>
              </w:rPr>
              <w:t>911000</w:t>
            </w:r>
          </w:p>
        </w:tc>
        <w:tc>
          <w:tcPr>
            <w:tcW w:w="5215" w:type="dxa"/>
            <w:noWrap/>
            <w:vAlign w:val="bottom"/>
          </w:tcPr>
          <w:p w:rsidR="009B7DE6" w:rsidRPr="00C06476" w:rsidRDefault="009B7DE6" w:rsidP="00186327">
            <w:pPr>
              <w:pStyle w:val="BodyTextIndent"/>
              <w:ind w:left="0"/>
              <w:rPr>
                <w:b w:val="0"/>
                <w:sz w:val="22"/>
                <w:szCs w:val="22"/>
                <w:lang w:val="pl-PL"/>
              </w:rPr>
            </w:pPr>
            <w:r w:rsidRPr="00C06476">
              <w:rPr>
                <w:b w:val="0"/>
                <w:sz w:val="22"/>
                <w:szCs w:val="22"/>
                <w:lang w:val="pl-PL"/>
              </w:rPr>
              <w:t>PRIMANJA OD DOMAĆIH  ZADUŽIVANJA</w:t>
            </w:r>
          </w:p>
        </w:tc>
        <w:tc>
          <w:tcPr>
            <w:tcW w:w="1843" w:type="dxa"/>
          </w:tcPr>
          <w:p w:rsidR="009B7DE6" w:rsidRDefault="009B7DE6" w:rsidP="000E1AB9">
            <w:pPr>
              <w:jc w:val="right"/>
              <w:rPr>
                <w:bCs/>
                <w:sz w:val="22"/>
                <w:szCs w:val="22"/>
                <w:lang w:val="pl-PL"/>
              </w:rPr>
            </w:pPr>
          </w:p>
        </w:tc>
      </w:tr>
      <w:tr w:rsidR="009B7DE6" w:rsidRPr="001E6C1C" w:rsidTr="009B7DE6">
        <w:trPr>
          <w:trHeight w:val="269"/>
        </w:trPr>
        <w:tc>
          <w:tcPr>
            <w:tcW w:w="1305" w:type="dxa"/>
            <w:noWrap/>
            <w:vAlign w:val="bottom"/>
          </w:tcPr>
          <w:p w:rsidR="009B7DE6" w:rsidRPr="00C06476" w:rsidRDefault="009B7DE6" w:rsidP="00EA5E8D">
            <w:pPr>
              <w:pStyle w:val="BodyText3"/>
              <w:rPr>
                <w:bCs/>
                <w:sz w:val="22"/>
                <w:szCs w:val="22"/>
              </w:rPr>
            </w:pPr>
            <w:r w:rsidRPr="00C06476">
              <w:rPr>
                <w:bCs/>
                <w:sz w:val="22"/>
                <w:szCs w:val="22"/>
              </w:rPr>
              <w:t>911400</w:t>
            </w:r>
          </w:p>
        </w:tc>
        <w:tc>
          <w:tcPr>
            <w:tcW w:w="5215" w:type="dxa"/>
            <w:noWrap/>
            <w:vAlign w:val="bottom"/>
          </w:tcPr>
          <w:p w:rsidR="009B7DE6" w:rsidRPr="00C06476" w:rsidRDefault="009B7DE6" w:rsidP="005F05D6">
            <w:pPr>
              <w:pStyle w:val="BodyTextIndent"/>
              <w:ind w:left="0"/>
              <w:rPr>
                <w:b w:val="0"/>
                <w:sz w:val="22"/>
                <w:szCs w:val="22"/>
                <w:lang w:val="pl-PL"/>
              </w:rPr>
            </w:pPr>
            <w:r w:rsidRPr="00C06476">
              <w:rPr>
                <w:b w:val="0"/>
                <w:sz w:val="22"/>
                <w:szCs w:val="22"/>
                <w:lang w:val="pl-PL"/>
              </w:rPr>
              <w:t>Primanja od zaduživanja od poslovnih banaka u zemlji</w:t>
            </w:r>
          </w:p>
        </w:tc>
        <w:tc>
          <w:tcPr>
            <w:tcW w:w="1843" w:type="dxa"/>
          </w:tcPr>
          <w:p w:rsidR="009B7DE6" w:rsidRDefault="009B7DE6" w:rsidP="000E1AB9">
            <w:pPr>
              <w:jc w:val="right"/>
              <w:rPr>
                <w:bCs/>
                <w:sz w:val="22"/>
                <w:szCs w:val="22"/>
                <w:lang w:val="pl-PL"/>
              </w:rPr>
            </w:pPr>
          </w:p>
        </w:tc>
      </w:tr>
      <w:tr w:rsidR="009B7DE6" w:rsidRPr="001E6C1C" w:rsidTr="009B7DE6">
        <w:trPr>
          <w:trHeight w:val="269"/>
        </w:trPr>
        <w:tc>
          <w:tcPr>
            <w:tcW w:w="1305" w:type="dxa"/>
            <w:noWrap/>
            <w:vAlign w:val="bottom"/>
          </w:tcPr>
          <w:p w:rsidR="009B7DE6" w:rsidRDefault="009B7DE6" w:rsidP="00EA5E8D">
            <w:pPr>
              <w:pStyle w:val="BodyText3"/>
              <w:rPr>
                <w:b/>
                <w:bCs/>
                <w:sz w:val="22"/>
                <w:szCs w:val="22"/>
              </w:rPr>
            </w:pPr>
            <w:r>
              <w:rPr>
                <w:b/>
                <w:bCs/>
                <w:sz w:val="22"/>
                <w:szCs w:val="22"/>
              </w:rPr>
              <w:t>321000</w:t>
            </w:r>
          </w:p>
        </w:tc>
        <w:tc>
          <w:tcPr>
            <w:tcW w:w="5215" w:type="dxa"/>
            <w:noWrap/>
            <w:vAlign w:val="bottom"/>
          </w:tcPr>
          <w:p w:rsidR="009B7DE6" w:rsidRDefault="009B7DE6" w:rsidP="005F05D6">
            <w:pPr>
              <w:pStyle w:val="BodyTextIndent"/>
              <w:ind w:left="0"/>
              <w:rPr>
                <w:sz w:val="22"/>
                <w:szCs w:val="22"/>
                <w:lang w:val="pl-PL"/>
              </w:rPr>
            </w:pPr>
            <w:r>
              <w:rPr>
                <w:sz w:val="22"/>
                <w:szCs w:val="22"/>
                <w:lang w:val="pl-PL"/>
              </w:rPr>
              <w:t>PRENETA SREDSTVA</w:t>
            </w:r>
          </w:p>
        </w:tc>
        <w:tc>
          <w:tcPr>
            <w:tcW w:w="1843" w:type="dxa"/>
          </w:tcPr>
          <w:p w:rsidR="009B7DE6" w:rsidRDefault="00D04FCF" w:rsidP="0004021C">
            <w:pPr>
              <w:jc w:val="right"/>
              <w:rPr>
                <w:b/>
                <w:bCs/>
                <w:sz w:val="22"/>
                <w:szCs w:val="22"/>
                <w:lang w:val="pl-PL"/>
              </w:rPr>
            </w:pPr>
            <w:r>
              <w:rPr>
                <w:b/>
                <w:bCs/>
                <w:sz w:val="22"/>
                <w:szCs w:val="22"/>
                <w:lang w:val="pl-PL"/>
              </w:rPr>
              <w:t>7</w:t>
            </w:r>
            <w:r w:rsidR="009B7DE6">
              <w:rPr>
                <w:b/>
                <w:bCs/>
                <w:sz w:val="22"/>
                <w:szCs w:val="22"/>
                <w:lang w:val="pl-PL"/>
              </w:rPr>
              <w:t>0.000.000</w:t>
            </w:r>
          </w:p>
        </w:tc>
      </w:tr>
      <w:tr w:rsidR="009B7DE6" w:rsidRPr="001E6C1C" w:rsidTr="009B7DE6">
        <w:trPr>
          <w:trHeight w:val="269"/>
        </w:trPr>
        <w:tc>
          <w:tcPr>
            <w:tcW w:w="1305" w:type="dxa"/>
            <w:noWrap/>
            <w:vAlign w:val="bottom"/>
          </w:tcPr>
          <w:p w:rsidR="009B7DE6" w:rsidRDefault="009B7DE6" w:rsidP="00EA5E8D">
            <w:pPr>
              <w:pStyle w:val="BodyText3"/>
              <w:rPr>
                <w:b/>
                <w:bCs/>
                <w:sz w:val="22"/>
                <w:szCs w:val="22"/>
              </w:rPr>
            </w:pPr>
            <w:r>
              <w:rPr>
                <w:b/>
                <w:bCs/>
                <w:sz w:val="22"/>
                <w:szCs w:val="22"/>
              </w:rPr>
              <w:t>8 + 9</w:t>
            </w:r>
          </w:p>
        </w:tc>
        <w:tc>
          <w:tcPr>
            <w:tcW w:w="5215" w:type="dxa"/>
            <w:noWrap/>
            <w:vAlign w:val="bottom"/>
          </w:tcPr>
          <w:p w:rsidR="009B7DE6" w:rsidRDefault="009B7DE6" w:rsidP="005F05D6">
            <w:pPr>
              <w:pStyle w:val="BodyTextIndent"/>
              <w:ind w:left="0"/>
              <w:rPr>
                <w:sz w:val="22"/>
                <w:szCs w:val="22"/>
                <w:lang w:val="pl-PL"/>
              </w:rPr>
            </w:pPr>
            <w:r>
              <w:rPr>
                <w:sz w:val="22"/>
                <w:szCs w:val="22"/>
                <w:lang w:val="pl-PL"/>
              </w:rPr>
              <w:t xml:space="preserve"> SVEGA  PRIMANJA</w:t>
            </w:r>
          </w:p>
        </w:tc>
        <w:tc>
          <w:tcPr>
            <w:tcW w:w="1843" w:type="dxa"/>
          </w:tcPr>
          <w:p w:rsidR="009B7DE6" w:rsidRDefault="00F55CB1" w:rsidP="00633EDD">
            <w:pPr>
              <w:jc w:val="right"/>
              <w:rPr>
                <w:b/>
                <w:bCs/>
                <w:sz w:val="22"/>
                <w:szCs w:val="22"/>
                <w:lang w:val="pl-PL"/>
              </w:rPr>
            </w:pPr>
            <w:r>
              <w:rPr>
                <w:b/>
                <w:bCs/>
                <w:sz w:val="22"/>
                <w:szCs w:val="22"/>
                <w:lang w:val="pl-PL"/>
              </w:rPr>
              <w:t>12</w:t>
            </w:r>
            <w:r w:rsidR="009B7DE6">
              <w:rPr>
                <w:b/>
                <w:bCs/>
                <w:sz w:val="22"/>
                <w:szCs w:val="22"/>
                <w:lang w:val="pl-PL"/>
              </w:rPr>
              <w:t>0.000.000</w:t>
            </w:r>
          </w:p>
        </w:tc>
      </w:tr>
      <w:tr w:rsidR="009B7DE6" w:rsidRPr="001E6C1C" w:rsidTr="009B7DE6">
        <w:trPr>
          <w:trHeight w:val="269"/>
        </w:trPr>
        <w:tc>
          <w:tcPr>
            <w:tcW w:w="1305" w:type="dxa"/>
            <w:noWrap/>
            <w:vAlign w:val="bottom"/>
          </w:tcPr>
          <w:p w:rsidR="009B7DE6" w:rsidRPr="000D746E" w:rsidRDefault="009B7DE6" w:rsidP="00631D96">
            <w:pPr>
              <w:pStyle w:val="BodyText3"/>
              <w:rPr>
                <w:b/>
                <w:bCs/>
                <w:sz w:val="22"/>
                <w:szCs w:val="22"/>
              </w:rPr>
            </w:pPr>
            <w:r w:rsidRPr="000D746E">
              <w:rPr>
                <w:b/>
                <w:sz w:val="22"/>
                <w:szCs w:val="22"/>
                <w:lang w:val="pl-PL"/>
              </w:rPr>
              <w:t xml:space="preserve">3+7 + 8 </w:t>
            </w:r>
          </w:p>
        </w:tc>
        <w:tc>
          <w:tcPr>
            <w:tcW w:w="5215" w:type="dxa"/>
            <w:noWrap/>
            <w:vAlign w:val="bottom"/>
          </w:tcPr>
          <w:p w:rsidR="009B7DE6" w:rsidRPr="001E6C1C" w:rsidRDefault="009B7DE6" w:rsidP="00C66A12">
            <w:pPr>
              <w:pStyle w:val="BodyTextIndent"/>
              <w:ind w:left="0"/>
              <w:rPr>
                <w:sz w:val="22"/>
                <w:szCs w:val="22"/>
                <w:lang w:val="pl-PL"/>
              </w:rPr>
            </w:pPr>
            <w:r>
              <w:rPr>
                <w:sz w:val="22"/>
                <w:szCs w:val="22"/>
                <w:lang w:val="pl-PL"/>
              </w:rPr>
              <w:t>UKUPNI PRIHODI I PRIMANJA</w:t>
            </w:r>
          </w:p>
        </w:tc>
        <w:tc>
          <w:tcPr>
            <w:tcW w:w="1843" w:type="dxa"/>
          </w:tcPr>
          <w:p w:rsidR="009B7DE6" w:rsidRDefault="009B7DE6" w:rsidP="00F55CB1">
            <w:pPr>
              <w:jc w:val="right"/>
              <w:rPr>
                <w:b/>
                <w:bCs/>
                <w:sz w:val="22"/>
                <w:szCs w:val="22"/>
                <w:lang w:val="pl-PL"/>
              </w:rPr>
            </w:pPr>
            <w:r>
              <w:rPr>
                <w:b/>
                <w:bCs/>
                <w:sz w:val="22"/>
                <w:szCs w:val="22"/>
                <w:lang w:val="pl-PL"/>
              </w:rPr>
              <w:t>3.</w:t>
            </w:r>
            <w:r w:rsidR="00F55CB1">
              <w:rPr>
                <w:b/>
                <w:bCs/>
                <w:sz w:val="22"/>
                <w:szCs w:val="22"/>
                <w:lang w:val="pl-PL"/>
              </w:rPr>
              <w:t>532</w:t>
            </w:r>
            <w:r>
              <w:rPr>
                <w:b/>
                <w:bCs/>
                <w:sz w:val="22"/>
                <w:szCs w:val="22"/>
                <w:lang w:val="pl-PL"/>
              </w:rPr>
              <w:t>.</w:t>
            </w:r>
            <w:r w:rsidR="00610E40">
              <w:rPr>
                <w:b/>
                <w:bCs/>
                <w:sz w:val="22"/>
                <w:szCs w:val="22"/>
                <w:lang w:val="pl-PL"/>
              </w:rPr>
              <w:t>0</w:t>
            </w:r>
            <w:r>
              <w:rPr>
                <w:b/>
                <w:bCs/>
                <w:sz w:val="22"/>
                <w:szCs w:val="22"/>
                <w:lang w:val="pl-PL"/>
              </w:rPr>
              <w:t>00.000</w:t>
            </w:r>
          </w:p>
        </w:tc>
      </w:tr>
    </w:tbl>
    <w:p w:rsidR="00E173AE" w:rsidRPr="00C1331F" w:rsidRDefault="00E173AE" w:rsidP="005F05D6">
      <w:pPr>
        <w:rPr>
          <w:sz w:val="20"/>
          <w:szCs w:val="20"/>
          <w:lang w:val="hr-HR"/>
        </w:rPr>
      </w:pPr>
    </w:p>
    <w:p w:rsidR="00E173AE" w:rsidRDefault="00E173AE" w:rsidP="005F05D6">
      <w:pPr>
        <w:pStyle w:val="BodyTextIndent"/>
        <w:ind w:left="0"/>
        <w:jc w:val="center"/>
        <w:rPr>
          <w:b w:val="0"/>
          <w:bCs w:val="0"/>
          <w:sz w:val="20"/>
          <w:szCs w:val="20"/>
          <w:lang w:val="sr-Latn-CS"/>
        </w:rPr>
      </w:pPr>
    </w:p>
    <w:p w:rsidR="00E173AE" w:rsidRDefault="00E173AE" w:rsidP="005F05D6">
      <w:pPr>
        <w:pStyle w:val="BodyTextIndent"/>
        <w:ind w:left="0"/>
        <w:jc w:val="center"/>
        <w:rPr>
          <w:b w:val="0"/>
          <w:bCs w:val="0"/>
          <w:sz w:val="20"/>
          <w:szCs w:val="20"/>
          <w:lang w:val="sr-Latn-CS"/>
        </w:rPr>
      </w:pPr>
    </w:p>
    <w:p w:rsidR="00E173AE" w:rsidRDefault="00E173AE" w:rsidP="005F05D6">
      <w:pPr>
        <w:pStyle w:val="BodyTextIndent"/>
        <w:ind w:left="0"/>
        <w:jc w:val="center"/>
        <w:rPr>
          <w:b w:val="0"/>
          <w:bCs w:val="0"/>
          <w:sz w:val="20"/>
          <w:szCs w:val="20"/>
          <w:lang w:val="sr-Latn-CS"/>
        </w:rPr>
      </w:pPr>
    </w:p>
    <w:p w:rsidR="00E173AE" w:rsidRDefault="00E173AE" w:rsidP="005F05D6">
      <w:pPr>
        <w:pStyle w:val="BodyTextIndent"/>
        <w:ind w:left="0"/>
        <w:jc w:val="center"/>
        <w:rPr>
          <w:b w:val="0"/>
          <w:bCs w:val="0"/>
          <w:sz w:val="20"/>
          <w:szCs w:val="20"/>
          <w:lang w:val="sr-Latn-CS"/>
        </w:rPr>
      </w:pPr>
    </w:p>
    <w:p w:rsidR="00E173AE" w:rsidRDefault="00E173AE" w:rsidP="005F05D6">
      <w:pPr>
        <w:pStyle w:val="BodyTextIndent"/>
        <w:ind w:left="0"/>
        <w:jc w:val="center"/>
        <w:rPr>
          <w:b w:val="0"/>
          <w:bCs w:val="0"/>
          <w:sz w:val="20"/>
          <w:szCs w:val="20"/>
          <w:lang w:val="sr-Latn-CS"/>
        </w:rPr>
      </w:pPr>
    </w:p>
    <w:p w:rsidR="00E173AE" w:rsidRDefault="00E173AE" w:rsidP="005F05D6">
      <w:pPr>
        <w:pStyle w:val="BodyTextIndent"/>
        <w:ind w:left="0"/>
        <w:jc w:val="center"/>
        <w:rPr>
          <w:b w:val="0"/>
          <w:bCs w:val="0"/>
          <w:sz w:val="20"/>
          <w:szCs w:val="20"/>
          <w:lang w:val="sr-Latn-CS"/>
        </w:rPr>
      </w:pPr>
    </w:p>
    <w:p w:rsidR="00E173AE" w:rsidRDefault="00E173AE" w:rsidP="005F05D6">
      <w:pPr>
        <w:pStyle w:val="BodyTextIndent"/>
        <w:ind w:left="0"/>
        <w:jc w:val="center"/>
        <w:rPr>
          <w:b w:val="0"/>
          <w:bCs w:val="0"/>
          <w:sz w:val="20"/>
          <w:szCs w:val="20"/>
          <w:lang w:val="sr-Latn-CS"/>
        </w:rPr>
      </w:pPr>
    </w:p>
    <w:p w:rsidR="00622ADF" w:rsidRDefault="00622ADF" w:rsidP="001F0BC9">
      <w:pPr>
        <w:pStyle w:val="BodyTextIndent"/>
        <w:ind w:left="0"/>
        <w:rPr>
          <w:b w:val="0"/>
          <w:bCs w:val="0"/>
          <w:sz w:val="20"/>
          <w:szCs w:val="20"/>
          <w:lang w:val="sr-Latn-CS"/>
        </w:rPr>
      </w:pPr>
    </w:p>
    <w:p w:rsidR="00622ADF" w:rsidRDefault="00622ADF" w:rsidP="005F05D6">
      <w:pPr>
        <w:pStyle w:val="BodyTextIndent"/>
        <w:ind w:left="0"/>
        <w:jc w:val="center"/>
        <w:rPr>
          <w:b w:val="0"/>
          <w:bCs w:val="0"/>
          <w:sz w:val="20"/>
          <w:szCs w:val="20"/>
          <w:lang w:val="sr-Latn-CS"/>
        </w:rPr>
      </w:pPr>
    </w:p>
    <w:p w:rsidR="00E173AE" w:rsidRPr="00253216" w:rsidRDefault="00E173AE" w:rsidP="005F05D6">
      <w:pPr>
        <w:pStyle w:val="BodyTextIndent"/>
        <w:ind w:left="0"/>
        <w:jc w:val="center"/>
        <w:rPr>
          <w:b w:val="0"/>
          <w:bCs w:val="0"/>
          <w:lang w:val="sr-Latn-CS"/>
        </w:rPr>
      </w:pPr>
      <w:r w:rsidRPr="00253216">
        <w:rPr>
          <w:b w:val="0"/>
          <w:bCs w:val="0"/>
          <w:lang w:val="sr-Latn-CS"/>
        </w:rPr>
        <w:t xml:space="preserve">Član </w:t>
      </w:r>
      <w:r w:rsidR="00B71D0F" w:rsidRPr="00253216">
        <w:rPr>
          <w:b w:val="0"/>
          <w:bCs w:val="0"/>
          <w:lang w:val="sr-Latn-CS"/>
        </w:rPr>
        <w:t>7</w:t>
      </w:r>
      <w:r w:rsidRPr="00253216">
        <w:rPr>
          <w:b w:val="0"/>
          <w:bCs w:val="0"/>
          <w:lang w:val="sr-Latn-CS"/>
        </w:rPr>
        <w:t>.</w:t>
      </w:r>
    </w:p>
    <w:p w:rsidR="00E173AE" w:rsidRPr="00253216" w:rsidRDefault="00E173AE" w:rsidP="001F0BC9">
      <w:pPr>
        <w:pStyle w:val="BodyTextIndent"/>
        <w:ind w:left="0"/>
        <w:rPr>
          <w:b w:val="0"/>
          <w:bCs w:val="0"/>
          <w:lang w:val="sr-Latn-CS"/>
        </w:rPr>
      </w:pPr>
    </w:p>
    <w:p w:rsidR="00E173AE" w:rsidRPr="00834621" w:rsidRDefault="00E173AE" w:rsidP="00253216">
      <w:pPr>
        <w:pStyle w:val="BodyText"/>
        <w:jc w:val="both"/>
        <w:rPr>
          <w:sz w:val="20"/>
          <w:szCs w:val="20"/>
          <w:lang w:val="hr-HR"/>
        </w:rPr>
      </w:pPr>
      <w:r w:rsidRPr="00253216">
        <w:rPr>
          <w:bCs/>
          <w:lang w:val="pl-PL"/>
        </w:rPr>
        <w:t xml:space="preserve">     </w:t>
      </w:r>
      <w:r w:rsidR="00253216">
        <w:rPr>
          <w:bCs/>
          <w:lang w:val="pl-PL"/>
        </w:rPr>
        <w:tab/>
      </w:r>
      <w:r w:rsidRPr="00253216">
        <w:rPr>
          <w:bCs/>
          <w:lang w:val="pl-PL"/>
        </w:rPr>
        <w:t>Ukupni rashodi i izdaci budžeta, po osnovnim namenama, utvrđeni  s</w:t>
      </w:r>
      <w:r w:rsidR="00BB34E5" w:rsidRPr="00253216">
        <w:rPr>
          <w:bCs/>
          <w:lang w:val="pl-PL"/>
        </w:rPr>
        <w:t>u</w:t>
      </w:r>
      <w:r w:rsidRPr="00253216">
        <w:rPr>
          <w:bCs/>
          <w:lang w:val="pl-PL"/>
        </w:rPr>
        <w:t xml:space="preserve"> u sledećim iznosima</w:t>
      </w:r>
      <w:r w:rsidRPr="00253216">
        <w:rPr>
          <w:lang w:val="pl-PL"/>
        </w:rPr>
        <w:t>:</w:t>
      </w:r>
    </w:p>
    <w:p w:rsidR="00E173AE" w:rsidRPr="00C1331F" w:rsidRDefault="00E173AE" w:rsidP="005F05D6">
      <w:pPr>
        <w:rPr>
          <w:sz w:val="20"/>
          <w:szCs w:val="20"/>
          <w:lang w:val="hr-HR"/>
        </w:rPr>
      </w:pPr>
    </w:p>
    <w:tbl>
      <w:tblPr>
        <w:tblW w:w="3865"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5"/>
        <w:gridCol w:w="5303"/>
        <w:gridCol w:w="1818"/>
      </w:tblGrid>
      <w:tr w:rsidR="009B7DE6" w:rsidRPr="001E6C1C" w:rsidTr="009B7DE6">
        <w:trPr>
          <w:trHeight w:val="155"/>
        </w:trPr>
        <w:tc>
          <w:tcPr>
            <w:tcW w:w="804" w:type="pct"/>
          </w:tcPr>
          <w:p w:rsidR="009B7DE6" w:rsidRPr="001E6C1C" w:rsidRDefault="009B7DE6" w:rsidP="005F05D6">
            <w:pPr>
              <w:rPr>
                <w:b/>
                <w:bCs/>
                <w:sz w:val="22"/>
                <w:szCs w:val="22"/>
                <w:lang w:val="hr-HR"/>
              </w:rPr>
            </w:pPr>
            <w:r w:rsidRPr="001E6C1C">
              <w:rPr>
                <w:b/>
                <w:bCs/>
                <w:sz w:val="22"/>
                <w:szCs w:val="22"/>
                <w:lang w:val="hr-HR"/>
              </w:rPr>
              <w:t>Ekonomska klasifikacija</w:t>
            </w:r>
          </w:p>
        </w:tc>
        <w:tc>
          <w:tcPr>
            <w:tcW w:w="3125" w:type="pct"/>
            <w:vAlign w:val="center"/>
          </w:tcPr>
          <w:p w:rsidR="009B7DE6" w:rsidRPr="001E6C1C" w:rsidRDefault="009B7DE6" w:rsidP="005F05D6">
            <w:pPr>
              <w:jc w:val="center"/>
              <w:rPr>
                <w:b/>
                <w:bCs/>
                <w:sz w:val="22"/>
                <w:szCs w:val="22"/>
                <w:lang w:val="hr-HR"/>
              </w:rPr>
            </w:pPr>
            <w:r w:rsidRPr="001E6C1C">
              <w:rPr>
                <w:b/>
                <w:bCs/>
                <w:sz w:val="22"/>
                <w:szCs w:val="22"/>
                <w:lang w:val="hr-HR"/>
              </w:rPr>
              <w:t>OPIS</w:t>
            </w:r>
          </w:p>
        </w:tc>
        <w:tc>
          <w:tcPr>
            <w:tcW w:w="1071" w:type="pct"/>
          </w:tcPr>
          <w:p w:rsidR="009B7DE6" w:rsidRPr="000F129C" w:rsidRDefault="009B7DE6" w:rsidP="009B7DE6">
            <w:pPr>
              <w:jc w:val="center"/>
              <w:rPr>
                <w:bCs/>
              </w:rPr>
            </w:pPr>
            <w:r>
              <w:rPr>
                <w:bCs/>
              </w:rPr>
              <w:t>BUDŽET 2022.G</w:t>
            </w:r>
          </w:p>
        </w:tc>
      </w:tr>
      <w:tr w:rsidR="009B7DE6" w:rsidRPr="001E6C1C" w:rsidTr="009B7DE6">
        <w:trPr>
          <w:trHeight w:val="155"/>
        </w:trPr>
        <w:tc>
          <w:tcPr>
            <w:tcW w:w="804" w:type="pct"/>
          </w:tcPr>
          <w:p w:rsidR="009B7DE6" w:rsidRPr="001E6C1C" w:rsidRDefault="009B7DE6" w:rsidP="00E83EB9">
            <w:pPr>
              <w:jc w:val="center"/>
              <w:rPr>
                <w:b/>
                <w:bCs/>
                <w:sz w:val="22"/>
                <w:szCs w:val="22"/>
                <w:lang w:val="hr-HR"/>
              </w:rPr>
            </w:pPr>
            <w:r w:rsidRPr="001E6C1C">
              <w:rPr>
                <w:b/>
                <w:bCs/>
                <w:sz w:val="22"/>
                <w:szCs w:val="22"/>
                <w:lang w:val="hr-HR"/>
              </w:rPr>
              <w:t>400</w:t>
            </w:r>
          </w:p>
        </w:tc>
        <w:tc>
          <w:tcPr>
            <w:tcW w:w="3125" w:type="pct"/>
            <w:vAlign w:val="center"/>
          </w:tcPr>
          <w:p w:rsidR="009B7DE6" w:rsidRPr="001E6C1C" w:rsidRDefault="009B7DE6" w:rsidP="00845410">
            <w:pPr>
              <w:rPr>
                <w:b/>
                <w:bCs/>
                <w:sz w:val="22"/>
                <w:szCs w:val="22"/>
                <w:lang w:val="hr-HR"/>
              </w:rPr>
            </w:pPr>
            <w:r w:rsidRPr="001E6C1C">
              <w:rPr>
                <w:b/>
                <w:bCs/>
                <w:sz w:val="22"/>
                <w:szCs w:val="22"/>
                <w:lang w:val="hr-HR"/>
              </w:rPr>
              <w:t>TEKU</w:t>
            </w:r>
            <w:r>
              <w:rPr>
                <w:b/>
                <w:bCs/>
                <w:sz w:val="22"/>
                <w:szCs w:val="22"/>
                <w:lang w:val="hr-HR"/>
              </w:rPr>
              <w:t>Ć</w:t>
            </w:r>
            <w:r w:rsidRPr="001E6C1C">
              <w:rPr>
                <w:b/>
                <w:bCs/>
                <w:sz w:val="22"/>
                <w:szCs w:val="22"/>
                <w:lang w:val="hr-HR"/>
              </w:rPr>
              <w:t>I</w:t>
            </w:r>
            <w:r>
              <w:rPr>
                <w:b/>
                <w:bCs/>
                <w:sz w:val="22"/>
                <w:szCs w:val="22"/>
                <w:lang w:val="hr-HR"/>
              </w:rPr>
              <w:t xml:space="preserve">  </w:t>
            </w:r>
            <w:r w:rsidRPr="001E6C1C">
              <w:rPr>
                <w:b/>
                <w:bCs/>
                <w:sz w:val="22"/>
                <w:szCs w:val="22"/>
                <w:lang w:val="hr-HR"/>
              </w:rPr>
              <w:t xml:space="preserve"> RASHODI</w:t>
            </w:r>
          </w:p>
        </w:tc>
        <w:tc>
          <w:tcPr>
            <w:tcW w:w="1071" w:type="pct"/>
          </w:tcPr>
          <w:p w:rsidR="009B7DE6" w:rsidRDefault="009B7DE6" w:rsidP="00F55CB1">
            <w:pPr>
              <w:jc w:val="right"/>
              <w:rPr>
                <w:b/>
                <w:bCs/>
                <w:sz w:val="22"/>
                <w:szCs w:val="22"/>
                <w:lang w:val="hr-HR"/>
              </w:rPr>
            </w:pPr>
            <w:r>
              <w:rPr>
                <w:b/>
                <w:bCs/>
                <w:sz w:val="22"/>
                <w:szCs w:val="22"/>
                <w:lang w:val="hr-HR"/>
              </w:rPr>
              <w:t>2.6</w:t>
            </w:r>
            <w:r w:rsidR="00F55CB1">
              <w:rPr>
                <w:b/>
                <w:bCs/>
                <w:sz w:val="22"/>
                <w:szCs w:val="22"/>
                <w:lang w:val="hr-HR"/>
              </w:rPr>
              <w:t>41</w:t>
            </w:r>
            <w:r>
              <w:rPr>
                <w:b/>
                <w:bCs/>
                <w:sz w:val="22"/>
                <w:szCs w:val="22"/>
                <w:lang w:val="hr-HR"/>
              </w:rPr>
              <w:t>.</w:t>
            </w:r>
            <w:r w:rsidR="008A4AF0">
              <w:rPr>
                <w:b/>
                <w:bCs/>
                <w:sz w:val="22"/>
                <w:szCs w:val="22"/>
                <w:lang w:val="hr-HR"/>
              </w:rPr>
              <w:t>550</w:t>
            </w:r>
            <w:r>
              <w:rPr>
                <w:b/>
                <w:bCs/>
                <w:sz w:val="22"/>
                <w:szCs w:val="22"/>
                <w:lang w:val="hr-HR"/>
              </w:rPr>
              <w:t>.000</w:t>
            </w:r>
          </w:p>
        </w:tc>
      </w:tr>
      <w:tr w:rsidR="009B7DE6" w:rsidRPr="001E6C1C" w:rsidTr="009B7DE6">
        <w:trPr>
          <w:trHeight w:val="155"/>
        </w:trPr>
        <w:tc>
          <w:tcPr>
            <w:tcW w:w="804" w:type="pct"/>
          </w:tcPr>
          <w:p w:rsidR="009B7DE6" w:rsidRPr="001E6C1C" w:rsidRDefault="009B7DE6" w:rsidP="005F05D6">
            <w:pPr>
              <w:jc w:val="center"/>
              <w:rPr>
                <w:b/>
                <w:bCs/>
                <w:sz w:val="22"/>
                <w:szCs w:val="22"/>
                <w:lang w:val="hr-HR"/>
              </w:rPr>
            </w:pPr>
            <w:r w:rsidRPr="001E6C1C">
              <w:rPr>
                <w:b/>
                <w:bCs/>
                <w:sz w:val="22"/>
                <w:szCs w:val="22"/>
                <w:lang w:val="hr-HR"/>
              </w:rPr>
              <w:t>410</w:t>
            </w:r>
          </w:p>
        </w:tc>
        <w:tc>
          <w:tcPr>
            <w:tcW w:w="3125" w:type="pct"/>
          </w:tcPr>
          <w:p w:rsidR="009B7DE6" w:rsidRPr="001E6C1C" w:rsidRDefault="009B7DE6" w:rsidP="005F05D6">
            <w:pPr>
              <w:rPr>
                <w:b/>
                <w:bCs/>
                <w:sz w:val="22"/>
                <w:szCs w:val="22"/>
                <w:lang w:val="hr-HR"/>
              </w:rPr>
            </w:pPr>
            <w:r w:rsidRPr="001E6C1C">
              <w:rPr>
                <w:b/>
                <w:bCs/>
                <w:sz w:val="22"/>
                <w:szCs w:val="22"/>
                <w:lang w:val="hr-HR"/>
              </w:rPr>
              <w:t>RASHODI ZA ZAPOSLENE</w:t>
            </w:r>
          </w:p>
        </w:tc>
        <w:tc>
          <w:tcPr>
            <w:tcW w:w="1071" w:type="pct"/>
          </w:tcPr>
          <w:p w:rsidR="009B7DE6" w:rsidRDefault="008A4AF0" w:rsidP="008A4AF0">
            <w:pPr>
              <w:jc w:val="right"/>
              <w:rPr>
                <w:b/>
                <w:bCs/>
                <w:sz w:val="22"/>
                <w:szCs w:val="22"/>
              </w:rPr>
            </w:pPr>
            <w:r>
              <w:rPr>
                <w:b/>
                <w:bCs/>
                <w:sz w:val="22"/>
                <w:szCs w:val="22"/>
              </w:rPr>
              <w:t>1.068</w:t>
            </w:r>
            <w:r w:rsidR="009B7DE6">
              <w:rPr>
                <w:b/>
                <w:bCs/>
                <w:sz w:val="22"/>
                <w:szCs w:val="22"/>
              </w:rPr>
              <w:t>.</w:t>
            </w:r>
            <w:r>
              <w:rPr>
                <w:b/>
                <w:bCs/>
                <w:sz w:val="22"/>
                <w:szCs w:val="22"/>
              </w:rPr>
              <w:t>750</w:t>
            </w:r>
            <w:r w:rsidR="009B7DE6">
              <w:rPr>
                <w:b/>
                <w:bCs/>
                <w:sz w:val="22"/>
                <w:szCs w:val="22"/>
              </w:rPr>
              <w:t>.000</w:t>
            </w:r>
          </w:p>
        </w:tc>
      </w:tr>
      <w:tr w:rsidR="009B7DE6" w:rsidRPr="001E6C1C" w:rsidTr="009B7DE6">
        <w:trPr>
          <w:trHeight w:val="155"/>
        </w:trPr>
        <w:tc>
          <w:tcPr>
            <w:tcW w:w="804" w:type="pct"/>
          </w:tcPr>
          <w:p w:rsidR="009B7DE6" w:rsidRPr="001E6C1C" w:rsidRDefault="009B7DE6" w:rsidP="005F05D6">
            <w:pPr>
              <w:jc w:val="center"/>
              <w:rPr>
                <w:sz w:val="22"/>
                <w:szCs w:val="22"/>
                <w:lang w:val="hr-HR"/>
              </w:rPr>
            </w:pPr>
            <w:r w:rsidRPr="001E6C1C">
              <w:rPr>
                <w:sz w:val="22"/>
                <w:szCs w:val="22"/>
                <w:lang w:val="hr-HR"/>
              </w:rPr>
              <w:t>411</w:t>
            </w:r>
          </w:p>
        </w:tc>
        <w:tc>
          <w:tcPr>
            <w:tcW w:w="3125" w:type="pct"/>
          </w:tcPr>
          <w:p w:rsidR="009B7DE6" w:rsidRPr="001E6C1C" w:rsidRDefault="009B7DE6" w:rsidP="005F05D6">
            <w:pPr>
              <w:rPr>
                <w:sz w:val="22"/>
                <w:szCs w:val="22"/>
                <w:lang w:val="hr-HR"/>
              </w:rPr>
            </w:pPr>
            <w:r w:rsidRPr="001E6C1C">
              <w:rPr>
                <w:sz w:val="22"/>
                <w:szCs w:val="22"/>
                <w:lang w:val="hr-HR"/>
              </w:rPr>
              <w:t>Plate i dodaci zaposlenih</w:t>
            </w:r>
          </w:p>
        </w:tc>
        <w:tc>
          <w:tcPr>
            <w:tcW w:w="1071" w:type="pct"/>
          </w:tcPr>
          <w:p w:rsidR="009B7DE6" w:rsidRDefault="009B7DE6" w:rsidP="008A4AF0">
            <w:pPr>
              <w:jc w:val="right"/>
              <w:rPr>
                <w:sz w:val="22"/>
                <w:szCs w:val="22"/>
                <w:lang w:val="hr-HR"/>
              </w:rPr>
            </w:pPr>
            <w:r>
              <w:rPr>
                <w:sz w:val="22"/>
                <w:szCs w:val="22"/>
                <w:lang w:val="hr-HR"/>
              </w:rPr>
              <w:t>8</w:t>
            </w:r>
            <w:r w:rsidR="008A4AF0">
              <w:rPr>
                <w:sz w:val="22"/>
                <w:szCs w:val="22"/>
                <w:lang w:val="hr-HR"/>
              </w:rPr>
              <w:t>64</w:t>
            </w:r>
            <w:r>
              <w:rPr>
                <w:sz w:val="22"/>
                <w:szCs w:val="22"/>
                <w:lang w:val="hr-HR"/>
              </w:rPr>
              <w:t>.</w:t>
            </w:r>
            <w:r w:rsidR="008A4AF0">
              <w:rPr>
                <w:sz w:val="22"/>
                <w:szCs w:val="22"/>
                <w:lang w:val="hr-HR"/>
              </w:rPr>
              <w:t>3</w:t>
            </w:r>
            <w:r>
              <w:rPr>
                <w:sz w:val="22"/>
                <w:szCs w:val="22"/>
                <w:lang w:val="hr-HR"/>
              </w:rPr>
              <w:t>50.000</w:t>
            </w:r>
          </w:p>
        </w:tc>
      </w:tr>
      <w:tr w:rsidR="009B7DE6" w:rsidRPr="001E6C1C" w:rsidTr="009B7DE6">
        <w:trPr>
          <w:trHeight w:val="155"/>
        </w:trPr>
        <w:tc>
          <w:tcPr>
            <w:tcW w:w="804" w:type="pct"/>
          </w:tcPr>
          <w:p w:rsidR="009B7DE6" w:rsidRPr="001E6C1C" w:rsidRDefault="009B7DE6" w:rsidP="005F05D6">
            <w:pPr>
              <w:jc w:val="center"/>
              <w:rPr>
                <w:sz w:val="22"/>
                <w:szCs w:val="22"/>
                <w:lang w:val="hr-HR"/>
              </w:rPr>
            </w:pPr>
            <w:r w:rsidRPr="001E6C1C">
              <w:rPr>
                <w:sz w:val="22"/>
                <w:szCs w:val="22"/>
                <w:lang w:val="hr-HR"/>
              </w:rPr>
              <w:t>412</w:t>
            </w:r>
          </w:p>
        </w:tc>
        <w:tc>
          <w:tcPr>
            <w:tcW w:w="3125" w:type="pct"/>
          </w:tcPr>
          <w:p w:rsidR="009B7DE6" w:rsidRPr="001E6C1C" w:rsidRDefault="009B7DE6" w:rsidP="005F05D6">
            <w:pPr>
              <w:rPr>
                <w:sz w:val="22"/>
                <w:szCs w:val="22"/>
                <w:lang w:val="hr-HR"/>
              </w:rPr>
            </w:pPr>
            <w:r w:rsidRPr="001E6C1C">
              <w:rPr>
                <w:sz w:val="22"/>
                <w:szCs w:val="22"/>
                <w:lang w:val="hr-HR"/>
              </w:rPr>
              <w:t>Socijalni doprinosi na teret poslodavca</w:t>
            </w:r>
          </w:p>
        </w:tc>
        <w:tc>
          <w:tcPr>
            <w:tcW w:w="1071" w:type="pct"/>
          </w:tcPr>
          <w:p w:rsidR="009B7DE6" w:rsidRDefault="009B7DE6" w:rsidP="008A4AF0">
            <w:pPr>
              <w:jc w:val="right"/>
              <w:rPr>
                <w:sz w:val="22"/>
                <w:szCs w:val="22"/>
                <w:lang w:val="hr-HR"/>
              </w:rPr>
            </w:pPr>
            <w:r>
              <w:rPr>
                <w:sz w:val="22"/>
                <w:szCs w:val="22"/>
                <w:lang w:val="hr-HR"/>
              </w:rPr>
              <w:t>1</w:t>
            </w:r>
            <w:r w:rsidR="008A4AF0">
              <w:rPr>
                <w:sz w:val="22"/>
                <w:szCs w:val="22"/>
                <w:lang w:val="hr-HR"/>
              </w:rPr>
              <w:t>58</w:t>
            </w:r>
            <w:r>
              <w:rPr>
                <w:sz w:val="22"/>
                <w:szCs w:val="22"/>
                <w:lang w:val="hr-HR"/>
              </w:rPr>
              <w:t>.</w:t>
            </w:r>
            <w:r w:rsidR="008A4AF0">
              <w:rPr>
                <w:sz w:val="22"/>
                <w:szCs w:val="22"/>
                <w:lang w:val="hr-HR"/>
              </w:rPr>
              <w:t>030</w:t>
            </w:r>
            <w:r>
              <w:rPr>
                <w:sz w:val="22"/>
                <w:szCs w:val="22"/>
                <w:lang w:val="hr-HR"/>
              </w:rPr>
              <w:t>.000</w:t>
            </w:r>
          </w:p>
        </w:tc>
      </w:tr>
      <w:tr w:rsidR="009B7DE6" w:rsidRPr="001E6C1C" w:rsidTr="009B7DE6">
        <w:trPr>
          <w:trHeight w:val="155"/>
        </w:trPr>
        <w:tc>
          <w:tcPr>
            <w:tcW w:w="804" w:type="pct"/>
          </w:tcPr>
          <w:p w:rsidR="009B7DE6" w:rsidRPr="001E6C1C" w:rsidRDefault="009B7DE6" w:rsidP="005F05D6">
            <w:pPr>
              <w:jc w:val="center"/>
              <w:rPr>
                <w:sz w:val="22"/>
                <w:szCs w:val="22"/>
                <w:lang w:val="hr-HR"/>
              </w:rPr>
            </w:pPr>
            <w:r>
              <w:rPr>
                <w:sz w:val="22"/>
                <w:szCs w:val="22"/>
                <w:lang w:val="hr-HR"/>
              </w:rPr>
              <w:t>413</w:t>
            </w:r>
          </w:p>
        </w:tc>
        <w:tc>
          <w:tcPr>
            <w:tcW w:w="3125" w:type="pct"/>
          </w:tcPr>
          <w:p w:rsidR="009B7DE6" w:rsidRPr="001E6C1C" w:rsidRDefault="009B7DE6" w:rsidP="005F05D6">
            <w:pPr>
              <w:rPr>
                <w:sz w:val="22"/>
                <w:szCs w:val="22"/>
                <w:lang w:val="hr-HR"/>
              </w:rPr>
            </w:pPr>
            <w:r>
              <w:rPr>
                <w:sz w:val="22"/>
                <w:szCs w:val="22"/>
                <w:lang w:val="hr-HR"/>
              </w:rPr>
              <w:t>Naknade u naturi</w:t>
            </w:r>
          </w:p>
        </w:tc>
        <w:tc>
          <w:tcPr>
            <w:tcW w:w="1071" w:type="pct"/>
          </w:tcPr>
          <w:p w:rsidR="009B7DE6" w:rsidRDefault="008A4AF0" w:rsidP="008A4AF0">
            <w:pPr>
              <w:jc w:val="right"/>
              <w:rPr>
                <w:sz w:val="22"/>
                <w:szCs w:val="22"/>
                <w:lang w:val="hr-HR"/>
              </w:rPr>
            </w:pPr>
            <w:r>
              <w:rPr>
                <w:sz w:val="22"/>
                <w:szCs w:val="22"/>
                <w:lang w:val="hr-HR"/>
              </w:rPr>
              <w:t>2</w:t>
            </w:r>
            <w:r w:rsidR="009B7DE6">
              <w:rPr>
                <w:sz w:val="22"/>
                <w:szCs w:val="22"/>
                <w:lang w:val="hr-HR"/>
              </w:rPr>
              <w:t>.</w:t>
            </w:r>
            <w:r>
              <w:rPr>
                <w:sz w:val="22"/>
                <w:szCs w:val="22"/>
                <w:lang w:val="hr-HR"/>
              </w:rPr>
              <w:t>260</w:t>
            </w:r>
            <w:r w:rsidR="009B7DE6">
              <w:rPr>
                <w:sz w:val="22"/>
                <w:szCs w:val="22"/>
                <w:lang w:val="hr-HR"/>
              </w:rPr>
              <w:t>.000</w:t>
            </w:r>
          </w:p>
        </w:tc>
      </w:tr>
      <w:tr w:rsidR="009B7DE6" w:rsidRPr="001E6C1C" w:rsidTr="009B7DE6">
        <w:trPr>
          <w:trHeight w:val="155"/>
        </w:trPr>
        <w:tc>
          <w:tcPr>
            <w:tcW w:w="804" w:type="pct"/>
          </w:tcPr>
          <w:p w:rsidR="009B7DE6" w:rsidRPr="001E6C1C" w:rsidRDefault="009B7DE6" w:rsidP="005F05D6">
            <w:pPr>
              <w:jc w:val="center"/>
              <w:rPr>
                <w:sz w:val="22"/>
                <w:szCs w:val="22"/>
                <w:lang w:val="hr-HR"/>
              </w:rPr>
            </w:pPr>
            <w:r w:rsidRPr="001E6C1C">
              <w:rPr>
                <w:sz w:val="22"/>
                <w:szCs w:val="22"/>
                <w:lang w:val="hr-HR"/>
              </w:rPr>
              <w:t>414</w:t>
            </w:r>
          </w:p>
        </w:tc>
        <w:tc>
          <w:tcPr>
            <w:tcW w:w="3125" w:type="pct"/>
          </w:tcPr>
          <w:p w:rsidR="009B7DE6" w:rsidRPr="001E6C1C" w:rsidRDefault="009B7DE6" w:rsidP="005F05D6">
            <w:pPr>
              <w:rPr>
                <w:sz w:val="22"/>
                <w:szCs w:val="22"/>
                <w:lang w:val="hr-HR"/>
              </w:rPr>
            </w:pPr>
            <w:r w:rsidRPr="001E6C1C">
              <w:rPr>
                <w:sz w:val="22"/>
                <w:szCs w:val="22"/>
                <w:lang w:val="hr-HR"/>
              </w:rPr>
              <w:t>Socijalna davanja zaposlenima</w:t>
            </w:r>
          </w:p>
        </w:tc>
        <w:tc>
          <w:tcPr>
            <w:tcW w:w="1071" w:type="pct"/>
          </w:tcPr>
          <w:p w:rsidR="009B7DE6" w:rsidRDefault="009B7DE6" w:rsidP="008A4AF0">
            <w:pPr>
              <w:jc w:val="right"/>
              <w:rPr>
                <w:sz w:val="22"/>
                <w:szCs w:val="22"/>
                <w:lang w:val="hr-HR"/>
              </w:rPr>
            </w:pPr>
            <w:r>
              <w:rPr>
                <w:sz w:val="22"/>
                <w:szCs w:val="22"/>
                <w:lang w:val="hr-HR"/>
              </w:rPr>
              <w:t>1</w:t>
            </w:r>
            <w:r w:rsidR="008A4AF0">
              <w:rPr>
                <w:sz w:val="22"/>
                <w:szCs w:val="22"/>
                <w:lang w:val="hr-HR"/>
              </w:rPr>
              <w:t>4</w:t>
            </w:r>
            <w:r>
              <w:rPr>
                <w:sz w:val="22"/>
                <w:szCs w:val="22"/>
                <w:lang w:val="hr-HR"/>
              </w:rPr>
              <w:t>.</w:t>
            </w:r>
            <w:r w:rsidR="008A4AF0">
              <w:rPr>
                <w:sz w:val="22"/>
                <w:szCs w:val="22"/>
                <w:lang w:val="hr-HR"/>
              </w:rPr>
              <w:t>280</w:t>
            </w:r>
            <w:r>
              <w:rPr>
                <w:sz w:val="22"/>
                <w:szCs w:val="22"/>
                <w:lang w:val="hr-HR"/>
              </w:rPr>
              <w:t>.000</w:t>
            </w:r>
          </w:p>
        </w:tc>
      </w:tr>
      <w:tr w:rsidR="009B7DE6" w:rsidRPr="001E6C1C" w:rsidTr="009B7DE6">
        <w:trPr>
          <w:trHeight w:val="155"/>
        </w:trPr>
        <w:tc>
          <w:tcPr>
            <w:tcW w:w="804" w:type="pct"/>
          </w:tcPr>
          <w:p w:rsidR="009B7DE6" w:rsidRPr="001E6C1C" w:rsidRDefault="009B7DE6" w:rsidP="005F05D6">
            <w:pPr>
              <w:jc w:val="center"/>
              <w:rPr>
                <w:sz w:val="22"/>
                <w:szCs w:val="22"/>
                <w:lang w:val="hr-HR"/>
              </w:rPr>
            </w:pPr>
            <w:r w:rsidRPr="001E6C1C">
              <w:rPr>
                <w:sz w:val="22"/>
                <w:szCs w:val="22"/>
                <w:lang w:val="hr-HR"/>
              </w:rPr>
              <w:t>415</w:t>
            </w:r>
          </w:p>
        </w:tc>
        <w:tc>
          <w:tcPr>
            <w:tcW w:w="3125" w:type="pct"/>
          </w:tcPr>
          <w:p w:rsidR="009B7DE6" w:rsidRPr="001E6C1C" w:rsidRDefault="009B7DE6" w:rsidP="005F05D6">
            <w:pPr>
              <w:rPr>
                <w:sz w:val="22"/>
                <w:szCs w:val="22"/>
                <w:lang w:val="hr-HR"/>
              </w:rPr>
            </w:pPr>
            <w:r w:rsidRPr="001E6C1C">
              <w:rPr>
                <w:sz w:val="22"/>
                <w:szCs w:val="22"/>
                <w:lang w:val="hr-HR"/>
              </w:rPr>
              <w:t>Naknade za zaposlene</w:t>
            </w:r>
          </w:p>
        </w:tc>
        <w:tc>
          <w:tcPr>
            <w:tcW w:w="1071" w:type="pct"/>
          </w:tcPr>
          <w:p w:rsidR="009B7DE6" w:rsidRDefault="009B7DE6" w:rsidP="008A4AF0">
            <w:pPr>
              <w:jc w:val="right"/>
              <w:rPr>
                <w:sz w:val="22"/>
                <w:szCs w:val="22"/>
                <w:lang w:val="hr-HR"/>
              </w:rPr>
            </w:pPr>
            <w:r>
              <w:rPr>
                <w:sz w:val="22"/>
                <w:szCs w:val="22"/>
                <w:lang w:val="hr-HR"/>
              </w:rPr>
              <w:t>13.</w:t>
            </w:r>
            <w:r w:rsidR="008A4AF0">
              <w:rPr>
                <w:sz w:val="22"/>
                <w:szCs w:val="22"/>
                <w:lang w:val="hr-HR"/>
              </w:rPr>
              <w:t>830</w:t>
            </w:r>
            <w:r>
              <w:rPr>
                <w:sz w:val="22"/>
                <w:szCs w:val="22"/>
                <w:lang w:val="hr-HR"/>
              </w:rPr>
              <w:t>.000</w:t>
            </w:r>
          </w:p>
        </w:tc>
      </w:tr>
      <w:tr w:rsidR="009B7DE6" w:rsidRPr="001E6C1C" w:rsidTr="009B7DE6">
        <w:trPr>
          <w:trHeight w:val="155"/>
        </w:trPr>
        <w:tc>
          <w:tcPr>
            <w:tcW w:w="804" w:type="pct"/>
          </w:tcPr>
          <w:p w:rsidR="009B7DE6" w:rsidRPr="001E6C1C" w:rsidRDefault="009B7DE6" w:rsidP="005F05D6">
            <w:pPr>
              <w:jc w:val="center"/>
              <w:rPr>
                <w:sz w:val="22"/>
                <w:szCs w:val="22"/>
                <w:lang w:val="hr-HR"/>
              </w:rPr>
            </w:pPr>
            <w:r w:rsidRPr="001E6C1C">
              <w:rPr>
                <w:sz w:val="22"/>
                <w:szCs w:val="22"/>
                <w:lang w:val="hr-HR"/>
              </w:rPr>
              <w:t>416</w:t>
            </w:r>
          </w:p>
        </w:tc>
        <w:tc>
          <w:tcPr>
            <w:tcW w:w="3125" w:type="pct"/>
          </w:tcPr>
          <w:p w:rsidR="009B7DE6" w:rsidRPr="001E6C1C" w:rsidRDefault="009B7DE6" w:rsidP="005F05D6">
            <w:pPr>
              <w:rPr>
                <w:sz w:val="22"/>
                <w:szCs w:val="22"/>
                <w:lang w:val="hr-HR"/>
              </w:rPr>
            </w:pPr>
            <w:r w:rsidRPr="001E6C1C">
              <w:rPr>
                <w:sz w:val="22"/>
                <w:szCs w:val="22"/>
                <w:lang w:val="hr-HR"/>
              </w:rPr>
              <w:t>Nagrade, bonusi i ostali posebni rashodi</w:t>
            </w:r>
          </w:p>
        </w:tc>
        <w:tc>
          <w:tcPr>
            <w:tcW w:w="1071" w:type="pct"/>
          </w:tcPr>
          <w:p w:rsidR="009B7DE6" w:rsidRDefault="008A4AF0" w:rsidP="008A4AF0">
            <w:pPr>
              <w:jc w:val="right"/>
              <w:rPr>
                <w:sz w:val="22"/>
                <w:szCs w:val="22"/>
                <w:lang w:val="hr-HR"/>
              </w:rPr>
            </w:pPr>
            <w:r>
              <w:rPr>
                <w:sz w:val="22"/>
                <w:szCs w:val="22"/>
                <w:lang w:val="hr-HR"/>
              </w:rPr>
              <w:t>16</w:t>
            </w:r>
            <w:r w:rsidR="009B7DE6">
              <w:rPr>
                <w:sz w:val="22"/>
                <w:szCs w:val="22"/>
                <w:lang w:val="hr-HR"/>
              </w:rPr>
              <w:t>.</w:t>
            </w:r>
            <w:r>
              <w:rPr>
                <w:sz w:val="22"/>
                <w:szCs w:val="22"/>
                <w:lang w:val="hr-HR"/>
              </w:rPr>
              <w:t>00</w:t>
            </w:r>
            <w:r w:rsidR="009B7DE6">
              <w:rPr>
                <w:sz w:val="22"/>
                <w:szCs w:val="22"/>
                <w:lang w:val="hr-HR"/>
              </w:rPr>
              <w:t>0.000</w:t>
            </w:r>
          </w:p>
        </w:tc>
      </w:tr>
      <w:tr w:rsidR="009B7DE6" w:rsidRPr="001E6C1C" w:rsidTr="009B7DE6">
        <w:trPr>
          <w:trHeight w:val="155"/>
        </w:trPr>
        <w:tc>
          <w:tcPr>
            <w:tcW w:w="804" w:type="pct"/>
          </w:tcPr>
          <w:p w:rsidR="009B7DE6" w:rsidRPr="001E6C1C" w:rsidRDefault="009B7DE6" w:rsidP="005F05D6">
            <w:pPr>
              <w:jc w:val="center"/>
              <w:rPr>
                <w:b/>
                <w:bCs/>
                <w:sz w:val="22"/>
                <w:szCs w:val="22"/>
                <w:lang w:val="hr-HR"/>
              </w:rPr>
            </w:pPr>
            <w:r w:rsidRPr="001E6C1C">
              <w:rPr>
                <w:b/>
                <w:bCs/>
                <w:sz w:val="22"/>
                <w:szCs w:val="22"/>
                <w:lang w:val="hr-HR"/>
              </w:rPr>
              <w:t>420</w:t>
            </w:r>
          </w:p>
        </w:tc>
        <w:tc>
          <w:tcPr>
            <w:tcW w:w="3125" w:type="pct"/>
          </w:tcPr>
          <w:p w:rsidR="009B7DE6" w:rsidRPr="001E6C1C" w:rsidRDefault="009B7DE6" w:rsidP="005F05D6">
            <w:pPr>
              <w:rPr>
                <w:b/>
                <w:bCs/>
                <w:sz w:val="22"/>
                <w:szCs w:val="22"/>
                <w:lang w:val="sr-Latn-CS"/>
              </w:rPr>
            </w:pPr>
            <w:r w:rsidRPr="001E6C1C">
              <w:rPr>
                <w:b/>
                <w:bCs/>
                <w:sz w:val="22"/>
                <w:szCs w:val="22"/>
                <w:lang w:val="sr-Latn-CS"/>
              </w:rPr>
              <w:t>KORIŠĆENJE USLUGA I ROBA</w:t>
            </w:r>
          </w:p>
        </w:tc>
        <w:tc>
          <w:tcPr>
            <w:tcW w:w="1071" w:type="pct"/>
          </w:tcPr>
          <w:p w:rsidR="009B7DE6" w:rsidRDefault="008A4AF0" w:rsidP="00F55CB1">
            <w:pPr>
              <w:jc w:val="right"/>
              <w:rPr>
                <w:b/>
                <w:bCs/>
                <w:sz w:val="22"/>
                <w:szCs w:val="22"/>
                <w:lang w:val="hr-HR"/>
              </w:rPr>
            </w:pPr>
            <w:r>
              <w:rPr>
                <w:b/>
                <w:bCs/>
                <w:sz w:val="22"/>
                <w:szCs w:val="22"/>
                <w:lang w:val="hr-HR"/>
              </w:rPr>
              <w:t>7</w:t>
            </w:r>
            <w:r w:rsidR="00F55CB1">
              <w:rPr>
                <w:b/>
                <w:bCs/>
                <w:sz w:val="22"/>
                <w:szCs w:val="22"/>
                <w:lang w:val="hr-HR"/>
              </w:rPr>
              <w:t>74</w:t>
            </w:r>
            <w:r w:rsidR="009B7DE6">
              <w:rPr>
                <w:b/>
                <w:bCs/>
                <w:sz w:val="22"/>
                <w:szCs w:val="22"/>
                <w:lang w:val="hr-HR"/>
              </w:rPr>
              <w:t>.</w:t>
            </w:r>
            <w:r>
              <w:rPr>
                <w:b/>
                <w:bCs/>
                <w:sz w:val="22"/>
                <w:szCs w:val="22"/>
                <w:lang w:val="hr-HR"/>
              </w:rPr>
              <w:t>410</w:t>
            </w:r>
            <w:r w:rsidR="009B7DE6">
              <w:rPr>
                <w:b/>
                <w:bCs/>
                <w:sz w:val="22"/>
                <w:szCs w:val="22"/>
                <w:lang w:val="hr-HR"/>
              </w:rPr>
              <w:t>.000</w:t>
            </w:r>
          </w:p>
        </w:tc>
      </w:tr>
      <w:tr w:rsidR="009B7DE6" w:rsidRPr="001E6C1C" w:rsidTr="009B7DE6">
        <w:trPr>
          <w:trHeight w:val="155"/>
        </w:trPr>
        <w:tc>
          <w:tcPr>
            <w:tcW w:w="804" w:type="pct"/>
          </w:tcPr>
          <w:p w:rsidR="009B7DE6" w:rsidRPr="001E6C1C" w:rsidRDefault="009B7DE6" w:rsidP="005F05D6">
            <w:pPr>
              <w:jc w:val="center"/>
              <w:rPr>
                <w:sz w:val="22"/>
                <w:szCs w:val="22"/>
                <w:lang w:val="hr-HR"/>
              </w:rPr>
            </w:pPr>
            <w:r w:rsidRPr="001E6C1C">
              <w:rPr>
                <w:sz w:val="22"/>
                <w:szCs w:val="22"/>
                <w:lang w:val="hr-HR"/>
              </w:rPr>
              <w:t>421</w:t>
            </w:r>
          </w:p>
        </w:tc>
        <w:tc>
          <w:tcPr>
            <w:tcW w:w="3125" w:type="pct"/>
          </w:tcPr>
          <w:p w:rsidR="009B7DE6" w:rsidRPr="001E6C1C" w:rsidRDefault="009B7DE6" w:rsidP="005F05D6">
            <w:pPr>
              <w:rPr>
                <w:sz w:val="22"/>
                <w:szCs w:val="22"/>
                <w:lang w:val="hr-HR"/>
              </w:rPr>
            </w:pPr>
            <w:r w:rsidRPr="001E6C1C">
              <w:rPr>
                <w:sz w:val="22"/>
                <w:szCs w:val="22"/>
                <w:lang w:val="hr-HR"/>
              </w:rPr>
              <w:t>Stalni troškovi</w:t>
            </w:r>
          </w:p>
        </w:tc>
        <w:tc>
          <w:tcPr>
            <w:tcW w:w="1071" w:type="pct"/>
          </w:tcPr>
          <w:p w:rsidR="009B7DE6" w:rsidRDefault="009B7DE6" w:rsidP="008A4AF0">
            <w:pPr>
              <w:jc w:val="right"/>
              <w:rPr>
                <w:sz w:val="22"/>
                <w:szCs w:val="22"/>
                <w:lang w:val="hr-HR"/>
              </w:rPr>
            </w:pPr>
            <w:r>
              <w:rPr>
                <w:sz w:val="22"/>
                <w:szCs w:val="22"/>
                <w:lang w:val="hr-HR"/>
              </w:rPr>
              <w:t>1</w:t>
            </w:r>
            <w:r w:rsidR="008A4AF0">
              <w:rPr>
                <w:sz w:val="22"/>
                <w:szCs w:val="22"/>
                <w:lang w:val="hr-HR"/>
              </w:rPr>
              <w:t>66</w:t>
            </w:r>
            <w:r>
              <w:rPr>
                <w:sz w:val="22"/>
                <w:szCs w:val="22"/>
                <w:lang w:val="hr-HR"/>
              </w:rPr>
              <w:t>.</w:t>
            </w:r>
            <w:r w:rsidR="008A4AF0">
              <w:rPr>
                <w:sz w:val="22"/>
                <w:szCs w:val="22"/>
                <w:lang w:val="hr-HR"/>
              </w:rPr>
              <w:t>540</w:t>
            </w:r>
            <w:r>
              <w:rPr>
                <w:sz w:val="22"/>
                <w:szCs w:val="22"/>
                <w:lang w:val="hr-HR"/>
              </w:rPr>
              <w:t>.000</w:t>
            </w:r>
          </w:p>
        </w:tc>
      </w:tr>
      <w:tr w:rsidR="009B7DE6" w:rsidRPr="001E6C1C" w:rsidTr="009B7DE6">
        <w:trPr>
          <w:trHeight w:val="155"/>
        </w:trPr>
        <w:tc>
          <w:tcPr>
            <w:tcW w:w="804" w:type="pct"/>
          </w:tcPr>
          <w:p w:rsidR="009B7DE6" w:rsidRPr="001E6C1C" w:rsidRDefault="009B7DE6" w:rsidP="005F05D6">
            <w:pPr>
              <w:jc w:val="center"/>
              <w:rPr>
                <w:sz w:val="22"/>
                <w:szCs w:val="22"/>
                <w:lang w:val="hr-HR"/>
              </w:rPr>
            </w:pPr>
            <w:r w:rsidRPr="001E6C1C">
              <w:rPr>
                <w:sz w:val="22"/>
                <w:szCs w:val="22"/>
                <w:lang w:val="hr-HR"/>
              </w:rPr>
              <w:t>422</w:t>
            </w:r>
          </w:p>
        </w:tc>
        <w:tc>
          <w:tcPr>
            <w:tcW w:w="3125" w:type="pct"/>
          </w:tcPr>
          <w:p w:rsidR="009B7DE6" w:rsidRPr="001E6C1C" w:rsidRDefault="009B7DE6" w:rsidP="005F05D6">
            <w:pPr>
              <w:rPr>
                <w:sz w:val="22"/>
                <w:szCs w:val="22"/>
                <w:lang w:val="hr-HR"/>
              </w:rPr>
            </w:pPr>
            <w:r w:rsidRPr="001E6C1C">
              <w:rPr>
                <w:sz w:val="22"/>
                <w:szCs w:val="22"/>
                <w:lang w:val="hr-HR"/>
              </w:rPr>
              <w:t>Troškovi putovanja</w:t>
            </w:r>
          </w:p>
        </w:tc>
        <w:tc>
          <w:tcPr>
            <w:tcW w:w="1071" w:type="pct"/>
          </w:tcPr>
          <w:p w:rsidR="009B7DE6" w:rsidRDefault="008A4AF0" w:rsidP="008A4AF0">
            <w:pPr>
              <w:jc w:val="right"/>
              <w:rPr>
                <w:sz w:val="22"/>
                <w:szCs w:val="22"/>
                <w:lang w:val="hr-HR"/>
              </w:rPr>
            </w:pPr>
            <w:r>
              <w:rPr>
                <w:sz w:val="22"/>
                <w:szCs w:val="22"/>
                <w:lang w:val="hr-HR"/>
              </w:rPr>
              <w:t>8</w:t>
            </w:r>
            <w:r w:rsidR="009B7DE6">
              <w:rPr>
                <w:sz w:val="22"/>
                <w:szCs w:val="22"/>
                <w:lang w:val="hr-HR"/>
              </w:rPr>
              <w:t>.</w:t>
            </w:r>
            <w:r>
              <w:rPr>
                <w:sz w:val="22"/>
                <w:szCs w:val="22"/>
                <w:lang w:val="hr-HR"/>
              </w:rPr>
              <w:t>020</w:t>
            </w:r>
            <w:r w:rsidR="009B7DE6">
              <w:rPr>
                <w:sz w:val="22"/>
                <w:szCs w:val="22"/>
                <w:lang w:val="hr-HR"/>
              </w:rPr>
              <w:t>.000</w:t>
            </w:r>
          </w:p>
        </w:tc>
      </w:tr>
      <w:tr w:rsidR="009B7DE6" w:rsidRPr="001E6C1C" w:rsidTr="009B7DE6">
        <w:trPr>
          <w:trHeight w:val="155"/>
        </w:trPr>
        <w:tc>
          <w:tcPr>
            <w:tcW w:w="804" w:type="pct"/>
          </w:tcPr>
          <w:p w:rsidR="009B7DE6" w:rsidRPr="001E6C1C" w:rsidRDefault="009B7DE6" w:rsidP="005F05D6">
            <w:pPr>
              <w:jc w:val="center"/>
              <w:rPr>
                <w:sz w:val="22"/>
                <w:szCs w:val="22"/>
                <w:lang w:val="hr-HR"/>
              </w:rPr>
            </w:pPr>
            <w:r w:rsidRPr="001E6C1C">
              <w:rPr>
                <w:sz w:val="22"/>
                <w:szCs w:val="22"/>
                <w:lang w:val="hr-HR"/>
              </w:rPr>
              <w:t>423</w:t>
            </w:r>
          </w:p>
        </w:tc>
        <w:tc>
          <w:tcPr>
            <w:tcW w:w="3125" w:type="pct"/>
          </w:tcPr>
          <w:p w:rsidR="009B7DE6" w:rsidRPr="001E6C1C" w:rsidRDefault="009B7DE6" w:rsidP="005F05D6">
            <w:pPr>
              <w:rPr>
                <w:sz w:val="22"/>
                <w:szCs w:val="22"/>
                <w:lang w:val="hr-HR"/>
              </w:rPr>
            </w:pPr>
            <w:r w:rsidRPr="001E6C1C">
              <w:rPr>
                <w:sz w:val="22"/>
                <w:szCs w:val="22"/>
                <w:lang w:val="hr-HR"/>
              </w:rPr>
              <w:t>Usluge po ugovoru</w:t>
            </w:r>
          </w:p>
        </w:tc>
        <w:tc>
          <w:tcPr>
            <w:tcW w:w="1071" w:type="pct"/>
          </w:tcPr>
          <w:p w:rsidR="009B7DE6" w:rsidRDefault="009B7DE6" w:rsidP="00F55CB1">
            <w:pPr>
              <w:jc w:val="right"/>
              <w:rPr>
                <w:sz w:val="22"/>
                <w:szCs w:val="22"/>
                <w:lang w:val="hr-HR"/>
              </w:rPr>
            </w:pPr>
            <w:r>
              <w:rPr>
                <w:sz w:val="22"/>
                <w:szCs w:val="22"/>
                <w:lang w:val="hr-HR"/>
              </w:rPr>
              <w:t>2</w:t>
            </w:r>
            <w:r w:rsidR="00F55CB1">
              <w:rPr>
                <w:sz w:val="22"/>
                <w:szCs w:val="22"/>
                <w:lang w:val="hr-HR"/>
              </w:rPr>
              <w:t>3</w:t>
            </w:r>
            <w:r w:rsidR="008A4AF0">
              <w:rPr>
                <w:sz w:val="22"/>
                <w:szCs w:val="22"/>
                <w:lang w:val="hr-HR"/>
              </w:rPr>
              <w:t>4</w:t>
            </w:r>
            <w:r>
              <w:rPr>
                <w:sz w:val="22"/>
                <w:szCs w:val="22"/>
                <w:lang w:val="hr-HR"/>
              </w:rPr>
              <w:t>.8</w:t>
            </w:r>
            <w:r w:rsidR="008A4AF0">
              <w:rPr>
                <w:sz w:val="22"/>
                <w:szCs w:val="22"/>
                <w:lang w:val="hr-HR"/>
              </w:rPr>
              <w:t>8</w:t>
            </w:r>
            <w:r>
              <w:rPr>
                <w:sz w:val="22"/>
                <w:szCs w:val="22"/>
                <w:lang w:val="hr-HR"/>
              </w:rPr>
              <w:t>0.000</w:t>
            </w:r>
          </w:p>
        </w:tc>
      </w:tr>
      <w:tr w:rsidR="009B7DE6" w:rsidRPr="001E6C1C" w:rsidTr="009B7DE6">
        <w:trPr>
          <w:trHeight w:val="155"/>
        </w:trPr>
        <w:tc>
          <w:tcPr>
            <w:tcW w:w="804" w:type="pct"/>
          </w:tcPr>
          <w:p w:rsidR="009B7DE6" w:rsidRPr="001E6C1C" w:rsidRDefault="009B7DE6" w:rsidP="005F05D6">
            <w:pPr>
              <w:jc w:val="center"/>
              <w:rPr>
                <w:sz w:val="22"/>
                <w:szCs w:val="22"/>
                <w:lang w:val="hr-HR"/>
              </w:rPr>
            </w:pPr>
            <w:r w:rsidRPr="001E6C1C">
              <w:rPr>
                <w:sz w:val="22"/>
                <w:szCs w:val="22"/>
                <w:lang w:val="hr-HR"/>
              </w:rPr>
              <w:t>424</w:t>
            </w:r>
          </w:p>
        </w:tc>
        <w:tc>
          <w:tcPr>
            <w:tcW w:w="3125" w:type="pct"/>
          </w:tcPr>
          <w:p w:rsidR="009B7DE6" w:rsidRPr="001E6C1C" w:rsidRDefault="009B7DE6" w:rsidP="005F05D6">
            <w:pPr>
              <w:rPr>
                <w:sz w:val="22"/>
                <w:szCs w:val="22"/>
                <w:lang w:val="hr-HR"/>
              </w:rPr>
            </w:pPr>
            <w:r w:rsidRPr="001E6C1C">
              <w:rPr>
                <w:sz w:val="22"/>
                <w:szCs w:val="22"/>
                <w:lang w:val="hr-HR"/>
              </w:rPr>
              <w:t>Specijalizovane usluge</w:t>
            </w:r>
          </w:p>
        </w:tc>
        <w:tc>
          <w:tcPr>
            <w:tcW w:w="1071" w:type="pct"/>
          </w:tcPr>
          <w:p w:rsidR="009B7DE6" w:rsidRDefault="009B7DE6" w:rsidP="008A4AF0">
            <w:pPr>
              <w:jc w:val="right"/>
              <w:rPr>
                <w:sz w:val="22"/>
                <w:szCs w:val="22"/>
                <w:lang w:val="hr-HR"/>
              </w:rPr>
            </w:pPr>
            <w:r>
              <w:rPr>
                <w:sz w:val="22"/>
                <w:szCs w:val="22"/>
                <w:lang w:val="hr-HR"/>
              </w:rPr>
              <w:t>2</w:t>
            </w:r>
            <w:r w:rsidR="008A4AF0">
              <w:rPr>
                <w:sz w:val="22"/>
                <w:szCs w:val="22"/>
                <w:lang w:val="hr-HR"/>
              </w:rPr>
              <w:t>79</w:t>
            </w:r>
            <w:r>
              <w:rPr>
                <w:sz w:val="22"/>
                <w:szCs w:val="22"/>
                <w:lang w:val="hr-HR"/>
              </w:rPr>
              <w:t>.</w:t>
            </w:r>
            <w:r w:rsidR="008A4AF0">
              <w:rPr>
                <w:sz w:val="22"/>
                <w:szCs w:val="22"/>
                <w:lang w:val="hr-HR"/>
              </w:rPr>
              <w:t>40</w:t>
            </w:r>
            <w:r>
              <w:rPr>
                <w:sz w:val="22"/>
                <w:szCs w:val="22"/>
                <w:lang w:val="hr-HR"/>
              </w:rPr>
              <w:t>0.000</w:t>
            </w:r>
          </w:p>
        </w:tc>
      </w:tr>
      <w:tr w:rsidR="009B7DE6" w:rsidRPr="001E6C1C" w:rsidTr="009B7DE6">
        <w:trPr>
          <w:trHeight w:val="155"/>
        </w:trPr>
        <w:tc>
          <w:tcPr>
            <w:tcW w:w="804" w:type="pct"/>
          </w:tcPr>
          <w:p w:rsidR="009B7DE6" w:rsidRPr="001E6C1C" w:rsidRDefault="009B7DE6" w:rsidP="005F05D6">
            <w:pPr>
              <w:jc w:val="center"/>
              <w:rPr>
                <w:sz w:val="22"/>
                <w:szCs w:val="22"/>
                <w:lang w:val="hr-HR"/>
              </w:rPr>
            </w:pPr>
            <w:r w:rsidRPr="001E6C1C">
              <w:rPr>
                <w:sz w:val="22"/>
                <w:szCs w:val="22"/>
                <w:lang w:val="hr-HR"/>
              </w:rPr>
              <w:t>425</w:t>
            </w:r>
          </w:p>
        </w:tc>
        <w:tc>
          <w:tcPr>
            <w:tcW w:w="3125" w:type="pct"/>
          </w:tcPr>
          <w:p w:rsidR="009B7DE6" w:rsidRPr="001E6C1C" w:rsidRDefault="009B7DE6" w:rsidP="00AF4415">
            <w:pPr>
              <w:rPr>
                <w:sz w:val="22"/>
                <w:szCs w:val="22"/>
                <w:lang w:val="hr-HR"/>
              </w:rPr>
            </w:pPr>
            <w:r w:rsidRPr="001E6C1C">
              <w:rPr>
                <w:sz w:val="22"/>
                <w:szCs w:val="22"/>
                <w:lang w:val="hr-HR"/>
              </w:rPr>
              <w:t xml:space="preserve">Tekuće popravke i održavanje </w:t>
            </w:r>
          </w:p>
        </w:tc>
        <w:tc>
          <w:tcPr>
            <w:tcW w:w="1071" w:type="pct"/>
          </w:tcPr>
          <w:p w:rsidR="009B7DE6" w:rsidRDefault="008A4AF0" w:rsidP="008A4AF0">
            <w:pPr>
              <w:jc w:val="right"/>
              <w:rPr>
                <w:sz w:val="22"/>
                <w:szCs w:val="22"/>
                <w:lang w:val="hr-HR"/>
              </w:rPr>
            </w:pPr>
            <w:r>
              <w:rPr>
                <w:sz w:val="22"/>
                <w:szCs w:val="22"/>
                <w:lang w:val="hr-HR"/>
              </w:rPr>
              <w:t>19</w:t>
            </w:r>
            <w:r w:rsidR="009B7DE6">
              <w:rPr>
                <w:sz w:val="22"/>
                <w:szCs w:val="22"/>
                <w:lang w:val="hr-HR"/>
              </w:rPr>
              <w:t>.</w:t>
            </w:r>
            <w:r>
              <w:rPr>
                <w:sz w:val="22"/>
                <w:szCs w:val="22"/>
                <w:lang w:val="hr-HR"/>
              </w:rPr>
              <w:t>00</w:t>
            </w:r>
            <w:r w:rsidR="009B7DE6">
              <w:rPr>
                <w:sz w:val="22"/>
                <w:szCs w:val="22"/>
                <w:lang w:val="hr-HR"/>
              </w:rPr>
              <w:t>0.000</w:t>
            </w:r>
          </w:p>
        </w:tc>
      </w:tr>
      <w:tr w:rsidR="009B7DE6" w:rsidRPr="001E6C1C" w:rsidTr="009B7DE6">
        <w:trPr>
          <w:trHeight w:val="155"/>
        </w:trPr>
        <w:tc>
          <w:tcPr>
            <w:tcW w:w="804" w:type="pct"/>
          </w:tcPr>
          <w:p w:rsidR="009B7DE6" w:rsidRPr="001E6C1C" w:rsidRDefault="009B7DE6" w:rsidP="005F05D6">
            <w:pPr>
              <w:jc w:val="center"/>
              <w:rPr>
                <w:sz w:val="22"/>
                <w:szCs w:val="22"/>
                <w:lang w:val="hr-HR"/>
              </w:rPr>
            </w:pPr>
            <w:r w:rsidRPr="001E6C1C">
              <w:rPr>
                <w:sz w:val="22"/>
                <w:szCs w:val="22"/>
                <w:lang w:val="hr-HR"/>
              </w:rPr>
              <w:t>426</w:t>
            </w:r>
          </w:p>
        </w:tc>
        <w:tc>
          <w:tcPr>
            <w:tcW w:w="3125" w:type="pct"/>
          </w:tcPr>
          <w:p w:rsidR="009B7DE6" w:rsidRPr="001E6C1C" w:rsidRDefault="009B7DE6" w:rsidP="005F05D6">
            <w:pPr>
              <w:rPr>
                <w:sz w:val="22"/>
                <w:szCs w:val="22"/>
                <w:lang w:val="hr-HR"/>
              </w:rPr>
            </w:pPr>
            <w:r w:rsidRPr="001E6C1C">
              <w:rPr>
                <w:sz w:val="22"/>
                <w:szCs w:val="22"/>
                <w:lang w:val="hr-HR"/>
              </w:rPr>
              <w:t>Materijal</w:t>
            </w:r>
          </w:p>
        </w:tc>
        <w:tc>
          <w:tcPr>
            <w:tcW w:w="1071" w:type="pct"/>
          </w:tcPr>
          <w:p w:rsidR="009B7DE6" w:rsidRDefault="008A4AF0" w:rsidP="008A4AF0">
            <w:pPr>
              <w:jc w:val="right"/>
              <w:rPr>
                <w:sz w:val="22"/>
                <w:szCs w:val="22"/>
                <w:lang w:val="hr-HR"/>
              </w:rPr>
            </w:pPr>
            <w:r>
              <w:rPr>
                <w:sz w:val="22"/>
                <w:szCs w:val="22"/>
                <w:lang w:val="hr-HR"/>
              </w:rPr>
              <w:t>66</w:t>
            </w:r>
            <w:r w:rsidR="009B7DE6">
              <w:rPr>
                <w:sz w:val="22"/>
                <w:szCs w:val="22"/>
                <w:lang w:val="hr-HR"/>
              </w:rPr>
              <w:t>.</w:t>
            </w:r>
            <w:r>
              <w:rPr>
                <w:sz w:val="22"/>
                <w:szCs w:val="22"/>
                <w:lang w:val="hr-HR"/>
              </w:rPr>
              <w:t>57</w:t>
            </w:r>
            <w:r w:rsidR="009B7DE6">
              <w:rPr>
                <w:sz w:val="22"/>
                <w:szCs w:val="22"/>
                <w:lang w:val="hr-HR"/>
              </w:rPr>
              <w:t>0.000</w:t>
            </w:r>
          </w:p>
        </w:tc>
      </w:tr>
      <w:tr w:rsidR="009B7DE6" w:rsidRPr="001E6C1C" w:rsidTr="009B7DE6">
        <w:trPr>
          <w:trHeight w:val="155"/>
        </w:trPr>
        <w:tc>
          <w:tcPr>
            <w:tcW w:w="804" w:type="pct"/>
          </w:tcPr>
          <w:p w:rsidR="009B7DE6" w:rsidRPr="005F24C7" w:rsidRDefault="009B7DE6" w:rsidP="005F05D6">
            <w:pPr>
              <w:jc w:val="center"/>
              <w:rPr>
                <w:b/>
                <w:sz w:val="22"/>
                <w:szCs w:val="22"/>
                <w:lang w:val="hr-HR"/>
              </w:rPr>
            </w:pPr>
            <w:r w:rsidRPr="005F24C7">
              <w:rPr>
                <w:b/>
                <w:sz w:val="22"/>
                <w:szCs w:val="22"/>
                <w:lang w:val="hr-HR"/>
              </w:rPr>
              <w:t>440</w:t>
            </w:r>
          </w:p>
        </w:tc>
        <w:tc>
          <w:tcPr>
            <w:tcW w:w="3125" w:type="pct"/>
          </w:tcPr>
          <w:p w:rsidR="009B7DE6" w:rsidRPr="005F24C7" w:rsidRDefault="009B7DE6" w:rsidP="005F05D6">
            <w:pPr>
              <w:rPr>
                <w:b/>
                <w:sz w:val="22"/>
                <w:szCs w:val="22"/>
                <w:lang w:val="hr-HR"/>
              </w:rPr>
            </w:pPr>
            <w:r w:rsidRPr="005F24C7">
              <w:rPr>
                <w:b/>
                <w:sz w:val="22"/>
                <w:szCs w:val="22"/>
                <w:lang w:val="hr-HR"/>
              </w:rPr>
              <w:t>OTPLATA KAMATA</w:t>
            </w:r>
          </w:p>
        </w:tc>
        <w:tc>
          <w:tcPr>
            <w:tcW w:w="1071" w:type="pct"/>
          </w:tcPr>
          <w:p w:rsidR="009B7DE6" w:rsidRDefault="008A4AF0" w:rsidP="008A4AF0">
            <w:pPr>
              <w:jc w:val="right"/>
              <w:rPr>
                <w:b/>
                <w:sz w:val="22"/>
                <w:szCs w:val="22"/>
                <w:lang w:val="hr-HR"/>
              </w:rPr>
            </w:pPr>
            <w:r>
              <w:rPr>
                <w:b/>
                <w:sz w:val="22"/>
                <w:szCs w:val="22"/>
                <w:lang w:val="hr-HR"/>
              </w:rPr>
              <w:t>8</w:t>
            </w:r>
            <w:r w:rsidR="009B7DE6">
              <w:rPr>
                <w:b/>
                <w:sz w:val="22"/>
                <w:szCs w:val="22"/>
                <w:lang w:val="hr-HR"/>
              </w:rPr>
              <w:t>.</w:t>
            </w:r>
            <w:r>
              <w:rPr>
                <w:b/>
                <w:sz w:val="22"/>
                <w:szCs w:val="22"/>
                <w:lang w:val="hr-HR"/>
              </w:rPr>
              <w:t>00</w:t>
            </w:r>
            <w:r w:rsidR="009B7DE6">
              <w:rPr>
                <w:b/>
                <w:sz w:val="22"/>
                <w:szCs w:val="22"/>
                <w:lang w:val="hr-HR"/>
              </w:rPr>
              <w:t>0.000</w:t>
            </w:r>
          </w:p>
        </w:tc>
      </w:tr>
      <w:tr w:rsidR="009B7DE6" w:rsidRPr="001E6C1C" w:rsidTr="009B7DE6">
        <w:trPr>
          <w:trHeight w:val="155"/>
        </w:trPr>
        <w:tc>
          <w:tcPr>
            <w:tcW w:w="804" w:type="pct"/>
          </w:tcPr>
          <w:p w:rsidR="009B7DE6" w:rsidRPr="001E6C1C" w:rsidRDefault="009B7DE6" w:rsidP="005F05D6">
            <w:pPr>
              <w:jc w:val="center"/>
              <w:rPr>
                <w:sz w:val="22"/>
                <w:szCs w:val="22"/>
                <w:lang w:val="hr-HR"/>
              </w:rPr>
            </w:pPr>
            <w:r w:rsidRPr="001E6C1C">
              <w:rPr>
                <w:sz w:val="22"/>
                <w:szCs w:val="22"/>
                <w:lang w:val="hr-HR"/>
              </w:rPr>
              <w:t>441</w:t>
            </w:r>
          </w:p>
        </w:tc>
        <w:tc>
          <w:tcPr>
            <w:tcW w:w="3125" w:type="pct"/>
          </w:tcPr>
          <w:p w:rsidR="009B7DE6" w:rsidRPr="001E6C1C" w:rsidRDefault="009B7DE6" w:rsidP="005F05D6">
            <w:pPr>
              <w:rPr>
                <w:sz w:val="22"/>
                <w:szCs w:val="22"/>
                <w:lang w:val="hr-HR"/>
              </w:rPr>
            </w:pPr>
            <w:r w:rsidRPr="001E6C1C">
              <w:rPr>
                <w:sz w:val="22"/>
                <w:szCs w:val="22"/>
                <w:lang w:val="hr-HR"/>
              </w:rPr>
              <w:t>Otplata domaćih kamata</w:t>
            </w:r>
          </w:p>
        </w:tc>
        <w:tc>
          <w:tcPr>
            <w:tcW w:w="1071" w:type="pct"/>
          </w:tcPr>
          <w:p w:rsidR="009B7DE6" w:rsidRDefault="008A4AF0" w:rsidP="008A4AF0">
            <w:pPr>
              <w:jc w:val="right"/>
              <w:rPr>
                <w:sz w:val="22"/>
                <w:szCs w:val="22"/>
                <w:lang w:val="hr-HR"/>
              </w:rPr>
            </w:pPr>
            <w:r>
              <w:rPr>
                <w:sz w:val="22"/>
                <w:szCs w:val="22"/>
                <w:lang w:val="hr-HR"/>
              </w:rPr>
              <w:t>8</w:t>
            </w:r>
            <w:r w:rsidR="009B7DE6">
              <w:rPr>
                <w:sz w:val="22"/>
                <w:szCs w:val="22"/>
                <w:lang w:val="hr-HR"/>
              </w:rPr>
              <w:t>.</w:t>
            </w:r>
            <w:r>
              <w:rPr>
                <w:sz w:val="22"/>
                <w:szCs w:val="22"/>
                <w:lang w:val="hr-HR"/>
              </w:rPr>
              <w:t>00</w:t>
            </w:r>
            <w:r w:rsidR="009B7DE6">
              <w:rPr>
                <w:sz w:val="22"/>
                <w:szCs w:val="22"/>
                <w:lang w:val="hr-HR"/>
              </w:rPr>
              <w:t>0.000</w:t>
            </w:r>
          </w:p>
        </w:tc>
      </w:tr>
      <w:tr w:rsidR="009B7DE6" w:rsidRPr="001E6C1C" w:rsidTr="009B7DE6">
        <w:trPr>
          <w:trHeight w:val="155"/>
        </w:trPr>
        <w:tc>
          <w:tcPr>
            <w:tcW w:w="804" w:type="pct"/>
          </w:tcPr>
          <w:p w:rsidR="009B7DE6" w:rsidRPr="001E6C1C" w:rsidRDefault="009B7DE6" w:rsidP="005F05D6">
            <w:pPr>
              <w:jc w:val="center"/>
              <w:rPr>
                <w:sz w:val="22"/>
                <w:szCs w:val="22"/>
                <w:lang w:val="hr-HR"/>
              </w:rPr>
            </w:pPr>
            <w:r>
              <w:rPr>
                <w:sz w:val="22"/>
                <w:szCs w:val="22"/>
                <w:lang w:val="hr-HR"/>
              </w:rPr>
              <w:t>444</w:t>
            </w:r>
          </w:p>
        </w:tc>
        <w:tc>
          <w:tcPr>
            <w:tcW w:w="3125" w:type="pct"/>
          </w:tcPr>
          <w:p w:rsidR="009B7DE6" w:rsidRPr="001E6C1C" w:rsidRDefault="009B7DE6" w:rsidP="005F05D6">
            <w:pPr>
              <w:rPr>
                <w:sz w:val="22"/>
                <w:szCs w:val="22"/>
                <w:lang w:val="hr-HR"/>
              </w:rPr>
            </w:pPr>
            <w:r>
              <w:rPr>
                <w:sz w:val="22"/>
                <w:szCs w:val="22"/>
                <w:lang w:val="hr-HR"/>
              </w:rPr>
              <w:t>Prateći troškovi zaduživanja</w:t>
            </w:r>
          </w:p>
        </w:tc>
        <w:tc>
          <w:tcPr>
            <w:tcW w:w="1071" w:type="pct"/>
          </w:tcPr>
          <w:p w:rsidR="009B7DE6" w:rsidRDefault="008A4AF0" w:rsidP="0004021C">
            <w:pPr>
              <w:jc w:val="right"/>
              <w:rPr>
                <w:sz w:val="22"/>
                <w:szCs w:val="22"/>
                <w:lang w:val="hr-HR"/>
              </w:rPr>
            </w:pPr>
            <w:r>
              <w:rPr>
                <w:sz w:val="22"/>
                <w:szCs w:val="22"/>
                <w:lang w:val="hr-HR"/>
              </w:rPr>
              <w:t>00</w:t>
            </w:r>
          </w:p>
        </w:tc>
      </w:tr>
      <w:tr w:rsidR="009B7DE6" w:rsidRPr="001E6C1C" w:rsidTr="009B7DE6">
        <w:trPr>
          <w:trHeight w:val="155"/>
        </w:trPr>
        <w:tc>
          <w:tcPr>
            <w:tcW w:w="804" w:type="pct"/>
          </w:tcPr>
          <w:p w:rsidR="009B7DE6" w:rsidRPr="001E6C1C" w:rsidRDefault="009B7DE6" w:rsidP="005F05D6">
            <w:pPr>
              <w:jc w:val="center"/>
              <w:rPr>
                <w:b/>
                <w:bCs/>
                <w:sz w:val="22"/>
                <w:szCs w:val="22"/>
                <w:lang w:val="hr-HR"/>
              </w:rPr>
            </w:pPr>
            <w:r w:rsidRPr="001E6C1C">
              <w:rPr>
                <w:b/>
                <w:bCs/>
                <w:sz w:val="22"/>
                <w:szCs w:val="22"/>
                <w:lang w:val="hr-HR"/>
              </w:rPr>
              <w:t>450</w:t>
            </w:r>
          </w:p>
        </w:tc>
        <w:tc>
          <w:tcPr>
            <w:tcW w:w="3125" w:type="pct"/>
          </w:tcPr>
          <w:p w:rsidR="009B7DE6" w:rsidRPr="001E6C1C" w:rsidRDefault="008A4AF0" w:rsidP="005F05D6">
            <w:pPr>
              <w:rPr>
                <w:b/>
                <w:bCs/>
                <w:sz w:val="22"/>
                <w:szCs w:val="22"/>
                <w:lang w:val="hr-HR"/>
              </w:rPr>
            </w:pPr>
            <w:r>
              <w:rPr>
                <w:b/>
                <w:bCs/>
                <w:sz w:val="22"/>
                <w:szCs w:val="22"/>
                <w:lang w:val="hr-HR"/>
              </w:rPr>
              <w:t>SUBVENC</w:t>
            </w:r>
            <w:r w:rsidR="009B7DE6" w:rsidRPr="001E6C1C">
              <w:rPr>
                <w:b/>
                <w:bCs/>
                <w:sz w:val="22"/>
                <w:szCs w:val="22"/>
                <w:lang w:val="hr-HR"/>
              </w:rPr>
              <w:t>IJE</w:t>
            </w:r>
          </w:p>
        </w:tc>
        <w:tc>
          <w:tcPr>
            <w:tcW w:w="1071" w:type="pct"/>
          </w:tcPr>
          <w:p w:rsidR="009B7DE6" w:rsidRDefault="009B7DE6" w:rsidP="00E40DF2">
            <w:pPr>
              <w:jc w:val="right"/>
              <w:rPr>
                <w:b/>
                <w:bCs/>
                <w:sz w:val="22"/>
                <w:szCs w:val="22"/>
                <w:lang w:val="hr-HR"/>
              </w:rPr>
            </w:pPr>
            <w:r>
              <w:rPr>
                <w:b/>
                <w:bCs/>
                <w:sz w:val="22"/>
                <w:szCs w:val="22"/>
                <w:lang w:val="hr-HR"/>
              </w:rPr>
              <w:t>20.000.000</w:t>
            </w:r>
          </w:p>
        </w:tc>
      </w:tr>
      <w:tr w:rsidR="009B7DE6" w:rsidRPr="001E6C1C" w:rsidTr="009B7DE6">
        <w:trPr>
          <w:trHeight w:val="155"/>
        </w:trPr>
        <w:tc>
          <w:tcPr>
            <w:tcW w:w="804" w:type="pct"/>
          </w:tcPr>
          <w:p w:rsidR="009B7DE6" w:rsidRPr="001E6C1C" w:rsidRDefault="009B7DE6" w:rsidP="005F05D6">
            <w:pPr>
              <w:jc w:val="center"/>
              <w:rPr>
                <w:sz w:val="22"/>
                <w:szCs w:val="22"/>
                <w:lang w:val="hr-HR"/>
              </w:rPr>
            </w:pPr>
            <w:r w:rsidRPr="001E6C1C">
              <w:rPr>
                <w:sz w:val="22"/>
                <w:szCs w:val="22"/>
                <w:lang w:val="hr-HR"/>
              </w:rPr>
              <w:t>4511</w:t>
            </w:r>
          </w:p>
        </w:tc>
        <w:tc>
          <w:tcPr>
            <w:tcW w:w="3125" w:type="pct"/>
          </w:tcPr>
          <w:p w:rsidR="009B7DE6" w:rsidRPr="001E6C1C" w:rsidRDefault="009B7DE6" w:rsidP="005F05D6">
            <w:pPr>
              <w:rPr>
                <w:sz w:val="22"/>
                <w:szCs w:val="22"/>
                <w:lang w:val="sr-Latn-CS"/>
              </w:rPr>
            </w:pPr>
            <w:r w:rsidRPr="001E6C1C">
              <w:rPr>
                <w:sz w:val="22"/>
                <w:szCs w:val="22"/>
                <w:lang w:val="hr-HR"/>
              </w:rPr>
              <w:t>Teku</w:t>
            </w:r>
            <w:r w:rsidRPr="001E6C1C">
              <w:rPr>
                <w:sz w:val="22"/>
                <w:szCs w:val="22"/>
                <w:lang w:val="sr-Latn-CS"/>
              </w:rPr>
              <w:t>će subvencije javnim nefin.preduzećima</w:t>
            </w:r>
          </w:p>
        </w:tc>
        <w:tc>
          <w:tcPr>
            <w:tcW w:w="1071" w:type="pct"/>
          </w:tcPr>
          <w:p w:rsidR="009B7DE6" w:rsidRDefault="009B7DE6" w:rsidP="00E40DF2">
            <w:pPr>
              <w:jc w:val="right"/>
              <w:rPr>
                <w:sz w:val="22"/>
                <w:szCs w:val="22"/>
                <w:lang w:val="hr-HR"/>
              </w:rPr>
            </w:pPr>
            <w:r>
              <w:rPr>
                <w:sz w:val="22"/>
                <w:szCs w:val="22"/>
                <w:lang w:val="hr-HR"/>
              </w:rPr>
              <w:t>20.000.000</w:t>
            </w:r>
          </w:p>
        </w:tc>
      </w:tr>
      <w:tr w:rsidR="009B7DE6" w:rsidRPr="001E6C1C" w:rsidTr="009B7DE6">
        <w:trPr>
          <w:trHeight w:val="155"/>
        </w:trPr>
        <w:tc>
          <w:tcPr>
            <w:tcW w:w="804" w:type="pct"/>
          </w:tcPr>
          <w:p w:rsidR="009B7DE6" w:rsidRPr="001E6C1C" w:rsidRDefault="009B7DE6" w:rsidP="005F05D6">
            <w:pPr>
              <w:jc w:val="center"/>
              <w:rPr>
                <w:b/>
                <w:bCs/>
                <w:sz w:val="22"/>
                <w:szCs w:val="22"/>
                <w:lang w:val="hr-HR"/>
              </w:rPr>
            </w:pPr>
            <w:r w:rsidRPr="001E6C1C">
              <w:rPr>
                <w:b/>
                <w:bCs/>
                <w:sz w:val="22"/>
                <w:szCs w:val="22"/>
                <w:lang w:val="hr-HR"/>
              </w:rPr>
              <w:t>460</w:t>
            </w:r>
          </w:p>
        </w:tc>
        <w:tc>
          <w:tcPr>
            <w:tcW w:w="3125" w:type="pct"/>
          </w:tcPr>
          <w:p w:rsidR="009B7DE6" w:rsidRPr="001E6C1C" w:rsidRDefault="009B7DE6" w:rsidP="005F05D6">
            <w:pPr>
              <w:rPr>
                <w:b/>
                <w:bCs/>
                <w:sz w:val="22"/>
                <w:szCs w:val="22"/>
                <w:lang w:val="hr-HR"/>
              </w:rPr>
            </w:pPr>
            <w:r w:rsidRPr="001E6C1C">
              <w:rPr>
                <w:b/>
                <w:bCs/>
                <w:sz w:val="22"/>
                <w:szCs w:val="22"/>
                <w:lang w:val="hr-HR"/>
              </w:rPr>
              <w:t>DONACIJE I TRANSFERI</w:t>
            </w:r>
          </w:p>
        </w:tc>
        <w:tc>
          <w:tcPr>
            <w:tcW w:w="1071" w:type="pct"/>
          </w:tcPr>
          <w:p w:rsidR="009B7DE6" w:rsidRDefault="009B7DE6" w:rsidP="00B94C5C">
            <w:pPr>
              <w:jc w:val="right"/>
              <w:rPr>
                <w:b/>
                <w:bCs/>
                <w:sz w:val="22"/>
                <w:szCs w:val="22"/>
                <w:lang w:val="hr-HR"/>
              </w:rPr>
            </w:pPr>
            <w:r>
              <w:rPr>
                <w:b/>
                <w:bCs/>
                <w:sz w:val="22"/>
                <w:szCs w:val="22"/>
                <w:lang w:val="hr-HR"/>
              </w:rPr>
              <w:t>3</w:t>
            </w:r>
            <w:r w:rsidR="00B94C5C">
              <w:rPr>
                <w:b/>
                <w:bCs/>
                <w:sz w:val="22"/>
                <w:szCs w:val="22"/>
                <w:lang w:val="hr-HR"/>
              </w:rPr>
              <w:t>81</w:t>
            </w:r>
            <w:r>
              <w:rPr>
                <w:b/>
                <w:bCs/>
                <w:sz w:val="22"/>
                <w:szCs w:val="22"/>
                <w:lang w:val="hr-HR"/>
              </w:rPr>
              <w:t>.</w:t>
            </w:r>
            <w:r w:rsidR="00B94C5C">
              <w:rPr>
                <w:b/>
                <w:bCs/>
                <w:sz w:val="22"/>
                <w:szCs w:val="22"/>
                <w:lang w:val="hr-HR"/>
              </w:rPr>
              <w:t>9</w:t>
            </w:r>
            <w:r>
              <w:rPr>
                <w:b/>
                <w:bCs/>
                <w:sz w:val="22"/>
                <w:szCs w:val="22"/>
                <w:lang w:val="hr-HR"/>
              </w:rPr>
              <w:t>00.000</w:t>
            </w:r>
          </w:p>
        </w:tc>
      </w:tr>
      <w:tr w:rsidR="009B7DE6" w:rsidRPr="001E6C1C" w:rsidTr="009B7DE6">
        <w:trPr>
          <w:trHeight w:val="155"/>
        </w:trPr>
        <w:tc>
          <w:tcPr>
            <w:tcW w:w="804" w:type="pct"/>
          </w:tcPr>
          <w:p w:rsidR="009B7DE6" w:rsidRPr="001E6C1C" w:rsidRDefault="009B7DE6" w:rsidP="005F05D6">
            <w:pPr>
              <w:jc w:val="center"/>
              <w:rPr>
                <w:b/>
                <w:bCs/>
                <w:sz w:val="22"/>
                <w:szCs w:val="22"/>
                <w:lang w:val="hr-HR"/>
              </w:rPr>
            </w:pPr>
            <w:r w:rsidRPr="001E6C1C">
              <w:rPr>
                <w:b/>
                <w:bCs/>
                <w:sz w:val="22"/>
                <w:szCs w:val="22"/>
                <w:lang w:val="hr-HR"/>
              </w:rPr>
              <w:t>463</w:t>
            </w:r>
          </w:p>
        </w:tc>
        <w:tc>
          <w:tcPr>
            <w:tcW w:w="3125" w:type="pct"/>
          </w:tcPr>
          <w:p w:rsidR="009B7DE6" w:rsidRPr="001E6C1C" w:rsidRDefault="009B7DE6" w:rsidP="005F05D6">
            <w:pPr>
              <w:rPr>
                <w:b/>
                <w:bCs/>
                <w:sz w:val="22"/>
                <w:szCs w:val="22"/>
                <w:lang w:val="hr-HR"/>
              </w:rPr>
            </w:pPr>
            <w:r w:rsidRPr="001E6C1C">
              <w:rPr>
                <w:b/>
                <w:bCs/>
                <w:sz w:val="22"/>
                <w:szCs w:val="22"/>
                <w:lang w:val="hr-HR"/>
              </w:rPr>
              <w:t>Donacije i transferi ostalim nivoima vlasti</w:t>
            </w:r>
          </w:p>
        </w:tc>
        <w:tc>
          <w:tcPr>
            <w:tcW w:w="1071" w:type="pct"/>
          </w:tcPr>
          <w:p w:rsidR="009B7DE6" w:rsidRDefault="009B7DE6" w:rsidP="00B94C5C">
            <w:pPr>
              <w:jc w:val="right"/>
              <w:rPr>
                <w:sz w:val="22"/>
                <w:szCs w:val="22"/>
                <w:lang w:val="hr-HR"/>
              </w:rPr>
            </w:pPr>
            <w:r>
              <w:rPr>
                <w:sz w:val="22"/>
                <w:szCs w:val="22"/>
                <w:lang w:val="hr-HR"/>
              </w:rPr>
              <w:t>3</w:t>
            </w:r>
            <w:r w:rsidR="00B94C5C">
              <w:rPr>
                <w:sz w:val="22"/>
                <w:szCs w:val="22"/>
                <w:lang w:val="hr-HR"/>
              </w:rPr>
              <w:t>49</w:t>
            </w:r>
            <w:r>
              <w:rPr>
                <w:sz w:val="22"/>
                <w:szCs w:val="22"/>
                <w:lang w:val="hr-HR"/>
              </w:rPr>
              <w:t>.</w:t>
            </w:r>
            <w:r w:rsidR="00B94C5C">
              <w:rPr>
                <w:sz w:val="22"/>
                <w:szCs w:val="22"/>
                <w:lang w:val="hr-HR"/>
              </w:rPr>
              <w:t>4</w:t>
            </w:r>
            <w:r>
              <w:rPr>
                <w:sz w:val="22"/>
                <w:szCs w:val="22"/>
                <w:lang w:val="hr-HR"/>
              </w:rPr>
              <w:t>00.000</w:t>
            </w:r>
          </w:p>
        </w:tc>
      </w:tr>
      <w:tr w:rsidR="009B7DE6" w:rsidRPr="001E6C1C" w:rsidTr="009B7DE6">
        <w:trPr>
          <w:trHeight w:val="155"/>
        </w:trPr>
        <w:tc>
          <w:tcPr>
            <w:tcW w:w="804" w:type="pct"/>
          </w:tcPr>
          <w:p w:rsidR="009B7DE6" w:rsidRPr="001E6C1C" w:rsidRDefault="009B7DE6" w:rsidP="005F05D6">
            <w:pPr>
              <w:jc w:val="center"/>
              <w:rPr>
                <w:sz w:val="22"/>
                <w:szCs w:val="22"/>
                <w:lang w:val="hr-HR"/>
              </w:rPr>
            </w:pPr>
            <w:r w:rsidRPr="001E6C1C">
              <w:rPr>
                <w:sz w:val="22"/>
                <w:szCs w:val="22"/>
                <w:lang w:val="hr-HR"/>
              </w:rPr>
              <w:t>4631</w:t>
            </w:r>
          </w:p>
        </w:tc>
        <w:tc>
          <w:tcPr>
            <w:tcW w:w="3125" w:type="pct"/>
          </w:tcPr>
          <w:p w:rsidR="009B7DE6" w:rsidRPr="001E6C1C" w:rsidRDefault="009B7DE6" w:rsidP="005F05D6">
            <w:pPr>
              <w:rPr>
                <w:sz w:val="22"/>
                <w:szCs w:val="22"/>
                <w:lang w:val="hr-HR"/>
              </w:rPr>
            </w:pPr>
            <w:r w:rsidRPr="001E6C1C">
              <w:rPr>
                <w:sz w:val="22"/>
                <w:szCs w:val="22"/>
                <w:lang w:val="hr-HR"/>
              </w:rPr>
              <w:t>Tekući transferi</w:t>
            </w:r>
          </w:p>
        </w:tc>
        <w:tc>
          <w:tcPr>
            <w:tcW w:w="1071" w:type="pct"/>
          </w:tcPr>
          <w:p w:rsidR="009B7DE6" w:rsidRDefault="009B7DE6" w:rsidP="00B94C5C">
            <w:pPr>
              <w:jc w:val="right"/>
              <w:rPr>
                <w:sz w:val="22"/>
                <w:szCs w:val="22"/>
                <w:lang w:val="hr-HR"/>
              </w:rPr>
            </w:pPr>
            <w:r>
              <w:rPr>
                <w:sz w:val="22"/>
                <w:szCs w:val="22"/>
                <w:lang w:val="hr-HR"/>
              </w:rPr>
              <w:t>2</w:t>
            </w:r>
            <w:r w:rsidR="00B94C5C">
              <w:rPr>
                <w:sz w:val="22"/>
                <w:szCs w:val="22"/>
                <w:lang w:val="hr-HR"/>
              </w:rPr>
              <w:t>90</w:t>
            </w:r>
            <w:r>
              <w:rPr>
                <w:sz w:val="22"/>
                <w:szCs w:val="22"/>
                <w:lang w:val="hr-HR"/>
              </w:rPr>
              <w:t>.</w:t>
            </w:r>
            <w:r w:rsidR="00B94C5C">
              <w:rPr>
                <w:sz w:val="22"/>
                <w:szCs w:val="22"/>
                <w:lang w:val="hr-HR"/>
              </w:rPr>
              <w:t>4</w:t>
            </w:r>
            <w:r>
              <w:rPr>
                <w:sz w:val="22"/>
                <w:szCs w:val="22"/>
                <w:lang w:val="hr-HR"/>
              </w:rPr>
              <w:t>00.000</w:t>
            </w:r>
          </w:p>
        </w:tc>
      </w:tr>
      <w:tr w:rsidR="009B7DE6" w:rsidRPr="001E6C1C" w:rsidTr="009B7DE6">
        <w:trPr>
          <w:trHeight w:val="155"/>
        </w:trPr>
        <w:tc>
          <w:tcPr>
            <w:tcW w:w="804" w:type="pct"/>
          </w:tcPr>
          <w:p w:rsidR="009B7DE6" w:rsidRPr="001E6C1C" w:rsidRDefault="009B7DE6" w:rsidP="005F05D6">
            <w:pPr>
              <w:jc w:val="center"/>
              <w:rPr>
                <w:sz w:val="22"/>
                <w:szCs w:val="22"/>
                <w:lang w:val="hr-HR"/>
              </w:rPr>
            </w:pPr>
            <w:r w:rsidRPr="001E6C1C">
              <w:rPr>
                <w:sz w:val="22"/>
                <w:szCs w:val="22"/>
                <w:lang w:val="hr-HR"/>
              </w:rPr>
              <w:t>4632</w:t>
            </w:r>
          </w:p>
        </w:tc>
        <w:tc>
          <w:tcPr>
            <w:tcW w:w="3125" w:type="pct"/>
          </w:tcPr>
          <w:p w:rsidR="009B7DE6" w:rsidRPr="001E6C1C" w:rsidRDefault="009B7DE6" w:rsidP="005F05D6">
            <w:pPr>
              <w:rPr>
                <w:sz w:val="22"/>
                <w:szCs w:val="22"/>
                <w:lang w:val="hr-HR"/>
              </w:rPr>
            </w:pPr>
            <w:r w:rsidRPr="001E6C1C">
              <w:rPr>
                <w:sz w:val="22"/>
                <w:szCs w:val="22"/>
                <w:lang w:val="hr-HR"/>
              </w:rPr>
              <w:t>Kapitalni transferi</w:t>
            </w:r>
          </w:p>
        </w:tc>
        <w:tc>
          <w:tcPr>
            <w:tcW w:w="1071" w:type="pct"/>
          </w:tcPr>
          <w:p w:rsidR="009B7DE6" w:rsidRDefault="009B7DE6" w:rsidP="00B94C5C">
            <w:pPr>
              <w:jc w:val="right"/>
              <w:rPr>
                <w:sz w:val="22"/>
                <w:szCs w:val="22"/>
                <w:lang w:val="hr-HR"/>
              </w:rPr>
            </w:pPr>
            <w:r>
              <w:rPr>
                <w:sz w:val="22"/>
                <w:szCs w:val="22"/>
                <w:lang w:val="hr-HR"/>
              </w:rPr>
              <w:t>5</w:t>
            </w:r>
            <w:r w:rsidR="00B94C5C">
              <w:rPr>
                <w:sz w:val="22"/>
                <w:szCs w:val="22"/>
                <w:lang w:val="hr-HR"/>
              </w:rPr>
              <w:t>9</w:t>
            </w:r>
            <w:r>
              <w:rPr>
                <w:sz w:val="22"/>
                <w:szCs w:val="22"/>
                <w:lang w:val="hr-HR"/>
              </w:rPr>
              <w:t>.000.000</w:t>
            </w:r>
          </w:p>
        </w:tc>
      </w:tr>
      <w:tr w:rsidR="009B7DE6" w:rsidRPr="001E6C1C" w:rsidTr="009B7DE6">
        <w:trPr>
          <w:trHeight w:val="155"/>
        </w:trPr>
        <w:tc>
          <w:tcPr>
            <w:tcW w:w="804" w:type="pct"/>
          </w:tcPr>
          <w:p w:rsidR="009B7DE6" w:rsidRPr="00780293" w:rsidRDefault="009B7DE6" w:rsidP="005F05D6">
            <w:pPr>
              <w:jc w:val="center"/>
              <w:rPr>
                <w:b/>
                <w:sz w:val="22"/>
                <w:szCs w:val="22"/>
                <w:lang w:val="hr-HR"/>
              </w:rPr>
            </w:pPr>
            <w:r w:rsidRPr="00780293">
              <w:rPr>
                <w:b/>
                <w:sz w:val="22"/>
                <w:szCs w:val="22"/>
                <w:lang w:val="hr-HR"/>
              </w:rPr>
              <w:t>464</w:t>
            </w:r>
          </w:p>
        </w:tc>
        <w:tc>
          <w:tcPr>
            <w:tcW w:w="3125" w:type="pct"/>
          </w:tcPr>
          <w:p w:rsidR="009B7DE6" w:rsidRPr="00780293" w:rsidRDefault="009B7DE6" w:rsidP="005F05D6">
            <w:pPr>
              <w:rPr>
                <w:b/>
                <w:sz w:val="22"/>
                <w:szCs w:val="22"/>
                <w:lang w:val="hr-HR"/>
              </w:rPr>
            </w:pPr>
            <w:r w:rsidRPr="00780293">
              <w:rPr>
                <w:b/>
                <w:sz w:val="22"/>
                <w:szCs w:val="22"/>
                <w:lang w:val="hr-HR"/>
              </w:rPr>
              <w:t>DONACIJE I TRANSFERI ORGANIZACIJAMA</w:t>
            </w:r>
          </w:p>
        </w:tc>
        <w:tc>
          <w:tcPr>
            <w:tcW w:w="1071" w:type="pct"/>
          </w:tcPr>
          <w:p w:rsidR="009B7DE6" w:rsidRDefault="009B7DE6" w:rsidP="00951682">
            <w:pPr>
              <w:jc w:val="right"/>
              <w:rPr>
                <w:b/>
                <w:sz w:val="22"/>
                <w:szCs w:val="22"/>
                <w:lang w:val="hr-HR"/>
              </w:rPr>
            </w:pPr>
            <w:r>
              <w:rPr>
                <w:b/>
                <w:sz w:val="22"/>
                <w:szCs w:val="22"/>
                <w:lang w:val="hr-HR"/>
              </w:rPr>
              <w:t>30.000.000</w:t>
            </w:r>
          </w:p>
        </w:tc>
      </w:tr>
      <w:tr w:rsidR="009B7DE6" w:rsidRPr="001E6C1C" w:rsidTr="009B7DE6">
        <w:trPr>
          <w:trHeight w:val="155"/>
        </w:trPr>
        <w:tc>
          <w:tcPr>
            <w:tcW w:w="804" w:type="pct"/>
          </w:tcPr>
          <w:p w:rsidR="009B7DE6" w:rsidRPr="001E6C1C" w:rsidRDefault="009B7DE6" w:rsidP="00C85C9D">
            <w:pPr>
              <w:jc w:val="center"/>
              <w:rPr>
                <w:sz w:val="22"/>
                <w:szCs w:val="22"/>
                <w:lang w:val="hr-HR"/>
              </w:rPr>
            </w:pPr>
            <w:r>
              <w:rPr>
                <w:sz w:val="22"/>
                <w:szCs w:val="22"/>
                <w:lang w:val="hr-HR"/>
              </w:rPr>
              <w:t>4641</w:t>
            </w:r>
          </w:p>
        </w:tc>
        <w:tc>
          <w:tcPr>
            <w:tcW w:w="3125" w:type="pct"/>
          </w:tcPr>
          <w:p w:rsidR="009B7DE6" w:rsidRPr="001E6C1C" w:rsidRDefault="009B7DE6" w:rsidP="00E56100">
            <w:pPr>
              <w:rPr>
                <w:sz w:val="22"/>
                <w:szCs w:val="22"/>
                <w:lang w:val="hr-HR"/>
              </w:rPr>
            </w:pPr>
            <w:r>
              <w:rPr>
                <w:sz w:val="22"/>
                <w:szCs w:val="22"/>
                <w:lang w:val="hr-HR"/>
              </w:rPr>
              <w:t>Tekuće donacije i transferi</w:t>
            </w:r>
          </w:p>
        </w:tc>
        <w:tc>
          <w:tcPr>
            <w:tcW w:w="1071" w:type="pct"/>
          </w:tcPr>
          <w:p w:rsidR="009B7DE6" w:rsidRDefault="009B7DE6" w:rsidP="00E56100">
            <w:pPr>
              <w:jc w:val="right"/>
              <w:rPr>
                <w:sz w:val="22"/>
                <w:szCs w:val="22"/>
                <w:lang w:val="hr-HR"/>
              </w:rPr>
            </w:pPr>
            <w:r>
              <w:rPr>
                <w:sz w:val="22"/>
                <w:szCs w:val="22"/>
                <w:lang w:val="hr-HR"/>
              </w:rPr>
              <w:t>29.000.000</w:t>
            </w:r>
          </w:p>
        </w:tc>
      </w:tr>
      <w:tr w:rsidR="009B7DE6" w:rsidRPr="001E6C1C" w:rsidTr="009B7DE6">
        <w:trPr>
          <w:trHeight w:val="155"/>
        </w:trPr>
        <w:tc>
          <w:tcPr>
            <w:tcW w:w="804" w:type="pct"/>
          </w:tcPr>
          <w:p w:rsidR="009B7DE6" w:rsidRDefault="009B7DE6" w:rsidP="00C85C9D">
            <w:pPr>
              <w:jc w:val="center"/>
              <w:rPr>
                <w:sz w:val="22"/>
                <w:szCs w:val="22"/>
                <w:lang w:val="hr-HR"/>
              </w:rPr>
            </w:pPr>
            <w:r>
              <w:rPr>
                <w:sz w:val="22"/>
                <w:szCs w:val="22"/>
                <w:lang w:val="hr-HR"/>
              </w:rPr>
              <w:t>4642</w:t>
            </w:r>
          </w:p>
        </w:tc>
        <w:tc>
          <w:tcPr>
            <w:tcW w:w="3125" w:type="pct"/>
          </w:tcPr>
          <w:p w:rsidR="009B7DE6" w:rsidRDefault="009B7DE6" w:rsidP="00C85C9D">
            <w:pPr>
              <w:rPr>
                <w:sz w:val="22"/>
                <w:szCs w:val="22"/>
                <w:lang w:val="hr-HR"/>
              </w:rPr>
            </w:pPr>
            <w:r>
              <w:rPr>
                <w:sz w:val="22"/>
                <w:szCs w:val="22"/>
                <w:lang w:val="hr-HR"/>
              </w:rPr>
              <w:t>Kapitalne donacije i transferi</w:t>
            </w:r>
          </w:p>
        </w:tc>
        <w:tc>
          <w:tcPr>
            <w:tcW w:w="1071" w:type="pct"/>
          </w:tcPr>
          <w:p w:rsidR="009B7DE6" w:rsidRDefault="009B7DE6" w:rsidP="00E56100">
            <w:pPr>
              <w:jc w:val="right"/>
              <w:rPr>
                <w:sz w:val="22"/>
                <w:szCs w:val="22"/>
                <w:lang w:val="hr-HR"/>
              </w:rPr>
            </w:pPr>
            <w:r>
              <w:rPr>
                <w:sz w:val="22"/>
                <w:szCs w:val="22"/>
                <w:lang w:val="hr-HR"/>
              </w:rPr>
              <w:t>1.000.000</w:t>
            </w:r>
          </w:p>
        </w:tc>
      </w:tr>
      <w:tr w:rsidR="009B7DE6" w:rsidRPr="001E6C1C" w:rsidTr="009B7DE6">
        <w:trPr>
          <w:trHeight w:val="155"/>
        </w:trPr>
        <w:tc>
          <w:tcPr>
            <w:tcW w:w="804" w:type="pct"/>
          </w:tcPr>
          <w:p w:rsidR="009B7DE6" w:rsidRPr="001E6C1C" w:rsidRDefault="009B7DE6" w:rsidP="005F05D6">
            <w:pPr>
              <w:jc w:val="center"/>
              <w:rPr>
                <w:b/>
                <w:sz w:val="22"/>
                <w:szCs w:val="22"/>
                <w:lang w:val="hr-HR"/>
              </w:rPr>
            </w:pPr>
            <w:r w:rsidRPr="001E6C1C">
              <w:rPr>
                <w:b/>
                <w:sz w:val="22"/>
                <w:szCs w:val="22"/>
                <w:lang w:val="hr-HR"/>
              </w:rPr>
              <w:t>465</w:t>
            </w:r>
          </w:p>
        </w:tc>
        <w:tc>
          <w:tcPr>
            <w:tcW w:w="3125" w:type="pct"/>
          </w:tcPr>
          <w:p w:rsidR="009B7DE6" w:rsidRPr="001E6C1C" w:rsidRDefault="009B7DE6" w:rsidP="005F05D6">
            <w:pPr>
              <w:rPr>
                <w:b/>
                <w:sz w:val="22"/>
                <w:szCs w:val="22"/>
                <w:lang w:val="hr-HR"/>
              </w:rPr>
            </w:pPr>
            <w:r w:rsidRPr="001E6C1C">
              <w:rPr>
                <w:b/>
                <w:sz w:val="22"/>
                <w:szCs w:val="22"/>
                <w:lang w:val="hr-HR"/>
              </w:rPr>
              <w:t>OSTALE TEKUCE DONACIJE</w:t>
            </w:r>
          </w:p>
        </w:tc>
        <w:tc>
          <w:tcPr>
            <w:tcW w:w="1071" w:type="pct"/>
          </w:tcPr>
          <w:p w:rsidR="009B7DE6" w:rsidRDefault="00B94C5C" w:rsidP="00951682">
            <w:pPr>
              <w:jc w:val="right"/>
              <w:rPr>
                <w:b/>
                <w:sz w:val="22"/>
                <w:szCs w:val="22"/>
                <w:lang w:val="hr-HR"/>
              </w:rPr>
            </w:pPr>
            <w:r>
              <w:rPr>
                <w:b/>
                <w:sz w:val="22"/>
                <w:szCs w:val="22"/>
                <w:lang w:val="hr-HR"/>
              </w:rPr>
              <w:t>2</w:t>
            </w:r>
            <w:r w:rsidR="009B7DE6">
              <w:rPr>
                <w:b/>
                <w:sz w:val="22"/>
                <w:szCs w:val="22"/>
                <w:lang w:val="hr-HR"/>
              </w:rPr>
              <w:t>.500.000</w:t>
            </w:r>
          </w:p>
        </w:tc>
      </w:tr>
      <w:tr w:rsidR="009B7DE6" w:rsidRPr="001E6C1C" w:rsidTr="009B7DE6">
        <w:trPr>
          <w:trHeight w:val="155"/>
        </w:trPr>
        <w:tc>
          <w:tcPr>
            <w:tcW w:w="804" w:type="pct"/>
          </w:tcPr>
          <w:p w:rsidR="009B7DE6" w:rsidRPr="001E6C1C" w:rsidRDefault="009B7DE6" w:rsidP="005F05D6">
            <w:pPr>
              <w:jc w:val="center"/>
              <w:rPr>
                <w:sz w:val="22"/>
                <w:szCs w:val="22"/>
                <w:lang w:val="hr-HR"/>
              </w:rPr>
            </w:pPr>
            <w:r w:rsidRPr="001E6C1C">
              <w:rPr>
                <w:sz w:val="22"/>
                <w:szCs w:val="22"/>
                <w:lang w:val="hr-HR"/>
              </w:rPr>
              <w:t>4651</w:t>
            </w:r>
          </w:p>
        </w:tc>
        <w:tc>
          <w:tcPr>
            <w:tcW w:w="3125" w:type="pct"/>
          </w:tcPr>
          <w:p w:rsidR="009B7DE6" w:rsidRPr="001E6C1C" w:rsidRDefault="009B7DE6" w:rsidP="002A6EF9">
            <w:pPr>
              <w:rPr>
                <w:sz w:val="22"/>
                <w:szCs w:val="22"/>
                <w:lang w:val="hr-HR"/>
              </w:rPr>
            </w:pPr>
            <w:r w:rsidRPr="001E6C1C">
              <w:rPr>
                <w:sz w:val="22"/>
                <w:szCs w:val="22"/>
                <w:lang w:val="hr-HR"/>
              </w:rPr>
              <w:t>Ostale teku</w:t>
            </w:r>
            <w:r>
              <w:rPr>
                <w:sz w:val="22"/>
                <w:szCs w:val="22"/>
                <w:lang w:val="hr-HR"/>
              </w:rPr>
              <w:t>ć</w:t>
            </w:r>
            <w:r w:rsidRPr="001E6C1C">
              <w:rPr>
                <w:sz w:val="22"/>
                <w:szCs w:val="22"/>
                <w:lang w:val="hr-HR"/>
              </w:rPr>
              <w:t>e donacije</w:t>
            </w:r>
          </w:p>
        </w:tc>
        <w:tc>
          <w:tcPr>
            <w:tcW w:w="1071" w:type="pct"/>
          </w:tcPr>
          <w:p w:rsidR="009B7DE6" w:rsidRDefault="00B94C5C" w:rsidP="00951682">
            <w:pPr>
              <w:jc w:val="right"/>
              <w:rPr>
                <w:sz w:val="22"/>
                <w:szCs w:val="22"/>
                <w:lang w:val="hr-HR"/>
              </w:rPr>
            </w:pPr>
            <w:r>
              <w:rPr>
                <w:sz w:val="22"/>
                <w:szCs w:val="22"/>
                <w:lang w:val="hr-HR"/>
              </w:rPr>
              <w:t>2</w:t>
            </w:r>
            <w:r w:rsidR="009B7DE6">
              <w:rPr>
                <w:sz w:val="22"/>
                <w:szCs w:val="22"/>
                <w:lang w:val="hr-HR"/>
              </w:rPr>
              <w:t>.500.000</w:t>
            </w:r>
          </w:p>
        </w:tc>
      </w:tr>
      <w:tr w:rsidR="009B7DE6" w:rsidRPr="001E6C1C" w:rsidTr="009B7DE6">
        <w:trPr>
          <w:trHeight w:val="155"/>
        </w:trPr>
        <w:tc>
          <w:tcPr>
            <w:tcW w:w="804" w:type="pct"/>
          </w:tcPr>
          <w:p w:rsidR="009B7DE6" w:rsidRPr="001E6C1C" w:rsidRDefault="009B7DE6" w:rsidP="005F05D6">
            <w:pPr>
              <w:jc w:val="center"/>
              <w:rPr>
                <w:b/>
                <w:bCs/>
                <w:sz w:val="22"/>
                <w:szCs w:val="22"/>
                <w:lang w:val="hr-HR"/>
              </w:rPr>
            </w:pPr>
            <w:r w:rsidRPr="001E6C1C">
              <w:rPr>
                <w:b/>
                <w:bCs/>
                <w:sz w:val="22"/>
                <w:szCs w:val="22"/>
                <w:lang w:val="hr-HR"/>
              </w:rPr>
              <w:t>470</w:t>
            </w:r>
          </w:p>
        </w:tc>
        <w:tc>
          <w:tcPr>
            <w:tcW w:w="3125" w:type="pct"/>
          </w:tcPr>
          <w:p w:rsidR="009B7DE6" w:rsidRPr="001E6C1C" w:rsidRDefault="009B7DE6" w:rsidP="005F05D6">
            <w:pPr>
              <w:rPr>
                <w:b/>
                <w:bCs/>
                <w:sz w:val="22"/>
                <w:szCs w:val="22"/>
                <w:lang w:val="hr-HR"/>
              </w:rPr>
            </w:pPr>
            <w:r w:rsidRPr="001E6C1C">
              <w:rPr>
                <w:b/>
                <w:bCs/>
                <w:sz w:val="22"/>
                <w:szCs w:val="22"/>
                <w:lang w:val="hr-HR"/>
              </w:rPr>
              <w:t>PRAVA IZ SOCIJALNOG OSIGURANJA</w:t>
            </w:r>
          </w:p>
        </w:tc>
        <w:tc>
          <w:tcPr>
            <w:tcW w:w="1071" w:type="pct"/>
          </w:tcPr>
          <w:p w:rsidR="009B7DE6" w:rsidRDefault="009B7DE6" w:rsidP="00B94C5C">
            <w:pPr>
              <w:jc w:val="right"/>
              <w:rPr>
                <w:b/>
                <w:bCs/>
                <w:sz w:val="22"/>
                <w:szCs w:val="22"/>
                <w:lang w:val="hr-HR"/>
              </w:rPr>
            </w:pPr>
            <w:r>
              <w:rPr>
                <w:b/>
                <w:bCs/>
                <w:sz w:val="22"/>
                <w:szCs w:val="22"/>
                <w:lang w:val="hr-HR"/>
              </w:rPr>
              <w:t>1</w:t>
            </w:r>
            <w:r w:rsidR="00B94C5C">
              <w:rPr>
                <w:b/>
                <w:bCs/>
                <w:sz w:val="22"/>
                <w:szCs w:val="22"/>
                <w:lang w:val="hr-HR"/>
              </w:rPr>
              <w:t>35</w:t>
            </w:r>
            <w:r>
              <w:rPr>
                <w:b/>
                <w:bCs/>
                <w:sz w:val="22"/>
                <w:szCs w:val="22"/>
                <w:lang w:val="hr-HR"/>
              </w:rPr>
              <w:t>.</w:t>
            </w:r>
            <w:r w:rsidR="00B94C5C">
              <w:rPr>
                <w:b/>
                <w:bCs/>
                <w:sz w:val="22"/>
                <w:szCs w:val="22"/>
                <w:lang w:val="hr-HR"/>
              </w:rPr>
              <w:t>2</w:t>
            </w:r>
            <w:r>
              <w:rPr>
                <w:b/>
                <w:bCs/>
                <w:sz w:val="22"/>
                <w:szCs w:val="22"/>
                <w:lang w:val="hr-HR"/>
              </w:rPr>
              <w:t>00.000</w:t>
            </w:r>
          </w:p>
        </w:tc>
      </w:tr>
      <w:tr w:rsidR="009B7DE6" w:rsidRPr="001E6C1C" w:rsidTr="009B7DE6">
        <w:trPr>
          <w:trHeight w:val="290"/>
        </w:trPr>
        <w:tc>
          <w:tcPr>
            <w:tcW w:w="804" w:type="pct"/>
          </w:tcPr>
          <w:p w:rsidR="009B7DE6" w:rsidRPr="001E6C1C" w:rsidRDefault="009B7DE6" w:rsidP="005F05D6">
            <w:pPr>
              <w:jc w:val="center"/>
              <w:rPr>
                <w:sz w:val="22"/>
                <w:szCs w:val="22"/>
                <w:lang w:val="hr-HR"/>
              </w:rPr>
            </w:pPr>
            <w:r w:rsidRPr="001E6C1C">
              <w:rPr>
                <w:sz w:val="22"/>
                <w:szCs w:val="22"/>
                <w:lang w:val="hr-HR"/>
              </w:rPr>
              <w:t>472</w:t>
            </w:r>
          </w:p>
        </w:tc>
        <w:tc>
          <w:tcPr>
            <w:tcW w:w="3125" w:type="pct"/>
          </w:tcPr>
          <w:p w:rsidR="009B7DE6" w:rsidRPr="001E6C1C" w:rsidRDefault="009B7DE6" w:rsidP="005F05D6">
            <w:pPr>
              <w:rPr>
                <w:sz w:val="22"/>
                <w:szCs w:val="22"/>
                <w:lang w:val="hr-HR"/>
              </w:rPr>
            </w:pPr>
            <w:r w:rsidRPr="001E6C1C">
              <w:rPr>
                <w:sz w:val="22"/>
                <w:szCs w:val="22"/>
                <w:lang w:val="hr-HR"/>
              </w:rPr>
              <w:t>Naknade za socijalnu zaštitu iz budžeta</w:t>
            </w:r>
          </w:p>
        </w:tc>
        <w:tc>
          <w:tcPr>
            <w:tcW w:w="1071" w:type="pct"/>
          </w:tcPr>
          <w:p w:rsidR="009B7DE6" w:rsidRDefault="009B7DE6" w:rsidP="00B94C5C">
            <w:pPr>
              <w:jc w:val="right"/>
              <w:rPr>
                <w:sz w:val="22"/>
                <w:szCs w:val="22"/>
                <w:lang w:val="hr-HR"/>
              </w:rPr>
            </w:pPr>
            <w:r>
              <w:rPr>
                <w:sz w:val="22"/>
                <w:szCs w:val="22"/>
                <w:lang w:val="hr-HR"/>
              </w:rPr>
              <w:t>1</w:t>
            </w:r>
            <w:r w:rsidR="00B94C5C">
              <w:rPr>
                <w:sz w:val="22"/>
                <w:szCs w:val="22"/>
                <w:lang w:val="hr-HR"/>
              </w:rPr>
              <w:t>35</w:t>
            </w:r>
            <w:r>
              <w:rPr>
                <w:sz w:val="22"/>
                <w:szCs w:val="22"/>
                <w:lang w:val="hr-HR"/>
              </w:rPr>
              <w:t>.</w:t>
            </w:r>
            <w:r w:rsidR="00B94C5C">
              <w:rPr>
                <w:sz w:val="22"/>
                <w:szCs w:val="22"/>
                <w:lang w:val="hr-HR"/>
              </w:rPr>
              <w:t>2</w:t>
            </w:r>
            <w:r>
              <w:rPr>
                <w:sz w:val="22"/>
                <w:szCs w:val="22"/>
                <w:lang w:val="hr-HR"/>
              </w:rPr>
              <w:t>00.000</w:t>
            </w:r>
          </w:p>
        </w:tc>
      </w:tr>
      <w:tr w:rsidR="009B7DE6" w:rsidRPr="001E6C1C" w:rsidTr="009B7DE6">
        <w:trPr>
          <w:trHeight w:val="379"/>
        </w:trPr>
        <w:tc>
          <w:tcPr>
            <w:tcW w:w="804" w:type="pct"/>
            <w:vAlign w:val="center"/>
          </w:tcPr>
          <w:p w:rsidR="009B7DE6" w:rsidRPr="001E6C1C" w:rsidRDefault="009B7DE6" w:rsidP="005F05D6">
            <w:pPr>
              <w:jc w:val="center"/>
              <w:rPr>
                <w:b/>
                <w:bCs/>
                <w:sz w:val="22"/>
                <w:szCs w:val="22"/>
                <w:lang w:val="hr-HR"/>
              </w:rPr>
            </w:pPr>
            <w:r w:rsidRPr="001E6C1C">
              <w:rPr>
                <w:b/>
                <w:bCs/>
                <w:sz w:val="22"/>
                <w:szCs w:val="22"/>
                <w:lang w:val="hr-HR"/>
              </w:rPr>
              <w:t>480</w:t>
            </w:r>
          </w:p>
        </w:tc>
        <w:tc>
          <w:tcPr>
            <w:tcW w:w="3125" w:type="pct"/>
            <w:vAlign w:val="center"/>
          </w:tcPr>
          <w:p w:rsidR="009B7DE6" w:rsidRPr="001E6C1C" w:rsidRDefault="009B7DE6" w:rsidP="00041EA6">
            <w:pPr>
              <w:pStyle w:val="Heading9"/>
              <w:rPr>
                <w:rFonts w:ascii="Times New Roman" w:hAnsi="Times New Roman" w:cs="Times New Roman"/>
                <w:b/>
                <w:bCs/>
                <w:lang w:val="hr-HR"/>
              </w:rPr>
            </w:pPr>
            <w:r w:rsidRPr="001E6C1C">
              <w:rPr>
                <w:rFonts w:ascii="Times New Roman" w:hAnsi="Times New Roman" w:cs="Times New Roman"/>
                <w:b/>
                <w:bCs/>
              </w:rPr>
              <w:t>OSTALI</w:t>
            </w:r>
            <w:r w:rsidRPr="001E6C1C">
              <w:rPr>
                <w:rFonts w:ascii="Times New Roman" w:hAnsi="Times New Roman" w:cs="Times New Roman"/>
                <w:b/>
                <w:bCs/>
                <w:lang w:val="hr-HR"/>
              </w:rPr>
              <w:t xml:space="preserve"> </w:t>
            </w:r>
            <w:r w:rsidRPr="001E6C1C">
              <w:rPr>
                <w:rFonts w:ascii="Times New Roman" w:hAnsi="Times New Roman" w:cs="Times New Roman"/>
                <w:b/>
                <w:bCs/>
              </w:rPr>
              <w:t>RASHODI</w:t>
            </w:r>
          </w:p>
        </w:tc>
        <w:tc>
          <w:tcPr>
            <w:tcW w:w="1071" w:type="pct"/>
          </w:tcPr>
          <w:p w:rsidR="009B7DE6" w:rsidRDefault="009B7DE6" w:rsidP="00B94C5C">
            <w:pPr>
              <w:jc w:val="right"/>
              <w:rPr>
                <w:b/>
                <w:bCs/>
                <w:sz w:val="22"/>
                <w:szCs w:val="22"/>
                <w:lang w:val="hr-HR"/>
              </w:rPr>
            </w:pPr>
            <w:r>
              <w:rPr>
                <w:b/>
                <w:bCs/>
                <w:sz w:val="22"/>
                <w:szCs w:val="22"/>
                <w:lang w:val="hr-HR"/>
              </w:rPr>
              <w:t>2</w:t>
            </w:r>
            <w:r w:rsidR="00B94C5C">
              <w:rPr>
                <w:b/>
                <w:bCs/>
                <w:sz w:val="22"/>
                <w:szCs w:val="22"/>
                <w:lang w:val="hr-HR"/>
              </w:rPr>
              <w:t>46</w:t>
            </w:r>
            <w:r>
              <w:rPr>
                <w:b/>
                <w:bCs/>
                <w:sz w:val="22"/>
                <w:szCs w:val="22"/>
                <w:lang w:val="hr-HR"/>
              </w:rPr>
              <w:t>.</w:t>
            </w:r>
            <w:r w:rsidR="00B94C5C">
              <w:rPr>
                <w:b/>
                <w:bCs/>
                <w:sz w:val="22"/>
                <w:szCs w:val="22"/>
                <w:lang w:val="hr-HR"/>
              </w:rPr>
              <w:t>79</w:t>
            </w:r>
            <w:r>
              <w:rPr>
                <w:b/>
                <w:bCs/>
                <w:sz w:val="22"/>
                <w:szCs w:val="22"/>
                <w:lang w:val="hr-HR"/>
              </w:rPr>
              <w:t>0.000</w:t>
            </w:r>
          </w:p>
        </w:tc>
      </w:tr>
      <w:tr w:rsidR="009B7DE6" w:rsidRPr="001E6C1C" w:rsidTr="009B7DE6">
        <w:trPr>
          <w:trHeight w:val="379"/>
        </w:trPr>
        <w:tc>
          <w:tcPr>
            <w:tcW w:w="804" w:type="pct"/>
          </w:tcPr>
          <w:p w:rsidR="009B7DE6" w:rsidRPr="001E6C1C" w:rsidRDefault="009B7DE6" w:rsidP="00B05183">
            <w:pPr>
              <w:jc w:val="center"/>
              <w:rPr>
                <w:sz w:val="22"/>
                <w:szCs w:val="22"/>
                <w:lang w:val="hr-HR"/>
              </w:rPr>
            </w:pPr>
            <w:r w:rsidRPr="001E6C1C">
              <w:rPr>
                <w:sz w:val="22"/>
                <w:szCs w:val="22"/>
                <w:lang w:val="hr-HR"/>
              </w:rPr>
              <w:t>481</w:t>
            </w:r>
          </w:p>
        </w:tc>
        <w:tc>
          <w:tcPr>
            <w:tcW w:w="3125" w:type="pct"/>
          </w:tcPr>
          <w:p w:rsidR="009B7DE6" w:rsidRPr="001E6C1C" w:rsidRDefault="009B7DE6" w:rsidP="00B05183">
            <w:pPr>
              <w:rPr>
                <w:sz w:val="22"/>
                <w:szCs w:val="22"/>
                <w:lang w:val="hr-HR"/>
              </w:rPr>
            </w:pPr>
            <w:r w:rsidRPr="001E6C1C">
              <w:rPr>
                <w:sz w:val="22"/>
                <w:szCs w:val="22"/>
                <w:lang w:val="hr-HR"/>
              </w:rPr>
              <w:t>Dotacije nevladinim organizacijama</w:t>
            </w:r>
          </w:p>
        </w:tc>
        <w:tc>
          <w:tcPr>
            <w:tcW w:w="1071" w:type="pct"/>
          </w:tcPr>
          <w:p w:rsidR="009B7DE6" w:rsidRDefault="009B7DE6" w:rsidP="00B94C5C">
            <w:pPr>
              <w:jc w:val="right"/>
              <w:rPr>
                <w:bCs/>
                <w:sz w:val="22"/>
                <w:szCs w:val="22"/>
                <w:lang w:val="hr-HR"/>
              </w:rPr>
            </w:pPr>
            <w:r>
              <w:rPr>
                <w:bCs/>
                <w:sz w:val="22"/>
                <w:szCs w:val="22"/>
                <w:lang w:val="hr-HR"/>
              </w:rPr>
              <w:t>2</w:t>
            </w:r>
            <w:r w:rsidR="00B94C5C">
              <w:rPr>
                <w:bCs/>
                <w:sz w:val="22"/>
                <w:szCs w:val="22"/>
                <w:lang w:val="hr-HR"/>
              </w:rPr>
              <w:t>01</w:t>
            </w:r>
            <w:r>
              <w:rPr>
                <w:bCs/>
                <w:sz w:val="22"/>
                <w:szCs w:val="22"/>
                <w:lang w:val="hr-HR"/>
              </w:rPr>
              <w:t>.</w:t>
            </w:r>
            <w:r w:rsidR="00B94C5C">
              <w:rPr>
                <w:bCs/>
                <w:sz w:val="22"/>
                <w:szCs w:val="22"/>
                <w:lang w:val="hr-HR"/>
              </w:rPr>
              <w:t>39</w:t>
            </w:r>
            <w:r>
              <w:rPr>
                <w:bCs/>
                <w:sz w:val="22"/>
                <w:szCs w:val="22"/>
                <w:lang w:val="hr-HR"/>
              </w:rPr>
              <w:t>0.000</w:t>
            </w:r>
          </w:p>
        </w:tc>
      </w:tr>
      <w:tr w:rsidR="009B7DE6" w:rsidRPr="001E6C1C" w:rsidTr="009B7DE6">
        <w:trPr>
          <w:trHeight w:val="579"/>
        </w:trPr>
        <w:tc>
          <w:tcPr>
            <w:tcW w:w="804" w:type="pct"/>
          </w:tcPr>
          <w:p w:rsidR="009B7DE6" w:rsidRPr="001E6C1C" w:rsidRDefault="009B7DE6" w:rsidP="005F05D6">
            <w:pPr>
              <w:jc w:val="center"/>
              <w:rPr>
                <w:sz w:val="22"/>
                <w:szCs w:val="22"/>
                <w:lang w:val="hr-HR"/>
              </w:rPr>
            </w:pPr>
            <w:r w:rsidRPr="001E6C1C">
              <w:rPr>
                <w:sz w:val="22"/>
                <w:szCs w:val="22"/>
                <w:lang w:val="hr-HR"/>
              </w:rPr>
              <w:t>482</w:t>
            </w:r>
          </w:p>
        </w:tc>
        <w:tc>
          <w:tcPr>
            <w:tcW w:w="3125" w:type="pct"/>
          </w:tcPr>
          <w:p w:rsidR="009B7DE6" w:rsidRPr="001E6C1C" w:rsidRDefault="009B7DE6" w:rsidP="005F05D6">
            <w:pPr>
              <w:rPr>
                <w:sz w:val="22"/>
                <w:szCs w:val="22"/>
                <w:lang w:val="hr-HR"/>
              </w:rPr>
            </w:pPr>
            <w:r w:rsidRPr="001E6C1C">
              <w:rPr>
                <w:sz w:val="22"/>
                <w:szCs w:val="22"/>
                <w:lang w:val="hr-HR"/>
              </w:rPr>
              <w:t>Porezi, obavezne takse i kazne nametnute od jednog nivoa vlasti drugom</w:t>
            </w:r>
          </w:p>
        </w:tc>
        <w:tc>
          <w:tcPr>
            <w:tcW w:w="1071" w:type="pct"/>
          </w:tcPr>
          <w:p w:rsidR="009B7DE6" w:rsidRDefault="00B94C5C" w:rsidP="00B94C5C">
            <w:pPr>
              <w:jc w:val="right"/>
              <w:rPr>
                <w:sz w:val="22"/>
                <w:szCs w:val="22"/>
                <w:lang w:val="hr-HR"/>
              </w:rPr>
            </w:pPr>
            <w:r>
              <w:rPr>
                <w:sz w:val="22"/>
                <w:szCs w:val="22"/>
                <w:lang w:val="hr-HR"/>
              </w:rPr>
              <w:t>1</w:t>
            </w:r>
            <w:r w:rsidR="009B7DE6">
              <w:rPr>
                <w:sz w:val="22"/>
                <w:szCs w:val="22"/>
                <w:lang w:val="hr-HR"/>
              </w:rPr>
              <w:t>.</w:t>
            </w:r>
            <w:r>
              <w:rPr>
                <w:sz w:val="22"/>
                <w:szCs w:val="22"/>
                <w:lang w:val="hr-HR"/>
              </w:rPr>
              <w:t>3</w:t>
            </w:r>
            <w:r w:rsidR="009B7DE6">
              <w:rPr>
                <w:sz w:val="22"/>
                <w:szCs w:val="22"/>
                <w:lang w:val="hr-HR"/>
              </w:rPr>
              <w:t>00.000</w:t>
            </w:r>
          </w:p>
        </w:tc>
      </w:tr>
      <w:tr w:rsidR="009B7DE6" w:rsidRPr="001E6C1C" w:rsidTr="009B7DE6">
        <w:trPr>
          <w:trHeight w:val="290"/>
        </w:trPr>
        <w:tc>
          <w:tcPr>
            <w:tcW w:w="804" w:type="pct"/>
          </w:tcPr>
          <w:p w:rsidR="009B7DE6" w:rsidRPr="001E6C1C" w:rsidRDefault="009B7DE6" w:rsidP="005F05D6">
            <w:pPr>
              <w:jc w:val="center"/>
              <w:rPr>
                <w:sz w:val="22"/>
                <w:szCs w:val="22"/>
                <w:lang w:val="hr-HR"/>
              </w:rPr>
            </w:pPr>
            <w:r w:rsidRPr="001E6C1C">
              <w:rPr>
                <w:sz w:val="22"/>
                <w:szCs w:val="22"/>
                <w:lang w:val="hr-HR"/>
              </w:rPr>
              <w:t>483</w:t>
            </w:r>
          </w:p>
        </w:tc>
        <w:tc>
          <w:tcPr>
            <w:tcW w:w="3125" w:type="pct"/>
          </w:tcPr>
          <w:p w:rsidR="009B7DE6" w:rsidRPr="001E6C1C" w:rsidRDefault="009B7DE6" w:rsidP="005F05D6">
            <w:pPr>
              <w:rPr>
                <w:sz w:val="22"/>
                <w:szCs w:val="22"/>
                <w:lang w:val="hr-HR"/>
              </w:rPr>
            </w:pPr>
            <w:r w:rsidRPr="001E6C1C">
              <w:rPr>
                <w:sz w:val="22"/>
                <w:szCs w:val="22"/>
                <w:lang w:val="hr-HR"/>
              </w:rPr>
              <w:t>Novčane kazne i penali po rešenju sudova i sudskih tela</w:t>
            </w:r>
          </w:p>
        </w:tc>
        <w:tc>
          <w:tcPr>
            <w:tcW w:w="1071" w:type="pct"/>
          </w:tcPr>
          <w:p w:rsidR="009B7DE6" w:rsidRDefault="009B7DE6" w:rsidP="00B94C5C">
            <w:pPr>
              <w:jc w:val="right"/>
              <w:rPr>
                <w:sz w:val="22"/>
                <w:szCs w:val="22"/>
                <w:lang w:val="hr-HR"/>
              </w:rPr>
            </w:pPr>
            <w:r>
              <w:rPr>
                <w:sz w:val="22"/>
                <w:szCs w:val="22"/>
                <w:lang w:val="hr-HR"/>
              </w:rPr>
              <w:t>1</w:t>
            </w:r>
            <w:r w:rsidR="00B94C5C">
              <w:rPr>
                <w:sz w:val="22"/>
                <w:szCs w:val="22"/>
                <w:lang w:val="hr-HR"/>
              </w:rPr>
              <w:t>3.10</w:t>
            </w:r>
            <w:r>
              <w:rPr>
                <w:sz w:val="22"/>
                <w:szCs w:val="22"/>
                <w:lang w:val="hr-HR"/>
              </w:rPr>
              <w:t>0.000</w:t>
            </w:r>
          </w:p>
        </w:tc>
      </w:tr>
      <w:tr w:rsidR="009B7DE6" w:rsidRPr="001E6C1C" w:rsidTr="009B7DE6">
        <w:trPr>
          <w:trHeight w:val="290"/>
        </w:trPr>
        <w:tc>
          <w:tcPr>
            <w:tcW w:w="804" w:type="pct"/>
          </w:tcPr>
          <w:p w:rsidR="009B7DE6" w:rsidRPr="001E6C1C" w:rsidRDefault="009B7DE6" w:rsidP="005F05D6">
            <w:pPr>
              <w:jc w:val="center"/>
              <w:rPr>
                <w:sz w:val="22"/>
                <w:szCs w:val="22"/>
                <w:lang w:val="hr-HR"/>
              </w:rPr>
            </w:pPr>
            <w:r w:rsidRPr="001E6C1C">
              <w:rPr>
                <w:sz w:val="22"/>
                <w:szCs w:val="22"/>
                <w:lang w:val="hr-HR"/>
              </w:rPr>
              <w:t>484</w:t>
            </w:r>
          </w:p>
        </w:tc>
        <w:tc>
          <w:tcPr>
            <w:tcW w:w="3125" w:type="pct"/>
          </w:tcPr>
          <w:p w:rsidR="009B7DE6" w:rsidRPr="001E6C1C" w:rsidRDefault="009B7DE6" w:rsidP="00A808E4">
            <w:pPr>
              <w:rPr>
                <w:sz w:val="22"/>
                <w:szCs w:val="22"/>
                <w:lang w:val="hr-HR"/>
              </w:rPr>
            </w:pPr>
            <w:r w:rsidRPr="001E6C1C">
              <w:rPr>
                <w:sz w:val="22"/>
                <w:szCs w:val="22"/>
                <w:lang w:val="hr-HR"/>
              </w:rPr>
              <w:t>Element</w:t>
            </w:r>
            <w:r>
              <w:rPr>
                <w:sz w:val="22"/>
                <w:szCs w:val="22"/>
                <w:lang w:val="hr-HR"/>
              </w:rPr>
              <w:t>a</w:t>
            </w:r>
            <w:r w:rsidRPr="001E6C1C">
              <w:rPr>
                <w:sz w:val="22"/>
                <w:szCs w:val="22"/>
                <w:lang w:val="hr-HR"/>
              </w:rPr>
              <w:t>rne nepogode</w:t>
            </w:r>
          </w:p>
        </w:tc>
        <w:tc>
          <w:tcPr>
            <w:tcW w:w="1071" w:type="pct"/>
          </w:tcPr>
          <w:p w:rsidR="009B7DE6" w:rsidRDefault="00B94C5C" w:rsidP="00E40DF2">
            <w:pPr>
              <w:jc w:val="right"/>
              <w:rPr>
                <w:sz w:val="22"/>
                <w:szCs w:val="22"/>
                <w:lang w:val="hr-HR"/>
              </w:rPr>
            </w:pPr>
            <w:r>
              <w:rPr>
                <w:sz w:val="22"/>
                <w:szCs w:val="22"/>
                <w:lang w:val="hr-HR"/>
              </w:rPr>
              <w:t>15</w:t>
            </w:r>
            <w:r w:rsidR="009B7DE6">
              <w:rPr>
                <w:sz w:val="22"/>
                <w:szCs w:val="22"/>
                <w:lang w:val="hr-HR"/>
              </w:rPr>
              <w:t>.000.000</w:t>
            </w:r>
          </w:p>
        </w:tc>
      </w:tr>
      <w:tr w:rsidR="009B7DE6" w:rsidRPr="001E6C1C" w:rsidTr="009B7DE6">
        <w:trPr>
          <w:trHeight w:val="290"/>
        </w:trPr>
        <w:tc>
          <w:tcPr>
            <w:tcW w:w="804" w:type="pct"/>
          </w:tcPr>
          <w:p w:rsidR="009B7DE6" w:rsidRPr="001E6C1C" w:rsidRDefault="009B7DE6" w:rsidP="005F05D6">
            <w:pPr>
              <w:jc w:val="center"/>
              <w:rPr>
                <w:sz w:val="22"/>
                <w:szCs w:val="22"/>
                <w:lang w:val="hr-HR"/>
              </w:rPr>
            </w:pPr>
            <w:r>
              <w:rPr>
                <w:sz w:val="22"/>
                <w:szCs w:val="22"/>
                <w:lang w:val="hr-HR"/>
              </w:rPr>
              <w:t>485</w:t>
            </w:r>
          </w:p>
        </w:tc>
        <w:tc>
          <w:tcPr>
            <w:tcW w:w="3125" w:type="pct"/>
          </w:tcPr>
          <w:p w:rsidR="009B7DE6" w:rsidRPr="001E6C1C" w:rsidRDefault="009B7DE6" w:rsidP="00A808E4">
            <w:pPr>
              <w:rPr>
                <w:sz w:val="22"/>
                <w:szCs w:val="22"/>
                <w:lang w:val="hr-HR"/>
              </w:rPr>
            </w:pPr>
            <w:r>
              <w:rPr>
                <w:sz w:val="22"/>
                <w:szCs w:val="22"/>
                <w:lang w:val="hr-HR"/>
              </w:rPr>
              <w:t>Naknade stete od povrede nanete od drzavnih organa</w:t>
            </w:r>
          </w:p>
        </w:tc>
        <w:tc>
          <w:tcPr>
            <w:tcW w:w="1071" w:type="pct"/>
          </w:tcPr>
          <w:p w:rsidR="009B7DE6" w:rsidRDefault="00B94C5C" w:rsidP="00E40DF2">
            <w:pPr>
              <w:jc w:val="right"/>
              <w:rPr>
                <w:sz w:val="22"/>
                <w:szCs w:val="22"/>
                <w:lang w:val="hr-HR"/>
              </w:rPr>
            </w:pPr>
            <w:r>
              <w:rPr>
                <w:sz w:val="22"/>
                <w:szCs w:val="22"/>
                <w:lang w:val="hr-HR"/>
              </w:rPr>
              <w:t>16</w:t>
            </w:r>
            <w:r w:rsidR="009B7DE6">
              <w:rPr>
                <w:sz w:val="22"/>
                <w:szCs w:val="22"/>
                <w:lang w:val="hr-HR"/>
              </w:rPr>
              <w:t>.000.000</w:t>
            </w:r>
          </w:p>
        </w:tc>
      </w:tr>
      <w:tr w:rsidR="009B7DE6" w:rsidRPr="001E6C1C" w:rsidTr="009B7DE6">
        <w:trPr>
          <w:trHeight w:val="290"/>
        </w:trPr>
        <w:tc>
          <w:tcPr>
            <w:tcW w:w="804" w:type="pct"/>
          </w:tcPr>
          <w:p w:rsidR="009B7DE6" w:rsidRPr="007400AD" w:rsidRDefault="009B7DE6" w:rsidP="005F05D6">
            <w:pPr>
              <w:jc w:val="center"/>
              <w:rPr>
                <w:b/>
                <w:sz w:val="22"/>
                <w:szCs w:val="22"/>
                <w:lang w:val="hr-HR"/>
              </w:rPr>
            </w:pPr>
            <w:r w:rsidRPr="007400AD">
              <w:rPr>
                <w:b/>
                <w:sz w:val="22"/>
                <w:szCs w:val="22"/>
                <w:lang w:val="hr-HR"/>
              </w:rPr>
              <w:t>490</w:t>
            </w:r>
          </w:p>
        </w:tc>
        <w:tc>
          <w:tcPr>
            <w:tcW w:w="3125" w:type="pct"/>
          </w:tcPr>
          <w:p w:rsidR="009B7DE6" w:rsidRPr="007400AD" w:rsidRDefault="009B7DE6" w:rsidP="005F05D6">
            <w:pPr>
              <w:rPr>
                <w:b/>
                <w:sz w:val="22"/>
                <w:szCs w:val="22"/>
                <w:lang w:val="hr-HR"/>
              </w:rPr>
            </w:pPr>
            <w:r w:rsidRPr="007400AD">
              <w:rPr>
                <w:b/>
                <w:sz w:val="22"/>
                <w:szCs w:val="22"/>
                <w:lang w:val="hr-HR"/>
              </w:rPr>
              <w:t>ADMINISTRATIVNI TRANSFERI IZ BUDŽETA</w:t>
            </w:r>
          </w:p>
        </w:tc>
        <w:tc>
          <w:tcPr>
            <w:tcW w:w="1071" w:type="pct"/>
          </w:tcPr>
          <w:p w:rsidR="009B7DE6" w:rsidRDefault="009B7DE6" w:rsidP="00E40DF2">
            <w:pPr>
              <w:jc w:val="right"/>
              <w:rPr>
                <w:b/>
                <w:sz w:val="22"/>
                <w:szCs w:val="22"/>
                <w:lang w:val="hr-HR"/>
              </w:rPr>
            </w:pPr>
            <w:r>
              <w:rPr>
                <w:b/>
                <w:sz w:val="22"/>
                <w:szCs w:val="22"/>
                <w:lang w:val="hr-HR"/>
              </w:rPr>
              <w:t>6.500.000</w:t>
            </w:r>
          </w:p>
        </w:tc>
      </w:tr>
      <w:tr w:rsidR="009B7DE6" w:rsidRPr="001E6C1C" w:rsidTr="009B7DE6">
        <w:trPr>
          <w:trHeight w:val="290"/>
        </w:trPr>
        <w:tc>
          <w:tcPr>
            <w:tcW w:w="804" w:type="pct"/>
          </w:tcPr>
          <w:p w:rsidR="009B7DE6" w:rsidRPr="001E6C1C" w:rsidRDefault="009B7DE6" w:rsidP="005F05D6">
            <w:pPr>
              <w:jc w:val="center"/>
              <w:rPr>
                <w:sz w:val="22"/>
                <w:szCs w:val="22"/>
                <w:lang w:val="hr-HR"/>
              </w:rPr>
            </w:pPr>
            <w:r w:rsidRPr="001E6C1C">
              <w:rPr>
                <w:sz w:val="22"/>
                <w:szCs w:val="22"/>
                <w:lang w:val="hr-HR"/>
              </w:rPr>
              <w:t>499</w:t>
            </w:r>
          </w:p>
        </w:tc>
        <w:tc>
          <w:tcPr>
            <w:tcW w:w="3125" w:type="pct"/>
          </w:tcPr>
          <w:p w:rsidR="009B7DE6" w:rsidRPr="001E6C1C" w:rsidRDefault="009B7DE6" w:rsidP="005F05D6">
            <w:pPr>
              <w:rPr>
                <w:sz w:val="22"/>
                <w:szCs w:val="22"/>
                <w:lang w:val="hr-HR"/>
              </w:rPr>
            </w:pPr>
            <w:r w:rsidRPr="001E6C1C">
              <w:rPr>
                <w:sz w:val="22"/>
                <w:szCs w:val="22"/>
                <w:lang w:val="hr-HR"/>
              </w:rPr>
              <w:t>Sredstva rezerve</w:t>
            </w:r>
          </w:p>
        </w:tc>
        <w:tc>
          <w:tcPr>
            <w:tcW w:w="1071" w:type="pct"/>
          </w:tcPr>
          <w:p w:rsidR="009B7DE6" w:rsidRDefault="009B7DE6" w:rsidP="00E40DF2">
            <w:pPr>
              <w:jc w:val="right"/>
              <w:rPr>
                <w:sz w:val="22"/>
                <w:szCs w:val="22"/>
                <w:lang w:val="hr-HR"/>
              </w:rPr>
            </w:pPr>
            <w:r>
              <w:rPr>
                <w:sz w:val="22"/>
                <w:szCs w:val="22"/>
                <w:lang w:val="hr-HR"/>
              </w:rPr>
              <w:t>6.500.000</w:t>
            </w:r>
          </w:p>
        </w:tc>
      </w:tr>
      <w:tr w:rsidR="009B7DE6" w:rsidRPr="001E6C1C" w:rsidTr="009B7DE6">
        <w:trPr>
          <w:trHeight w:val="290"/>
        </w:trPr>
        <w:tc>
          <w:tcPr>
            <w:tcW w:w="804" w:type="pct"/>
          </w:tcPr>
          <w:p w:rsidR="009B7DE6" w:rsidRPr="001E6C1C" w:rsidRDefault="009B7DE6" w:rsidP="009D14E1">
            <w:pPr>
              <w:jc w:val="center"/>
              <w:rPr>
                <w:b/>
                <w:bCs/>
                <w:sz w:val="22"/>
                <w:szCs w:val="22"/>
                <w:lang w:val="hr-HR"/>
              </w:rPr>
            </w:pPr>
            <w:r w:rsidRPr="001E6C1C">
              <w:rPr>
                <w:b/>
                <w:bCs/>
                <w:sz w:val="22"/>
                <w:szCs w:val="22"/>
                <w:lang w:val="hr-HR"/>
              </w:rPr>
              <w:t>500</w:t>
            </w:r>
          </w:p>
        </w:tc>
        <w:tc>
          <w:tcPr>
            <w:tcW w:w="3125" w:type="pct"/>
          </w:tcPr>
          <w:p w:rsidR="009B7DE6" w:rsidRPr="001E6C1C" w:rsidRDefault="009B7DE6" w:rsidP="009D14E1">
            <w:pPr>
              <w:rPr>
                <w:b/>
                <w:bCs/>
                <w:sz w:val="22"/>
                <w:szCs w:val="22"/>
                <w:lang w:val="hr-HR"/>
              </w:rPr>
            </w:pPr>
            <w:r w:rsidRPr="001E6C1C">
              <w:rPr>
                <w:b/>
                <w:bCs/>
                <w:sz w:val="22"/>
                <w:szCs w:val="22"/>
              </w:rPr>
              <w:t>IZDACI ZA NEFINANSIJSKU IMOVINU</w:t>
            </w:r>
          </w:p>
        </w:tc>
        <w:tc>
          <w:tcPr>
            <w:tcW w:w="1071" w:type="pct"/>
          </w:tcPr>
          <w:p w:rsidR="009B7DE6" w:rsidRDefault="00B94C5C" w:rsidP="00F55CB1">
            <w:pPr>
              <w:jc w:val="right"/>
              <w:rPr>
                <w:b/>
                <w:bCs/>
                <w:sz w:val="22"/>
                <w:szCs w:val="22"/>
                <w:lang w:val="hr-HR"/>
              </w:rPr>
            </w:pPr>
            <w:r>
              <w:rPr>
                <w:b/>
                <w:bCs/>
                <w:sz w:val="22"/>
                <w:szCs w:val="22"/>
                <w:lang w:val="hr-HR"/>
              </w:rPr>
              <w:t>7</w:t>
            </w:r>
            <w:r w:rsidR="00F55CB1">
              <w:rPr>
                <w:b/>
                <w:bCs/>
                <w:sz w:val="22"/>
                <w:szCs w:val="22"/>
                <w:lang w:val="hr-HR"/>
              </w:rPr>
              <w:t>50</w:t>
            </w:r>
            <w:r w:rsidR="009B7DE6">
              <w:rPr>
                <w:b/>
                <w:bCs/>
                <w:sz w:val="22"/>
                <w:szCs w:val="22"/>
                <w:lang w:val="hr-HR"/>
              </w:rPr>
              <w:t>.</w:t>
            </w:r>
            <w:r>
              <w:rPr>
                <w:b/>
                <w:bCs/>
                <w:sz w:val="22"/>
                <w:szCs w:val="22"/>
                <w:lang w:val="hr-HR"/>
              </w:rPr>
              <w:t>450</w:t>
            </w:r>
            <w:r w:rsidR="009B7DE6">
              <w:rPr>
                <w:b/>
                <w:bCs/>
                <w:sz w:val="22"/>
                <w:szCs w:val="22"/>
                <w:lang w:val="hr-HR"/>
              </w:rPr>
              <w:t>.000</w:t>
            </w:r>
          </w:p>
        </w:tc>
      </w:tr>
      <w:tr w:rsidR="009B7DE6" w:rsidRPr="001E6C1C" w:rsidTr="009B7DE6">
        <w:trPr>
          <w:trHeight w:val="290"/>
        </w:trPr>
        <w:tc>
          <w:tcPr>
            <w:tcW w:w="804" w:type="pct"/>
          </w:tcPr>
          <w:p w:rsidR="009B7DE6" w:rsidRPr="001E6C1C" w:rsidRDefault="009B7DE6" w:rsidP="005F05D6">
            <w:pPr>
              <w:jc w:val="center"/>
              <w:rPr>
                <w:b/>
                <w:bCs/>
                <w:sz w:val="22"/>
                <w:szCs w:val="22"/>
                <w:lang w:val="hr-HR"/>
              </w:rPr>
            </w:pPr>
            <w:r w:rsidRPr="001E6C1C">
              <w:rPr>
                <w:b/>
                <w:bCs/>
                <w:sz w:val="22"/>
                <w:szCs w:val="22"/>
                <w:lang w:val="hr-HR"/>
              </w:rPr>
              <w:t>510</w:t>
            </w:r>
          </w:p>
        </w:tc>
        <w:tc>
          <w:tcPr>
            <w:tcW w:w="3125" w:type="pct"/>
          </w:tcPr>
          <w:p w:rsidR="009B7DE6" w:rsidRPr="001E6C1C" w:rsidRDefault="009B7DE6" w:rsidP="005F05D6">
            <w:pPr>
              <w:rPr>
                <w:b/>
                <w:bCs/>
                <w:sz w:val="22"/>
                <w:szCs w:val="22"/>
              </w:rPr>
            </w:pPr>
            <w:r w:rsidRPr="001E6C1C">
              <w:rPr>
                <w:b/>
                <w:bCs/>
                <w:sz w:val="22"/>
                <w:szCs w:val="22"/>
              </w:rPr>
              <w:t>OSNOVNA SREDSTVA</w:t>
            </w:r>
          </w:p>
        </w:tc>
        <w:tc>
          <w:tcPr>
            <w:tcW w:w="1071" w:type="pct"/>
          </w:tcPr>
          <w:p w:rsidR="009B7DE6" w:rsidRDefault="009B7DE6" w:rsidP="00F55CB1">
            <w:pPr>
              <w:jc w:val="right"/>
              <w:rPr>
                <w:b/>
                <w:bCs/>
                <w:sz w:val="22"/>
                <w:szCs w:val="22"/>
                <w:lang w:val="hr-HR"/>
              </w:rPr>
            </w:pPr>
            <w:r>
              <w:rPr>
                <w:b/>
                <w:bCs/>
                <w:sz w:val="22"/>
                <w:szCs w:val="22"/>
                <w:lang w:val="hr-HR"/>
              </w:rPr>
              <w:t>6</w:t>
            </w:r>
            <w:r w:rsidR="00F55CB1">
              <w:rPr>
                <w:b/>
                <w:bCs/>
                <w:sz w:val="22"/>
                <w:szCs w:val="22"/>
                <w:lang w:val="hr-HR"/>
              </w:rPr>
              <w:t>50</w:t>
            </w:r>
            <w:r>
              <w:rPr>
                <w:b/>
                <w:bCs/>
                <w:sz w:val="22"/>
                <w:szCs w:val="22"/>
                <w:lang w:val="hr-HR"/>
              </w:rPr>
              <w:t>.</w:t>
            </w:r>
            <w:r w:rsidR="00B94C5C">
              <w:rPr>
                <w:b/>
                <w:bCs/>
                <w:sz w:val="22"/>
                <w:szCs w:val="22"/>
                <w:lang w:val="hr-HR"/>
              </w:rPr>
              <w:t>450</w:t>
            </w:r>
            <w:r>
              <w:rPr>
                <w:b/>
                <w:bCs/>
                <w:sz w:val="22"/>
                <w:szCs w:val="22"/>
                <w:lang w:val="hr-HR"/>
              </w:rPr>
              <w:t>.000</w:t>
            </w:r>
          </w:p>
        </w:tc>
      </w:tr>
      <w:tr w:rsidR="009B7DE6" w:rsidRPr="001E6C1C" w:rsidTr="009B7DE6">
        <w:trPr>
          <w:trHeight w:val="305"/>
        </w:trPr>
        <w:tc>
          <w:tcPr>
            <w:tcW w:w="804" w:type="pct"/>
          </w:tcPr>
          <w:p w:rsidR="009B7DE6" w:rsidRPr="001E6C1C" w:rsidRDefault="009B7DE6" w:rsidP="005F05D6">
            <w:pPr>
              <w:jc w:val="center"/>
              <w:rPr>
                <w:sz w:val="22"/>
                <w:szCs w:val="22"/>
                <w:lang w:val="hr-HR"/>
              </w:rPr>
            </w:pPr>
            <w:r w:rsidRPr="001E6C1C">
              <w:rPr>
                <w:sz w:val="22"/>
                <w:szCs w:val="22"/>
                <w:lang w:val="hr-HR"/>
              </w:rPr>
              <w:lastRenderedPageBreak/>
              <w:t>511</w:t>
            </w:r>
          </w:p>
        </w:tc>
        <w:tc>
          <w:tcPr>
            <w:tcW w:w="3125" w:type="pct"/>
          </w:tcPr>
          <w:p w:rsidR="009B7DE6" w:rsidRPr="001E6C1C" w:rsidRDefault="009B7DE6" w:rsidP="005F05D6">
            <w:pPr>
              <w:rPr>
                <w:sz w:val="22"/>
                <w:szCs w:val="22"/>
                <w:lang w:val="hr-HR"/>
              </w:rPr>
            </w:pPr>
            <w:r w:rsidRPr="001E6C1C">
              <w:rPr>
                <w:sz w:val="22"/>
                <w:szCs w:val="22"/>
                <w:lang w:val="hr-HR"/>
              </w:rPr>
              <w:t>Zgrade i građevinski objekti</w:t>
            </w:r>
          </w:p>
        </w:tc>
        <w:tc>
          <w:tcPr>
            <w:tcW w:w="1071" w:type="pct"/>
          </w:tcPr>
          <w:p w:rsidR="009B7DE6" w:rsidRDefault="009B7DE6" w:rsidP="00F55CB1">
            <w:pPr>
              <w:jc w:val="right"/>
              <w:rPr>
                <w:sz w:val="22"/>
                <w:szCs w:val="22"/>
              </w:rPr>
            </w:pPr>
            <w:r>
              <w:rPr>
                <w:sz w:val="22"/>
                <w:szCs w:val="22"/>
              </w:rPr>
              <w:t>5</w:t>
            </w:r>
            <w:r w:rsidR="00F55CB1">
              <w:rPr>
                <w:sz w:val="22"/>
                <w:szCs w:val="22"/>
              </w:rPr>
              <w:t>85</w:t>
            </w:r>
            <w:r>
              <w:rPr>
                <w:sz w:val="22"/>
                <w:szCs w:val="22"/>
              </w:rPr>
              <w:t>.</w:t>
            </w:r>
            <w:r w:rsidR="00B94C5C">
              <w:rPr>
                <w:sz w:val="22"/>
                <w:szCs w:val="22"/>
              </w:rPr>
              <w:t>450</w:t>
            </w:r>
            <w:r>
              <w:rPr>
                <w:sz w:val="22"/>
                <w:szCs w:val="22"/>
              </w:rPr>
              <w:t>.000</w:t>
            </w:r>
          </w:p>
        </w:tc>
      </w:tr>
      <w:tr w:rsidR="009B7DE6" w:rsidRPr="001E6C1C" w:rsidTr="009B7DE6">
        <w:trPr>
          <w:trHeight w:val="290"/>
        </w:trPr>
        <w:tc>
          <w:tcPr>
            <w:tcW w:w="804" w:type="pct"/>
          </w:tcPr>
          <w:p w:rsidR="009B7DE6" w:rsidRPr="001E6C1C" w:rsidRDefault="009B7DE6" w:rsidP="005F05D6">
            <w:pPr>
              <w:jc w:val="center"/>
              <w:rPr>
                <w:sz w:val="22"/>
                <w:szCs w:val="22"/>
                <w:lang w:val="hr-HR"/>
              </w:rPr>
            </w:pPr>
            <w:r w:rsidRPr="001E6C1C">
              <w:rPr>
                <w:sz w:val="22"/>
                <w:szCs w:val="22"/>
                <w:lang w:val="hr-HR"/>
              </w:rPr>
              <w:t>512</w:t>
            </w:r>
          </w:p>
        </w:tc>
        <w:tc>
          <w:tcPr>
            <w:tcW w:w="3125" w:type="pct"/>
          </w:tcPr>
          <w:p w:rsidR="009B7DE6" w:rsidRPr="001E6C1C" w:rsidRDefault="009B7DE6" w:rsidP="005F05D6">
            <w:pPr>
              <w:rPr>
                <w:sz w:val="22"/>
                <w:szCs w:val="22"/>
                <w:lang w:val="hr-HR"/>
              </w:rPr>
            </w:pPr>
            <w:r w:rsidRPr="001E6C1C">
              <w:rPr>
                <w:sz w:val="22"/>
                <w:szCs w:val="22"/>
                <w:lang w:val="hr-HR"/>
              </w:rPr>
              <w:t>Mašine i oprema</w:t>
            </w:r>
          </w:p>
        </w:tc>
        <w:tc>
          <w:tcPr>
            <w:tcW w:w="1071" w:type="pct"/>
          </w:tcPr>
          <w:p w:rsidR="009B7DE6" w:rsidRDefault="009B7DE6" w:rsidP="00B94C5C">
            <w:pPr>
              <w:jc w:val="right"/>
              <w:rPr>
                <w:sz w:val="22"/>
                <w:szCs w:val="22"/>
              </w:rPr>
            </w:pPr>
            <w:r>
              <w:rPr>
                <w:sz w:val="22"/>
                <w:szCs w:val="22"/>
              </w:rPr>
              <w:t>6</w:t>
            </w:r>
            <w:r w:rsidR="00B94C5C">
              <w:rPr>
                <w:sz w:val="22"/>
                <w:szCs w:val="22"/>
              </w:rPr>
              <w:t>1</w:t>
            </w:r>
            <w:r>
              <w:rPr>
                <w:sz w:val="22"/>
                <w:szCs w:val="22"/>
              </w:rPr>
              <w:t>.</w:t>
            </w:r>
            <w:r w:rsidR="00B94C5C">
              <w:rPr>
                <w:sz w:val="22"/>
                <w:szCs w:val="22"/>
              </w:rPr>
              <w:t>250</w:t>
            </w:r>
            <w:r>
              <w:rPr>
                <w:sz w:val="22"/>
                <w:szCs w:val="22"/>
              </w:rPr>
              <w:t>.000</w:t>
            </w:r>
          </w:p>
        </w:tc>
      </w:tr>
      <w:tr w:rsidR="009B7DE6" w:rsidRPr="001E6C1C" w:rsidTr="009B7DE6">
        <w:trPr>
          <w:trHeight w:val="290"/>
        </w:trPr>
        <w:tc>
          <w:tcPr>
            <w:tcW w:w="804" w:type="pct"/>
          </w:tcPr>
          <w:p w:rsidR="009B7DE6" w:rsidRPr="001E6C1C" w:rsidRDefault="009B7DE6" w:rsidP="005F05D6">
            <w:pPr>
              <w:jc w:val="center"/>
              <w:rPr>
                <w:sz w:val="22"/>
                <w:szCs w:val="22"/>
                <w:lang w:val="hr-HR"/>
              </w:rPr>
            </w:pPr>
            <w:r>
              <w:rPr>
                <w:sz w:val="22"/>
                <w:szCs w:val="22"/>
                <w:lang w:val="hr-HR"/>
              </w:rPr>
              <w:t>513</w:t>
            </w:r>
          </w:p>
        </w:tc>
        <w:tc>
          <w:tcPr>
            <w:tcW w:w="3125" w:type="pct"/>
          </w:tcPr>
          <w:p w:rsidR="009B7DE6" w:rsidRPr="001E6C1C" w:rsidRDefault="009B7DE6" w:rsidP="005F05D6">
            <w:pPr>
              <w:rPr>
                <w:sz w:val="22"/>
                <w:szCs w:val="22"/>
                <w:lang w:val="hr-HR"/>
              </w:rPr>
            </w:pPr>
            <w:r>
              <w:rPr>
                <w:sz w:val="22"/>
                <w:szCs w:val="22"/>
                <w:lang w:val="hr-HR"/>
              </w:rPr>
              <w:t>Ostale nekretnine i oprema</w:t>
            </w:r>
          </w:p>
        </w:tc>
        <w:tc>
          <w:tcPr>
            <w:tcW w:w="1071" w:type="pct"/>
          </w:tcPr>
          <w:p w:rsidR="009B7DE6" w:rsidRDefault="00B94C5C" w:rsidP="0004021C">
            <w:pPr>
              <w:jc w:val="right"/>
              <w:rPr>
                <w:sz w:val="22"/>
                <w:szCs w:val="22"/>
              </w:rPr>
            </w:pPr>
            <w:r>
              <w:rPr>
                <w:sz w:val="22"/>
                <w:szCs w:val="22"/>
              </w:rPr>
              <w:t>200</w:t>
            </w:r>
            <w:r w:rsidR="009B7DE6">
              <w:rPr>
                <w:sz w:val="22"/>
                <w:szCs w:val="22"/>
              </w:rPr>
              <w:t>.000</w:t>
            </w:r>
          </w:p>
        </w:tc>
      </w:tr>
      <w:tr w:rsidR="009B7DE6" w:rsidRPr="001E6C1C" w:rsidTr="009B7DE6">
        <w:trPr>
          <w:trHeight w:val="290"/>
        </w:trPr>
        <w:tc>
          <w:tcPr>
            <w:tcW w:w="804" w:type="pct"/>
          </w:tcPr>
          <w:p w:rsidR="009B7DE6" w:rsidRPr="001E6C1C" w:rsidRDefault="009B7DE6" w:rsidP="005F05D6">
            <w:pPr>
              <w:jc w:val="center"/>
              <w:rPr>
                <w:sz w:val="22"/>
                <w:szCs w:val="22"/>
                <w:lang w:val="hr-HR"/>
              </w:rPr>
            </w:pPr>
            <w:r w:rsidRPr="001E6C1C">
              <w:rPr>
                <w:sz w:val="22"/>
                <w:szCs w:val="22"/>
                <w:lang w:val="hr-HR"/>
              </w:rPr>
              <w:t>515</w:t>
            </w:r>
          </w:p>
        </w:tc>
        <w:tc>
          <w:tcPr>
            <w:tcW w:w="3125" w:type="pct"/>
          </w:tcPr>
          <w:p w:rsidR="009B7DE6" w:rsidRPr="001E6C1C" w:rsidRDefault="009B7DE6" w:rsidP="005F05D6">
            <w:pPr>
              <w:rPr>
                <w:sz w:val="22"/>
                <w:szCs w:val="22"/>
                <w:lang w:val="hr-HR"/>
              </w:rPr>
            </w:pPr>
            <w:r w:rsidRPr="001E6C1C">
              <w:rPr>
                <w:sz w:val="22"/>
                <w:szCs w:val="22"/>
                <w:lang w:val="hr-HR"/>
              </w:rPr>
              <w:t>Nematerijalna imovina</w:t>
            </w:r>
          </w:p>
        </w:tc>
        <w:tc>
          <w:tcPr>
            <w:tcW w:w="1071" w:type="pct"/>
          </w:tcPr>
          <w:p w:rsidR="009B7DE6" w:rsidRDefault="00B94C5C" w:rsidP="0004021C">
            <w:pPr>
              <w:jc w:val="right"/>
              <w:rPr>
                <w:sz w:val="22"/>
                <w:szCs w:val="22"/>
              </w:rPr>
            </w:pPr>
            <w:r>
              <w:rPr>
                <w:sz w:val="22"/>
                <w:szCs w:val="22"/>
              </w:rPr>
              <w:t>3.550</w:t>
            </w:r>
            <w:r w:rsidR="009B7DE6">
              <w:rPr>
                <w:sz w:val="22"/>
                <w:szCs w:val="22"/>
              </w:rPr>
              <w:t>.000</w:t>
            </w:r>
          </w:p>
        </w:tc>
      </w:tr>
      <w:tr w:rsidR="009B7DE6" w:rsidRPr="001E6C1C" w:rsidTr="009B7DE6">
        <w:trPr>
          <w:trHeight w:val="290"/>
        </w:trPr>
        <w:tc>
          <w:tcPr>
            <w:tcW w:w="804" w:type="pct"/>
          </w:tcPr>
          <w:p w:rsidR="009B7DE6" w:rsidRPr="001E6C1C" w:rsidRDefault="009B7DE6" w:rsidP="005F05D6">
            <w:pPr>
              <w:jc w:val="center"/>
              <w:rPr>
                <w:b/>
                <w:bCs/>
                <w:sz w:val="22"/>
                <w:szCs w:val="22"/>
                <w:lang w:val="hr-HR"/>
              </w:rPr>
            </w:pPr>
            <w:r w:rsidRPr="001E6C1C">
              <w:rPr>
                <w:b/>
                <w:bCs/>
                <w:sz w:val="22"/>
                <w:szCs w:val="22"/>
                <w:lang w:val="hr-HR"/>
              </w:rPr>
              <w:t>540</w:t>
            </w:r>
          </w:p>
        </w:tc>
        <w:tc>
          <w:tcPr>
            <w:tcW w:w="3125" w:type="pct"/>
          </w:tcPr>
          <w:p w:rsidR="009B7DE6" w:rsidRPr="001E6C1C" w:rsidRDefault="009B7DE6" w:rsidP="005F05D6">
            <w:pPr>
              <w:rPr>
                <w:b/>
                <w:bCs/>
                <w:sz w:val="22"/>
                <w:szCs w:val="22"/>
                <w:lang w:val="hr-HR"/>
              </w:rPr>
            </w:pPr>
            <w:r w:rsidRPr="001E6C1C">
              <w:rPr>
                <w:b/>
                <w:bCs/>
                <w:sz w:val="22"/>
                <w:szCs w:val="22"/>
                <w:lang w:val="hr-HR"/>
              </w:rPr>
              <w:t>PRIRODNA IMOVINA</w:t>
            </w:r>
          </w:p>
        </w:tc>
        <w:tc>
          <w:tcPr>
            <w:tcW w:w="1071" w:type="pct"/>
          </w:tcPr>
          <w:p w:rsidR="009B7DE6" w:rsidRDefault="00F55CB1" w:rsidP="00E40DF2">
            <w:pPr>
              <w:jc w:val="right"/>
              <w:rPr>
                <w:b/>
                <w:bCs/>
                <w:sz w:val="22"/>
                <w:szCs w:val="22"/>
                <w:lang w:val="hr-HR"/>
              </w:rPr>
            </w:pPr>
            <w:r>
              <w:rPr>
                <w:b/>
                <w:bCs/>
                <w:sz w:val="22"/>
                <w:szCs w:val="22"/>
                <w:lang w:val="hr-HR"/>
              </w:rPr>
              <w:t>10</w:t>
            </w:r>
            <w:r w:rsidR="009B7DE6">
              <w:rPr>
                <w:b/>
                <w:bCs/>
                <w:sz w:val="22"/>
                <w:szCs w:val="22"/>
                <w:lang w:val="hr-HR"/>
              </w:rPr>
              <w:t>0.000.000</w:t>
            </w:r>
          </w:p>
        </w:tc>
      </w:tr>
      <w:tr w:rsidR="009B7DE6" w:rsidRPr="001E6C1C" w:rsidTr="009B7DE6">
        <w:trPr>
          <w:trHeight w:val="290"/>
        </w:trPr>
        <w:tc>
          <w:tcPr>
            <w:tcW w:w="804" w:type="pct"/>
          </w:tcPr>
          <w:p w:rsidR="009B7DE6" w:rsidRPr="001E6C1C" w:rsidRDefault="009B7DE6" w:rsidP="005F05D6">
            <w:pPr>
              <w:jc w:val="center"/>
              <w:rPr>
                <w:sz w:val="22"/>
                <w:szCs w:val="22"/>
                <w:lang w:val="hr-HR"/>
              </w:rPr>
            </w:pPr>
            <w:r w:rsidRPr="001E6C1C">
              <w:rPr>
                <w:sz w:val="22"/>
                <w:szCs w:val="22"/>
                <w:lang w:val="hr-HR"/>
              </w:rPr>
              <w:t>541</w:t>
            </w:r>
          </w:p>
        </w:tc>
        <w:tc>
          <w:tcPr>
            <w:tcW w:w="3125" w:type="pct"/>
          </w:tcPr>
          <w:p w:rsidR="009B7DE6" w:rsidRPr="001E6C1C" w:rsidRDefault="009B7DE6" w:rsidP="005F05D6">
            <w:pPr>
              <w:rPr>
                <w:sz w:val="22"/>
                <w:szCs w:val="22"/>
                <w:lang w:val="hr-HR"/>
              </w:rPr>
            </w:pPr>
            <w:r w:rsidRPr="001E6C1C">
              <w:rPr>
                <w:sz w:val="22"/>
                <w:szCs w:val="22"/>
                <w:lang w:val="hr-HR"/>
              </w:rPr>
              <w:t>Zemljište</w:t>
            </w:r>
          </w:p>
        </w:tc>
        <w:tc>
          <w:tcPr>
            <w:tcW w:w="1071" w:type="pct"/>
          </w:tcPr>
          <w:p w:rsidR="009B7DE6" w:rsidRDefault="00F55CB1" w:rsidP="00E40DF2">
            <w:pPr>
              <w:jc w:val="right"/>
              <w:rPr>
                <w:sz w:val="22"/>
                <w:szCs w:val="22"/>
                <w:lang w:val="hr-HR"/>
              </w:rPr>
            </w:pPr>
            <w:r>
              <w:rPr>
                <w:sz w:val="22"/>
                <w:szCs w:val="22"/>
                <w:lang w:val="hr-HR"/>
              </w:rPr>
              <w:t>10</w:t>
            </w:r>
            <w:r w:rsidR="009B7DE6">
              <w:rPr>
                <w:sz w:val="22"/>
                <w:szCs w:val="22"/>
                <w:lang w:val="hr-HR"/>
              </w:rPr>
              <w:t>0.000.000</w:t>
            </w:r>
          </w:p>
        </w:tc>
      </w:tr>
      <w:tr w:rsidR="009B7DE6" w:rsidRPr="001E6C1C" w:rsidTr="009B7DE6">
        <w:trPr>
          <w:trHeight w:val="290"/>
        </w:trPr>
        <w:tc>
          <w:tcPr>
            <w:tcW w:w="804" w:type="pct"/>
          </w:tcPr>
          <w:p w:rsidR="009B7DE6" w:rsidRPr="00533B40" w:rsidRDefault="009B7DE6" w:rsidP="005F05D6">
            <w:pPr>
              <w:jc w:val="center"/>
              <w:rPr>
                <w:b/>
                <w:sz w:val="22"/>
                <w:szCs w:val="22"/>
                <w:lang w:val="hr-HR"/>
              </w:rPr>
            </w:pPr>
            <w:r w:rsidRPr="00533B40">
              <w:rPr>
                <w:b/>
                <w:sz w:val="22"/>
                <w:szCs w:val="22"/>
                <w:lang w:val="pl-PL"/>
              </w:rPr>
              <w:t xml:space="preserve">4+5  </w:t>
            </w:r>
          </w:p>
        </w:tc>
        <w:tc>
          <w:tcPr>
            <w:tcW w:w="3125" w:type="pct"/>
          </w:tcPr>
          <w:p w:rsidR="009B7DE6" w:rsidRPr="001E6C1C" w:rsidRDefault="009B7DE6" w:rsidP="00C66A12">
            <w:pPr>
              <w:rPr>
                <w:b/>
                <w:bCs/>
                <w:sz w:val="22"/>
                <w:szCs w:val="22"/>
                <w:lang w:val="hr-HR"/>
              </w:rPr>
            </w:pPr>
            <w:r w:rsidRPr="001E6C1C">
              <w:rPr>
                <w:b/>
                <w:bCs/>
                <w:sz w:val="22"/>
                <w:szCs w:val="22"/>
                <w:lang w:val="hr-HR"/>
              </w:rPr>
              <w:t xml:space="preserve">UKUPNI RASHODI  I  IZDACI / </w:t>
            </w:r>
          </w:p>
        </w:tc>
        <w:tc>
          <w:tcPr>
            <w:tcW w:w="1071" w:type="pct"/>
          </w:tcPr>
          <w:p w:rsidR="009B7DE6" w:rsidRDefault="009B7DE6" w:rsidP="00F55CB1">
            <w:pPr>
              <w:jc w:val="right"/>
              <w:rPr>
                <w:b/>
                <w:bCs/>
                <w:sz w:val="22"/>
                <w:szCs w:val="22"/>
                <w:lang w:val="hr-HR"/>
              </w:rPr>
            </w:pPr>
            <w:r>
              <w:rPr>
                <w:b/>
                <w:bCs/>
                <w:sz w:val="22"/>
                <w:szCs w:val="22"/>
                <w:lang w:val="hr-HR"/>
              </w:rPr>
              <w:t>3.3</w:t>
            </w:r>
            <w:r w:rsidR="00F55CB1">
              <w:rPr>
                <w:b/>
                <w:bCs/>
                <w:sz w:val="22"/>
                <w:szCs w:val="22"/>
                <w:lang w:val="hr-HR"/>
              </w:rPr>
              <w:t>92</w:t>
            </w:r>
            <w:r>
              <w:rPr>
                <w:b/>
                <w:bCs/>
                <w:sz w:val="22"/>
                <w:szCs w:val="22"/>
                <w:lang w:val="hr-HR"/>
              </w:rPr>
              <w:t>.</w:t>
            </w:r>
            <w:r w:rsidR="00B94C5C">
              <w:rPr>
                <w:b/>
                <w:bCs/>
                <w:sz w:val="22"/>
                <w:szCs w:val="22"/>
                <w:lang w:val="hr-HR"/>
              </w:rPr>
              <w:t>0</w:t>
            </w:r>
            <w:r>
              <w:rPr>
                <w:b/>
                <w:bCs/>
                <w:sz w:val="22"/>
                <w:szCs w:val="22"/>
                <w:lang w:val="hr-HR"/>
              </w:rPr>
              <w:t>00.000</w:t>
            </w:r>
          </w:p>
        </w:tc>
      </w:tr>
      <w:tr w:rsidR="009B7DE6" w:rsidRPr="001E6C1C" w:rsidTr="009B7DE6">
        <w:trPr>
          <w:trHeight w:val="290"/>
        </w:trPr>
        <w:tc>
          <w:tcPr>
            <w:tcW w:w="804" w:type="pct"/>
          </w:tcPr>
          <w:p w:rsidR="009B7DE6" w:rsidRPr="001E6C1C" w:rsidRDefault="009B7DE6" w:rsidP="00DA672A">
            <w:pPr>
              <w:rPr>
                <w:b/>
                <w:bCs/>
                <w:sz w:val="22"/>
                <w:szCs w:val="22"/>
                <w:lang w:val="hr-HR"/>
              </w:rPr>
            </w:pPr>
            <w:r w:rsidRPr="001E6C1C">
              <w:rPr>
                <w:b/>
                <w:bCs/>
                <w:sz w:val="22"/>
                <w:szCs w:val="22"/>
                <w:lang w:val="hr-HR"/>
              </w:rPr>
              <w:t xml:space="preserve">       600</w:t>
            </w:r>
          </w:p>
        </w:tc>
        <w:tc>
          <w:tcPr>
            <w:tcW w:w="3125" w:type="pct"/>
          </w:tcPr>
          <w:p w:rsidR="009B7DE6" w:rsidRPr="001E6C1C" w:rsidRDefault="009B7DE6" w:rsidP="00DA672A">
            <w:pPr>
              <w:rPr>
                <w:b/>
                <w:bCs/>
                <w:sz w:val="22"/>
                <w:szCs w:val="22"/>
                <w:lang w:val="hr-HR"/>
              </w:rPr>
            </w:pPr>
            <w:r w:rsidRPr="001E6C1C">
              <w:rPr>
                <w:b/>
                <w:bCs/>
                <w:sz w:val="22"/>
                <w:szCs w:val="22"/>
                <w:lang w:val="hr-HR"/>
              </w:rPr>
              <w:t>IZDACI ZA OTPLATU GLAVNICE</w:t>
            </w:r>
          </w:p>
        </w:tc>
        <w:tc>
          <w:tcPr>
            <w:tcW w:w="1071" w:type="pct"/>
          </w:tcPr>
          <w:p w:rsidR="009B7DE6" w:rsidRDefault="009B7DE6" w:rsidP="00B94C5C">
            <w:pPr>
              <w:jc w:val="right"/>
              <w:rPr>
                <w:b/>
                <w:bCs/>
                <w:sz w:val="22"/>
                <w:szCs w:val="22"/>
                <w:lang w:val="hr-HR"/>
              </w:rPr>
            </w:pPr>
            <w:r>
              <w:rPr>
                <w:b/>
                <w:bCs/>
                <w:sz w:val="22"/>
                <w:szCs w:val="22"/>
                <w:lang w:val="hr-HR"/>
              </w:rPr>
              <w:t>1</w:t>
            </w:r>
            <w:r w:rsidR="00B94C5C">
              <w:rPr>
                <w:b/>
                <w:bCs/>
                <w:sz w:val="22"/>
                <w:szCs w:val="22"/>
                <w:lang w:val="hr-HR"/>
              </w:rPr>
              <w:t>4</w:t>
            </w:r>
            <w:r>
              <w:rPr>
                <w:b/>
                <w:bCs/>
                <w:sz w:val="22"/>
                <w:szCs w:val="22"/>
                <w:lang w:val="hr-HR"/>
              </w:rPr>
              <w:t>0.000.000</w:t>
            </w:r>
          </w:p>
        </w:tc>
      </w:tr>
      <w:tr w:rsidR="009B7DE6" w:rsidRPr="001E6C1C" w:rsidTr="009B7DE6">
        <w:trPr>
          <w:trHeight w:val="290"/>
        </w:trPr>
        <w:tc>
          <w:tcPr>
            <w:tcW w:w="804" w:type="pct"/>
          </w:tcPr>
          <w:p w:rsidR="009B7DE6" w:rsidRPr="00EE6862" w:rsidRDefault="009B7DE6" w:rsidP="00DA672A">
            <w:pPr>
              <w:rPr>
                <w:bCs/>
                <w:sz w:val="22"/>
                <w:szCs w:val="22"/>
                <w:lang w:val="hr-HR"/>
              </w:rPr>
            </w:pPr>
            <w:r w:rsidRPr="00EE6862">
              <w:rPr>
                <w:bCs/>
                <w:sz w:val="22"/>
                <w:szCs w:val="22"/>
                <w:lang w:val="hr-HR"/>
              </w:rPr>
              <w:t xml:space="preserve">       611</w:t>
            </w:r>
          </w:p>
        </w:tc>
        <w:tc>
          <w:tcPr>
            <w:tcW w:w="3125" w:type="pct"/>
          </w:tcPr>
          <w:p w:rsidR="009B7DE6" w:rsidRPr="00EE6862" w:rsidRDefault="009B7DE6" w:rsidP="00DA672A">
            <w:pPr>
              <w:rPr>
                <w:bCs/>
                <w:sz w:val="22"/>
                <w:szCs w:val="22"/>
                <w:lang w:val="hr-HR"/>
              </w:rPr>
            </w:pPr>
            <w:r w:rsidRPr="00EE6862">
              <w:rPr>
                <w:bCs/>
                <w:sz w:val="22"/>
                <w:szCs w:val="22"/>
                <w:lang w:val="hr-HR"/>
              </w:rPr>
              <w:t>OTPLATA  GLAVNICE</w:t>
            </w:r>
          </w:p>
        </w:tc>
        <w:tc>
          <w:tcPr>
            <w:tcW w:w="1071" w:type="pct"/>
          </w:tcPr>
          <w:p w:rsidR="009B7DE6" w:rsidRDefault="009B7DE6" w:rsidP="00B94C5C">
            <w:pPr>
              <w:jc w:val="right"/>
              <w:rPr>
                <w:bCs/>
                <w:sz w:val="22"/>
                <w:szCs w:val="22"/>
                <w:lang w:val="hr-HR"/>
              </w:rPr>
            </w:pPr>
            <w:r>
              <w:rPr>
                <w:bCs/>
                <w:sz w:val="22"/>
                <w:szCs w:val="22"/>
                <w:lang w:val="hr-HR"/>
              </w:rPr>
              <w:t>1</w:t>
            </w:r>
            <w:r w:rsidR="00B94C5C">
              <w:rPr>
                <w:bCs/>
                <w:sz w:val="22"/>
                <w:szCs w:val="22"/>
                <w:lang w:val="hr-HR"/>
              </w:rPr>
              <w:t>4</w:t>
            </w:r>
            <w:r>
              <w:rPr>
                <w:bCs/>
                <w:sz w:val="22"/>
                <w:szCs w:val="22"/>
                <w:lang w:val="hr-HR"/>
              </w:rPr>
              <w:t>0.000.000</w:t>
            </w:r>
          </w:p>
        </w:tc>
      </w:tr>
      <w:tr w:rsidR="009B7DE6" w:rsidRPr="001E6C1C" w:rsidTr="009B7DE6">
        <w:trPr>
          <w:trHeight w:val="595"/>
        </w:trPr>
        <w:tc>
          <w:tcPr>
            <w:tcW w:w="804" w:type="pct"/>
          </w:tcPr>
          <w:p w:rsidR="009B7DE6" w:rsidRPr="001E6C1C" w:rsidRDefault="009B7DE6" w:rsidP="005F05D6">
            <w:pPr>
              <w:rPr>
                <w:b/>
                <w:bCs/>
                <w:sz w:val="22"/>
                <w:szCs w:val="22"/>
                <w:lang w:val="hr-HR"/>
              </w:rPr>
            </w:pPr>
            <w:r w:rsidRPr="001E6C1C">
              <w:rPr>
                <w:b/>
                <w:bCs/>
                <w:sz w:val="22"/>
                <w:szCs w:val="22"/>
                <w:lang w:val="hr-HR"/>
              </w:rPr>
              <w:t>4+5+6</w:t>
            </w:r>
          </w:p>
        </w:tc>
        <w:tc>
          <w:tcPr>
            <w:tcW w:w="3125" w:type="pct"/>
          </w:tcPr>
          <w:p w:rsidR="009B7DE6" w:rsidRPr="001E6C1C" w:rsidRDefault="009B7DE6" w:rsidP="00533B40">
            <w:pPr>
              <w:rPr>
                <w:b/>
                <w:bCs/>
                <w:sz w:val="22"/>
                <w:szCs w:val="22"/>
                <w:lang w:val="hr-HR"/>
              </w:rPr>
            </w:pPr>
            <w:r w:rsidRPr="001E6C1C">
              <w:rPr>
                <w:b/>
                <w:bCs/>
                <w:sz w:val="22"/>
                <w:szCs w:val="22"/>
                <w:lang w:val="hr-HR"/>
              </w:rPr>
              <w:t xml:space="preserve">UKUPNO RASHODI </w:t>
            </w:r>
            <w:r>
              <w:rPr>
                <w:b/>
                <w:bCs/>
                <w:sz w:val="22"/>
                <w:szCs w:val="22"/>
                <w:lang w:val="hr-HR"/>
              </w:rPr>
              <w:t xml:space="preserve"> </w:t>
            </w:r>
            <w:r w:rsidRPr="001E6C1C">
              <w:rPr>
                <w:b/>
                <w:bCs/>
                <w:sz w:val="22"/>
                <w:szCs w:val="22"/>
                <w:lang w:val="hr-HR"/>
              </w:rPr>
              <w:t xml:space="preserve">IZDACI </w:t>
            </w:r>
            <w:r>
              <w:rPr>
                <w:b/>
                <w:bCs/>
                <w:sz w:val="22"/>
                <w:szCs w:val="22"/>
                <w:lang w:val="hr-HR"/>
              </w:rPr>
              <w:t>I OTPLATE</w:t>
            </w:r>
            <w:r w:rsidRPr="001E6C1C">
              <w:rPr>
                <w:b/>
                <w:bCs/>
                <w:sz w:val="22"/>
                <w:szCs w:val="22"/>
                <w:lang w:val="hr-HR"/>
              </w:rPr>
              <w:t xml:space="preserve">   </w:t>
            </w:r>
          </w:p>
        </w:tc>
        <w:tc>
          <w:tcPr>
            <w:tcW w:w="1071" w:type="pct"/>
          </w:tcPr>
          <w:p w:rsidR="009B7DE6" w:rsidRDefault="009B7DE6" w:rsidP="00F55CB1">
            <w:pPr>
              <w:jc w:val="right"/>
              <w:rPr>
                <w:b/>
                <w:bCs/>
                <w:sz w:val="22"/>
                <w:szCs w:val="22"/>
                <w:lang w:val="hr-HR"/>
              </w:rPr>
            </w:pPr>
            <w:r>
              <w:rPr>
                <w:b/>
                <w:bCs/>
                <w:sz w:val="22"/>
                <w:szCs w:val="22"/>
                <w:lang w:val="hr-HR"/>
              </w:rPr>
              <w:t>3.</w:t>
            </w:r>
            <w:r w:rsidR="00F55CB1">
              <w:rPr>
                <w:b/>
                <w:bCs/>
                <w:sz w:val="22"/>
                <w:szCs w:val="22"/>
                <w:lang w:val="hr-HR"/>
              </w:rPr>
              <w:t>532</w:t>
            </w:r>
            <w:r>
              <w:rPr>
                <w:b/>
                <w:bCs/>
                <w:sz w:val="22"/>
                <w:szCs w:val="22"/>
                <w:lang w:val="hr-HR"/>
              </w:rPr>
              <w:t>.</w:t>
            </w:r>
            <w:r w:rsidR="00B94C5C">
              <w:rPr>
                <w:b/>
                <w:bCs/>
                <w:sz w:val="22"/>
                <w:szCs w:val="22"/>
                <w:lang w:val="hr-HR"/>
              </w:rPr>
              <w:t>0</w:t>
            </w:r>
            <w:r>
              <w:rPr>
                <w:b/>
                <w:bCs/>
                <w:sz w:val="22"/>
                <w:szCs w:val="22"/>
                <w:lang w:val="hr-HR"/>
              </w:rPr>
              <w:t>00.000</w:t>
            </w:r>
          </w:p>
        </w:tc>
      </w:tr>
    </w:tbl>
    <w:p w:rsidR="00E173AE" w:rsidRDefault="00E173AE" w:rsidP="005F05D6">
      <w:pPr>
        <w:rPr>
          <w:sz w:val="20"/>
          <w:szCs w:val="20"/>
          <w:lang w:val="hr-HR"/>
        </w:rPr>
      </w:pPr>
    </w:p>
    <w:p w:rsidR="00B3031A" w:rsidRDefault="00B3031A" w:rsidP="005F05D6">
      <w:pPr>
        <w:rPr>
          <w:sz w:val="20"/>
          <w:szCs w:val="20"/>
          <w:lang w:val="hr-HR"/>
        </w:rPr>
      </w:pPr>
    </w:p>
    <w:p w:rsidR="00E66138" w:rsidRDefault="00E66138" w:rsidP="005F05D6">
      <w:pPr>
        <w:rPr>
          <w:sz w:val="20"/>
          <w:szCs w:val="20"/>
          <w:lang w:val="hr-HR"/>
        </w:rPr>
      </w:pPr>
    </w:p>
    <w:p w:rsidR="00E66138" w:rsidRDefault="00E66138" w:rsidP="005F05D6">
      <w:pPr>
        <w:rPr>
          <w:sz w:val="20"/>
          <w:szCs w:val="20"/>
          <w:lang w:val="hr-HR"/>
        </w:rPr>
      </w:pPr>
    </w:p>
    <w:p w:rsidR="00E66138" w:rsidRDefault="00E66138" w:rsidP="005F05D6">
      <w:pPr>
        <w:rPr>
          <w:sz w:val="20"/>
          <w:szCs w:val="20"/>
          <w:lang w:val="hr-HR"/>
        </w:rPr>
      </w:pPr>
    </w:p>
    <w:p w:rsidR="00E23C3C" w:rsidRDefault="00E23C3C" w:rsidP="005F05D6">
      <w:pPr>
        <w:rPr>
          <w:sz w:val="20"/>
          <w:szCs w:val="20"/>
          <w:lang w:val="hr-HR"/>
        </w:rPr>
      </w:pPr>
    </w:p>
    <w:p w:rsidR="00E23C3C" w:rsidRDefault="00E23C3C" w:rsidP="005F05D6">
      <w:pPr>
        <w:rPr>
          <w:sz w:val="20"/>
          <w:szCs w:val="20"/>
          <w:lang w:val="hr-HR"/>
        </w:rPr>
      </w:pPr>
    </w:p>
    <w:p w:rsidR="00E82E4E" w:rsidRDefault="00E82E4E" w:rsidP="005F05D6">
      <w:pPr>
        <w:rPr>
          <w:sz w:val="20"/>
          <w:szCs w:val="20"/>
          <w:lang w:val="hr-HR"/>
        </w:rPr>
      </w:pPr>
    </w:p>
    <w:p w:rsidR="00E82E4E" w:rsidRDefault="00E82E4E" w:rsidP="005F05D6">
      <w:pPr>
        <w:rPr>
          <w:sz w:val="20"/>
          <w:szCs w:val="20"/>
          <w:lang w:val="hr-HR"/>
        </w:rPr>
      </w:pPr>
    </w:p>
    <w:p w:rsidR="00E82E4E" w:rsidRDefault="00E82E4E" w:rsidP="005F05D6">
      <w:pPr>
        <w:rPr>
          <w:sz w:val="20"/>
          <w:szCs w:val="20"/>
          <w:lang w:val="hr-HR"/>
        </w:rPr>
      </w:pPr>
    </w:p>
    <w:p w:rsidR="00E82E4E" w:rsidRDefault="00E82E4E" w:rsidP="005F05D6">
      <w:pPr>
        <w:rPr>
          <w:sz w:val="20"/>
          <w:szCs w:val="20"/>
          <w:lang w:val="hr-HR"/>
        </w:rPr>
      </w:pPr>
    </w:p>
    <w:p w:rsidR="00E82E4E" w:rsidRDefault="00E82E4E" w:rsidP="005F05D6">
      <w:pPr>
        <w:rPr>
          <w:sz w:val="20"/>
          <w:szCs w:val="20"/>
          <w:lang w:val="hr-HR"/>
        </w:rPr>
      </w:pPr>
    </w:p>
    <w:p w:rsidR="00E82E4E" w:rsidRDefault="00E82E4E" w:rsidP="005F05D6">
      <w:pPr>
        <w:rPr>
          <w:sz w:val="20"/>
          <w:szCs w:val="20"/>
          <w:lang w:val="hr-HR"/>
        </w:rPr>
      </w:pPr>
    </w:p>
    <w:p w:rsidR="00E82E4E" w:rsidRDefault="00E82E4E" w:rsidP="005F05D6">
      <w:pPr>
        <w:rPr>
          <w:sz w:val="20"/>
          <w:szCs w:val="20"/>
          <w:lang w:val="hr-HR"/>
        </w:rPr>
      </w:pPr>
    </w:p>
    <w:p w:rsidR="00E82E4E" w:rsidRDefault="00E82E4E" w:rsidP="005F05D6">
      <w:pPr>
        <w:rPr>
          <w:sz w:val="20"/>
          <w:szCs w:val="20"/>
          <w:lang w:val="hr-HR"/>
        </w:rPr>
      </w:pPr>
    </w:p>
    <w:p w:rsidR="00E82E4E" w:rsidRDefault="00E82E4E" w:rsidP="005F05D6">
      <w:pPr>
        <w:rPr>
          <w:sz w:val="20"/>
          <w:szCs w:val="20"/>
          <w:lang w:val="hr-HR"/>
        </w:rPr>
      </w:pPr>
    </w:p>
    <w:p w:rsidR="00E82E4E" w:rsidRDefault="00E82E4E" w:rsidP="005F05D6">
      <w:pPr>
        <w:rPr>
          <w:sz w:val="20"/>
          <w:szCs w:val="20"/>
          <w:lang w:val="hr-HR"/>
        </w:rPr>
      </w:pPr>
    </w:p>
    <w:p w:rsidR="00E82E4E" w:rsidRDefault="00E82E4E" w:rsidP="005F05D6">
      <w:pPr>
        <w:rPr>
          <w:sz w:val="20"/>
          <w:szCs w:val="20"/>
          <w:lang w:val="hr-HR"/>
        </w:rPr>
      </w:pPr>
    </w:p>
    <w:p w:rsidR="00E82E4E" w:rsidRDefault="00E82E4E" w:rsidP="005F05D6">
      <w:pPr>
        <w:rPr>
          <w:sz w:val="20"/>
          <w:szCs w:val="20"/>
          <w:lang w:val="hr-HR"/>
        </w:rPr>
      </w:pPr>
    </w:p>
    <w:p w:rsidR="00E23C3C" w:rsidRDefault="00E23C3C" w:rsidP="005F05D6">
      <w:pPr>
        <w:rPr>
          <w:sz w:val="20"/>
          <w:szCs w:val="20"/>
          <w:lang w:val="hr-HR"/>
        </w:rPr>
      </w:pPr>
    </w:p>
    <w:p w:rsidR="00E66138" w:rsidRDefault="00E66138" w:rsidP="005F05D6">
      <w:pPr>
        <w:rPr>
          <w:sz w:val="20"/>
          <w:szCs w:val="20"/>
          <w:lang w:val="hr-HR"/>
        </w:rPr>
      </w:pPr>
    </w:p>
    <w:p w:rsidR="00E66138" w:rsidRDefault="00E66138" w:rsidP="005F05D6">
      <w:pPr>
        <w:rPr>
          <w:sz w:val="20"/>
          <w:szCs w:val="20"/>
          <w:lang w:val="hr-HR"/>
        </w:rPr>
      </w:pPr>
    </w:p>
    <w:p w:rsidR="00E66138" w:rsidRDefault="00E66138" w:rsidP="005F05D6">
      <w:pPr>
        <w:rPr>
          <w:sz w:val="20"/>
          <w:szCs w:val="20"/>
          <w:lang w:val="hr-HR"/>
        </w:rPr>
      </w:pPr>
    </w:p>
    <w:p w:rsidR="00D50E03" w:rsidRDefault="00D50E03" w:rsidP="005F05D6">
      <w:pPr>
        <w:rPr>
          <w:sz w:val="20"/>
          <w:szCs w:val="20"/>
          <w:lang w:val="hr-HR"/>
        </w:rPr>
      </w:pPr>
    </w:p>
    <w:p w:rsidR="006C4B29" w:rsidRDefault="006C4B29" w:rsidP="005F05D6">
      <w:pPr>
        <w:rPr>
          <w:sz w:val="20"/>
          <w:szCs w:val="20"/>
          <w:lang w:val="hr-HR"/>
        </w:rPr>
      </w:pPr>
    </w:p>
    <w:p w:rsidR="006C4B29" w:rsidRDefault="006C4B29" w:rsidP="005F05D6">
      <w:pPr>
        <w:rPr>
          <w:sz w:val="20"/>
          <w:szCs w:val="20"/>
          <w:lang w:val="hr-HR"/>
        </w:rPr>
      </w:pPr>
    </w:p>
    <w:p w:rsidR="006C4B29" w:rsidRDefault="006C4B29" w:rsidP="005F05D6">
      <w:pPr>
        <w:rPr>
          <w:sz w:val="20"/>
          <w:szCs w:val="20"/>
          <w:lang w:val="hr-HR"/>
        </w:rPr>
      </w:pPr>
    </w:p>
    <w:p w:rsidR="006C4B29" w:rsidRDefault="006C4B29" w:rsidP="005F05D6">
      <w:pPr>
        <w:rPr>
          <w:sz w:val="20"/>
          <w:szCs w:val="20"/>
          <w:lang w:val="hr-HR"/>
        </w:rPr>
      </w:pPr>
    </w:p>
    <w:p w:rsidR="006C4B29" w:rsidRDefault="006C4B29" w:rsidP="005F05D6">
      <w:pPr>
        <w:rPr>
          <w:sz w:val="20"/>
          <w:szCs w:val="20"/>
          <w:lang w:val="hr-HR"/>
        </w:rPr>
      </w:pPr>
    </w:p>
    <w:p w:rsidR="006C4B29" w:rsidRDefault="006C4B29" w:rsidP="005F05D6">
      <w:pPr>
        <w:rPr>
          <w:sz w:val="20"/>
          <w:szCs w:val="20"/>
          <w:lang w:val="hr-HR"/>
        </w:rPr>
      </w:pPr>
    </w:p>
    <w:p w:rsidR="006C4B29" w:rsidRDefault="006C4B29" w:rsidP="005F05D6">
      <w:pPr>
        <w:rPr>
          <w:sz w:val="20"/>
          <w:szCs w:val="20"/>
          <w:lang w:val="hr-HR"/>
        </w:rPr>
      </w:pPr>
    </w:p>
    <w:p w:rsidR="006C4B29" w:rsidRDefault="006C4B29" w:rsidP="005F05D6">
      <w:pPr>
        <w:rPr>
          <w:sz w:val="20"/>
          <w:szCs w:val="20"/>
          <w:lang w:val="hr-HR"/>
        </w:rPr>
      </w:pPr>
    </w:p>
    <w:p w:rsidR="006C4B29" w:rsidRDefault="006C4B29" w:rsidP="005F05D6">
      <w:pPr>
        <w:rPr>
          <w:sz w:val="20"/>
          <w:szCs w:val="20"/>
          <w:lang w:val="hr-HR"/>
        </w:rPr>
      </w:pPr>
    </w:p>
    <w:p w:rsidR="006C4B29" w:rsidRDefault="006C4B29" w:rsidP="005F05D6">
      <w:pPr>
        <w:rPr>
          <w:sz w:val="20"/>
          <w:szCs w:val="20"/>
          <w:lang w:val="hr-HR"/>
        </w:rPr>
      </w:pPr>
    </w:p>
    <w:p w:rsidR="006C4B29" w:rsidRDefault="006C4B29" w:rsidP="005F05D6">
      <w:pPr>
        <w:rPr>
          <w:sz w:val="20"/>
          <w:szCs w:val="20"/>
          <w:lang w:val="hr-HR"/>
        </w:rPr>
      </w:pPr>
    </w:p>
    <w:p w:rsidR="006C4B29" w:rsidRDefault="006C4B29" w:rsidP="005F05D6">
      <w:pPr>
        <w:rPr>
          <w:sz w:val="20"/>
          <w:szCs w:val="20"/>
          <w:lang w:val="hr-HR"/>
        </w:rPr>
      </w:pPr>
    </w:p>
    <w:p w:rsidR="00564154" w:rsidRDefault="00564154" w:rsidP="005F05D6">
      <w:pPr>
        <w:rPr>
          <w:sz w:val="20"/>
          <w:szCs w:val="20"/>
          <w:lang w:val="hr-HR"/>
        </w:rPr>
      </w:pPr>
    </w:p>
    <w:p w:rsidR="00564154" w:rsidRDefault="00564154" w:rsidP="005F05D6">
      <w:pPr>
        <w:rPr>
          <w:sz w:val="20"/>
          <w:szCs w:val="20"/>
          <w:lang w:val="hr-HR"/>
        </w:rPr>
      </w:pPr>
    </w:p>
    <w:p w:rsidR="00564154" w:rsidRDefault="00564154" w:rsidP="005F05D6">
      <w:pPr>
        <w:rPr>
          <w:sz w:val="20"/>
          <w:szCs w:val="20"/>
          <w:lang w:val="hr-HR"/>
        </w:rPr>
      </w:pPr>
    </w:p>
    <w:p w:rsidR="006C4B29" w:rsidRDefault="006C4B29" w:rsidP="005F05D6">
      <w:pPr>
        <w:rPr>
          <w:sz w:val="20"/>
          <w:szCs w:val="20"/>
          <w:lang w:val="hr-HR"/>
        </w:rPr>
      </w:pPr>
    </w:p>
    <w:p w:rsidR="006C4B29" w:rsidRDefault="006C4B29" w:rsidP="005F05D6">
      <w:pPr>
        <w:rPr>
          <w:sz w:val="20"/>
          <w:szCs w:val="20"/>
          <w:lang w:val="hr-HR"/>
        </w:rPr>
      </w:pPr>
    </w:p>
    <w:p w:rsidR="006C4B29" w:rsidRDefault="006C4B29" w:rsidP="005F05D6">
      <w:pPr>
        <w:rPr>
          <w:sz w:val="20"/>
          <w:szCs w:val="20"/>
          <w:lang w:val="hr-HR"/>
        </w:rPr>
      </w:pPr>
    </w:p>
    <w:p w:rsidR="006C4B29" w:rsidRDefault="006C4B29" w:rsidP="005F05D6">
      <w:pPr>
        <w:rPr>
          <w:sz w:val="20"/>
          <w:szCs w:val="20"/>
          <w:lang w:val="hr-HR"/>
        </w:rPr>
      </w:pPr>
    </w:p>
    <w:p w:rsidR="006C4B29" w:rsidRDefault="006C4B29" w:rsidP="005F05D6">
      <w:pPr>
        <w:rPr>
          <w:sz w:val="20"/>
          <w:szCs w:val="20"/>
          <w:lang w:val="hr-HR"/>
        </w:rPr>
      </w:pPr>
    </w:p>
    <w:p w:rsidR="006C4B29" w:rsidRDefault="006C4B29" w:rsidP="005F05D6">
      <w:pPr>
        <w:rPr>
          <w:sz w:val="20"/>
          <w:szCs w:val="20"/>
          <w:lang w:val="hr-HR"/>
        </w:rPr>
      </w:pPr>
    </w:p>
    <w:p w:rsidR="006C4B29" w:rsidRDefault="006C4B29" w:rsidP="005F05D6">
      <w:pPr>
        <w:rPr>
          <w:sz w:val="20"/>
          <w:szCs w:val="20"/>
          <w:lang w:val="hr-HR"/>
        </w:rPr>
      </w:pPr>
    </w:p>
    <w:p w:rsidR="009531B9" w:rsidRDefault="009531B9" w:rsidP="005F05D6">
      <w:pPr>
        <w:rPr>
          <w:sz w:val="20"/>
          <w:szCs w:val="20"/>
          <w:lang w:val="hr-HR"/>
        </w:rPr>
      </w:pPr>
    </w:p>
    <w:p w:rsidR="00B05183" w:rsidRDefault="00B05183" w:rsidP="005F05D6">
      <w:pPr>
        <w:rPr>
          <w:sz w:val="20"/>
          <w:szCs w:val="20"/>
          <w:lang w:val="hr-HR"/>
        </w:rPr>
      </w:pPr>
    </w:p>
    <w:p w:rsidR="00E173AE" w:rsidRPr="003D217D" w:rsidRDefault="00E173AE" w:rsidP="005F05D6">
      <w:pPr>
        <w:pStyle w:val="Heading1"/>
      </w:pPr>
      <w:r>
        <w:t>I</w:t>
      </w:r>
      <w:r w:rsidRPr="003D217D">
        <w:t>I  POSEBAN DEO</w:t>
      </w:r>
    </w:p>
    <w:p w:rsidR="00E173AE" w:rsidRPr="00C1331F" w:rsidRDefault="00E173AE" w:rsidP="005F05D6">
      <w:pPr>
        <w:rPr>
          <w:sz w:val="20"/>
          <w:szCs w:val="20"/>
          <w:lang w:val="hr-HR"/>
        </w:rPr>
      </w:pPr>
    </w:p>
    <w:p w:rsidR="00E173AE" w:rsidRDefault="00E173AE" w:rsidP="00077991">
      <w:pPr>
        <w:pStyle w:val="BodyText2"/>
        <w:rPr>
          <w:lang w:val="hr-HR"/>
        </w:rPr>
      </w:pPr>
      <w:r>
        <w:rPr>
          <w:lang w:val="hr-HR"/>
        </w:rPr>
        <w:t>Č</w:t>
      </w:r>
      <w:r w:rsidRPr="003D217D">
        <w:rPr>
          <w:lang w:val="hr-HR"/>
        </w:rPr>
        <w:t xml:space="preserve">lan </w:t>
      </w:r>
      <w:r w:rsidR="00B71D0F">
        <w:rPr>
          <w:lang w:val="hr-HR"/>
        </w:rPr>
        <w:t>8</w:t>
      </w:r>
      <w:r w:rsidRPr="003D217D">
        <w:rPr>
          <w:lang w:val="hr-HR"/>
        </w:rPr>
        <w:t>.</w:t>
      </w:r>
    </w:p>
    <w:p w:rsidR="00F91C1E" w:rsidRPr="003D217D" w:rsidRDefault="00F91C1E" w:rsidP="00077991">
      <w:pPr>
        <w:pStyle w:val="BodyText2"/>
        <w:rPr>
          <w:b w:val="0"/>
          <w:bCs w:val="0"/>
          <w:lang w:val="hr-HR"/>
        </w:rPr>
      </w:pPr>
    </w:p>
    <w:p w:rsidR="00E173AE" w:rsidRPr="003D217D" w:rsidRDefault="00E173AE" w:rsidP="00253216">
      <w:pPr>
        <w:ind w:firstLine="720"/>
        <w:jc w:val="both"/>
        <w:rPr>
          <w:lang w:val="hr-HR"/>
        </w:rPr>
      </w:pPr>
      <w:r>
        <w:rPr>
          <w:lang w:val="pl-PL"/>
        </w:rPr>
        <w:t xml:space="preserve">Ukupni rashodi i izdaci, uključujući </w:t>
      </w:r>
      <w:r>
        <w:rPr>
          <w:lang w:val="hr-HR"/>
        </w:rPr>
        <w:t xml:space="preserve">izdatke za otplatu glavnice duga u iznosu od </w:t>
      </w:r>
      <w:r w:rsidR="00B265A9">
        <w:rPr>
          <w:lang w:val="hr-HR"/>
        </w:rPr>
        <w:t>1</w:t>
      </w:r>
      <w:r w:rsidR="00EB12AA">
        <w:rPr>
          <w:lang w:val="hr-HR"/>
        </w:rPr>
        <w:t>4</w:t>
      </w:r>
      <w:r w:rsidR="00815BAA">
        <w:rPr>
          <w:lang w:val="hr-HR"/>
        </w:rPr>
        <w:t>0</w:t>
      </w:r>
      <w:r w:rsidR="00841AAA">
        <w:rPr>
          <w:lang w:val="hr-HR"/>
        </w:rPr>
        <w:t>.</w:t>
      </w:r>
      <w:r w:rsidR="00B265A9">
        <w:rPr>
          <w:lang w:val="hr-HR"/>
        </w:rPr>
        <w:t>00</w:t>
      </w:r>
      <w:r w:rsidR="009531B9">
        <w:rPr>
          <w:lang w:val="hr-HR"/>
        </w:rPr>
        <w:t>0</w:t>
      </w:r>
      <w:r w:rsidR="00841AAA">
        <w:rPr>
          <w:lang w:val="hr-HR"/>
        </w:rPr>
        <w:t>.000,00</w:t>
      </w:r>
      <w:r>
        <w:rPr>
          <w:lang w:val="hr-HR"/>
        </w:rPr>
        <w:t xml:space="preserve"> dinara, finasirani  iz svih izvora finansiranja rasporedjuju se po korisnicima i</w:t>
      </w:r>
      <w:r w:rsidR="006C4B29">
        <w:rPr>
          <w:lang w:val="hr-HR"/>
        </w:rPr>
        <w:t xml:space="preserve"> programima</w:t>
      </w:r>
      <w:r w:rsidR="00253216">
        <w:rPr>
          <w:lang w:val="hr-HR"/>
        </w:rPr>
        <w:t xml:space="preserve"> iskazuju u koloni </w:t>
      </w:r>
      <w:r w:rsidR="00F91C1E">
        <w:rPr>
          <w:lang w:val="hr-HR"/>
        </w:rPr>
        <w:t>8</w:t>
      </w:r>
      <w:r>
        <w:rPr>
          <w:lang w:val="hr-HR"/>
        </w:rPr>
        <w:t>.</w:t>
      </w:r>
    </w:p>
    <w:p w:rsidR="00E173AE" w:rsidRPr="00C1331F" w:rsidRDefault="00E173AE" w:rsidP="005F05D6">
      <w:pPr>
        <w:jc w:val="both"/>
        <w:rPr>
          <w:sz w:val="20"/>
          <w:szCs w:val="20"/>
          <w:lang w:val="hr-HR"/>
        </w:rPr>
      </w:pPr>
    </w:p>
    <w:p w:rsidR="00E173AE" w:rsidRDefault="00E173AE" w:rsidP="005F05D6">
      <w:pPr>
        <w:jc w:val="both"/>
        <w:rPr>
          <w:sz w:val="20"/>
          <w:szCs w:val="20"/>
          <w:lang w:val="hr-HR"/>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3"/>
        <w:gridCol w:w="563"/>
        <w:gridCol w:w="639"/>
        <w:gridCol w:w="704"/>
        <w:gridCol w:w="565"/>
        <w:gridCol w:w="793"/>
        <w:gridCol w:w="5156"/>
        <w:gridCol w:w="2095"/>
      </w:tblGrid>
      <w:tr w:rsidR="003B746C" w:rsidRPr="003B746C" w:rsidTr="00545CC2">
        <w:trPr>
          <w:trHeight w:val="1475"/>
        </w:trPr>
        <w:tc>
          <w:tcPr>
            <w:tcW w:w="162" w:type="pct"/>
            <w:textDirection w:val="btLr"/>
          </w:tcPr>
          <w:p w:rsidR="003B746C" w:rsidRPr="003B746C" w:rsidRDefault="003B746C" w:rsidP="00B41357">
            <w:pPr>
              <w:ind w:left="113" w:right="113"/>
              <w:rPr>
                <w:sz w:val="20"/>
                <w:szCs w:val="20"/>
                <w:lang w:val="pl-PL"/>
              </w:rPr>
            </w:pPr>
            <w:r w:rsidRPr="003B746C">
              <w:rPr>
                <w:sz w:val="20"/>
                <w:szCs w:val="20"/>
                <w:lang w:val="pl-PL"/>
              </w:rPr>
              <w:t>Razdeo</w:t>
            </w:r>
          </w:p>
        </w:tc>
        <w:tc>
          <w:tcPr>
            <w:tcW w:w="259" w:type="pct"/>
            <w:textDirection w:val="btLr"/>
          </w:tcPr>
          <w:p w:rsidR="003B746C" w:rsidRPr="003B746C" w:rsidRDefault="003B746C" w:rsidP="00B41357">
            <w:pPr>
              <w:ind w:left="113" w:right="113"/>
              <w:rPr>
                <w:sz w:val="20"/>
                <w:szCs w:val="20"/>
                <w:lang w:val="pl-PL"/>
              </w:rPr>
            </w:pPr>
            <w:r w:rsidRPr="003B746C">
              <w:rPr>
                <w:sz w:val="20"/>
                <w:szCs w:val="20"/>
                <w:lang w:val="pl-PL"/>
              </w:rPr>
              <w:t>Glava</w:t>
            </w:r>
          </w:p>
        </w:tc>
        <w:tc>
          <w:tcPr>
            <w:tcW w:w="294" w:type="pct"/>
            <w:textDirection w:val="btLr"/>
          </w:tcPr>
          <w:p w:rsidR="003B746C" w:rsidRPr="003B746C" w:rsidRDefault="003B746C" w:rsidP="00B41357">
            <w:pPr>
              <w:ind w:left="113" w:right="113"/>
              <w:rPr>
                <w:sz w:val="20"/>
                <w:szCs w:val="20"/>
                <w:lang w:val="pl-PL"/>
              </w:rPr>
            </w:pPr>
            <w:r w:rsidRPr="003B746C">
              <w:rPr>
                <w:sz w:val="20"/>
                <w:szCs w:val="20"/>
                <w:lang w:val="pl-PL"/>
              </w:rPr>
              <w:t>Funkcija</w:t>
            </w:r>
          </w:p>
        </w:tc>
        <w:tc>
          <w:tcPr>
            <w:tcW w:w="324" w:type="pct"/>
            <w:textDirection w:val="btLr"/>
          </w:tcPr>
          <w:p w:rsidR="003B746C" w:rsidRPr="003B746C" w:rsidRDefault="003B746C" w:rsidP="00B41357">
            <w:pPr>
              <w:ind w:left="113" w:right="113"/>
              <w:rPr>
                <w:sz w:val="20"/>
                <w:szCs w:val="20"/>
                <w:lang w:val="pl-PL"/>
              </w:rPr>
            </w:pPr>
            <w:r w:rsidRPr="003B746C">
              <w:rPr>
                <w:sz w:val="20"/>
                <w:szCs w:val="20"/>
                <w:lang w:val="pl-PL"/>
              </w:rPr>
              <w:t>Programska  klasifikacija</w:t>
            </w:r>
          </w:p>
        </w:tc>
        <w:tc>
          <w:tcPr>
            <w:tcW w:w="260" w:type="pct"/>
            <w:textDirection w:val="btLr"/>
          </w:tcPr>
          <w:p w:rsidR="003B746C" w:rsidRPr="003B746C" w:rsidRDefault="003B746C" w:rsidP="00B41357">
            <w:pPr>
              <w:ind w:left="113" w:right="113"/>
              <w:rPr>
                <w:sz w:val="20"/>
                <w:szCs w:val="20"/>
                <w:lang w:val="pl-PL"/>
              </w:rPr>
            </w:pPr>
            <w:r w:rsidRPr="003B746C">
              <w:rPr>
                <w:sz w:val="20"/>
                <w:szCs w:val="20"/>
                <w:lang w:val="pl-PL"/>
              </w:rPr>
              <w:t>Pozicija</w:t>
            </w:r>
          </w:p>
        </w:tc>
        <w:tc>
          <w:tcPr>
            <w:tcW w:w="365" w:type="pct"/>
            <w:textDirection w:val="btLr"/>
          </w:tcPr>
          <w:p w:rsidR="003B746C" w:rsidRPr="003B746C" w:rsidRDefault="003B746C" w:rsidP="00B41357">
            <w:pPr>
              <w:ind w:left="113" w:right="113"/>
              <w:rPr>
                <w:sz w:val="20"/>
                <w:szCs w:val="20"/>
                <w:lang w:val="pl-PL"/>
              </w:rPr>
            </w:pPr>
            <w:r w:rsidRPr="003B746C">
              <w:rPr>
                <w:sz w:val="20"/>
                <w:szCs w:val="20"/>
                <w:lang w:val="pl-PL"/>
              </w:rPr>
              <w:t xml:space="preserve">Ekonomska </w:t>
            </w:r>
          </w:p>
          <w:p w:rsidR="003B746C" w:rsidRPr="003B746C" w:rsidRDefault="003B746C" w:rsidP="00B41357">
            <w:pPr>
              <w:ind w:left="113" w:right="113"/>
              <w:rPr>
                <w:sz w:val="20"/>
                <w:szCs w:val="20"/>
                <w:lang w:val="pl-PL"/>
              </w:rPr>
            </w:pPr>
            <w:r w:rsidRPr="003B746C">
              <w:rPr>
                <w:sz w:val="20"/>
                <w:szCs w:val="20"/>
                <w:lang w:val="pl-PL"/>
              </w:rPr>
              <w:t>klasifikacija</w:t>
            </w:r>
          </w:p>
        </w:tc>
        <w:tc>
          <w:tcPr>
            <w:tcW w:w="2372" w:type="pct"/>
            <w:vAlign w:val="center"/>
          </w:tcPr>
          <w:p w:rsidR="003B746C" w:rsidRPr="003B746C" w:rsidRDefault="003B746C" w:rsidP="00B41357">
            <w:pPr>
              <w:pStyle w:val="Heading1"/>
              <w:rPr>
                <w:sz w:val="20"/>
                <w:szCs w:val="20"/>
                <w:lang w:val="pl-PL"/>
              </w:rPr>
            </w:pPr>
            <w:r w:rsidRPr="003B746C">
              <w:rPr>
                <w:sz w:val="20"/>
                <w:szCs w:val="20"/>
                <w:lang w:val="pl-PL"/>
              </w:rPr>
              <w:t>Opis</w:t>
            </w:r>
          </w:p>
        </w:tc>
        <w:tc>
          <w:tcPr>
            <w:tcW w:w="964" w:type="pct"/>
          </w:tcPr>
          <w:p w:rsidR="003B746C" w:rsidRPr="003B746C" w:rsidRDefault="003B746C" w:rsidP="00B41357">
            <w:pPr>
              <w:jc w:val="center"/>
              <w:rPr>
                <w:b/>
                <w:bCs/>
                <w:sz w:val="20"/>
                <w:szCs w:val="20"/>
                <w:lang w:val="pl-PL"/>
              </w:rPr>
            </w:pPr>
          </w:p>
          <w:p w:rsidR="003B746C" w:rsidRPr="003B746C" w:rsidRDefault="003B746C" w:rsidP="00B41357">
            <w:pPr>
              <w:jc w:val="center"/>
              <w:rPr>
                <w:b/>
                <w:bCs/>
                <w:sz w:val="20"/>
                <w:szCs w:val="20"/>
                <w:lang w:val="pl-PL"/>
              </w:rPr>
            </w:pPr>
          </w:p>
          <w:p w:rsidR="003B746C" w:rsidRPr="003B746C" w:rsidRDefault="003B746C" w:rsidP="00B41357">
            <w:pPr>
              <w:jc w:val="center"/>
              <w:rPr>
                <w:b/>
                <w:bCs/>
                <w:sz w:val="20"/>
                <w:szCs w:val="20"/>
                <w:lang w:val="pl-PL"/>
              </w:rPr>
            </w:pPr>
            <w:r w:rsidRPr="003B746C">
              <w:rPr>
                <w:b/>
                <w:bCs/>
                <w:sz w:val="20"/>
                <w:szCs w:val="20"/>
                <w:lang w:val="pl-PL"/>
              </w:rPr>
              <w:t>Ukupna sredstva</w:t>
            </w:r>
          </w:p>
        </w:tc>
      </w:tr>
      <w:tr w:rsidR="003B746C" w:rsidRPr="003B746C" w:rsidTr="00545CC2">
        <w:tc>
          <w:tcPr>
            <w:tcW w:w="162" w:type="pct"/>
          </w:tcPr>
          <w:p w:rsidR="003B746C" w:rsidRPr="003B746C" w:rsidRDefault="003B746C" w:rsidP="00B41357">
            <w:pPr>
              <w:jc w:val="center"/>
              <w:rPr>
                <w:sz w:val="20"/>
                <w:szCs w:val="20"/>
                <w:lang w:val="pl-PL"/>
              </w:rPr>
            </w:pPr>
            <w:r w:rsidRPr="003B746C">
              <w:rPr>
                <w:sz w:val="20"/>
                <w:szCs w:val="20"/>
                <w:lang w:val="pl-PL"/>
              </w:rPr>
              <w:t>1</w:t>
            </w:r>
          </w:p>
        </w:tc>
        <w:tc>
          <w:tcPr>
            <w:tcW w:w="259" w:type="pct"/>
          </w:tcPr>
          <w:p w:rsidR="003B746C" w:rsidRPr="003B746C" w:rsidRDefault="003B746C" w:rsidP="00B41357">
            <w:pPr>
              <w:jc w:val="center"/>
              <w:rPr>
                <w:sz w:val="20"/>
                <w:szCs w:val="20"/>
                <w:lang w:val="pl-PL"/>
              </w:rPr>
            </w:pPr>
            <w:r w:rsidRPr="003B746C">
              <w:rPr>
                <w:sz w:val="20"/>
                <w:szCs w:val="20"/>
                <w:lang w:val="pl-PL"/>
              </w:rPr>
              <w:t>2</w:t>
            </w:r>
          </w:p>
        </w:tc>
        <w:tc>
          <w:tcPr>
            <w:tcW w:w="294" w:type="pct"/>
          </w:tcPr>
          <w:p w:rsidR="003B746C" w:rsidRPr="003B746C" w:rsidRDefault="003B746C" w:rsidP="00B41357">
            <w:pPr>
              <w:jc w:val="center"/>
              <w:rPr>
                <w:sz w:val="20"/>
                <w:szCs w:val="20"/>
                <w:lang w:val="pl-PL"/>
              </w:rPr>
            </w:pPr>
            <w:r w:rsidRPr="003B746C">
              <w:rPr>
                <w:sz w:val="20"/>
                <w:szCs w:val="20"/>
                <w:lang w:val="pl-PL"/>
              </w:rPr>
              <w:t>3</w:t>
            </w:r>
          </w:p>
        </w:tc>
        <w:tc>
          <w:tcPr>
            <w:tcW w:w="324" w:type="pct"/>
          </w:tcPr>
          <w:p w:rsidR="003B746C" w:rsidRPr="003B746C" w:rsidRDefault="00F91C1E" w:rsidP="00B41357">
            <w:pPr>
              <w:jc w:val="center"/>
              <w:rPr>
                <w:sz w:val="20"/>
                <w:szCs w:val="20"/>
                <w:lang w:val="pl-PL"/>
              </w:rPr>
            </w:pPr>
            <w:r>
              <w:rPr>
                <w:sz w:val="20"/>
                <w:szCs w:val="20"/>
                <w:lang w:val="pl-PL"/>
              </w:rPr>
              <w:t>4</w:t>
            </w:r>
          </w:p>
        </w:tc>
        <w:tc>
          <w:tcPr>
            <w:tcW w:w="260" w:type="pct"/>
          </w:tcPr>
          <w:p w:rsidR="003B746C" w:rsidRPr="003B746C" w:rsidRDefault="00F91C1E" w:rsidP="00B41357">
            <w:pPr>
              <w:jc w:val="center"/>
              <w:rPr>
                <w:sz w:val="20"/>
                <w:szCs w:val="20"/>
                <w:lang w:val="pl-PL"/>
              </w:rPr>
            </w:pPr>
            <w:r>
              <w:rPr>
                <w:sz w:val="20"/>
                <w:szCs w:val="20"/>
                <w:lang w:val="pl-PL"/>
              </w:rPr>
              <w:t>5</w:t>
            </w:r>
          </w:p>
        </w:tc>
        <w:tc>
          <w:tcPr>
            <w:tcW w:w="365" w:type="pct"/>
          </w:tcPr>
          <w:p w:rsidR="003B746C" w:rsidRPr="003B746C" w:rsidRDefault="00F91C1E" w:rsidP="00B41357">
            <w:pPr>
              <w:jc w:val="center"/>
              <w:rPr>
                <w:sz w:val="20"/>
                <w:szCs w:val="20"/>
                <w:lang w:val="pl-PL"/>
              </w:rPr>
            </w:pPr>
            <w:r>
              <w:rPr>
                <w:sz w:val="20"/>
                <w:szCs w:val="20"/>
                <w:lang w:val="pl-PL"/>
              </w:rPr>
              <w:t>6</w:t>
            </w:r>
          </w:p>
        </w:tc>
        <w:tc>
          <w:tcPr>
            <w:tcW w:w="2372" w:type="pct"/>
            <w:vAlign w:val="center"/>
          </w:tcPr>
          <w:p w:rsidR="003B746C" w:rsidRPr="003B746C" w:rsidRDefault="00F91C1E" w:rsidP="00B41357">
            <w:pPr>
              <w:jc w:val="center"/>
              <w:rPr>
                <w:sz w:val="20"/>
                <w:szCs w:val="20"/>
              </w:rPr>
            </w:pPr>
            <w:r>
              <w:rPr>
                <w:sz w:val="20"/>
                <w:szCs w:val="20"/>
              </w:rPr>
              <w:t>7</w:t>
            </w:r>
          </w:p>
        </w:tc>
        <w:tc>
          <w:tcPr>
            <w:tcW w:w="964" w:type="pct"/>
          </w:tcPr>
          <w:p w:rsidR="003B746C" w:rsidRPr="003B746C" w:rsidRDefault="00F91C1E" w:rsidP="00B41357">
            <w:pPr>
              <w:jc w:val="center"/>
              <w:rPr>
                <w:sz w:val="20"/>
                <w:szCs w:val="20"/>
                <w:lang w:val="pl-PL"/>
              </w:rPr>
            </w:pPr>
            <w:r>
              <w:rPr>
                <w:sz w:val="20"/>
                <w:szCs w:val="20"/>
                <w:lang w:val="pl-PL"/>
              </w:rPr>
              <w:t>8</w:t>
            </w:r>
          </w:p>
        </w:tc>
      </w:tr>
      <w:tr w:rsidR="003B746C" w:rsidRPr="003B746C" w:rsidTr="00545CC2">
        <w:tc>
          <w:tcPr>
            <w:tcW w:w="162" w:type="pct"/>
          </w:tcPr>
          <w:p w:rsidR="003B746C" w:rsidRPr="003B746C" w:rsidRDefault="003B746C" w:rsidP="00B41357">
            <w:pPr>
              <w:jc w:val="center"/>
              <w:rPr>
                <w:b/>
                <w:bCs/>
                <w:sz w:val="20"/>
                <w:szCs w:val="20"/>
                <w:lang w:val="pl-PL"/>
              </w:rPr>
            </w:pPr>
            <w:r w:rsidRPr="003B746C">
              <w:rPr>
                <w:b/>
                <w:bCs/>
                <w:sz w:val="20"/>
                <w:szCs w:val="20"/>
                <w:lang w:val="pl-PL"/>
              </w:rPr>
              <w:t>1</w:t>
            </w:r>
          </w:p>
        </w:tc>
        <w:tc>
          <w:tcPr>
            <w:tcW w:w="259" w:type="pct"/>
          </w:tcPr>
          <w:p w:rsidR="003B746C" w:rsidRPr="003B746C" w:rsidRDefault="0009122B" w:rsidP="00C50014">
            <w:pPr>
              <w:jc w:val="center"/>
              <w:rPr>
                <w:sz w:val="20"/>
                <w:szCs w:val="20"/>
                <w:lang w:val="pl-PL"/>
              </w:rPr>
            </w:pPr>
            <w:r>
              <w:rPr>
                <w:sz w:val="20"/>
                <w:szCs w:val="20"/>
                <w:lang w:val="pl-PL"/>
              </w:rPr>
              <w:t>1</w:t>
            </w:r>
          </w:p>
        </w:tc>
        <w:tc>
          <w:tcPr>
            <w:tcW w:w="294" w:type="pct"/>
          </w:tcPr>
          <w:p w:rsidR="003B746C" w:rsidRPr="003B746C" w:rsidRDefault="003B746C" w:rsidP="00B41357">
            <w:pPr>
              <w:jc w:val="center"/>
              <w:rPr>
                <w:sz w:val="20"/>
                <w:szCs w:val="20"/>
                <w:lang w:val="pl-PL"/>
              </w:rPr>
            </w:pPr>
          </w:p>
        </w:tc>
        <w:tc>
          <w:tcPr>
            <w:tcW w:w="324" w:type="pct"/>
          </w:tcPr>
          <w:p w:rsidR="003B746C" w:rsidRPr="003B746C" w:rsidRDefault="003B746C" w:rsidP="00B41357">
            <w:pPr>
              <w:jc w:val="center"/>
              <w:rPr>
                <w:sz w:val="20"/>
                <w:szCs w:val="20"/>
                <w:lang w:val="pl-PL"/>
              </w:rPr>
            </w:pPr>
          </w:p>
        </w:tc>
        <w:tc>
          <w:tcPr>
            <w:tcW w:w="260" w:type="pct"/>
          </w:tcPr>
          <w:p w:rsidR="003B746C" w:rsidRPr="003B746C" w:rsidRDefault="003B746C" w:rsidP="00B41357">
            <w:pPr>
              <w:jc w:val="center"/>
              <w:rPr>
                <w:sz w:val="20"/>
                <w:szCs w:val="20"/>
                <w:lang w:val="pl-PL"/>
              </w:rPr>
            </w:pPr>
          </w:p>
        </w:tc>
        <w:tc>
          <w:tcPr>
            <w:tcW w:w="365" w:type="pct"/>
          </w:tcPr>
          <w:p w:rsidR="003B746C" w:rsidRPr="003B746C" w:rsidRDefault="003B746C" w:rsidP="00B41357">
            <w:pPr>
              <w:jc w:val="center"/>
              <w:rPr>
                <w:sz w:val="20"/>
                <w:szCs w:val="20"/>
                <w:lang w:val="pl-PL"/>
              </w:rPr>
            </w:pPr>
          </w:p>
        </w:tc>
        <w:tc>
          <w:tcPr>
            <w:tcW w:w="2372" w:type="pct"/>
            <w:vAlign w:val="center"/>
          </w:tcPr>
          <w:p w:rsidR="003B746C" w:rsidRPr="00C50014" w:rsidRDefault="003B746C" w:rsidP="00F51107">
            <w:pPr>
              <w:pStyle w:val="Footer"/>
              <w:tabs>
                <w:tab w:val="clear" w:pos="4320"/>
                <w:tab w:val="clear" w:pos="8640"/>
              </w:tabs>
            </w:pPr>
            <w:r w:rsidRPr="00C50014">
              <w:rPr>
                <w:b/>
                <w:bCs/>
              </w:rPr>
              <w:t xml:space="preserve">SKUPŠTINA GRADA </w:t>
            </w:r>
            <w:r w:rsidR="008945DD" w:rsidRPr="00C50014">
              <w:rPr>
                <w:b/>
                <w:bCs/>
              </w:rPr>
              <w:t>–</w:t>
            </w:r>
            <w:r w:rsidRPr="00C50014">
              <w:rPr>
                <w:b/>
                <w:bCs/>
              </w:rPr>
              <w:t xml:space="preserve"> 1</w:t>
            </w:r>
            <w:r w:rsidR="00F51107">
              <w:rPr>
                <w:b/>
                <w:bCs/>
              </w:rPr>
              <w:t>0</w:t>
            </w:r>
            <w:r w:rsidRPr="00C50014">
              <w:rPr>
                <w:b/>
                <w:bCs/>
              </w:rPr>
              <w:t>065</w:t>
            </w:r>
          </w:p>
        </w:tc>
        <w:tc>
          <w:tcPr>
            <w:tcW w:w="964" w:type="pct"/>
          </w:tcPr>
          <w:p w:rsidR="003B746C" w:rsidRPr="00A2157B" w:rsidRDefault="003B746C" w:rsidP="00715E2E">
            <w:pPr>
              <w:jc w:val="right"/>
              <w:rPr>
                <w:b/>
                <w:bCs/>
              </w:rPr>
            </w:pPr>
          </w:p>
        </w:tc>
      </w:tr>
      <w:tr w:rsidR="006D06C8" w:rsidRPr="003B746C" w:rsidTr="00545CC2">
        <w:tc>
          <w:tcPr>
            <w:tcW w:w="162" w:type="pct"/>
          </w:tcPr>
          <w:p w:rsidR="006D06C8" w:rsidRPr="003B746C" w:rsidRDefault="006D06C8" w:rsidP="00B41357">
            <w:pPr>
              <w:jc w:val="center"/>
              <w:rPr>
                <w:b/>
                <w:bCs/>
                <w:sz w:val="20"/>
                <w:szCs w:val="20"/>
                <w:lang w:val="pl-PL"/>
              </w:rPr>
            </w:pPr>
          </w:p>
        </w:tc>
        <w:tc>
          <w:tcPr>
            <w:tcW w:w="259" w:type="pct"/>
          </w:tcPr>
          <w:p w:rsidR="006D06C8" w:rsidRPr="003B746C" w:rsidRDefault="006D06C8" w:rsidP="00B41357">
            <w:pPr>
              <w:jc w:val="center"/>
              <w:rPr>
                <w:sz w:val="20"/>
                <w:szCs w:val="20"/>
                <w:lang w:val="pl-PL"/>
              </w:rPr>
            </w:pPr>
          </w:p>
        </w:tc>
        <w:tc>
          <w:tcPr>
            <w:tcW w:w="294" w:type="pct"/>
          </w:tcPr>
          <w:p w:rsidR="006D06C8" w:rsidRPr="003B746C" w:rsidRDefault="006D06C8" w:rsidP="00B41357">
            <w:pPr>
              <w:jc w:val="center"/>
              <w:rPr>
                <w:sz w:val="20"/>
                <w:szCs w:val="20"/>
                <w:lang w:val="pl-PL"/>
              </w:rPr>
            </w:pPr>
          </w:p>
        </w:tc>
        <w:tc>
          <w:tcPr>
            <w:tcW w:w="324" w:type="pct"/>
          </w:tcPr>
          <w:p w:rsidR="006D06C8" w:rsidRPr="003B746C" w:rsidRDefault="00085670" w:rsidP="00B41357">
            <w:pPr>
              <w:jc w:val="center"/>
              <w:rPr>
                <w:sz w:val="20"/>
                <w:szCs w:val="20"/>
                <w:lang w:val="pl-PL"/>
              </w:rPr>
            </w:pPr>
            <w:r>
              <w:rPr>
                <w:sz w:val="20"/>
                <w:szCs w:val="20"/>
                <w:lang w:val="pl-PL"/>
              </w:rPr>
              <w:t>2101</w:t>
            </w:r>
          </w:p>
        </w:tc>
        <w:tc>
          <w:tcPr>
            <w:tcW w:w="260" w:type="pct"/>
          </w:tcPr>
          <w:p w:rsidR="006D06C8" w:rsidRPr="003B746C" w:rsidRDefault="006D06C8" w:rsidP="00B41357">
            <w:pPr>
              <w:jc w:val="center"/>
              <w:rPr>
                <w:sz w:val="20"/>
                <w:szCs w:val="20"/>
                <w:lang w:val="pl-PL"/>
              </w:rPr>
            </w:pPr>
          </w:p>
        </w:tc>
        <w:tc>
          <w:tcPr>
            <w:tcW w:w="365" w:type="pct"/>
          </w:tcPr>
          <w:p w:rsidR="006D06C8" w:rsidRPr="003B746C" w:rsidRDefault="006D06C8" w:rsidP="00B41357">
            <w:pPr>
              <w:jc w:val="center"/>
              <w:rPr>
                <w:sz w:val="20"/>
                <w:szCs w:val="20"/>
                <w:lang w:val="pl-PL"/>
              </w:rPr>
            </w:pPr>
          </w:p>
        </w:tc>
        <w:tc>
          <w:tcPr>
            <w:tcW w:w="2372" w:type="pct"/>
            <w:vAlign w:val="center"/>
          </w:tcPr>
          <w:p w:rsidR="006D06C8" w:rsidRPr="003B746C" w:rsidRDefault="006D06C8" w:rsidP="001B7C97">
            <w:pPr>
              <w:pStyle w:val="Footer"/>
              <w:tabs>
                <w:tab w:val="clear" w:pos="4320"/>
                <w:tab w:val="clear" w:pos="8640"/>
              </w:tabs>
              <w:rPr>
                <w:b/>
                <w:bCs/>
                <w:sz w:val="20"/>
                <w:szCs w:val="20"/>
              </w:rPr>
            </w:pPr>
            <w:r>
              <w:rPr>
                <w:b/>
                <w:bCs/>
                <w:sz w:val="20"/>
                <w:szCs w:val="20"/>
              </w:rPr>
              <w:t>PROGRAM 1</w:t>
            </w:r>
            <w:r w:rsidR="001B7C97">
              <w:rPr>
                <w:b/>
                <w:bCs/>
                <w:sz w:val="20"/>
                <w:szCs w:val="20"/>
              </w:rPr>
              <w:t>6</w:t>
            </w:r>
            <w:r>
              <w:rPr>
                <w:b/>
                <w:bCs/>
                <w:sz w:val="20"/>
                <w:szCs w:val="20"/>
              </w:rPr>
              <w:t xml:space="preserve">- </w:t>
            </w:r>
            <w:r w:rsidR="001B7C97">
              <w:rPr>
                <w:b/>
                <w:bCs/>
                <w:sz w:val="20"/>
                <w:szCs w:val="20"/>
              </w:rPr>
              <w:t>POLITIČKI SISTEM LOKALNE SAMOUPRAVE</w:t>
            </w:r>
          </w:p>
        </w:tc>
        <w:tc>
          <w:tcPr>
            <w:tcW w:w="964" w:type="pct"/>
          </w:tcPr>
          <w:p w:rsidR="006D06C8" w:rsidRPr="00DE58A5" w:rsidRDefault="00815BAA" w:rsidP="00DE58A5">
            <w:pPr>
              <w:jc w:val="right"/>
              <w:rPr>
                <w:b/>
              </w:rPr>
            </w:pPr>
            <w:r w:rsidRPr="00DE58A5">
              <w:rPr>
                <w:b/>
              </w:rPr>
              <w:t>3</w:t>
            </w:r>
            <w:r w:rsidR="00DE58A5" w:rsidRPr="00DE58A5">
              <w:rPr>
                <w:b/>
              </w:rPr>
              <w:t>9</w:t>
            </w:r>
            <w:r w:rsidR="00990E72" w:rsidRPr="00DE58A5">
              <w:rPr>
                <w:b/>
              </w:rPr>
              <w:t>.</w:t>
            </w:r>
            <w:r w:rsidR="00DE58A5" w:rsidRPr="00DE58A5">
              <w:rPr>
                <w:b/>
              </w:rPr>
              <w:t>4</w:t>
            </w:r>
            <w:r w:rsidR="00EB12AA" w:rsidRPr="00DE58A5">
              <w:rPr>
                <w:b/>
              </w:rPr>
              <w:t>0</w:t>
            </w:r>
            <w:r w:rsidRPr="00DE58A5">
              <w:rPr>
                <w:b/>
              </w:rPr>
              <w:t>0</w:t>
            </w:r>
            <w:r w:rsidR="00990E72" w:rsidRPr="00DE58A5">
              <w:rPr>
                <w:b/>
              </w:rPr>
              <w:t>.</w:t>
            </w:r>
            <w:r w:rsidR="007E199D" w:rsidRPr="00DE58A5">
              <w:rPr>
                <w:b/>
              </w:rPr>
              <w:t>0</w:t>
            </w:r>
            <w:r w:rsidR="00990E72" w:rsidRPr="00DE58A5">
              <w:rPr>
                <w:b/>
              </w:rPr>
              <w:t>00</w:t>
            </w:r>
          </w:p>
        </w:tc>
      </w:tr>
      <w:tr w:rsidR="006D06C8" w:rsidRPr="003B746C" w:rsidTr="00545CC2">
        <w:tc>
          <w:tcPr>
            <w:tcW w:w="162" w:type="pct"/>
          </w:tcPr>
          <w:p w:rsidR="006D06C8" w:rsidRPr="003B746C" w:rsidRDefault="006D06C8" w:rsidP="00B41357">
            <w:pPr>
              <w:jc w:val="center"/>
              <w:rPr>
                <w:b/>
                <w:bCs/>
                <w:sz w:val="20"/>
                <w:szCs w:val="20"/>
                <w:lang w:val="pl-PL"/>
              </w:rPr>
            </w:pPr>
          </w:p>
        </w:tc>
        <w:tc>
          <w:tcPr>
            <w:tcW w:w="259" w:type="pct"/>
          </w:tcPr>
          <w:p w:rsidR="006D06C8" w:rsidRPr="003B746C" w:rsidRDefault="006D06C8" w:rsidP="00B41357">
            <w:pPr>
              <w:jc w:val="center"/>
              <w:rPr>
                <w:sz w:val="20"/>
                <w:szCs w:val="20"/>
                <w:lang w:val="pl-PL"/>
              </w:rPr>
            </w:pPr>
          </w:p>
        </w:tc>
        <w:tc>
          <w:tcPr>
            <w:tcW w:w="294" w:type="pct"/>
          </w:tcPr>
          <w:p w:rsidR="006D06C8" w:rsidRPr="003B746C" w:rsidRDefault="006D06C8" w:rsidP="00B41357">
            <w:pPr>
              <w:jc w:val="center"/>
              <w:rPr>
                <w:sz w:val="20"/>
                <w:szCs w:val="20"/>
                <w:lang w:val="pl-PL"/>
              </w:rPr>
            </w:pPr>
          </w:p>
        </w:tc>
        <w:tc>
          <w:tcPr>
            <w:tcW w:w="324" w:type="pct"/>
          </w:tcPr>
          <w:p w:rsidR="006D06C8" w:rsidRPr="003B746C" w:rsidRDefault="00085670" w:rsidP="00B41357">
            <w:pPr>
              <w:jc w:val="center"/>
              <w:rPr>
                <w:sz w:val="20"/>
                <w:szCs w:val="20"/>
                <w:lang w:val="pl-PL"/>
              </w:rPr>
            </w:pPr>
            <w:r>
              <w:rPr>
                <w:sz w:val="20"/>
                <w:szCs w:val="20"/>
                <w:lang w:val="pl-PL"/>
              </w:rPr>
              <w:t>2101</w:t>
            </w:r>
            <w:r w:rsidR="006D06C8">
              <w:rPr>
                <w:sz w:val="20"/>
                <w:szCs w:val="20"/>
                <w:lang w:val="pl-PL"/>
              </w:rPr>
              <w:t>-0001</w:t>
            </w:r>
          </w:p>
        </w:tc>
        <w:tc>
          <w:tcPr>
            <w:tcW w:w="260" w:type="pct"/>
          </w:tcPr>
          <w:p w:rsidR="006D06C8" w:rsidRPr="003B746C" w:rsidRDefault="006D06C8" w:rsidP="00B41357">
            <w:pPr>
              <w:jc w:val="center"/>
              <w:rPr>
                <w:sz w:val="20"/>
                <w:szCs w:val="20"/>
                <w:lang w:val="pl-PL"/>
              </w:rPr>
            </w:pPr>
          </w:p>
        </w:tc>
        <w:tc>
          <w:tcPr>
            <w:tcW w:w="365" w:type="pct"/>
          </w:tcPr>
          <w:p w:rsidR="006D06C8" w:rsidRPr="003B746C" w:rsidRDefault="006D06C8" w:rsidP="00B41357">
            <w:pPr>
              <w:jc w:val="center"/>
              <w:rPr>
                <w:sz w:val="20"/>
                <w:szCs w:val="20"/>
                <w:lang w:val="pl-PL"/>
              </w:rPr>
            </w:pPr>
          </w:p>
        </w:tc>
        <w:tc>
          <w:tcPr>
            <w:tcW w:w="2372" w:type="pct"/>
            <w:vAlign w:val="center"/>
          </w:tcPr>
          <w:p w:rsidR="006D06C8" w:rsidRPr="003B746C" w:rsidRDefault="006D06C8" w:rsidP="0075315A">
            <w:pPr>
              <w:pStyle w:val="Footer"/>
              <w:tabs>
                <w:tab w:val="clear" w:pos="4320"/>
                <w:tab w:val="clear" w:pos="8640"/>
              </w:tabs>
              <w:rPr>
                <w:b/>
                <w:bCs/>
                <w:sz w:val="20"/>
                <w:szCs w:val="20"/>
              </w:rPr>
            </w:pPr>
            <w:r>
              <w:rPr>
                <w:b/>
                <w:bCs/>
                <w:sz w:val="20"/>
                <w:szCs w:val="20"/>
              </w:rPr>
              <w:t xml:space="preserve">Programska aktivnost </w:t>
            </w:r>
            <w:r w:rsidR="0075315A">
              <w:rPr>
                <w:b/>
                <w:bCs/>
                <w:sz w:val="20"/>
                <w:szCs w:val="20"/>
              </w:rPr>
              <w:t>-</w:t>
            </w:r>
            <w:r>
              <w:rPr>
                <w:b/>
                <w:bCs/>
                <w:sz w:val="20"/>
                <w:szCs w:val="20"/>
              </w:rPr>
              <w:t xml:space="preserve">PA 0001- Funkcionisanje </w:t>
            </w:r>
            <w:r w:rsidR="001B7C97">
              <w:rPr>
                <w:b/>
                <w:bCs/>
                <w:sz w:val="20"/>
                <w:szCs w:val="20"/>
              </w:rPr>
              <w:t xml:space="preserve"> skupštine</w:t>
            </w:r>
          </w:p>
        </w:tc>
        <w:tc>
          <w:tcPr>
            <w:tcW w:w="964" w:type="pct"/>
          </w:tcPr>
          <w:p w:rsidR="006D06C8" w:rsidRDefault="00EB12AA" w:rsidP="00815BAA">
            <w:pPr>
              <w:jc w:val="right"/>
            </w:pPr>
            <w:r>
              <w:t>31.900.000</w:t>
            </w:r>
          </w:p>
        </w:tc>
      </w:tr>
      <w:tr w:rsidR="003B746C" w:rsidRPr="003B746C" w:rsidTr="00545CC2">
        <w:tc>
          <w:tcPr>
            <w:tcW w:w="162" w:type="pct"/>
          </w:tcPr>
          <w:p w:rsidR="003B746C" w:rsidRPr="003B746C" w:rsidRDefault="003B746C" w:rsidP="00B41357">
            <w:pPr>
              <w:jc w:val="center"/>
              <w:rPr>
                <w:sz w:val="20"/>
                <w:szCs w:val="20"/>
                <w:lang w:val="pl-PL"/>
              </w:rPr>
            </w:pPr>
          </w:p>
        </w:tc>
        <w:tc>
          <w:tcPr>
            <w:tcW w:w="259" w:type="pct"/>
          </w:tcPr>
          <w:p w:rsidR="003B746C" w:rsidRPr="003B746C" w:rsidRDefault="003B746C" w:rsidP="00B41357">
            <w:pPr>
              <w:jc w:val="center"/>
              <w:rPr>
                <w:sz w:val="20"/>
                <w:szCs w:val="20"/>
                <w:lang w:val="pl-PL"/>
              </w:rPr>
            </w:pPr>
          </w:p>
        </w:tc>
        <w:tc>
          <w:tcPr>
            <w:tcW w:w="294" w:type="pct"/>
          </w:tcPr>
          <w:p w:rsidR="003B746C" w:rsidRPr="003B746C" w:rsidRDefault="003B746C" w:rsidP="00B41357">
            <w:pPr>
              <w:jc w:val="center"/>
              <w:rPr>
                <w:sz w:val="20"/>
                <w:szCs w:val="20"/>
                <w:lang w:val="pl-PL"/>
              </w:rPr>
            </w:pPr>
            <w:r w:rsidRPr="003B746C">
              <w:rPr>
                <w:sz w:val="20"/>
                <w:szCs w:val="20"/>
                <w:lang w:val="pl-PL"/>
              </w:rPr>
              <w:t>110</w:t>
            </w:r>
          </w:p>
        </w:tc>
        <w:tc>
          <w:tcPr>
            <w:tcW w:w="324" w:type="pct"/>
          </w:tcPr>
          <w:p w:rsidR="003B746C" w:rsidRPr="003B746C" w:rsidRDefault="003B746C" w:rsidP="00B41357">
            <w:pPr>
              <w:jc w:val="center"/>
              <w:rPr>
                <w:sz w:val="20"/>
                <w:szCs w:val="20"/>
                <w:lang w:val="pl-PL"/>
              </w:rPr>
            </w:pPr>
          </w:p>
        </w:tc>
        <w:tc>
          <w:tcPr>
            <w:tcW w:w="260" w:type="pct"/>
          </w:tcPr>
          <w:p w:rsidR="003B746C" w:rsidRPr="003B746C" w:rsidRDefault="003B746C" w:rsidP="00B41357">
            <w:pPr>
              <w:jc w:val="center"/>
              <w:rPr>
                <w:sz w:val="20"/>
                <w:szCs w:val="20"/>
                <w:lang w:val="pl-PL"/>
              </w:rPr>
            </w:pPr>
          </w:p>
        </w:tc>
        <w:tc>
          <w:tcPr>
            <w:tcW w:w="365" w:type="pct"/>
          </w:tcPr>
          <w:p w:rsidR="003B746C" w:rsidRPr="003B746C" w:rsidRDefault="003B746C" w:rsidP="00B41357">
            <w:pPr>
              <w:jc w:val="center"/>
              <w:rPr>
                <w:sz w:val="20"/>
                <w:szCs w:val="20"/>
                <w:lang w:val="pl-PL"/>
              </w:rPr>
            </w:pPr>
          </w:p>
        </w:tc>
        <w:tc>
          <w:tcPr>
            <w:tcW w:w="2372" w:type="pct"/>
            <w:vAlign w:val="center"/>
          </w:tcPr>
          <w:p w:rsidR="003B746C" w:rsidRPr="003B746C" w:rsidRDefault="003B746C" w:rsidP="00C56952">
            <w:pPr>
              <w:pStyle w:val="Footer"/>
              <w:tabs>
                <w:tab w:val="clear" w:pos="4320"/>
                <w:tab w:val="clear" w:pos="8640"/>
              </w:tabs>
              <w:rPr>
                <w:b/>
                <w:bCs/>
                <w:sz w:val="20"/>
                <w:szCs w:val="20"/>
                <w:lang w:val="pl-PL"/>
              </w:rPr>
            </w:pPr>
            <w:r w:rsidRPr="003B746C">
              <w:rPr>
                <w:b/>
                <w:bCs/>
                <w:sz w:val="20"/>
                <w:szCs w:val="20"/>
                <w:lang w:val="pl-PL"/>
              </w:rPr>
              <w:t>Izvr</w:t>
            </w:r>
            <w:r w:rsidR="00C56952">
              <w:rPr>
                <w:b/>
                <w:bCs/>
                <w:sz w:val="20"/>
                <w:szCs w:val="20"/>
                <w:lang w:val="pl-PL"/>
              </w:rPr>
              <w:t>š</w:t>
            </w:r>
            <w:r w:rsidRPr="003B746C">
              <w:rPr>
                <w:b/>
                <w:bCs/>
                <w:sz w:val="20"/>
                <w:szCs w:val="20"/>
                <w:lang w:val="pl-PL"/>
              </w:rPr>
              <w:t>ni i zakonodavni organi, finansijski i fiskalni poslovi i spoljni poslovi</w:t>
            </w:r>
          </w:p>
        </w:tc>
        <w:tc>
          <w:tcPr>
            <w:tcW w:w="964" w:type="pct"/>
          </w:tcPr>
          <w:p w:rsidR="003B746C" w:rsidRPr="003B746C" w:rsidRDefault="003B746C" w:rsidP="00B41357">
            <w:pPr>
              <w:jc w:val="right"/>
              <w:rPr>
                <w:b/>
                <w:bCs/>
                <w:sz w:val="20"/>
                <w:szCs w:val="20"/>
                <w:lang w:val="pl-PL"/>
              </w:rPr>
            </w:pPr>
          </w:p>
        </w:tc>
      </w:tr>
      <w:tr w:rsidR="003B746C" w:rsidRPr="003B746C" w:rsidTr="00545CC2">
        <w:tc>
          <w:tcPr>
            <w:tcW w:w="162" w:type="pct"/>
          </w:tcPr>
          <w:p w:rsidR="003B746C" w:rsidRPr="003B746C" w:rsidRDefault="003B746C" w:rsidP="00B41357">
            <w:pPr>
              <w:jc w:val="center"/>
              <w:rPr>
                <w:sz w:val="20"/>
                <w:szCs w:val="20"/>
                <w:lang w:val="pl-PL"/>
              </w:rPr>
            </w:pPr>
          </w:p>
        </w:tc>
        <w:tc>
          <w:tcPr>
            <w:tcW w:w="259" w:type="pct"/>
          </w:tcPr>
          <w:p w:rsidR="003B746C" w:rsidRPr="003B746C" w:rsidRDefault="003B746C" w:rsidP="00B41357">
            <w:pPr>
              <w:jc w:val="center"/>
              <w:rPr>
                <w:sz w:val="20"/>
                <w:szCs w:val="20"/>
                <w:lang w:val="pl-PL"/>
              </w:rPr>
            </w:pPr>
          </w:p>
        </w:tc>
        <w:tc>
          <w:tcPr>
            <w:tcW w:w="294" w:type="pct"/>
          </w:tcPr>
          <w:p w:rsidR="003B746C" w:rsidRPr="003B746C" w:rsidRDefault="003B746C" w:rsidP="00B41357">
            <w:pPr>
              <w:jc w:val="center"/>
              <w:rPr>
                <w:sz w:val="20"/>
                <w:szCs w:val="20"/>
                <w:lang w:val="pl-PL"/>
              </w:rPr>
            </w:pPr>
          </w:p>
        </w:tc>
        <w:tc>
          <w:tcPr>
            <w:tcW w:w="324" w:type="pct"/>
          </w:tcPr>
          <w:p w:rsidR="003B746C" w:rsidRPr="003B746C" w:rsidRDefault="003B746C" w:rsidP="00B41357">
            <w:pPr>
              <w:jc w:val="center"/>
              <w:rPr>
                <w:sz w:val="20"/>
                <w:szCs w:val="20"/>
                <w:lang w:val="pl-PL"/>
              </w:rPr>
            </w:pPr>
          </w:p>
        </w:tc>
        <w:tc>
          <w:tcPr>
            <w:tcW w:w="260" w:type="pct"/>
          </w:tcPr>
          <w:p w:rsidR="003B746C" w:rsidRPr="00B2605C" w:rsidRDefault="000F3C56" w:rsidP="00B41357">
            <w:pPr>
              <w:jc w:val="center"/>
              <w:rPr>
                <w:sz w:val="20"/>
                <w:szCs w:val="20"/>
                <w:lang w:val="pl-PL"/>
              </w:rPr>
            </w:pPr>
            <w:r w:rsidRPr="00B2605C">
              <w:rPr>
                <w:sz w:val="20"/>
                <w:szCs w:val="20"/>
                <w:lang w:val="pl-PL"/>
              </w:rPr>
              <w:t>1</w:t>
            </w:r>
          </w:p>
        </w:tc>
        <w:tc>
          <w:tcPr>
            <w:tcW w:w="365" w:type="pct"/>
          </w:tcPr>
          <w:p w:rsidR="003B746C" w:rsidRPr="003B746C" w:rsidRDefault="003B746C" w:rsidP="00B41357">
            <w:pPr>
              <w:jc w:val="center"/>
              <w:rPr>
                <w:sz w:val="20"/>
                <w:szCs w:val="20"/>
                <w:lang w:val="pl-PL"/>
              </w:rPr>
            </w:pPr>
            <w:r w:rsidRPr="003B746C">
              <w:rPr>
                <w:sz w:val="20"/>
                <w:szCs w:val="20"/>
                <w:lang w:val="pl-PL"/>
              </w:rPr>
              <w:t>411</w:t>
            </w:r>
          </w:p>
        </w:tc>
        <w:tc>
          <w:tcPr>
            <w:tcW w:w="2372" w:type="pct"/>
            <w:vAlign w:val="center"/>
          </w:tcPr>
          <w:p w:rsidR="003B746C" w:rsidRPr="003B746C" w:rsidRDefault="003B746C" w:rsidP="00B41357">
            <w:pPr>
              <w:rPr>
                <w:sz w:val="20"/>
                <w:szCs w:val="20"/>
              </w:rPr>
            </w:pPr>
            <w:r w:rsidRPr="003B746C">
              <w:rPr>
                <w:sz w:val="20"/>
                <w:szCs w:val="20"/>
              </w:rPr>
              <w:t xml:space="preserve">PLATE I DODACI ZAPOSLENIH </w:t>
            </w:r>
          </w:p>
        </w:tc>
        <w:tc>
          <w:tcPr>
            <w:tcW w:w="964" w:type="pct"/>
          </w:tcPr>
          <w:p w:rsidR="003B746C" w:rsidRPr="003B746C" w:rsidRDefault="00815BAA" w:rsidP="00EB12AA">
            <w:pPr>
              <w:jc w:val="right"/>
              <w:rPr>
                <w:sz w:val="20"/>
                <w:szCs w:val="20"/>
              </w:rPr>
            </w:pPr>
            <w:r>
              <w:rPr>
                <w:sz w:val="20"/>
                <w:szCs w:val="20"/>
              </w:rPr>
              <w:t>8</w:t>
            </w:r>
            <w:r w:rsidR="000F3C56">
              <w:rPr>
                <w:sz w:val="20"/>
                <w:szCs w:val="20"/>
              </w:rPr>
              <w:t>.</w:t>
            </w:r>
            <w:r w:rsidR="00EB12AA">
              <w:rPr>
                <w:sz w:val="20"/>
                <w:szCs w:val="20"/>
              </w:rPr>
              <w:t>7</w:t>
            </w:r>
            <w:r w:rsidR="00B265A9">
              <w:rPr>
                <w:sz w:val="20"/>
                <w:szCs w:val="20"/>
              </w:rPr>
              <w:t>0</w:t>
            </w:r>
            <w:r w:rsidR="00E3749D">
              <w:rPr>
                <w:sz w:val="20"/>
                <w:szCs w:val="20"/>
              </w:rPr>
              <w:t>0</w:t>
            </w:r>
            <w:r w:rsidR="00AA045B">
              <w:rPr>
                <w:sz w:val="20"/>
                <w:szCs w:val="20"/>
              </w:rPr>
              <w:t>.000</w:t>
            </w:r>
          </w:p>
        </w:tc>
      </w:tr>
      <w:tr w:rsidR="003B746C" w:rsidRPr="003B746C" w:rsidTr="00545CC2">
        <w:tc>
          <w:tcPr>
            <w:tcW w:w="162" w:type="pct"/>
          </w:tcPr>
          <w:p w:rsidR="003B746C" w:rsidRPr="003B746C" w:rsidRDefault="003B746C" w:rsidP="00B41357">
            <w:pPr>
              <w:jc w:val="center"/>
              <w:rPr>
                <w:sz w:val="20"/>
                <w:szCs w:val="20"/>
                <w:lang w:val="pl-PL"/>
              </w:rPr>
            </w:pPr>
          </w:p>
        </w:tc>
        <w:tc>
          <w:tcPr>
            <w:tcW w:w="259" w:type="pct"/>
          </w:tcPr>
          <w:p w:rsidR="003B746C" w:rsidRPr="003B746C" w:rsidRDefault="003B746C" w:rsidP="00B41357">
            <w:pPr>
              <w:jc w:val="center"/>
              <w:rPr>
                <w:sz w:val="20"/>
                <w:szCs w:val="20"/>
                <w:lang w:val="pl-PL"/>
              </w:rPr>
            </w:pPr>
          </w:p>
        </w:tc>
        <w:tc>
          <w:tcPr>
            <w:tcW w:w="294" w:type="pct"/>
          </w:tcPr>
          <w:p w:rsidR="003B746C" w:rsidRPr="003B746C" w:rsidRDefault="003B746C" w:rsidP="00B41357">
            <w:pPr>
              <w:jc w:val="center"/>
              <w:rPr>
                <w:sz w:val="20"/>
                <w:szCs w:val="20"/>
                <w:lang w:val="pl-PL"/>
              </w:rPr>
            </w:pPr>
          </w:p>
        </w:tc>
        <w:tc>
          <w:tcPr>
            <w:tcW w:w="324" w:type="pct"/>
          </w:tcPr>
          <w:p w:rsidR="003B746C" w:rsidRPr="003B746C" w:rsidRDefault="003B746C" w:rsidP="00B41357">
            <w:pPr>
              <w:jc w:val="center"/>
              <w:rPr>
                <w:sz w:val="20"/>
                <w:szCs w:val="20"/>
                <w:lang w:val="pl-PL"/>
              </w:rPr>
            </w:pPr>
          </w:p>
        </w:tc>
        <w:tc>
          <w:tcPr>
            <w:tcW w:w="260" w:type="pct"/>
          </w:tcPr>
          <w:p w:rsidR="003B746C" w:rsidRPr="00B2605C" w:rsidRDefault="000F3C56" w:rsidP="00B41357">
            <w:pPr>
              <w:jc w:val="center"/>
              <w:rPr>
                <w:sz w:val="20"/>
                <w:szCs w:val="20"/>
                <w:lang w:val="pl-PL"/>
              </w:rPr>
            </w:pPr>
            <w:r w:rsidRPr="00B2605C">
              <w:rPr>
                <w:sz w:val="20"/>
                <w:szCs w:val="20"/>
                <w:lang w:val="pl-PL"/>
              </w:rPr>
              <w:t>2</w:t>
            </w:r>
          </w:p>
        </w:tc>
        <w:tc>
          <w:tcPr>
            <w:tcW w:w="365" w:type="pct"/>
          </w:tcPr>
          <w:p w:rsidR="003B746C" w:rsidRPr="003B746C" w:rsidRDefault="003B746C" w:rsidP="00B41357">
            <w:pPr>
              <w:jc w:val="center"/>
              <w:rPr>
                <w:sz w:val="20"/>
                <w:szCs w:val="20"/>
                <w:lang w:val="pl-PL"/>
              </w:rPr>
            </w:pPr>
            <w:r w:rsidRPr="003B746C">
              <w:rPr>
                <w:sz w:val="20"/>
                <w:szCs w:val="20"/>
                <w:lang w:val="pl-PL"/>
              </w:rPr>
              <w:t>412</w:t>
            </w:r>
          </w:p>
        </w:tc>
        <w:tc>
          <w:tcPr>
            <w:tcW w:w="2372" w:type="pct"/>
            <w:vAlign w:val="center"/>
          </w:tcPr>
          <w:p w:rsidR="003B746C" w:rsidRPr="003B746C" w:rsidRDefault="003B746C" w:rsidP="00B41357">
            <w:pPr>
              <w:rPr>
                <w:sz w:val="20"/>
                <w:szCs w:val="20"/>
                <w:lang w:val="pl-PL"/>
              </w:rPr>
            </w:pPr>
            <w:r w:rsidRPr="003B746C">
              <w:rPr>
                <w:sz w:val="20"/>
                <w:szCs w:val="20"/>
                <w:lang w:val="pl-PL"/>
              </w:rPr>
              <w:t>SOCIJALNI DOPRINOSI NA TERET POSLODAVCA</w:t>
            </w:r>
          </w:p>
        </w:tc>
        <w:tc>
          <w:tcPr>
            <w:tcW w:w="964" w:type="pct"/>
          </w:tcPr>
          <w:p w:rsidR="003B746C" w:rsidRPr="003B746C" w:rsidRDefault="000F3C56" w:rsidP="00EB12AA">
            <w:pPr>
              <w:jc w:val="right"/>
              <w:rPr>
                <w:sz w:val="20"/>
                <w:szCs w:val="20"/>
              </w:rPr>
            </w:pPr>
            <w:r>
              <w:rPr>
                <w:sz w:val="20"/>
                <w:szCs w:val="20"/>
              </w:rPr>
              <w:t>1.</w:t>
            </w:r>
            <w:r w:rsidR="00EB12AA">
              <w:rPr>
                <w:sz w:val="20"/>
                <w:szCs w:val="20"/>
              </w:rPr>
              <w:t>710</w:t>
            </w:r>
            <w:r w:rsidR="00AA045B">
              <w:rPr>
                <w:sz w:val="20"/>
                <w:szCs w:val="20"/>
              </w:rPr>
              <w:t>.000</w:t>
            </w:r>
          </w:p>
        </w:tc>
      </w:tr>
      <w:tr w:rsidR="00A95754" w:rsidRPr="003B746C" w:rsidTr="00545CC2">
        <w:tc>
          <w:tcPr>
            <w:tcW w:w="162" w:type="pct"/>
          </w:tcPr>
          <w:p w:rsidR="00A95754" w:rsidRPr="003B746C" w:rsidRDefault="00A95754" w:rsidP="00B41357">
            <w:pPr>
              <w:jc w:val="center"/>
              <w:rPr>
                <w:sz w:val="20"/>
                <w:szCs w:val="20"/>
                <w:lang w:val="pl-PL"/>
              </w:rPr>
            </w:pPr>
          </w:p>
        </w:tc>
        <w:tc>
          <w:tcPr>
            <w:tcW w:w="259" w:type="pct"/>
          </w:tcPr>
          <w:p w:rsidR="00A95754" w:rsidRPr="003B746C" w:rsidRDefault="00A95754" w:rsidP="00B41357">
            <w:pPr>
              <w:jc w:val="center"/>
              <w:rPr>
                <w:sz w:val="20"/>
                <w:szCs w:val="20"/>
                <w:lang w:val="pl-PL"/>
              </w:rPr>
            </w:pPr>
          </w:p>
        </w:tc>
        <w:tc>
          <w:tcPr>
            <w:tcW w:w="294" w:type="pct"/>
          </w:tcPr>
          <w:p w:rsidR="00A95754" w:rsidRPr="003B746C" w:rsidRDefault="00A95754" w:rsidP="00B41357">
            <w:pPr>
              <w:jc w:val="center"/>
              <w:rPr>
                <w:sz w:val="20"/>
                <w:szCs w:val="20"/>
                <w:lang w:val="pl-PL"/>
              </w:rPr>
            </w:pPr>
          </w:p>
        </w:tc>
        <w:tc>
          <w:tcPr>
            <w:tcW w:w="324" w:type="pct"/>
          </w:tcPr>
          <w:p w:rsidR="00A95754" w:rsidRPr="003B746C" w:rsidRDefault="00A95754" w:rsidP="00B41357">
            <w:pPr>
              <w:jc w:val="center"/>
              <w:rPr>
                <w:sz w:val="20"/>
                <w:szCs w:val="20"/>
                <w:lang w:val="pl-PL"/>
              </w:rPr>
            </w:pPr>
          </w:p>
        </w:tc>
        <w:tc>
          <w:tcPr>
            <w:tcW w:w="260" w:type="pct"/>
          </w:tcPr>
          <w:p w:rsidR="00A95754" w:rsidRPr="00B2605C" w:rsidRDefault="000F3C56" w:rsidP="00B41357">
            <w:pPr>
              <w:jc w:val="center"/>
              <w:rPr>
                <w:sz w:val="20"/>
                <w:szCs w:val="20"/>
                <w:lang w:val="pl-PL"/>
              </w:rPr>
            </w:pPr>
            <w:r w:rsidRPr="00B2605C">
              <w:rPr>
                <w:sz w:val="20"/>
                <w:szCs w:val="20"/>
                <w:lang w:val="pl-PL"/>
              </w:rPr>
              <w:t>3</w:t>
            </w:r>
          </w:p>
        </w:tc>
        <w:tc>
          <w:tcPr>
            <w:tcW w:w="365" w:type="pct"/>
          </w:tcPr>
          <w:p w:rsidR="00A95754" w:rsidRDefault="00A95754" w:rsidP="00B41357">
            <w:pPr>
              <w:jc w:val="center"/>
              <w:rPr>
                <w:sz w:val="20"/>
                <w:szCs w:val="20"/>
                <w:lang w:val="pl-PL"/>
              </w:rPr>
            </w:pPr>
            <w:r>
              <w:rPr>
                <w:sz w:val="20"/>
                <w:szCs w:val="20"/>
                <w:lang w:val="pl-PL"/>
              </w:rPr>
              <w:t>415</w:t>
            </w:r>
          </w:p>
        </w:tc>
        <w:tc>
          <w:tcPr>
            <w:tcW w:w="2372" w:type="pct"/>
            <w:vAlign w:val="center"/>
          </w:tcPr>
          <w:p w:rsidR="00A95754" w:rsidRDefault="00A95754" w:rsidP="00B41357">
            <w:pPr>
              <w:rPr>
                <w:sz w:val="20"/>
                <w:szCs w:val="20"/>
                <w:lang w:val="pl-PL"/>
              </w:rPr>
            </w:pPr>
            <w:r>
              <w:rPr>
                <w:sz w:val="20"/>
                <w:szCs w:val="20"/>
                <w:lang w:val="pl-PL"/>
              </w:rPr>
              <w:t>NAKNADE  ZA ZAPOSLENE</w:t>
            </w:r>
          </w:p>
        </w:tc>
        <w:tc>
          <w:tcPr>
            <w:tcW w:w="964" w:type="pct"/>
          </w:tcPr>
          <w:p w:rsidR="00A95754" w:rsidRDefault="00C42AF2" w:rsidP="00E3749D">
            <w:pPr>
              <w:jc w:val="right"/>
              <w:rPr>
                <w:sz w:val="20"/>
                <w:szCs w:val="20"/>
              </w:rPr>
            </w:pPr>
            <w:r>
              <w:rPr>
                <w:sz w:val="20"/>
                <w:szCs w:val="20"/>
              </w:rPr>
              <w:t>1</w:t>
            </w:r>
            <w:r w:rsidR="000F3C56">
              <w:rPr>
                <w:sz w:val="20"/>
                <w:szCs w:val="20"/>
              </w:rPr>
              <w:t>0</w:t>
            </w:r>
            <w:r w:rsidR="00E3749D">
              <w:rPr>
                <w:sz w:val="20"/>
                <w:szCs w:val="20"/>
              </w:rPr>
              <w:t>0</w:t>
            </w:r>
            <w:r w:rsidR="00AA045B">
              <w:rPr>
                <w:sz w:val="20"/>
                <w:szCs w:val="20"/>
              </w:rPr>
              <w:t>.000</w:t>
            </w:r>
          </w:p>
        </w:tc>
      </w:tr>
      <w:tr w:rsidR="003B746C" w:rsidRPr="003B746C" w:rsidTr="00545CC2">
        <w:tc>
          <w:tcPr>
            <w:tcW w:w="162" w:type="pct"/>
          </w:tcPr>
          <w:p w:rsidR="003B746C" w:rsidRPr="003B746C" w:rsidRDefault="003B746C" w:rsidP="00B41357">
            <w:pPr>
              <w:jc w:val="center"/>
              <w:rPr>
                <w:sz w:val="20"/>
                <w:szCs w:val="20"/>
                <w:lang w:val="pl-PL"/>
              </w:rPr>
            </w:pPr>
          </w:p>
        </w:tc>
        <w:tc>
          <w:tcPr>
            <w:tcW w:w="259" w:type="pct"/>
          </w:tcPr>
          <w:p w:rsidR="003B746C" w:rsidRPr="003B746C" w:rsidRDefault="003B746C" w:rsidP="00B41357">
            <w:pPr>
              <w:jc w:val="center"/>
              <w:rPr>
                <w:sz w:val="20"/>
                <w:szCs w:val="20"/>
                <w:lang w:val="pl-PL"/>
              </w:rPr>
            </w:pPr>
          </w:p>
        </w:tc>
        <w:tc>
          <w:tcPr>
            <w:tcW w:w="294" w:type="pct"/>
          </w:tcPr>
          <w:p w:rsidR="003B746C" w:rsidRPr="003B746C" w:rsidRDefault="003B746C" w:rsidP="00B41357">
            <w:pPr>
              <w:jc w:val="center"/>
              <w:rPr>
                <w:sz w:val="20"/>
                <w:szCs w:val="20"/>
                <w:lang w:val="pl-PL"/>
              </w:rPr>
            </w:pPr>
          </w:p>
        </w:tc>
        <w:tc>
          <w:tcPr>
            <w:tcW w:w="324" w:type="pct"/>
          </w:tcPr>
          <w:p w:rsidR="003B746C" w:rsidRPr="003B746C" w:rsidRDefault="003B746C" w:rsidP="00B41357">
            <w:pPr>
              <w:jc w:val="center"/>
              <w:rPr>
                <w:sz w:val="20"/>
                <w:szCs w:val="20"/>
                <w:lang w:val="pl-PL"/>
              </w:rPr>
            </w:pPr>
          </w:p>
        </w:tc>
        <w:tc>
          <w:tcPr>
            <w:tcW w:w="260" w:type="pct"/>
          </w:tcPr>
          <w:p w:rsidR="003B746C" w:rsidRPr="00B2605C" w:rsidRDefault="0056745B" w:rsidP="00B41357">
            <w:pPr>
              <w:jc w:val="center"/>
              <w:rPr>
                <w:sz w:val="20"/>
                <w:szCs w:val="20"/>
                <w:lang w:val="pl-PL"/>
              </w:rPr>
            </w:pPr>
            <w:r w:rsidRPr="00B2605C">
              <w:rPr>
                <w:sz w:val="20"/>
                <w:szCs w:val="20"/>
                <w:lang w:val="pl-PL"/>
              </w:rPr>
              <w:t>4</w:t>
            </w:r>
          </w:p>
        </w:tc>
        <w:tc>
          <w:tcPr>
            <w:tcW w:w="365" w:type="pct"/>
          </w:tcPr>
          <w:p w:rsidR="003B746C" w:rsidRPr="003B746C" w:rsidRDefault="003B746C" w:rsidP="00B41357">
            <w:pPr>
              <w:jc w:val="center"/>
              <w:rPr>
                <w:sz w:val="20"/>
                <w:szCs w:val="20"/>
                <w:lang w:val="pl-PL"/>
              </w:rPr>
            </w:pPr>
            <w:r w:rsidRPr="003B746C">
              <w:rPr>
                <w:sz w:val="20"/>
                <w:szCs w:val="20"/>
                <w:lang w:val="pl-PL"/>
              </w:rPr>
              <w:t>423</w:t>
            </w:r>
          </w:p>
        </w:tc>
        <w:tc>
          <w:tcPr>
            <w:tcW w:w="2372" w:type="pct"/>
            <w:vAlign w:val="center"/>
          </w:tcPr>
          <w:p w:rsidR="003B746C" w:rsidRPr="003B746C" w:rsidRDefault="003B746C" w:rsidP="00B41357">
            <w:pPr>
              <w:rPr>
                <w:sz w:val="20"/>
                <w:szCs w:val="20"/>
                <w:lang w:val="pl-PL"/>
              </w:rPr>
            </w:pPr>
            <w:r w:rsidRPr="003B746C">
              <w:rPr>
                <w:sz w:val="20"/>
                <w:szCs w:val="20"/>
                <w:lang w:val="pl-PL"/>
              </w:rPr>
              <w:t>USLUGE PO UGOVORU</w:t>
            </w:r>
          </w:p>
        </w:tc>
        <w:tc>
          <w:tcPr>
            <w:tcW w:w="964" w:type="pct"/>
          </w:tcPr>
          <w:p w:rsidR="003B746C" w:rsidRPr="003B746C" w:rsidRDefault="00EB12AA" w:rsidP="00EB12AA">
            <w:pPr>
              <w:jc w:val="right"/>
              <w:rPr>
                <w:sz w:val="20"/>
                <w:szCs w:val="20"/>
                <w:lang w:val="pl-PL"/>
              </w:rPr>
            </w:pPr>
            <w:r>
              <w:rPr>
                <w:sz w:val="20"/>
                <w:szCs w:val="20"/>
                <w:lang w:val="pl-PL"/>
              </w:rPr>
              <w:t>19</w:t>
            </w:r>
            <w:r w:rsidR="005100D1">
              <w:rPr>
                <w:sz w:val="20"/>
                <w:szCs w:val="20"/>
                <w:lang w:val="pl-PL"/>
              </w:rPr>
              <w:t>.</w:t>
            </w:r>
            <w:r>
              <w:rPr>
                <w:sz w:val="20"/>
                <w:szCs w:val="20"/>
                <w:lang w:val="pl-PL"/>
              </w:rPr>
              <w:t>0</w:t>
            </w:r>
            <w:r w:rsidR="005100D1">
              <w:rPr>
                <w:sz w:val="20"/>
                <w:szCs w:val="20"/>
                <w:lang w:val="pl-PL"/>
              </w:rPr>
              <w:t>00.000</w:t>
            </w:r>
          </w:p>
        </w:tc>
      </w:tr>
      <w:tr w:rsidR="00A2157B" w:rsidRPr="003B746C" w:rsidTr="00545CC2">
        <w:tc>
          <w:tcPr>
            <w:tcW w:w="162" w:type="pct"/>
          </w:tcPr>
          <w:p w:rsidR="00A2157B" w:rsidRPr="003B746C" w:rsidRDefault="00A2157B" w:rsidP="00B41357">
            <w:pPr>
              <w:jc w:val="center"/>
              <w:rPr>
                <w:sz w:val="20"/>
                <w:szCs w:val="20"/>
                <w:lang w:val="pl-PL"/>
              </w:rPr>
            </w:pPr>
          </w:p>
        </w:tc>
        <w:tc>
          <w:tcPr>
            <w:tcW w:w="259" w:type="pct"/>
          </w:tcPr>
          <w:p w:rsidR="00A2157B" w:rsidRPr="003B746C" w:rsidRDefault="00A2157B" w:rsidP="00B41357">
            <w:pPr>
              <w:jc w:val="center"/>
              <w:rPr>
                <w:sz w:val="20"/>
                <w:szCs w:val="20"/>
                <w:lang w:val="pl-PL"/>
              </w:rPr>
            </w:pPr>
          </w:p>
        </w:tc>
        <w:tc>
          <w:tcPr>
            <w:tcW w:w="294" w:type="pct"/>
          </w:tcPr>
          <w:p w:rsidR="00A2157B" w:rsidRPr="003B746C" w:rsidRDefault="00A2157B" w:rsidP="00B41357">
            <w:pPr>
              <w:jc w:val="center"/>
              <w:rPr>
                <w:sz w:val="20"/>
                <w:szCs w:val="20"/>
                <w:lang w:val="pl-PL"/>
              </w:rPr>
            </w:pPr>
          </w:p>
        </w:tc>
        <w:tc>
          <w:tcPr>
            <w:tcW w:w="324" w:type="pct"/>
          </w:tcPr>
          <w:p w:rsidR="00A2157B" w:rsidRPr="003B746C" w:rsidRDefault="00A2157B" w:rsidP="00B41357">
            <w:pPr>
              <w:jc w:val="center"/>
              <w:rPr>
                <w:sz w:val="20"/>
                <w:szCs w:val="20"/>
                <w:lang w:val="pl-PL"/>
              </w:rPr>
            </w:pPr>
          </w:p>
        </w:tc>
        <w:tc>
          <w:tcPr>
            <w:tcW w:w="260" w:type="pct"/>
          </w:tcPr>
          <w:p w:rsidR="00A2157B" w:rsidRPr="00B2605C" w:rsidRDefault="0056745B" w:rsidP="00B41357">
            <w:pPr>
              <w:jc w:val="center"/>
              <w:rPr>
                <w:sz w:val="20"/>
                <w:szCs w:val="20"/>
                <w:lang w:val="pl-PL"/>
              </w:rPr>
            </w:pPr>
            <w:r w:rsidRPr="00B2605C">
              <w:rPr>
                <w:sz w:val="20"/>
                <w:szCs w:val="20"/>
                <w:lang w:val="pl-PL"/>
              </w:rPr>
              <w:t>5</w:t>
            </w:r>
          </w:p>
        </w:tc>
        <w:tc>
          <w:tcPr>
            <w:tcW w:w="365" w:type="pct"/>
          </w:tcPr>
          <w:p w:rsidR="00A2157B" w:rsidRDefault="00A2157B" w:rsidP="00B41357">
            <w:pPr>
              <w:jc w:val="center"/>
              <w:rPr>
                <w:sz w:val="20"/>
                <w:szCs w:val="20"/>
                <w:lang w:val="pl-PL"/>
              </w:rPr>
            </w:pPr>
            <w:r>
              <w:rPr>
                <w:sz w:val="20"/>
                <w:szCs w:val="20"/>
                <w:lang w:val="pl-PL"/>
              </w:rPr>
              <w:t>481</w:t>
            </w:r>
          </w:p>
        </w:tc>
        <w:tc>
          <w:tcPr>
            <w:tcW w:w="2372" w:type="pct"/>
            <w:vAlign w:val="center"/>
          </w:tcPr>
          <w:p w:rsidR="00A2157B" w:rsidRDefault="00A2157B" w:rsidP="00B41357">
            <w:pPr>
              <w:rPr>
                <w:sz w:val="20"/>
                <w:szCs w:val="20"/>
                <w:lang w:val="pl-PL"/>
              </w:rPr>
            </w:pPr>
            <w:r>
              <w:rPr>
                <w:sz w:val="20"/>
                <w:szCs w:val="20"/>
                <w:lang w:val="pl-PL"/>
              </w:rPr>
              <w:t>DOTACIJE NEVLADINIM ORGANIZACIJAMA</w:t>
            </w:r>
          </w:p>
        </w:tc>
        <w:tc>
          <w:tcPr>
            <w:tcW w:w="964" w:type="pct"/>
          </w:tcPr>
          <w:p w:rsidR="00A2157B" w:rsidRDefault="0056745B" w:rsidP="00EB12AA">
            <w:pPr>
              <w:jc w:val="right"/>
              <w:rPr>
                <w:sz w:val="20"/>
                <w:szCs w:val="20"/>
                <w:lang w:val="pl-PL"/>
              </w:rPr>
            </w:pPr>
            <w:r>
              <w:rPr>
                <w:sz w:val="20"/>
                <w:szCs w:val="20"/>
                <w:lang w:val="pl-PL"/>
              </w:rPr>
              <w:t>2</w:t>
            </w:r>
            <w:r w:rsidR="00990E72">
              <w:rPr>
                <w:sz w:val="20"/>
                <w:szCs w:val="20"/>
                <w:lang w:val="pl-PL"/>
              </w:rPr>
              <w:t>.</w:t>
            </w:r>
            <w:r w:rsidR="00EB12AA">
              <w:rPr>
                <w:sz w:val="20"/>
                <w:szCs w:val="20"/>
                <w:lang w:val="pl-PL"/>
              </w:rPr>
              <w:t>390</w:t>
            </w:r>
            <w:r w:rsidR="00990E72">
              <w:rPr>
                <w:sz w:val="20"/>
                <w:szCs w:val="20"/>
                <w:lang w:val="pl-PL"/>
              </w:rPr>
              <w:t>.</w:t>
            </w:r>
            <w:r w:rsidR="005100D1">
              <w:rPr>
                <w:sz w:val="20"/>
                <w:szCs w:val="20"/>
                <w:lang w:val="pl-PL"/>
              </w:rPr>
              <w:t>0</w:t>
            </w:r>
            <w:r w:rsidR="00990E72">
              <w:rPr>
                <w:sz w:val="20"/>
                <w:szCs w:val="20"/>
                <w:lang w:val="pl-PL"/>
              </w:rPr>
              <w:t>00</w:t>
            </w:r>
          </w:p>
        </w:tc>
      </w:tr>
      <w:tr w:rsidR="00C87D6A" w:rsidRPr="003B746C" w:rsidTr="00545CC2">
        <w:tc>
          <w:tcPr>
            <w:tcW w:w="162" w:type="pct"/>
          </w:tcPr>
          <w:p w:rsidR="00C87D6A" w:rsidRPr="003B746C" w:rsidRDefault="00C87D6A" w:rsidP="00B41357">
            <w:pPr>
              <w:jc w:val="center"/>
              <w:rPr>
                <w:sz w:val="20"/>
                <w:szCs w:val="20"/>
                <w:lang w:val="pl-PL"/>
              </w:rPr>
            </w:pPr>
          </w:p>
          <w:p w:rsidR="00C87D6A" w:rsidRPr="003B746C" w:rsidRDefault="00C87D6A" w:rsidP="00B41357">
            <w:pPr>
              <w:jc w:val="center"/>
              <w:rPr>
                <w:sz w:val="20"/>
                <w:szCs w:val="20"/>
                <w:lang w:val="pl-PL"/>
              </w:rPr>
            </w:pPr>
          </w:p>
        </w:tc>
        <w:tc>
          <w:tcPr>
            <w:tcW w:w="259" w:type="pct"/>
          </w:tcPr>
          <w:p w:rsidR="00C87D6A" w:rsidRPr="003B746C" w:rsidRDefault="00C87D6A" w:rsidP="00B41357">
            <w:pPr>
              <w:jc w:val="center"/>
              <w:rPr>
                <w:sz w:val="20"/>
                <w:szCs w:val="20"/>
                <w:lang w:val="pl-PL"/>
              </w:rPr>
            </w:pPr>
          </w:p>
        </w:tc>
        <w:tc>
          <w:tcPr>
            <w:tcW w:w="294" w:type="pct"/>
          </w:tcPr>
          <w:p w:rsidR="00C87D6A" w:rsidRPr="003B746C" w:rsidRDefault="00C87D6A" w:rsidP="00B41357">
            <w:pPr>
              <w:jc w:val="center"/>
              <w:rPr>
                <w:sz w:val="20"/>
                <w:szCs w:val="20"/>
                <w:lang w:val="pl-PL"/>
              </w:rPr>
            </w:pPr>
          </w:p>
        </w:tc>
        <w:tc>
          <w:tcPr>
            <w:tcW w:w="324" w:type="pct"/>
          </w:tcPr>
          <w:p w:rsidR="00C87D6A" w:rsidRPr="003B746C" w:rsidRDefault="00C87D6A" w:rsidP="00B41357">
            <w:pPr>
              <w:jc w:val="center"/>
              <w:rPr>
                <w:sz w:val="20"/>
                <w:szCs w:val="20"/>
                <w:lang w:val="pl-PL"/>
              </w:rPr>
            </w:pPr>
          </w:p>
        </w:tc>
        <w:tc>
          <w:tcPr>
            <w:tcW w:w="260" w:type="pct"/>
          </w:tcPr>
          <w:p w:rsidR="00C87D6A" w:rsidRPr="00EB12AA" w:rsidRDefault="00C87D6A" w:rsidP="00B41357">
            <w:pPr>
              <w:jc w:val="center"/>
              <w:rPr>
                <w:color w:val="FF0000"/>
                <w:sz w:val="20"/>
                <w:szCs w:val="20"/>
                <w:lang w:val="pl-PL"/>
              </w:rPr>
            </w:pPr>
          </w:p>
        </w:tc>
        <w:tc>
          <w:tcPr>
            <w:tcW w:w="365" w:type="pct"/>
          </w:tcPr>
          <w:p w:rsidR="00C87D6A" w:rsidRPr="003B746C" w:rsidRDefault="00C87D6A" w:rsidP="00B41357">
            <w:pPr>
              <w:jc w:val="center"/>
              <w:rPr>
                <w:sz w:val="20"/>
                <w:szCs w:val="20"/>
                <w:lang w:val="pl-PL"/>
              </w:rPr>
            </w:pPr>
          </w:p>
          <w:p w:rsidR="00C87D6A" w:rsidRPr="003B746C" w:rsidRDefault="00C87D6A" w:rsidP="00F51107">
            <w:pPr>
              <w:jc w:val="center"/>
              <w:rPr>
                <w:sz w:val="20"/>
                <w:szCs w:val="20"/>
                <w:lang w:val="pl-PL"/>
              </w:rPr>
            </w:pPr>
            <w:r w:rsidRPr="003B746C">
              <w:rPr>
                <w:sz w:val="20"/>
                <w:szCs w:val="20"/>
                <w:lang w:val="pl-PL"/>
              </w:rPr>
              <w:t>0</w:t>
            </w:r>
            <w:r w:rsidR="00F51107">
              <w:rPr>
                <w:sz w:val="20"/>
                <w:szCs w:val="20"/>
                <w:lang w:val="pl-PL"/>
              </w:rPr>
              <w:t>4</w:t>
            </w:r>
          </w:p>
        </w:tc>
        <w:tc>
          <w:tcPr>
            <w:tcW w:w="2372" w:type="pct"/>
            <w:vAlign w:val="center"/>
          </w:tcPr>
          <w:p w:rsidR="00C87D6A" w:rsidRPr="003B746C" w:rsidRDefault="00C87D6A" w:rsidP="00B41357">
            <w:pPr>
              <w:pStyle w:val="Footer"/>
              <w:tabs>
                <w:tab w:val="clear" w:pos="4320"/>
                <w:tab w:val="clear" w:pos="8640"/>
              </w:tabs>
              <w:rPr>
                <w:b/>
                <w:bCs/>
                <w:sz w:val="20"/>
                <w:szCs w:val="20"/>
                <w:lang w:val="pl-PL"/>
              </w:rPr>
            </w:pPr>
            <w:r w:rsidRPr="003B746C">
              <w:rPr>
                <w:b/>
                <w:bCs/>
                <w:sz w:val="20"/>
                <w:szCs w:val="20"/>
                <w:lang w:val="pl-PL"/>
              </w:rPr>
              <w:t>Izvori finansiranja  za funkciju 110</w:t>
            </w:r>
          </w:p>
          <w:p w:rsidR="00C87D6A" w:rsidRPr="003B746C" w:rsidRDefault="00F51107" w:rsidP="00B41357">
            <w:pPr>
              <w:pStyle w:val="Footer"/>
              <w:tabs>
                <w:tab w:val="clear" w:pos="4320"/>
                <w:tab w:val="clear" w:pos="8640"/>
              </w:tabs>
              <w:rPr>
                <w:sz w:val="20"/>
                <w:szCs w:val="20"/>
                <w:lang w:val="pl-PL"/>
              </w:rPr>
            </w:pPr>
            <w:r>
              <w:rPr>
                <w:sz w:val="20"/>
                <w:szCs w:val="20"/>
                <w:lang w:val="pl-PL"/>
              </w:rPr>
              <w:t>Sopstveni prihodi budžetskih korisnika</w:t>
            </w:r>
          </w:p>
        </w:tc>
        <w:tc>
          <w:tcPr>
            <w:tcW w:w="964" w:type="pct"/>
          </w:tcPr>
          <w:p w:rsidR="00C87D6A" w:rsidRPr="0045008C" w:rsidRDefault="00EB12AA" w:rsidP="0045008C">
            <w:pPr>
              <w:jc w:val="right"/>
              <w:rPr>
                <w:sz w:val="22"/>
                <w:szCs w:val="22"/>
              </w:rPr>
            </w:pPr>
            <w:r>
              <w:t>31.900.000</w:t>
            </w:r>
          </w:p>
        </w:tc>
      </w:tr>
      <w:tr w:rsidR="00C87D6A" w:rsidRPr="003B746C" w:rsidTr="00545CC2">
        <w:tc>
          <w:tcPr>
            <w:tcW w:w="162" w:type="pct"/>
          </w:tcPr>
          <w:p w:rsidR="00C87D6A" w:rsidRPr="003B746C" w:rsidRDefault="00C87D6A" w:rsidP="00B41357">
            <w:pPr>
              <w:jc w:val="center"/>
              <w:rPr>
                <w:sz w:val="20"/>
                <w:szCs w:val="20"/>
                <w:lang w:val="pl-PL"/>
              </w:rPr>
            </w:pPr>
          </w:p>
          <w:p w:rsidR="00C87D6A" w:rsidRPr="003B746C" w:rsidRDefault="00C87D6A" w:rsidP="00B41357">
            <w:pPr>
              <w:jc w:val="center"/>
              <w:rPr>
                <w:sz w:val="20"/>
                <w:szCs w:val="20"/>
                <w:lang w:val="pl-PL"/>
              </w:rPr>
            </w:pPr>
          </w:p>
        </w:tc>
        <w:tc>
          <w:tcPr>
            <w:tcW w:w="259" w:type="pct"/>
          </w:tcPr>
          <w:p w:rsidR="00C87D6A" w:rsidRPr="003B746C" w:rsidRDefault="00C87D6A" w:rsidP="00B41357">
            <w:pPr>
              <w:jc w:val="center"/>
              <w:rPr>
                <w:sz w:val="20"/>
                <w:szCs w:val="20"/>
                <w:lang w:val="pl-PL"/>
              </w:rPr>
            </w:pPr>
          </w:p>
        </w:tc>
        <w:tc>
          <w:tcPr>
            <w:tcW w:w="294" w:type="pct"/>
          </w:tcPr>
          <w:p w:rsidR="00C87D6A" w:rsidRPr="003B746C" w:rsidRDefault="00C87D6A" w:rsidP="00B41357">
            <w:pPr>
              <w:jc w:val="center"/>
              <w:rPr>
                <w:sz w:val="20"/>
                <w:szCs w:val="20"/>
                <w:lang w:val="pl-PL"/>
              </w:rPr>
            </w:pPr>
          </w:p>
        </w:tc>
        <w:tc>
          <w:tcPr>
            <w:tcW w:w="324" w:type="pct"/>
          </w:tcPr>
          <w:p w:rsidR="00C87D6A" w:rsidRPr="003B746C" w:rsidRDefault="00C87D6A" w:rsidP="00B41357">
            <w:pPr>
              <w:jc w:val="center"/>
              <w:rPr>
                <w:sz w:val="20"/>
                <w:szCs w:val="20"/>
                <w:lang w:val="pl-PL"/>
              </w:rPr>
            </w:pPr>
          </w:p>
        </w:tc>
        <w:tc>
          <w:tcPr>
            <w:tcW w:w="260" w:type="pct"/>
          </w:tcPr>
          <w:p w:rsidR="00C87D6A" w:rsidRPr="00B265A9" w:rsidRDefault="00C87D6A" w:rsidP="00B41357">
            <w:pPr>
              <w:jc w:val="center"/>
              <w:rPr>
                <w:color w:val="C00000"/>
                <w:sz w:val="20"/>
                <w:szCs w:val="20"/>
                <w:lang w:val="pl-PL"/>
              </w:rPr>
            </w:pPr>
          </w:p>
        </w:tc>
        <w:tc>
          <w:tcPr>
            <w:tcW w:w="365" w:type="pct"/>
          </w:tcPr>
          <w:p w:rsidR="00C87D6A" w:rsidRPr="003B746C" w:rsidRDefault="00C87D6A" w:rsidP="00B41357">
            <w:pPr>
              <w:jc w:val="center"/>
              <w:rPr>
                <w:sz w:val="20"/>
                <w:szCs w:val="20"/>
                <w:lang w:val="pl-PL"/>
              </w:rPr>
            </w:pPr>
          </w:p>
        </w:tc>
        <w:tc>
          <w:tcPr>
            <w:tcW w:w="2372" w:type="pct"/>
            <w:vAlign w:val="center"/>
          </w:tcPr>
          <w:p w:rsidR="00C87D6A" w:rsidRPr="003B746C" w:rsidRDefault="00C87D6A" w:rsidP="00B41357">
            <w:pPr>
              <w:pStyle w:val="Footer"/>
              <w:tabs>
                <w:tab w:val="clear" w:pos="4320"/>
                <w:tab w:val="clear" w:pos="8640"/>
              </w:tabs>
              <w:rPr>
                <w:sz w:val="20"/>
                <w:szCs w:val="20"/>
                <w:lang w:val="pl-PL"/>
              </w:rPr>
            </w:pPr>
            <w:r w:rsidRPr="003B746C">
              <w:rPr>
                <w:sz w:val="20"/>
                <w:szCs w:val="20"/>
                <w:lang w:val="pl-PL"/>
              </w:rPr>
              <w:t>Ukupno za funkciju  110</w:t>
            </w:r>
          </w:p>
        </w:tc>
        <w:tc>
          <w:tcPr>
            <w:tcW w:w="964" w:type="pct"/>
          </w:tcPr>
          <w:p w:rsidR="00C87D6A" w:rsidRPr="0045008C" w:rsidRDefault="00EB12AA" w:rsidP="00815BAA">
            <w:pPr>
              <w:jc w:val="right"/>
              <w:rPr>
                <w:sz w:val="22"/>
                <w:szCs w:val="22"/>
              </w:rPr>
            </w:pPr>
            <w:r>
              <w:t>31.900.000</w:t>
            </w:r>
          </w:p>
        </w:tc>
      </w:tr>
      <w:tr w:rsidR="00C87D6A" w:rsidRPr="003B746C" w:rsidTr="00545CC2">
        <w:tc>
          <w:tcPr>
            <w:tcW w:w="162" w:type="pct"/>
          </w:tcPr>
          <w:p w:rsidR="00C87D6A" w:rsidRPr="003B746C" w:rsidRDefault="00C87D6A" w:rsidP="00B41357">
            <w:pPr>
              <w:jc w:val="center"/>
              <w:rPr>
                <w:sz w:val="20"/>
                <w:szCs w:val="20"/>
                <w:lang w:val="pl-PL"/>
              </w:rPr>
            </w:pPr>
          </w:p>
        </w:tc>
        <w:tc>
          <w:tcPr>
            <w:tcW w:w="259" w:type="pct"/>
          </w:tcPr>
          <w:p w:rsidR="00C87D6A" w:rsidRPr="003B746C" w:rsidRDefault="00C87D6A" w:rsidP="00B41357">
            <w:pPr>
              <w:jc w:val="center"/>
              <w:rPr>
                <w:sz w:val="20"/>
                <w:szCs w:val="20"/>
                <w:lang w:val="pl-PL"/>
              </w:rPr>
            </w:pPr>
          </w:p>
        </w:tc>
        <w:tc>
          <w:tcPr>
            <w:tcW w:w="294" w:type="pct"/>
          </w:tcPr>
          <w:p w:rsidR="00C87D6A" w:rsidRPr="003B746C" w:rsidRDefault="00C87D6A" w:rsidP="00B41357">
            <w:pPr>
              <w:jc w:val="center"/>
              <w:rPr>
                <w:sz w:val="20"/>
                <w:szCs w:val="20"/>
                <w:lang w:val="pl-PL"/>
              </w:rPr>
            </w:pPr>
          </w:p>
        </w:tc>
        <w:tc>
          <w:tcPr>
            <w:tcW w:w="324" w:type="pct"/>
          </w:tcPr>
          <w:p w:rsidR="00C87D6A" w:rsidRPr="003B746C" w:rsidRDefault="00C87D6A" w:rsidP="00B41357">
            <w:pPr>
              <w:jc w:val="center"/>
              <w:rPr>
                <w:sz w:val="20"/>
                <w:szCs w:val="20"/>
                <w:lang w:val="pl-PL"/>
              </w:rPr>
            </w:pPr>
          </w:p>
        </w:tc>
        <w:tc>
          <w:tcPr>
            <w:tcW w:w="260" w:type="pct"/>
          </w:tcPr>
          <w:p w:rsidR="00C87D6A" w:rsidRPr="00B265A9" w:rsidRDefault="00C87D6A" w:rsidP="00B41357">
            <w:pPr>
              <w:jc w:val="center"/>
              <w:rPr>
                <w:color w:val="C00000"/>
                <w:sz w:val="20"/>
                <w:szCs w:val="20"/>
                <w:lang w:val="pl-PL"/>
              </w:rPr>
            </w:pPr>
          </w:p>
        </w:tc>
        <w:tc>
          <w:tcPr>
            <w:tcW w:w="365" w:type="pct"/>
          </w:tcPr>
          <w:p w:rsidR="00C87D6A" w:rsidRPr="003B746C" w:rsidRDefault="00C87D6A" w:rsidP="00B41357">
            <w:pPr>
              <w:jc w:val="center"/>
              <w:rPr>
                <w:sz w:val="20"/>
                <w:szCs w:val="20"/>
                <w:lang w:val="pl-PL"/>
              </w:rPr>
            </w:pPr>
          </w:p>
        </w:tc>
        <w:tc>
          <w:tcPr>
            <w:tcW w:w="2372" w:type="pct"/>
            <w:vAlign w:val="center"/>
          </w:tcPr>
          <w:p w:rsidR="00C87D6A" w:rsidRPr="003B746C" w:rsidRDefault="00C87D6A" w:rsidP="00B41357">
            <w:pPr>
              <w:pStyle w:val="Footer"/>
              <w:tabs>
                <w:tab w:val="clear" w:pos="4320"/>
                <w:tab w:val="clear" w:pos="8640"/>
              </w:tabs>
              <w:rPr>
                <w:sz w:val="20"/>
                <w:szCs w:val="20"/>
                <w:lang w:val="pl-PL"/>
              </w:rPr>
            </w:pPr>
          </w:p>
        </w:tc>
        <w:tc>
          <w:tcPr>
            <w:tcW w:w="964" w:type="pct"/>
          </w:tcPr>
          <w:p w:rsidR="00C87D6A" w:rsidRPr="0045008C" w:rsidRDefault="00C87D6A" w:rsidP="00C87D6A">
            <w:pPr>
              <w:jc w:val="right"/>
              <w:rPr>
                <w:sz w:val="22"/>
                <w:szCs w:val="22"/>
              </w:rPr>
            </w:pPr>
          </w:p>
        </w:tc>
      </w:tr>
      <w:tr w:rsidR="00615204" w:rsidRPr="003B746C" w:rsidTr="00545CC2">
        <w:tc>
          <w:tcPr>
            <w:tcW w:w="162" w:type="pct"/>
          </w:tcPr>
          <w:p w:rsidR="00615204" w:rsidRPr="003B746C" w:rsidRDefault="00615204" w:rsidP="00B41357">
            <w:pPr>
              <w:jc w:val="center"/>
              <w:rPr>
                <w:sz w:val="20"/>
                <w:szCs w:val="20"/>
                <w:lang w:val="pl-PL"/>
              </w:rPr>
            </w:pPr>
          </w:p>
        </w:tc>
        <w:tc>
          <w:tcPr>
            <w:tcW w:w="259" w:type="pct"/>
          </w:tcPr>
          <w:p w:rsidR="00615204" w:rsidRPr="003B746C" w:rsidRDefault="00615204" w:rsidP="00B41357">
            <w:pPr>
              <w:jc w:val="center"/>
              <w:rPr>
                <w:sz w:val="20"/>
                <w:szCs w:val="20"/>
                <w:lang w:val="pl-PL"/>
              </w:rPr>
            </w:pPr>
          </w:p>
        </w:tc>
        <w:tc>
          <w:tcPr>
            <w:tcW w:w="294" w:type="pct"/>
          </w:tcPr>
          <w:p w:rsidR="00615204" w:rsidRPr="003B746C" w:rsidRDefault="00615204" w:rsidP="00B41357">
            <w:pPr>
              <w:jc w:val="center"/>
              <w:rPr>
                <w:sz w:val="20"/>
                <w:szCs w:val="20"/>
                <w:lang w:val="pl-PL"/>
              </w:rPr>
            </w:pPr>
          </w:p>
        </w:tc>
        <w:tc>
          <w:tcPr>
            <w:tcW w:w="324" w:type="pct"/>
          </w:tcPr>
          <w:p w:rsidR="00615204" w:rsidRPr="003B746C" w:rsidRDefault="00615204" w:rsidP="00B41357">
            <w:pPr>
              <w:jc w:val="center"/>
              <w:rPr>
                <w:sz w:val="20"/>
                <w:szCs w:val="20"/>
                <w:lang w:val="pl-PL"/>
              </w:rPr>
            </w:pPr>
          </w:p>
        </w:tc>
        <w:tc>
          <w:tcPr>
            <w:tcW w:w="260" w:type="pct"/>
          </w:tcPr>
          <w:p w:rsidR="00615204" w:rsidRPr="00B265A9" w:rsidRDefault="00615204" w:rsidP="00B41357">
            <w:pPr>
              <w:jc w:val="center"/>
              <w:rPr>
                <w:color w:val="C00000"/>
                <w:sz w:val="20"/>
                <w:szCs w:val="20"/>
                <w:lang w:val="pl-PL"/>
              </w:rPr>
            </w:pPr>
          </w:p>
        </w:tc>
        <w:tc>
          <w:tcPr>
            <w:tcW w:w="365" w:type="pct"/>
          </w:tcPr>
          <w:p w:rsidR="00615204" w:rsidRPr="003B746C" w:rsidRDefault="00615204" w:rsidP="00B41357">
            <w:pPr>
              <w:jc w:val="center"/>
              <w:rPr>
                <w:sz w:val="20"/>
                <w:szCs w:val="20"/>
                <w:lang w:val="pl-PL"/>
              </w:rPr>
            </w:pPr>
          </w:p>
        </w:tc>
        <w:tc>
          <w:tcPr>
            <w:tcW w:w="2372" w:type="pct"/>
            <w:vAlign w:val="center"/>
          </w:tcPr>
          <w:p w:rsidR="00615204" w:rsidRDefault="00615204" w:rsidP="00B41357">
            <w:pPr>
              <w:pStyle w:val="Footer"/>
              <w:tabs>
                <w:tab w:val="clear" w:pos="4320"/>
                <w:tab w:val="clear" w:pos="8640"/>
              </w:tabs>
              <w:rPr>
                <w:sz w:val="20"/>
                <w:szCs w:val="20"/>
                <w:lang w:val="pl-PL"/>
              </w:rPr>
            </w:pPr>
          </w:p>
        </w:tc>
        <w:tc>
          <w:tcPr>
            <w:tcW w:w="964" w:type="pct"/>
          </w:tcPr>
          <w:p w:rsidR="00615204" w:rsidRPr="0045008C" w:rsidRDefault="00615204" w:rsidP="00C87D6A">
            <w:pPr>
              <w:jc w:val="right"/>
              <w:rPr>
                <w:sz w:val="22"/>
                <w:szCs w:val="22"/>
              </w:rPr>
            </w:pPr>
          </w:p>
        </w:tc>
      </w:tr>
      <w:tr w:rsidR="00615204" w:rsidRPr="003B746C" w:rsidTr="003E3E5B">
        <w:tc>
          <w:tcPr>
            <w:tcW w:w="162" w:type="pct"/>
          </w:tcPr>
          <w:p w:rsidR="00615204" w:rsidRPr="00CE77EA" w:rsidRDefault="00615204" w:rsidP="003E3E5B">
            <w:pPr>
              <w:jc w:val="center"/>
              <w:rPr>
                <w:sz w:val="20"/>
                <w:szCs w:val="20"/>
                <w:lang w:val="pl-PL"/>
              </w:rPr>
            </w:pPr>
            <w:r>
              <w:rPr>
                <w:sz w:val="20"/>
                <w:szCs w:val="20"/>
                <w:lang w:val="pl-PL"/>
              </w:rPr>
              <w:t>3</w:t>
            </w:r>
          </w:p>
        </w:tc>
        <w:tc>
          <w:tcPr>
            <w:tcW w:w="259" w:type="pct"/>
          </w:tcPr>
          <w:p w:rsidR="00615204" w:rsidRPr="00CE77EA" w:rsidRDefault="00615204" w:rsidP="003E3E5B">
            <w:pPr>
              <w:jc w:val="center"/>
              <w:rPr>
                <w:sz w:val="20"/>
                <w:szCs w:val="20"/>
                <w:lang w:val="pl-PL"/>
              </w:rPr>
            </w:pPr>
            <w:r>
              <w:rPr>
                <w:sz w:val="20"/>
                <w:szCs w:val="20"/>
                <w:lang w:val="pl-PL"/>
              </w:rPr>
              <w:t>1</w:t>
            </w:r>
          </w:p>
        </w:tc>
        <w:tc>
          <w:tcPr>
            <w:tcW w:w="294" w:type="pct"/>
          </w:tcPr>
          <w:p w:rsidR="00615204" w:rsidRPr="00CE77EA" w:rsidRDefault="00615204" w:rsidP="003E3E5B">
            <w:pPr>
              <w:jc w:val="center"/>
              <w:rPr>
                <w:sz w:val="20"/>
                <w:szCs w:val="20"/>
                <w:lang w:val="pl-PL"/>
              </w:rPr>
            </w:pPr>
          </w:p>
        </w:tc>
        <w:tc>
          <w:tcPr>
            <w:tcW w:w="324" w:type="pct"/>
          </w:tcPr>
          <w:p w:rsidR="00615204" w:rsidRDefault="00615204" w:rsidP="003E3E5B">
            <w:pPr>
              <w:jc w:val="center"/>
              <w:rPr>
                <w:sz w:val="20"/>
                <w:szCs w:val="20"/>
                <w:lang w:val="pl-PL"/>
              </w:rPr>
            </w:pPr>
            <w:r>
              <w:rPr>
                <w:sz w:val="20"/>
                <w:szCs w:val="20"/>
                <w:lang w:val="pl-PL"/>
              </w:rPr>
              <w:t>0602-0007</w:t>
            </w:r>
          </w:p>
        </w:tc>
        <w:tc>
          <w:tcPr>
            <w:tcW w:w="260" w:type="pct"/>
          </w:tcPr>
          <w:p w:rsidR="00615204" w:rsidRPr="0055639D" w:rsidRDefault="00615204" w:rsidP="003E3E5B">
            <w:pPr>
              <w:jc w:val="center"/>
              <w:rPr>
                <w:sz w:val="20"/>
                <w:szCs w:val="20"/>
                <w:lang w:val="pl-PL"/>
              </w:rPr>
            </w:pPr>
          </w:p>
        </w:tc>
        <w:tc>
          <w:tcPr>
            <w:tcW w:w="365" w:type="pct"/>
          </w:tcPr>
          <w:p w:rsidR="00615204" w:rsidRPr="00CE77EA" w:rsidRDefault="00615204" w:rsidP="003E3E5B">
            <w:pPr>
              <w:jc w:val="center"/>
              <w:rPr>
                <w:sz w:val="20"/>
                <w:szCs w:val="20"/>
                <w:lang w:val="pl-PL"/>
              </w:rPr>
            </w:pPr>
          </w:p>
        </w:tc>
        <w:tc>
          <w:tcPr>
            <w:tcW w:w="2372" w:type="pct"/>
            <w:vAlign w:val="center"/>
          </w:tcPr>
          <w:p w:rsidR="00615204" w:rsidRPr="00473888" w:rsidRDefault="00615204" w:rsidP="003E3E5B">
            <w:pPr>
              <w:pStyle w:val="Footer"/>
              <w:tabs>
                <w:tab w:val="clear" w:pos="4320"/>
                <w:tab w:val="clear" w:pos="8640"/>
              </w:tabs>
              <w:rPr>
                <w:b/>
                <w:bCs/>
                <w:sz w:val="20"/>
                <w:szCs w:val="20"/>
              </w:rPr>
            </w:pPr>
            <w:r w:rsidRPr="00DD6AE9">
              <w:rPr>
                <w:b/>
                <w:bCs/>
                <w:sz w:val="20"/>
                <w:szCs w:val="20"/>
              </w:rPr>
              <w:t>Programska aktivnost  00</w:t>
            </w:r>
            <w:r>
              <w:rPr>
                <w:b/>
                <w:bCs/>
                <w:sz w:val="20"/>
                <w:szCs w:val="20"/>
              </w:rPr>
              <w:t>03</w:t>
            </w:r>
            <w:r w:rsidRPr="00DD6AE9">
              <w:rPr>
                <w:b/>
                <w:bCs/>
                <w:sz w:val="20"/>
                <w:szCs w:val="20"/>
              </w:rPr>
              <w:t xml:space="preserve">  -  </w:t>
            </w:r>
            <w:r>
              <w:rPr>
                <w:b/>
                <w:bCs/>
                <w:sz w:val="20"/>
                <w:szCs w:val="20"/>
              </w:rPr>
              <w:t>Obavljanje osnovnih funkcija izbornih organa lokalnih samouprava</w:t>
            </w:r>
          </w:p>
        </w:tc>
        <w:tc>
          <w:tcPr>
            <w:tcW w:w="964" w:type="pct"/>
            <w:vAlign w:val="center"/>
          </w:tcPr>
          <w:p w:rsidR="00615204" w:rsidRPr="0056745B" w:rsidRDefault="00615204" w:rsidP="00615204">
            <w:pPr>
              <w:jc w:val="right"/>
              <w:rPr>
                <w:b/>
                <w:sz w:val="20"/>
                <w:szCs w:val="20"/>
                <w:lang w:val="pl-PL"/>
              </w:rPr>
            </w:pPr>
            <w:r>
              <w:rPr>
                <w:b/>
                <w:sz w:val="20"/>
                <w:szCs w:val="20"/>
                <w:lang w:val="pl-PL"/>
              </w:rPr>
              <w:t>7</w:t>
            </w:r>
            <w:r w:rsidRPr="0056745B">
              <w:rPr>
                <w:b/>
                <w:sz w:val="20"/>
                <w:szCs w:val="20"/>
                <w:lang w:val="pl-PL"/>
              </w:rPr>
              <w:t>.</w:t>
            </w:r>
            <w:r>
              <w:rPr>
                <w:b/>
                <w:sz w:val="20"/>
                <w:szCs w:val="20"/>
                <w:lang w:val="pl-PL"/>
              </w:rPr>
              <w:t>5</w:t>
            </w:r>
            <w:r w:rsidRPr="0056745B">
              <w:rPr>
                <w:b/>
                <w:sz w:val="20"/>
                <w:szCs w:val="20"/>
                <w:lang w:val="pl-PL"/>
              </w:rPr>
              <w:t>00.000</w:t>
            </w:r>
          </w:p>
        </w:tc>
      </w:tr>
      <w:tr w:rsidR="00615204" w:rsidRPr="003B746C" w:rsidTr="003E3E5B">
        <w:tc>
          <w:tcPr>
            <w:tcW w:w="162" w:type="pct"/>
          </w:tcPr>
          <w:p w:rsidR="00615204" w:rsidRPr="00CE77EA" w:rsidRDefault="00615204" w:rsidP="003E3E5B">
            <w:pPr>
              <w:jc w:val="center"/>
              <w:rPr>
                <w:sz w:val="20"/>
                <w:szCs w:val="20"/>
                <w:lang w:val="pl-PL"/>
              </w:rPr>
            </w:pPr>
          </w:p>
        </w:tc>
        <w:tc>
          <w:tcPr>
            <w:tcW w:w="259" w:type="pct"/>
          </w:tcPr>
          <w:p w:rsidR="00615204" w:rsidRPr="00CE77EA" w:rsidRDefault="00615204" w:rsidP="003E3E5B">
            <w:pPr>
              <w:jc w:val="center"/>
              <w:rPr>
                <w:sz w:val="20"/>
                <w:szCs w:val="20"/>
                <w:lang w:val="pl-PL"/>
              </w:rPr>
            </w:pPr>
          </w:p>
        </w:tc>
        <w:tc>
          <w:tcPr>
            <w:tcW w:w="294" w:type="pct"/>
          </w:tcPr>
          <w:p w:rsidR="00615204" w:rsidRDefault="00615204" w:rsidP="003E3E5B">
            <w:pPr>
              <w:jc w:val="center"/>
              <w:rPr>
                <w:sz w:val="20"/>
                <w:szCs w:val="20"/>
                <w:lang w:val="pl-PL"/>
              </w:rPr>
            </w:pPr>
            <w:r>
              <w:rPr>
                <w:sz w:val="20"/>
                <w:szCs w:val="20"/>
                <w:lang w:val="pl-PL"/>
              </w:rPr>
              <w:t>110</w:t>
            </w:r>
          </w:p>
        </w:tc>
        <w:tc>
          <w:tcPr>
            <w:tcW w:w="324" w:type="pct"/>
          </w:tcPr>
          <w:p w:rsidR="00615204" w:rsidRDefault="00615204" w:rsidP="003E3E5B">
            <w:pPr>
              <w:jc w:val="center"/>
              <w:rPr>
                <w:sz w:val="20"/>
                <w:szCs w:val="20"/>
                <w:lang w:val="pl-PL"/>
              </w:rPr>
            </w:pPr>
          </w:p>
        </w:tc>
        <w:tc>
          <w:tcPr>
            <w:tcW w:w="260" w:type="pct"/>
          </w:tcPr>
          <w:p w:rsidR="00615204" w:rsidRPr="0055639D" w:rsidRDefault="00615204" w:rsidP="003E3E5B">
            <w:pPr>
              <w:jc w:val="center"/>
              <w:rPr>
                <w:sz w:val="20"/>
                <w:szCs w:val="20"/>
                <w:lang w:val="pl-PL"/>
              </w:rPr>
            </w:pPr>
          </w:p>
        </w:tc>
        <w:tc>
          <w:tcPr>
            <w:tcW w:w="365" w:type="pct"/>
          </w:tcPr>
          <w:p w:rsidR="00615204" w:rsidRDefault="00615204" w:rsidP="003E3E5B">
            <w:pPr>
              <w:jc w:val="center"/>
              <w:rPr>
                <w:sz w:val="20"/>
                <w:szCs w:val="20"/>
                <w:lang w:val="pl-PL"/>
              </w:rPr>
            </w:pPr>
          </w:p>
        </w:tc>
        <w:tc>
          <w:tcPr>
            <w:tcW w:w="2372" w:type="pct"/>
            <w:vAlign w:val="center"/>
          </w:tcPr>
          <w:p w:rsidR="00615204" w:rsidRPr="00CE77EA" w:rsidRDefault="00615204" w:rsidP="003E3E5B">
            <w:pPr>
              <w:pStyle w:val="Footer"/>
              <w:tabs>
                <w:tab w:val="clear" w:pos="4320"/>
                <w:tab w:val="clear" w:pos="8640"/>
              </w:tabs>
              <w:rPr>
                <w:b/>
                <w:bCs/>
                <w:sz w:val="20"/>
                <w:szCs w:val="20"/>
              </w:rPr>
            </w:pPr>
            <w:r>
              <w:rPr>
                <w:b/>
                <w:sz w:val="20"/>
                <w:szCs w:val="20"/>
                <w:lang w:val="pl-PL"/>
              </w:rPr>
              <w:t>Izvršni i zakonodavni organi i fiskalni poslovi</w:t>
            </w:r>
          </w:p>
        </w:tc>
        <w:tc>
          <w:tcPr>
            <w:tcW w:w="964" w:type="pct"/>
            <w:vAlign w:val="center"/>
          </w:tcPr>
          <w:p w:rsidR="00615204" w:rsidRDefault="00615204" w:rsidP="003E3E5B">
            <w:pPr>
              <w:jc w:val="right"/>
              <w:rPr>
                <w:sz w:val="20"/>
                <w:szCs w:val="20"/>
                <w:lang w:val="pl-PL"/>
              </w:rPr>
            </w:pPr>
          </w:p>
        </w:tc>
      </w:tr>
      <w:tr w:rsidR="00615204" w:rsidRPr="003B746C" w:rsidTr="003E3E5B">
        <w:tc>
          <w:tcPr>
            <w:tcW w:w="162" w:type="pct"/>
          </w:tcPr>
          <w:p w:rsidR="00615204" w:rsidRPr="00CE77EA" w:rsidRDefault="00615204" w:rsidP="003E3E5B">
            <w:pPr>
              <w:jc w:val="center"/>
              <w:rPr>
                <w:sz w:val="20"/>
                <w:szCs w:val="20"/>
                <w:lang w:val="pl-PL"/>
              </w:rPr>
            </w:pPr>
          </w:p>
        </w:tc>
        <w:tc>
          <w:tcPr>
            <w:tcW w:w="259" w:type="pct"/>
          </w:tcPr>
          <w:p w:rsidR="00615204" w:rsidRPr="00CE77EA" w:rsidRDefault="00615204" w:rsidP="003E3E5B">
            <w:pPr>
              <w:jc w:val="center"/>
              <w:rPr>
                <w:sz w:val="20"/>
                <w:szCs w:val="20"/>
                <w:lang w:val="pl-PL"/>
              </w:rPr>
            </w:pPr>
          </w:p>
        </w:tc>
        <w:tc>
          <w:tcPr>
            <w:tcW w:w="294" w:type="pct"/>
          </w:tcPr>
          <w:p w:rsidR="00615204" w:rsidRDefault="00615204" w:rsidP="003E3E5B">
            <w:pPr>
              <w:jc w:val="center"/>
              <w:rPr>
                <w:sz w:val="20"/>
                <w:szCs w:val="20"/>
                <w:lang w:val="pl-PL"/>
              </w:rPr>
            </w:pPr>
          </w:p>
        </w:tc>
        <w:tc>
          <w:tcPr>
            <w:tcW w:w="324" w:type="pct"/>
          </w:tcPr>
          <w:p w:rsidR="00615204" w:rsidRDefault="00615204" w:rsidP="003E3E5B">
            <w:pPr>
              <w:jc w:val="center"/>
              <w:rPr>
                <w:sz w:val="20"/>
                <w:szCs w:val="20"/>
                <w:lang w:val="pl-PL"/>
              </w:rPr>
            </w:pPr>
          </w:p>
        </w:tc>
        <w:tc>
          <w:tcPr>
            <w:tcW w:w="260" w:type="pct"/>
          </w:tcPr>
          <w:p w:rsidR="00DD6BF6" w:rsidRDefault="00DD6BF6" w:rsidP="003E3E5B">
            <w:pPr>
              <w:jc w:val="center"/>
              <w:rPr>
                <w:sz w:val="20"/>
                <w:szCs w:val="20"/>
                <w:lang w:val="pl-PL"/>
              </w:rPr>
            </w:pPr>
          </w:p>
          <w:p w:rsidR="00615204" w:rsidRPr="0055639D" w:rsidRDefault="00DD6BF6" w:rsidP="003E3E5B">
            <w:pPr>
              <w:jc w:val="center"/>
              <w:rPr>
                <w:sz w:val="20"/>
                <w:szCs w:val="20"/>
                <w:lang w:val="pl-PL"/>
              </w:rPr>
            </w:pPr>
            <w:r>
              <w:rPr>
                <w:sz w:val="20"/>
                <w:szCs w:val="20"/>
                <w:lang w:val="pl-PL"/>
              </w:rPr>
              <w:t>6</w:t>
            </w:r>
          </w:p>
        </w:tc>
        <w:tc>
          <w:tcPr>
            <w:tcW w:w="365" w:type="pct"/>
          </w:tcPr>
          <w:p w:rsidR="00615204" w:rsidRPr="00CE77EA" w:rsidRDefault="00615204" w:rsidP="003E3E5B">
            <w:pPr>
              <w:jc w:val="center"/>
              <w:rPr>
                <w:sz w:val="20"/>
                <w:szCs w:val="20"/>
                <w:lang w:val="pl-PL"/>
              </w:rPr>
            </w:pPr>
            <w:r w:rsidRPr="00CE77EA">
              <w:rPr>
                <w:sz w:val="20"/>
                <w:szCs w:val="20"/>
                <w:lang w:val="pl-PL"/>
              </w:rPr>
              <w:t>416</w:t>
            </w:r>
          </w:p>
        </w:tc>
        <w:tc>
          <w:tcPr>
            <w:tcW w:w="2372" w:type="pct"/>
            <w:vAlign w:val="center"/>
          </w:tcPr>
          <w:p w:rsidR="00615204" w:rsidRPr="00CE77EA" w:rsidRDefault="00615204" w:rsidP="003E3E5B">
            <w:pPr>
              <w:rPr>
                <w:sz w:val="20"/>
                <w:szCs w:val="20"/>
                <w:lang w:val="pl-PL"/>
              </w:rPr>
            </w:pPr>
            <w:r w:rsidRPr="00CE77EA">
              <w:rPr>
                <w:sz w:val="20"/>
                <w:szCs w:val="20"/>
                <w:lang w:val="pl-PL"/>
              </w:rPr>
              <w:t>NAGRADE, BONUSI I OSTALI POSEBNI RASHODI ZAPOSLENIMA</w:t>
            </w:r>
          </w:p>
        </w:tc>
        <w:tc>
          <w:tcPr>
            <w:tcW w:w="964" w:type="pct"/>
            <w:vAlign w:val="center"/>
          </w:tcPr>
          <w:p w:rsidR="00615204" w:rsidRDefault="00174954" w:rsidP="003E3E5B">
            <w:pPr>
              <w:jc w:val="right"/>
              <w:rPr>
                <w:sz w:val="20"/>
                <w:szCs w:val="20"/>
                <w:lang w:val="pl-PL"/>
              </w:rPr>
            </w:pPr>
            <w:r>
              <w:rPr>
                <w:sz w:val="20"/>
                <w:szCs w:val="20"/>
                <w:lang w:val="pl-PL"/>
              </w:rPr>
              <w:t>5.700.000</w:t>
            </w:r>
          </w:p>
        </w:tc>
      </w:tr>
      <w:tr w:rsidR="00615204" w:rsidRPr="003B746C" w:rsidTr="003E3E5B">
        <w:tc>
          <w:tcPr>
            <w:tcW w:w="162" w:type="pct"/>
          </w:tcPr>
          <w:p w:rsidR="00615204" w:rsidRPr="00CE77EA" w:rsidRDefault="00615204" w:rsidP="003E3E5B">
            <w:pPr>
              <w:jc w:val="center"/>
              <w:rPr>
                <w:sz w:val="20"/>
                <w:szCs w:val="20"/>
                <w:lang w:val="pl-PL"/>
              </w:rPr>
            </w:pPr>
          </w:p>
        </w:tc>
        <w:tc>
          <w:tcPr>
            <w:tcW w:w="259" w:type="pct"/>
          </w:tcPr>
          <w:p w:rsidR="00615204" w:rsidRPr="00CE77EA" w:rsidRDefault="00615204" w:rsidP="003E3E5B">
            <w:pPr>
              <w:jc w:val="center"/>
              <w:rPr>
                <w:sz w:val="20"/>
                <w:szCs w:val="20"/>
                <w:lang w:val="pl-PL"/>
              </w:rPr>
            </w:pPr>
          </w:p>
        </w:tc>
        <w:tc>
          <w:tcPr>
            <w:tcW w:w="294" w:type="pct"/>
          </w:tcPr>
          <w:p w:rsidR="00615204" w:rsidRDefault="00615204" w:rsidP="003E3E5B">
            <w:pPr>
              <w:jc w:val="center"/>
              <w:rPr>
                <w:sz w:val="20"/>
                <w:szCs w:val="20"/>
                <w:lang w:val="pl-PL"/>
              </w:rPr>
            </w:pPr>
          </w:p>
        </w:tc>
        <w:tc>
          <w:tcPr>
            <w:tcW w:w="324" w:type="pct"/>
          </w:tcPr>
          <w:p w:rsidR="00615204" w:rsidRDefault="00615204" w:rsidP="003E3E5B">
            <w:pPr>
              <w:jc w:val="center"/>
              <w:rPr>
                <w:sz w:val="20"/>
                <w:szCs w:val="20"/>
                <w:lang w:val="pl-PL"/>
              </w:rPr>
            </w:pPr>
          </w:p>
        </w:tc>
        <w:tc>
          <w:tcPr>
            <w:tcW w:w="260" w:type="pct"/>
          </w:tcPr>
          <w:p w:rsidR="00615204" w:rsidRPr="0055639D" w:rsidRDefault="00DD6BF6" w:rsidP="003E3E5B">
            <w:pPr>
              <w:jc w:val="center"/>
              <w:rPr>
                <w:sz w:val="20"/>
                <w:szCs w:val="20"/>
                <w:lang w:val="pl-PL"/>
              </w:rPr>
            </w:pPr>
            <w:r>
              <w:rPr>
                <w:sz w:val="20"/>
                <w:szCs w:val="20"/>
                <w:lang w:val="pl-PL"/>
              </w:rPr>
              <w:t>7</w:t>
            </w:r>
          </w:p>
        </w:tc>
        <w:tc>
          <w:tcPr>
            <w:tcW w:w="365" w:type="pct"/>
          </w:tcPr>
          <w:p w:rsidR="00615204" w:rsidRPr="00CE77EA" w:rsidRDefault="00615204" w:rsidP="003E3E5B">
            <w:pPr>
              <w:jc w:val="center"/>
              <w:rPr>
                <w:sz w:val="20"/>
                <w:szCs w:val="20"/>
                <w:lang w:val="pl-PL"/>
              </w:rPr>
            </w:pPr>
            <w:r w:rsidRPr="00CE77EA">
              <w:rPr>
                <w:sz w:val="20"/>
                <w:szCs w:val="20"/>
                <w:lang w:val="pl-PL"/>
              </w:rPr>
              <w:t>423</w:t>
            </w:r>
          </w:p>
        </w:tc>
        <w:tc>
          <w:tcPr>
            <w:tcW w:w="2372" w:type="pct"/>
            <w:vAlign w:val="center"/>
          </w:tcPr>
          <w:p w:rsidR="00615204" w:rsidRPr="00CE77EA" w:rsidRDefault="00615204" w:rsidP="003E3E5B">
            <w:pPr>
              <w:rPr>
                <w:sz w:val="20"/>
                <w:szCs w:val="20"/>
              </w:rPr>
            </w:pPr>
            <w:r w:rsidRPr="00CE77EA">
              <w:rPr>
                <w:sz w:val="20"/>
                <w:szCs w:val="20"/>
              </w:rPr>
              <w:t>USLUGE PO UGOVORU</w:t>
            </w:r>
          </w:p>
        </w:tc>
        <w:tc>
          <w:tcPr>
            <w:tcW w:w="964" w:type="pct"/>
            <w:vAlign w:val="center"/>
          </w:tcPr>
          <w:p w:rsidR="00615204" w:rsidRDefault="00174954" w:rsidP="003E3E5B">
            <w:pPr>
              <w:jc w:val="right"/>
              <w:rPr>
                <w:sz w:val="20"/>
                <w:szCs w:val="20"/>
                <w:lang w:val="pl-PL"/>
              </w:rPr>
            </w:pPr>
            <w:r>
              <w:rPr>
                <w:sz w:val="20"/>
                <w:szCs w:val="20"/>
                <w:lang w:val="pl-PL"/>
              </w:rPr>
              <w:t>100.000</w:t>
            </w:r>
          </w:p>
        </w:tc>
      </w:tr>
      <w:tr w:rsidR="00615204" w:rsidRPr="003B746C" w:rsidTr="003E3E5B">
        <w:tc>
          <w:tcPr>
            <w:tcW w:w="162" w:type="pct"/>
          </w:tcPr>
          <w:p w:rsidR="00615204" w:rsidRPr="00CE77EA" w:rsidRDefault="00615204" w:rsidP="003E3E5B">
            <w:pPr>
              <w:jc w:val="center"/>
              <w:rPr>
                <w:sz w:val="20"/>
                <w:szCs w:val="20"/>
                <w:lang w:val="pl-PL"/>
              </w:rPr>
            </w:pPr>
          </w:p>
        </w:tc>
        <w:tc>
          <w:tcPr>
            <w:tcW w:w="259" w:type="pct"/>
          </w:tcPr>
          <w:p w:rsidR="00615204" w:rsidRPr="00CE77EA" w:rsidRDefault="00615204" w:rsidP="003E3E5B">
            <w:pPr>
              <w:jc w:val="center"/>
              <w:rPr>
                <w:sz w:val="20"/>
                <w:szCs w:val="20"/>
                <w:lang w:val="pl-PL"/>
              </w:rPr>
            </w:pPr>
          </w:p>
        </w:tc>
        <w:tc>
          <w:tcPr>
            <w:tcW w:w="294" w:type="pct"/>
          </w:tcPr>
          <w:p w:rsidR="00615204" w:rsidRDefault="00615204" w:rsidP="003E3E5B">
            <w:pPr>
              <w:jc w:val="center"/>
              <w:rPr>
                <w:sz w:val="20"/>
                <w:szCs w:val="20"/>
                <w:lang w:val="pl-PL"/>
              </w:rPr>
            </w:pPr>
          </w:p>
        </w:tc>
        <w:tc>
          <w:tcPr>
            <w:tcW w:w="324" w:type="pct"/>
          </w:tcPr>
          <w:p w:rsidR="00615204" w:rsidRDefault="00615204" w:rsidP="003E3E5B">
            <w:pPr>
              <w:jc w:val="center"/>
              <w:rPr>
                <w:sz w:val="20"/>
                <w:szCs w:val="20"/>
                <w:lang w:val="pl-PL"/>
              </w:rPr>
            </w:pPr>
          </w:p>
        </w:tc>
        <w:tc>
          <w:tcPr>
            <w:tcW w:w="260" w:type="pct"/>
          </w:tcPr>
          <w:p w:rsidR="00615204" w:rsidRPr="0055639D" w:rsidRDefault="00DD6BF6" w:rsidP="003E3E5B">
            <w:pPr>
              <w:jc w:val="center"/>
              <w:rPr>
                <w:sz w:val="20"/>
                <w:szCs w:val="20"/>
                <w:lang w:val="pl-PL"/>
              </w:rPr>
            </w:pPr>
            <w:r>
              <w:rPr>
                <w:sz w:val="20"/>
                <w:szCs w:val="20"/>
                <w:lang w:val="pl-PL"/>
              </w:rPr>
              <w:t>8</w:t>
            </w:r>
          </w:p>
        </w:tc>
        <w:tc>
          <w:tcPr>
            <w:tcW w:w="365" w:type="pct"/>
          </w:tcPr>
          <w:p w:rsidR="00615204" w:rsidRPr="00CE77EA" w:rsidRDefault="00615204" w:rsidP="003E3E5B">
            <w:pPr>
              <w:jc w:val="center"/>
              <w:rPr>
                <w:sz w:val="20"/>
                <w:szCs w:val="20"/>
                <w:lang w:val="pl-PL"/>
              </w:rPr>
            </w:pPr>
            <w:r w:rsidRPr="00CE77EA">
              <w:rPr>
                <w:sz w:val="20"/>
                <w:szCs w:val="20"/>
                <w:lang w:val="pl-PL"/>
              </w:rPr>
              <w:t>426</w:t>
            </w:r>
          </w:p>
        </w:tc>
        <w:tc>
          <w:tcPr>
            <w:tcW w:w="2372" w:type="pct"/>
            <w:vAlign w:val="center"/>
          </w:tcPr>
          <w:p w:rsidR="00615204" w:rsidRPr="00CE77EA" w:rsidRDefault="00615204" w:rsidP="003E3E5B">
            <w:pPr>
              <w:rPr>
                <w:sz w:val="20"/>
                <w:szCs w:val="20"/>
              </w:rPr>
            </w:pPr>
            <w:r w:rsidRPr="00CE77EA">
              <w:rPr>
                <w:sz w:val="20"/>
                <w:szCs w:val="20"/>
              </w:rPr>
              <w:t>MATERIJAL</w:t>
            </w:r>
          </w:p>
        </w:tc>
        <w:tc>
          <w:tcPr>
            <w:tcW w:w="964" w:type="pct"/>
            <w:vAlign w:val="center"/>
          </w:tcPr>
          <w:p w:rsidR="00615204" w:rsidRDefault="00174954" w:rsidP="003E3E5B">
            <w:pPr>
              <w:jc w:val="right"/>
              <w:rPr>
                <w:sz w:val="20"/>
                <w:szCs w:val="20"/>
                <w:lang w:val="pl-PL"/>
              </w:rPr>
            </w:pPr>
            <w:r>
              <w:rPr>
                <w:sz w:val="20"/>
                <w:szCs w:val="20"/>
                <w:lang w:val="pl-PL"/>
              </w:rPr>
              <w:t>1.700.000</w:t>
            </w:r>
          </w:p>
        </w:tc>
      </w:tr>
      <w:tr w:rsidR="00615204" w:rsidRPr="003B746C" w:rsidTr="003E3E5B">
        <w:tc>
          <w:tcPr>
            <w:tcW w:w="162" w:type="pct"/>
          </w:tcPr>
          <w:p w:rsidR="00615204" w:rsidRPr="00CE77EA" w:rsidRDefault="00615204" w:rsidP="003E3E5B">
            <w:pPr>
              <w:jc w:val="center"/>
              <w:rPr>
                <w:sz w:val="20"/>
                <w:szCs w:val="20"/>
                <w:lang w:val="pl-PL"/>
              </w:rPr>
            </w:pPr>
          </w:p>
        </w:tc>
        <w:tc>
          <w:tcPr>
            <w:tcW w:w="259" w:type="pct"/>
          </w:tcPr>
          <w:p w:rsidR="00615204" w:rsidRPr="00CE77EA" w:rsidRDefault="00615204" w:rsidP="003E3E5B">
            <w:pPr>
              <w:jc w:val="center"/>
              <w:rPr>
                <w:sz w:val="20"/>
                <w:szCs w:val="20"/>
                <w:lang w:val="pl-PL"/>
              </w:rPr>
            </w:pPr>
          </w:p>
        </w:tc>
        <w:tc>
          <w:tcPr>
            <w:tcW w:w="294" w:type="pct"/>
          </w:tcPr>
          <w:p w:rsidR="00615204" w:rsidRDefault="00615204" w:rsidP="003E3E5B">
            <w:pPr>
              <w:jc w:val="center"/>
              <w:rPr>
                <w:sz w:val="20"/>
                <w:szCs w:val="20"/>
                <w:lang w:val="pl-PL"/>
              </w:rPr>
            </w:pPr>
          </w:p>
        </w:tc>
        <w:tc>
          <w:tcPr>
            <w:tcW w:w="324" w:type="pct"/>
          </w:tcPr>
          <w:p w:rsidR="00615204" w:rsidRDefault="00615204" w:rsidP="003E3E5B">
            <w:pPr>
              <w:jc w:val="center"/>
              <w:rPr>
                <w:sz w:val="20"/>
                <w:szCs w:val="20"/>
                <w:lang w:val="pl-PL"/>
              </w:rPr>
            </w:pPr>
          </w:p>
        </w:tc>
        <w:tc>
          <w:tcPr>
            <w:tcW w:w="260" w:type="pct"/>
          </w:tcPr>
          <w:p w:rsidR="00615204" w:rsidRPr="0055639D" w:rsidRDefault="00615204" w:rsidP="003E3E5B">
            <w:pPr>
              <w:jc w:val="center"/>
              <w:rPr>
                <w:sz w:val="20"/>
                <w:szCs w:val="20"/>
                <w:lang w:val="pl-PL"/>
              </w:rPr>
            </w:pPr>
          </w:p>
        </w:tc>
        <w:tc>
          <w:tcPr>
            <w:tcW w:w="365" w:type="pct"/>
          </w:tcPr>
          <w:p w:rsidR="00615204" w:rsidRPr="00CE77EA" w:rsidRDefault="00615204" w:rsidP="003E3E5B">
            <w:pPr>
              <w:jc w:val="center"/>
              <w:rPr>
                <w:sz w:val="20"/>
                <w:szCs w:val="20"/>
                <w:lang w:val="pl-PL"/>
              </w:rPr>
            </w:pPr>
          </w:p>
        </w:tc>
        <w:tc>
          <w:tcPr>
            <w:tcW w:w="2372" w:type="pct"/>
            <w:vAlign w:val="center"/>
          </w:tcPr>
          <w:p w:rsidR="00615204" w:rsidRPr="00CE77EA" w:rsidRDefault="00615204" w:rsidP="003E3E5B">
            <w:pPr>
              <w:pStyle w:val="Footer"/>
              <w:tabs>
                <w:tab w:val="clear" w:pos="4320"/>
                <w:tab w:val="clear" w:pos="8640"/>
              </w:tabs>
              <w:rPr>
                <w:sz w:val="20"/>
                <w:szCs w:val="20"/>
                <w:lang w:val="pl-PL"/>
              </w:rPr>
            </w:pPr>
            <w:r w:rsidRPr="00CE77EA">
              <w:rPr>
                <w:sz w:val="20"/>
                <w:szCs w:val="20"/>
                <w:lang w:val="pl-PL"/>
              </w:rPr>
              <w:t xml:space="preserve">Izvori finansiranja za funkciju   </w:t>
            </w:r>
            <w:r>
              <w:rPr>
                <w:sz w:val="20"/>
                <w:szCs w:val="20"/>
                <w:lang w:val="pl-PL"/>
              </w:rPr>
              <w:t>110</w:t>
            </w:r>
          </w:p>
        </w:tc>
        <w:tc>
          <w:tcPr>
            <w:tcW w:w="964" w:type="pct"/>
            <w:vAlign w:val="center"/>
          </w:tcPr>
          <w:p w:rsidR="00615204" w:rsidRDefault="00615204" w:rsidP="003E3E5B">
            <w:pPr>
              <w:jc w:val="right"/>
              <w:rPr>
                <w:sz w:val="20"/>
                <w:szCs w:val="20"/>
                <w:lang w:val="pl-PL"/>
              </w:rPr>
            </w:pPr>
          </w:p>
        </w:tc>
      </w:tr>
      <w:tr w:rsidR="00615204" w:rsidRPr="003B746C" w:rsidTr="003E3E5B">
        <w:tc>
          <w:tcPr>
            <w:tcW w:w="162" w:type="pct"/>
          </w:tcPr>
          <w:p w:rsidR="00615204" w:rsidRPr="00CE77EA" w:rsidRDefault="00615204" w:rsidP="003E3E5B">
            <w:pPr>
              <w:jc w:val="center"/>
              <w:rPr>
                <w:sz w:val="20"/>
                <w:szCs w:val="20"/>
                <w:lang w:val="pl-PL"/>
              </w:rPr>
            </w:pPr>
          </w:p>
        </w:tc>
        <w:tc>
          <w:tcPr>
            <w:tcW w:w="259" w:type="pct"/>
          </w:tcPr>
          <w:p w:rsidR="00615204" w:rsidRPr="00CE77EA" w:rsidRDefault="00615204" w:rsidP="003E3E5B">
            <w:pPr>
              <w:jc w:val="center"/>
              <w:rPr>
                <w:sz w:val="20"/>
                <w:szCs w:val="20"/>
                <w:lang w:val="pl-PL"/>
              </w:rPr>
            </w:pPr>
          </w:p>
        </w:tc>
        <w:tc>
          <w:tcPr>
            <w:tcW w:w="294" w:type="pct"/>
          </w:tcPr>
          <w:p w:rsidR="00615204" w:rsidRDefault="00615204" w:rsidP="003E3E5B">
            <w:pPr>
              <w:jc w:val="center"/>
              <w:rPr>
                <w:sz w:val="20"/>
                <w:szCs w:val="20"/>
                <w:lang w:val="pl-PL"/>
              </w:rPr>
            </w:pPr>
          </w:p>
        </w:tc>
        <w:tc>
          <w:tcPr>
            <w:tcW w:w="324" w:type="pct"/>
          </w:tcPr>
          <w:p w:rsidR="00615204" w:rsidRDefault="00615204" w:rsidP="003E3E5B">
            <w:pPr>
              <w:jc w:val="center"/>
              <w:rPr>
                <w:sz w:val="20"/>
                <w:szCs w:val="20"/>
                <w:lang w:val="pl-PL"/>
              </w:rPr>
            </w:pPr>
          </w:p>
        </w:tc>
        <w:tc>
          <w:tcPr>
            <w:tcW w:w="260" w:type="pct"/>
          </w:tcPr>
          <w:p w:rsidR="00615204" w:rsidRPr="0055639D" w:rsidRDefault="00615204" w:rsidP="003E3E5B">
            <w:pPr>
              <w:jc w:val="center"/>
              <w:rPr>
                <w:sz w:val="20"/>
                <w:szCs w:val="20"/>
                <w:lang w:val="pl-PL"/>
              </w:rPr>
            </w:pPr>
          </w:p>
        </w:tc>
        <w:tc>
          <w:tcPr>
            <w:tcW w:w="365" w:type="pct"/>
          </w:tcPr>
          <w:p w:rsidR="00615204" w:rsidRPr="00CE77EA" w:rsidRDefault="00615204" w:rsidP="00F51107">
            <w:pPr>
              <w:jc w:val="center"/>
              <w:rPr>
                <w:sz w:val="20"/>
                <w:szCs w:val="20"/>
                <w:lang w:val="pl-PL"/>
              </w:rPr>
            </w:pPr>
            <w:r>
              <w:rPr>
                <w:sz w:val="20"/>
                <w:szCs w:val="20"/>
                <w:lang w:val="pl-PL"/>
              </w:rPr>
              <w:t>0</w:t>
            </w:r>
            <w:r w:rsidR="00F51107">
              <w:rPr>
                <w:sz w:val="20"/>
                <w:szCs w:val="20"/>
                <w:lang w:val="pl-PL"/>
              </w:rPr>
              <w:t>4</w:t>
            </w:r>
          </w:p>
        </w:tc>
        <w:tc>
          <w:tcPr>
            <w:tcW w:w="2372" w:type="pct"/>
            <w:vAlign w:val="center"/>
          </w:tcPr>
          <w:p w:rsidR="00615204" w:rsidRPr="00CE77EA" w:rsidRDefault="00F51107" w:rsidP="003E3E5B">
            <w:pPr>
              <w:pStyle w:val="Footer"/>
              <w:tabs>
                <w:tab w:val="clear" w:pos="4320"/>
                <w:tab w:val="clear" w:pos="8640"/>
              </w:tabs>
              <w:rPr>
                <w:sz w:val="20"/>
                <w:szCs w:val="20"/>
                <w:lang w:val="pl-PL"/>
              </w:rPr>
            </w:pPr>
            <w:r>
              <w:rPr>
                <w:sz w:val="20"/>
                <w:szCs w:val="20"/>
                <w:lang w:val="pl-PL"/>
              </w:rPr>
              <w:t>Sopstveni prihodi budžetskih korisnika</w:t>
            </w:r>
          </w:p>
        </w:tc>
        <w:tc>
          <w:tcPr>
            <w:tcW w:w="964" w:type="pct"/>
            <w:vAlign w:val="center"/>
          </w:tcPr>
          <w:p w:rsidR="00615204" w:rsidRDefault="00174954" w:rsidP="003E3E5B">
            <w:pPr>
              <w:jc w:val="right"/>
              <w:rPr>
                <w:sz w:val="20"/>
                <w:szCs w:val="20"/>
                <w:lang w:val="pl-PL"/>
              </w:rPr>
            </w:pPr>
            <w:r>
              <w:rPr>
                <w:sz w:val="20"/>
                <w:szCs w:val="20"/>
                <w:lang w:val="pl-PL"/>
              </w:rPr>
              <w:t>7.500.000</w:t>
            </w:r>
          </w:p>
        </w:tc>
      </w:tr>
      <w:tr w:rsidR="00615204" w:rsidRPr="003B746C" w:rsidTr="00F51107">
        <w:trPr>
          <w:trHeight w:val="237"/>
        </w:trPr>
        <w:tc>
          <w:tcPr>
            <w:tcW w:w="162" w:type="pct"/>
          </w:tcPr>
          <w:p w:rsidR="00615204" w:rsidRPr="00CE77EA" w:rsidRDefault="00615204" w:rsidP="003E3E5B">
            <w:pPr>
              <w:jc w:val="center"/>
              <w:rPr>
                <w:sz w:val="20"/>
                <w:szCs w:val="20"/>
                <w:lang w:val="pl-PL"/>
              </w:rPr>
            </w:pPr>
          </w:p>
        </w:tc>
        <w:tc>
          <w:tcPr>
            <w:tcW w:w="259" w:type="pct"/>
          </w:tcPr>
          <w:p w:rsidR="00615204" w:rsidRPr="00CE77EA" w:rsidRDefault="00615204" w:rsidP="003E3E5B">
            <w:pPr>
              <w:jc w:val="center"/>
              <w:rPr>
                <w:sz w:val="20"/>
                <w:szCs w:val="20"/>
                <w:lang w:val="pl-PL"/>
              </w:rPr>
            </w:pPr>
          </w:p>
        </w:tc>
        <w:tc>
          <w:tcPr>
            <w:tcW w:w="294" w:type="pct"/>
          </w:tcPr>
          <w:p w:rsidR="00615204" w:rsidRDefault="00615204" w:rsidP="003E3E5B">
            <w:pPr>
              <w:jc w:val="center"/>
              <w:rPr>
                <w:sz w:val="20"/>
                <w:szCs w:val="20"/>
                <w:lang w:val="pl-PL"/>
              </w:rPr>
            </w:pPr>
          </w:p>
        </w:tc>
        <w:tc>
          <w:tcPr>
            <w:tcW w:w="324" w:type="pct"/>
          </w:tcPr>
          <w:p w:rsidR="00615204" w:rsidRDefault="00615204" w:rsidP="003E3E5B">
            <w:pPr>
              <w:jc w:val="center"/>
              <w:rPr>
                <w:sz w:val="20"/>
                <w:szCs w:val="20"/>
                <w:lang w:val="pl-PL"/>
              </w:rPr>
            </w:pPr>
          </w:p>
        </w:tc>
        <w:tc>
          <w:tcPr>
            <w:tcW w:w="260" w:type="pct"/>
          </w:tcPr>
          <w:p w:rsidR="00615204" w:rsidRPr="0055639D" w:rsidRDefault="00615204" w:rsidP="003E3E5B">
            <w:pPr>
              <w:jc w:val="center"/>
              <w:rPr>
                <w:sz w:val="20"/>
                <w:szCs w:val="20"/>
                <w:lang w:val="pl-PL"/>
              </w:rPr>
            </w:pPr>
          </w:p>
        </w:tc>
        <w:tc>
          <w:tcPr>
            <w:tcW w:w="365" w:type="pct"/>
          </w:tcPr>
          <w:p w:rsidR="00615204" w:rsidRPr="00CE77EA" w:rsidRDefault="00615204" w:rsidP="003E3E5B">
            <w:pPr>
              <w:jc w:val="center"/>
              <w:rPr>
                <w:sz w:val="20"/>
                <w:szCs w:val="20"/>
                <w:lang w:val="pl-PL"/>
              </w:rPr>
            </w:pPr>
          </w:p>
        </w:tc>
        <w:tc>
          <w:tcPr>
            <w:tcW w:w="2372" w:type="pct"/>
            <w:vAlign w:val="center"/>
          </w:tcPr>
          <w:p w:rsidR="00615204" w:rsidRPr="00815F12" w:rsidRDefault="00615204" w:rsidP="003E3E5B">
            <w:pPr>
              <w:pStyle w:val="Footer"/>
              <w:tabs>
                <w:tab w:val="clear" w:pos="4320"/>
                <w:tab w:val="clear" w:pos="8640"/>
              </w:tabs>
              <w:rPr>
                <w:b/>
                <w:sz w:val="20"/>
                <w:szCs w:val="20"/>
                <w:lang w:val="pl-PL"/>
              </w:rPr>
            </w:pPr>
            <w:r w:rsidRPr="00815F12">
              <w:rPr>
                <w:b/>
                <w:sz w:val="20"/>
                <w:szCs w:val="20"/>
                <w:lang w:val="pl-PL"/>
              </w:rPr>
              <w:t>Izvori finansiranja za         PA 00</w:t>
            </w:r>
            <w:r>
              <w:rPr>
                <w:b/>
                <w:sz w:val="20"/>
                <w:szCs w:val="20"/>
                <w:lang w:val="pl-PL"/>
              </w:rPr>
              <w:t>07</w:t>
            </w:r>
          </w:p>
        </w:tc>
        <w:tc>
          <w:tcPr>
            <w:tcW w:w="964" w:type="pct"/>
            <w:vAlign w:val="center"/>
          </w:tcPr>
          <w:p w:rsidR="00615204" w:rsidRDefault="00615204" w:rsidP="003E3E5B">
            <w:pPr>
              <w:jc w:val="right"/>
              <w:rPr>
                <w:sz w:val="20"/>
                <w:szCs w:val="20"/>
                <w:lang w:val="pl-PL"/>
              </w:rPr>
            </w:pPr>
          </w:p>
        </w:tc>
      </w:tr>
      <w:tr w:rsidR="00615204" w:rsidRPr="003B746C" w:rsidTr="003E3E5B">
        <w:tc>
          <w:tcPr>
            <w:tcW w:w="162" w:type="pct"/>
          </w:tcPr>
          <w:p w:rsidR="00615204" w:rsidRPr="00CE77EA" w:rsidRDefault="00615204" w:rsidP="003E3E5B">
            <w:pPr>
              <w:jc w:val="center"/>
              <w:rPr>
                <w:sz w:val="20"/>
                <w:szCs w:val="20"/>
                <w:lang w:val="pl-PL"/>
              </w:rPr>
            </w:pPr>
          </w:p>
        </w:tc>
        <w:tc>
          <w:tcPr>
            <w:tcW w:w="259" w:type="pct"/>
          </w:tcPr>
          <w:p w:rsidR="00615204" w:rsidRPr="00CE77EA" w:rsidRDefault="00615204" w:rsidP="003E3E5B">
            <w:pPr>
              <w:jc w:val="center"/>
              <w:rPr>
                <w:sz w:val="20"/>
                <w:szCs w:val="20"/>
                <w:lang w:val="pl-PL"/>
              </w:rPr>
            </w:pPr>
          </w:p>
        </w:tc>
        <w:tc>
          <w:tcPr>
            <w:tcW w:w="294" w:type="pct"/>
          </w:tcPr>
          <w:p w:rsidR="00615204" w:rsidRDefault="00615204" w:rsidP="003E3E5B">
            <w:pPr>
              <w:jc w:val="center"/>
              <w:rPr>
                <w:sz w:val="20"/>
                <w:szCs w:val="20"/>
                <w:lang w:val="pl-PL"/>
              </w:rPr>
            </w:pPr>
          </w:p>
        </w:tc>
        <w:tc>
          <w:tcPr>
            <w:tcW w:w="324" w:type="pct"/>
          </w:tcPr>
          <w:p w:rsidR="00615204" w:rsidRDefault="00615204" w:rsidP="003E3E5B">
            <w:pPr>
              <w:jc w:val="center"/>
              <w:rPr>
                <w:sz w:val="20"/>
                <w:szCs w:val="20"/>
                <w:lang w:val="pl-PL"/>
              </w:rPr>
            </w:pPr>
          </w:p>
        </w:tc>
        <w:tc>
          <w:tcPr>
            <w:tcW w:w="260" w:type="pct"/>
          </w:tcPr>
          <w:p w:rsidR="00615204" w:rsidRPr="0055639D" w:rsidRDefault="00615204" w:rsidP="003E3E5B">
            <w:pPr>
              <w:jc w:val="center"/>
              <w:rPr>
                <w:sz w:val="20"/>
                <w:szCs w:val="20"/>
                <w:lang w:val="pl-PL"/>
              </w:rPr>
            </w:pPr>
          </w:p>
        </w:tc>
        <w:tc>
          <w:tcPr>
            <w:tcW w:w="365" w:type="pct"/>
          </w:tcPr>
          <w:p w:rsidR="00615204" w:rsidRPr="00CE77EA" w:rsidRDefault="00615204" w:rsidP="00F51107">
            <w:pPr>
              <w:jc w:val="center"/>
              <w:rPr>
                <w:sz w:val="20"/>
                <w:szCs w:val="20"/>
                <w:lang w:val="pl-PL"/>
              </w:rPr>
            </w:pPr>
            <w:r w:rsidRPr="00CE77EA">
              <w:rPr>
                <w:sz w:val="20"/>
                <w:szCs w:val="20"/>
                <w:lang w:val="pl-PL"/>
              </w:rPr>
              <w:t>0</w:t>
            </w:r>
            <w:r w:rsidR="00F51107">
              <w:rPr>
                <w:sz w:val="20"/>
                <w:szCs w:val="20"/>
                <w:lang w:val="pl-PL"/>
              </w:rPr>
              <w:t>4</w:t>
            </w:r>
          </w:p>
        </w:tc>
        <w:tc>
          <w:tcPr>
            <w:tcW w:w="2372" w:type="pct"/>
            <w:vAlign w:val="center"/>
          </w:tcPr>
          <w:p w:rsidR="00615204" w:rsidRPr="00CE77EA" w:rsidRDefault="00F51107" w:rsidP="003E3E5B">
            <w:pPr>
              <w:pStyle w:val="Footer"/>
              <w:tabs>
                <w:tab w:val="clear" w:pos="4320"/>
                <w:tab w:val="clear" w:pos="8640"/>
              </w:tabs>
              <w:rPr>
                <w:sz w:val="20"/>
                <w:szCs w:val="20"/>
                <w:lang w:val="pl-PL"/>
              </w:rPr>
            </w:pPr>
            <w:r>
              <w:rPr>
                <w:sz w:val="20"/>
                <w:szCs w:val="20"/>
                <w:lang w:val="pl-PL"/>
              </w:rPr>
              <w:t>Sopstveni prihodi budžetskih korisnika</w:t>
            </w:r>
          </w:p>
        </w:tc>
        <w:tc>
          <w:tcPr>
            <w:tcW w:w="964" w:type="pct"/>
            <w:vAlign w:val="center"/>
          </w:tcPr>
          <w:p w:rsidR="00615204" w:rsidRDefault="00174954" w:rsidP="003E3E5B">
            <w:pPr>
              <w:jc w:val="right"/>
              <w:rPr>
                <w:sz w:val="20"/>
                <w:szCs w:val="20"/>
                <w:lang w:val="pl-PL"/>
              </w:rPr>
            </w:pPr>
            <w:r>
              <w:rPr>
                <w:sz w:val="20"/>
                <w:szCs w:val="20"/>
                <w:lang w:val="pl-PL"/>
              </w:rPr>
              <w:t>7.500.000</w:t>
            </w:r>
          </w:p>
        </w:tc>
      </w:tr>
      <w:tr w:rsidR="00615204" w:rsidRPr="003B746C" w:rsidTr="00545CC2">
        <w:tc>
          <w:tcPr>
            <w:tcW w:w="162" w:type="pct"/>
          </w:tcPr>
          <w:p w:rsidR="00615204" w:rsidRPr="003B746C" w:rsidRDefault="00615204" w:rsidP="00B41357">
            <w:pPr>
              <w:jc w:val="center"/>
              <w:rPr>
                <w:sz w:val="20"/>
                <w:szCs w:val="20"/>
                <w:lang w:val="pl-PL"/>
              </w:rPr>
            </w:pPr>
          </w:p>
        </w:tc>
        <w:tc>
          <w:tcPr>
            <w:tcW w:w="259" w:type="pct"/>
          </w:tcPr>
          <w:p w:rsidR="00615204" w:rsidRPr="003B746C" w:rsidRDefault="00615204" w:rsidP="00B41357">
            <w:pPr>
              <w:jc w:val="center"/>
              <w:rPr>
                <w:sz w:val="20"/>
                <w:szCs w:val="20"/>
                <w:lang w:val="pl-PL"/>
              </w:rPr>
            </w:pPr>
          </w:p>
        </w:tc>
        <w:tc>
          <w:tcPr>
            <w:tcW w:w="294" w:type="pct"/>
          </w:tcPr>
          <w:p w:rsidR="00615204" w:rsidRPr="003B746C" w:rsidRDefault="00615204" w:rsidP="00B41357">
            <w:pPr>
              <w:jc w:val="center"/>
              <w:rPr>
                <w:sz w:val="20"/>
                <w:szCs w:val="20"/>
                <w:lang w:val="pl-PL"/>
              </w:rPr>
            </w:pPr>
          </w:p>
        </w:tc>
        <w:tc>
          <w:tcPr>
            <w:tcW w:w="324" w:type="pct"/>
          </w:tcPr>
          <w:p w:rsidR="00615204" w:rsidRPr="003B746C" w:rsidRDefault="00615204" w:rsidP="00B41357">
            <w:pPr>
              <w:jc w:val="center"/>
              <w:rPr>
                <w:sz w:val="20"/>
                <w:szCs w:val="20"/>
                <w:lang w:val="pl-PL"/>
              </w:rPr>
            </w:pPr>
          </w:p>
        </w:tc>
        <w:tc>
          <w:tcPr>
            <w:tcW w:w="260" w:type="pct"/>
          </w:tcPr>
          <w:p w:rsidR="00615204" w:rsidRPr="00B265A9" w:rsidRDefault="00615204" w:rsidP="00B41357">
            <w:pPr>
              <w:jc w:val="center"/>
              <w:rPr>
                <w:color w:val="C00000"/>
                <w:sz w:val="20"/>
                <w:szCs w:val="20"/>
                <w:lang w:val="pl-PL"/>
              </w:rPr>
            </w:pPr>
          </w:p>
        </w:tc>
        <w:tc>
          <w:tcPr>
            <w:tcW w:w="365" w:type="pct"/>
          </w:tcPr>
          <w:p w:rsidR="00615204" w:rsidRPr="003B746C" w:rsidRDefault="00615204" w:rsidP="00B41357">
            <w:pPr>
              <w:jc w:val="center"/>
              <w:rPr>
                <w:sz w:val="20"/>
                <w:szCs w:val="20"/>
                <w:lang w:val="pl-PL"/>
              </w:rPr>
            </w:pPr>
          </w:p>
        </w:tc>
        <w:tc>
          <w:tcPr>
            <w:tcW w:w="2372" w:type="pct"/>
            <w:vAlign w:val="center"/>
          </w:tcPr>
          <w:p w:rsidR="00615204" w:rsidRDefault="00615204" w:rsidP="00B41357">
            <w:pPr>
              <w:pStyle w:val="Footer"/>
              <w:tabs>
                <w:tab w:val="clear" w:pos="4320"/>
                <w:tab w:val="clear" w:pos="8640"/>
              </w:tabs>
              <w:rPr>
                <w:sz w:val="20"/>
                <w:szCs w:val="20"/>
                <w:lang w:val="pl-PL"/>
              </w:rPr>
            </w:pPr>
          </w:p>
        </w:tc>
        <w:tc>
          <w:tcPr>
            <w:tcW w:w="964" w:type="pct"/>
          </w:tcPr>
          <w:p w:rsidR="00615204" w:rsidRPr="0045008C" w:rsidRDefault="00615204" w:rsidP="00C87D6A">
            <w:pPr>
              <w:jc w:val="right"/>
              <w:rPr>
                <w:sz w:val="22"/>
                <w:szCs w:val="22"/>
              </w:rPr>
            </w:pPr>
          </w:p>
        </w:tc>
      </w:tr>
      <w:tr w:rsidR="00615204" w:rsidRPr="003B746C" w:rsidTr="00545CC2">
        <w:tc>
          <w:tcPr>
            <w:tcW w:w="162" w:type="pct"/>
          </w:tcPr>
          <w:p w:rsidR="00615204" w:rsidRPr="003B746C" w:rsidRDefault="00615204" w:rsidP="00B41357">
            <w:pPr>
              <w:jc w:val="center"/>
              <w:rPr>
                <w:sz w:val="20"/>
                <w:szCs w:val="20"/>
                <w:lang w:val="pl-PL"/>
              </w:rPr>
            </w:pPr>
          </w:p>
        </w:tc>
        <w:tc>
          <w:tcPr>
            <w:tcW w:w="259" w:type="pct"/>
          </w:tcPr>
          <w:p w:rsidR="00615204" w:rsidRPr="003B746C" w:rsidRDefault="00615204" w:rsidP="00B41357">
            <w:pPr>
              <w:jc w:val="center"/>
              <w:rPr>
                <w:sz w:val="20"/>
                <w:szCs w:val="20"/>
                <w:lang w:val="pl-PL"/>
              </w:rPr>
            </w:pPr>
          </w:p>
        </w:tc>
        <w:tc>
          <w:tcPr>
            <w:tcW w:w="294" w:type="pct"/>
          </w:tcPr>
          <w:p w:rsidR="00615204" w:rsidRPr="003B746C" w:rsidRDefault="00615204" w:rsidP="00B41357">
            <w:pPr>
              <w:jc w:val="center"/>
              <w:rPr>
                <w:sz w:val="20"/>
                <w:szCs w:val="20"/>
                <w:lang w:val="pl-PL"/>
              </w:rPr>
            </w:pPr>
          </w:p>
        </w:tc>
        <w:tc>
          <w:tcPr>
            <w:tcW w:w="324" w:type="pct"/>
          </w:tcPr>
          <w:p w:rsidR="00615204" w:rsidRPr="003B746C" w:rsidRDefault="00615204" w:rsidP="00B41357">
            <w:pPr>
              <w:jc w:val="center"/>
              <w:rPr>
                <w:sz w:val="20"/>
                <w:szCs w:val="20"/>
                <w:lang w:val="pl-PL"/>
              </w:rPr>
            </w:pPr>
          </w:p>
        </w:tc>
        <w:tc>
          <w:tcPr>
            <w:tcW w:w="260" w:type="pct"/>
          </w:tcPr>
          <w:p w:rsidR="00615204" w:rsidRPr="00B265A9" w:rsidRDefault="00615204" w:rsidP="00B41357">
            <w:pPr>
              <w:jc w:val="center"/>
              <w:rPr>
                <w:color w:val="C00000"/>
                <w:sz w:val="20"/>
                <w:szCs w:val="20"/>
                <w:lang w:val="pl-PL"/>
              </w:rPr>
            </w:pPr>
          </w:p>
        </w:tc>
        <w:tc>
          <w:tcPr>
            <w:tcW w:w="365" w:type="pct"/>
          </w:tcPr>
          <w:p w:rsidR="00615204" w:rsidRPr="003B746C" w:rsidRDefault="00615204" w:rsidP="00F51107">
            <w:pPr>
              <w:jc w:val="center"/>
              <w:rPr>
                <w:sz w:val="20"/>
                <w:szCs w:val="20"/>
                <w:lang w:val="pl-PL"/>
              </w:rPr>
            </w:pPr>
            <w:r>
              <w:rPr>
                <w:sz w:val="20"/>
                <w:szCs w:val="20"/>
                <w:lang w:val="pl-PL"/>
              </w:rPr>
              <w:t>0</w:t>
            </w:r>
            <w:r w:rsidR="00F51107">
              <w:rPr>
                <w:sz w:val="20"/>
                <w:szCs w:val="20"/>
                <w:lang w:val="pl-PL"/>
              </w:rPr>
              <w:t>4</w:t>
            </w:r>
          </w:p>
        </w:tc>
        <w:tc>
          <w:tcPr>
            <w:tcW w:w="2372" w:type="pct"/>
            <w:vAlign w:val="center"/>
          </w:tcPr>
          <w:p w:rsidR="00615204" w:rsidRDefault="00F51107" w:rsidP="00B41357">
            <w:pPr>
              <w:pStyle w:val="Footer"/>
              <w:tabs>
                <w:tab w:val="clear" w:pos="4320"/>
                <w:tab w:val="clear" w:pos="8640"/>
              </w:tabs>
              <w:rPr>
                <w:sz w:val="20"/>
                <w:szCs w:val="20"/>
                <w:lang w:val="pl-PL"/>
              </w:rPr>
            </w:pPr>
            <w:r>
              <w:rPr>
                <w:sz w:val="20"/>
                <w:szCs w:val="20"/>
                <w:lang w:val="pl-PL"/>
              </w:rPr>
              <w:t>Sopstveni prihodi budžetskih korisnika</w:t>
            </w:r>
          </w:p>
        </w:tc>
        <w:tc>
          <w:tcPr>
            <w:tcW w:w="964" w:type="pct"/>
          </w:tcPr>
          <w:p w:rsidR="00615204" w:rsidRPr="0045008C" w:rsidRDefault="00615204" w:rsidP="00174954">
            <w:pPr>
              <w:jc w:val="right"/>
              <w:rPr>
                <w:sz w:val="22"/>
                <w:szCs w:val="22"/>
              </w:rPr>
            </w:pPr>
            <w:r>
              <w:t>3</w:t>
            </w:r>
            <w:r w:rsidR="00174954">
              <w:t>9</w:t>
            </w:r>
            <w:r>
              <w:t>.</w:t>
            </w:r>
            <w:r w:rsidR="00174954">
              <w:t>4</w:t>
            </w:r>
            <w:r>
              <w:t>00.000</w:t>
            </w:r>
          </w:p>
        </w:tc>
      </w:tr>
      <w:tr w:rsidR="00615204" w:rsidRPr="003B746C" w:rsidTr="00545CC2">
        <w:tc>
          <w:tcPr>
            <w:tcW w:w="162" w:type="pct"/>
          </w:tcPr>
          <w:p w:rsidR="00615204" w:rsidRPr="003B746C" w:rsidRDefault="00615204" w:rsidP="00B41357">
            <w:pPr>
              <w:jc w:val="center"/>
              <w:rPr>
                <w:sz w:val="20"/>
                <w:szCs w:val="20"/>
                <w:lang w:val="pl-PL"/>
              </w:rPr>
            </w:pPr>
          </w:p>
        </w:tc>
        <w:tc>
          <w:tcPr>
            <w:tcW w:w="259" w:type="pct"/>
          </w:tcPr>
          <w:p w:rsidR="00615204" w:rsidRPr="003B746C" w:rsidRDefault="00615204" w:rsidP="00B41357">
            <w:pPr>
              <w:jc w:val="center"/>
              <w:rPr>
                <w:sz w:val="20"/>
                <w:szCs w:val="20"/>
                <w:lang w:val="pl-PL"/>
              </w:rPr>
            </w:pPr>
          </w:p>
        </w:tc>
        <w:tc>
          <w:tcPr>
            <w:tcW w:w="294" w:type="pct"/>
          </w:tcPr>
          <w:p w:rsidR="00615204" w:rsidRPr="003B746C" w:rsidRDefault="00615204" w:rsidP="00B41357">
            <w:pPr>
              <w:jc w:val="center"/>
              <w:rPr>
                <w:sz w:val="20"/>
                <w:szCs w:val="20"/>
                <w:lang w:val="pl-PL"/>
              </w:rPr>
            </w:pPr>
          </w:p>
        </w:tc>
        <w:tc>
          <w:tcPr>
            <w:tcW w:w="324" w:type="pct"/>
          </w:tcPr>
          <w:p w:rsidR="00615204" w:rsidRPr="003B746C" w:rsidRDefault="00615204" w:rsidP="00B41357">
            <w:pPr>
              <w:jc w:val="center"/>
              <w:rPr>
                <w:sz w:val="20"/>
                <w:szCs w:val="20"/>
                <w:lang w:val="pl-PL"/>
              </w:rPr>
            </w:pPr>
          </w:p>
        </w:tc>
        <w:tc>
          <w:tcPr>
            <w:tcW w:w="260" w:type="pct"/>
          </w:tcPr>
          <w:p w:rsidR="00615204" w:rsidRPr="00B265A9" w:rsidRDefault="00615204" w:rsidP="00B41357">
            <w:pPr>
              <w:jc w:val="center"/>
              <w:rPr>
                <w:color w:val="C00000"/>
                <w:sz w:val="20"/>
                <w:szCs w:val="20"/>
                <w:lang w:val="pl-PL"/>
              </w:rPr>
            </w:pPr>
          </w:p>
        </w:tc>
        <w:tc>
          <w:tcPr>
            <w:tcW w:w="365" w:type="pct"/>
          </w:tcPr>
          <w:p w:rsidR="00615204" w:rsidRPr="003B746C" w:rsidRDefault="00615204" w:rsidP="00B41357">
            <w:pPr>
              <w:jc w:val="center"/>
              <w:rPr>
                <w:sz w:val="20"/>
                <w:szCs w:val="20"/>
                <w:lang w:val="pl-PL"/>
              </w:rPr>
            </w:pPr>
          </w:p>
        </w:tc>
        <w:tc>
          <w:tcPr>
            <w:tcW w:w="2372" w:type="pct"/>
            <w:vAlign w:val="center"/>
          </w:tcPr>
          <w:p w:rsidR="00615204" w:rsidRDefault="00615204" w:rsidP="0075315A">
            <w:pPr>
              <w:pStyle w:val="Footer"/>
              <w:tabs>
                <w:tab w:val="clear" w:pos="4320"/>
                <w:tab w:val="clear" w:pos="8640"/>
              </w:tabs>
              <w:rPr>
                <w:sz w:val="20"/>
                <w:szCs w:val="20"/>
                <w:lang w:val="pl-PL"/>
              </w:rPr>
            </w:pPr>
            <w:r>
              <w:rPr>
                <w:sz w:val="20"/>
                <w:szCs w:val="20"/>
                <w:lang w:val="pl-PL"/>
              </w:rPr>
              <w:t>Izvori finansiranja za Program 16</w:t>
            </w:r>
          </w:p>
        </w:tc>
        <w:tc>
          <w:tcPr>
            <w:tcW w:w="964" w:type="pct"/>
          </w:tcPr>
          <w:p w:rsidR="00615204" w:rsidRPr="0045008C" w:rsidRDefault="00615204" w:rsidP="00C87D6A">
            <w:pPr>
              <w:jc w:val="right"/>
              <w:rPr>
                <w:sz w:val="22"/>
                <w:szCs w:val="22"/>
              </w:rPr>
            </w:pPr>
          </w:p>
        </w:tc>
      </w:tr>
      <w:tr w:rsidR="00615204" w:rsidRPr="003B746C" w:rsidTr="00545CC2">
        <w:tc>
          <w:tcPr>
            <w:tcW w:w="162" w:type="pct"/>
          </w:tcPr>
          <w:p w:rsidR="00615204" w:rsidRPr="003B746C" w:rsidRDefault="00615204" w:rsidP="00B41357">
            <w:pPr>
              <w:jc w:val="center"/>
              <w:rPr>
                <w:sz w:val="20"/>
                <w:szCs w:val="20"/>
                <w:lang w:val="pl-PL"/>
              </w:rPr>
            </w:pPr>
          </w:p>
        </w:tc>
        <w:tc>
          <w:tcPr>
            <w:tcW w:w="259" w:type="pct"/>
          </w:tcPr>
          <w:p w:rsidR="00615204" w:rsidRPr="003B746C" w:rsidRDefault="00615204" w:rsidP="00B41357">
            <w:pPr>
              <w:jc w:val="center"/>
              <w:rPr>
                <w:sz w:val="20"/>
                <w:szCs w:val="20"/>
                <w:lang w:val="pl-PL"/>
              </w:rPr>
            </w:pPr>
          </w:p>
        </w:tc>
        <w:tc>
          <w:tcPr>
            <w:tcW w:w="294" w:type="pct"/>
          </w:tcPr>
          <w:p w:rsidR="00615204" w:rsidRPr="003B746C" w:rsidRDefault="00615204" w:rsidP="00B41357">
            <w:pPr>
              <w:jc w:val="center"/>
              <w:rPr>
                <w:sz w:val="20"/>
                <w:szCs w:val="20"/>
                <w:lang w:val="pl-PL"/>
              </w:rPr>
            </w:pPr>
          </w:p>
        </w:tc>
        <w:tc>
          <w:tcPr>
            <w:tcW w:w="324" w:type="pct"/>
          </w:tcPr>
          <w:p w:rsidR="00615204" w:rsidRPr="003B746C" w:rsidRDefault="00615204" w:rsidP="00B41357">
            <w:pPr>
              <w:jc w:val="center"/>
              <w:rPr>
                <w:sz w:val="20"/>
                <w:szCs w:val="20"/>
                <w:lang w:val="pl-PL"/>
              </w:rPr>
            </w:pPr>
          </w:p>
        </w:tc>
        <w:tc>
          <w:tcPr>
            <w:tcW w:w="260" w:type="pct"/>
          </w:tcPr>
          <w:p w:rsidR="00615204" w:rsidRPr="00B265A9" w:rsidRDefault="00615204" w:rsidP="00B41357">
            <w:pPr>
              <w:jc w:val="center"/>
              <w:rPr>
                <w:color w:val="C00000"/>
                <w:sz w:val="20"/>
                <w:szCs w:val="20"/>
                <w:lang w:val="pl-PL"/>
              </w:rPr>
            </w:pPr>
          </w:p>
        </w:tc>
        <w:tc>
          <w:tcPr>
            <w:tcW w:w="365" w:type="pct"/>
          </w:tcPr>
          <w:p w:rsidR="00615204" w:rsidRPr="003B746C" w:rsidRDefault="00615204" w:rsidP="00F51107">
            <w:pPr>
              <w:jc w:val="center"/>
              <w:rPr>
                <w:sz w:val="20"/>
                <w:szCs w:val="20"/>
                <w:lang w:val="pl-PL"/>
              </w:rPr>
            </w:pPr>
            <w:r>
              <w:rPr>
                <w:sz w:val="20"/>
                <w:szCs w:val="20"/>
                <w:lang w:val="pl-PL"/>
              </w:rPr>
              <w:t>0</w:t>
            </w:r>
            <w:r w:rsidR="00F51107">
              <w:rPr>
                <w:sz w:val="20"/>
                <w:szCs w:val="20"/>
                <w:lang w:val="pl-PL"/>
              </w:rPr>
              <w:t>4</w:t>
            </w:r>
          </w:p>
        </w:tc>
        <w:tc>
          <w:tcPr>
            <w:tcW w:w="2372" w:type="pct"/>
            <w:vAlign w:val="center"/>
          </w:tcPr>
          <w:p w:rsidR="00615204" w:rsidRDefault="00F51107" w:rsidP="00B41357">
            <w:pPr>
              <w:pStyle w:val="Footer"/>
              <w:tabs>
                <w:tab w:val="clear" w:pos="4320"/>
                <w:tab w:val="clear" w:pos="8640"/>
              </w:tabs>
              <w:rPr>
                <w:sz w:val="20"/>
                <w:szCs w:val="20"/>
                <w:lang w:val="pl-PL"/>
              </w:rPr>
            </w:pPr>
            <w:r>
              <w:rPr>
                <w:sz w:val="20"/>
                <w:szCs w:val="20"/>
                <w:lang w:val="pl-PL"/>
              </w:rPr>
              <w:t>Sopstveni prihodi budžetskih korisnika</w:t>
            </w:r>
          </w:p>
        </w:tc>
        <w:tc>
          <w:tcPr>
            <w:tcW w:w="964" w:type="pct"/>
          </w:tcPr>
          <w:p w:rsidR="00615204" w:rsidRPr="0045008C" w:rsidRDefault="00615204" w:rsidP="00174954">
            <w:pPr>
              <w:jc w:val="right"/>
              <w:rPr>
                <w:sz w:val="22"/>
                <w:szCs w:val="22"/>
              </w:rPr>
            </w:pPr>
            <w:r>
              <w:t>3</w:t>
            </w:r>
            <w:r w:rsidR="00174954">
              <w:t>9</w:t>
            </w:r>
            <w:r>
              <w:t>.</w:t>
            </w:r>
            <w:r w:rsidR="00174954">
              <w:t>4</w:t>
            </w:r>
            <w:r>
              <w:t>00.000</w:t>
            </w:r>
          </w:p>
        </w:tc>
      </w:tr>
      <w:tr w:rsidR="00615204" w:rsidRPr="003B746C" w:rsidTr="00545CC2">
        <w:tc>
          <w:tcPr>
            <w:tcW w:w="162" w:type="pct"/>
          </w:tcPr>
          <w:p w:rsidR="00615204" w:rsidRPr="003B746C" w:rsidRDefault="00615204" w:rsidP="00B41357">
            <w:pPr>
              <w:jc w:val="center"/>
              <w:rPr>
                <w:sz w:val="20"/>
                <w:szCs w:val="20"/>
                <w:lang w:val="pl-PL"/>
              </w:rPr>
            </w:pPr>
          </w:p>
        </w:tc>
        <w:tc>
          <w:tcPr>
            <w:tcW w:w="259" w:type="pct"/>
          </w:tcPr>
          <w:p w:rsidR="00615204" w:rsidRPr="003B746C" w:rsidRDefault="00615204" w:rsidP="00B41357">
            <w:pPr>
              <w:jc w:val="center"/>
              <w:rPr>
                <w:sz w:val="20"/>
                <w:szCs w:val="20"/>
                <w:lang w:val="pl-PL"/>
              </w:rPr>
            </w:pPr>
          </w:p>
        </w:tc>
        <w:tc>
          <w:tcPr>
            <w:tcW w:w="294" w:type="pct"/>
          </w:tcPr>
          <w:p w:rsidR="00615204" w:rsidRPr="003B746C" w:rsidRDefault="00615204" w:rsidP="00B41357">
            <w:pPr>
              <w:jc w:val="center"/>
              <w:rPr>
                <w:sz w:val="20"/>
                <w:szCs w:val="20"/>
                <w:lang w:val="pl-PL"/>
              </w:rPr>
            </w:pPr>
          </w:p>
        </w:tc>
        <w:tc>
          <w:tcPr>
            <w:tcW w:w="324" w:type="pct"/>
          </w:tcPr>
          <w:p w:rsidR="00615204" w:rsidRPr="003B746C" w:rsidRDefault="00615204" w:rsidP="00B41357">
            <w:pPr>
              <w:jc w:val="center"/>
              <w:rPr>
                <w:sz w:val="20"/>
                <w:szCs w:val="20"/>
                <w:lang w:val="pl-PL"/>
              </w:rPr>
            </w:pPr>
          </w:p>
        </w:tc>
        <w:tc>
          <w:tcPr>
            <w:tcW w:w="260" w:type="pct"/>
          </w:tcPr>
          <w:p w:rsidR="00615204" w:rsidRPr="00B265A9" w:rsidRDefault="00615204" w:rsidP="00B41357">
            <w:pPr>
              <w:jc w:val="center"/>
              <w:rPr>
                <w:color w:val="C00000"/>
                <w:sz w:val="20"/>
                <w:szCs w:val="20"/>
                <w:lang w:val="pl-PL"/>
              </w:rPr>
            </w:pPr>
          </w:p>
        </w:tc>
        <w:tc>
          <w:tcPr>
            <w:tcW w:w="365" w:type="pct"/>
          </w:tcPr>
          <w:p w:rsidR="00615204" w:rsidRPr="003B746C" w:rsidRDefault="00615204" w:rsidP="00D10DB6">
            <w:pPr>
              <w:jc w:val="center"/>
              <w:rPr>
                <w:sz w:val="20"/>
                <w:szCs w:val="20"/>
                <w:lang w:val="pl-PL"/>
              </w:rPr>
            </w:pPr>
          </w:p>
          <w:p w:rsidR="00615204" w:rsidRPr="003B746C" w:rsidRDefault="00615204" w:rsidP="00F51107">
            <w:pPr>
              <w:jc w:val="center"/>
              <w:rPr>
                <w:sz w:val="20"/>
                <w:szCs w:val="20"/>
                <w:lang w:val="pl-PL"/>
              </w:rPr>
            </w:pPr>
            <w:r w:rsidRPr="003B746C">
              <w:rPr>
                <w:sz w:val="20"/>
                <w:szCs w:val="20"/>
                <w:lang w:val="pl-PL"/>
              </w:rPr>
              <w:t>0</w:t>
            </w:r>
            <w:r w:rsidR="00F51107">
              <w:rPr>
                <w:sz w:val="20"/>
                <w:szCs w:val="20"/>
                <w:lang w:val="pl-PL"/>
              </w:rPr>
              <w:t>4</w:t>
            </w:r>
          </w:p>
        </w:tc>
        <w:tc>
          <w:tcPr>
            <w:tcW w:w="2372" w:type="pct"/>
            <w:vAlign w:val="center"/>
          </w:tcPr>
          <w:p w:rsidR="00615204" w:rsidRPr="003B746C" w:rsidRDefault="00615204" w:rsidP="00D10DB6">
            <w:pPr>
              <w:pStyle w:val="Footer"/>
              <w:tabs>
                <w:tab w:val="clear" w:pos="4320"/>
                <w:tab w:val="clear" w:pos="8640"/>
              </w:tabs>
              <w:rPr>
                <w:b/>
                <w:bCs/>
                <w:sz w:val="20"/>
                <w:szCs w:val="20"/>
                <w:lang w:val="pl-PL"/>
              </w:rPr>
            </w:pPr>
            <w:r w:rsidRPr="003B746C">
              <w:rPr>
                <w:b/>
                <w:bCs/>
                <w:sz w:val="20"/>
                <w:szCs w:val="20"/>
                <w:lang w:val="pl-PL"/>
              </w:rPr>
              <w:t>Izvori finansiranja  za funkciju 110</w:t>
            </w:r>
          </w:p>
          <w:p w:rsidR="00615204" w:rsidRPr="003B746C" w:rsidRDefault="00F51107" w:rsidP="00D10DB6">
            <w:pPr>
              <w:pStyle w:val="Footer"/>
              <w:tabs>
                <w:tab w:val="clear" w:pos="4320"/>
                <w:tab w:val="clear" w:pos="8640"/>
              </w:tabs>
              <w:rPr>
                <w:sz w:val="20"/>
                <w:szCs w:val="20"/>
                <w:lang w:val="pl-PL"/>
              </w:rPr>
            </w:pPr>
            <w:r>
              <w:rPr>
                <w:sz w:val="20"/>
                <w:szCs w:val="20"/>
                <w:lang w:val="pl-PL"/>
              </w:rPr>
              <w:t>Sopstveni prihodi budžetskih korisnika</w:t>
            </w:r>
          </w:p>
        </w:tc>
        <w:tc>
          <w:tcPr>
            <w:tcW w:w="964" w:type="pct"/>
          </w:tcPr>
          <w:p w:rsidR="00615204" w:rsidRPr="0045008C" w:rsidRDefault="00615204" w:rsidP="009531B9">
            <w:pPr>
              <w:jc w:val="right"/>
            </w:pPr>
          </w:p>
        </w:tc>
      </w:tr>
      <w:tr w:rsidR="00615204" w:rsidRPr="003B746C" w:rsidTr="00545CC2">
        <w:tc>
          <w:tcPr>
            <w:tcW w:w="162" w:type="pct"/>
          </w:tcPr>
          <w:p w:rsidR="00615204" w:rsidRPr="003B746C" w:rsidRDefault="00615204" w:rsidP="00B41357">
            <w:pPr>
              <w:jc w:val="center"/>
              <w:rPr>
                <w:sz w:val="20"/>
                <w:szCs w:val="20"/>
                <w:lang w:val="pl-PL"/>
              </w:rPr>
            </w:pPr>
          </w:p>
        </w:tc>
        <w:tc>
          <w:tcPr>
            <w:tcW w:w="259" w:type="pct"/>
          </w:tcPr>
          <w:p w:rsidR="00615204" w:rsidRPr="003B746C" w:rsidRDefault="00615204" w:rsidP="00B41357">
            <w:pPr>
              <w:jc w:val="center"/>
              <w:rPr>
                <w:sz w:val="20"/>
                <w:szCs w:val="20"/>
                <w:lang w:val="pl-PL"/>
              </w:rPr>
            </w:pPr>
          </w:p>
        </w:tc>
        <w:tc>
          <w:tcPr>
            <w:tcW w:w="294" w:type="pct"/>
          </w:tcPr>
          <w:p w:rsidR="00615204" w:rsidRPr="003B746C" w:rsidRDefault="00615204" w:rsidP="00B41357">
            <w:pPr>
              <w:jc w:val="center"/>
              <w:rPr>
                <w:sz w:val="20"/>
                <w:szCs w:val="20"/>
                <w:lang w:val="pl-PL"/>
              </w:rPr>
            </w:pPr>
          </w:p>
        </w:tc>
        <w:tc>
          <w:tcPr>
            <w:tcW w:w="324" w:type="pct"/>
          </w:tcPr>
          <w:p w:rsidR="00615204" w:rsidRPr="003B746C" w:rsidRDefault="00615204" w:rsidP="00B41357">
            <w:pPr>
              <w:jc w:val="center"/>
              <w:rPr>
                <w:sz w:val="20"/>
                <w:szCs w:val="20"/>
                <w:lang w:val="pl-PL"/>
              </w:rPr>
            </w:pPr>
          </w:p>
        </w:tc>
        <w:tc>
          <w:tcPr>
            <w:tcW w:w="260" w:type="pct"/>
          </w:tcPr>
          <w:p w:rsidR="00615204" w:rsidRPr="00B265A9" w:rsidRDefault="00615204" w:rsidP="00B41357">
            <w:pPr>
              <w:jc w:val="center"/>
              <w:rPr>
                <w:color w:val="C00000"/>
                <w:sz w:val="20"/>
                <w:szCs w:val="20"/>
                <w:lang w:val="pl-PL"/>
              </w:rPr>
            </w:pPr>
          </w:p>
        </w:tc>
        <w:tc>
          <w:tcPr>
            <w:tcW w:w="365" w:type="pct"/>
          </w:tcPr>
          <w:p w:rsidR="00615204" w:rsidRPr="003B746C" w:rsidRDefault="00615204" w:rsidP="00D10DB6">
            <w:pPr>
              <w:jc w:val="center"/>
              <w:rPr>
                <w:sz w:val="20"/>
                <w:szCs w:val="20"/>
                <w:lang w:val="pl-PL"/>
              </w:rPr>
            </w:pPr>
          </w:p>
        </w:tc>
        <w:tc>
          <w:tcPr>
            <w:tcW w:w="2372" w:type="pct"/>
            <w:vAlign w:val="center"/>
          </w:tcPr>
          <w:p w:rsidR="00615204" w:rsidRDefault="00615204" w:rsidP="00D10DB6">
            <w:pPr>
              <w:pStyle w:val="Footer"/>
              <w:tabs>
                <w:tab w:val="clear" w:pos="4320"/>
                <w:tab w:val="clear" w:pos="8640"/>
              </w:tabs>
              <w:rPr>
                <w:sz w:val="20"/>
                <w:szCs w:val="20"/>
                <w:lang w:val="pl-PL"/>
              </w:rPr>
            </w:pPr>
            <w:r>
              <w:rPr>
                <w:sz w:val="20"/>
                <w:szCs w:val="20"/>
                <w:lang w:val="pl-PL"/>
              </w:rPr>
              <w:t>Izvori finansiranja za Program 16</w:t>
            </w:r>
          </w:p>
        </w:tc>
        <w:tc>
          <w:tcPr>
            <w:tcW w:w="964" w:type="pct"/>
          </w:tcPr>
          <w:p w:rsidR="00615204" w:rsidRPr="0045008C" w:rsidRDefault="00615204" w:rsidP="0056745B">
            <w:pPr>
              <w:jc w:val="right"/>
            </w:pPr>
          </w:p>
        </w:tc>
      </w:tr>
      <w:tr w:rsidR="00615204" w:rsidRPr="003B746C" w:rsidTr="00545CC2">
        <w:tc>
          <w:tcPr>
            <w:tcW w:w="162" w:type="pct"/>
          </w:tcPr>
          <w:p w:rsidR="00615204" w:rsidRPr="003B746C" w:rsidRDefault="00615204" w:rsidP="00B41357">
            <w:pPr>
              <w:jc w:val="center"/>
              <w:rPr>
                <w:sz w:val="20"/>
                <w:szCs w:val="20"/>
                <w:lang w:val="pl-PL"/>
              </w:rPr>
            </w:pPr>
          </w:p>
        </w:tc>
        <w:tc>
          <w:tcPr>
            <w:tcW w:w="259" w:type="pct"/>
          </w:tcPr>
          <w:p w:rsidR="00615204" w:rsidRPr="003B746C" w:rsidRDefault="00615204" w:rsidP="00B41357">
            <w:pPr>
              <w:jc w:val="center"/>
              <w:rPr>
                <w:sz w:val="20"/>
                <w:szCs w:val="20"/>
                <w:lang w:val="pl-PL"/>
              </w:rPr>
            </w:pPr>
          </w:p>
        </w:tc>
        <w:tc>
          <w:tcPr>
            <w:tcW w:w="294" w:type="pct"/>
          </w:tcPr>
          <w:p w:rsidR="00615204" w:rsidRPr="003B746C" w:rsidRDefault="00615204" w:rsidP="00B41357">
            <w:pPr>
              <w:jc w:val="center"/>
              <w:rPr>
                <w:sz w:val="20"/>
                <w:szCs w:val="20"/>
                <w:lang w:val="pl-PL"/>
              </w:rPr>
            </w:pPr>
          </w:p>
        </w:tc>
        <w:tc>
          <w:tcPr>
            <w:tcW w:w="324" w:type="pct"/>
          </w:tcPr>
          <w:p w:rsidR="00615204" w:rsidRPr="003B746C" w:rsidRDefault="00615204" w:rsidP="00B41357">
            <w:pPr>
              <w:jc w:val="center"/>
              <w:rPr>
                <w:sz w:val="20"/>
                <w:szCs w:val="20"/>
                <w:lang w:val="pl-PL"/>
              </w:rPr>
            </w:pPr>
          </w:p>
        </w:tc>
        <w:tc>
          <w:tcPr>
            <w:tcW w:w="260" w:type="pct"/>
          </w:tcPr>
          <w:p w:rsidR="00615204" w:rsidRPr="003B746C" w:rsidRDefault="00615204" w:rsidP="00B41357">
            <w:pPr>
              <w:jc w:val="center"/>
              <w:rPr>
                <w:sz w:val="20"/>
                <w:szCs w:val="20"/>
                <w:lang w:val="pl-PL"/>
              </w:rPr>
            </w:pPr>
          </w:p>
        </w:tc>
        <w:tc>
          <w:tcPr>
            <w:tcW w:w="365" w:type="pct"/>
          </w:tcPr>
          <w:p w:rsidR="00615204" w:rsidRPr="003B746C" w:rsidRDefault="00615204" w:rsidP="00F51107">
            <w:pPr>
              <w:jc w:val="center"/>
              <w:rPr>
                <w:sz w:val="20"/>
                <w:szCs w:val="20"/>
                <w:lang w:val="pl-PL"/>
              </w:rPr>
            </w:pPr>
            <w:r>
              <w:rPr>
                <w:sz w:val="20"/>
                <w:szCs w:val="20"/>
                <w:lang w:val="pl-PL"/>
              </w:rPr>
              <w:t>0</w:t>
            </w:r>
            <w:r w:rsidR="00F51107">
              <w:rPr>
                <w:sz w:val="20"/>
                <w:szCs w:val="20"/>
                <w:lang w:val="pl-PL"/>
              </w:rPr>
              <w:t>4</w:t>
            </w:r>
          </w:p>
        </w:tc>
        <w:tc>
          <w:tcPr>
            <w:tcW w:w="2372" w:type="pct"/>
            <w:vAlign w:val="center"/>
          </w:tcPr>
          <w:p w:rsidR="00615204" w:rsidRDefault="00F51107" w:rsidP="00D10DB6">
            <w:pPr>
              <w:pStyle w:val="Footer"/>
              <w:tabs>
                <w:tab w:val="clear" w:pos="4320"/>
                <w:tab w:val="clear" w:pos="8640"/>
              </w:tabs>
              <w:rPr>
                <w:sz w:val="20"/>
                <w:szCs w:val="20"/>
                <w:lang w:val="pl-PL"/>
              </w:rPr>
            </w:pPr>
            <w:r>
              <w:rPr>
                <w:sz w:val="20"/>
                <w:szCs w:val="20"/>
                <w:lang w:val="pl-PL"/>
              </w:rPr>
              <w:t>Sopstveni prihodi budžetskih korisnika</w:t>
            </w:r>
          </w:p>
        </w:tc>
        <w:tc>
          <w:tcPr>
            <w:tcW w:w="964" w:type="pct"/>
          </w:tcPr>
          <w:p w:rsidR="00615204" w:rsidRPr="0045008C" w:rsidRDefault="00615204" w:rsidP="00174954">
            <w:pPr>
              <w:jc w:val="right"/>
              <w:rPr>
                <w:sz w:val="22"/>
                <w:szCs w:val="22"/>
              </w:rPr>
            </w:pPr>
            <w:r>
              <w:t>3</w:t>
            </w:r>
            <w:r w:rsidR="00174954">
              <w:t>9</w:t>
            </w:r>
            <w:r>
              <w:t>.</w:t>
            </w:r>
            <w:r w:rsidR="00174954">
              <w:t>4</w:t>
            </w:r>
            <w:r>
              <w:t>00.000</w:t>
            </w:r>
          </w:p>
        </w:tc>
      </w:tr>
      <w:tr w:rsidR="00615204" w:rsidRPr="003B746C" w:rsidTr="00545CC2">
        <w:tc>
          <w:tcPr>
            <w:tcW w:w="162" w:type="pct"/>
          </w:tcPr>
          <w:p w:rsidR="00615204" w:rsidRPr="003B746C" w:rsidRDefault="00615204" w:rsidP="00B41357">
            <w:pPr>
              <w:jc w:val="center"/>
              <w:rPr>
                <w:sz w:val="20"/>
                <w:szCs w:val="20"/>
                <w:lang w:val="pl-PL"/>
              </w:rPr>
            </w:pPr>
          </w:p>
        </w:tc>
        <w:tc>
          <w:tcPr>
            <w:tcW w:w="259" w:type="pct"/>
          </w:tcPr>
          <w:p w:rsidR="00615204" w:rsidRPr="003B746C" w:rsidRDefault="00615204" w:rsidP="00B41357">
            <w:pPr>
              <w:jc w:val="center"/>
              <w:rPr>
                <w:sz w:val="20"/>
                <w:szCs w:val="20"/>
                <w:lang w:val="pl-PL"/>
              </w:rPr>
            </w:pPr>
          </w:p>
        </w:tc>
        <w:tc>
          <w:tcPr>
            <w:tcW w:w="294" w:type="pct"/>
          </w:tcPr>
          <w:p w:rsidR="00615204" w:rsidRPr="003B746C" w:rsidRDefault="00615204" w:rsidP="00B41357">
            <w:pPr>
              <w:jc w:val="center"/>
              <w:rPr>
                <w:sz w:val="20"/>
                <w:szCs w:val="20"/>
                <w:lang w:val="pl-PL"/>
              </w:rPr>
            </w:pPr>
          </w:p>
        </w:tc>
        <w:tc>
          <w:tcPr>
            <w:tcW w:w="324" w:type="pct"/>
          </w:tcPr>
          <w:p w:rsidR="00615204" w:rsidRPr="003B746C" w:rsidRDefault="00615204" w:rsidP="00B41357">
            <w:pPr>
              <w:jc w:val="center"/>
              <w:rPr>
                <w:sz w:val="20"/>
                <w:szCs w:val="20"/>
                <w:lang w:val="pl-PL"/>
              </w:rPr>
            </w:pPr>
          </w:p>
        </w:tc>
        <w:tc>
          <w:tcPr>
            <w:tcW w:w="260" w:type="pct"/>
          </w:tcPr>
          <w:p w:rsidR="00615204" w:rsidRPr="003B746C" w:rsidRDefault="00615204" w:rsidP="00B41357">
            <w:pPr>
              <w:jc w:val="center"/>
              <w:rPr>
                <w:sz w:val="20"/>
                <w:szCs w:val="20"/>
                <w:lang w:val="pl-PL"/>
              </w:rPr>
            </w:pPr>
          </w:p>
        </w:tc>
        <w:tc>
          <w:tcPr>
            <w:tcW w:w="365" w:type="pct"/>
          </w:tcPr>
          <w:p w:rsidR="00615204" w:rsidRDefault="00615204" w:rsidP="00BE550A">
            <w:pPr>
              <w:jc w:val="center"/>
              <w:rPr>
                <w:sz w:val="20"/>
                <w:szCs w:val="20"/>
                <w:lang w:val="pl-PL"/>
              </w:rPr>
            </w:pPr>
          </w:p>
        </w:tc>
        <w:tc>
          <w:tcPr>
            <w:tcW w:w="2372" w:type="pct"/>
            <w:vAlign w:val="center"/>
          </w:tcPr>
          <w:p w:rsidR="00615204" w:rsidRPr="00BE550A" w:rsidRDefault="00615204" w:rsidP="00BE550A">
            <w:pPr>
              <w:pStyle w:val="Footer"/>
              <w:tabs>
                <w:tab w:val="clear" w:pos="4320"/>
                <w:tab w:val="clear" w:pos="8640"/>
              </w:tabs>
              <w:rPr>
                <w:b/>
                <w:bCs/>
                <w:sz w:val="20"/>
                <w:szCs w:val="20"/>
                <w:lang w:val="pl-PL"/>
              </w:rPr>
            </w:pPr>
            <w:r w:rsidRPr="003B746C">
              <w:rPr>
                <w:b/>
                <w:bCs/>
                <w:sz w:val="20"/>
                <w:szCs w:val="20"/>
                <w:lang w:val="pl-PL"/>
              </w:rPr>
              <w:t>Izvori finansiranja za razdeo  1</w:t>
            </w:r>
          </w:p>
        </w:tc>
        <w:tc>
          <w:tcPr>
            <w:tcW w:w="964" w:type="pct"/>
          </w:tcPr>
          <w:p w:rsidR="00615204" w:rsidRPr="0045008C" w:rsidRDefault="00615204" w:rsidP="00BE550A">
            <w:pPr>
              <w:jc w:val="right"/>
            </w:pPr>
          </w:p>
        </w:tc>
      </w:tr>
      <w:tr w:rsidR="00615204" w:rsidRPr="003B746C" w:rsidTr="00545CC2">
        <w:tc>
          <w:tcPr>
            <w:tcW w:w="162" w:type="pct"/>
          </w:tcPr>
          <w:p w:rsidR="00615204" w:rsidRPr="003B746C" w:rsidRDefault="00615204" w:rsidP="00B41357">
            <w:pPr>
              <w:jc w:val="center"/>
              <w:rPr>
                <w:sz w:val="20"/>
                <w:szCs w:val="20"/>
                <w:lang w:val="pl-PL"/>
              </w:rPr>
            </w:pPr>
          </w:p>
        </w:tc>
        <w:tc>
          <w:tcPr>
            <w:tcW w:w="259" w:type="pct"/>
          </w:tcPr>
          <w:p w:rsidR="00615204" w:rsidRPr="003B746C" w:rsidRDefault="00615204" w:rsidP="00B41357">
            <w:pPr>
              <w:jc w:val="center"/>
              <w:rPr>
                <w:sz w:val="20"/>
                <w:szCs w:val="20"/>
                <w:lang w:val="pl-PL"/>
              </w:rPr>
            </w:pPr>
          </w:p>
        </w:tc>
        <w:tc>
          <w:tcPr>
            <w:tcW w:w="294" w:type="pct"/>
          </w:tcPr>
          <w:p w:rsidR="00615204" w:rsidRPr="003B746C" w:rsidRDefault="00615204" w:rsidP="00B41357">
            <w:pPr>
              <w:jc w:val="center"/>
              <w:rPr>
                <w:sz w:val="20"/>
                <w:szCs w:val="20"/>
                <w:lang w:val="pl-PL"/>
              </w:rPr>
            </w:pPr>
          </w:p>
        </w:tc>
        <w:tc>
          <w:tcPr>
            <w:tcW w:w="324" w:type="pct"/>
          </w:tcPr>
          <w:p w:rsidR="00615204" w:rsidRPr="003B746C" w:rsidRDefault="00615204" w:rsidP="00B41357">
            <w:pPr>
              <w:jc w:val="center"/>
              <w:rPr>
                <w:sz w:val="20"/>
                <w:szCs w:val="20"/>
                <w:lang w:val="pl-PL"/>
              </w:rPr>
            </w:pPr>
          </w:p>
        </w:tc>
        <w:tc>
          <w:tcPr>
            <w:tcW w:w="260" w:type="pct"/>
          </w:tcPr>
          <w:p w:rsidR="00615204" w:rsidRPr="003B746C" w:rsidRDefault="00615204" w:rsidP="00B41357">
            <w:pPr>
              <w:jc w:val="center"/>
              <w:rPr>
                <w:sz w:val="20"/>
                <w:szCs w:val="20"/>
                <w:lang w:val="pl-PL"/>
              </w:rPr>
            </w:pPr>
          </w:p>
        </w:tc>
        <w:tc>
          <w:tcPr>
            <w:tcW w:w="365" w:type="pct"/>
          </w:tcPr>
          <w:p w:rsidR="00615204" w:rsidRPr="003B746C" w:rsidRDefault="00615204" w:rsidP="00F51107">
            <w:pPr>
              <w:jc w:val="center"/>
              <w:rPr>
                <w:sz w:val="20"/>
                <w:szCs w:val="20"/>
                <w:lang w:val="pl-PL"/>
              </w:rPr>
            </w:pPr>
            <w:r>
              <w:rPr>
                <w:sz w:val="20"/>
                <w:szCs w:val="20"/>
                <w:lang w:val="pl-PL"/>
              </w:rPr>
              <w:t>0</w:t>
            </w:r>
            <w:r w:rsidR="00F51107">
              <w:rPr>
                <w:sz w:val="20"/>
                <w:szCs w:val="20"/>
                <w:lang w:val="pl-PL"/>
              </w:rPr>
              <w:t>4</w:t>
            </w:r>
          </w:p>
        </w:tc>
        <w:tc>
          <w:tcPr>
            <w:tcW w:w="2372" w:type="pct"/>
            <w:vAlign w:val="center"/>
          </w:tcPr>
          <w:p w:rsidR="00615204" w:rsidRDefault="00F51107" w:rsidP="00BE550A">
            <w:pPr>
              <w:pStyle w:val="Footer"/>
              <w:tabs>
                <w:tab w:val="clear" w:pos="4320"/>
                <w:tab w:val="clear" w:pos="8640"/>
              </w:tabs>
              <w:rPr>
                <w:sz w:val="20"/>
                <w:szCs w:val="20"/>
                <w:lang w:val="pl-PL"/>
              </w:rPr>
            </w:pPr>
            <w:r>
              <w:rPr>
                <w:sz w:val="20"/>
                <w:szCs w:val="20"/>
                <w:lang w:val="pl-PL"/>
              </w:rPr>
              <w:t>Sopstveni prihodi budžetskih korisnika</w:t>
            </w:r>
          </w:p>
        </w:tc>
        <w:tc>
          <w:tcPr>
            <w:tcW w:w="964" w:type="pct"/>
          </w:tcPr>
          <w:p w:rsidR="00615204" w:rsidRPr="0045008C" w:rsidRDefault="00615204" w:rsidP="00174954">
            <w:pPr>
              <w:jc w:val="right"/>
              <w:rPr>
                <w:sz w:val="22"/>
                <w:szCs w:val="22"/>
              </w:rPr>
            </w:pPr>
            <w:r>
              <w:t>3</w:t>
            </w:r>
            <w:r w:rsidR="00174954">
              <w:t>9</w:t>
            </w:r>
            <w:r>
              <w:t>.</w:t>
            </w:r>
            <w:r w:rsidR="00174954">
              <w:t>4</w:t>
            </w:r>
            <w:r>
              <w:t>00.000</w:t>
            </w:r>
          </w:p>
        </w:tc>
      </w:tr>
      <w:tr w:rsidR="00615204" w:rsidRPr="003B746C" w:rsidTr="00545CC2">
        <w:tc>
          <w:tcPr>
            <w:tcW w:w="162" w:type="pct"/>
          </w:tcPr>
          <w:p w:rsidR="00615204" w:rsidRPr="003B746C" w:rsidRDefault="00615204" w:rsidP="00B41357">
            <w:pPr>
              <w:jc w:val="center"/>
              <w:rPr>
                <w:sz w:val="20"/>
                <w:szCs w:val="20"/>
                <w:lang w:val="pl-PL"/>
              </w:rPr>
            </w:pPr>
          </w:p>
          <w:p w:rsidR="00615204" w:rsidRPr="003B746C" w:rsidRDefault="00615204" w:rsidP="00B41357">
            <w:pPr>
              <w:jc w:val="center"/>
              <w:rPr>
                <w:sz w:val="20"/>
                <w:szCs w:val="20"/>
                <w:lang w:val="pl-PL"/>
              </w:rPr>
            </w:pPr>
          </w:p>
        </w:tc>
        <w:tc>
          <w:tcPr>
            <w:tcW w:w="259" w:type="pct"/>
          </w:tcPr>
          <w:p w:rsidR="00615204" w:rsidRPr="003B746C" w:rsidRDefault="00615204" w:rsidP="00B41357">
            <w:pPr>
              <w:jc w:val="center"/>
              <w:rPr>
                <w:sz w:val="20"/>
                <w:szCs w:val="20"/>
                <w:lang w:val="pl-PL"/>
              </w:rPr>
            </w:pPr>
          </w:p>
        </w:tc>
        <w:tc>
          <w:tcPr>
            <w:tcW w:w="294" w:type="pct"/>
          </w:tcPr>
          <w:p w:rsidR="00615204" w:rsidRPr="003B746C" w:rsidRDefault="00615204" w:rsidP="00B41357">
            <w:pPr>
              <w:jc w:val="center"/>
              <w:rPr>
                <w:sz w:val="20"/>
                <w:szCs w:val="20"/>
                <w:lang w:val="pl-PL"/>
              </w:rPr>
            </w:pPr>
          </w:p>
        </w:tc>
        <w:tc>
          <w:tcPr>
            <w:tcW w:w="324" w:type="pct"/>
          </w:tcPr>
          <w:p w:rsidR="00615204" w:rsidRPr="003B746C" w:rsidRDefault="00615204" w:rsidP="00B41357">
            <w:pPr>
              <w:jc w:val="center"/>
              <w:rPr>
                <w:sz w:val="20"/>
                <w:szCs w:val="20"/>
                <w:lang w:val="pl-PL"/>
              </w:rPr>
            </w:pPr>
          </w:p>
        </w:tc>
        <w:tc>
          <w:tcPr>
            <w:tcW w:w="260" w:type="pct"/>
          </w:tcPr>
          <w:p w:rsidR="00615204" w:rsidRPr="003B746C" w:rsidRDefault="00615204" w:rsidP="00B41357">
            <w:pPr>
              <w:jc w:val="center"/>
              <w:rPr>
                <w:sz w:val="20"/>
                <w:szCs w:val="20"/>
                <w:lang w:val="pl-PL"/>
              </w:rPr>
            </w:pPr>
          </w:p>
        </w:tc>
        <w:tc>
          <w:tcPr>
            <w:tcW w:w="365" w:type="pct"/>
          </w:tcPr>
          <w:p w:rsidR="00615204" w:rsidRPr="003B746C" w:rsidRDefault="00615204" w:rsidP="00B41357">
            <w:pPr>
              <w:jc w:val="center"/>
              <w:rPr>
                <w:sz w:val="20"/>
                <w:szCs w:val="20"/>
                <w:lang w:val="pl-PL"/>
              </w:rPr>
            </w:pPr>
          </w:p>
        </w:tc>
        <w:tc>
          <w:tcPr>
            <w:tcW w:w="2372" w:type="pct"/>
            <w:vAlign w:val="center"/>
          </w:tcPr>
          <w:p w:rsidR="00615204" w:rsidRPr="003B746C" w:rsidRDefault="00615204" w:rsidP="00B41357">
            <w:pPr>
              <w:pStyle w:val="Footer"/>
              <w:tabs>
                <w:tab w:val="clear" w:pos="4320"/>
                <w:tab w:val="clear" w:pos="8640"/>
              </w:tabs>
              <w:rPr>
                <w:b/>
                <w:bCs/>
                <w:sz w:val="20"/>
                <w:szCs w:val="20"/>
                <w:lang w:val="pl-PL"/>
              </w:rPr>
            </w:pPr>
            <w:r w:rsidRPr="003B746C">
              <w:rPr>
                <w:b/>
                <w:bCs/>
                <w:sz w:val="20"/>
                <w:szCs w:val="20"/>
                <w:lang w:val="pl-PL"/>
              </w:rPr>
              <w:t>Ukupno za razdeo  1</w:t>
            </w:r>
          </w:p>
        </w:tc>
        <w:tc>
          <w:tcPr>
            <w:tcW w:w="964" w:type="pct"/>
          </w:tcPr>
          <w:p w:rsidR="00615204" w:rsidRPr="0045008C" w:rsidRDefault="00615204" w:rsidP="00174954">
            <w:pPr>
              <w:jc w:val="right"/>
              <w:rPr>
                <w:b/>
              </w:rPr>
            </w:pPr>
            <w:r>
              <w:t>3</w:t>
            </w:r>
            <w:r w:rsidR="00174954">
              <w:t>9</w:t>
            </w:r>
            <w:r>
              <w:t>.</w:t>
            </w:r>
            <w:r w:rsidR="00174954">
              <w:t>4</w:t>
            </w:r>
            <w:r>
              <w:t>00.000</w:t>
            </w:r>
          </w:p>
        </w:tc>
      </w:tr>
    </w:tbl>
    <w:p w:rsidR="00E173AE" w:rsidRDefault="00E173AE" w:rsidP="002C510B">
      <w:pPr>
        <w:rPr>
          <w:sz w:val="20"/>
          <w:szCs w:val="20"/>
          <w:lang w:val="pl-PL"/>
        </w:rPr>
      </w:pPr>
    </w:p>
    <w:p w:rsidR="00E173AE" w:rsidRDefault="00E173AE" w:rsidP="002C510B">
      <w:pPr>
        <w:rPr>
          <w:sz w:val="20"/>
          <w:szCs w:val="20"/>
          <w:lang w:val="pl-PL"/>
        </w:rPr>
      </w:pPr>
    </w:p>
    <w:p w:rsidR="00B265A9" w:rsidRDefault="00B265A9" w:rsidP="002C510B">
      <w:pPr>
        <w:rPr>
          <w:sz w:val="20"/>
          <w:szCs w:val="20"/>
          <w:lang w:val="pl-PL"/>
        </w:rPr>
      </w:pPr>
    </w:p>
    <w:p w:rsidR="00B265A9" w:rsidRDefault="00B265A9" w:rsidP="002C510B">
      <w:pPr>
        <w:rPr>
          <w:sz w:val="20"/>
          <w:szCs w:val="20"/>
          <w:lang w:val="pl-PL"/>
        </w:rPr>
      </w:pPr>
    </w:p>
    <w:p w:rsidR="0045008C" w:rsidRPr="00C1331F" w:rsidRDefault="0045008C" w:rsidP="002C510B">
      <w:pPr>
        <w:rPr>
          <w:sz w:val="20"/>
          <w:szCs w:val="20"/>
          <w:lang w:val="pl-PL"/>
        </w:rPr>
      </w:pPr>
    </w:p>
    <w:p w:rsidR="00E173AE" w:rsidRDefault="00E173AE" w:rsidP="005F05D6">
      <w:pPr>
        <w:jc w:val="both"/>
        <w:rPr>
          <w:sz w:val="20"/>
          <w:szCs w:val="20"/>
          <w:lang w:val="hr-HR"/>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0"/>
        <w:gridCol w:w="543"/>
        <w:gridCol w:w="672"/>
        <w:gridCol w:w="776"/>
        <w:gridCol w:w="654"/>
        <w:gridCol w:w="959"/>
        <w:gridCol w:w="4304"/>
        <w:gridCol w:w="2550"/>
      </w:tblGrid>
      <w:tr w:rsidR="00461F89" w:rsidRPr="00DA672A" w:rsidTr="005C7EA1">
        <w:trPr>
          <w:cantSplit/>
          <w:trHeight w:val="1458"/>
        </w:trPr>
        <w:tc>
          <w:tcPr>
            <w:tcW w:w="189" w:type="pct"/>
            <w:textDirection w:val="btLr"/>
          </w:tcPr>
          <w:p w:rsidR="00461F89" w:rsidRPr="00DA672A" w:rsidRDefault="00461F89" w:rsidP="005F05D6">
            <w:pPr>
              <w:ind w:left="113" w:right="113"/>
              <w:rPr>
                <w:sz w:val="22"/>
                <w:szCs w:val="22"/>
                <w:lang w:val="pl-PL"/>
              </w:rPr>
            </w:pPr>
            <w:r w:rsidRPr="00DA672A">
              <w:rPr>
                <w:sz w:val="22"/>
                <w:szCs w:val="22"/>
                <w:lang w:val="pl-PL"/>
              </w:rPr>
              <w:t>Razdeo</w:t>
            </w:r>
          </w:p>
        </w:tc>
        <w:tc>
          <w:tcPr>
            <w:tcW w:w="250" w:type="pct"/>
            <w:textDirection w:val="btLr"/>
          </w:tcPr>
          <w:p w:rsidR="00461F89" w:rsidRPr="00DA672A" w:rsidRDefault="00461F89" w:rsidP="005F05D6">
            <w:pPr>
              <w:ind w:left="113" w:right="113"/>
              <w:rPr>
                <w:sz w:val="22"/>
                <w:szCs w:val="22"/>
                <w:lang w:val="pl-PL"/>
              </w:rPr>
            </w:pPr>
            <w:r w:rsidRPr="00DA672A">
              <w:rPr>
                <w:sz w:val="22"/>
                <w:szCs w:val="22"/>
                <w:lang w:val="pl-PL"/>
              </w:rPr>
              <w:t>Glava</w:t>
            </w:r>
          </w:p>
        </w:tc>
        <w:tc>
          <w:tcPr>
            <w:tcW w:w="309" w:type="pct"/>
            <w:textDirection w:val="btLr"/>
          </w:tcPr>
          <w:p w:rsidR="00461F89" w:rsidRPr="00DA672A" w:rsidRDefault="00461F89" w:rsidP="005F05D6">
            <w:pPr>
              <w:ind w:left="113" w:right="113"/>
              <w:rPr>
                <w:sz w:val="22"/>
                <w:szCs w:val="22"/>
                <w:lang w:val="pl-PL"/>
              </w:rPr>
            </w:pPr>
            <w:r w:rsidRPr="00DA672A">
              <w:rPr>
                <w:sz w:val="22"/>
                <w:szCs w:val="22"/>
                <w:lang w:val="pl-PL"/>
              </w:rPr>
              <w:t>Funkcija</w:t>
            </w:r>
          </w:p>
        </w:tc>
        <w:tc>
          <w:tcPr>
            <w:tcW w:w="357" w:type="pct"/>
            <w:textDirection w:val="btLr"/>
          </w:tcPr>
          <w:p w:rsidR="00461F89" w:rsidRPr="00DA672A" w:rsidRDefault="00461F89" w:rsidP="005F05D6">
            <w:pPr>
              <w:ind w:left="113" w:right="113"/>
              <w:rPr>
                <w:sz w:val="22"/>
                <w:szCs w:val="22"/>
                <w:lang w:val="pl-PL"/>
              </w:rPr>
            </w:pPr>
            <w:r w:rsidRPr="00DA672A">
              <w:rPr>
                <w:sz w:val="22"/>
                <w:szCs w:val="22"/>
                <w:lang w:val="pl-PL"/>
              </w:rPr>
              <w:t>Programska  klasifikacija</w:t>
            </w:r>
          </w:p>
        </w:tc>
        <w:tc>
          <w:tcPr>
            <w:tcW w:w="301" w:type="pct"/>
            <w:textDirection w:val="btLr"/>
          </w:tcPr>
          <w:p w:rsidR="00461F89" w:rsidRPr="00DA672A" w:rsidRDefault="00461F89" w:rsidP="005F05D6">
            <w:pPr>
              <w:ind w:left="113" w:right="113"/>
              <w:rPr>
                <w:sz w:val="22"/>
                <w:szCs w:val="22"/>
                <w:lang w:val="pl-PL"/>
              </w:rPr>
            </w:pPr>
            <w:r w:rsidRPr="00DA672A">
              <w:rPr>
                <w:sz w:val="22"/>
                <w:szCs w:val="22"/>
                <w:lang w:val="pl-PL"/>
              </w:rPr>
              <w:t>Pozicija</w:t>
            </w:r>
          </w:p>
        </w:tc>
        <w:tc>
          <w:tcPr>
            <w:tcW w:w="441" w:type="pct"/>
            <w:textDirection w:val="btLr"/>
          </w:tcPr>
          <w:p w:rsidR="00461F89" w:rsidRPr="00DA672A" w:rsidRDefault="00461F89" w:rsidP="005F05D6">
            <w:pPr>
              <w:ind w:left="113" w:right="113"/>
              <w:rPr>
                <w:sz w:val="22"/>
                <w:szCs w:val="22"/>
                <w:lang w:val="pl-PL"/>
              </w:rPr>
            </w:pPr>
            <w:r w:rsidRPr="00DA672A">
              <w:rPr>
                <w:sz w:val="22"/>
                <w:szCs w:val="22"/>
                <w:lang w:val="pl-PL"/>
              </w:rPr>
              <w:t xml:space="preserve">Ekonomska </w:t>
            </w:r>
          </w:p>
          <w:p w:rsidR="00461F89" w:rsidRPr="00DA672A" w:rsidRDefault="00461F89" w:rsidP="005F05D6">
            <w:pPr>
              <w:ind w:left="113" w:right="113"/>
              <w:rPr>
                <w:sz w:val="22"/>
                <w:szCs w:val="22"/>
                <w:lang w:val="pl-PL"/>
              </w:rPr>
            </w:pPr>
            <w:r w:rsidRPr="00DA672A">
              <w:rPr>
                <w:sz w:val="22"/>
                <w:szCs w:val="22"/>
                <w:lang w:val="pl-PL"/>
              </w:rPr>
              <w:t>klasifikacija</w:t>
            </w:r>
          </w:p>
        </w:tc>
        <w:tc>
          <w:tcPr>
            <w:tcW w:w="1980" w:type="pct"/>
            <w:vAlign w:val="center"/>
          </w:tcPr>
          <w:p w:rsidR="00461F89" w:rsidRPr="00DA672A" w:rsidRDefault="00461F89" w:rsidP="005F05D6">
            <w:pPr>
              <w:pStyle w:val="Heading1"/>
              <w:rPr>
                <w:sz w:val="22"/>
                <w:szCs w:val="22"/>
                <w:lang w:val="pl-PL"/>
              </w:rPr>
            </w:pPr>
            <w:r w:rsidRPr="00DA672A">
              <w:rPr>
                <w:sz w:val="22"/>
                <w:szCs w:val="22"/>
                <w:lang w:val="pl-PL"/>
              </w:rPr>
              <w:t>Opis</w:t>
            </w:r>
          </w:p>
        </w:tc>
        <w:tc>
          <w:tcPr>
            <w:tcW w:w="1173" w:type="pct"/>
          </w:tcPr>
          <w:p w:rsidR="00461F89" w:rsidRPr="00DA672A" w:rsidRDefault="00461F89" w:rsidP="005F05D6">
            <w:pPr>
              <w:jc w:val="center"/>
              <w:rPr>
                <w:b/>
                <w:bCs/>
                <w:sz w:val="22"/>
                <w:szCs w:val="22"/>
                <w:lang w:val="pl-PL"/>
              </w:rPr>
            </w:pPr>
          </w:p>
          <w:p w:rsidR="00461F89" w:rsidRPr="00DA672A" w:rsidRDefault="00461F89" w:rsidP="005F05D6">
            <w:pPr>
              <w:jc w:val="center"/>
              <w:rPr>
                <w:b/>
                <w:bCs/>
                <w:sz w:val="22"/>
                <w:szCs w:val="22"/>
                <w:lang w:val="pl-PL"/>
              </w:rPr>
            </w:pPr>
          </w:p>
          <w:p w:rsidR="00461F89" w:rsidRPr="00DA672A" w:rsidRDefault="00461F89" w:rsidP="005F05D6">
            <w:pPr>
              <w:jc w:val="center"/>
              <w:rPr>
                <w:b/>
                <w:bCs/>
                <w:sz w:val="22"/>
                <w:szCs w:val="22"/>
                <w:lang w:val="pl-PL"/>
              </w:rPr>
            </w:pPr>
            <w:r w:rsidRPr="00DA672A">
              <w:rPr>
                <w:b/>
                <w:bCs/>
                <w:sz w:val="22"/>
                <w:szCs w:val="22"/>
                <w:lang w:val="pl-PL"/>
              </w:rPr>
              <w:t>Ukupna sredstva</w:t>
            </w:r>
          </w:p>
        </w:tc>
      </w:tr>
      <w:tr w:rsidR="00F91C1E" w:rsidRPr="00DA672A" w:rsidTr="005C7EA1">
        <w:trPr>
          <w:trHeight w:val="222"/>
        </w:trPr>
        <w:tc>
          <w:tcPr>
            <w:tcW w:w="189" w:type="pct"/>
          </w:tcPr>
          <w:p w:rsidR="00F91C1E" w:rsidRPr="003B746C" w:rsidRDefault="00F91C1E" w:rsidP="00F91C1E">
            <w:pPr>
              <w:jc w:val="center"/>
              <w:rPr>
                <w:sz w:val="20"/>
                <w:szCs w:val="20"/>
                <w:lang w:val="pl-PL"/>
              </w:rPr>
            </w:pPr>
            <w:r w:rsidRPr="003B746C">
              <w:rPr>
                <w:sz w:val="20"/>
                <w:szCs w:val="20"/>
                <w:lang w:val="pl-PL"/>
              </w:rPr>
              <w:t>1</w:t>
            </w:r>
          </w:p>
        </w:tc>
        <w:tc>
          <w:tcPr>
            <w:tcW w:w="250" w:type="pct"/>
          </w:tcPr>
          <w:p w:rsidR="00F91C1E" w:rsidRPr="003B746C" w:rsidRDefault="00F91C1E" w:rsidP="00F91C1E">
            <w:pPr>
              <w:jc w:val="center"/>
              <w:rPr>
                <w:sz w:val="20"/>
                <w:szCs w:val="20"/>
                <w:lang w:val="pl-PL"/>
              </w:rPr>
            </w:pPr>
            <w:r w:rsidRPr="003B746C">
              <w:rPr>
                <w:sz w:val="20"/>
                <w:szCs w:val="20"/>
                <w:lang w:val="pl-PL"/>
              </w:rPr>
              <w:t>2</w:t>
            </w:r>
          </w:p>
        </w:tc>
        <w:tc>
          <w:tcPr>
            <w:tcW w:w="309" w:type="pct"/>
          </w:tcPr>
          <w:p w:rsidR="00F91C1E" w:rsidRPr="003B746C" w:rsidRDefault="00F91C1E" w:rsidP="00F91C1E">
            <w:pPr>
              <w:jc w:val="center"/>
              <w:rPr>
                <w:sz w:val="20"/>
                <w:szCs w:val="20"/>
                <w:lang w:val="pl-PL"/>
              </w:rPr>
            </w:pPr>
            <w:r w:rsidRPr="003B746C">
              <w:rPr>
                <w:sz w:val="20"/>
                <w:szCs w:val="20"/>
                <w:lang w:val="pl-PL"/>
              </w:rPr>
              <w:t>3</w:t>
            </w:r>
          </w:p>
        </w:tc>
        <w:tc>
          <w:tcPr>
            <w:tcW w:w="357" w:type="pct"/>
          </w:tcPr>
          <w:p w:rsidR="00F91C1E" w:rsidRPr="003B746C" w:rsidRDefault="00F91C1E" w:rsidP="00F91C1E">
            <w:pPr>
              <w:jc w:val="center"/>
              <w:rPr>
                <w:sz w:val="20"/>
                <w:szCs w:val="20"/>
                <w:lang w:val="pl-PL"/>
              </w:rPr>
            </w:pPr>
            <w:r>
              <w:rPr>
                <w:sz w:val="20"/>
                <w:szCs w:val="20"/>
                <w:lang w:val="pl-PL"/>
              </w:rPr>
              <w:t>4</w:t>
            </w:r>
          </w:p>
        </w:tc>
        <w:tc>
          <w:tcPr>
            <w:tcW w:w="301" w:type="pct"/>
          </w:tcPr>
          <w:p w:rsidR="00F91C1E" w:rsidRPr="003B746C" w:rsidRDefault="00F91C1E" w:rsidP="00F91C1E">
            <w:pPr>
              <w:jc w:val="center"/>
              <w:rPr>
                <w:sz w:val="20"/>
                <w:szCs w:val="20"/>
                <w:lang w:val="pl-PL"/>
              </w:rPr>
            </w:pPr>
            <w:r>
              <w:rPr>
                <w:sz w:val="20"/>
                <w:szCs w:val="20"/>
                <w:lang w:val="pl-PL"/>
              </w:rPr>
              <w:t>5</w:t>
            </w:r>
          </w:p>
        </w:tc>
        <w:tc>
          <w:tcPr>
            <w:tcW w:w="441" w:type="pct"/>
          </w:tcPr>
          <w:p w:rsidR="00F91C1E" w:rsidRPr="003B746C" w:rsidRDefault="00F91C1E" w:rsidP="00F91C1E">
            <w:pPr>
              <w:jc w:val="center"/>
              <w:rPr>
                <w:sz w:val="20"/>
                <w:szCs w:val="20"/>
                <w:lang w:val="pl-PL"/>
              </w:rPr>
            </w:pPr>
            <w:r>
              <w:rPr>
                <w:sz w:val="20"/>
                <w:szCs w:val="20"/>
                <w:lang w:val="pl-PL"/>
              </w:rPr>
              <w:t>6</w:t>
            </w:r>
          </w:p>
        </w:tc>
        <w:tc>
          <w:tcPr>
            <w:tcW w:w="1980" w:type="pct"/>
            <w:vAlign w:val="center"/>
          </w:tcPr>
          <w:p w:rsidR="00F91C1E" w:rsidRPr="003B746C" w:rsidRDefault="00F91C1E" w:rsidP="00F91C1E">
            <w:pPr>
              <w:jc w:val="center"/>
              <w:rPr>
                <w:sz w:val="20"/>
                <w:szCs w:val="20"/>
              </w:rPr>
            </w:pPr>
            <w:r>
              <w:rPr>
                <w:sz w:val="20"/>
                <w:szCs w:val="20"/>
              </w:rPr>
              <w:t>7</w:t>
            </w:r>
          </w:p>
        </w:tc>
        <w:tc>
          <w:tcPr>
            <w:tcW w:w="1173" w:type="pct"/>
          </w:tcPr>
          <w:p w:rsidR="00F91C1E" w:rsidRPr="003B746C" w:rsidRDefault="00F91C1E" w:rsidP="00F91C1E">
            <w:pPr>
              <w:jc w:val="center"/>
              <w:rPr>
                <w:sz w:val="20"/>
                <w:szCs w:val="20"/>
                <w:lang w:val="pl-PL"/>
              </w:rPr>
            </w:pPr>
            <w:r>
              <w:rPr>
                <w:sz w:val="20"/>
                <w:szCs w:val="20"/>
                <w:lang w:val="pl-PL"/>
              </w:rPr>
              <w:t>8</w:t>
            </w:r>
          </w:p>
        </w:tc>
      </w:tr>
      <w:tr w:rsidR="00F91C1E" w:rsidRPr="00DA672A" w:rsidTr="005C7EA1">
        <w:trPr>
          <w:trHeight w:val="460"/>
        </w:trPr>
        <w:tc>
          <w:tcPr>
            <w:tcW w:w="189" w:type="pct"/>
          </w:tcPr>
          <w:p w:rsidR="00F91C1E" w:rsidRPr="00DA672A" w:rsidRDefault="00F91C1E" w:rsidP="005F05D6">
            <w:pPr>
              <w:rPr>
                <w:sz w:val="22"/>
                <w:szCs w:val="22"/>
                <w:lang w:val="pl-PL"/>
              </w:rPr>
            </w:pPr>
          </w:p>
          <w:p w:rsidR="00F91C1E" w:rsidRPr="00DA672A" w:rsidRDefault="00F91C1E" w:rsidP="005F05D6">
            <w:pPr>
              <w:rPr>
                <w:b/>
                <w:bCs/>
                <w:sz w:val="22"/>
                <w:szCs w:val="22"/>
                <w:lang w:val="pl-PL"/>
              </w:rPr>
            </w:pPr>
            <w:r w:rsidRPr="00DA672A">
              <w:rPr>
                <w:b/>
                <w:bCs/>
                <w:sz w:val="22"/>
                <w:szCs w:val="22"/>
                <w:lang w:val="pl-PL"/>
              </w:rPr>
              <w:t>2</w:t>
            </w:r>
          </w:p>
        </w:tc>
        <w:tc>
          <w:tcPr>
            <w:tcW w:w="250" w:type="pct"/>
          </w:tcPr>
          <w:p w:rsidR="00F91C1E" w:rsidRPr="00DA672A" w:rsidRDefault="00F91C1E" w:rsidP="005F05D6">
            <w:pPr>
              <w:rPr>
                <w:sz w:val="22"/>
                <w:szCs w:val="22"/>
                <w:lang w:val="pl-PL"/>
              </w:rPr>
            </w:pPr>
          </w:p>
        </w:tc>
        <w:tc>
          <w:tcPr>
            <w:tcW w:w="309" w:type="pct"/>
          </w:tcPr>
          <w:p w:rsidR="00F91C1E" w:rsidRPr="00DA672A" w:rsidRDefault="00F91C1E" w:rsidP="005F05D6">
            <w:pPr>
              <w:rPr>
                <w:sz w:val="22"/>
                <w:szCs w:val="22"/>
                <w:lang w:val="pl-PL"/>
              </w:rPr>
            </w:pPr>
          </w:p>
        </w:tc>
        <w:tc>
          <w:tcPr>
            <w:tcW w:w="357" w:type="pct"/>
          </w:tcPr>
          <w:p w:rsidR="00F91C1E" w:rsidRPr="00DA672A" w:rsidRDefault="00F91C1E" w:rsidP="005F05D6">
            <w:pPr>
              <w:rPr>
                <w:sz w:val="22"/>
                <w:szCs w:val="22"/>
                <w:lang w:val="pl-PL"/>
              </w:rPr>
            </w:pPr>
          </w:p>
        </w:tc>
        <w:tc>
          <w:tcPr>
            <w:tcW w:w="301" w:type="pct"/>
          </w:tcPr>
          <w:p w:rsidR="00F91C1E" w:rsidRPr="00DA672A" w:rsidRDefault="00F91C1E" w:rsidP="005F05D6">
            <w:pPr>
              <w:rPr>
                <w:sz w:val="22"/>
                <w:szCs w:val="22"/>
                <w:lang w:val="pl-PL"/>
              </w:rPr>
            </w:pPr>
          </w:p>
        </w:tc>
        <w:tc>
          <w:tcPr>
            <w:tcW w:w="441" w:type="pct"/>
          </w:tcPr>
          <w:p w:rsidR="00F91C1E" w:rsidRPr="00DA672A" w:rsidRDefault="00F91C1E" w:rsidP="005F05D6">
            <w:pPr>
              <w:rPr>
                <w:sz w:val="22"/>
                <w:szCs w:val="22"/>
                <w:lang w:val="pl-PL"/>
              </w:rPr>
            </w:pPr>
          </w:p>
        </w:tc>
        <w:tc>
          <w:tcPr>
            <w:tcW w:w="1980" w:type="pct"/>
            <w:vAlign w:val="center"/>
          </w:tcPr>
          <w:p w:rsidR="00F91C1E" w:rsidRPr="00DA672A" w:rsidRDefault="00F91C1E" w:rsidP="005F05D6">
            <w:pPr>
              <w:rPr>
                <w:b/>
                <w:bCs/>
                <w:sz w:val="22"/>
                <w:szCs w:val="22"/>
                <w:lang w:val="sr-Latn-CS"/>
              </w:rPr>
            </w:pPr>
            <w:r w:rsidRPr="00DA672A">
              <w:rPr>
                <w:b/>
                <w:bCs/>
                <w:sz w:val="22"/>
                <w:szCs w:val="22"/>
                <w:lang w:val="sv-SE"/>
              </w:rPr>
              <w:t>GRADONAČELNIK  I  GRADSKO VE</w:t>
            </w:r>
            <w:r w:rsidRPr="00DA672A">
              <w:rPr>
                <w:b/>
                <w:bCs/>
                <w:sz w:val="22"/>
                <w:szCs w:val="22"/>
                <w:lang w:val="sr-Latn-CS"/>
              </w:rPr>
              <w:t>ĆE</w:t>
            </w:r>
          </w:p>
        </w:tc>
        <w:tc>
          <w:tcPr>
            <w:tcW w:w="1173" w:type="pct"/>
          </w:tcPr>
          <w:p w:rsidR="00F91C1E" w:rsidRPr="00DA672A" w:rsidRDefault="00F91C1E" w:rsidP="005F05D6">
            <w:pPr>
              <w:jc w:val="right"/>
              <w:rPr>
                <w:b/>
                <w:bCs/>
                <w:sz w:val="22"/>
                <w:szCs w:val="22"/>
                <w:lang w:val="sv-SE"/>
              </w:rPr>
            </w:pPr>
          </w:p>
        </w:tc>
      </w:tr>
      <w:tr w:rsidR="00B03017" w:rsidRPr="00DA672A" w:rsidTr="005C7EA1">
        <w:trPr>
          <w:trHeight w:val="460"/>
        </w:trPr>
        <w:tc>
          <w:tcPr>
            <w:tcW w:w="189" w:type="pct"/>
          </w:tcPr>
          <w:p w:rsidR="00B03017" w:rsidRPr="00DA672A" w:rsidRDefault="00B03017" w:rsidP="00086959">
            <w:pPr>
              <w:rPr>
                <w:sz w:val="22"/>
                <w:szCs w:val="22"/>
              </w:rPr>
            </w:pPr>
          </w:p>
        </w:tc>
        <w:tc>
          <w:tcPr>
            <w:tcW w:w="250" w:type="pct"/>
          </w:tcPr>
          <w:p w:rsidR="00B03017" w:rsidRPr="00DA672A" w:rsidRDefault="00C50014" w:rsidP="00086959">
            <w:pPr>
              <w:rPr>
                <w:sz w:val="22"/>
                <w:szCs w:val="22"/>
              </w:rPr>
            </w:pPr>
            <w:r>
              <w:rPr>
                <w:sz w:val="22"/>
                <w:szCs w:val="22"/>
              </w:rPr>
              <w:t xml:space="preserve"> 1</w:t>
            </w:r>
          </w:p>
        </w:tc>
        <w:tc>
          <w:tcPr>
            <w:tcW w:w="309" w:type="pct"/>
          </w:tcPr>
          <w:p w:rsidR="00B03017" w:rsidRPr="00DA672A" w:rsidRDefault="00B03017" w:rsidP="00086959">
            <w:pPr>
              <w:rPr>
                <w:sz w:val="22"/>
                <w:szCs w:val="22"/>
              </w:rPr>
            </w:pPr>
          </w:p>
        </w:tc>
        <w:tc>
          <w:tcPr>
            <w:tcW w:w="357" w:type="pct"/>
          </w:tcPr>
          <w:p w:rsidR="00B03017" w:rsidRPr="00DA672A" w:rsidRDefault="00B03017" w:rsidP="00086959">
            <w:pPr>
              <w:rPr>
                <w:sz w:val="22"/>
                <w:szCs w:val="22"/>
              </w:rPr>
            </w:pPr>
          </w:p>
        </w:tc>
        <w:tc>
          <w:tcPr>
            <w:tcW w:w="301" w:type="pct"/>
          </w:tcPr>
          <w:p w:rsidR="00B03017" w:rsidRPr="00DA672A" w:rsidRDefault="00B03017" w:rsidP="00086959">
            <w:pPr>
              <w:rPr>
                <w:sz w:val="22"/>
                <w:szCs w:val="22"/>
              </w:rPr>
            </w:pPr>
          </w:p>
        </w:tc>
        <w:tc>
          <w:tcPr>
            <w:tcW w:w="441" w:type="pct"/>
          </w:tcPr>
          <w:p w:rsidR="00B03017" w:rsidRPr="00DA672A" w:rsidRDefault="00B03017" w:rsidP="00086959">
            <w:pPr>
              <w:rPr>
                <w:sz w:val="22"/>
                <w:szCs w:val="22"/>
              </w:rPr>
            </w:pPr>
          </w:p>
        </w:tc>
        <w:tc>
          <w:tcPr>
            <w:tcW w:w="1980" w:type="pct"/>
            <w:vAlign w:val="center"/>
          </w:tcPr>
          <w:p w:rsidR="00B03017" w:rsidRPr="00DA672A" w:rsidRDefault="00B03017" w:rsidP="00086959">
            <w:pPr>
              <w:rPr>
                <w:b/>
                <w:bCs/>
                <w:sz w:val="22"/>
                <w:szCs w:val="22"/>
                <w:lang w:val="sv-SE"/>
              </w:rPr>
            </w:pPr>
            <w:r w:rsidRPr="00DA672A">
              <w:rPr>
                <w:b/>
                <w:bCs/>
                <w:sz w:val="22"/>
                <w:szCs w:val="22"/>
                <w:lang w:val="sv-SE"/>
              </w:rPr>
              <w:t xml:space="preserve">GRADONAČELNIK    </w:t>
            </w:r>
            <w:r w:rsidRPr="00DA672A">
              <w:rPr>
                <w:sz w:val="22"/>
                <w:szCs w:val="22"/>
                <w:lang w:val="pl-PL"/>
              </w:rPr>
              <w:t xml:space="preserve"> </w:t>
            </w:r>
            <w:r w:rsidRPr="00DA672A">
              <w:rPr>
                <w:b/>
                <w:bCs/>
                <w:sz w:val="22"/>
                <w:szCs w:val="22"/>
                <w:lang w:val="sv-SE"/>
              </w:rPr>
              <w:t>10063</w:t>
            </w:r>
          </w:p>
        </w:tc>
        <w:tc>
          <w:tcPr>
            <w:tcW w:w="1173" w:type="pct"/>
          </w:tcPr>
          <w:p w:rsidR="00B03017" w:rsidRPr="00C0389B" w:rsidRDefault="005100D1" w:rsidP="00EB12AA">
            <w:pPr>
              <w:jc w:val="right"/>
              <w:rPr>
                <w:b/>
              </w:rPr>
            </w:pPr>
            <w:r>
              <w:rPr>
                <w:b/>
              </w:rPr>
              <w:t>1</w:t>
            </w:r>
            <w:r w:rsidR="00EB12AA">
              <w:rPr>
                <w:b/>
              </w:rPr>
              <w:t>5</w:t>
            </w:r>
            <w:r w:rsidR="00990E72">
              <w:rPr>
                <w:b/>
              </w:rPr>
              <w:t>.</w:t>
            </w:r>
            <w:r w:rsidR="00EB12AA">
              <w:rPr>
                <w:b/>
              </w:rPr>
              <w:t>2</w:t>
            </w:r>
            <w:r w:rsidR="00B265A9">
              <w:rPr>
                <w:b/>
              </w:rPr>
              <w:t>0</w:t>
            </w:r>
            <w:r w:rsidR="00E3749D">
              <w:rPr>
                <w:b/>
              </w:rPr>
              <w:t>0</w:t>
            </w:r>
            <w:r w:rsidR="00990E72">
              <w:rPr>
                <w:b/>
              </w:rPr>
              <w:t>.</w:t>
            </w:r>
            <w:r w:rsidR="00BA07AA">
              <w:rPr>
                <w:b/>
              </w:rPr>
              <w:t>0</w:t>
            </w:r>
            <w:r w:rsidR="00990E72">
              <w:rPr>
                <w:b/>
              </w:rPr>
              <w:t>00</w:t>
            </w:r>
          </w:p>
        </w:tc>
      </w:tr>
      <w:tr w:rsidR="00AD2D23" w:rsidRPr="00DA672A" w:rsidTr="005C7EA1">
        <w:trPr>
          <w:trHeight w:val="460"/>
        </w:trPr>
        <w:tc>
          <w:tcPr>
            <w:tcW w:w="189" w:type="pct"/>
          </w:tcPr>
          <w:p w:rsidR="00AD2D23" w:rsidRPr="00DA672A" w:rsidRDefault="00AD2D23" w:rsidP="005F05D6">
            <w:pPr>
              <w:rPr>
                <w:sz w:val="22"/>
                <w:szCs w:val="22"/>
                <w:lang w:val="pl-PL"/>
              </w:rPr>
            </w:pPr>
          </w:p>
        </w:tc>
        <w:tc>
          <w:tcPr>
            <w:tcW w:w="250" w:type="pct"/>
          </w:tcPr>
          <w:p w:rsidR="00AD2D23" w:rsidRPr="00DA672A" w:rsidRDefault="00AD2D23" w:rsidP="005F05D6">
            <w:pPr>
              <w:rPr>
                <w:sz w:val="22"/>
                <w:szCs w:val="22"/>
                <w:lang w:val="pl-PL"/>
              </w:rPr>
            </w:pPr>
          </w:p>
        </w:tc>
        <w:tc>
          <w:tcPr>
            <w:tcW w:w="309" w:type="pct"/>
          </w:tcPr>
          <w:p w:rsidR="00AD2D23" w:rsidRPr="00DA672A" w:rsidRDefault="00AD2D23" w:rsidP="005F05D6">
            <w:pPr>
              <w:rPr>
                <w:sz w:val="22"/>
                <w:szCs w:val="22"/>
                <w:lang w:val="pl-PL"/>
              </w:rPr>
            </w:pPr>
          </w:p>
        </w:tc>
        <w:tc>
          <w:tcPr>
            <w:tcW w:w="357" w:type="pct"/>
          </w:tcPr>
          <w:p w:rsidR="00AD2D23" w:rsidRPr="00DA672A" w:rsidRDefault="00767C7D" w:rsidP="005F05D6">
            <w:pPr>
              <w:rPr>
                <w:sz w:val="22"/>
                <w:szCs w:val="22"/>
                <w:lang w:val="pl-PL"/>
              </w:rPr>
            </w:pPr>
            <w:r>
              <w:rPr>
                <w:sz w:val="22"/>
                <w:szCs w:val="22"/>
                <w:lang w:val="pl-PL"/>
              </w:rPr>
              <w:t>2101</w:t>
            </w:r>
          </w:p>
        </w:tc>
        <w:tc>
          <w:tcPr>
            <w:tcW w:w="301" w:type="pct"/>
          </w:tcPr>
          <w:p w:rsidR="00AD2D23" w:rsidRPr="00DA672A" w:rsidRDefault="00AD2D23" w:rsidP="005F05D6">
            <w:pPr>
              <w:rPr>
                <w:sz w:val="22"/>
                <w:szCs w:val="22"/>
                <w:lang w:val="pl-PL"/>
              </w:rPr>
            </w:pPr>
          </w:p>
        </w:tc>
        <w:tc>
          <w:tcPr>
            <w:tcW w:w="441" w:type="pct"/>
          </w:tcPr>
          <w:p w:rsidR="00AD2D23" w:rsidRPr="00DA672A" w:rsidRDefault="00AD2D23" w:rsidP="005F05D6">
            <w:pPr>
              <w:rPr>
                <w:sz w:val="22"/>
                <w:szCs w:val="22"/>
                <w:lang w:val="pl-PL"/>
              </w:rPr>
            </w:pPr>
          </w:p>
        </w:tc>
        <w:tc>
          <w:tcPr>
            <w:tcW w:w="1980" w:type="pct"/>
            <w:vAlign w:val="center"/>
          </w:tcPr>
          <w:p w:rsidR="00AD2D23" w:rsidRPr="00DA672A" w:rsidRDefault="00AD2D23" w:rsidP="001B7C97">
            <w:pPr>
              <w:rPr>
                <w:b/>
                <w:bCs/>
                <w:sz w:val="22"/>
                <w:szCs w:val="22"/>
                <w:lang w:val="sv-SE"/>
              </w:rPr>
            </w:pPr>
            <w:r w:rsidRPr="00DA672A">
              <w:rPr>
                <w:b/>
                <w:bCs/>
                <w:sz w:val="22"/>
                <w:szCs w:val="22"/>
                <w:lang w:val="sv-SE"/>
              </w:rPr>
              <w:t>PROGRAM 1</w:t>
            </w:r>
            <w:r w:rsidR="001B7C97">
              <w:rPr>
                <w:b/>
                <w:bCs/>
                <w:sz w:val="22"/>
                <w:szCs w:val="22"/>
                <w:lang w:val="sv-SE"/>
              </w:rPr>
              <w:t>6</w:t>
            </w:r>
            <w:r w:rsidRPr="00DA672A">
              <w:rPr>
                <w:b/>
                <w:bCs/>
                <w:sz w:val="22"/>
                <w:szCs w:val="22"/>
                <w:lang w:val="sv-SE"/>
              </w:rPr>
              <w:t>-</w:t>
            </w:r>
            <w:r w:rsidR="001B7C97">
              <w:rPr>
                <w:b/>
                <w:bCs/>
                <w:sz w:val="20"/>
                <w:szCs w:val="20"/>
              </w:rPr>
              <w:t xml:space="preserve"> POLITIČKI SISTEM LOKALNE SAMOUPRAVE</w:t>
            </w:r>
          </w:p>
        </w:tc>
        <w:tc>
          <w:tcPr>
            <w:tcW w:w="1173" w:type="pct"/>
          </w:tcPr>
          <w:p w:rsidR="00AD2D23" w:rsidRPr="00220030" w:rsidRDefault="005100D1" w:rsidP="00EB12AA">
            <w:pPr>
              <w:jc w:val="right"/>
            </w:pPr>
            <w:r w:rsidRPr="00220030">
              <w:t>1</w:t>
            </w:r>
            <w:r w:rsidR="00EB12AA">
              <w:t>5</w:t>
            </w:r>
            <w:r w:rsidR="007E199D" w:rsidRPr="00220030">
              <w:t>.</w:t>
            </w:r>
            <w:r w:rsidR="00EB12AA">
              <w:t>2</w:t>
            </w:r>
            <w:r w:rsidR="00B265A9">
              <w:t>0</w:t>
            </w:r>
            <w:r w:rsidR="00E3749D">
              <w:t>0</w:t>
            </w:r>
            <w:r w:rsidR="007E199D" w:rsidRPr="00220030">
              <w:t>.</w:t>
            </w:r>
            <w:r w:rsidR="00BA07AA" w:rsidRPr="00220030">
              <w:t>0</w:t>
            </w:r>
            <w:r w:rsidR="007E199D" w:rsidRPr="00220030">
              <w:t>00</w:t>
            </w:r>
          </w:p>
        </w:tc>
      </w:tr>
      <w:tr w:rsidR="00AD2D23" w:rsidRPr="00DA672A" w:rsidTr="005C7EA1">
        <w:trPr>
          <w:trHeight w:val="661"/>
        </w:trPr>
        <w:tc>
          <w:tcPr>
            <w:tcW w:w="189" w:type="pct"/>
          </w:tcPr>
          <w:p w:rsidR="00AD2D23" w:rsidRPr="00DA672A" w:rsidRDefault="00AD2D23" w:rsidP="005F05D6">
            <w:pPr>
              <w:rPr>
                <w:sz w:val="22"/>
                <w:szCs w:val="22"/>
              </w:rPr>
            </w:pPr>
          </w:p>
        </w:tc>
        <w:tc>
          <w:tcPr>
            <w:tcW w:w="250" w:type="pct"/>
          </w:tcPr>
          <w:p w:rsidR="00AD2D23" w:rsidRPr="00DA672A" w:rsidRDefault="00AD2D23" w:rsidP="005F05D6">
            <w:pPr>
              <w:rPr>
                <w:sz w:val="22"/>
                <w:szCs w:val="22"/>
              </w:rPr>
            </w:pPr>
          </w:p>
        </w:tc>
        <w:tc>
          <w:tcPr>
            <w:tcW w:w="309" w:type="pct"/>
          </w:tcPr>
          <w:p w:rsidR="00AD2D23" w:rsidRPr="00DA672A" w:rsidRDefault="00AD2D23" w:rsidP="005F05D6">
            <w:pPr>
              <w:rPr>
                <w:sz w:val="22"/>
                <w:szCs w:val="22"/>
              </w:rPr>
            </w:pPr>
          </w:p>
        </w:tc>
        <w:tc>
          <w:tcPr>
            <w:tcW w:w="357" w:type="pct"/>
          </w:tcPr>
          <w:p w:rsidR="00AD2D23" w:rsidRPr="00DA672A" w:rsidRDefault="00767C7D" w:rsidP="00767C7D">
            <w:pPr>
              <w:rPr>
                <w:sz w:val="22"/>
                <w:szCs w:val="22"/>
              </w:rPr>
            </w:pPr>
            <w:r>
              <w:rPr>
                <w:sz w:val="22"/>
                <w:szCs w:val="22"/>
              </w:rPr>
              <w:t>2101</w:t>
            </w:r>
            <w:r w:rsidR="00AD2D23" w:rsidRPr="00DA672A">
              <w:rPr>
                <w:sz w:val="22"/>
                <w:szCs w:val="22"/>
              </w:rPr>
              <w:t>-000</w:t>
            </w:r>
            <w:r>
              <w:rPr>
                <w:sz w:val="22"/>
                <w:szCs w:val="22"/>
              </w:rPr>
              <w:t>2</w:t>
            </w:r>
          </w:p>
        </w:tc>
        <w:tc>
          <w:tcPr>
            <w:tcW w:w="301" w:type="pct"/>
          </w:tcPr>
          <w:p w:rsidR="00AD2D23" w:rsidRPr="00DA672A" w:rsidRDefault="00AD2D23" w:rsidP="005F05D6">
            <w:pPr>
              <w:rPr>
                <w:sz w:val="22"/>
                <w:szCs w:val="22"/>
              </w:rPr>
            </w:pPr>
          </w:p>
        </w:tc>
        <w:tc>
          <w:tcPr>
            <w:tcW w:w="441" w:type="pct"/>
          </w:tcPr>
          <w:p w:rsidR="00AD2D23" w:rsidRPr="00DA672A" w:rsidRDefault="00AD2D23" w:rsidP="005F05D6">
            <w:pPr>
              <w:rPr>
                <w:sz w:val="22"/>
                <w:szCs w:val="22"/>
              </w:rPr>
            </w:pPr>
          </w:p>
        </w:tc>
        <w:tc>
          <w:tcPr>
            <w:tcW w:w="1980" w:type="pct"/>
            <w:vAlign w:val="center"/>
          </w:tcPr>
          <w:p w:rsidR="00AD2D23" w:rsidRPr="00DA672A" w:rsidRDefault="00AD2D23" w:rsidP="001B7C97">
            <w:pPr>
              <w:pStyle w:val="Footer"/>
              <w:tabs>
                <w:tab w:val="clear" w:pos="4320"/>
                <w:tab w:val="clear" w:pos="8640"/>
              </w:tabs>
              <w:rPr>
                <w:b/>
                <w:bCs/>
                <w:sz w:val="22"/>
                <w:szCs w:val="22"/>
              </w:rPr>
            </w:pPr>
            <w:r w:rsidRPr="00DA672A">
              <w:rPr>
                <w:b/>
                <w:bCs/>
                <w:sz w:val="22"/>
                <w:szCs w:val="22"/>
              </w:rPr>
              <w:t>Programska aktivnost 000</w:t>
            </w:r>
            <w:r w:rsidR="001B7C97">
              <w:rPr>
                <w:b/>
                <w:bCs/>
                <w:sz w:val="22"/>
                <w:szCs w:val="22"/>
              </w:rPr>
              <w:t>2</w:t>
            </w:r>
            <w:r w:rsidRPr="00DA672A">
              <w:rPr>
                <w:b/>
                <w:bCs/>
                <w:sz w:val="22"/>
                <w:szCs w:val="22"/>
              </w:rPr>
              <w:t xml:space="preserve">    Funkcionisanje </w:t>
            </w:r>
            <w:r w:rsidR="001B7C97">
              <w:rPr>
                <w:b/>
                <w:bCs/>
                <w:sz w:val="22"/>
                <w:szCs w:val="22"/>
              </w:rPr>
              <w:t>izvršnih organa</w:t>
            </w:r>
          </w:p>
        </w:tc>
        <w:tc>
          <w:tcPr>
            <w:tcW w:w="1173" w:type="pct"/>
          </w:tcPr>
          <w:p w:rsidR="00AD2D23" w:rsidRPr="00220030" w:rsidRDefault="000F3C56" w:rsidP="00EB12AA">
            <w:pPr>
              <w:jc w:val="right"/>
            </w:pPr>
            <w:r w:rsidRPr="00220030">
              <w:t>1</w:t>
            </w:r>
            <w:r w:rsidR="00EB12AA">
              <w:t>5</w:t>
            </w:r>
            <w:r w:rsidRPr="00220030">
              <w:t>.</w:t>
            </w:r>
            <w:r w:rsidR="00EB12AA">
              <w:t>2</w:t>
            </w:r>
            <w:r w:rsidR="00B265A9">
              <w:t>0</w:t>
            </w:r>
            <w:r w:rsidR="00E3749D">
              <w:t>0</w:t>
            </w:r>
            <w:r w:rsidRPr="00220030">
              <w:t>.000</w:t>
            </w:r>
          </w:p>
        </w:tc>
      </w:tr>
      <w:tr w:rsidR="00F91C1E" w:rsidRPr="00DA672A" w:rsidTr="005C7EA1">
        <w:trPr>
          <w:trHeight w:val="460"/>
        </w:trPr>
        <w:tc>
          <w:tcPr>
            <w:tcW w:w="189" w:type="pct"/>
          </w:tcPr>
          <w:p w:rsidR="00F91C1E" w:rsidRPr="00DA672A" w:rsidRDefault="00F91C1E" w:rsidP="005F05D6">
            <w:pPr>
              <w:rPr>
                <w:sz w:val="22"/>
                <w:szCs w:val="22"/>
              </w:rPr>
            </w:pPr>
          </w:p>
        </w:tc>
        <w:tc>
          <w:tcPr>
            <w:tcW w:w="250" w:type="pct"/>
          </w:tcPr>
          <w:p w:rsidR="00F91C1E" w:rsidRPr="00DA672A" w:rsidRDefault="00F91C1E" w:rsidP="005F05D6">
            <w:pPr>
              <w:rPr>
                <w:sz w:val="22"/>
                <w:szCs w:val="22"/>
              </w:rPr>
            </w:pPr>
          </w:p>
        </w:tc>
        <w:tc>
          <w:tcPr>
            <w:tcW w:w="309" w:type="pct"/>
          </w:tcPr>
          <w:p w:rsidR="00F91C1E" w:rsidRPr="00DA672A" w:rsidRDefault="00F91C1E" w:rsidP="005F05D6">
            <w:pPr>
              <w:rPr>
                <w:sz w:val="22"/>
                <w:szCs w:val="22"/>
              </w:rPr>
            </w:pPr>
            <w:r w:rsidRPr="00DA672A">
              <w:rPr>
                <w:sz w:val="22"/>
                <w:szCs w:val="22"/>
              </w:rPr>
              <w:t>110</w:t>
            </w:r>
          </w:p>
        </w:tc>
        <w:tc>
          <w:tcPr>
            <w:tcW w:w="357" w:type="pct"/>
          </w:tcPr>
          <w:p w:rsidR="00F91C1E" w:rsidRPr="00DA672A" w:rsidRDefault="00F91C1E" w:rsidP="005F05D6">
            <w:pPr>
              <w:rPr>
                <w:sz w:val="22"/>
                <w:szCs w:val="22"/>
              </w:rPr>
            </w:pPr>
          </w:p>
        </w:tc>
        <w:tc>
          <w:tcPr>
            <w:tcW w:w="301" w:type="pct"/>
          </w:tcPr>
          <w:p w:rsidR="00F91C1E" w:rsidRPr="00DA672A" w:rsidRDefault="00F91C1E" w:rsidP="005F05D6">
            <w:pPr>
              <w:rPr>
                <w:sz w:val="22"/>
                <w:szCs w:val="22"/>
              </w:rPr>
            </w:pPr>
          </w:p>
        </w:tc>
        <w:tc>
          <w:tcPr>
            <w:tcW w:w="441" w:type="pct"/>
          </w:tcPr>
          <w:p w:rsidR="00F91C1E" w:rsidRPr="00DA672A" w:rsidRDefault="00F91C1E" w:rsidP="00E93390">
            <w:pPr>
              <w:jc w:val="center"/>
              <w:rPr>
                <w:sz w:val="22"/>
                <w:szCs w:val="22"/>
              </w:rPr>
            </w:pPr>
          </w:p>
        </w:tc>
        <w:tc>
          <w:tcPr>
            <w:tcW w:w="1980" w:type="pct"/>
            <w:vAlign w:val="center"/>
          </w:tcPr>
          <w:p w:rsidR="00F91C1E" w:rsidRPr="00DA672A" w:rsidRDefault="00F91C1E" w:rsidP="00B41357">
            <w:pPr>
              <w:pStyle w:val="Footer"/>
              <w:tabs>
                <w:tab w:val="clear" w:pos="4320"/>
                <w:tab w:val="clear" w:pos="8640"/>
              </w:tabs>
              <w:rPr>
                <w:b/>
                <w:bCs/>
                <w:sz w:val="22"/>
                <w:szCs w:val="22"/>
              </w:rPr>
            </w:pPr>
            <w:r w:rsidRPr="00DA672A">
              <w:rPr>
                <w:b/>
                <w:bCs/>
                <w:sz w:val="22"/>
                <w:szCs w:val="22"/>
              </w:rPr>
              <w:t>Izvrsni i zakonodavni organi, finansijski i fiskalni poslovi i spoljni poslovi</w:t>
            </w:r>
          </w:p>
        </w:tc>
        <w:tc>
          <w:tcPr>
            <w:tcW w:w="1173" w:type="pct"/>
          </w:tcPr>
          <w:p w:rsidR="00F91C1E" w:rsidRPr="00DA672A" w:rsidRDefault="00F91C1E" w:rsidP="005F05D6">
            <w:pPr>
              <w:jc w:val="right"/>
              <w:rPr>
                <w:b/>
                <w:bCs/>
                <w:sz w:val="22"/>
                <w:szCs w:val="22"/>
                <w:lang w:val="sv-SE"/>
              </w:rPr>
            </w:pPr>
          </w:p>
        </w:tc>
      </w:tr>
      <w:tr w:rsidR="00F91C1E" w:rsidRPr="00022E4C" w:rsidTr="005C7EA1">
        <w:trPr>
          <w:trHeight w:val="222"/>
        </w:trPr>
        <w:tc>
          <w:tcPr>
            <w:tcW w:w="189" w:type="pct"/>
          </w:tcPr>
          <w:p w:rsidR="00F91C1E" w:rsidRPr="00022E4C" w:rsidRDefault="00F91C1E" w:rsidP="005F05D6">
            <w:pPr>
              <w:rPr>
                <w:sz w:val="22"/>
                <w:szCs w:val="22"/>
                <w:lang w:val="sv-SE"/>
              </w:rPr>
            </w:pPr>
          </w:p>
        </w:tc>
        <w:tc>
          <w:tcPr>
            <w:tcW w:w="250" w:type="pct"/>
          </w:tcPr>
          <w:p w:rsidR="00F91C1E" w:rsidRPr="00022E4C" w:rsidRDefault="00F91C1E" w:rsidP="005F05D6">
            <w:pPr>
              <w:rPr>
                <w:sz w:val="22"/>
                <w:szCs w:val="22"/>
                <w:lang w:val="sv-SE"/>
              </w:rPr>
            </w:pPr>
          </w:p>
        </w:tc>
        <w:tc>
          <w:tcPr>
            <w:tcW w:w="309" w:type="pct"/>
          </w:tcPr>
          <w:p w:rsidR="00F91C1E" w:rsidRPr="00022E4C" w:rsidRDefault="00F91C1E" w:rsidP="005F05D6">
            <w:pPr>
              <w:rPr>
                <w:sz w:val="22"/>
                <w:szCs w:val="22"/>
                <w:lang w:val="sv-SE"/>
              </w:rPr>
            </w:pPr>
          </w:p>
        </w:tc>
        <w:tc>
          <w:tcPr>
            <w:tcW w:w="357" w:type="pct"/>
          </w:tcPr>
          <w:p w:rsidR="00F91C1E" w:rsidRPr="00022E4C" w:rsidRDefault="00F91C1E" w:rsidP="00B10D4F">
            <w:pPr>
              <w:jc w:val="center"/>
              <w:rPr>
                <w:sz w:val="22"/>
                <w:szCs w:val="22"/>
                <w:lang w:val="sv-SE"/>
              </w:rPr>
            </w:pPr>
          </w:p>
        </w:tc>
        <w:tc>
          <w:tcPr>
            <w:tcW w:w="301" w:type="pct"/>
            <w:vAlign w:val="center"/>
          </w:tcPr>
          <w:p w:rsidR="00F91C1E" w:rsidRPr="00022E4C" w:rsidRDefault="00DD6BF6" w:rsidP="00B10D4F">
            <w:pPr>
              <w:jc w:val="center"/>
              <w:rPr>
                <w:sz w:val="22"/>
                <w:szCs w:val="22"/>
                <w:lang w:val="sv-SE"/>
              </w:rPr>
            </w:pPr>
            <w:r w:rsidRPr="00022E4C">
              <w:rPr>
                <w:sz w:val="22"/>
                <w:szCs w:val="22"/>
                <w:lang w:val="sv-SE"/>
              </w:rPr>
              <w:t>9</w:t>
            </w:r>
          </w:p>
        </w:tc>
        <w:tc>
          <w:tcPr>
            <w:tcW w:w="441" w:type="pct"/>
          </w:tcPr>
          <w:p w:rsidR="00F91C1E" w:rsidRPr="00022E4C" w:rsidRDefault="00F91C1E" w:rsidP="00E93390">
            <w:pPr>
              <w:jc w:val="center"/>
              <w:rPr>
                <w:sz w:val="22"/>
                <w:szCs w:val="22"/>
                <w:lang w:val="sv-SE"/>
              </w:rPr>
            </w:pPr>
            <w:r w:rsidRPr="00022E4C">
              <w:rPr>
                <w:sz w:val="22"/>
                <w:szCs w:val="22"/>
                <w:lang w:val="sv-SE"/>
              </w:rPr>
              <w:t>411</w:t>
            </w:r>
          </w:p>
        </w:tc>
        <w:tc>
          <w:tcPr>
            <w:tcW w:w="1980" w:type="pct"/>
            <w:vAlign w:val="center"/>
          </w:tcPr>
          <w:p w:rsidR="00F91C1E" w:rsidRPr="00022E4C" w:rsidRDefault="00F91C1E" w:rsidP="005F05D6">
            <w:pPr>
              <w:rPr>
                <w:sz w:val="22"/>
                <w:szCs w:val="22"/>
                <w:lang w:val="sv-SE"/>
              </w:rPr>
            </w:pPr>
            <w:r w:rsidRPr="00022E4C">
              <w:rPr>
                <w:sz w:val="22"/>
                <w:szCs w:val="22"/>
                <w:lang w:val="sv-SE"/>
              </w:rPr>
              <w:t>PLATE I DODACI ZAPOSLENIH</w:t>
            </w:r>
          </w:p>
        </w:tc>
        <w:tc>
          <w:tcPr>
            <w:tcW w:w="1173" w:type="pct"/>
          </w:tcPr>
          <w:p w:rsidR="00F91C1E" w:rsidRPr="00022E4C" w:rsidRDefault="00EB12AA" w:rsidP="00EB12AA">
            <w:pPr>
              <w:jc w:val="right"/>
              <w:rPr>
                <w:sz w:val="22"/>
                <w:szCs w:val="22"/>
                <w:lang w:val="sv-SE"/>
              </w:rPr>
            </w:pPr>
            <w:r w:rsidRPr="00022E4C">
              <w:rPr>
                <w:sz w:val="22"/>
                <w:szCs w:val="22"/>
                <w:lang w:val="sv-SE"/>
              </w:rPr>
              <w:t>12</w:t>
            </w:r>
            <w:r w:rsidR="00990E72" w:rsidRPr="00022E4C">
              <w:rPr>
                <w:sz w:val="22"/>
                <w:szCs w:val="22"/>
                <w:lang w:val="sv-SE"/>
              </w:rPr>
              <w:t>.</w:t>
            </w:r>
            <w:r w:rsidRPr="00022E4C">
              <w:rPr>
                <w:sz w:val="22"/>
                <w:szCs w:val="22"/>
                <w:lang w:val="sv-SE"/>
              </w:rPr>
              <w:t>7</w:t>
            </w:r>
            <w:r w:rsidR="00B265A9" w:rsidRPr="00022E4C">
              <w:rPr>
                <w:sz w:val="22"/>
                <w:szCs w:val="22"/>
                <w:lang w:val="sv-SE"/>
              </w:rPr>
              <w:t>0</w:t>
            </w:r>
            <w:r w:rsidR="000F3C56" w:rsidRPr="00022E4C">
              <w:rPr>
                <w:sz w:val="22"/>
                <w:szCs w:val="22"/>
                <w:lang w:val="sv-SE"/>
              </w:rPr>
              <w:t>0</w:t>
            </w:r>
            <w:r w:rsidR="00990E72" w:rsidRPr="00022E4C">
              <w:rPr>
                <w:sz w:val="22"/>
                <w:szCs w:val="22"/>
                <w:lang w:val="sv-SE"/>
              </w:rPr>
              <w:t>.</w:t>
            </w:r>
            <w:r w:rsidR="005100D1" w:rsidRPr="00022E4C">
              <w:rPr>
                <w:sz w:val="22"/>
                <w:szCs w:val="22"/>
                <w:lang w:val="sv-SE"/>
              </w:rPr>
              <w:t>000</w:t>
            </w:r>
          </w:p>
        </w:tc>
      </w:tr>
      <w:tr w:rsidR="00F91C1E" w:rsidRPr="00022E4C" w:rsidTr="005C7EA1">
        <w:trPr>
          <w:trHeight w:val="445"/>
        </w:trPr>
        <w:tc>
          <w:tcPr>
            <w:tcW w:w="189" w:type="pct"/>
          </w:tcPr>
          <w:p w:rsidR="00F91C1E" w:rsidRPr="00022E4C" w:rsidRDefault="00F91C1E" w:rsidP="005F05D6">
            <w:pPr>
              <w:rPr>
                <w:sz w:val="22"/>
                <w:szCs w:val="22"/>
                <w:lang w:val="sv-SE"/>
              </w:rPr>
            </w:pPr>
          </w:p>
        </w:tc>
        <w:tc>
          <w:tcPr>
            <w:tcW w:w="250" w:type="pct"/>
          </w:tcPr>
          <w:p w:rsidR="00F91C1E" w:rsidRPr="00022E4C" w:rsidRDefault="00F91C1E" w:rsidP="005F05D6">
            <w:pPr>
              <w:rPr>
                <w:sz w:val="22"/>
                <w:szCs w:val="22"/>
                <w:lang w:val="sv-SE"/>
              </w:rPr>
            </w:pPr>
          </w:p>
        </w:tc>
        <w:tc>
          <w:tcPr>
            <w:tcW w:w="309" w:type="pct"/>
          </w:tcPr>
          <w:p w:rsidR="00F91C1E" w:rsidRPr="00022E4C" w:rsidRDefault="00F91C1E" w:rsidP="005F05D6">
            <w:pPr>
              <w:rPr>
                <w:sz w:val="22"/>
                <w:szCs w:val="22"/>
                <w:lang w:val="sv-SE"/>
              </w:rPr>
            </w:pPr>
          </w:p>
        </w:tc>
        <w:tc>
          <w:tcPr>
            <w:tcW w:w="357" w:type="pct"/>
          </w:tcPr>
          <w:p w:rsidR="00F91C1E" w:rsidRPr="00022E4C" w:rsidRDefault="00F91C1E" w:rsidP="00B10D4F">
            <w:pPr>
              <w:jc w:val="center"/>
              <w:rPr>
                <w:sz w:val="22"/>
                <w:szCs w:val="22"/>
                <w:lang w:val="sv-SE"/>
              </w:rPr>
            </w:pPr>
          </w:p>
        </w:tc>
        <w:tc>
          <w:tcPr>
            <w:tcW w:w="301" w:type="pct"/>
            <w:vAlign w:val="center"/>
          </w:tcPr>
          <w:p w:rsidR="00F91C1E" w:rsidRPr="00022E4C" w:rsidRDefault="00DD6BF6" w:rsidP="0055639D">
            <w:pPr>
              <w:jc w:val="center"/>
              <w:rPr>
                <w:sz w:val="22"/>
                <w:szCs w:val="22"/>
                <w:lang w:val="sv-SE"/>
              </w:rPr>
            </w:pPr>
            <w:r w:rsidRPr="00022E4C">
              <w:rPr>
                <w:sz w:val="22"/>
                <w:szCs w:val="22"/>
                <w:lang w:val="sv-SE"/>
              </w:rPr>
              <w:t>10</w:t>
            </w:r>
          </w:p>
        </w:tc>
        <w:tc>
          <w:tcPr>
            <w:tcW w:w="441" w:type="pct"/>
          </w:tcPr>
          <w:p w:rsidR="00F91C1E" w:rsidRPr="00022E4C" w:rsidRDefault="00F91C1E" w:rsidP="00E93390">
            <w:pPr>
              <w:jc w:val="center"/>
              <w:rPr>
                <w:sz w:val="22"/>
                <w:szCs w:val="22"/>
              </w:rPr>
            </w:pPr>
            <w:r w:rsidRPr="00022E4C">
              <w:rPr>
                <w:sz w:val="22"/>
                <w:szCs w:val="22"/>
              </w:rPr>
              <w:t>412</w:t>
            </w:r>
          </w:p>
        </w:tc>
        <w:tc>
          <w:tcPr>
            <w:tcW w:w="1980" w:type="pct"/>
            <w:vAlign w:val="center"/>
          </w:tcPr>
          <w:p w:rsidR="00F91C1E" w:rsidRPr="00022E4C" w:rsidRDefault="00F91C1E" w:rsidP="005F05D6">
            <w:pPr>
              <w:rPr>
                <w:sz w:val="20"/>
                <w:szCs w:val="20"/>
                <w:lang w:val="pl-PL"/>
              </w:rPr>
            </w:pPr>
            <w:r w:rsidRPr="00022E4C">
              <w:rPr>
                <w:sz w:val="20"/>
                <w:szCs w:val="20"/>
                <w:lang w:val="pl-PL"/>
              </w:rPr>
              <w:t>SOCIJALNI DOPRINOSI NA TERET POSLODAVCA</w:t>
            </w:r>
          </w:p>
        </w:tc>
        <w:tc>
          <w:tcPr>
            <w:tcW w:w="1173" w:type="pct"/>
          </w:tcPr>
          <w:p w:rsidR="00F91C1E" w:rsidRPr="00022E4C" w:rsidRDefault="00815BAA" w:rsidP="00EB12AA">
            <w:pPr>
              <w:jc w:val="right"/>
              <w:rPr>
                <w:sz w:val="22"/>
                <w:szCs w:val="22"/>
              </w:rPr>
            </w:pPr>
            <w:r w:rsidRPr="00022E4C">
              <w:rPr>
                <w:sz w:val="22"/>
                <w:szCs w:val="22"/>
              </w:rPr>
              <w:t>2</w:t>
            </w:r>
            <w:r w:rsidR="005100D1" w:rsidRPr="00022E4C">
              <w:rPr>
                <w:sz w:val="22"/>
                <w:szCs w:val="22"/>
              </w:rPr>
              <w:t>.</w:t>
            </w:r>
            <w:r w:rsidR="00EB12AA" w:rsidRPr="00022E4C">
              <w:rPr>
                <w:sz w:val="22"/>
                <w:szCs w:val="22"/>
              </w:rPr>
              <w:t>350</w:t>
            </w:r>
            <w:r w:rsidR="005100D1" w:rsidRPr="00022E4C">
              <w:rPr>
                <w:sz w:val="22"/>
                <w:szCs w:val="22"/>
              </w:rPr>
              <w:t>.000</w:t>
            </w:r>
          </w:p>
        </w:tc>
      </w:tr>
      <w:tr w:rsidR="00B03017" w:rsidRPr="00022E4C" w:rsidTr="005C7EA1">
        <w:trPr>
          <w:trHeight w:val="222"/>
        </w:trPr>
        <w:tc>
          <w:tcPr>
            <w:tcW w:w="189" w:type="pct"/>
          </w:tcPr>
          <w:p w:rsidR="00B03017" w:rsidRPr="00022E4C" w:rsidRDefault="00B03017" w:rsidP="005F05D6">
            <w:pPr>
              <w:rPr>
                <w:sz w:val="22"/>
                <w:szCs w:val="22"/>
              </w:rPr>
            </w:pPr>
          </w:p>
        </w:tc>
        <w:tc>
          <w:tcPr>
            <w:tcW w:w="250" w:type="pct"/>
          </w:tcPr>
          <w:p w:rsidR="00B03017" w:rsidRPr="00022E4C" w:rsidRDefault="00B03017" w:rsidP="005F05D6">
            <w:pPr>
              <w:rPr>
                <w:sz w:val="22"/>
                <w:szCs w:val="22"/>
              </w:rPr>
            </w:pPr>
          </w:p>
        </w:tc>
        <w:tc>
          <w:tcPr>
            <w:tcW w:w="309" w:type="pct"/>
          </w:tcPr>
          <w:p w:rsidR="00B03017" w:rsidRPr="00022E4C" w:rsidRDefault="00B03017" w:rsidP="005F05D6">
            <w:pPr>
              <w:rPr>
                <w:sz w:val="22"/>
                <w:szCs w:val="22"/>
              </w:rPr>
            </w:pPr>
          </w:p>
        </w:tc>
        <w:tc>
          <w:tcPr>
            <w:tcW w:w="357" w:type="pct"/>
          </w:tcPr>
          <w:p w:rsidR="00B03017" w:rsidRPr="00022E4C" w:rsidRDefault="00B03017" w:rsidP="00B10D4F">
            <w:pPr>
              <w:jc w:val="center"/>
              <w:rPr>
                <w:sz w:val="22"/>
                <w:szCs w:val="22"/>
              </w:rPr>
            </w:pPr>
          </w:p>
        </w:tc>
        <w:tc>
          <w:tcPr>
            <w:tcW w:w="301" w:type="pct"/>
            <w:vAlign w:val="center"/>
          </w:tcPr>
          <w:p w:rsidR="00B03017" w:rsidRPr="00022E4C" w:rsidRDefault="00DD6BF6" w:rsidP="0055639D">
            <w:pPr>
              <w:jc w:val="center"/>
              <w:rPr>
                <w:sz w:val="22"/>
                <w:szCs w:val="22"/>
              </w:rPr>
            </w:pPr>
            <w:r w:rsidRPr="00022E4C">
              <w:rPr>
                <w:sz w:val="22"/>
                <w:szCs w:val="22"/>
              </w:rPr>
              <w:t>11</w:t>
            </w:r>
          </w:p>
        </w:tc>
        <w:tc>
          <w:tcPr>
            <w:tcW w:w="441" w:type="pct"/>
          </w:tcPr>
          <w:p w:rsidR="00B03017" w:rsidRPr="00022E4C" w:rsidRDefault="00B03017" w:rsidP="00E93390">
            <w:pPr>
              <w:jc w:val="center"/>
              <w:rPr>
                <w:sz w:val="22"/>
                <w:szCs w:val="22"/>
              </w:rPr>
            </w:pPr>
            <w:r w:rsidRPr="00022E4C">
              <w:rPr>
                <w:sz w:val="22"/>
                <w:szCs w:val="22"/>
              </w:rPr>
              <w:t>415</w:t>
            </w:r>
          </w:p>
        </w:tc>
        <w:tc>
          <w:tcPr>
            <w:tcW w:w="1980" w:type="pct"/>
          </w:tcPr>
          <w:p w:rsidR="00B03017" w:rsidRPr="00022E4C" w:rsidRDefault="00B03017" w:rsidP="005F05D6">
            <w:pPr>
              <w:rPr>
                <w:sz w:val="22"/>
                <w:szCs w:val="22"/>
              </w:rPr>
            </w:pPr>
            <w:r w:rsidRPr="00022E4C">
              <w:rPr>
                <w:sz w:val="22"/>
                <w:szCs w:val="22"/>
              </w:rPr>
              <w:t>NAKNADE ZA ZAPOSLENE</w:t>
            </w:r>
          </w:p>
        </w:tc>
        <w:tc>
          <w:tcPr>
            <w:tcW w:w="1173" w:type="pct"/>
          </w:tcPr>
          <w:p w:rsidR="00B03017" w:rsidRPr="00022E4C" w:rsidRDefault="005100D1" w:rsidP="00EB12AA">
            <w:pPr>
              <w:jc w:val="right"/>
              <w:rPr>
                <w:sz w:val="22"/>
                <w:szCs w:val="22"/>
              </w:rPr>
            </w:pPr>
            <w:r w:rsidRPr="00022E4C">
              <w:rPr>
                <w:sz w:val="22"/>
                <w:szCs w:val="22"/>
              </w:rPr>
              <w:t>1</w:t>
            </w:r>
            <w:r w:rsidR="00EB12AA" w:rsidRPr="00022E4C">
              <w:rPr>
                <w:sz w:val="22"/>
                <w:szCs w:val="22"/>
              </w:rPr>
              <w:t>50</w:t>
            </w:r>
            <w:r w:rsidR="00990E72" w:rsidRPr="00022E4C">
              <w:rPr>
                <w:sz w:val="22"/>
                <w:szCs w:val="22"/>
              </w:rPr>
              <w:t>.000</w:t>
            </w:r>
          </w:p>
        </w:tc>
      </w:tr>
      <w:tr w:rsidR="005044F8" w:rsidRPr="00022E4C" w:rsidTr="005C7EA1">
        <w:trPr>
          <w:trHeight w:val="222"/>
        </w:trPr>
        <w:tc>
          <w:tcPr>
            <w:tcW w:w="189" w:type="pct"/>
          </w:tcPr>
          <w:p w:rsidR="005044F8" w:rsidRPr="00022E4C" w:rsidRDefault="005044F8" w:rsidP="005F05D6">
            <w:pPr>
              <w:rPr>
                <w:sz w:val="22"/>
                <w:szCs w:val="22"/>
              </w:rPr>
            </w:pPr>
          </w:p>
        </w:tc>
        <w:tc>
          <w:tcPr>
            <w:tcW w:w="250" w:type="pct"/>
          </w:tcPr>
          <w:p w:rsidR="005044F8" w:rsidRPr="00022E4C" w:rsidRDefault="005044F8" w:rsidP="005F05D6">
            <w:pPr>
              <w:rPr>
                <w:sz w:val="22"/>
                <w:szCs w:val="22"/>
              </w:rPr>
            </w:pPr>
          </w:p>
        </w:tc>
        <w:tc>
          <w:tcPr>
            <w:tcW w:w="309" w:type="pct"/>
          </w:tcPr>
          <w:p w:rsidR="005044F8" w:rsidRPr="00022E4C" w:rsidRDefault="005044F8" w:rsidP="005F05D6">
            <w:pPr>
              <w:rPr>
                <w:sz w:val="22"/>
                <w:szCs w:val="22"/>
              </w:rPr>
            </w:pPr>
          </w:p>
        </w:tc>
        <w:tc>
          <w:tcPr>
            <w:tcW w:w="357" w:type="pct"/>
          </w:tcPr>
          <w:p w:rsidR="005044F8" w:rsidRPr="00022E4C" w:rsidRDefault="005044F8" w:rsidP="00B10D4F">
            <w:pPr>
              <w:jc w:val="center"/>
              <w:rPr>
                <w:sz w:val="22"/>
                <w:szCs w:val="22"/>
              </w:rPr>
            </w:pPr>
          </w:p>
        </w:tc>
        <w:tc>
          <w:tcPr>
            <w:tcW w:w="301" w:type="pct"/>
            <w:vAlign w:val="center"/>
          </w:tcPr>
          <w:p w:rsidR="005044F8" w:rsidRPr="00022E4C" w:rsidRDefault="005044F8" w:rsidP="00B10D4F">
            <w:pPr>
              <w:jc w:val="center"/>
              <w:rPr>
                <w:sz w:val="22"/>
                <w:szCs w:val="22"/>
              </w:rPr>
            </w:pPr>
          </w:p>
        </w:tc>
        <w:tc>
          <w:tcPr>
            <w:tcW w:w="441" w:type="pct"/>
          </w:tcPr>
          <w:p w:rsidR="005044F8" w:rsidRPr="00022E4C" w:rsidRDefault="005044F8" w:rsidP="00E93390">
            <w:pPr>
              <w:jc w:val="center"/>
              <w:rPr>
                <w:sz w:val="22"/>
                <w:szCs w:val="22"/>
              </w:rPr>
            </w:pPr>
          </w:p>
        </w:tc>
        <w:tc>
          <w:tcPr>
            <w:tcW w:w="1980" w:type="pct"/>
          </w:tcPr>
          <w:p w:rsidR="005044F8" w:rsidRPr="00022E4C" w:rsidRDefault="00BE550A" w:rsidP="00BE550A">
            <w:pPr>
              <w:pStyle w:val="Footer"/>
              <w:tabs>
                <w:tab w:val="clear" w:pos="4320"/>
                <w:tab w:val="clear" w:pos="8640"/>
              </w:tabs>
              <w:rPr>
                <w:b/>
                <w:bCs/>
                <w:sz w:val="22"/>
                <w:szCs w:val="22"/>
                <w:lang w:val="pl-PL"/>
              </w:rPr>
            </w:pPr>
            <w:r w:rsidRPr="00022E4C">
              <w:rPr>
                <w:b/>
                <w:bCs/>
                <w:sz w:val="22"/>
                <w:szCs w:val="22"/>
                <w:lang w:val="pl-PL"/>
              </w:rPr>
              <w:t>Izvori finansiranja  za funkciju 110</w:t>
            </w:r>
          </w:p>
        </w:tc>
        <w:tc>
          <w:tcPr>
            <w:tcW w:w="1173" w:type="pct"/>
          </w:tcPr>
          <w:p w:rsidR="005044F8" w:rsidRPr="00022E4C" w:rsidRDefault="005044F8" w:rsidP="00C1261B">
            <w:pPr>
              <w:jc w:val="right"/>
              <w:rPr>
                <w:sz w:val="22"/>
                <w:szCs w:val="22"/>
              </w:rPr>
            </w:pPr>
          </w:p>
        </w:tc>
      </w:tr>
      <w:tr w:rsidR="00022E4C" w:rsidRPr="00022E4C" w:rsidTr="00F968DF">
        <w:trPr>
          <w:trHeight w:val="222"/>
        </w:trPr>
        <w:tc>
          <w:tcPr>
            <w:tcW w:w="189" w:type="pct"/>
          </w:tcPr>
          <w:p w:rsidR="00022E4C" w:rsidRPr="00022E4C" w:rsidRDefault="00022E4C" w:rsidP="005F05D6">
            <w:pPr>
              <w:rPr>
                <w:sz w:val="22"/>
                <w:szCs w:val="22"/>
              </w:rPr>
            </w:pPr>
          </w:p>
        </w:tc>
        <w:tc>
          <w:tcPr>
            <w:tcW w:w="250" w:type="pct"/>
          </w:tcPr>
          <w:p w:rsidR="00022E4C" w:rsidRPr="00022E4C" w:rsidRDefault="00022E4C" w:rsidP="005F05D6">
            <w:pPr>
              <w:rPr>
                <w:sz w:val="22"/>
                <w:szCs w:val="22"/>
              </w:rPr>
            </w:pPr>
          </w:p>
        </w:tc>
        <w:tc>
          <w:tcPr>
            <w:tcW w:w="309" w:type="pct"/>
          </w:tcPr>
          <w:p w:rsidR="00022E4C" w:rsidRPr="00022E4C" w:rsidRDefault="00022E4C" w:rsidP="005F05D6">
            <w:pPr>
              <w:rPr>
                <w:sz w:val="22"/>
                <w:szCs w:val="22"/>
              </w:rPr>
            </w:pPr>
          </w:p>
        </w:tc>
        <w:tc>
          <w:tcPr>
            <w:tcW w:w="357" w:type="pct"/>
          </w:tcPr>
          <w:p w:rsidR="00022E4C" w:rsidRPr="00022E4C" w:rsidRDefault="00022E4C" w:rsidP="00B10D4F">
            <w:pPr>
              <w:jc w:val="center"/>
              <w:rPr>
                <w:sz w:val="22"/>
                <w:szCs w:val="22"/>
              </w:rPr>
            </w:pPr>
          </w:p>
        </w:tc>
        <w:tc>
          <w:tcPr>
            <w:tcW w:w="301" w:type="pct"/>
            <w:vAlign w:val="center"/>
          </w:tcPr>
          <w:p w:rsidR="00022E4C" w:rsidRPr="00022E4C" w:rsidRDefault="00022E4C" w:rsidP="00B10D4F">
            <w:pPr>
              <w:jc w:val="center"/>
              <w:rPr>
                <w:sz w:val="22"/>
                <w:szCs w:val="22"/>
              </w:rPr>
            </w:pPr>
          </w:p>
        </w:tc>
        <w:tc>
          <w:tcPr>
            <w:tcW w:w="441" w:type="pct"/>
          </w:tcPr>
          <w:p w:rsidR="00022E4C" w:rsidRPr="00022E4C" w:rsidRDefault="00022E4C" w:rsidP="00F968DF">
            <w:pPr>
              <w:jc w:val="center"/>
              <w:rPr>
                <w:sz w:val="20"/>
                <w:szCs w:val="20"/>
                <w:lang w:val="pl-PL"/>
              </w:rPr>
            </w:pPr>
            <w:r w:rsidRPr="00022E4C">
              <w:rPr>
                <w:sz w:val="20"/>
                <w:szCs w:val="20"/>
                <w:lang w:val="pl-PL"/>
              </w:rPr>
              <w:t>04</w:t>
            </w:r>
          </w:p>
        </w:tc>
        <w:tc>
          <w:tcPr>
            <w:tcW w:w="1980" w:type="pct"/>
            <w:vAlign w:val="center"/>
          </w:tcPr>
          <w:p w:rsidR="00022E4C" w:rsidRPr="00022E4C" w:rsidRDefault="00022E4C" w:rsidP="00F968DF">
            <w:pPr>
              <w:pStyle w:val="Footer"/>
              <w:tabs>
                <w:tab w:val="clear" w:pos="4320"/>
                <w:tab w:val="clear" w:pos="8640"/>
              </w:tabs>
              <w:rPr>
                <w:sz w:val="20"/>
                <w:szCs w:val="20"/>
                <w:lang w:val="pl-PL"/>
              </w:rPr>
            </w:pPr>
            <w:r w:rsidRPr="00022E4C">
              <w:rPr>
                <w:sz w:val="20"/>
                <w:szCs w:val="20"/>
                <w:lang w:val="pl-PL"/>
              </w:rPr>
              <w:t>Sopstveni prihodi budžetskih korisnika</w:t>
            </w:r>
          </w:p>
        </w:tc>
        <w:tc>
          <w:tcPr>
            <w:tcW w:w="1173" w:type="pct"/>
          </w:tcPr>
          <w:p w:rsidR="00022E4C" w:rsidRPr="00022E4C" w:rsidRDefault="00022E4C" w:rsidP="00C1261B">
            <w:pPr>
              <w:jc w:val="right"/>
              <w:rPr>
                <w:sz w:val="22"/>
                <w:szCs w:val="22"/>
              </w:rPr>
            </w:pPr>
            <w:r w:rsidRPr="00220030">
              <w:t>1</w:t>
            </w:r>
            <w:r>
              <w:t>5</w:t>
            </w:r>
            <w:r w:rsidRPr="00220030">
              <w:t>.</w:t>
            </w:r>
            <w:r>
              <w:t>200</w:t>
            </w:r>
            <w:r w:rsidRPr="00220030">
              <w:t>.000</w:t>
            </w:r>
          </w:p>
        </w:tc>
      </w:tr>
      <w:tr w:rsidR="00BE550A" w:rsidRPr="00022E4C" w:rsidTr="005C7EA1">
        <w:trPr>
          <w:trHeight w:val="222"/>
        </w:trPr>
        <w:tc>
          <w:tcPr>
            <w:tcW w:w="189" w:type="pct"/>
          </w:tcPr>
          <w:p w:rsidR="00BE550A" w:rsidRPr="00022E4C" w:rsidRDefault="00BE550A" w:rsidP="005F05D6">
            <w:pPr>
              <w:rPr>
                <w:sz w:val="22"/>
                <w:szCs w:val="22"/>
              </w:rPr>
            </w:pPr>
          </w:p>
        </w:tc>
        <w:tc>
          <w:tcPr>
            <w:tcW w:w="250" w:type="pct"/>
          </w:tcPr>
          <w:p w:rsidR="00BE550A" w:rsidRPr="00022E4C" w:rsidRDefault="00BE550A" w:rsidP="005F05D6">
            <w:pPr>
              <w:rPr>
                <w:sz w:val="22"/>
                <w:szCs w:val="22"/>
              </w:rPr>
            </w:pPr>
          </w:p>
        </w:tc>
        <w:tc>
          <w:tcPr>
            <w:tcW w:w="309" w:type="pct"/>
          </w:tcPr>
          <w:p w:rsidR="00BE550A" w:rsidRPr="00022E4C" w:rsidRDefault="00BE550A" w:rsidP="005F05D6">
            <w:pPr>
              <w:rPr>
                <w:sz w:val="22"/>
                <w:szCs w:val="22"/>
              </w:rPr>
            </w:pPr>
          </w:p>
        </w:tc>
        <w:tc>
          <w:tcPr>
            <w:tcW w:w="357" w:type="pct"/>
          </w:tcPr>
          <w:p w:rsidR="00BE550A" w:rsidRPr="00022E4C" w:rsidRDefault="00BE550A" w:rsidP="00B10D4F">
            <w:pPr>
              <w:jc w:val="center"/>
              <w:rPr>
                <w:sz w:val="22"/>
                <w:szCs w:val="22"/>
              </w:rPr>
            </w:pPr>
          </w:p>
        </w:tc>
        <w:tc>
          <w:tcPr>
            <w:tcW w:w="301" w:type="pct"/>
            <w:vAlign w:val="center"/>
          </w:tcPr>
          <w:p w:rsidR="00BE550A" w:rsidRPr="00022E4C" w:rsidRDefault="00BE550A" w:rsidP="00B10D4F">
            <w:pPr>
              <w:jc w:val="center"/>
              <w:rPr>
                <w:sz w:val="22"/>
                <w:szCs w:val="22"/>
              </w:rPr>
            </w:pPr>
          </w:p>
        </w:tc>
        <w:tc>
          <w:tcPr>
            <w:tcW w:w="441" w:type="pct"/>
          </w:tcPr>
          <w:p w:rsidR="00BE550A" w:rsidRPr="00022E4C" w:rsidRDefault="00BE550A" w:rsidP="00E93390">
            <w:pPr>
              <w:jc w:val="center"/>
              <w:rPr>
                <w:sz w:val="22"/>
                <w:szCs w:val="22"/>
              </w:rPr>
            </w:pPr>
          </w:p>
        </w:tc>
        <w:tc>
          <w:tcPr>
            <w:tcW w:w="1980" w:type="pct"/>
          </w:tcPr>
          <w:p w:rsidR="00BE550A" w:rsidRPr="00022E4C" w:rsidRDefault="00BE550A" w:rsidP="005F05D6">
            <w:pPr>
              <w:rPr>
                <w:sz w:val="20"/>
                <w:szCs w:val="20"/>
                <w:lang w:val="pl-PL"/>
              </w:rPr>
            </w:pPr>
            <w:r w:rsidRPr="00022E4C">
              <w:rPr>
                <w:sz w:val="22"/>
                <w:szCs w:val="22"/>
                <w:lang w:val="pl-PL"/>
              </w:rPr>
              <w:t>Izvori finansiranja za PA 0002</w:t>
            </w:r>
          </w:p>
        </w:tc>
        <w:tc>
          <w:tcPr>
            <w:tcW w:w="1173" w:type="pct"/>
          </w:tcPr>
          <w:p w:rsidR="00BE550A" w:rsidRPr="00022E4C" w:rsidRDefault="00BE550A" w:rsidP="00C1261B">
            <w:pPr>
              <w:jc w:val="right"/>
              <w:rPr>
                <w:sz w:val="22"/>
                <w:szCs w:val="22"/>
              </w:rPr>
            </w:pPr>
          </w:p>
        </w:tc>
      </w:tr>
      <w:tr w:rsidR="00022E4C" w:rsidRPr="00022E4C" w:rsidTr="00F968DF">
        <w:trPr>
          <w:trHeight w:val="222"/>
        </w:trPr>
        <w:tc>
          <w:tcPr>
            <w:tcW w:w="189" w:type="pct"/>
          </w:tcPr>
          <w:p w:rsidR="00022E4C" w:rsidRPr="00022E4C" w:rsidRDefault="00022E4C" w:rsidP="005F05D6">
            <w:pPr>
              <w:rPr>
                <w:sz w:val="22"/>
                <w:szCs w:val="22"/>
              </w:rPr>
            </w:pPr>
          </w:p>
        </w:tc>
        <w:tc>
          <w:tcPr>
            <w:tcW w:w="250" w:type="pct"/>
          </w:tcPr>
          <w:p w:rsidR="00022E4C" w:rsidRPr="00022E4C" w:rsidRDefault="00022E4C" w:rsidP="005F05D6">
            <w:pPr>
              <w:rPr>
                <w:sz w:val="22"/>
                <w:szCs w:val="22"/>
              </w:rPr>
            </w:pPr>
          </w:p>
        </w:tc>
        <w:tc>
          <w:tcPr>
            <w:tcW w:w="309" w:type="pct"/>
          </w:tcPr>
          <w:p w:rsidR="00022E4C" w:rsidRPr="00022E4C" w:rsidRDefault="00022E4C" w:rsidP="005F05D6">
            <w:pPr>
              <w:rPr>
                <w:sz w:val="22"/>
                <w:szCs w:val="22"/>
              </w:rPr>
            </w:pPr>
          </w:p>
        </w:tc>
        <w:tc>
          <w:tcPr>
            <w:tcW w:w="357" w:type="pct"/>
          </w:tcPr>
          <w:p w:rsidR="00022E4C" w:rsidRPr="00022E4C" w:rsidRDefault="00022E4C" w:rsidP="00B10D4F">
            <w:pPr>
              <w:jc w:val="center"/>
              <w:rPr>
                <w:sz w:val="22"/>
                <w:szCs w:val="22"/>
              </w:rPr>
            </w:pPr>
          </w:p>
        </w:tc>
        <w:tc>
          <w:tcPr>
            <w:tcW w:w="301" w:type="pct"/>
            <w:vAlign w:val="center"/>
          </w:tcPr>
          <w:p w:rsidR="00022E4C" w:rsidRPr="00022E4C" w:rsidRDefault="00022E4C" w:rsidP="00B10D4F">
            <w:pPr>
              <w:jc w:val="center"/>
              <w:rPr>
                <w:sz w:val="22"/>
                <w:szCs w:val="22"/>
              </w:rPr>
            </w:pPr>
          </w:p>
        </w:tc>
        <w:tc>
          <w:tcPr>
            <w:tcW w:w="441" w:type="pct"/>
          </w:tcPr>
          <w:p w:rsidR="00022E4C" w:rsidRPr="00022E4C" w:rsidRDefault="00022E4C" w:rsidP="00F968DF">
            <w:pPr>
              <w:jc w:val="center"/>
              <w:rPr>
                <w:sz w:val="20"/>
                <w:szCs w:val="20"/>
                <w:lang w:val="pl-PL"/>
              </w:rPr>
            </w:pPr>
            <w:r w:rsidRPr="00022E4C">
              <w:rPr>
                <w:sz w:val="20"/>
                <w:szCs w:val="20"/>
                <w:lang w:val="pl-PL"/>
              </w:rPr>
              <w:t>04</w:t>
            </w:r>
          </w:p>
        </w:tc>
        <w:tc>
          <w:tcPr>
            <w:tcW w:w="1980" w:type="pct"/>
            <w:vAlign w:val="center"/>
          </w:tcPr>
          <w:p w:rsidR="00022E4C" w:rsidRPr="00022E4C" w:rsidRDefault="00022E4C" w:rsidP="00F968DF">
            <w:pPr>
              <w:pStyle w:val="Footer"/>
              <w:tabs>
                <w:tab w:val="clear" w:pos="4320"/>
                <w:tab w:val="clear" w:pos="8640"/>
              </w:tabs>
              <w:rPr>
                <w:sz w:val="20"/>
                <w:szCs w:val="20"/>
                <w:lang w:val="pl-PL"/>
              </w:rPr>
            </w:pPr>
            <w:r w:rsidRPr="00022E4C">
              <w:rPr>
                <w:sz w:val="20"/>
                <w:szCs w:val="20"/>
                <w:lang w:val="pl-PL"/>
              </w:rPr>
              <w:t>Sopstveni prihodi budžetskih korisnika</w:t>
            </w:r>
          </w:p>
        </w:tc>
        <w:tc>
          <w:tcPr>
            <w:tcW w:w="1173" w:type="pct"/>
          </w:tcPr>
          <w:p w:rsidR="00022E4C" w:rsidRPr="00022E4C" w:rsidRDefault="00022E4C" w:rsidP="00BE550A">
            <w:pPr>
              <w:jc w:val="right"/>
              <w:rPr>
                <w:sz w:val="22"/>
                <w:szCs w:val="22"/>
              </w:rPr>
            </w:pPr>
            <w:r w:rsidRPr="00220030">
              <w:t>1</w:t>
            </w:r>
            <w:r>
              <w:t>5</w:t>
            </w:r>
            <w:r w:rsidRPr="00220030">
              <w:t>.</w:t>
            </w:r>
            <w:r>
              <w:t>200</w:t>
            </w:r>
            <w:r w:rsidRPr="00220030">
              <w:t>.000</w:t>
            </w:r>
          </w:p>
        </w:tc>
      </w:tr>
      <w:tr w:rsidR="00BE550A" w:rsidRPr="00022E4C" w:rsidTr="005C7EA1">
        <w:trPr>
          <w:trHeight w:val="222"/>
        </w:trPr>
        <w:tc>
          <w:tcPr>
            <w:tcW w:w="189" w:type="pct"/>
          </w:tcPr>
          <w:p w:rsidR="00BE550A" w:rsidRPr="00022E4C" w:rsidRDefault="00BE550A" w:rsidP="005F05D6">
            <w:pPr>
              <w:rPr>
                <w:sz w:val="22"/>
                <w:szCs w:val="22"/>
              </w:rPr>
            </w:pPr>
          </w:p>
        </w:tc>
        <w:tc>
          <w:tcPr>
            <w:tcW w:w="250" w:type="pct"/>
          </w:tcPr>
          <w:p w:rsidR="00BE550A" w:rsidRPr="00022E4C" w:rsidRDefault="00BE550A" w:rsidP="005F05D6">
            <w:pPr>
              <w:rPr>
                <w:sz w:val="22"/>
                <w:szCs w:val="22"/>
              </w:rPr>
            </w:pPr>
          </w:p>
        </w:tc>
        <w:tc>
          <w:tcPr>
            <w:tcW w:w="309" w:type="pct"/>
          </w:tcPr>
          <w:p w:rsidR="00BE550A" w:rsidRPr="00022E4C" w:rsidRDefault="00BE550A" w:rsidP="005F05D6">
            <w:pPr>
              <w:rPr>
                <w:sz w:val="22"/>
                <w:szCs w:val="22"/>
              </w:rPr>
            </w:pPr>
          </w:p>
        </w:tc>
        <w:tc>
          <w:tcPr>
            <w:tcW w:w="357" w:type="pct"/>
          </w:tcPr>
          <w:p w:rsidR="00BE550A" w:rsidRPr="00022E4C" w:rsidRDefault="00BE550A" w:rsidP="00B10D4F">
            <w:pPr>
              <w:jc w:val="center"/>
              <w:rPr>
                <w:sz w:val="22"/>
                <w:szCs w:val="22"/>
              </w:rPr>
            </w:pPr>
          </w:p>
        </w:tc>
        <w:tc>
          <w:tcPr>
            <w:tcW w:w="301" w:type="pct"/>
            <w:vAlign w:val="center"/>
          </w:tcPr>
          <w:p w:rsidR="00BE550A" w:rsidRPr="00022E4C" w:rsidRDefault="00BE550A" w:rsidP="00B10D4F">
            <w:pPr>
              <w:jc w:val="center"/>
              <w:rPr>
                <w:sz w:val="22"/>
                <w:szCs w:val="22"/>
              </w:rPr>
            </w:pPr>
          </w:p>
        </w:tc>
        <w:tc>
          <w:tcPr>
            <w:tcW w:w="441" w:type="pct"/>
          </w:tcPr>
          <w:p w:rsidR="00BE550A" w:rsidRPr="00022E4C" w:rsidRDefault="00BE550A" w:rsidP="00E93390">
            <w:pPr>
              <w:jc w:val="center"/>
              <w:rPr>
                <w:sz w:val="22"/>
                <w:szCs w:val="22"/>
              </w:rPr>
            </w:pPr>
          </w:p>
        </w:tc>
        <w:tc>
          <w:tcPr>
            <w:tcW w:w="1980" w:type="pct"/>
          </w:tcPr>
          <w:p w:rsidR="00BE550A" w:rsidRPr="00022E4C" w:rsidRDefault="00BE550A" w:rsidP="005F05D6">
            <w:pPr>
              <w:rPr>
                <w:sz w:val="20"/>
                <w:szCs w:val="20"/>
                <w:lang w:val="pl-PL"/>
              </w:rPr>
            </w:pPr>
            <w:r w:rsidRPr="00022E4C">
              <w:rPr>
                <w:sz w:val="20"/>
                <w:szCs w:val="20"/>
                <w:lang w:val="pl-PL"/>
              </w:rPr>
              <w:t>Izvori finansiranja za Program 16</w:t>
            </w:r>
          </w:p>
        </w:tc>
        <w:tc>
          <w:tcPr>
            <w:tcW w:w="1173" w:type="pct"/>
          </w:tcPr>
          <w:p w:rsidR="00BE550A" w:rsidRPr="00022E4C" w:rsidRDefault="00BE550A" w:rsidP="00C1261B">
            <w:pPr>
              <w:jc w:val="right"/>
              <w:rPr>
                <w:sz w:val="22"/>
                <w:szCs w:val="22"/>
              </w:rPr>
            </w:pPr>
          </w:p>
        </w:tc>
      </w:tr>
      <w:tr w:rsidR="00022E4C" w:rsidRPr="00022E4C" w:rsidTr="00F968DF">
        <w:trPr>
          <w:trHeight w:val="222"/>
        </w:trPr>
        <w:tc>
          <w:tcPr>
            <w:tcW w:w="189" w:type="pct"/>
          </w:tcPr>
          <w:p w:rsidR="00022E4C" w:rsidRPr="00022E4C" w:rsidRDefault="00022E4C" w:rsidP="005F05D6">
            <w:pPr>
              <w:rPr>
                <w:sz w:val="22"/>
                <w:szCs w:val="22"/>
              </w:rPr>
            </w:pPr>
          </w:p>
        </w:tc>
        <w:tc>
          <w:tcPr>
            <w:tcW w:w="250" w:type="pct"/>
          </w:tcPr>
          <w:p w:rsidR="00022E4C" w:rsidRPr="00022E4C" w:rsidRDefault="00022E4C" w:rsidP="005F05D6">
            <w:pPr>
              <w:rPr>
                <w:sz w:val="22"/>
                <w:szCs w:val="22"/>
              </w:rPr>
            </w:pPr>
          </w:p>
        </w:tc>
        <w:tc>
          <w:tcPr>
            <w:tcW w:w="309" w:type="pct"/>
          </w:tcPr>
          <w:p w:rsidR="00022E4C" w:rsidRPr="00022E4C" w:rsidRDefault="00022E4C" w:rsidP="005F05D6">
            <w:pPr>
              <w:rPr>
                <w:sz w:val="22"/>
                <w:szCs w:val="22"/>
              </w:rPr>
            </w:pPr>
          </w:p>
        </w:tc>
        <w:tc>
          <w:tcPr>
            <w:tcW w:w="357" w:type="pct"/>
          </w:tcPr>
          <w:p w:rsidR="00022E4C" w:rsidRPr="00022E4C" w:rsidRDefault="00022E4C" w:rsidP="00B10D4F">
            <w:pPr>
              <w:jc w:val="center"/>
              <w:rPr>
                <w:sz w:val="22"/>
                <w:szCs w:val="22"/>
              </w:rPr>
            </w:pPr>
          </w:p>
        </w:tc>
        <w:tc>
          <w:tcPr>
            <w:tcW w:w="301" w:type="pct"/>
            <w:vAlign w:val="center"/>
          </w:tcPr>
          <w:p w:rsidR="00022E4C" w:rsidRPr="00022E4C" w:rsidRDefault="00022E4C" w:rsidP="00B10D4F">
            <w:pPr>
              <w:jc w:val="center"/>
              <w:rPr>
                <w:sz w:val="22"/>
                <w:szCs w:val="22"/>
              </w:rPr>
            </w:pPr>
          </w:p>
        </w:tc>
        <w:tc>
          <w:tcPr>
            <w:tcW w:w="441" w:type="pct"/>
          </w:tcPr>
          <w:p w:rsidR="00022E4C" w:rsidRPr="00022E4C" w:rsidRDefault="00022E4C" w:rsidP="00F968DF">
            <w:pPr>
              <w:jc w:val="center"/>
              <w:rPr>
                <w:sz w:val="20"/>
                <w:szCs w:val="20"/>
                <w:lang w:val="pl-PL"/>
              </w:rPr>
            </w:pPr>
            <w:r w:rsidRPr="00022E4C">
              <w:rPr>
                <w:sz w:val="20"/>
                <w:szCs w:val="20"/>
                <w:lang w:val="pl-PL"/>
              </w:rPr>
              <w:t>04</w:t>
            </w:r>
          </w:p>
        </w:tc>
        <w:tc>
          <w:tcPr>
            <w:tcW w:w="1980" w:type="pct"/>
            <w:vAlign w:val="center"/>
          </w:tcPr>
          <w:p w:rsidR="00022E4C" w:rsidRPr="00022E4C" w:rsidRDefault="00022E4C" w:rsidP="00F968DF">
            <w:pPr>
              <w:pStyle w:val="Footer"/>
              <w:tabs>
                <w:tab w:val="clear" w:pos="4320"/>
                <w:tab w:val="clear" w:pos="8640"/>
              </w:tabs>
              <w:rPr>
                <w:sz w:val="20"/>
                <w:szCs w:val="20"/>
                <w:lang w:val="pl-PL"/>
              </w:rPr>
            </w:pPr>
            <w:r w:rsidRPr="00022E4C">
              <w:rPr>
                <w:sz w:val="20"/>
                <w:szCs w:val="20"/>
                <w:lang w:val="pl-PL"/>
              </w:rPr>
              <w:t>Sopstveni prihodi budžetskih korisnika</w:t>
            </w:r>
          </w:p>
        </w:tc>
        <w:tc>
          <w:tcPr>
            <w:tcW w:w="1173" w:type="pct"/>
          </w:tcPr>
          <w:p w:rsidR="00022E4C" w:rsidRPr="00022E4C" w:rsidRDefault="00022E4C" w:rsidP="00BE550A">
            <w:pPr>
              <w:jc w:val="right"/>
              <w:rPr>
                <w:sz w:val="22"/>
                <w:szCs w:val="22"/>
              </w:rPr>
            </w:pPr>
            <w:r w:rsidRPr="00220030">
              <w:t>1</w:t>
            </w:r>
            <w:r>
              <w:t>5</w:t>
            </w:r>
            <w:r w:rsidRPr="00220030">
              <w:t>.</w:t>
            </w:r>
            <w:r>
              <w:t>200</w:t>
            </w:r>
            <w:r w:rsidRPr="00220030">
              <w:t>.000</w:t>
            </w:r>
          </w:p>
        </w:tc>
      </w:tr>
      <w:tr w:rsidR="00BE550A" w:rsidRPr="00022E4C" w:rsidTr="005C7EA1">
        <w:trPr>
          <w:trHeight w:val="222"/>
        </w:trPr>
        <w:tc>
          <w:tcPr>
            <w:tcW w:w="189" w:type="pct"/>
          </w:tcPr>
          <w:p w:rsidR="00BE550A" w:rsidRPr="00022E4C" w:rsidRDefault="00BE550A" w:rsidP="005F05D6">
            <w:pPr>
              <w:rPr>
                <w:sz w:val="22"/>
                <w:szCs w:val="22"/>
              </w:rPr>
            </w:pPr>
          </w:p>
        </w:tc>
        <w:tc>
          <w:tcPr>
            <w:tcW w:w="250" w:type="pct"/>
          </w:tcPr>
          <w:p w:rsidR="00BE550A" w:rsidRPr="00022E4C" w:rsidRDefault="00BE550A" w:rsidP="005F05D6">
            <w:pPr>
              <w:rPr>
                <w:sz w:val="22"/>
                <w:szCs w:val="22"/>
              </w:rPr>
            </w:pPr>
          </w:p>
        </w:tc>
        <w:tc>
          <w:tcPr>
            <w:tcW w:w="309" w:type="pct"/>
          </w:tcPr>
          <w:p w:rsidR="00BE550A" w:rsidRPr="00022E4C" w:rsidRDefault="00BE550A" w:rsidP="005F05D6">
            <w:pPr>
              <w:rPr>
                <w:sz w:val="22"/>
                <w:szCs w:val="22"/>
              </w:rPr>
            </w:pPr>
          </w:p>
        </w:tc>
        <w:tc>
          <w:tcPr>
            <w:tcW w:w="357" w:type="pct"/>
          </w:tcPr>
          <w:p w:rsidR="00BE550A" w:rsidRPr="00022E4C" w:rsidRDefault="00BE550A" w:rsidP="00B10D4F">
            <w:pPr>
              <w:jc w:val="center"/>
              <w:rPr>
                <w:sz w:val="22"/>
                <w:szCs w:val="22"/>
              </w:rPr>
            </w:pPr>
          </w:p>
        </w:tc>
        <w:tc>
          <w:tcPr>
            <w:tcW w:w="301" w:type="pct"/>
            <w:vAlign w:val="center"/>
          </w:tcPr>
          <w:p w:rsidR="00BE550A" w:rsidRPr="00022E4C" w:rsidRDefault="00BE550A" w:rsidP="00B10D4F">
            <w:pPr>
              <w:jc w:val="center"/>
              <w:rPr>
                <w:sz w:val="22"/>
                <w:szCs w:val="22"/>
              </w:rPr>
            </w:pPr>
          </w:p>
        </w:tc>
        <w:tc>
          <w:tcPr>
            <w:tcW w:w="441" w:type="pct"/>
          </w:tcPr>
          <w:p w:rsidR="00BE550A" w:rsidRPr="00022E4C" w:rsidRDefault="00BE550A" w:rsidP="00BE550A">
            <w:pPr>
              <w:jc w:val="center"/>
              <w:rPr>
                <w:sz w:val="22"/>
                <w:szCs w:val="22"/>
              </w:rPr>
            </w:pPr>
          </w:p>
        </w:tc>
        <w:tc>
          <w:tcPr>
            <w:tcW w:w="1980" w:type="pct"/>
          </w:tcPr>
          <w:p w:rsidR="00BE550A" w:rsidRPr="00022E4C" w:rsidRDefault="00BE550A" w:rsidP="00BE550A">
            <w:pPr>
              <w:pStyle w:val="Footer"/>
              <w:tabs>
                <w:tab w:val="clear" w:pos="4320"/>
                <w:tab w:val="clear" w:pos="8640"/>
              </w:tabs>
              <w:rPr>
                <w:b/>
                <w:bCs/>
                <w:sz w:val="22"/>
                <w:szCs w:val="22"/>
                <w:lang w:val="pl-PL"/>
              </w:rPr>
            </w:pPr>
            <w:r w:rsidRPr="00022E4C">
              <w:rPr>
                <w:b/>
                <w:bCs/>
                <w:sz w:val="22"/>
                <w:szCs w:val="22"/>
                <w:lang w:val="pl-PL"/>
              </w:rPr>
              <w:t>Izvori finansiranja za glavu  2.1</w:t>
            </w:r>
          </w:p>
        </w:tc>
        <w:tc>
          <w:tcPr>
            <w:tcW w:w="1173" w:type="pct"/>
          </w:tcPr>
          <w:p w:rsidR="00BE550A" w:rsidRPr="00022E4C" w:rsidRDefault="00BE550A" w:rsidP="00BE550A">
            <w:pPr>
              <w:jc w:val="right"/>
              <w:rPr>
                <w:sz w:val="22"/>
                <w:szCs w:val="22"/>
              </w:rPr>
            </w:pPr>
          </w:p>
        </w:tc>
      </w:tr>
      <w:tr w:rsidR="00022E4C" w:rsidRPr="00022E4C" w:rsidTr="00F968DF">
        <w:trPr>
          <w:trHeight w:val="222"/>
        </w:trPr>
        <w:tc>
          <w:tcPr>
            <w:tcW w:w="189" w:type="pct"/>
          </w:tcPr>
          <w:p w:rsidR="00022E4C" w:rsidRPr="00022E4C" w:rsidRDefault="00022E4C" w:rsidP="005F05D6">
            <w:pPr>
              <w:rPr>
                <w:sz w:val="22"/>
                <w:szCs w:val="22"/>
              </w:rPr>
            </w:pPr>
          </w:p>
        </w:tc>
        <w:tc>
          <w:tcPr>
            <w:tcW w:w="250" w:type="pct"/>
          </w:tcPr>
          <w:p w:rsidR="00022E4C" w:rsidRPr="00022E4C" w:rsidRDefault="00022E4C" w:rsidP="005F05D6">
            <w:pPr>
              <w:rPr>
                <w:sz w:val="22"/>
                <w:szCs w:val="22"/>
              </w:rPr>
            </w:pPr>
          </w:p>
        </w:tc>
        <w:tc>
          <w:tcPr>
            <w:tcW w:w="309" w:type="pct"/>
          </w:tcPr>
          <w:p w:rsidR="00022E4C" w:rsidRPr="00022E4C" w:rsidRDefault="00022E4C" w:rsidP="005F05D6">
            <w:pPr>
              <w:rPr>
                <w:sz w:val="22"/>
                <w:szCs w:val="22"/>
              </w:rPr>
            </w:pPr>
          </w:p>
        </w:tc>
        <w:tc>
          <w:tcPr>
            <w:tcW w:w="357" w:type="pct"/>
          </w:tcPr>
          <w:p w:rsidR="00022E4C" w:rsidRPr="00022E4C" w:rsidRDefault="00022E4C" w:rsidP="00B10D4F">
            <w:pPr>
              <w:jc w:val="center"/>
              <w:rPr>
                <w:sz w:val="22"/>
                <w:szCs w:val="22"/>
              </w:rPr>
            </w:pPr>
          </w:p>
        </w:tc>
        <w:tc>
          <w:tcPr>
            <w:tcW w:w="301" w:type="pct"/>
            <w:vAlign w:val="center"/>
          </w:tcPr>
          <w:p w:rsidR="00022E4C" w:rsidRPr="00022E4C" w:rsidRDefault="00022E4C" w:rsidP="00B10D4F">
            <w:pPr>
              <w:jc w:val="center"/>
              <w:rPr>
                <w:sz w:val="22"/>
                <w:szCs w:val="22"/>
              </w:rPr>
            </w:pPr>
          </w:p>
        </w:tc>
        <w:tc>
          <w:tcPr>
            <w:tcW w:w="441" w:type="pct"/>
          </w:tcPr>
          <w:p w:rsidR="00022E4C" w:rsidRPr="00022E4C" w:rsidRDefault="00022E4C" w:rsidP="00F968DF">
            <w:pPr>
              <w:jc w:val="center"/>
              <w:rPr>
                <w:sz w:val="20"/>
                <w:szCs w:val="20"/>
                <w:lang w:val="pl-PL"/>
              </w:rPr>
            </w:pPr>
            <w:r w:rsidRPr="00022E4C">
              <w:rPr>
                <w:sz w:val="20"/>
                <w:szCs w:val="20"/>
                <w:lang w:val="pl-PL"/>
              </w:rPr>
              <w:t>04</w:t>
            </w:r>
          </w:p>
        </w:tc>
        <w:tc>
          <w:tcPr>
            <w:tcW w:w="1980" w:type="pct"/>
            <w:vAlign w:val="center"/>
          </w:tcPr>
          <w:p w:rsidR="00022E4C" w:rsidRPr="00022E4C" w:rsidRDefault="00022E4C" w:rsidP="00F968DF">
            <w:pPr>
              <w:pStyle w:val="Footer"/>
              <w:tabs>
                <w:tab w:val="clear" w:pos="4320"/>
                <w:tab w:val="clear" w:pos="8640"/>
              </w:tabs>
              <w:rPr>
                <w:sz w:val="20"/>
                <w:szCs w:val="20"/>
                <w:lang w:val="pl-PL"/>
              </w:rPr>
            </w:pPr>
            <w:r w:rsidRPr="00022E4C">
              <w:rPr>
                <w:sz w:val="20"/>
                <w:szCs w:val="20"/>
                <w:lang w:val="pl-PL"/>
              </w:rPr>
              <w:t>Sopstveni prihodi budžetskih korisnika</w:t>
            </w:r>
          </w:p>
        </w:tc>
        <w:tc>
          <w:tcPr>
            <w:tcW w:w="1173" w:type="pct"/>
          </w:tcPr>
          <w:p w:rsidR="00022E4C" w:rsidRPr="00022E4C" w:rsidRDefault="00022E4C" w:rsidP="00BE550A">
            <w:pPr>
              <w:jc w:val="right"/>
              <w:rPr>
                <w:sz w:val="22"/>
                <w:szCs w:val="22"/>
              </w:rPr>
            </w:pPr>
            <w:r w:rsidRPr="00220030">
              <w:t>1</w:t>
            </w:r>
            <w:r>
              <w:t>5</w:t>
            </w:r>
            <w:r w:rsidRPr="00220030">
              <w:t>.</w:t>
            </w:r>
            <w:r>
              <w:t>200</w:t>
            </w:r>
            <w:r w:rsidRPr="00220030">
              <w:t>.000</w:t>
            </w:r>
          </w:p>
        </w:tc>
      </w:tr>
      <w:tr w:rsidR="00BE550A" w:rsidRPr="00022E4C" w:rsidTr="005C7EA1">
        <w:trPr>
          <w:trHeight w:val="460"/>
        </w:trPr>
        <w:tc>
          <w:tcPr>
            <w:tcW w:w="189" w:type="pct"/>
          </w:tcPr>
          <w:p w:rsidR="00BE550A" w:rsidRPr="00022E4C" w:rsidRDefault="00BE550A" w:rsidP="005F05D6">
            <w:pPr>
              <w:rPr>
                <w:sz w:val="22"/>
                <w:szCs w:val="22"/>
                <w:lang w:val="pl-PL"/>
              </w:rPr>
            </w:pPr>
          </w:p>
          <w:p w:rsidR="00BE550A" w:rsidRPr="00022E4C" w:rsidRDefault="00BE550A" w:rsidP="005F05D6">
            <w:pPr>
              <w:rPr>
                <w:sz w:val="22"/>
                <w:szCs w:val="22"/>
                <w:lang w:val="pl-PL"/>
              </w:rPr>
            </w:pPr>
          </w:p>
        </w:tc>
        <w:tc>
          <w:tcPr>
            <w:tcW w:w="250" w:type="pct"/>
          </w:tcPr>
          <w:p w:rsidR="00BE550A" w:rsidRPr="00022E4C" w:rsidRDefault="00BE550A" w:rsidP="005F05D6">
            <w:pPr>
              <w:rPr>
                <w:sz w:val="22"/>
                <w:szCs w:val="22"/>
                <w:lang w:val="pl-PL"/>
              </w:rPr>
            </w:pPr>
          </w:p>
        </w:tc>
        <w:tc>
          <w:tcPr>
            <w:tcW w:w="309" w:type="pct"/>
          </w:tcPr>
          <w:p w:rsidR="00BE550A" w:rsidRPr="00022E4C" w:rsidRDefault="00BE550A" w:rsidP="005F05D6">
            <w:pPr>
              <w:rPr>
                <w:sz w:val="22"/>
                <w:szCs w:val="22"/>
                <w:lang w:val="pl-PL"/>
              </w:rPr>
            </w:pPr>
          </w:p>
        </w:tc>
        <w:tc>
          <w:tcPr>
            <w:tcW w:w="357" w:type="pct"/>
          </w:tcPr>
          <w:p w:rsidR="00BE550A" w:rsidRPr="00022E4C" w:rsidRDefault="00BE550A" w:rsidP="005F05D6">
            <w:pPr>
              <w:rPr>
                <w:sz w:val="22"/>
                <w:szCs w:val="22"/>
                <w:lang w:val="pl-PL"/>
              </w:rPr>
            </w:pPr>
          </w:p>
        </w:tc>
        <w:tc>
          <w:tcPr>
            <w:tcW w:w="301" w:type="pct"/>
          </w:tcPr>
          <w:p w:rsidR="00BE550A" w:rsidRPr="00022E4C" w:rsidRDefault="00BE550A" w:rsidP="005F05D6">
            <w:pPr>
              <w:rPr>
                <w:sz w:val="22"/>
                <w:szCs w:val="22"/>
                <w:lang w:val="pl-PL"/>
              </w:rPr>
            </w:pPr>
          </w:p>
        </w:tc>
        <w:tc>
          <w:tcPr>
            <w:tcW w:w="441" w:type="pct"/>
          </w:tcPr>
          <w:p w:rsidR="00BE550A" w:rsidRPr="00022E4C" w:rsidRDefault="00BE550A" w:rsidP="00B41357">
            <w:pPr>
              <w:jc w:val="center"/>
              <w:rPr>
                <w:sz w:val="22"/>
                <w:szCs w:val="22"/>
                <w:lang w:val="pl-PL"/>
              </w:rPr>
            </w:pPr>
          </w:p>
        </w:tc>
        <w:tc>
          <w:tcPr>
            <w:tcW w:w="1980" w:type="pct"/>
            <w:vAlign w:val="center"/>
          </w:tcPr>
          <w:p w:rsidR="00BE550A" w:rsidRPr="00022E4C" w:rsidRDefault="00BE550A" w:rsidP="00B41357">
            <w:pPr>
              <w:pStyle w:val="Footer"/>
              <w:tabs>
                <w:tab w:val="clear" w:pos="4320"/>
                <w:tab w:val="clear" w:pos="8640"/>
              </w:tabs>
              <w:rPr>
                <w:b/>
                <w:bCs/>
                <w:sz w:val="22"/>
                <w:szCs w:val="22"/>
                <w:lang w:val="pl-PL"/>
              </w:rPr>
            </w:pPr>
            <w:r w:rsidRPr="00022E4C">
              <w:rPr>
                <w:b/>
                <w:bCs/>
                <w:sz w:val="22"/>
                <w:szCs w:val="22"/>
                <w:lang w:val="pl-PL"/>
              </w:rPr>
              <w:t>Ukupno za glavu  2.1</w:t>
            </w:r>
          </w:p>
        </w:tc>
        <w:tc>
          <w:tcPr>
            <w:tcW w:w="1173" w:type="pct"/>
          </w:tcPr>
          <w:p w:rsidR="00BE550A" w:rsidRPr="00022E4C" w:rsidRDefault="00EB12AA" w:rsidP="00EB12AA">
            <w:pPr>
              <w:jc w:val="right"/>
              <w:rPr>
                <w:b/>
              </w:rPr>
            </w:pPr>
            <w:r w:rsidRPr="00022E4C">
              <w:rPr>
                <w:b/>
              </w:rPr>
              <w:t>15.2</w:t>
            </w:r>
            <w:r w:rsidR="00BE550A" w:rsidRPr="00022E4C">
              <w:rPr>
                <w:b/>
              </w:rPr>
              <w:t>00.000</w:t>
            </w:r>
          </w:p>
        </w:tc>
      </w:tr>
    </w:tbl>
    <w:p w:rsidR="00E173AE" w:rsidRPr="00C1331F" w:rsidRDefault="00E173AE" w:rsidP="005F05D6">
      <w:pPr>
        <w:rPr>
          <w:sz w:val="20"/>
          <w:szCs w:val="20"/>
          <w:lang w:val="pl-PL"/>
        </w:rPr>
      </w:pPr>
    </w:p>
    <w:p w:rsidR="00E173AE" w:rsidRDefault="00E173AE" w:rsidP="005F05D6">
      <w:pPr>
        <w:rPr>
          <w:sz w:val="20"/>
          <w:szCs w:val="20"/>
          <w:lang w:val="pl-PL"/>
        </w:rPr>
      </w:pPr>
    </w:p>
    <w:p w:rsidR="00E173AE" w:rsidRDefault="00E173AE" w:rsidP="005F05D6">
      <w:pPr>
        <w:rPr>
          <w:sz w:val="20"/>
          <w:szCs w:val="20"/>
          <w:lang w:val="pl-PL"/>
        </w:rPr>
      </w:pPr>
    </w:p>
    <w:p w:rsidR="00E173AE" w:rsidRDefault="00E173AE" w:rsidP="005F05D6">
      <w:pPr>
        <w:rPr>
          <w:sz w:val="20"/>
          <w:szCs w:val="20"/>
          <w:lang w:val="pl-PL"/>
        </w:rPr>
      </w:pPr>
    </w:p>
    <w:p w:rsidR="00E173AE" w:rsidRDefault="00E173AE" w:rsidP="005F05D6">
      <w:pPr>
        <w:rPr>
          <w:sz w:val="20"/>
          <w:szCs w:val="20"/>
          <w:lang w:val="pl-PL"/>
        </w:rPr>
      </w:pPr>
    </w:p>
    <w:p w:rsidR="00E173AE" w:rsidRDefault="00E173AE" w:rsidP="005F05D6">
      <w:pPr>
        <w:rPr>
          <w:sz w:val="20"/>
          <w:szCs w:val="20"/>
          <w:lang w:val="pl-PL"/>
        </w:rPr>
      </w:pPr>
    </w:p>
    <w:p w:rsidR="00E173AE" w:rsidRDefault="00E173AE" w:rsidP="005F05D6">
      <w:pPr>
        <w:rPr>
          <w:sz w:val="20"/>
          <w:szCs w:val="20"/>
          <w:lang w:val="pl-PL"/>
        </w:rPr>
      </w:pPr>
    </w:p>
    <w:p w:rsidR="00E173AE" w:rsidRDefault="00E173AE" w:rsidP="005F05D6">
      <w:pPr>
        <w:rPr>
          <w:sz w:val="20"/>
          <w:szCs w:val="20"/>
          <w:lang w:val="pl-PL"/>
        </w:rPr>
      </w:pPr>
    </w:p>
    <w:p w:rsidR="001F0BC9" w:rsidRDefault="001F0BC9" w:rsidP="005F05D6">
      <w:pPr>
        <w:rPr>
          <w:sz w:val="20"/>
          <w:szCs w:val="20"/>
          <w:lang w:val="pl-PL"/>
        </w:rPr>
      </w:pPr>
    </w:p>
    <w:p w:rsidR="00E3749D" w:rsidRDefault="00E3749D" w:rsidP="005F05D6">
      <w:pPr>
        <w:rPr>
          <w:sz w:val="20"/>
          <w:szCs w:val="20"/>
          <w:lang w:val="pl-PL"/>
        </w:rPr>
      </w:pPr>
    </w:p>
    <w:p w:rsidR="001F0BC9" w:rsidRDefault="001F0BC9" w:rsidP="005F05D6">
      <w:pPr>
        <w:rPr>
          <w:sz w:val="20"/>
          <w:szCs w:val="20"/>
          <w:lang w:val="pl-PL"/>
        </w:rPr>
      </w:pPr>
    </w:p>
    <w:p w:rsidR="00E173AE" w:rsidRDefault="00E173AE" w:rsidP="005F05D6">
      <w:pPr>
        <w:rPr>
          <w:sz w:val="20"/>
          <w:szCs w:val="20"/>
          <w:lang w:val="pl-PL"/>
        </w:rPr>
      </w:pPr>
    </w:p>
    <w:p w:rsidR="00E173AE" w:rsidRDefault="00E173AE" w:rsidP="005F05D6">
      <w:pPr>
        <w:rPr>
          <w:sz w:val="20"/>
          <w:szCs w:val="20"/>
          <w:lang w:val="pl-PL"/>
        </w:rPr>
      </w:pPr>
    </w:p>
    <w:p w:rsidR="00E173AE" w:rsidRDefault="00E173AE" w:rsidP="005F05D6">
      <w:pPr>
        <w:rPr>
          <w:sz w:val="20"/>
          <w:szCs w:val="20"/>
          <w:lang w:val="pl-PL"/>
        </w:rPr>
      </w:pPr>
    </w:p>
    <w:p w:rsidR="00287F1C" w:rsidRDefault="00287F1C" w:rsidP="005F05D6">
      <w:pPr>
        <w:rPr>
          <w:sz w:val="20"/>
          <w:szCs w:val="20"/>
          <w:lang w:val="pl-PL"/>
        </w:rPr>
      </w:pPr>
    </w:p>
    <w:p w:rsidR="00E173AE" w:rsidRDefault="00E173AE" w:rsidP="005F05D6">
      <w:pPr>
        <w:rPr>
          <w:sz w:val="20"/>
          <w:szCs w:val="20"/>
          <w:lang w:val="pl-PL"/>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498"/>
        <w:gridCol w:w="613"/>
        <w:gridCol w:w="726"/>
        <w:gridCol w:w="563"/>
        <w:gridCol w:w="672"/>
        <w:gridCol w:w="5275"/>
        <w:gridCol w:w="2095"/>
      </w:tblGrid>
      <w:tr w:rsidR="00357520" w:rsidRPr="00DA672A" w:rsidTr="00043524">
        <w:trPr>
          <w:cantSplit/>
          <w:trHeight w:val="1475"/>
        </w:trPr>
        <w:tc>
          <w:tcPr>
            <w:tcW w:w="196" w:type="pct"/>
            <w:textDirection w:val="btLr"/>
          </w:tcPr>
          <w:p w:rsidR="00357520" w:rsidRPr="00DA672A" w:rsidRDefault="00B30082" w:rsidP="005F05D6">
            <w:pPr>
              <w:ind w:left="113" w:right="113"/>
              <w:rPr>
                <w:sz w:val="22"/>
                <w:szCs w:val="22"/>
                <w:lang w:val="pl-PL"/>
              </w:rPr>
            </w:pPr>
            <w:r>
              <w:rPr>
                <w:sz w:val="22"/>
                <w:szCs w:val="22"/>
                <w:lang w:val="pl-PL"/>
              </w:rPr>
              <w:lastRenderedPageBreak/>
              <w:t>Razdeo</w:t>
            </w:r>
          </w:p>
        </w:tc>
        <w:tc>
          <w:tcPr>
            <w:tcW w:w="229" w:type="pct"/>
            <w:textDirection w:val="btLr"/>
          </w:tcPr>
          <w:p w:rsidR="00357520" w:rsidRPr="00DA672A" w:rsidRDefault="00357520" w:rsidP="005F05D6">
            <w:pPr>
              <w:ind w:left="113" w:right="113"/>
              <w:rPr>
                <w:sz w:val="22"/>
                <w:szCs w:val="22"/>
                <w:lang w:val="pl-PL"/>
              </w:rPr>
            </w:pPr>
            <w:r w:rsidRPr="00DA672A">
              <w:rPr>
                <w:sz w:val="22"/>
                <w:szCs w:val="22"/>
                <w:lang w:val="pl-PL"/>
              </w:rPr>
              <w:t>Glava</w:t>
            </w:r>
          </w:p>
        </w:tc>
        <w:tc>
          <w:tcPr>
            <w:tcW w:w="282" w:type="pct"/>
            <w:textDirection w:val="btLr"/>
          </w:tcPr>
          <w:p w:rsidR="00357520" w:rsidRPr="00DA672A" w:rsidRDefault="00357520" w:rsidP="005F05D6">
            <w:pPr>
              <w:ind w:left="113" w:right="113"/>
              <w:rPr>
                <w:sz w:val="22"/>
                <w:szCs w:val="22"/>
                <w:lang w:val="pl-PL"/>
              </w:rPr>
            </w:pPr>
            <w:r w:rsidRPr="00DA672A">
              <w:rPr>
                <w:sz w:val="22"/>
                <w:szCs w:val="22"/>
                <w:lang w:val="pl-PL"/>
              </w:rPr>
              <w:t>Funkcija</w:t>
            </w:r>
          </w:p>
        </w:tc>
        <w:tc>
          <w:tcPr>
            <w:tcW w:w="334" w:type="pct"/>
            <w:textDirection w:val="btLr"/>
          </w:tcPr>
          <w:p w:rsidR="00357520" w:rsidRPr="00DA672A" w:rsidRDefault="00357520" w:rsidP="005F05D6">
            <w:pPr>
              <w:ind w:left="113" w:right="113"/>
              <w:rPr>
                <w:sz w:val="22"/>
                <w:szCs w:val="22"/>
                <w:lang w:val="pl-PL"/>
              </w:rPr>
            </w:pPr>
            <w:r w:rsidRPr="00DA672A">
              <w:rPr>
                <w:sz w:val="22"/>
                <w:szCs w:val="22"/>
                <w:lang w:val="pl-PL"/>
              </w:rPr>
              <w:t>Programska  klasifikacija</w:t>
            </w:r>
          </w:p>
        </w:tc>
        <w:tc>
          <w:tcPr>
            <w:tcW w:w="259" w:type="pct"/>
            <w:textDirection w:val="btLr"/>
          </w:tcPr>
          <w:p w:rsidR="00357520" w:rsidRPr="00DA672A" w:rsidRDefault="00357520" w:rsidP="005F05D6">
            <w:pPr>
              <w:ind w:left="113" w:right="113"/>
              <w:rPr>
                <w:sz w:val="22"/>
                <w:szCs w:val="22"/>
                <w:lang w:val="pl-PL"/>
              </w:rPr>
            </w:pPr>
            <w:r w:rsidRPr="00DA672A">
              <w:rPr>
                <w:sz w:val="22"/>
                <w:szCs w:val="22"/>
                <w:lang w:val="pl-PL"/>
              </w:rPr>
              <w:t>Pozicija</w:t>
            </w:r>
          </w:p>
        </w:tc>
        <w:tc>
          <w:tcPr>
            <w:tcW w:w="309" w:type="pct"/>
            <w:textDirection w:val="btLr"/>
          </w:tcPr>
          <w:p w:rsidR="00357520" w:rsidRPr="00DA672A" w:rsidRDefault="00357520" w:rsidP="005F05D6">
            <w:pPr>
              <w:ind w:left="113" w:right="113"/>
              <w:rPr>
                <w:sz w:val="22"/>
                <w:szCs w:val="22"/>
                <w:lang w:val="pl-PL"/>
              </w:rPr>
            </w:pPr>
            <w:r w:rsidRPr="00DA672A">
              <w:rPr>
                <w:sz w:val="22"/>
                <w:szCs w:val="22"/>
                <w:lang w:val="pl-PL"/>
              </w:rPr>
              <w:t xml:space="preserve">Ekonomska </w:t>
            </w:r>
          </w:p>
          <w:p w:rsidR="00357520" w:rsidRPr="00DA672A" w:rsidRDefault="00357520" w:rsidP="005F05D6">
            <w:pPr>
              <w:ind w:left="113" w:right="113"/>
              <w:rPr>
                <w:sz w:val="22"/>
                <w:szCs w:val="22"/>
                <w:lang w:val="pl-PL"/>
              </w:rPr>
            </w:pPr>
            <w:r w:rsidRPr="00DA672A">
              <w:rPr>
                <w:sz w:val="22"/>
                <w:szCs w:val="22"/>
                <w:lang w:val="pl-PL"/>
              </w:rPr>
              <w:t>klasifikacija</w:t>
            </w:r>
          </w:p>
        </w:tc>
        <w:tc>
          <w:tcPr>
            <w:tcW w:w="2427" w:type="pct"/>
            <w:vAlign w:val="center"/>
          </w:tcPr>
          <w:p w:rsidR="00357520" w:rsidRPr="00DA672A" w:rsidRDefault="00357520" w:rsidP="005F05D6">
            <w:pPr>
              <w:pStyle w:val="Heading1"/>
              <w:rPr>
                <w:sz w:val="22"/>
                <w:szCs w:val="22"/>
                <w:lang w:val="pl-PL"/>
              </w:rPr>
            </w:pPr>
            <w:r w:rsidRPr="00DA672A">
              <w:rPr>
                <w:sz w:val="22"/>
                <w:szCs w:val="22"/>
                <w:lang w:val="pl-PL"/>
              </w:rPr>
              <w:t>Opis</w:t>
            </w:r>
          </w:p>
        </w:tc>
        <w:tc>
          <w:tcPr>
            <w:tcW w:w="964" w:type="pct"/>
          </w:tcPr>
          <w:p w:rsidR="00357520" w:rsidRPr="00DA672A" w:rsidRDefault="00357520" w:rsidP="005F05D6">
            <w:pPr>
              <w:jc w:val="center"/>
              <w:rPr>
                <w:b/>
                <w:bCs/>
                <w:sz w:val="22"/>
                <w:szCs w:val="22"/>
                <w:lang w:val="pl-PL"/>
              </w:rPr>
            </w:pPr>
          </w:p>
          <w:p w:rsidR="00357520" w:rsidRPr="00DA672A" w:rsidRDefault="00357520" w:rsidP="005F05D6">
            <w:pPr>
              <w:jc w:val="center"/>
              <w:rPr>
                <w:b/>
                <w:bCs/>
                <w:sz w:val="22"/>
                <w:szCs w:val="22"/>
                <w:lang w:val="pl-PL"/>
              </w:rPr>
            </w:pPr>
          </w:p>
          <w:p w:rsidR="00357520" w:rsidRPr="00DA672A" w:rsidRDefault="00357520" w:rsidP="005F05D6">
            <w:pPr>
              <w:jc w:val="center"/>
              <w:rPr>
                <w:b/>
                <w:bCs/>
                <w:sz w:val="22"/>
                <w:szCs w:val="22"/>
                <w:lang w:val="pl-PL"/>
              </w:rPr>
            </w:pPr>
            <w:r w:rsidRPr="00DA672A">
              <w:rPr>
                <w:b/>
                <w:bCs/>
                <w:sz w:val="22"/>
                <w:szCs w:val="22"/>
                <w:lang w:val="pl-PL"/>
              </w:rPr>
              <w:t>Ukupna sredstva</w:t>
            </w:r>
          </w:p>
        </w:tc>
      </w:tr>
      <w:tr w:rsidR="00F91C1E" w:rsidRPr="00DA672A" w:rsidTr="00043524">
        <w:tc>
          <w:tcPr>
            <w:tcW w:w="196" w:type="pct"/>
          </w:tcPr>
          <w:p w:rsidR="00F91C1E" w:rsidRPr="003B746C" w:rsidRDefault="00F91C1E" w:rsidP="00F91C1E">
            <w:pPr>
              <w:jc w:val="center"/>
              <w:rPr>
                <w:sz w:val="20"/>
                <w:szCs w:val="20"/>
                <w:lang w:val="pl-PL"/>
              </w:rPr>
            </w:pPr>
            <w:r w:rsidRPr="003B746C">
              <w:rPr>
                <w:sz w:val="20"/>
                <w:szCs w:val="20"/>
                <w:lang w:val="pl-PL"/>
              </w:rPr>
              <w:t>1</w:t>
            </w:r>
          </w:p>
        </w:tc>
        <w:tc>
          <w:tcPr>
            <w:tcW w:w="229" w:type="pct"/>
          </w:tcPr>
          <w:p w:rsidR="00F91C1E" w:rsidRPr="003B746C" w:rsidRDefault="00F91C1E" w:rsidP="00F91C1E">
            <w:pPr>
              <w:jc w:val="center"/>
              <w:rPr>
                <w:sz w:val="20"/>
                <w:szCs w:val="20"/>
                <w:lang w:val="pl-PL"/>
              </w:rPr>
            </w:pPr>
            <w:r w:rsidRPr="003B746C">
              <w:rPr>
                <w:sz w:val="20"/>
                <w:szCs w:val="20"/>
                <w:lang w:val="pl-PL"/>
              </w:rPr>
              <w:t>2</w:t>
            </w:r>
          </w:p>
        </w:tc>
        <w:tc>
          <w:tcPr>
            <w:tcW w:w="282" w:type="pct"/>
          </w:tcPr>
          <w:p w:rsidR="00F91C1E" w:rsidRPr="003B746C" w:rsidRDefault="00F91C1E" w:rsidP="00F91C1E">
            <w:pPr>
              <w:jc w:val="center"/>
              <w:rPr>
                <w:sz w:val="20"/>
                <w:szCs w:val="20"/>
                <w:lang w:val="pl-PL"/>
              </w:rPr>
            </w:pPr>
            <w:r w:rsidRPr="003B746C">
              <w:rPr>
                <w:sz w:val="20"/>
                <w:szCs w:val="20"/>
                <w:lang w:val="pl-PL"/>
              </w:rPr>
              <w:t>3</w:t>
            </w:r>
          </w:p>
        </w:tc>
        <w:tc>
          <w:tcPr>
            <w:tcW w:w="334" w:type="pct"/>
          </w:tcPr>
          <w:p w:rsidR="00F91C1E" w:rsidRPr="003B746C" w:rsidRDefault="00F91C1E" w:rsidP="00F91C1E">
            <w:pPr>
              <w:jc w:val="center"/>
              <w:rPr>
                <w:sz w:val="20"/>
                <w:szCs w:val="20"/>
                <w:lang w:val="pl-PL"/>
              </w:rPr>
            </w:pPr>
            <w:r>
              <w:rPr>
                <w:sz w:val="20"/>
                <w:szCs w:val="20"/>
                <w:lang w:val="pl-PL"/>
              </w:rPr>
              <w:t>4</w:t>
            </w:r>
          </w:p>
        </w:tc>
        <w:tc>
          <w:tcPr>
            <w:tcW w:w="259" w:type="pct"/>
          </w:tcPr>
          <w:p w:rsidR="00F91C1E" w:rsidRPr="003B746C" w:rsidRDefault="00F91C1E" w:rsidP="00F91C1E">
            <w:pPr>
              <w:jc w:val="center"/>
              <w:rPr>
                <w:sz w:val="20"/>
                <w:szCs w:val="20"/>
                <w:lang w:val="pl-PL"/>
              </w:rPr>
            </w:pPr>
            <w:r>
              <w:rPr>
                <w:sz w:val="20"/>
                <w:szCs w:val="20"/>
                <w:lang w:val="pl-PL"/>
              </w:rPr>
              <w:t>5</w:t>
            </w:r>
          </w:p>
        </w:tc>
        <w:tc>
          <w:tcPr>
            <w:tcW w:w="309" w:type="pct"/>
          </w:tcPr>
          <w:p w:rsidR="00F91C1E" w:rsidRPr="003B746C" w:rsidRDefault="00F91C1E" w:rsidP="00F91C1E">
            <w:pPr>
              <w:jc w:val="center"/>
              <w:rPr>
                <w:sz w:val="20"/>
                <w:szCs w:val="20"/>
                <w:lang w:val="pl-PL"/>
              </w:rPr>
            </w:pPr>
            <w:r>
              <w:rPr>
                <w:sz w:val="20"/>
                <w:szCs w:val="20"/>
                <w:lang w:val="pl-PL"/>
              </w:rPr>
              <w:t>6</w:t>
            </w:r>
          </w:p>
        </w:tc>
        <w:tc>
          <w:tcPr>
            <w:tcW w:w="2427" w:type="pct"/>
            <w:vAlign w:val="center"/>
          </w:tcPr>
          <w:p w:rsidR="00F91C1E" w:rsidRPr="003B746C" w:rsidRDefault="00F91C1E" w:rsidP="00F91C1E">
            <w:pPr>
              <w:jc w:val="center"/>
              <w:rPr>
                <w:sz w:val="20"/>
                <w:szCs w:val="20"/>
              </w:rPr>
            </w:pPr>
            <w:r>
              <w:rPr>
                <w:sz w:val="20"/>
                <w:szCs w:val="20"/>
              </w:rPr>
              <w:t>7</w:t>
            </w:r>
          </w:p>
        </w:tc>
        <w:tc>
          <w:tcPr>
            <w:tcW w:w="964" w:type="pct"/>
          </w:tcPr>
          <w:p w:rsidR="00F91C1E" w:rsidRPr="003B746C" w:rsidRDefault="00F91C1E" w:rsidP="00F91C1E">
            <w:pPr>
              <w:jc w:val="center"/>
              <w:rPr>
                <w:sz w:val="20"/>
                <w:szCs w:val="20"/>
                <w:lang w:val="pl-PL"/>
              </w:rPr>
            </w:pPr>
            <w:r>
              <w:rPr>
                <w:sz w:val="20"/>
                <w:szCs w:val="20"/>
                <w:lang w:val="pl-PL"/>
              </w:rPr>
              <w:t>8</w:t>
            </w:r>
          </w:p>
        </w:tc>
      </w:tr>
      <w:tr w:rsidR="00F91C1E" w:rsidRPr="00DA672A" w:rsidTr="00043524">
        <w:tc>
          <w:tcPr>
            <w:tcW w:w="196" w:type="pct"/>
          </w:tcPr>
          <w:p w:rsidR="00F91C1E" w:rsidRPr="00E51585" w:rsidRDefault="00E51585" w:rsidP="005F05D6">
            <w:pPr>
              <w:jc w:val="center"/>
              <w:rPr>
                <w:b/>
                <w:sz w:val="22"/>
                <w:szCs w:val="22"/>
                <w:lang w:val="pl-PL"/>
              </w:rPr>
            </w:pPr>
            <w:r w:rsidRPr="00E51585">
              <w:rPr>
                <w:b/>
                <w:sz w:val="22"/>
                <w:szCs w:val="22"/>
                <w:lang w:val="pl-PL"/>
              </w:rPr>
              <w:t>2</w:t>
            </w:r>
          </w:p>
        </w:tc>
        <w:tc>
          <w:tcPr>
            <w:tcW w:w="229" w:type="pct"/>
          </w:tcPr>
          <w:p w:rsidR="00F91C1E" w:rsidRPr="00DA672A" w:rsidRDefault="00F91C1E" w:rsidP="00C50014">
            <w:pPr>
              <w:jc w:val="center"/>
              <w:rPr>
                <w:sz w:val="22"/>
                <w:szCs w:val="22"/>
                <w:lang w:val="pl-PL"/>
              </w:rPr>
            </w:pPr>
            <w:r w:rsidRPr="00DA672A">
              <w:rPr>
                <w:sz w:val="22"/>
                <w:szCs w:val="22"/>
                <w:lang w:val="pl-PL"/>
              </w:rPr>
              <w:t>2</w:t>
            </w:r>
          </w:p>
        </w:tc>
        <w:tc>
          <w:tcPr>
            <w:tcW w:w="282" w:type="pct"/>
          </w:tcPr>
          <w:p w:rsidR="00F91C1E" w:rsidRPr="00DA672A" w:rsidRDefault="00F91C1E" w:rsidP="005F05D6">
            <w:pPr>
              <w:jc w:val="center"/>
              <w:rPr>
                <w:sz w:val="22"/>
                <w:szCs w:val="22"/>
                <w:lang w:val="pl-PL"/>
              </w:rPr>
            </w:pPr>
          </w:p>
        </w:tc>
        <w:tc>
          <w:tcPr>
            <w:tcW w:w="334" w:type="pct"/>
          </w:tcPr>
          <w:p w:rsidR="00F91C1E" w:rsidRPr="00DA672A" w:rsidRDefault="00F91C1E" w:rsidP="005F05D6">
            <w:pPr>
              <w:jc w:val="center"/>
              <w:rPr>
                <w:sz w:val="22"/>
                <w:szCs w:val="22"/>
                <w:lang w:val="pl-PL"/>
              </w:rPr>
            </w:pPr>
          </w:p>
        </w:tc>
        <w:tc>
          <w:tcPr>
            <w:tcW w:w="259" w:type="pct"/>
          </w:tcPr>
          <w:p w:rsidR="00F91C1E" w:rsidRPr="00DA672A" w:rsidRDefault="00F91C1E" w:rsidP="005F05D6">
            <w:pPr>
              <w:jc w:val="center"/>
              <w:rPr>
                <w:sz w:val="22"/>
                <w:szCs w:val="22"/>
                <w:lang w:val="pl-PL"/>
              </w:rPr>
            </w:pPr>
          </w:p>
        </w:tc>
        <w:tc>
          <w:tcPr>
            <w:tcW w:w="309" w:type="pct"/>
          </w:tcPr>
          <w:p w:rsidR="00F91C1E" w:rsidRPr="00DA672A" w:rsidRDefault="00F91C1E" w:rsidP="005F05D6">
            <w:pPr>
              <w:jc w:val="center"/>
              <w:rPr>
                <w:sz w:val="22"/>
                <w:szCs w:val="22"/>
                <w:lang w:val="pl-PL"/>
              </w:rPr>
            </w:pPr>
          </w:p>
        </w:tc>
        <w:tc>
          <w:tcPr>
            <w:tcW w:w="2427" w:type="pct"/>
            <w:vAlign w:val="center"/>
          </w:tcPr>
          <w:p w:rsidR="00F91C1E" w:rsidRPr="00DA672A" w:rsidRDefault="00F91C1E" w:rsidP="005F05D6">
            <w:pPr>
              <w:rPr>
                <w:sz w:val="22"/>
                <w:szCs w:val="22"/>
              </w:rPr>
            </w:pPr>
            <w:r w:rsidRPr="00DA672A">
              <w:rPr>
                <w:b/>
                <w:bCs/>
                <w:sz w:val="22"/>
                <w:szCs w:val="22"/>
                <w:lang w:val="pl-PL"/>
              </w:rPr>
              <w:t>GRADSKO  VEĆE</w:t>
            </w:r>
            <w:r w:rsidRPr="00DA672A">
              <w:rPr>
                <w:b/>
                <w:bCs/>
                <w:sz w:val="22"/>
                <w:szCs w:val="22"/>
                <w:lang w:val="sr-Latn-CS"/>
              </w:rPr>
              <w:t xml:space="preserve">   10064</w:t>
            </w:r>
          </w:p>
        </w:tc>
        <w:tc>
          <w:tcPr>
            <w:tcW w:w="964" w:type="pct"/>
          </w:tcPr>
          <w:p w:rsidR="00F91C1E" w:rsidRPr="00DA672A" w:rsidRDefault="000F3C56" w:rsidP="00EB12AA">
            <w:pPr>
              <w:jc w:val="right"/>
              <w:rPr>
                <w:b/>
                <w:bCs/>
                <w:sz w:val="22"/>
                <w:szCs w:val="22"/>
              </w:rPr>
            </w:pPr>
            <w:r>
              <w:rPr>
                <w:b/>
              </w:rPr>
              <w:t>1</w:t>
            </w:r>
            <w:r w:rsidR="00EB12AA">
              <w:rPr>
                <w:b/>
              </w:rPr>
              <w:t>9</w:t>
            </w:r>
            <w:r>
              <w:rPr>
                <w:b/>
              </w:rPr>
              <w:t>.</w:t>
            </w:r>
            <w:r w:rsidR="00EB12AA">
              <w:rPr>
                <w:b/>
              </w:rPr>
              <w:t>0</w:t>
            </w:r>
            <w:r w:rsidR="00E3749D">
              <w:rPr>
                <w:b/>
              </w:rPr>
              <w:t>00</w:t>
            </w:r>
            <w:r w:rsidR="00454B64">
              <w:rPr>
                <w:b/>
              </w:rPr>
              <w:t>.</w:t>
            </w:r>
            <w:r w:rsidR="00BA07AA">
              <w:rPr>
                <w:b/>
              </w:rPr>
              <w:t>000</w:t>
            </w:r>
          </w:p>
        </w:tc>
      </w:tr>
      <w:tr w:rsidR="00F91C1E" w:rsidRPr="00DA672A" w:rsidTr="00043524">
        <w:tc>
          <w:tcPr>
            <w:tcW w:w="196" w:type="pct"/>
          </w:tcPr>
          <w:p w:rsidR="00F91C1E" w:rsidRPr="00DA672A" w:rsidRDefault="00F91C1E" w:rsidP="005F05D6">
            <w:pPr>
              <w:jc w:val="center"/>
              <w:rPr>
                <w:sz w:val="22"/>
                <w:szCs w:val="22"/>
                <w:lang w:val="pl-PL"/>
              </w:rPr>
            </w:pPr>
          </w:p>
        </w:tc>
        <w:tc>
          <w:tcPr>
            <w:tcW w:w="229" w:type="pct"/>
          </w:tcPr>
          <w:p w:rsidR="00F91C1E" w:rsidRPr="00DA672A" w:rsidRDefault="00F91C1E" w:rsidP="005F05D6">
            <w:pPr>
              <w:jc w:val="center"/>
              <w:rPr>
                <w:sz w:val="22"/>
                <w:szCs w:val="22"/>
                <w:lang w:val="pl-PL"/>
              </w:rPr>
            </w:pPr>
          </w:p>
        </w:tc>
        <w:tc>
          <w:tcPr>
            <w:tcW w:w="282" w:type="pct"/>
          </w:tcPr>
          <w:p w:rsidR="00F91C1E" w:rsidRPr="00DA672A" w:rsidRDefault="00F91C1E" w:rsidP="005F05D6">
            <w:pPr>
              <w:jc w:val="center"/>
              <w:rPr>
                <w:sz w:val="22"/>
                <w:szCs w:val="22"/>
                <w:lang w:val="pl-PL"/>
              </w:rPr>
            </w:pPr>
          </w:p>
        </w:tc>
        <w:tc>
          <w:tcPr>
            <w:tcW w:w="334" w:type="pct"/>
          </w:tcPr>
          <w:p w:rsidR="00F91C1E" w:rsidRPr="00DA672A" w:rsidRDefault="00767C7D" w:rsidP="00767C7D">
            <w:pPr>
              <w:jc w:val="center"/>
              <w:rPr>
                <w:sz w:val="22"/>
                <w:szCs w:val="22"/>
                <w:lang w:val="pl-PL"/>
              </w:rPr>
            </w:pPr>
            <w:r>
              <w:rPr>
                <w:sz w:val="22"/>
                <w:szCs w:val="22"/>
                <w:lang w:val="pl-PL"/>
              </w:rPr>
              <w:t>2101</w:t>
            </w:r>
          </w:p>
        </w:tc>
        <w:tc>
          <w:tcPr>
            <w:tcW w:w="259" w:type="pct"/>
          </w:tcPr>
          <w:p w:rsidR="00F91C1E" w:rsidRPr="00DA672A" w:rsidRDefault="00F91C1E" w:rsidP="005F05D6">
            <w:pPr>
              <w:jc w:val="center"/>
              <w:rPr>
                <w:sz w:val="22"/>
                <w:szCs w:val="22"/>
                <w:lang w:val="pl-PL"/>
              </w:rPr>
            </w:pPr>
          </w:p>
        </w:tc>
        <w:tc>
          <w:tcPr>
            <w:tcW w:w="309" w:type="pct"/>
          </w:tcPr>
          <w:p w:rsidR="00F91C1E" w:rsidRPr="00DA672A" w:rsidRDefault="00F91C1E" w:rsidP="005F05D6">
            <w:pPr>
              <w:jc w:val="center"/>
              <w:rPr>
                <w:sz w:val="22"/>
                <w:szCs w:val="22"/>
                <w:lang w:val="pl-PL"/>
              </w:rPr>
            </w:pPr>
          </w:p>
        </w:tc>
        <w:tc>
          <w:tcPr>
            <w:tcW w:w="2427" w:type="pct"/>
            <w:vAlign w:val="center"/>
          </w:tcPr>
          <w:p w:rsidR="00F91C1E" w:rsidRPr="00DA672A" w:rsidRDefault="00F91C1E" w:rsidP="001B7C97">
            <w:pPr>
              <w:rPr>
                <w:b/>
                <w:bCs/>
                <w:sz w:val="22"/>
                <w:szCs w:val="22"/>
                <w:lang w:val="pl-PL"/>
              </w:rPr>
            </w:pPr>
            <w:r>
              <w:rPr>
                <w:b/>
                <w:bCs/>
                <w:sz w:val="22"/>
                <w:szCs w:val="22"/>
                <w:lang w:val="pl-PL"/>
              </w:rPr>
              <w:t>PROGRAM 1</w:t>
            </w:r>
            <w:r w:rsidR="001B7C97">
              <w:rPr>
                <w:b/>
                <w:bCs/>
                <w:sz w:val="22"/>
                <w:szCs w:val="22"/>
                <w:lang w:val="pl-PL"/>
              </w:rPr>
              <w:t>6</w:t>
            </w:r>
            <w:r>
              <w:rPr>
                <w:b/>
                <w:bCs/>
                <w:sz w:val="22"/>
                <w:szCs w:val="22"/>
                <w:lang w:val="pl-PL"/>
              </w:rPr>
              <w:t>-</w:t>
            </w:r>
            <w:r w:rsidR="001B7C97">
              <w:rPr>
                <w:b/>
                <w:bCs/>
                <w:sz w:val="20"/>
                <w:szCs w:val="20"/>
              </w:rPr>
              <w:t xml:space="preserve"> POLITIČKI SISTEM LOKALNE SAMOUPRAVE</w:t>
            </w:r>
          </w:p>
        </w:tc>
        <w:tc>
          <w:tcPr>
            <w:tcW w:w="964" w:type="pct"/>
          </w:tcPr>
          <w:p w:rsidR="00F91C1E" w:rsidRPr="00220030" w:rsidRDefault="000F3C56" w:rsidP="00EB12AA">
            <w:pPr>
              <w:jc w:val="right"/>
              <w:rPr>
                <w:bCs/>
                <w:sz w:val="22"/>
                <w:szCs w:val="22"/>
              </w:rPr>
            </w:pPr>
            <w:r>
              <w:t>1</w:t>
            </w:r>
            <w:r w:rsidR="00EB12AA">
              <w:t>9</w:t>
            </w:r>
            <w:r>
              <w:t>.</w:t>
            </w:r>
            <w:r w:rsidR="00EB12AA">
              <w:t>0</w:t>
            </w:r>
            <w:r w:rsidR="00E3749D">
              <w:t>00</w:t>
            </w:r>
            <w:r w:rsidR="005100D1" w:rsidRPr="00220030">
              <w:t>.000</w:t>
            </w:r>
          </w:p>
        </w:tc>
      </w:tr>
      <w:tr w:rsidR="00F91C1E" w:rsidRPr="00DA672A" w:rsidTr="00043524">
        <w:tc>
          <w:tcPr>
            <w:tcW w:w="196" w:type="pct"/>
          </w:tcPr>
          <w:p w:rsidR="00F91C1E" w:rsidRPr="00DA672A" w:rsidRDefault="00F91C1E" w:rsidP="005F05D6">
            <w:pPr>
              <w:jc w:val="center"/>
              <w:rPr>
                <w:sz w:val="22"/>
                <w:szCs w:val="22"/>
                <w:lang w:val="pl-PL"/>
              </w:rPr>
            </w:pPr>
          </w:p>
        </w:tc>
        <w:tc>
          <w:tcPr>
            <w:tcW w:w="229" w:type="pct"/>
          </w:tcPr>
          <w:p w:rsidR="00F91C1E" w:rsidRPr="00DA672A" w:rsidRDefault="00F91C1E" w:rsidP="005F05D6">
            <w:pPr>
              <w:jc w:val="center"/>
              <w:rPr>
                <w:sz w:val="22"/>
                <w:szCs w:val="22"/>
                <w:lang w:val="pl-PL"/>
              </w:rPr>
            </w:pPr>
          </w:p>
        </w:tc>
        <w:tc>
          <w:tcPr>
            <w:tcW w:w="282" w:type="pct"/>
          </w:tcPr>
          <w:p w:rsidR="00F91C1E" w:rsidRPr="00DA672A" w:rsidRDefault="00F91C1E" w:rsidP="005F05D6">
            <w:pPr>
              <w:jc w:val="center"/>
              <w:rPr>
                <w:sz w:val="22"/>
                <w:szCs w:val="22"/>
                <w:lang w:val="pl-PL"/>
              </w:rPr>
            </w:pPr>
          </w:p>
        </w:tc>
        <w:tc>
          <w:tcPr>
            <w:tcW w:w="334" w:type="pct"/>
          </w:tcPr>
          <w:p w:rsidR="00F91C1E" w:rsidRPr="00DA672A" w:rsidRDefault="00767C7D" w:rsidP="00767C7D">
            <w:pPr>
              <w:jc w:val="center"/>
              <w:rPr>
                <w:sz w:val="22"/>
                <w:szCs w:val="22"/>
                <w:lang w:val="pl-PL"/>
              </w:rPr>
            </w:pPr>
            <w:r>
              <w:rPr>
                <w:sz w:val="22"/>
                <w:szCs w:val="22"/>
                <w:lang w:val="pl-PL"/>
              </w:rPr>
              <w:t>2101</w:t>
            </w:r>
            <w:r w:rsidR="00F91C1E" w:rsidRPr="00DA672A">
              <w:rPr>
                <w:sz w:val="22"/>
                <w:szCs w:val="22"/>
                <w:lang w:val="pl-PL"/>
              </w:rPr>
              <w:t>-000</w:t>
            </w:r>
            <w:r>
              <w:rPr>
                <w:sz w:val="22"/>
                <w:szCs w:val="22"/>
                <w:lang w:val="pl-PL"/>
              </w:rPr>
              <w:t>2</w:t>
            </w:r>
          </w:p>
        </w:tc>
        <w:tc>
          <w:tcPr>
            <w:tcW w:w="259" w:type="pct"/>
          </w:tcPr>
          <w:p w:rsidR="00F91C1E" w:rsidRPr="00DA672A" w:rsidRDefault="00F91C1E" w:rsidP="005F05D6">
            <w:pPr>
              <w:jc w:val="center"/>
              <w:rPr>
                <w:sz w:val="22"/>
                <w:szCs w:val="22"/>
                <w:lang w:val="pl-PL"/>
              </w:rPr>
            </w:pPr>
          </w:p>
        </w:tc>
        <w:tc>
          <w:tcPr>
            <w:tcW w:w="309" w:type="pct"/>
          </w:tcPr>
          <w:p w:rsidR="00F91C1E" w:rsidRPr="00DA672A" w:rsidRDefault="00F91C1E" w:rsidP="005F05D6">
            <w:pPr>
              <w:jc w:val="center"/>
              <w:rPr>
                <w:sz w:val="22"/>
                <w:szCs w:val="22"/>
                <w:lang w:val="pl-PL"/>
              </w:rPr>
            </w:pPr>
          </w:p>
        </w:tc>
        <w:tc>
          <w:tcPr>
            <w:tcW w:w="2427" w:type="pct"/>
            <w:vAlign w:val="center"/>
          </w:tcPr>
          <w:p w:rsidR="00F91C1E" w:rsidRPr="00DA672A" w:rsidRDefault="00F91C1E" w:rsidP="001B7C97">
            <w:pPr>
              <w:pStyle w:val="Footer"/>
              <w:tabs>
                <w:tab w:val="clear" w:pos="4320"/>
                <w:tab w:val="clear" w:pos="8640"/>
              </w:tabs>
              <w:rPr>
                <w:b/>
                <w:bCs/>
                <w:sz w:val="22"/>
                <w:szCs w:val="22"/>
              </w:rPr>
            </w:pPr>
            <w:r w:rsidRPr="00DA672A">
              <w:rPr>
                <w:b/>
                <w:bCs/>
                <w:sz w:val="22"/>
                <w:szCs w:val="22"/>
              </w:rPr>
              <w:t>Programska aktivnost 000</w:t>
            </w:r>
            <w:r w:rsidR="001B7C97">
              <w:rPr>
                <w:b/>
                <w:bCs/>
                <w:sz w:val="22"/>
                <w:szCs w:val="22"/>
              </w:rPr>
              <w:t>2</w:t>
            </w:r>
            <w:r w:rsidRPr="00DA672A">
              <w:rPr>
                <w:b/>
                <w:bCs/>
                <w:sz w:val="22"/>
                <w:szCs w:val="22"/>
              </w:rPr>
              <w:t xml:space="preserve">    Funkcionisanje </w:t>
            </w:r>
            <w:r w:rsidR="001B7C97">
              <w:rPr>
                <w:b/>
                <w:bCs/>
                <w:sz w:val="22"/>
                <w:szCs w:val="22"/>
              </w:rPr>
              <w:t>izvršnih organa</w:t>
            </w:r>
          </w:p>
        </w:tc>
        <w:tc>
          <w:tcPr>
            <w:tcW w:w="964" w:type="pct"/>
          </w:tcPr>
          <w:p w:rsidR="00F91C1E" w:rsidRPr="00220030" w:rsidRDefault="000F3C56" w:rsidP="00EB12AA">
            <w:pPr>
              <w:jc w:val="right"/>
              <w:rPr>
                <w:bCs/>
                <w:sz w:val="22"/>
                <w:szCs w:val="22"/>
              </w:rPr>
            </w:pPr>
            <w:r>
              <w:t>1</w:t>
            </w:r>
            <w:r w:rsidR="00EB12AA">
              <w:t>9</w:t>
            </w:r>
            <w:r>
              <w:t>.</w:t>
            </w:r>
            <w:r w:rsidR="00EB12AA">
              <w:t>0</w:t>
            </w:r>
            <w:r w:rsidR="00E3749D">
              <w:t>00</w:t>
            </w:r>
            <w:r w:rsidRPr="00220030">
              <w:t>.000</w:t>
            </w:r>
          </w:p>
        </w:tc>
      </w:tr>
      <w:tr w:rsidR="00F91C1E" w:rsidRPr="00DA672A" w:rsidTr="00043524">
        <w:tc>
          <w:tcPr>
            <w:tcW w:w="196" w:type="pct"/>
          </w:tcPr>
          <w:p w:rsidR="00F91C1E" w:rsidRPr="00DA672A" w:rsidRDefault="00F91C1E" w:rsidP="005F05D6">
            <w:pPr>
              <w:jc w:val="center"/>
              <w:rPr>
                <w:sz w:val="22"/>
                <w:szCs w:val="22"/>
                <w:lang w:val="pl-PL"/>
              </w:rPr>
            </w:pPr>
          </w:p>
        </w:tc>
        <w:tc>
          <w:tcPr>
            <w:tcW w:w="229" w:type="pct"/>
          </w:tcPr>
          <w:p w:rsidR="00F91C1E" w:rsidRPr="00DA672A" w:rsidRDefault="00F91C1E" w:rsidP="005F05D6">
            <w:pPr>
              <w:jc w:val="center"/>
              <w:rPr>
                <w:sz w:val="22"/>
                <w:szCs w:val="22"/>
                <w:lang w:val="pl-PL"/>
              </w:rPr>
            </w:pPr>
          </w:p>
        </w:tc>
        <w:tc>
          <w:tcPr>
            <w:tcW w:w="282" w:type="pct"/>
          </w:tcPr>
          <w:p w:rsidR="00F91C1E" w:rsidRPr="00DA672A" w:rsidRDefault="00F91C1E" w:rsidP="005F05D6">
            <w:pPr>
              <w:jc w:val="center"/>
              <w:rPr>
                <w:sz w:val="22"/>
                <w:szCs w:val="22"/>
                <w:lang w:val="pl-PL"/>
              </w:rPr>
            </w:pPr>
            <w:r w:rsidRPr="00DA672A">
              <w:rPr>
                <w:sz w:val="22"/>
                <w:szCs w:val="22"/>
                <w:lang w:val="pl-PL"/>
              </w:rPr>
              <w:t>110</w:t>
            </w:r>
          </w:p>
        </w:tc>
        <w:tc>
          <w:tcPr>
            <w:tcW w:w="334" w:type="pct"/>
          </w:tcPr>
          <w:p w:rsidR="00F91C1E" w:rsidRPr="00DA672A" w:rsidRDefault="00F91C1E" w:rsidP="005F05D6">
            <w:pPr>
              <w:jc w:val="center"/>
              <w:rPr>
                <w:sz w:val="22"/>
                <w:szCs w:val="22"/>
                <w:lang w:val="pl-PL"/>
              </w:rPr>
            </w:pPr>
          </w:p>
        </w:tc>
        <w:tc>
          <w:tcPr>
            <w:tcW w:w="259" w:type="pct"/>
          </w:tcPr>
          <w:p w:rsidR="00F91C1E" w:rsidRPr="00DA672A" w:rsidRDefault="00F91C1E" w:rsidP="005F05D6">
            <w:pPr>
              <w:jc w:val="center"/>
              <w:rPr>
                <w:sz w:val="22"/>
                <w:szCs w:val="22"/>
                <w:lang w:val="pl-PL"/>
              </w:rPr>
            </w:pPr>
          </w:p>
        </w:tc>
        <w:tc>
          <w:tcPr>
            <w:tcW w:w="309" w:type="pct"/>
          </w:tcPr>
          <w:p w:rsidR="00F91C1E" w:rsidRPr="00DA672A" w:rsidRDefault="00F91C1E" w:rsidP="005F05D6">
            <w:pPr>
              <w:jc w:val="center"/>
              <w:rPr>
                <w:sz w:val="22"/>
                <w:szCs w:val="22"/>
                <w:lang w:val="pl-PL"/>
              </w:rPr>
            </w:pPr>
          </w:p>
        </w:tc>
        <w:tc>
          <w:tcPr>
            <w:tcW w:w="2427" w:type="pct"/>
            <w:vAlign w:val="center"/>
          </w:tcPr>
          <w:p w:rsidR="00F91C1E" w:rsidRPr="00DA672A" w:rsidRDefault="00F91C1E" w:rsidP="00B41357">
            <w:pPr>
              <w:pStyle w:val="Footer"/>
              <w:tabs>
                <w:tab w:val="clear" w:pos="4320"/>
                <w:tab w:val="clear" w:pos="8640"/>
              </w:tabs>
              <w:rPr>
                <w:b/>
                <w:bCs/>
                <w:sz w:val="22"/>
                <w:szCs w:val="22"/>
                <w:lang w:val="pl-PL"/>
              </w:rPr>
            </w:pPr>
            <w:r w:rsidRPr="00DA672A">
              <w:rPr>
                <w:b/>
                <w:bCs/>
                <w:sz w:val="22"/>
                <w:szCs w:val="22"/>
                <w:lang w:val="pl-PL"/>
              </w:rPr>
              <w:t>Izvrsni i zakonodavni organi, finansijski i fiskalni poslovi i spoljni poslovi</w:t>
            </w:r>
          </w:p>
        </w:tc>
        <w:tc>
          <w:tcPr>
            <w:tcW w:w="964" w:type="pct"/>
          </w:tcPr>
          <w:p w:rsidR="00F91C1E" w:rsidRPr="00DA672A" w:rsidRDefault="00F91C1E" w:rsidP="005F05D6">
            <w:pPr>
              <w:jc w:val="right"/>
              <w:rPr>
                <w:sz w:val="22"/>
                <w:szCs w:val="22"/>
                <w:lang w:val="pl-PL"/>
              </w:rPr>
            </w:pPr>
          </w:p>
        </w:tc>
      </w:tr>
      <w:tr w:rsidR="00335D36" w:rsidRPr="00DA672A" w:rsidTr="00043524">
        <w:tc>
          <w:tcPr>
            <w:tcW w:w="196" w:type="pct"/>
          </w:tcPr>
          <w:p w:rsidR="00335D36" w:rsidRPr="00DA672A" w:rsidRDefault="00335D36" w:rsidP="005F05D6">
            <w:pPr>
              <w:jc w:val="center"/>
              <w:rPr>
                <w:sz w:val="22"/>
                <w:szCs w:val="22"/>
                <w:lang w:val="pl-PL"/>
              </w:rPr>
            </w:pPr>
          </w:p>
        </w:tc>
        <w:tc>
          <w:tcPr>
            <w:tcW w:w="229" w:type="pct"/>
          </w:tcPr>
          <w:p w:rsidR="00335D36" w:rsidRPr="00DA672A" w:rsidRDefault="00335D36" w:rsidP="005F05D6">
            <w:pPr>
              <w:jc w:val="center"/>
              <w:rPr>
                <w:sz w:val="22"/>
                <w:szCs w:val="22"/>
                <w:lang w:val="pl-PL"/>
              </w:rPr>
            </w:pPr>
          </w:p>
        </w:tc>
        <w:tc>
          <w:tcPr>
            <w:tcW w:w="282" w:type="pct"/>
          </w:tcPr>
          <w:p w:rsidR="00335D36" w:rsidRPr="00DA672A" w:rsidRDefault="00335D36" w:rsidP="005F05D6">
            <w:pPr>
              <w:jc w:val="center"/>
              <w:rPr>
                <w:sz w:val="22"/>
                <w:szCs w:val="22"/>
                <w:lang w:val="pl-PL"/>
              </w:rPr>
            </w:pPr>
          </w:p>
        </w:tc>
        <w:tc>
          <w:tcPr>
            <w:tcW w:w="334" w:type="pct"/>
          </w:tcPr>
          <w:p w:rsidR="00335D36" w:rsidRPr="00DA672A" w:rsidRDefault="00335D36" w:rsidP="005F05D6">
            <w:pPr>
              <w:jc w:val="center"/>
              <w:rPr>
                <w:sz w:val="22"/>
                <w:szCs w:val="22"/>
                <w:lang w:val="pl-PL"/>
              </w:rPr>
            </w:pPr>
          </w:p>
        </w:tc>
        <w:tc>
          <w:tcPr>
            <w:tcW w:w="259" w:type="pct"/>
          </w:tcPr>
          <w:p w:rsidR="00335D36" w:rsidRPr="00DA672A" w:rsidRDefault="00BB5BD1" w:rsidP="00DD6BF6">
            <w:pPr>
              <w:jc w:val="center"/>
              <w:rPr>
                <w:sz w:val="22"/>
                <w:szCs w:val="22"/>
                <w:lang w:val="pl-PL"/>
              </w:rPr>
            </w:pPr>
            <w:r>
              <w:rPr>
                <w:sz w:val="22"/>
                <w:szCs w:val="22"/>
                <w:lang w:val="pl-PL"/>
              </w:rPr>
              <w:t>1</w:t>
            </w:r>
            <w:r w:rsidR="00DD6BF6">
              <w:rPr>
                <w:sz w:val="22"/>
                <w:szCs w:val="22"/>
                <w:lang w:val="pl-PL"/>
              </w:rPr>
              <w:t>2</w:t>
            </w:r>
          </w:p>
        </w:tc>
        <w:tc>
          <w:tcPr>
            <w:tcW w:w="309" w:type="pct"/>
          </w:tcPr>
          <w:p w:rsidR="00335D36" w:rsidRPr="00DA672A" w:rsidRDefault="00335D36" w:rsidP="005F05D6">
            <w:pPr>
              <w:jc w:val="center"/>
              <w:rPr>
                <w:sz w:val="22"/>
                <w:szCs w:val="22"/>
                <w:lang w:val="pl-PL"/>
              </w:rPr>
            </w:pPr>
            <w:r w:rsidRPr="00DA672A">
              <w:rPr>
                <w:sz w:val="22"/>
                <w:szCs w:val="22"/>
                <w:lang w:val="pl-PL"/>
              </w:rPr>
              <w:t>411</w:t>
            </w:r>
          </w:p>
        </w:tc>
        <w:tc>
          <w:tcPr>
            <w:tcW w:w="2427" w:type="pct"/>
            <w:vAlign w:val="center"/>
          </w:tcPr>
          <w:p w:rsidR="00335D36" w:rsidRPr="00DA672A" w:rsidRDefault="00335D36" w:rsidP="005F05D6">
            <w:pPr>
              <w:rPr>
                <w:sz w:val="22"/>
                <w:szCs w:val="22"/>
              </w:rPr>
            </w:pPr>
            <w:r w:rsidRPr="00DA672A">
              <w:rPr>
                <w:sz w:val="22"/>
                <w:szCs w:val="22"/>
              </w:rPr>
              <w:t xml:space="preserve">PLATE I DODACI ZAPOSLENIH </w:t>
            </w:r>
          </w:p>
        </w:tc>
        <w:tc>
          <w:tcPr>
            <w:tcW w:w="964" w:type="pct"/>
            <w:vAlign w:val="center"/>
          </w:tcPr>
          <w:p w:rsidR="00335D36" w:rsidRPr="00DA672A" w:rsidRDefault="00EB12AA" w:rsidP="00EB12AA">
            <w:pPr>
              <w:jc w:val="right"/>
              <w:rPr>
                <w:sz w:val="22"/>
                <w:szCs w:val="22"/>
              </w:rPr>
            </w:pPr>
            <w:r>
              <w:rPr>
                <w:sz w:val="22"/>
                <w:szCs w:val="22"/>
              </w:rPr>
              <w:t>15</w:t>
            </w:r>
            <w:r w:rsidR="00335D36">
              <w:rPr>
                <w:sz w:val="22"/>
                <w:szCs w:val="22"/>
              </w:rPr>
              <w:t>.</w:t>
            </w:r>
            <w:r w:rsidR="00F736D3">
              <w:rPr>
                <w:sz w:val="22"/>
                <w:szCs w:val="22"/>
              </w:rPr>
              <w:t>8</w:t>
            </w:r>
            <w:r>
              <w:rPr>
                <w:sz w:val="22"/>
                <w:szCs w:val="22"/>
              </w:rPr>
              <w:t>50</w:t>
            </w:r>
            <w:r w:rsidR="00335D36">
              <w:rPr>
                <w:sz w:val="22"/>
                <w:szCs w:val="22"/>
              </w:rPr>
              <w:t>.000</w:t>
            </w:r>
          </w:p>
        </w:tc>
      </w:tr>
      <w:tr w:rsidR="00335D36" w:rsidRPr="00DA672A" w:rsidTr="00043524">
        <w:tc>
          <w:tcPr>
            <w:tcW w:w="196" w:type="pct"/>
          </w:tcPr>
          <w:p w:rsidR="00335D36" w:rsidRPr="00DA672A" w:rsidRDefault="00335D36" w:rsidP="005F05D6">
            <w:pPr>
              <w:jc w:val="center"/>
              <w:rPr>
                <w:sz w:val="22"/>
                <w:szCs w:val="22"/>
                <w:lang w:val="pl-PL"/>
              </w:rPr>
            </w:pPr>
          </w:p>
        </w:tc>
        <w:tc>
          <w:tcPr>
            <w:tcW w:w="229" w:type="pct"/>
          </w:tcPr>
          <w:p w:rsidR="00335D36" w:rsidRPr="00DA672A" w:rsidRDefault="00335D36" w:rsidP="005F05D6">
            <w:pPr>
              <w:jc w:val="center"/>
              <w:rPr>
                <w:sz w:val="22"/>
                <w:szCs w:val="22"/>
                <w:lang w:val="pl-PL"/>
              </w:rPr>
            </w:pPr>
          </w:p>
        </w:tc>
        <w:tc>
          <w:tcPr>
            <w:tcW w:w="282" w:type="pct"/>
          </w:tcPr>
          <w:p w:rsidR="00335D36" w:rsidRPr="00DA672A" w:rsidRDefault="00335D36" w:rsidP="005F05D6">
            <w:pPr>
              <w:jc w:val="center"/>
              <w:rPr>
                <w:sz w:val="22"/>
                <w:szCs w:val="22"/>
                <w:lang w:val="pl-PL"/>
              </w:rPr>
            </w:pPr>
          </w:p>
        </w:tc>
        <w:tc>
          <w:tcPr>
            <w:tcW w:w="334" w:type="pct"/>
          </w:tcPr>
          <w:p w:rsidR="00335D36" w:rsidRPr="00DA672A" w:rsidRDefault="00335D36" w:rsidP="005F05D6">
            <w:pPr>
              <w:jc w:val="center"/>
              <w:rPr>
                <w:sz w:val="22"/>
                <w:szCs w:val="22"/>
                <w:lang w:val="pl-PL"/>
              </w:rPr>
            </w:pPr>
          </w:p>
        </w:tc>
        <w:tc>
          <w:tcPr>
            <w:tcW w:w="259" w:type="pct"/>
          </w:tcPr>
          <w:p w:rsidR="00335D36" w:rsidRDefault="00D144A9" w:rsidP="00DD6BF6">
            <w:pPr>
              <w:jc w:val="center"/>
              <w:rPr>
                <w:sz w:val="22"/>
                <w:szCs w:val="22"/>
                <w:lang w:val="pl-PL"/>
              </w:rPr>
            </w:pPr>
            <w:r>
              <w:rPr>
                <w:sz w:val="22"/>
                <w:szCs w:val="22"/>
                <w:lang w:val="pl-PL"/>
              </w:rPr>
              <w:t>1</w:t>
            </w:r>
            <w:r w:rsidR="00DD6BF6">
              <w:rPr>
                <w:sz w:val="22"/>
                <w:szCs w:val="22"/>
                <w:lang w:val="pl-PL"/>
              </w:rPr>
              <w:t>3</w:t>
            </w:r>
          </w:p>
        </w:tc>
        <w:tc>
          <w:tcPr>
            <w:tcW w:w="309" w:type="pct"/>
          </w:tcPr>
          <w:p w:rsidR="00335D36" w:rsidRPr="00DA672A" w:rsidRDefault="00335D36" w:rsidP="005F05D6">
            <w:pPr>
              <w:jc w:val="center"/>
              <w:rPr>
                <w:sz w:val="22"/>
                <w:szCs w:val="22"/>
                <w:lang w:val="pl-PL"/>
              </w:rPr>
            </w:pPr>
            <w:r w:rsidRPr="00DA672A">
              <w:rPr>
                <w:sz w:val="22"/>
                <w:szCs w:val="22"/>
                <w:lang w:val="pl-PL"/>
              </w:rPr>
              <w:t>412</w:t>
            </w:r>
          </w:p>
        </w:tc>
        <w:tc>
          <w:tcPr>
            <w:tcW w:w="2427" w:type="pct"/>
            <w:vAlign w:val="center"/>
          </w:tcPr>
          <w:p w:rsidR="00335D36" w:rsidRPr="00DA672A" w:rsidRDefault="00335D36" w:rsidP="005F05D6">
            <w:pPr>
              <w:pStyle w:val="Footer"/>
              <w:tabs>
                <w:tab w:val="clear" w:pos="4320"/>
                <w:tab w:val="clear" w:pos="8640"/>
              </w:tabs>
              <w:rPr>
                <w:sz w:val="22"/>
                <w:szCs w:val="22"/>
                <w:lang w:val="pl-PL"/>
              </w:rPr>
            </w:pPr>
            <w:r w:rsidRPr="00DA672A">
              <w:rPr>
                <w:sz w:val="22"/>
                <w:szCs w:val="22"/>
                <w:lang w:val="pl-PL"/>
              </w:rPr>
              <w:t>SOCIJALNI DOPRINOSI NA TERET POSLODAVCA</w:t>
            </w:r>
          </w:p>
        </w:tc>
        <w:tc>
          <w:tcPr>
            <w:tcW w:w="964" w:type="pct"/>
            <w:vAlign w:val="center"/>
          </w:tcPr>
          <w:p w:rsidR="00335D36" w:rsidRPr="00DA672A" w:rsidRDefault="00335D36" w:rsidP="00EB12AA">
            <w:pPr>
              <w:jc w:val="right"/>
              <w:rPr>
                <w:sz w:val="22"/>
                <w:szCs w:val="22"/>
                <w:lang w:val="pl-PL"/>
              </w:rPr>
            </w:pPr>
            <w:r>
              <w:rPr>
                <w:sz w:val="22"/>
                <w:szCs w:val="22"/>
                <w:lang w:val="pl-PL"/>
              </w:rPr>
              <w:t>2.</w:t>
            </w:r>
            <w:r w:rsidR="00EB12AA">
              <w:rPr>
                <w:sz w:val="22"/>
                <w:szCs w:val="22"/>
                <w:lang w:val="pl-PL"/>
              </w:rPr>
              <w:t>9</w:t>
            </w:r>
            <w:r w:rsidR="00E3749D">
              <w:rPr>
                <w:sz w:val="22"/>
                <w:szCs w:val="22"/>
                <w:lang w:val="pl-PL"/>
              </w:rPr>
              <w:t>00</w:t>
            </w:r>
            <w:r>
              <w:rPr>
                <w:sz w:val="22"/>
                <w:szCs w:val="22"/>
                <w:lang w:val="pl-PL"/>
              </w:rPr>
              <w:t>.000</w:t>
            </w:r>
          </w:p>
        </w:tc>
      </w:tr>
      <w:tr w:rsidR="00335D36" w:rsidRPr="00DA672A" w:rsidTr="00043524">
        <w:tc>
          <w:tcPr>
            <w:tcW w:w="196" w:type="pct"/>
          </w:tcPr>
          <w:p w:rsidR="00335D36" w:rsidRPr="00DA672A" w:rsidRDefault="00335D36" w:rsidP="005F05D6">
            <w:pPr>
              <w:jc w:val="center"/>
              <w:rPr>
                <w:sz w:val="22"/>
                <w:szCs w:val="22"/>
                <w:lang w:val="pl-PL"/>
              </w:rPr>
            </w:pPr>
          </w:p>
        </w:tc>
        <w:tc>
          <w:tcPr>
            <w:tcW w:w="229" w:type="pct"/>
          </w:tcPr>
          <w:p w:rsidR="00335D36" w:rsidRPr="00DA672A" w:rsidRDefault="00335D36" w:rsidP="005F05D6">
            <w:pPr>
              <w:jc w:val="center"/>
              <w:rPr>
                <w:sz w:val="22"/>
                <w:szCs w:val="22"/>
                <w:lang w:val="pl-PL"/>
              </w:rPr>
            </w:pPr>
          </w:p>
        </w:tc>
        <w:tc>
          <w:tcPr>
            <w:tcW w:w="282" w:type="pct"/>
          </w:tcPr>
          <w:p w:rsidR="00335D36" w:rsidRPr="00DA672A" w:rsidRDefault="00335D36" w:rsidP="005F05D6">
            <w:pPr>
              <w:jc w:val="center"/>
              <w:rPr>
                <w:sz w:val="22"/>
                <w:szCs w:val="22"/>
                <w:lang w:val="pl-PL"/>
              </w:rPr>
            </w:pPr>
          </w:p>
        </w:tc>
        <w:tc>
          <w:tcPr>
            <w:tcW w:w="334" w:type="pct"/>
          </w:tcPr>
          <w:p w:rsidR="00335D36" w:rsidRPr="00DA672A" w:rsidRDefault="00335D36" w:rsidP="005F05D6">
            <w:pPr>
              <w:jc w:val="center"/>
              <w:rPr>
                <w:sz w:val="22"/>
                <w:szCs w:val="22"/>
                <w:lang w:val="pl-PL"/>
              </w:rPr>
            </w:pPr>
          </w:p>
        </w:tc>
        <w:tc>
          <w:tcPr>
            <w:tcW w:w="259" w:type="pct"/>
          </w:tcPr>
          <w:p w:rsidR="00335D36" w:rsidRPr="00DA672A" w:rsidRDefault="00D144A9" w:rsidP="00DD6BF6">
            <w:pPr>
              <w:jc w:val="center"/>
              <w:rPr>
                <w:sz w:val="22"/>
                <w:szCs w:val="22"/>
                <w:lang w:val="pl-PL"/>
              </w:rPr>
            </w:pPr>
            <w:r>
              <w:rPr>
                <w:sz w:val="22"/>
                <w:szCs w:val="22"/>
                <w:lang w:val="pl-PL"/>
              </w:rPr>
              <w:t>1</w:t>
            </w:r>
            <w:r w:rsidR="00DD6BF6">
              <w:rPr>
                <w:sz w:val="22"/>
                <w:szCs w:val="22"/>
                <w:lang w:val="pl-PL"/>
              </w:rPr>
              <w:t>4</w:t>
            </w:r>
          </w:p>
        </w:tc>
        <w:tc>
          <w:tcPr>
            <w:tcW w:w="309" w:type="pct"/>
          </w:tcPr>
          <w:p w:rsidR="00335D36" w:rsidRDefault="00335D36" w:rsidP="005F05D6">
            <w:pPr>
              <w:jc w:val="center"/>
              <w:rPr>
                <w:sz w:val="22"/>
                <w:szCs w:val="22"/>
                <w:lang w:val="pl-PL"/>
              </w:rPr>
            </w:pPr>
            <w:r>
              <w:rPr>
                <w:sz w:val="22"/>
                <w:szCs w:val="22"/>
                <w:lang w:val="pl-PL"/>
              </w:rPr>
              <w:t>415</w:t>
            </w:r>
          </w:p>
        </w:tc>
        <w:tc>
          <w:tcPr>
            <w:tcW w:w="2427" w:type="pct"/>
            <w:vAlign w:val="center"/>
          </w:tcPr>
          <w:p w:rsidR="00335D36" w:rsidRDefault="00335D36" w:rsidP="005F05D6">
            <w:pPr>
              <w:pStyle w:val="Footer"/>
              <w:tabs>
                <w:tab w:val="clear" w:pos="4320"/>
                <w:tab w:val="clear" w:pos="8640"/>
              </w:tabs>
              <w:rPr>
                <w:sz w:val="22"/>
                <w:szCs w:val="22"/>
                <w:lang w:val="pl-PL"/>
              </w:rPr>
            </w:pPr>
            <w:r>
              <w:rPr>
                <w:sz w:val="22"/>
                <w:szCs w:val="22"/>
                <w:lang w:val="pl-PL"/>
              </w:rPr>
              <w:t>NAKNADE ZA ZAPOSLENE</w:t>
            </w:r>
          </w:p>
        </w:tc>
        <w:tc>
          <w:tcPr>
            <w:tcW w:w="964" w:type="pct"/>
            <w:vAlign w:val="center"/>
          </w:tcPr>
          <w:p w:rsidR="00335D36" w:rsidRDefault="00EB12AA" w:rsidP="00287F1C">
            <w:pPr>
              <w:jc w:val="right"/>
              <w:rPr>
                <w:sz w:val="22"/>
                <w:szCs w:val="22"/>
                <w:lang w:val="pl-PL"/>
              </w:rPr>
            </w:pPr>
            <w:r>
              <w:rPr>
                <w:sz w:val="22"/>
                <w:szCs w:val="22"/>
                <w:lang w:val="pl-PL"/>
              </w:rPr>
              <w:t>250</w:t>
            </w:r>
            <w:r w:rsidR="00335D36">
              <w:rPr>
                <w:sz w:val="22"/>
                <w:szCs w:val="22"/>
                <w:lang w:val="pl-PL"/>
              </w:rPr>
              <w:t>.000</w:t>
            </w:r>
          </w:p>
        </w:tc>
      </w:tr>
      <w:tr w:rsidR="007D43B1" w:rsidRPr="00DA672A" w:rsidTr="00043524">
        <w:tc>
          <w:tcPr>
            <w:tcW w:w="196" w:type="pct"/>
          </w:tcPr>
          <w:p w:rsidR="007D43B1" w:rsidRPr="00DA672A" w:rsidRDefault="007D43B1" w:rsidP="005F05D6">
            <w:pPr>
              <w:jc w:val="center"/>
              <w:rPr>
                <w:sz w:val="22"/>
                <w:szCs w:val="22"/>
                <w:lang w:val="pl-PL"/>
              </w:rPr>
            </w:pPr>
          </w:p>
        </w:tc>
        <w:tc>
          <w:tcPr>
            <w:tcW w:w="229" w:type="pct"/>
          </w:tcPr>
          <w:p w:rsidR="007D43B1" w:rsidRPr="00DA672A" w:rsidRDefault="007D43B1" w:rsidP="005F05D6">
            <w:pPr>
              <w:jc w:val="center"/>
              <w:rPr>
                <w:sz w:val="22"/>
                <w:szCs w:val="22"/>
                <w:lang w:val="pl-PL"/>
              </w:rPr>
            </w:pPr>
          </w:p>
        </w:tc>
        <w:tc>
          <w:tcPr>
            <w:tcW w:w="282" w:type="pct"/>
          </w:tcPr>
          <w:p w:rsidR="007D43B1" w:rsidRPr="00DA672A" w:rsidRDefault="007D43B1" w:rsidP="005F05D6">
            <w:pPr>
              <w:jc w:val="center"/>
              <w:rPr>
                <w:sz w:val="22"/>
                <w:szCs w:val="22"/>
                <w:lang w:val="pl-PL"/>
              </w:rPr>
            </w:pPr>
          </w:p>
        </w:tc>
        <w:tc>
          <w:tcPr>
            <w:tcW w:w="334" w:type="pct"/>
          </w:tcPr>
          <w:p w:rsidR="007D43B1" w:rsidRPr="00DA672A" w:rsidRDefault="007D43B1" w:rsidP="005F05D6">
            <w:pPr>
              <w:jc w:val="center"/>
              <w:rPr>
                <w:sz w:val="22"/>
                <w:szCs w:val="22"/>
                <w:lang w:val="pl-PL"/>
              </w:rPr>
            </w:pPr>
          </w:p>
        </w:tc>
        <w:tc>
          <w:tcPr>
            <w:tcW w:w="259" w:type="pct"/>
          </w:tcPr>
          <w:p w:rsidR="007D43B1" w:rsidRDefault="007D43B1" w:rsidP="006D52A0">
            <w:pPr>
              <w:jc w:val="center"/>
              <w:rPr>
                <w:sz w:val="22"/>
                <w:szCs w:val="22"/>
                <w:lang w:val="pl-PL"/>
              </w:rPr>
            </w:pPr>
          </w:p>
        </w:tc>
        <w:tc>
          <w:tcPr>
            <w:tcW w:w="309" w:type="pct"/>
          </w:tcPr>
          <w:p w:rsidR="007D43B1" w:rsidRDefault="007D43B1" w:rsidP="005F05D6">
            <w:pPr>
              <w:jc w:val="center"/>
              <w:rPr>
                <w:sz w:val="22"/>
                <w:szCs w:val="22"/>
                <w:lang w:val="pl-PL"/>
              </w:rPr>
            </w:pPr>
          </w:p>
        </w:tc>
        <w:tc>
          <w:tcPr>
            <w:tcW w:w="2427" w:type="pct"/>
            <w:vAlign w:val="center"/>
          </w:tcPr>
          <w:p w:rsidR="007D43B1" w:rsidRPr="00BE550A" w:rsidRDefault="007D43B1" w:rsidP="005F05D6">
            <w:pPr>
              <w:pStyle w:val="Footer"/>
              <w:tabs>
                <w:tab w:val="clear" w:pos="4320"/>
                <w:tab w:val="clear" w:pos="8640"/>
              </w:tabs>
              <w:rPr>
                <w:b/>
                <w:bCs/>
                <w:sz w:val="22"/>
                <w:szCs w:val="22"/>
                <w:lang w:val="pl-PL"/>
              </w:rPr>
            </w:pPr>
            <w:r w:rsidRPr="00DA672A">
              <w:rPr>
                <w:b/>
                <w:bCs/>
                <w:sz w:val="22"/>
                <w:szCs w:val="22"/>
                <w:lang w:val="pl-PL"/>
              </w:rPr>
              <w:t>Izvori finansiranja  za funkciju 110</w:t>
            </w:r>
          </w:p>
        </w:tc>
        <w:tc>
          <w:tcPr>
            <w:tcW w:w="964" w:type="pct"/>
            <w:vAlign w:val="center"/>
          </w:tcPr>
          <w:p w:rsidR="007D43B1" w:rsidRDefault="007D43B1" w:rsidP="00287F1C">
            <w:pPr>
              <w:jc w:val="right"/>
              <w:rPr>
                <w:sz w:val="22"/>
                <w:szCs w:val="22"/>
                <w:lang w:val="pl-PL"/>
              </w:rPr>
            </w:pPr>
          </w:p>
        </w:tc>
      </w:tr>
      <w:tr w:rsidR="00022E4C" w:rsidRPr="00DA672A" w:rsidTr="00F968DF">
        <w:tc>
          <w:tcPr>
            <w:tcW w:w="196" w:type="pct"/>
          </w:tcPr>
          <w:p w:rsidR="00022E4C" w:rsidRPr="00DA672A" w:rsidRDefault="00022E4C" w:rsidP="005F05D6">
            <w:pPr>
              <w:jc w:val="center"/>
              <w:rPr>
                <w:sz w:val="22"/>
                <w:szCs w:val="22"/>
                <w:lang w:val="pl-PL"/>
              </w:rPr>
            </w:pPr>
          </w:p>
        </w:tc>
        <w:tc>
          <w:tcPr>
            <w:tcW w:w="229" w:type="pct"/>
          </w:tcPr>
          <w:p w:rsidR="00022E4C" w:rsidRPr="00DA672A" w:rsidRDefault="00022E4C" w:rsidP="005F05D6">
            <w:pPr>
              <w:jc w:val="center"/>
              <w:rPr>
                <w:sz w:val="22"/>
                <w:szCs w:val="22"/>
                <w:lang w:val="pl-PL"/>
              </w:rPr>
            </w:pPr>
          </w:p>
        </w:tc>
        <w:tc>
          <w:tcPr>
            <w:tcW w:w="282" w:type="pct"/>
          </w:tcPr>
          <w:p w:rsidR="00022E4C" w:rsidRPr="00DA672A" w:rsidRDefault="00022E4C" w:rsidP="005F05D6">
            <w:pPr>
              <w:jc w:val="center"/>
              <w:rPr>
                <w:sz w:val="22"/>
                <w:szCs w:val="22"/>
                <w:lang w:val="pl-PL"/>
              </w:rPr>
            </w:pPr>
          </w:p>
        </w:tc>
        <w:tc>
          <w:tcPr>
            <w:tcW w:w="334" w:type="pct"/>
          </w:tcPr>
          <w:p w:rsidR="00022E4C" w:rsidRPr="00EB12AA" w:rsidRDefault="00022E4C" w:rsidP="005F05D6">
            <w:pPr>
              <w:jc w:val="center"/>
              <w:rPr>
                <w:color w:val="FF0000"/>
                <w:sz w:val="22"/>
                <w:szCs w:val="22"/>
                <w:lang w:val="pl-PL"/>
              </w:rPr>
            </w:pPr>
          </w:p>
        </w:tc>
        <w:tc>
          <w:tcPr>
            <w:tcW w:w="259" w:type="pct"/>
          </w:tcPr>
          <w:p w:rsidR="00022E4C" w:rsidRPr="00EB12AA" w:rsidRDefault="00022E4C" w:rsidP="006D52A0">
            <w:pPr>
              <w:jc w:val="center"/>
              <w:rPr>
                <w:color w:val="FF0000"/>
                <w:sz w:val="22"/>
                <w:szCs w:val="22"/>
                <w:lang w:val="pl-PL"/>
              </w:rPr>
            </w:pPr>
          </w:p>
        </w:tc>
        <w:tc>
          <w:tcPr>
            <w:tcW w:w="309" w:type="pct"/>
          </w:tcPr>
          <w:p w:rsidR="00022E4C" w:rsidRPr="00022E4C" w:rsidRDefault="00022E4C" w:rsidP="00F968DF">
            <w:pPr>
              <w:jc w:val="center"/>
              <w:rPr>
                <w:sz w:val="20"/>
                <w:szCs w:val="20"/>
                <w:lang w:val="pl-PL"/>
              </w:rPr>
            </w:pPr>
            <w:r w:rsidRPr="00022E4C">
              <w:rPr>
                <w:sz w:val="20"/>
                <w:szCs w:val="20"/>
                <w:lang w:val="pl-PL"/>
              </w:rPr>
              <w:t>04</w:t>
            </w:r>
          </w:p>
        </w:tc>
        <w:tc>
          <w:tcPr>
            <w:tcW w:w="2427" w:type="pct"/>
            <w:vAlign w:val="center"/>
          </w:tcPr>
          <w:p w:rsidR="00022E4C" w:rsidRPr="00022E4C" w:rsidRDefault="00022E4C" w:rsidP="00F968DF">
            <w:pPr>
              <w:pStyle w:val="Footer"/>
              <w:tabs>
                <w:tab w:val="clear" w:pos="4320"/>
                <w:tab w:val="clear" w:pos="8640"/>
              </w:tabs>
              <w:rPr>
                <w:sz w:val="20"/>
                <w:szCs w:val="20"/>
                <w:lang w:val="pl-PL"/>
              </w:rPr>
            </w:pPr>
            <w:r w:rsidRPr="00022E4C">
              <w:rPr>
                <w:sz w:val="20"/>
                <w:szCs w:val="20"/>
                <w:lang w:val="pl-PL"/>
              </w:rPr>
              <w:t>Sopstveni prihodi budžetskih korisnika</w:t>
            </w:r>
          </w:p>
        </w:tc>
        <w:tc>
          <w:tcPr>
            <w:tcW w:w="964" w:type="pct"/>
            <w:vAlign w:val="center"/>
          </w:tcPr>
          <w:p w:rsidR="00022E4C" w:rsidRPr="00022E4C" w:rsidRDefault="00022E4C" w:rsidP="00287F1C">
            <w:pPr>
              <w:jc w:val="right"/>
              <w:rPr>
                <w:color w:val="FF0000"/>
                <w:sz w:val="22"/>
                <w:szCs w:val="22"/>
                <w:lang w:val="pl-PL"/>
              </w:rPr>
            </w:pPr>
            <w:r w:rsidRPr="00022E4C">
              <w:rPr>
                <w:sz w:val="22"/>
                <w:szCs w:val="22"/>
              </w:rPr>
              <w:t>19.000.000</w:t>
            </w:r>
          </w:p>
        </w:tc>
      </w:tr>
      <w:tr w:rsidR="007D43B1" w:rsidRPr="00DA672A" w:rsidTr="00043524">
        <w:tc>
          <w:tcPr>
            <w:tcW w:w="196" w:type="pct"/>
          </w:tcPr>
          <w:p w:rsidR="007D43B1" w:rsidRPr="00DA672A" w:rsidRDefault="007D43B1" w:rsidP="005F05D6">
            <w:pPr>
              <w:jc w:val="center"/>
              <w:rPr>
                <w:sz w:val="22"/>
                <w:szCs w:val="22"/>
                <w:lang w:val="pl-PL"/>
              </w:rPr>
            </w:pPr>
          </w:p>
        </w:tc>
        <w:tc>
          <w:tcPr>
            <w:tcW w:w="229" w:type="pct"/>
          </w:tcPr>
          <w:p w:rsidR="007D43B1" w:rsidRPr="00DA672A" w:rsidRDefault="007D43B1" w:rsidP="005F05D6">
            <w:pPr>
              <w:jc w:val="center"/>
              <w:rPr>
                <w:sz w:val="22"/>
                <w:szCs w:val="22"/>
                <w:lang w:val="pl-PL"/>
              </w:rPr>
            </w:pPr>
          </w:p>
        </w:tc>
        <w:tc>
          <w:tcPr>
            <w:tcW w:w="282" w:type="pct"/>
          </w:tcPr>
          <w:p w:rsidR="007D43B1" w:rsidRPr="00DA672A" w:rsidRDefault="007D43B1" w:rsidP="005F05D6">
            <w:pPr>
              <w:jc w:val="center"/>
              <w:rPr>
                <w:sz w:val="22"/>
                <w:szCs w:val="22"/>
                <w:lang w:val="pl-PL"/>
              </w:rPr>
            </w:pPr>
          </w:p>
        </w:tc>
        <w:tc>
          <w:tcPr>
            <w:tcW w:w="334" w:type="pct"/>
          </w:tcPr>
          <w:p w:rsidR="007D43B1" w:rsidRPr="00EB12AA" w:rsidRDefault="007D43B1" w:rsidP="005F05D6">
            <w:pPr>
              <w:jc w:val="center"/>
              <w:rPr>
                <w:color w:val="FF0000"/>
                <w:sz w:val="22"/>
                <w:szCs w:val="22"/>
                <w:lang w:val="pl-PL"/>
              </w:rPr>
            </w:pPr>
          </w:p>
        </w:tc>
        <w:tc>
          <w:tcPr>
            <w:tcW w:w="259" w:type="pct"/>
          </w:tcPr>
          <w:p w:rsidR="007D43B1" w:rsidRPr="00EB12AA" w:rsidRDefault="007D43B1" w:rsidP="006D52A0">
            <w:pPr>
              <w:jc w:val="center"/>
              <w:rPr>
                <w:color w:val="FF0000"/>
                <w:sz w:val="22"/>
                <w:szCs w:val="22"/>
                <w:lang w:val="pl-PL"/>
              </w:rPr>
            </w:pPr>
          </w:p>
        </w:tc>
        <w:tc>
          <w:tcPr>
            <w:tcW w:w="309" w:type="pct"/>
          </w:tcPr>
          <w:p w:rsidR="007D43B1" w:rsidRPr="00022E4C" w:rsidRDefault="007D43B1" w:rsidP="005F05D6">
            <w:pPr>
              <w:jc w:val="center"/>
              <w:rPr>
                <w:sz w:val="22"/>
                <w:szCs w:val="22"/>
                <w:lang w:val="pl-PL"/>
              </w:rPr>
            </w:pPr>
          </w:p>
        </w:tc>
        <w:tc>
          <w:tcPr>
            <w:tcW w:w="2427" w:type="pct"/>
            <w:vAlign w:val="center"/>
          </w:tcPr>
          <w:p w:rsidR="007D43B1" w:rsidRPr="00022E4C" w:rsidRDefault="007D43B1" w:rsidP="005F05D6">
            <w:pPr>
              <w:pStyle w:val="Footer"/>
              <w:tabs>
                <w:tab w:val="clear" w:pos="4320"/>
                <w:tab w:val="clear" w:pos="8640"/>
              </w:tabs>
              <w:rPr>
                <w:sz w:val="22"/>
                <w:szCs w:val="22"/>
                <w:lang w:val="pl-PL"/>
              </w:rPr>
            </w:pPr>
            <w:r w:rsidRPr="00022E4C">
              <w:rPr>
                <w:sz w:val="22"/>
                <w:szCs w:val="22"/>
                <w:lang w:val="pl-PL"/>
              </w:rPr>
              <w:t>Izvori finansiranja za PA 0002</w:t>
            </w:r>
          </w:p>
        </w:tc>
        <w:tc>
          <w:tcPr>
            <w:tcW w:w="964" w:type="pct"/>
            <w:vAlign w:val="center"/>
          </w:tcPr>
          <w:p w:rsidR="007D43B1" w:rsidRPr="00022E4C" w:rsidRDefault="007D43B1" w:rsidP="00287F1C">
            <w:pPr>
              <w:jc w:val="right"/>
              <w:rPr>
                <w:color w:val="FF0000"/>
                <w:sz w:val="22"/>
                <w:szCs w:val="22"/>
                <w:lang w:val="pl-PL"/>
              </w:rPr>
            </w:pPr>
          </w:p>
        </w:tc>
      </w:tr>
      <w:tr w:rsidR="00022E4C" w:rsidRPr="00DA672A" w:rsidTr="00F968DF">
        <w:tc>
          <w:tcPr>
            <w:tcW w:w="196" w:type="pct"/>
          </w:tcPr>
          <w:p w:rsidR="00022E4C" w:rsidRPr="00DA672A" w:rsidRDefault="00022E4C" w:rsidP="005F05D6">
            <w:pPr>
              <w:jc w:val="center"/>
              <w:rPr>
                <w:sz w:val="22"/>
                <w:szCs w:val="22"/>
                <w:lang w:val="pl-PL"/>
              </w:rPr>
            </w:pPr>
          </w:p>
        </w:tc>
        <w:tc>
          <w:tcPr>
            <w:tcW w:w="229" w:type="pct"/>
          </w:tcPr>
          <w:p w:rsidR="00022E4C" w:rsidRPr="00DA672A" w:rsidRDefault="00022E4C" w:rsidP="005F05D6">
            <w:pPr>
              <w:jc w:val="center"/>
              <w:rPr>
                <w:sz w:val="22"/>
                <w:szCs w:val="22"/>
                <w:lang w:val="pl-PL"/>
              </w:rPr>
            </w:pPr>
          </w:p>
        </w:tc>
        <w:tc>
          <w:tcPr>
            <w:tcW w:w="282" w:type="pct"/>
          </w:tcPr>
          <w:p w:rsidR="00022E4C" w:rsidRPr="00DA672A" w:rsidRDefault="00022E4C" w:rsidP="005F05D6">
            <w:pPr>
              <w:jc w:val="center"/>
              <w:rPr>
                <w:sz w:val="22"/>
                <w:szCs w:val="22"/>
                <w:lang w:val="pl-PL"/>
              </w:rPr>
            </w:pPr>
          </w:p>
        </w:tc>
        <w:tc>
          <w:tcPr>
            <w:tcW w:w="334" w:type="pct"/>
          </w:tcPr>
          <w:p w:rsidR="00022E4C" w:rsidRPr="00EB12AA" w:rsidRDefault="00022E4C" w:rsidP="005F05D6">
            <w:pPr>
              <w:jc w:val="center"/>
              <w:rPr>
                <w:color w:val="FF0000"/>
                <w:sz w:val="22"/>
                <w:szCs w:val="22"/>
                <w:lang w:val="pl-PL"/>
              </w:rPr>
            </w:pPr>
          </w:p>
        </w:tc>
        <w:tc>
          <w:tcPr>
            <w:tcW w:w="259" w:type="pct"/>
          </w:tcPr>
          <w:p w:rsidR="00022E4C" w:rsidRPr="00EB12AA" w:rsidRDefault="00022E4C" w:rsidP="006D52A0">
            <w:pPr>
              <w:jc w:val="center"/>
              <w:rPr>
                <w:color w:val="FF0000"/>
                <w:sz w:val="22"/>
                <w:szCs w:val="22"/>
                <w:lang w:val="pl-PL"/>
              </w:rPr>
            </w:pPr>
          </w:p>
        </w:tc>
        <w:tc>
          <w:tcPr>
            <w:tcW w:w="309" w:type="pct"/>
          </w:tcPr>
          <w:p w:rsidR="00022E4C" w:rsidRPr="00022E4C" w:rsidRDefault="00022E4C" w:rsidP="00F968DF">
            <w:pPr>
              <w:jc w:val="center"/>
              <w:rPr>
                <w:sz w:val="20"/>
                <w:szCs w:val="20"/>
                <w:lang w:val="pl-PL"/>
              </w:rPr>
            </w:pPr>
            <w:r w:rsidRPr="00022E4C">
              <w:rPr>
                <w:sz w:val="20"/>
                <w:szCs w:val="20"/>
                <w:lang w:val="pl-PL"/>
              </w:rPr>
              <w:t>04</w:t>
            </w:r>
          </w:p>
        </w:tc>
        <w:tc>
          <w:tcPr>
            <w:tcW w:w="2427" w:type="pct"/>
            <w:vAlign w:val="center"/>
          </w:tcPr>
          <w:p w:rsidR="00022E4C" w:rsidRPr="00022E4C" w:rsidRDefault="00022E4C" w:rsidP="00F968DF">
            <w:pPr>
              <w:pStyle w:val="Footer"/>
              <w:tabs>
                <w:tab w:val="clear" w:pos="4320"/>
                <w:tab w:val="clear" w:pos="8640"/>
              </w:tabs>
              <w:rPr>
                <w:sz w:val="20"/>
                <w:szCs w:val="20"/>
                <w:lang w:val="pl-PL"/>
              </w:rPr>
            </w:pPr>
            <w:r w:rsidRPr="00022E4C">
              <w:rPr>
                <w:sz w:val="20"/>
                <w:szCs w:val="20"/>
                <w:lang w:val="pl-PL"/>
              </w:rPr>
              <w:t>Sopstveni prihodi budžetskih korisnika</w:t>
            </w:r>
          </w:p>
        </w:tc>
        <w:tc>
          <w:tcPr>
            <w:tcW w:w="964" w:type="pct"/>
            <w:vAlign w:val="center"/>
          </w:tcPr>
          <w:p w:rsidR="00022E4C" w:rsidRPr="00022E4C" w:rsidRDefault="00022E4C" w:rsidP="00BE550A">
            <w:pPr>
              <w:jc w:val="right"/>
              <w:rPr>
                <w:color w:val="FF0000"/>
                <w:sz w:val="22"/>
                <w:szCs w:val="22"/>
                <w:lang w:val="pl-PL"/>
              </w:rPr>
            </w:pPr>
            <w:r w:rsidRPr="00022E4C">
              <w:rPr>
                <w:sz w:val="22"/>
                <w:szCs w:val="22"/>
              </w:rPr>
              <w:t>19.000.000</w:t>
            </w:r>
          </w:p>
        </w:tc>
      </w:tr>
      <w:tr w:rsidR="007D43B1" w:rsidRPr="00DA672A" w:rsidTr="00043524">
        <w:tc>
          <w:tcPr>
            <w:tcW w:w="196" w:type="pct"/>
          </w:tcPr>
          <w:p w:rsidR="007D43B1" w:rsidRPr="00DA672A" w:rsidRDefault="007D43B1" w:rsidP="005F05D6">
            <w:pPr>
              <w:jc w:val="center"/>
              <w:rPr>
                <w:sz w:val="22"/>
                <w:szCs w:val="22"/>
                <w:lang w:val="pl-PL"/>
              </w:rPr>
            </w:pPr>
          </w:p>
        </w:tc>
        <w:tc>
          <w:tcPr>
            <w:tcW w:w="229" w:type="pct"/>
          </w:tcPr>
          <w:p w:rsidR="007D43B1" w:rsidRPr="00DA672A" w:rsidRDefault="007D43B1" w:rsidP="005F05D6">
            <w:pPr>
              <w:jc w:val="center"/>
              <w:rPr>
                <w:sz w:val="22"/>
                <w:szCs w:val="22"/>
                <w:lang w:val="pl-PL"/>
              </w:rPr>
            </w:pPr>
          </w:p>
        </w:tc>
        <w:tc>
          <w:tcPr>
            <w:tcW w:w="282" w:type="pct"/>
          </w:tcPr>
          <w:p w:rsidR="007D43B1" w:rsidRPr="00DA672A" w:rsidRDefault="007D43B1" w:rsidP="005F05D6">
            <w:pPr>
              <w:jc w:val="center"/>
              <w:rPr>
                <w:sz w:val="22"/>
                <w:szCs w:val="22"/>
                <w:lang w:val="pl-PL"/>
              </w:rPr>
            </w:pPr>
          </w:p>
        </w:tc>
        <w:tc>
          <w:tcPr>
            <w:tcW w:w="334" w:type="pct"/>
          </w:tcPr>
          <w:p w:rsidR="007D43B1" w:rsidRPr="00EB12AA" w:rsidRDefault="007D43B1" w:rsidP="005F05D6">
            <w:pPr>
              <w:jc w:val="center"/>
              <w:rPr>
                <w:color w:val="FF0000"/>
                <w:sz w:val="22"/>
                <w:szCs w:val="22"/>
                <w:lang w:val="pl-PL"/>
              </w:rPr>
            </w:pPr>
          </w:p>
        </w:tc>
        <w:tc>
          <w:tcPr>
            <w:tcW w:w="259" w:type="pct"/>
          </w:tcPr>
          <w:p w:rsidR="007D43B1" w:rsidRPr="00EB12AA" w:rsidRDefault="007D43B1" w:rsidP="006D52A0">
            <w:pPr>
              <w:jc w:val="center"/>
              <w:rPr>
                <w:color w:val="FF0000"/>
                <w:sz w:val="22"/>
                <w:szCs w:val="22"/>
                <w:lang w:val="pl-PL"/>
              </w:rPr>
            </w:pPr>
          </w:p>
        </w:tc>
        <w:tc>
          <w:tcPr>
            <w:tcW w:w="309" w:type="pct"/>
          </w:tcPr>
          <w:p w:rsidR="007D43B1" w:rsidRPr="00022E4C" w:rsidRDefault="007D43B1" w:rsidP="005F05D6">
            <w:pPr>
              <w:jc w:val="center"/>
              <w:rPr>
                <w:sz w:val="22"/>
                <w:szCs w:val="22"/>
                <w:lang w:val="pl-PL"/>
              </w:rPr>
            </w:pPr>
          </w:p>
        </w:tc>
        <w:tc>
          <w:tcPr>
            <w:tcW w:w="2427" w:type="pct"/>
            <w:vAlign w:val="center"/>
          </w:tcPr>
          <w:p w:rsidR="007D43B1" w:rsidRPr="00022E4C" w:rsidRDefault="007D43B1" w:rsidP="005F05D6">
            <w:pPr>
              <w:pStyle w:val="Footer"/>
              <w:tabs>
                <w:tab w:val="clear" w:pos="4320"/>
                <w:tab w:val="clear" w:pos="8640"/>
              </w:tabs>
              <w:rPr>
                <w:sz w:val="22"/>
                <w:szCs w:val="22"/>
                <w:lang w:val="pl-PL"/>
              </w:rPr>
            </w:pPr>
            <w:r w:rsidRPr="00022E4C">
              <w:rPr>
                <w:sz w:val="22"/>
                <w:szCs w:val="22"/>
                <w:lang w:val="pl-PL"/>
              </w:rPr>
              <w:t>Izvori finansiranja za Program 16</w:t>
            </w:r>
          </w:p>
        </w:tc>
        <w:tc>
          <w:tcPr>
            <w:tcW w:w="964" w:type="pct"/>
            <w:vAlign w:val="center"/>
          </w:tcPr>
          <w:p w:rsidR="007D43B1" w:rsidRPr="00022E4C" w:rsidRDefault="007D43B1" w:rsidP="00287F1C">
            <w:pPr>
              <w:jc w:val="right"/>
              <w:rPr>
                <w:color w:val="FF0000"/>
                <w:sz w:val="22"/>
                <w:szCs w:val="22"/>
                <w:lang w:val="pl-PL"/>
              </w:rPr>
            </w:pPr>
          </w:p>
        </w:tc>
      </w:tr>
      <w:tr w:rsidR="00022E4C" w:rsidRPr="00DA672A" w:rsidTr="00F968DF">
        <w:tc>
          <w:tcPr>
            <w:tcW w:w="196" w:type="pct"/>
          </w:tcPr>
          <w:p w:rsidR="00022E4C" w:rsidRPr="00DA672A" w:rsidRDefault="00022E4C" w:rsidP="005F05D6">
            <w:pPr>
              <w:jc w:val="center"/>
              <w:rPr>
                <w:sz w:val="22"/>
                <w:szCs w:val="22"/>
                <w:lang w:val="pl-PL"/>
              </w:rPr>
            </w:pPr>
          </w:p>
        </w:tc>
        <w:tc>
          <w:tcPr>
            <w:tcW w:w="229" w:type="pct"/>
          </w:tcPr>
          <w:p w:rsidR="00022E4C" w:rsidRPr="00DA672A" w:rsidRDefault="00022E4C" w:rsidP="005F05D6">
            <w:pPr>
              <w:jc w:val="center"/>
              <w:rPr>
                <w:sz w:val="22"/>
                <w:szCs w:val="22"/>
                <w:lang w:val="pl-PL"/>
              </w:rPr>
            </w:pPr>
          </w:p>
        </w:tc>
        <w:tc>
          <w:tcPr>
            <w:tcW w:w="282" w:type="pct"/>
          </w:tcPr>
          <w:p w:rsidR="00022E4C" w:rsidRPr="00DA672A" w:rsidRDefault="00022E4C" w:rsidP="005F05D6">
            <w:pPr>
              <w:jc w:val="center"/>
              <w:rPr>
                <w:sz w:val="22"/>
                <w:szCs w:val="22"/>
                <w:lang w:val="pl-PL"/>
              </w:rPr>
            </w:pPr>
          </w:p>
        </w:tc>
        <w:tc>
          <w:tcPr>
            <w:tcW w:w="334" w:type="pct"/>
          </w:tcPr>
          <w:p w:rsidR="00022E4C" w:rsidRPr="00EB12AA" w:rsidRDefault="00022E4C" w:rsidP="005F05D6">
            <w:pPr>
              <w:jc w:val="center"/>
              <w:rPr>
                <w:color w:val="FF0000"/>
                <w:sz w:val="22"/>
                <w:szCs w:val="22"/>
                <w:lang w:val="pl-PL"/>
              </w:rPr>
            </w:pPr>
          </w:p>
        </w:tc>
        <w:tc>
          <w:tcPr>
            <w:tcW w:w="259" w:type="pct"/>
          </w:tcPr>
          <w:p w:rsidR="00022E4C" w:rsidRPr="00EB12AA" w:rsidRDefault="00022E4C" w:rsidP="006D52A0">
            <w:pPr>
              <w:jc w:val="center"/>
              <w:rPr>
                <w:color w:val="FF0000"/>
                <w:sz w:val="22"/>
                <w:szCs w:val="22"/>
                <w:lang w:val="pl-PL"/>
              </w:rPr>
            </w:pPr>
          </w:p>
        </w:tc>
        <w:tc>
          <w:tcPr>
            <w:tcW w:w="309" w:type="pct"/>
          </w:tcPr>
          <w:p w:rsidR="00022E4C" w:rsidRPr="00022E4C" w:rsidRDefault="00022E4C" w:rsidP="00F968DF">
            <w:pPr>
              <w:jc w:val="center"/>
              <w:rPr>
                <w:sz w:val="20"/>
                <w:szCs w:val="20"/>
                <w:lang w:val="pl-PL"/>
              </w:rPr>
            </w:pPr>
            <w:r w:rsidRPr="00022E4C">
              <w:rPr>
                <w:sz w:val="20"/>
                <w:szCs w:val="20"/>
                <w:lang w:val="pl-PL"/>
              </w:rPr>
              <w:t>04</w:t>
            </w:r>
          </w:p>
        </w:tc>
        <w:tc>
          <w:tcPr>
            <w:tcW w:w="2427" w:type="pct"/>
            <w:vAlign w:val="center"/>
          </w:tcPr>
          <w:p w:rsidR="00022E4C" w:rsidRPr="00022E4C" w:rsidRDefault="00022E4C" w:rsidP="00F968DF">
            <w:pPr>
              <w:pStyle w:val="Footer"/>
              <w:tabs>
                <w:tab w:val="clear" w:pos="4320"/>
                <w:tab w:val="clear" w:pos="8640"/>
              </w:tabs>
              <w:rPr>
                <w:sz w:val="20"/>
                <w:szCs w:val="20"/>
                <w:lang w:val="pl-PL"/>
              </w:rPr>
            </w:pPr>
            <w:r w:rsidRPr="00022E4C">
              <w:rPr>
                <w:sz w:val="20"/>
                <w:szCs w:val="20"/>
                <w:lang w:val="pl-PL"/>
              </w:rPr>
              <w:t>Sopstveni prihodi budžetskih korisnika</w:t>
            </w:r>
          </w:p>
        </w:tc>
        <w:tc>
          <w:tcPr>
            <w:tcW w:w="964" w:type="pct"/>
            <w:vAlign w:val="center"/>
          </w:tcPr>
          <w:p w:rsidR="00022E4C" w:rsidRPr="00022E4C" w:rsidRDefault="00022E4C" w:rsidP="005B638A">
            <w:pPr>
              <w:jc w:val="right"/>
              <w:rPr>
                <w:color w:val="FF0000"/>
                <w:sz w:val="22"/>
                <w:szCs w:val="22"/>
                <w:lang w:val="pl-PL"/>
              </w:rPr>
            </w:pPr>
            <w:r w:rsidRPr="00022E4C">
              <w:rPr>
                <w:sz w:val="22"/>
                <w:szCs w:val="22"/>
              </w:rPr>
              <w:t>19.000.000</w:t>
            </w:r>
          </w:p>
        </w:tc>
      </w:tr>
      <w:tr w:rsidR="007D43B1" w:rsidRPr="00DA672A" w:rsidTr="00043524">
        <w:tc>
          <w:tcPr>
            <w:tcW w:w="196" w:type="pct"/>
          </w:tcPr>
          <w:p w:rsidR="007D43B1" w:rsidRPr="00DA672A" w:rsidRDefault="007D43B1" w:rsidP="005F05D6">
            <w:pPr>
              <w:jc w:val="center"/>
              <w:rPr>
                <w:sz w:val="22"/>
                <w:szCs w:val="22"/>
                <w:lang w:val="pl-PL"/>
              </w:rPr>
            </w:pPr>
          </w:p>
        </w:tc>
        <w:tc>
          <w:tcPr>
            <w:tcW w:w="229" w:type="pct"/>
          </w:tcPr>
          <w:p w:rsidR="007D43B1" w:rsidRPr="00DA672A" w:rsidRDefault="007D43B1" w:rsidP="005F05D6">
            <w:pPr>
              <w:jc w:val="center"/>
              <w:rPr>
                <w:sz w:val="22"/>
                <w:szCs w:val="22"/>
                <w:lang w:val="pl-PL"/>
              </w:rPr>
            </w:pPr>
          </w:p>
        </w:tc>
        <w:tc>
          <w:tcPr>
            <w:tcW w:w="282" w:type="pct"/>
          </w:tcPr>
          <w:p w:rsidR="007D43B1" w:rsidRPr="00DA672A" w:rsidRDefault="007D43B1" w:rsidP="005F05D6">
            <w:pPr>
              <w:jc w:val="center"/>
              <w:rPr>
                <w:sz w:val="22"/>
                <w:szCs w:val="22"/>
                <w:lang w:val="pl-PL"/>
              </w:rPr>
            </w:pPr>
          </w:p>
        </w:tc>
        <w:tc>
          <w:tcPr>
            <w:tcW w:w="334" w:type="pct"/>
          </w:tcPr>
          <w:p w:rsidR="007D43B1" w:rsidRPr="00EB12AA" w:rsidRDefault="007D43B1" w:rsidP="005F05D6">
            <w:pPr>
              <w:jc w:val="center"/>
              <w:rPr>
                <w:color w:val="FF0000"/>
                <w:sz w:val="22"/>
                <w:szCs w:val="22"/>
                <w:lang w:val="pl-PL"/>
              </w:rPr>
            </w:pPr>
          </w:p>
        </w:tc>
        <w:tc>
          <w:tcPr>
            <w:tcW w:w="259" w:type="pct"/>
          </w:tcPr>
          <w:p w:rsidR="007D43B1" w:rsidRPr="00EB12AA" w:rsidRDefault="007D43B1" w:rsidP="006D52A0">
            <w:pPr>
              <w:jc w:val="center"/>
              <w:rPr>
                <w:color w:val="FF0000"/>
                <w:sz w:val="22"/>
                <w:szCs w:val="22"/>
                <w:lang w:val="pl-PL"/>
              </w:rPr>
            </w:pPr>
          </w:p>
        </w:tc>
        <w:tc>
          <w:tcPr>
            <w:tcW w:w="309" w:type="pct"/>
          </w:tcPr>
          <w:p w:rsidR="007D43B1" w:rsidRPr="00022E4C" w:rsidRDefault="007D43B1" w:rsidP="005F05D6">
            <w:pPr>
              <w:jc w:val="center"/>
              <w:rPr>
                <w:sz w:val="22"/>
                <w:szCs w:val="22"/>
                <w:lang w:val="pl-PL"/>
              </w:rPr>
            </w:pPr>
          </w:p>
        </w:tc>
        <w:tc>
          <w:tcPr>
            <w:tcW w:w="2427" w:type="pct"/>
            <w:vAlign w:val="center"/>
          </w:tcPr>
          <w:p w:rsidR="007D43B1" w:rsidRPr="00022E4C" w:rsidRDefault="007D43B1" w:rsidP="005F05D6">
            <w:pPr>
              <w:pStyle w:val="Footer"/>
              <w:tabs>
                <w:tab w:val="clear" w:pos="4320"/>
                <w:tab w:val="clear" w:pos="8640"/>
              </w:tabs>
              <w:rPr>
                <w:b/>
                <w:bCs/>
                <w:sz w:val="22"/>
                <w:szCs w:val="22"/>
                <w:lang w:val="pl-PL"/>
              </w:rPr>
            </w:pPr>
            <w:r w:rsidRPr="00022E4C">
              <w:rPr>
                <w:b/>
                <w:bCs/>
                <w:sz w:val="22"/>
                <w:szCs w:val="22"/>
                <w:lang w:val="pl-PL"/>
              </w:rPr>
              <w:t>Izvori finansiranja za glavu  2.2</w:t>
            </w:r>
          </w:p>
        </w:tc>
        <w:tc>
          <w:tcPr>
            <w:tcW w:w="964" w:type="pct"/>
            <w:vAlign w:val="center"/>
          </w:tcPr>
          <w:p w:rsidR="007D43B1" w:rsidRPr="00022E4C" w:rsidRDefault="007D43B1" w:rsidP="00287F1C">
            <w:pPr>
              <w:jc w:val="right"/>
              <w:rPr>
                <w:color w:val="FF0000"/>
                <w:sz w:val="22"/>
                <w:szCs w:val="22"/>
                <w:lang w:val="pl-PL"/>
              </w:rPr>
            </w:pPr>
          </w:p>
        </w:tc>
      </w:tr>
      <w:tr w:rsidR="00022E4C" w:rsidRPr="00DA672A" w:rsidTr="00F968DF">
        <w:tc>
          <w:tcPr>
            <w:tcW w:w="196" w:type="pct"/>
          </w:tcPr>
          <w:p w:rsidR="00022E4C" w:rsidRPr="00DA672A" w:rsidRDefault="00022E4C" w:rsidP="005F05D6">
            <w:pPr>
              <w:jc w:val="center"/>
              <w:rPr>
                <w:sz w:val="22"/>
                <w:szCs w:val="22"/>
                <w:lang w:val="pl-PL"/>
              </w:rPr>
            </w:pPr>
          </w:p>
        </w:tc>
        <w:tc>
          <w:tcPr>
            <w:tcW w:w="229" w:type="pct"/>
          </w:tcPr>
          <w:p w:rsidR="00022E4C" w:rsidRPr="00DA672A" w:rsidRDefault="00022E4C" w:rsidP="005F05D6">
            <w:pPr>
              <w:jc w:val="center"/>
              <w:rPr>
                <w:sz w:val="22"/>
                <w:szCs w:val="22"/>
                <w:lang w:val="pl-PL"/>
              </w:rPr>
            </w:pPr>
          </w:p>
        </w:tc>
        <w:tc>
          <w:tcPr>
            <w:tcW w:w="282" w:type="pct"/>
          </w:tcPr>
          <w:p w:rsidR="00022E4C" w:rsidRPr="00DA672A" w:rsidRDefault="00022E4C" w:rsidP="005F05D6">
            <w:pPr>
              <w:jc w:val="center"/>
              <w:rPr>
                <w:sz w:val="22"/>
                <w:szCs w:val="22"/>
                <w:lang w:val="pl-PL"/>
              </w:rPr>
            </w:pPr>
          </w:p>
        </w:tc>
        <w:tc>
          <w:tcPr>
            <w:tcW w:w="334" w:type="pct"/>
          </w:tcPr>
          <w:p w:rsidR="00022E4C" w:rsidRPr="00EB12AA" w:rsidRDefault="00022E4C" w:rsidP="005F05D6">
            <w:pPr>
              <w:jc w:val="center"/>
              <w:rPr>
                <w:color w:val="FF0000"/>
                <w:sz w:val="22"/>
                <w:szCs w:val="22"/>
                <w:lang w:val="pl-PL"/>
              </w:rPr>
            </w:pPr>
          </w:p>
        </w:tc>
        <w:tc>
          <w:tcPr>
            <w:tcW w:w="259" w:type="pct"/>
          </w:tcPr>
          <w:p w:rsidR="00022E4C" w:rsidRPr="00EB12AA" w:rsidRDefault="00022E4C" w:rsidP="006D52A0">
            <w:pPr>
              <w:jc w:val="center"/>
              <w:rPr>
                <w:color w:val="FF0000"/>
                <w:sz w:val="22"/>
                <w:szCs w:val="22"/>
                <w:lang w:val="pl-PL"/>
              </w:rPr>
            </w:pPr>
          </w:p>
        </w:tc>
        <w:tc>
          <w:tcPr>
            <w:tcW w:w="309" w:type="pct"/>
          </w:tcPr>
          <w:p w:rsidR="00022E4C" w:rsidRPr="00022E4C" w:rsidRDefault="00022E4C" w:rsidP="00F968DF">
            <w:pPr>
              <w:jc w:val="center"/>
              <w:rPr>
                <w:sz w:val="20"/>
                <w:szCs w:val="20"/>
                <w:lang w:val="pl-PL"/>
              </w:rPr>
            </w:pPr>
            <w:r w:rsidRPr="00022E4C">
              <w:rPr>
                <w:sz w:val="20"/>
                <w:szCs w:val="20"/>
                <w:lang w:val="pl-PL"/>
              </w:rPr>
              <w:t>04</w:t>
            </w:r>
          </w:p>
        </w:tc>
        <w:tc>
          <w:tcPr>
            <w:tcW w:w="2427" w:type="pct"/>
            <w:vAlign w:val="center"/>
          </w:tcPr>
          <w:p w:rsidR="00022E4C" w:rsidRPr="00022E4C" w:rsidRDefault="00022E4C" w:rsidP="00F968DF">
            <w:pPr>
              <w:pStyle w:val="Footer"/>
              <w:tabs>
                <w:tab w:val="clear" w:pos="4320"/>
                <w:tab w:val="clear" w:pos="8640"/>
              </w:tabs>
              <w:rPr>
                <w:sz w:val="20"/>
                <w:szCs w:val="20"/>
                <w:lang w:val="pl-PL"/>
              </w:rPr>
            </w:pPr>
            <w:r w:rsidRPr="00022E4C">
              <w:rPr>
                <w:sz w:val="20"/>
                <w:szCs w:val="20"/>
                <w:lang w:val="pl-PL"/>
              </w:rPr>
              <w:t>Sopstveni prihodi budžetskih korisnika</w:t>
            </w:r>
          </w:p>
        </w:tc>
        <w:tc>
          <w:tcPr>
            <w:tcW w:w="964" w:type="pct"/>
            <w:vAlign w:val="center"/>
          </w:tcPr>
          <w:p w:rsidR="00022E4C" w:rsidRPr="00022E4C" w:rsidRDefault="00022E4C" w:rsidP="005B638A">
            <w:pPr>
              <w:jc w:val="right"/>
              <w:rPr>
                <w:color w:val="FF0000"/>
                <w:sz w:val="22"/>
                <w:szCs w:val="22"/>
                <w:lang w:val="pl-PL"/>
              </w:rPr>
            </w:pPr>
            <w:r w:rsidRPr="00022E4C">
              <w:rPr>
                <w:sz w:val="22"/>
                <w:szCs w:val="22"/>
              </w:rPr>
              <w:t>19.000.000</w:t>
            </w:r>
          </w:p>
        </w:tc>
      </w:tr>
      <w:tr w:rsidR="007D43B1" w:rsidRPr="00DA672A" w:rsidTr="00043524">
        <w:tc>
          <w:tcPr>
            <w:tcW w:w="196" w:type="pct"/>
          </w:tcPr>
          <w:p w:rsidR="007D43B1" w:rsidRPr="00DA672A" w:rsidRDefault="007D43B1" w:rsidP="005F05D6">
            <w:pPr>
              <w:jc w:val="center"/>
              <w:rPr>
                <w:sz w:val="22"/>
                <w:szCs w:val="22"/>
                <w:lang w:val="pl-PL"/>
              </w:rPr>
            </w:pPr>
          </w:p>
        </w:tc>
        <w:tc>
          <w:tcPr>
            <w:tcW w:w="229" w:type="pct"/>
          </w:tcPr>
          <w:p w:rsidR="007D43B1" w:rsidRPr="00DA672A" w:rsidRDefault="007D43B1" w:rsidP="005F05D6">
            <w:pPr>
              <w:jc w:val="center"/>
              <w:rPr>
                <w:sz w:val="22"/>
                <w:szCs w:val="22"/>
                <w:lang w:val="pl-PL"/>
              </w:rPr>
            </w:pPr>
          </w:p>
        </w:tc>
        <w:tc>
          <w:tcPr>
            <w:tcW w:w="282" w:type="pct"/>
          </w:tcPr>
          <w:p w:rsidR="007D43B1" w:rsidRPr="00DA672A" w:rsidRDefault="007D43B1" w:rsidP="005F05D6">
            <w:pPr>
              <w:jc w:val="center"/>
              <w:rPr>
                <w:sz w:val="22"/>
                <w:szCs w:val="22"/>
                <w:lang w:val="pl-PL"/>
              </w:rPr>
            </w:pPr>
          </w:p>
        </w:tc>
        <w:tc>
          <w:tcPr>
            <w:tcW w:w="334" w:type="pct"/>
          </w:tcPr>
          <w:p w:rsidR="007D43B1" w:rsidRPr="00DA672A" w:rsidRDefault="007D43B1" w:rsidP="005F05D6">
            <w:pPr>
              <w:jc w:val="center"/>
              <w:rPr>
                <w:sz w:val="22"/>
                <w:szCs w:val="22"/>
                <w:lang w:val="pl-PL"/>
              </w:rPr>
            </w:pPr>
          </w:p>
        </w:tc>
        <w:tc>
          <w:tcPr>
            <w:tcW w:w="259" w:type="pct"/>
          </w:tcPr>
          <w:p w:rsidR="007D43B1" w:rsidRDefault="007D43B1" w:rsidP="006D52A0">
            <w:pPr>
              <w:jc w:val="center"/>
              <w:rPr>
                <w:sz w:val="22"/>
                <w:szCs w:val="22"/>
                <w:lang w:val="pl-PL"/>
              </w:rPr>
            </w:pPr>
          </w:p>
        </w:tc>
        <w:tc>
          <w:tcPr>
            <w:tcW w:w="309" w:type="pct"/>
          </w:tcPr>
          <w:p w:rsidR="007D43B1" w:rsidRPr="00022E4C" w:rsidRDefault="007D43B1" w:rsidP="005F05D6">
            <w:pPr>
              <w:jc w:val="center"/>
              <w:rPr>
                <w:sz w:val="22"/>
                <w:szCs w:val="22"/>
                <w:lang w:val="pl-PL"/>
              </w:rPr>
            </w:pPr>
          </w:p>
        </w:tc>
        <w:tc>
          <w:tcPr>
            <w:tcW w:w="2427" w:type="pct"/>
            <w:vAlign w:val="center"/>
          </w:tcPr>
          <w:p w:rsidR="007D43B1" w:rsidRPr="00022E4C" w:rsidRDefault="007D43B1" w:rsidP="005F05D6">
            <w:pPr>
              <w:pStyle w:val="Footer"/>
              <w:tabs>
                <w:tab w:val="clear" w:pos="4320"/>
                <w:tab w:val="clear" w:pos="8640"/>
              </w:tabs>
              <w:rPr>
                <w:sz w:val="22"/>
                <w:szCs w:val="22"/>
                <w:lang w:val="pl-PL"/>
              </w:rPr>
            </w:pPr>
          </w:p>
        </w:tc>
        <w:tc>
          <w:tcPr>
            <w:tcW w:w="964" w:type="pct"/>
            <w:vAlign w:val="center"/>
          </w:tcPr>
          <w:p w:rsidR="007D43B1" w:rsidRPr="00022E4C" w:rsidRDefault="007D43B1" w:rsidP="00287F1C">
            <w:pPr>
              <w:jc w:val="right"/>
              <w:rPr>
                <w:sz w:val="22"/>
                <w:szCs w:val="22"/>
                <w:lang w:val="pl-PL"/>
              </w:rPr>
            </w:pPr>
          </w:p>
        </w:tc>
      </w:tr>
      <w:tr w:rsidR="007D43B1" w:rsidRPr="00DA672A" w:rsidTr="00043524">
        <w:tc>
          <w:tcPr>
            <w:tcW w:w="196" w:type="pct"/>
          </w:tcPr>
          <w:p w:rsidR="007D43B1" w:rsidRPr="00DA672A" w:rsidRDefault="007D43B1" w:rsidP="005F05D6">
            <w:pPr>
              <w:jc w:val="center"/>
              <w:rPr>
                <w:sz w:val="22"/>
                <w:szCs w:val="22"/>
                <w:lang w:val="pl-PL"/>
              </w:rPr>
            </w:pPr>
          </w:p>
          <w:p w:rsidR="007D43B1" w:rsidRPr="00DA672A" w:rsidRDefault="007D43B1" w:rsidP="005F05D6">
            <w:pPr>
              <w:jc w:val="center"/>
              <w:rPr>
                <w:sz w:val="22"/>
                <w:szCs w:val="22"/>
                <w:lang w:val="pl-PL"/>
              </w:rPr>
            </w:pPr>
          </w:p>
        </w:tc>
        <w:tc>
          <w:tcPr>
            <w:tcW w:w="229" w:type="pct"/>
          </w:tcPr>
          <w:p w:rsidR="007D43B1" w:rsidRPr="00DA672A" w:rsidRDefault="007D43B1" w:rsidP="005F05D6">
            <w:pPr>
              <w:jc w:val="center"/>
              <w:rPr>
                <w:sz w:val="22"/>
                <w:szCs w:val="22"/>
                <w:lang w:val="pl-PL"/>
              </w:rPr>
            </w:pPr>
          </w:p>
        </w:tc>
        <w:tc>
          <w:tcPr>
            <w:tcW w:w="282" w:type="pct"/>
          </w:tcPr>
          <w:p w:rsidR="007D43B1" w:rsidRPr="00DA672A" w:rsidRDefault="007D43B1" w:rsidP="005F05D6">
            <w:pPr>
              <w:jc w:val="center"/>
              <w:rPr>
                <w:sz w:val="22"/>
                <w:szCs w:val="22"/>
                <w:lang w:val="pl-PL"/>
              </w:rPr>
            </w:pPr>
          </w:p>
        </w:tc>
        <w:tc>
          <w:tcPr>
            <w:tcW w:w="334" w:type="pct"/>
          </w:tcPr>
          <w:p w:rsidR="007D43B1" w:rsidRPr="00DA672A" w:rsidRDefault="007D43B1" w:rsidP="005F05D6">
            <w:pPr>
              <w:jc w:val="center"/>
              <w:rPr>
                <w:sz w:val="22"/>
                <w:szCs w:val="22"/>
                <w:lang w:val="pl-PL"/>
              </w:rPr>
            </w:pPr>
          </w:p>
        </w:tc>
        <w:tc>
          <w:tcPr>
            <w:tcW w:w="259" w:type="pct"/>
          </w:tcPr>
          <w:p w:rsidR="007D43B1" w:rsidRPr="00DA672A" w:rsidRDefault="007D43B1" w:rsidP="005F05D6">
            <w:pPr>
              <w:jc w:val="center"/>
              <w:rPr>
                <w:sz w:val="22"/>
                <w:szCs w:val="22"/>
                <w:lang w:val="pl-PL"/>
              </w:rPr>
            </w:pPr>
          </w:p>
        </w:tc>
        <w:tc>
          <w:tcPr>
            <w:tcW w:w="309" w:type="pct"/>
          </w:tcPr>
          <w:p w:rsidR="007D43B1" w:rsidRPr="00DA672A" w:rsidRDefault="007D43B1" w:rsidP="00B41357">
            <w:pPr>
              <w:jc w:val="center"/>
              <w:rPr>
                <w:sz w:val="22"/>
                <w:szCs w:val="22"/>
                <w:lang w:val="pl-PL"/>
              </w:rPr>
            </w:pPr>
          </w:p>
        </w:tc>
        <w:tc>
          <w:tcPr>
            <w:tcW w:w="2427" w:type="pct"/>
            <w:vAlign w:val="center"/>
          </w:tcPr>
          <w:p w:rsidR="007D43B1" w:rsidRPr="00DA672A" w:rsidRDefault="007D43B1" w:rsidP="00B41357">
            <w:pPr>
              <w:pStyle w:val="Footer"/>
              <w:tabs>
                <w:tab w:val="clear" w:pos="4320"/>
                <w:tab w:val="clear" w:pos="8640"/>
              </w:tabs>
              <w:rPr>
                <w:b/>
                <w:bCs/>
                <w:sz w:val="22"/>
                <w:szCs w:val="22"/>
                <w:lang w:val="pl-PL"/>
              </w:rPr>
            </w:pPr>
            <w:r w:rsidRPr="00DA672A">
              <w:rPr>
                <w:b/>
                <w:bCs/>
                <w:sz w:val="22"/>
                <w:szCs w:val="22"/>
                <w:lang w:val="pl-PL"/>
              </w:rPr>
              <w:t>Ukupno za glavu  2.2</w:t>
            </w:r>
          </w:p>
        </w:tc>
        <w:tc>
          <w:tcPr>
            <w:tcW w:w="964" w:type="pct"/>
          </w:tcPr>
          <w:p w:rsidR="007D43B1" w:rsidRPr="00022E4C" w:rsidRDefault="007D43B1" w:rsidP="00EB12AA">
            <w:pPr>
              <w:jc w:val="right"/>
              <w:rPr>
                <w:b/>
                <w:sz w:val="22"/>
                <w:szCs w:val="22"/>
              </w:rPr>
            </w:pPr>
            <w:r w:rsidRPr="00022E4C">
              <w:rPr>
                <w:sz w:val="22"/>
                <w:szCs w:val="22"/>
              </w:rPr>
              <w:t>1</w:t>
            </w:r>
            <w:r w:rsidR="00EB12AA" w:rsidRPr="00022E4C">
              <w:rPr>
                <w:sz w:val="22"/>
                <w:szCs w:val="22"/>
              </w:rPr>
              <w:t>9</w:t>
            </w:r>
            <w:r w:rsidRPr="00022E4C">
              <w:rPr>
                <w:sz w:val="22"/>
                <w:szCs w:val="22"/>
              </w:rPr>
              <w:t>.</w:t>
            </w:r>
            <w:r w:rsidR="00EB12AA" w:rsidRPr="00022E4C">
              <w:rPr>
                <w:sz w:val="22"/>
                <w:szCs w:val="22"/>
              </w:rPr>
              <w:t>0</w:t>
            </w:r>
            <w:r w:rsidRPr="00022E4C">
              <w:rPr>
                <w:sz w:val="22"/>
                <w:szCs w:val="22"/>
              </w:rPr>
              <w:t>00.000</w:t>
            </w:r>
          </w:p>
        </w:tc>
      </w:tr>
      <w:tr w:rsidR="007D43B1" w:rsidRPr="00DA672A" w:rsidTr="00043524">
        <w:tc>
          <w:tcPr>
            <w:tcW w:w="196" w:type="pct"/>
          </w:tcPr>
          <w:p w:rsidR="007D43B1" w:rsidRPr="00DA672A" w:rsidRDefault="007D43B1" w:rsidP="005F05D6">
            <w:pPr>
              <w:jc w:val="center"/>
              <w:rPr>
                <w:sz w:val="22"/>
                <w:szCs w:val="22"/>
                <w:lang w:val="pl-PL"/>
              </w:rPr>
            </w:pPr>
          </w:p>
        </w:tc>
        <w:tc>
          <w:tcPr>
            <w:tcW w:w="229" w:type="pct"/>
          </w:tcPr>
          <w:p w:rsidR="007D43B1" w:rsidRPr="00DA672A" w:rsidRDefault="007D43B1" w:rsidP="005F05D6">
            <w:pPr>
              <w:jc w:val="center"/>
              <w:rPr>
                <w:sz w:val="22"/>
                <w:szCs w:val="22"/>
                <w:lang w:val="pl-PL"/>
              </w:rPr>
            </w:pPr>
          </w:p>
        </w:tc>
        <w:tc>
          <w:tcPr>
            <w:tcW w:w="282" w:type="pct"/>
          </w:tcPr>
          <w:p w:rsidR="007D43B1" w:rsidRPr="00DA672A" w:rsidRDefault="007D43B1" w:rsidP="005F05D6">
            <w:pPr>
              <w:jc w:val="center"/>
              <w:rPr>
                <w:sz w:val="22"/>
                <w:szCs w:val="22"/>
                <w:lang w:val="pl-PL"/>
              </w:rPr>
            </w:pPr>
          </w:p>
        </w:tc>
        <w:tc>
          <w:tcPr>
            <w:tcW w:w="334" w:type="pct"/>
          </w:tcPr>
          <w:p w:rsidR="007D43B1" w:rsidRPr="00DA672A" w:rsidRDefault="007D43B1" w:rsidP="005F05D6">
            <w:pPr>
              <w:jc w:val="center"/>
              <w:rPr>
                <w:sz w:val="22"/>
                <w:szCs w:val="22"/>
                <w:lang w:val="pl-PL"/>
              </w:rPr>
            </w:pPr>
          </w:p>
        </w:tc>
        <w:tc>
          <w:tcPr>
            <w:tcW w:w="259" w:type="pct"/>
          </w:tcPr>
          <w:p w:rsidR="007D43B1" w:rsidRPr="00DA672A" w:rsidRDefault="007D43B1" w:rsidP="005F05D6">
            <w:pPr>
              <w:jc w:val="center"/>
              <w:rPr>
                <w:sz w:val="22"/>
                <w:szCs w:val="22"/>
                <w:lang w:val="pl-PL"/>
              </w:rPr>
            </w:pPr>
          </w:p>
        </w:tc>
        <w:tc>
          <w:tcPr>
            <w:tcW w:w="309" w:type="pct"/>
          </w:tcPr>
          <w:p w:rsidR="007D43B1" w:rsidRPr="00DA672A" w:rsidRDefault="007D43B1" w:rsidP="00B41357">
            <w:pPr>
              <w:jc w:val="center"/>
              <w:rPr>
                <w:sz w:val="22"/>
                <w:szCs w:val="22"/>
                <w:lang w:val="pl-PL"/>
              </w:rPr>
            </w:pPr>
          </w:p>
        </w:tc>
        <w:tc>
          <w:tcPr>
            <w:tcW w:w="2427" w:type="pct"/>
            <w:vAlign w:val="center"/>
          </w:tcPr>
          <w:p w:rsidR="007D43B1" w:rsidRPr="00DA672A" w:rsidRDefault="007D43B1" w:rsidP="00B41357">
            <w:pPr>
              <w:pStyle w:val="Footer"/>
              <w:tabs>
                <w:tab w:val="clear" w:pos="4320"/>
                <w:tab w:val="clear" w:pos="8640"/>
              </w:tabs>
              <w:rPr>
                <w:b/>
                <w:bCs/>
                <w:sz w:val="22"/>
                <w:szCs w:val="22"/>
                <w:lang w:val="pl-PL"/>
              </w:rPr>
            </w:pPr>
            <w:r w:rsidRPr="00DA672A">
              <w:rPr>
                <w:b/>
                <w:bCs/>
                <w:sz w:val="22"/>
                <w:szCs w:val="22"/>
                <w:lang w:val="pl-PL"/>
              </w:rPr>
              <w:t>Ukupno za razdeo 2</w:t>
            </w:r>
          </w:p>
          <w:p w:rsidR="007D43B1" w:rsidRPr="00DA672A" w:rsidRDefault="007D43B1" w:rsidP="00B41357">
            <w:pPr>
              <w:pStyle w:val="Footer"/>
              <w:tabs>
                <w:tab w:val="clear" w:pos="4320"/>
                <w:tab w:val="clear" w:pos="8640"/>
              </w:tabs>
              <w:rPr>
                <w:b/>
                <w:bCs/>
                <w:sz w:val="22"/>
                <w:szCs w:val="22"/>
                <w:lang w:val="pl-PL"/>
              </w:rPr>
            </w:pPr>
          </w:p>
        </w:tc>
        <w:tc>
          <w:tcPr>
            <w:tcW w:w="964" w:type="pct"/>
            <w:vAlign w:val="bottom"/>
          </w:tcPr>
          <w:p w:rsidR="007D43B1" w:rsidRPr="00763443" w:rsidRDefault="007D43B1" w:rsidP="00EB12AA">
            <w:pPr>
              <w:jc w:val="right"/>
              <w:rPr>
                <w:b/>
                <w:bCs/>
                <w:lang w:val="pl-PL"/>
              </w:rPr>
            </w:pPr>
            <w:r>
              <w:rPr>
                <w:b/>
                <w:bCs/>
                <w:lang w:val="pl-PL"/>
              </w:rPr>
              <w:t>3</w:t>
            </w:r>
            <w:r w:rsidR="00EB12AA">
              <w:rPr>
                <w:b/>
                <w:bCs/>
                <w:lang w:val="pl-PL"/>
              </w:rPr>
              <w:t>4</w:t>
            </w:r>
            <w:r w:rsidRPr="00763443">
              <w:rPr>
                <w:b/>
                <w:bCs/>
                <w:lang w:val="pl-PL"/>
              </w:rPr>
              <w:t>.</w:t>
            </w:r>
            <w:r w:rsidR="00EB12AA">
              <w:rPr>
                <w:b/>
                <w:bCs/>
                <w:lang w:val="pl-PL"/>
              </w:rPr>
              <w:t>2</w:t>
            </w:r>
            <w:r>
              <w:rPr>
                <w:b/>
                <w:bCs/>
                <w:lang w:val="pl-PL"/>
              </w:rPr>
              <w:t>00</w:t>
            </w:r>
            <w:r w:rsidRPr="00763443">
              <w:rPr>
                <w:b/>
                <w:bCs/>
                <w:lang w:val="pl-PL"/>
              </w:rPr>
              <w:t>.000</w:t>
            </w:r>
          </w:p>
        </w:tc>
      </w:tr>
    </w:tbl>
    <w:p w:rsidR="00E173AE" w:rsidRPr="00ED2DCE" w:rsidRDefault="00E173AE" w:rsidP="005F05D6">
      <w:pPr>
        <w:rPr>
          <w:sz w:val="20"/>
          <w:szCs w:val="20"/>
          <w:lang w:val="pl-PL"/>
        </w:rPr>
      </w:pPr>
    </w:p>
    <w:p w:rsidR="00E173AE" w:rsidRPr="00ED2DCE" w:rsidRDefault="00E173AE" w:rsidP="005F05D6">
      <w:pPr>
        <w:rPr>
          <w:sz w:val="20"/>
          <w:szCs w:val="20"/>
          <w:lang w:val="pl-PL"/>
        </w:rPr>
      </w:pPr>
    </w:p>
    <w:p w:rsidR="00E173AE" w:rsidRDefault="00E173AE" w:rsidP="005F05D6">
      <w:pPr>
        <w:jc w:val="right"/>
        <w:rPr>
          <w:sz w:val="20"/>
          <w:szCs w:val="20"/>
          <w:lang w:val="pl-PL"/>
        </w:rPr>
      </w:pPr>
    </w:p>
    <w:p w:rsidR="00E173AE" w:rsidRDefault="00E173AE" w:rsidP="005F05D6">
      <w:pPr>
        <w:jc w:val="right"/>
        <w:rPr>
          <w:sz w:val="20"/>
          <w:szCs w:val="20"/>
          <w:lang w:val="pl-PL"/>
        </w:rPr>
      </w:pPr>
    </w:p>
    <w:p w:rsidR="00E173AE" w:rsidRDefault="00E173AE" w:rsidP="005F05D6">
      <w:pPr>
        <w:jc w:val="right"/>
        <w:rPr>
          <w:sz w:val="20"/>
          <w:szCs w:val="20"/>
          <w:lang w:val="pl-PL"/>
        </w:rPr>
      </w:pPr>
    </w:p>
    <w:p w:rsidR="00E173AE" w:rsidRDefault="00E173AE" w:rsidP="005F05D6">
      <w:pPr>
        <w:jc w:val="right"/>
        <w:rPr>
          <w:sz w:val="20"/>
          <w:szCs w:val="20"/>
          <w:lang w:val="pl-PL"/>
        </w:rPr>
      </w:pPr>
    </w:p>
    <w:p w:rsidR="00953035" w:rsidRDefault="00953035" w:rsidP="005F05D6">
      <w:pPr>
        <w:jc w:val="right"/>
        <w:rPr>
          <w:sz w:val="20"/>
          <w:szCs w:val="20"/>
          <w:lang w:val="pl-PL"/>
        </w:rPr>
      </w:pPr>
    </w:p>
    <w:p w:rsidR="00953035" w:rsidRDefault="00953035" w:rsidP="005F05D6">
      <w:pPr>
        <w:jc w:val="right"/>
        <w:rPr>
          <w:sz w:val="20"/>
          <w:szCs w:val="20"/>
          <w:lang w:val="pl-PL"/>
        </w:rPr>
      </w:pPr>
    </w:p>
    <w:p w:rsidR="00953035" w:rsidRDefault="00953035" w:rsidP="005F05D6">
      <w:pPr>
        <w:jc w:val="right"/>
        <w:rPr>
          <w:sz w:val="20"/>
          <w:szCs w:val="20"/>
          <w:lang w:val="pl-PL"/>
        </w:rPr>
      </w:pPr>
    </w:p>
    <w:p w:rsidR="00022E4C" w:rsidRDefault="00022E4C" w:rsidP="005F05D6">
      <w:pPr>
        <w:jc w:val="right"/>
        <w:rPr>
          <w:sz w:val="20"/>
          <w:szCs w:val="20"/>
          <w:lang w:val="pl-PL"/>
        </w:rPr>
      </w:pPr>
    </w:p>
    <w:p w:rsidR="00953035" w:rsidRDefault="00953035" w:rsidP="005F05D6">
      <w:pPr>
        <w:jc w:val="right"/>
        <w:rPr>
          <w:sz w:val="20"/>
          <w:szCs w:val="20"/>
          <w:lang w:val="pl-PL"/>
        </w:rPr>
      </w:pPr>
    </w:p>
    <w:p w:rsidR="00953035" w:rsidRDefault="00953035" w:rsidP="005F05D6">
      <w:pPr>
        <w:jc w:val="right"/>
        <w:rPr>
          <w:sz w:val="20"/>
          <w:szCs w:val="20"/>
          <w:lang w:val="pl-PL"/>
        </w:rPr>
      </w:pPr>
    </w:p>
    <w:p w:rsidR="002E374D" w:rsidRDefault="002E374D" w:rsidP="005F05D6">
      <w:pPr>
        <w:jc w:val="right"/>
        <w:rPr>
          <w:sz w:val="20"/>
          <w:szCs w:val="20"/>
          <w:lang w:val="pl-PL"/>
        </w:rPr>
      </w:pPr>
    </w:p>
    <w:p w:rsidR="002E374D" w:rsidRDefault="002E374D" w:rsidP="005F05D6">
      <w:pPr>
        <w:jc w:val="right"/>
        <w:rPr>
          <w:sz w:val="20"/>
          <w:szCs w:val="20"/>
          <w:lang w:val="pl-PL"/>
        </w:rPr>
      </w:pPr>
    </w:p>
    <w:p w:rsidR="00953035" w:rsidRDefault="00953035" w:rsidP="005F05D6">
      <w:pPr>
        <w:jc w:val="right"/>
        <w:rPr>
          <w:sz w:val="20"/>
          <w:szCs w:val="20"/>
          <w:lang w:val="pl-PL"/>
        </w:rPr>
      </w:pPr>
    </w:p>
    <w:p w:rsidR="00077991" w:rsidRDefault="00077991" w:rsidP="005F05D6">
      <w:pPr>
        <w:jc w:val="right"/>
        <w:rPr>
          <w:sz w:val="20"/>
          <w:szCs w:val="20"/>
          <w:lang w:val="pl-PL"/>
        </w:rPr>
      </w:pPr>
    </w:p>
    <w:p w:rsidR="00E173AE" w:rsidRDefault="00E173AE" w:rsidP="005F05D6">
      <w:pPr>
        <w:jc w:val="right"/>
        <w:rPr>
          <w:sz w:val="20"/>
          <w:szCs w:val="20"/>
          <w:lang w:val="pl-PL"/>
        </w:rPr>
      </w:pPr>
    </w:p>
    <w:p w:rsidR="00E173AE" w:rsidRDefault="00E173AE" w:rsidP="005F05D6">
      <w:pPr>
        <w:jc w:val="right"/>
        <w:rPr>
          <w:sz w:val="20"/>
          <w:szCs w:val="20"/>
          <w:lang w:val="pl-PL"/>
        </w:rPr>
      </w:pPr>
    </w:p>
    <w:p w:rsidR="00E66138" w:rsidRDefault="00E66138" w:rsidP="005F05D6">
      <w:pPr>
        <w:rPr>
          <w:sz w:val="20"/>
          <w:szCs w:val="20"/>
          <w:lang w:val="pl-PL"/>
        </w:rPr>
      </w:pPr>
    </w:p>
    <w:p w:rsidR="00E3749D" w:rsidRDefault="00E3749D" w:rsidP="005F05D6">
      <w:pPr>
        <w:rPr>
          <w:sz w:val="20"/>
          <w:szCs w:val="20"/>
          <w:lang w:val="pl-PL"/>
        </w:rPr>
      </w:pPr>
    </w:p>
    <w:p w:rsidR="00CF7815" w:rsidRPr="00C1331F" w:rsidRDefault="00CF7815" w:rsidP="005F05D6">
      <w:pPr>
        <w:rPr>
          <w:sz w:val="20"/>
          <w:szCs w:val="20"/>
          <w:lang w:val="pl-PL"/>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493"/>
        <w:gridCol w:w="611"/>
        <w:gridCol w:w="737"/>
        <w:gridCol w:w="569"/>
        <w:gridCol w:w="789"/>
        <w:gridCol w:w="5341"/>
        <w:gridCol w:w="1902"/>
      </w:tblGrid>
      <w:tr w:rsidR="00357520" w:rsidRPr="00CE77EA" w:rsidTr="0033194C">
        <w:trPr>
          <w:trHeight w:val="1475"/>
        </w:trPr>
        <w:tc>
          <w:tcPr>
            <w:tcW w:w="196" w:type="pct"/>
            <w:textDirection w:val="btLr"/>
          </w:tcPr>
          <w:p w:rsidR="00357520" w:rsidRPr="00CE77EA" w:rsidRDefault="00357520" w:rsidP="005F05D6">
            <w:pPr>
              <w:ind w:left="113" w:right="113"/>
              <w:rPr>
                <w:sz w:val="20"/>
                <w:szCs w:val="20"/>
                <w:lang w:val="pl-PL"/>
              </w:rPr>
            </w:pPr>
            <w:r w:rsidRPr="00CE77EA">
              <w:rPr>
                <w:sz w:val="20"/>
                <w:szCs w:val="20"/>
                <w:lang w:val="pl-PL"/>
              </w:rPr>
              <w:lastRenderedPageBreak/>
              <w:t>Razdeo</w:t>
            </w:r>
          </w:p>
        </w:tc>
        <w:tc>
          <w:tcPr>
            <w:tcW w:w="227" w:type="pct"/>
            <w:textDirection w:val="btLr"/>
          </w:tcPr>
          <w:p w:rsidR="00357520" w:rsidRPr="00CE77EA" w:rsidRDefault="00357520" w:rsidP="005F05D6">
            <w:pPr>
              <w:ind w:left="113" w:right="113"/>
              <w:rPr>
                <w:sz w:val="20"/>
                <w:szCs w:val="20"/>
                <w:lang w:val="pl-PL"/>
              </w:rPr>
            </w:pPr>
            <w:r w:rsidRPr="00CE77EA">
              <w:rPr>
                <w:sz w:val="20"/>
                <w:szCs w:val="20"/>
                <w:lang w:val="pl-PL"/>
              </w:rPr>
              <w:t>Glava</w:t>
            </w:r>
          </w:p>
        </w:tc>
        <w:tc>
          <w:tcPr>
            <w:tcW w:w="281" w:type="pct"/>
            <w:textDirection w:val="btLr"/>
          </w:tcPr>
          <w:p w:rsidR="00357520" w:rsidRPr="00CE77EA" w:rsidRDefault="00357520" w:rsidP="005F05D6">
            <w:pPr>
              <w:ind w:left="113" w:right="113"/>
              <w:rPr>
                <w:sz w:val="20"/>
                <w:szCs w:val="20"/>
                <w:lang w:val="pl-PL"/>
              </w:rPr>
            </w:pPr>
            <w:r w:rsidRPr="00CE77EA">
              <w:rPr>
                <w:sz w:val="20"/>
                <w:szCs w:val="20"/>
                <w:lang w:val="pl-PL"/>
              </w:rPr>
              <w:t>Funkcija</w:t>
            </w:r>
          </w:p>
        </w:tc>
        <w:tc>
          <w:tcPr>
            <w:tcW w:w="339" w:type="pct"/>
            <w:textDirection w:val="btLr"/>
          </w:tcPr>
          <w:p w:rsidR="00357520" w:rsidRPr="00CE77EA" w:rsidRDefault="00357520" w:rsidP="005F05D6">
            <w:pPr>
              <w:ind w:left="113" w:right="113"/>
              <w:rPr>
                <w:sz w:val="20"/>
                <w:szCs w:val="20"/>
                <w:lang w:val="pl-PL"/>
              </w:rPr>
            </w:pPr>
            <w:r w:rsidRPr="00CE77EA">
              <w:rPr>
                <w:sz w:val="20"/>
                <w:szCs w:val="20"/>
                <w:lang w:val="pl-PL"/>
              </w:rPr>
              <w:t>Programska  klasifikacija</w:t>
            </w:r>
          </w:p>
        </w:tc>
        <w:tc>
          <w:tcPr>
            <w:tcW w:w="262" w:type="pct"/>
            <w:textDirection w:val="btLr"/>
          </w:tcPr>
          <w:p w:rsidR="00357520" w:rsidRPr="00CE77EA" w:rsidRDefault="00357520" w:rsidP="005F05D6">
            <w:pPr>
              <w:ind w:left="113" w:right="113"/>
              <w:rPr>
                <w:sz w:val="20"/>
                <w:szCs w:val="20"/>
                <w:lang w:val="pl-PL"/>
              </w:rPr>
            </w:pPr>
            <w:r w:rsidRPr="00CE77EA">
              <w:rPr>
                <w:sz w:val="20"/>
                <w:szCs w:val="20"/>
                <w:lang w:val="pl-PL"/>
              </w:rPr>
              <w:t>Pozicija</w:t>
            </w:r>
          </w:p>
        </w:tc>
        <w:tc>
          <w:tcPr>
            <w:tcW w:w="363" w:type="pct"/>
            <w:textDirection w:val="btLr"/>
          </w:tcPr>
          <w:p w:rsidR="00357520" w:rsidRPr="00CE77EA" w:rsidRDefault="00357520" w:rsidP="005F05D6">
            <w:pPr>
              <w:ind w:left="113" w:right="113"/>
              <w:rPr>
                <w:sz w:val="20"/>
                <w:szCs w:val="20"/>
                <w:lang w:val="pl-PL"/>
              </w:rPr>
            </w:pPr>
            <w:r w:rsidRPr="00CE77EA">
              <w:rPr>
                <w:sz w:val="20"/>
                <w:szCs w:val="20"/>
                <w:lang w:val="pl-PL"/>
              </w:rPr>
              <w:t xml:space="preserve">Ekonomska </w:t>
            </w:r>
          </w:p>
          <w:p w:rsidR="00357520" w:rsidRPr="00CE77EA" w:rsidRDefault="00357520" w:rsidP="005F05D6">
            <w:pPr>
              <w:ind w:left="113" w:right="113"/>
              <w:rPr>
                <w:sz w:val="20"/>
                <w:szCs w:val="20"/>
                <w:lang w:val="pl-PL"/>
              </w:rPr>
            </w:pPr>
            <w:r w:rsidRPr="00CE77EA">
              <w:rPr>
                <w:sz w:val="20"/>
                <w:szCs w:val="20"/>
                <w:lang w:val="pl-PL"/>
              </w:rPr>
              <w:t>klasifikacija</w:t>
            </w:r>
          </w:p>
        </w:tc>
        <w:tc>
          <w:tcPr>
            <w:tcW w:w="2457" w:type="pct"/>
            <w:vAlign w:val="center"/>
          </w:tcPr>
          <w:p w:rsidR="00357520" w:rsidRPr="00CE77EA" w:rsidRDefault="00357520" w:rsidP="005F05D6">
            <w:pPr>
              <w:pStyle w:val="Heading1"/>
              <w:rPr>
                <w:sz w:val="20"/>
                <w:szCs w:val="20"/>
                <w:lang w:val="pl-PL"/>
              </w:rPr>
            </w:pPr>
            <w:r w:rsidRPr="00CE77EA">
              <w:rPr>
                <w:sz w:val="20"/>
                <w:szCs w:val="20"/>
                <w:lang w:val="pl-PL"/>
              </w:rPr>
              <w:t>Opis</w:t>
            </w:r>
          </w:p>
        </w:tc>
        <w:tc>
          <w:tcPr>
            <w:tcW w:w="875" w:type="pct"/>
          </w:tcPr>
          <w:p w:rsidR="00357520" w:rsidRPr="00CE77EA" w:rsidRDefault="00357520" w:rsidP="005F05D6">
            <w:pPr>
              <w:jc w:val="center"/>
              <w:rPr>
                <w:b/>
                <w:bCs/>
                <w:sz w:val="20"/>
                <w:szCs w:val="20"/>
                <w:lang w:val="pl-PL"/>
              </w:rPr>
            </w:pPr>
          </w:p>
          <w:p w:rsidR="00357520" w:rsidRPr="00CE77EA" w:rsidRDefault="00357520" w:rsidP="005F05D6">
            <w:pPr>
              <w:jc w:val="center"/>
              <w:rPr>
                <w:b/>
                <w:bCs/>
                <w:sz w:val="20"/>
                <w:szCs w:val="20"/>
                <w:lang w:val="pl-PL"/>
              </w:rPr>
            </w:pPr>
          </w:p>
          <w:p w:rsidR="00357520" w:rsidRPr="00CE77EA" w:rsidRDefault="00357520" w:rsidP="005F05D6">
            <w:pPr>
              <w:jc w:val="center"/>
              <w:rPr>
                <w:b/>
                <w:bCs/>
                <w:sz w:val="20"/>
                <w:szCs w:val="20"/>
                <w:lang w:val="pl-PL"/>
              </w:rPr>
            </w:pPr>
            <w:r w:rsidRPr="00CE77EA">
              <w:rPr>
                <w:b/>
                <w:bCs/>
                <w:sz w:val="20"/>
                <w:szCs w:val="20"/>
                <w:lang w:val="pl-PL"/>
              </w:rPr>
              <w:t>Ukupna sredstva</w:t>
            </w:r>
          </w:p>
        </w:tc>
      </w:tr>
      <w:tr w:rsidR="00F91C1E" w:rsidRPr="00CE77EA" w:rsidTr="0033194C">
        <w:trPr>
          <w:trHeight w:val="349"/>
        </w:trPr>
        <w:tc>
          <w:tcPr>
            <w:tcW w:w="196" w:type="pct"/>
          </w:tcPr>
          <w:p w:rsidR="00F91C1E" w:rsidRPr="003B746C" w:rsidRDefault="00F91C1E" w:rsidP="00F91C1E">
            <w:pPr>
              <w:jc w:val="center"/>
              <w:rPr>
                <w:sz w:val="20"/>
                <w:szCs w:val="20"/>
                <w:lang w:val="pl-PL"/>
              </w:rPr>
            </w:pPr>
            <w:r w:rsidRPr="003B746C">
              <w:rPr>
                <w:sz w:val="20"/>
                <w:szCs w:val="20"/>
                <w:lang w:val="pl-PL"/>
              </w:rPr>
              <w:t>1</w:t>
            </w:r>
          </w:p>
        </w:tc>
        <w:tc>
          <w:tcPr>
            <w:tcW w:w="227" w:type="pct"/>
          </w:tcPr>
          <w:p w:rsidR="00F91C1E" w:rsidRPr="003B746C" w:rsidRDefault="00F91C1E" w:rsidP="00F91C1E">
            <w:pPr>
              <w:jc w:val="center"/>
              <w:rPr>
                <w:sz w:val="20"/>
                <w:szCs w:val="20"/>
                <w:lang w:val="pl-PL"/>
              </w:rPr>
            </w:pPr>
            <w:r w:rsidRPr="003B746C">
              <w:rPr>
                <w:sz w:val="20"/>
                <w:szCs w:val="20"/>
                <w:lang w:val="pl-PL"/>
              </w:rPr>
              <w:t>2</w:t>
            </w:r>
          </w:p>
        </w:tc>
        <w:tc>
          <w:tcPr>
            <w:tcW w:w="281" w:type="pct"/>
          </w:tcPr>
          <w:p w:rsidR="00F91C1E" w:rsidRPr="003B746C" w:rsidRDefault="00F91C1E" w:rsidP="00F91C1E">
            <w:pPr>
              <w:jc w:val="center"/>
              <w:rPr>
                <w:sz w:val="20"/>
                <w:szCs w:val="20"/>
                <w:lang w:val="pl-PL"/>
              </w:rPr>
            </w:pPr>
            <w:r w:rsidRPr="003B746C">
              <w:rPr>
                <w:sz w:val="20"/>
                <w:szCs w:val="20"/>
                <w:lang w:val="pl-PL"/>
              </w:rPr>
              <w:t>3</w:t>
            </w:r>
          </w:p>
        </w:tc>
        <w:tc>
          <w:tcPr>
            <w:tcW w:w="339" w:type="pct"/>
          </w:tcPr>
          <w:p w:rsidR="00F91C1E" w:rsidRPr="003B746C" w:rsidRDefault="00F91C1E" w:rsidP="00F91C1E">
            <w:pPr>
              <w:jc w:val="center"/>
              <w:rPr>
                <w:sz w:val="20"/>
                <w:szCs w:val="20"/>
                <w:lang w:val="pl-PL"/>
              </w:rPr>
            </w:pPr>
            <w:r>
              <w:rPr>
                <w:sz w:val="20"/>
                <w:szCs w:val="20"/>
                <w:lang w:val="pl-PL"/>
              </w:rPr>
              <w:t>4</w:t>
            </w:r>
          </w:p>
        </w:tc>
        <w:tc>
          <w:tcPr>
            <w:tcW w:w="262" w:type="pct"/>
          </w:tcPr>
          <w:p w:rsidR="00F91C1E" w:rsidRPr="003B746C" w:rsidRDefault="00F91C1E" w:rsidP="00F91C1E">
            <w:pPr>
              <w:jc w:val="center"/>
              <w:rPr>
                <w:sz w:val="20"/>
                <w:szCs w:val="20"/>
                <w:lang w:val="pl-PL"/>
              </w:rPr>
            </w:pPr>
            <w:r>
              <w:rPr>
                <w:sz w:val="20"/>
                <w:szCs w:val="20"/>
                <w:lang w:val="pl-PL"/>
              </w:rPr>
              <w:t>5</w:t>
            </w:r>
          </w:p>
        </w:tc>
        <w:tc>
          <w:tcPr>
            <w:tcW w:w="363" w:type="pct"/>
          </w:tcPr>
          <w:p w:rsidR="00F91C1E" w:rsidRPr="003B746C" w:rsidRDefault="00F91C1E" w:rsidP="00F91C1E">
            <w:pPr>
              <w:jc w:val="center"/>
              <w:rPr>
                <w:sz w:val="20"/>
                <w:szCs w:val="20"/>
                <w:lang w:val="pl-PL"/>
              </w:rPr>
            </w:pPr>
            <w:r>
              <w:rPr>
                <w:sz w:val="20"/>
                <w:szCs w:val="20"/>
                <w:lang w:val="pl-PL"/>
              </w:rPr>
              <w:t>6</w:t>
            </w:r>
          </w:p>
        </w:tc>
        <w:tc>
          <w:tcPr>
            <w:tcW w:w="2457" w:type="pct"/>
            <w:vAlign w:val="center"/>
          </w:tcPr>
          <w:p w:rsidR="00F91C1E" w:rsidRPr="003B746C" w:rsidRDefault="00F91C1E" w:rsidP="00F91C1E">
            <w:pPr>
              <w:jc w:val="center"/>
              <w:rPr>
                <w:sz w:val="20"/>
                <w:szCs w:val="20"/>
              </w:rPr>
            </w:pPr>
            <w:r>
              <w:rPr>
                <w:sz w:val="20"/>
                <w:szCs w:val="20"/>
              </w:rPr>
              <w:t>7</w:t>
            </w:r>
          </w:p>
        </w:tc>
        <w:tc>
          <w:tcPr>
            <w:tcW w:w="875" w:type="pct"/>
          </w:tcPr>
          <w:p w:rsidR="00F91C1E" w:rsidRPr="003B746C" w:rsidRDefault="00F91C1E" w:rsidP="00F91C1E">
            <w:pPr>
              <w:jc w:val="center"/>
              <w:rPr>
                <w:sz w:val="20"/>
                <w:szCs w:val="20"/>
                <w:lang w:val="pl-PL"/>
              </w:rPr>
            </w:pPr>
            <w:r>
              <w:rPr>
                <w:sz w:val="20"/>
                <w:szCs w:val="20"/>
                <w:lang w:val="pl-PL"/>
              </w:rPr>
              <w:t>8</w:t>
            </w:r>
          </w:p>
        </w:tc>
      </w:tr>
      <w:tr w:rsidR="00F91C1E" w:rsidRPr="00CE77EA" w:rsidTr="0033194C">
        <w:tc>
          <w:tcPr>
            <w:tcW w:w="196" w:type="pct"/>
          </w:tcPr>
          <w:p w:rsidR="00F91C1E" w:rsidRPr="00CE77EA" w:rsidRDefault="00F91C1E" w:rsidP="005F05D6">
            <w:pPr>
              <w:jc w:val="center"/>
              <w:rPr>
                <w:b/>
                <w:bCs/>
                <w:sz w:val="20"/>
                <w:szCs w:val="20"/>
                <w:lang w:val="pl-PL"/>
              </w:rPr>
            </w:pPr>
            <w:r w:rsidRPr="00CE77EA">
              <w:rPr>
                <w:b/>
                <w:bCs/>
                <w:sz w:val="20"/>
                <w:szCs w:val="20"/>
                <w:lang w:val="pl-PL"/>
              </w:rPr>
              <w:t>3</w:t>
            </w:r>
          </w:p>
          <w:p w:rsidR="00F91C1E" w:rsidRPr="00CE77EA" w:rsidRDefault="00F91C1E" w:rsidP="005F05D6">
            <w:pPr>
              <w:jc w:val="center"/>
              <w:rPr>
                <w:sz w:val="20"/>
                <w:szCs w:val="20"/>
                <w:lang w:val="pl-PL"/>
              </w:rPr>
            </w:pPr>
          </w:p>
        </w:tc>
        <w:tc>
          <w:tcPr>
            <w:tcW w:w="227" w:type="pct"/>
          </w:tcPr>
          <w:p w:rsidR="00F91C1E" w:rsidRPr="00CE77EA" w:rsidRDefault="00F91C1E" w:rsidP="005F05D6">
            <w:pPr>
              <w:jc w:val="center"/>
              <w:rPr>
                <w:sz w:val="20"/>
                <w:szCs w:val="20"/>
                <w:lang w:val="pl-PL"/>
              </w:rPr>
            </w:pPr>
          </w:p>
        </w:tc>
        <w:tc>
          <w:tcPr>
            <w:tcW w:w="281" w:type="pct"/>
          </w:tcPr>
          <w:p w:rsidR="00F91C1E" w:rsidRPr="00CE77EA" w:rsidRDefault="00F91C1E" w:rsidP="005F05D6">
            <w:pPr>
              <w:jc w:val="center"/>
              <w:rPr>
                <w:sz w:val="20"/>
                <w:szCs w:val="20"/>
                <w:lang w:val="pl-PL"/>
              </w:rPr>
            </w:pPr>
          </w:p>
        </w:tc>
        <w:tc>
          <w:tcPr>
            <w:tcW w:w="339" w:type="pct"/>
          </w:tcPr>
          <w:p w:rsidR="00F91C1E" w:rsidRPr="00CE77EA" w:rsidRDefault="00F91C1E" w:rsidP="005F05D6">
            <w:pPr>
              <w:jc w:val="center"/>
              <w:rPr>
                <w:sz w:val="20"/>
                <w:szCs w:val="20"/>
                <w:lang w:val="pl-PL"/>
              </w:rPr>
            </w:pPr>
          </w:p>
        </w:tc>
        <w:tc>
          <w:tcPr>
            <w:tcW w:w="262" w:type="pct"/>
          </w:tcPr>
          <w:p w:rsidR="00F91C1E" w:rsidRPr="00CE77EA" w:rsidRDefault="00F91C1E" w:rsidP="005F05D6">
            <w:pPr>
              <w:jc w:val="center"/>
              <w:rPr>
                <w:sz w:val="20"/>
                <w:szCs w:val="20"/>
                <w:lang w:val="pl-PL"/>
              </w:rPr>
            </w:pPr>
          </w:p>
        </w:tc>
        <w:tc>
          <w:tcPr>
            <w:tcW w:w="363" w:type="pct"/>
          </w:tcPr>
          <w:p w:rsidR="00F91C1E" w:rsidRPr="00CE77EA" w:rsidRDefault="00F91C1E" w:rsidP="005F05D6">
            <w:pPr>
              <w:jc w:val="center"/>
              <w:rPr>
                <w:sz w:val="20"/>
                <w:szCs w:val="20"/>
                <w:lang w:val="pl-PL"/>
              </w:rPr>
            </w:pPr>
          </w:p>
        </w:tc>
        <w:tc>
          <w:tcPr>
            <w:tcW w:w="2457" w:type="pct"/>
            <w:vAlign w:val="center"/>
          </w:tcPr>
          <w:p w:rsidR="00F91C1E" w:rsidRPr="00CE77EA" w:rsidRDefault="00F91C1E" w:rsidP="005F05D6">
            <w:pPr>
              <w:jc w:val="center"/>
              <w:rPr>
                <w:b/>
                <w:bCs/>
                <w:sz w:val="20"/>
                <w:szCs w:val="20"/>
              </w:rPr>
            </w:pPr>
            <w:r w:rsidRPr="00CE77EA">
              <w:rPr>
                <w:b/>
                <w:bCs/>
                <w:sz w:val="20"/>
                <w:szCs w:val="20"/>
              </w:rPr>
              <w:t>GRADSKA UPRAVA</w:t>
            </w:r>
          </w:p>
        </w:tc>
        <w:tc>
          <w:tcPr>
            <w:tcW w:w="875" w:type="pct"/>
          </w:tcPr>
          <w:p w:rsidR="00F91C1E" w:rsidRPr="00F55831" w:rsidRDefault="00F91C1E" w:rsidP="00D40BDA">
            <w:pPr>
              <w:jc w:val="center"/>
              <w:rPr>
                <w:b/>
                <w:sz w:val="20"/>
                <w:szCs w:val="20"/>
                <w:lang w:val="pl-PL"/>
              </w:rPr>
            </w:pPr>
          </w:p>
        </w:tc>
      </w:tr>
      <w:tr w:rsidR="00F91C1E" w:rsidRPr="00CE77EA" w:rsidTr="0033194C">
        <w:tc>
          <w:tcPr>
            <w:tcW w:w="196" w:type="pct"/>
          </w:tcPr>
          <w:p w:rsidR="00F91C1E" w:rsidRPr="00CE77EA" w:rsidRDefault="00F91C1E" w:rsidP="005F05D6">
            <w:pPr>
              <w:jc w:val="center"/>
              <w:rPr>
                <w:sz w:val="20"/>
                <w:szCs w:val="20"/>
                <w:lang w:val="pl-PL"/>
              </w:rPr>
            </w:pPr>
          </w:p>
        </w:tc>
        <w:tc>
          <w:tcPr>
            <w:tcW w:w="227" w:type="pct"/>
          </w:tcPr>
          <w:p w:rsidR="00F91C1E" w:rsidRPr="00CE77EA" w:rsidRDefault="00C50014" w:rsidP="005F05D6">
            <w:pPr>
              <w:jc w:val="center"/>
              <w:rPr>
                <w:sz w:val="20"/>
                <w:szCs w:val="20"/>
                <w:lang w:val="pl-PL"/>
              </w:rPr>
            </w:pPr>
            <w:r>
              <w:rPr>
                <w:sz w:val="20"/>
                <w:szCs w:val="20"/>
                <w:lang w:val="pl-PL"/>
              </w:rPr>
              <w:t>1</w:t>
            </w:r>
          </w:p>
        </w:tc>
        <w:tc>
          <w:tcPr>
            <w:tcW w:w="281" w:type="pct"/>
          </w:tcPr>
          <w:p w:rsidR="00F91C1E" w:rsidRPr="00CE77EA" w:rsidRDefault="00F91C1E" w:rsidP="005F05D6">
            <w:pPr>
              <w:jc w:val="center"/>
              <w:rPr>
                <w:sz w:val="20"/>
                <w:szCs w:val="20"/>
                <w:lang w:val="pl-PL"/>
              </w:rPr>
            </w:pPr>
          </w:p>
        </w:tc>
        <w:tc>
          <w:tcPr>
            <w:tcW w:w="339" w:type="pct"/>
          </w:tcPr>
          <w:p w:rsidR="00F91C1E" w:rsidRPr="00CE77EA" w:rsidRDefault="00F91C1E" w:rsidP="005F05D6">
            <w:pPr>
              <w:jc w:val="center"/>
              <w:rPr>
                <w:sz w:val="20"/>
                <w:szCs w:val="20"/>
                <w:lang w:val="pl-PL"/>
              </w:rPr>
            </w:pPr>
          </w:p>
        </w:tc>
        <w:tc>
          <w:tcPr>
            <w:tcW w:w="262" w:type="pct"/>
          </w:tcPr>
          <w:p w:rsidR="00F91C1E" w:rsidRPr="00CE77EA" w:rsidRDefault="00F91C1E" w:rsidP="005F05D6">
            <w:pPr>
              <w:jc w:val="center"/>
              <w:rPr>
                <w:sz w:val="20"/>
                <w:szCs w:val="20"/>
                <w:lang w:val="pl-PL"/>
              </w:rPr>
            </w:pPr>
          </w:p>
        </w:tc>
        <w:tc>
          <w:tcPr>
            <w:tcW w:w="363" w:type="pct"/>
          </w:tcPr>
          <w:p w:rsidR="00F91C1E" w:rsidRPr="00CE77EA" w:rsidRDefault="00F91C1E" w:rsidP="005F05D6">
            <w:pPr>
              <w:jc w:val="center"/>
              <w:rPr>
                <w:sz w:val="20"/>
                <w:szCs w:val="20"/>
                <w:lang w:val="pl-PL"/>
              </w:rPr>
            </w:pPr>
          </w:p>
        </w:tc>
        <w:tc>
          <w:tcPr>
            <w:tcW w:w="2457" w:type="pct"/>
            <w:vAlign w:val="center"/>
          </w:tcPr>
          <w:p w:rsidR="00F91C1E" w:rsidRPr="00CE77EA" w:rsidRDefault="00F91C1E" w:rsidP="005F05D6">
            <w:pPr>
              <w:rPr>
                <w:b/>
                <w:bCs/>
                <w:sz w:val="20"/>
                <w:szCs w:val="20"/>
              </w:rPr>
            </w:pPr>
            <w:r w:rsidRPr="00CE77EA">
              <w:rPr>
                <w:b/>
                <w:bCs/>
                <w:sz w:val="20"/>
                <w:szCs w:val="20"/>
              </w:rPr>
              <w:t xml:space="preserve">GRADSKA UPRAVA ZA IZVORNE I </w:t>
            </w:r>
            <w:r w:rsidR="00BA6BC0">
              <w:rPr>
                <w:b/>
                <w:bCs/>
                <w:sz w:val="20"/>
                <w:szCs w:val="20"/>
              </w:rPr>
              <w:t xml:space="preserve"> </w:t>
            </w:r>
            <w:r w:rsidRPr="00CE77EA">
              <w:rPr>
                <w:b/>
                <w:bCs/>
                <w:sz w:val="20"/>
                <w:szCs w:val="20"/>
              </w:rPr>
              <w:t>POVERENE POSLOVE   - 06380</w:t>
            </w:r>
          </w:p>
        </w:tc>
        <w:tc>
          <w:tcPr>
            <w:tcW w:w="875" w:type="pct"/>
          </w:tcPr>
          <w:p w:rsidR="00F91C1E" w:rsidRPr="00022E4C" w:rsidRDefault="00D77025" w:rsidP="008918D8">
            <w:pPr>
              <w:jc w:val="right"/>
              <w:rPr>
                <w:b/>
                <w:bCs/>
                <w:lang w:val="pl-PL"/>
              </w:rPr>
            </w:pPr>
            <w:r w:rsidRPr="00022E4C">
              <w:rPr>
                <w:b/>
                <w:bCs/>
                <w:lang w:val="pl-PL"/>
              </w:rPr>
              <w:t>1.</w:t>
            </w:r>
            <w:r w:rsidR="00022E4C" w:rsidRPr="00022E4C">
              <w:rPr>
                <w:b/>
                <w:bCs/>
                <w:lang w:val="pl-PL"/>
              </w:rPr>
              <w:t>9</w:t>
            </w:r>
            <w:r w:rsidR="008918D8">
              <w:rPr>
                <w:b/>
                <w:bCs/>
                <w:lang w:val="pl-PL"/>
              </w:rPr>
              <w:t>77</w:t>
            </w:r>
            <w:r w:rsidRPr="00022E4C">
              <w:rPr>
                <w:b/>
                <w:bCs/>
                <w:lang w:val="pl-PL"/>
              </w:rPr>
              <w:t>.</w:t>
            </w:r>
            <w:r w:rsidR="00022E4C" w:rsidRPr="00022E4C">
              <w:rPr>
                <w:b/>
                <w:bCs/>
                <w:lang w:val="pl-PL"/>
              </w:rPr>
              <w:t>800</w:t>
            </w:r>
            <w:r w:rsidRPr="00022E4C">
              <w:rPr>
                <w:b/>
                <w:bCs/>
                <w:lang w:val="pl-PL"/>
              </w:rPr>
              <w:t>.000</w:t>
            </w:r>
          </w:p>
        </w:tc>
      </w:tr>
      <w:tr w:rsidR="00F91C1E" w:rsidRPr="00CE77EA" w:rsidTr="0033194C">
        <w:tc>
          <w:tcPr>
            <w:tcW w:w="196" w:type="pct"/>
          </w:tcPr>
          <w:p w:rsidR="00F91C1E" w:rsidRPr="00CE77EA" w:rsidRDefault="00F91C1E" w:rsidP="005F05D6">
            <w:pPr>
              <w:jc w:val="center"/>
              <w:rPr>
                <w:sz w:val="20"/>
                <w:szCs w:val="20"/>
                <w:lang w:val="pl-PL"/>
              </w:rPr>
            </w:pPr>
          </w:p>
        </w:tc>
        <w:tc>
          <w:tcPr>
            <w:tcW w:w="227" w:type="pct"/>
          </w:tcPr>
          <w:p w:rsidR="00F91C1E" w:rsidRPr="00CE77EA" w:rsidRDefault="00F91C1E" w:rsidP="005F05D6">
            <w:pPr>
              <w:jc w:val="center"/>
              <w:rPr>
                <w:sz w:val="20"/>
                <w:szCs w:val="20"/>
                <w:lang w:val="pl-PL"/>
              </w:rPr>
            </w:pPr>
          </w:p>
        </w:tc>
        <w:tc>
          <w:tcPr>
            <w:tcW w:w="281" w:type="pct"/>
          </w:tcPr>
          <w:p w:rsidR="00F91C1E" w:rsidRPr="00CE77EA" w:rsidRDefault="00F91C1E" w:rsidP="005F05D6">
            <w:pPr>
              <w:jc w:val="center"/>
              <w:rPr>
                <w:sz w:val="20"/>
                <w:szCs w:val="20"/>
                <w:lang w:val="pl-PL"/>
              </w:rPr>
            </w:pPr>
          </w:p>
        </w:tc>
        <w:tc>
          <w:tcPr>
            <w:tcW w:w="339" w:type="pct"/>
          </w:tcPr>
          <w:p w:rsidR="00F91C1E" w:rsidRPr="00CE77EA" w:rsidRDefault="00F91C1E" w:rsidP="005F05D6">
            <w:pPr>
              <w:jc w:val="center"/>
              <w:rPr>
                <w:sz w:val="20"/>
                <w:szCs w:val="20"/>
                <w:lang w:val="pl-PL"/>
              </w:rPr>
            </w:pPr>
            <w:r w:rsidRPr="00CE77EA">
              <w:rPr>
                <w:sz w:val="20"/>
                <w:szCs w:val="20"/>
                <w:lang w:val="pl-PL"/>
              </w:rPr>
              <w:t>0602</w:t>
            </w:r>
          </w:p>
        </w:tc>
        <w:tc>
          <w:tcPr>
            <w:tcW w:w="262" w:type="pct"/>
          </w:tcPr>
          <w:p w:rsidR="00F91C1E" w:rsidRPr="00CE77EA" w:rsidRDefault="00F91C1E" w:rsidP="005F05D6">
            <w:pPr>
              <w:jc w:val="center"/>
              <w:rPr>
                <w:sz w:val="20"/>
                <w:szCs w:val="20"/>
                <w:lang w:val="pl-PL"/>
              </w:rPr>
            </w:pPr>
          </w:p>
        </w:tc>
        <w:tc>
          <w:tcPr>
            <w:tcW w:w="363" w:type="pct"/>
          </w:tcPr>
          <w:p w:rsidR="00F91C1E" w:rsidRPr="00CE77EA" w:rsidRDefault="00F91C1E" w:rsidP="005F05D6">
            <w:pPr>
              <w:jc w:val="center"/>
              <w:rPr>
                <w:sz w:val="20"/>
                <w:szCs w:val="20"/>
                <w:lang w:val="pl-PL"/>
              </w:rPr>
            </w:pPr>
          </w:p>
        </w:tc>
        <w:tc>
          <w:tcPr>
            <w:tcW w:w="2457" w:type="pct"/>
            <w:vAlign w:val="center"/>
          </w:tcPr>
          <w:p w:rsidR="00F91C1E" w:rsidRPr="00CE77EA" w:rsidRDefault="00F91C1E" w:rsidP="00D63C9E">
            <w:pPr>
              <w:rPr>
                <w:b/>
                <w:bCs/>
                <w:sz w:val="20"/>
                <w:szCs w:val="20"/>
                <w:lang w:val="sv-SE"/>
              </w:rPr>
            </w:pPr>
            <w:r w:rsidRPr="00CE77EA">
              <w:rPr>
                <w:b/>
                <w:bCs/>
                <w:sz w:val="20"/>
                <w:szCs w:val="20"/>
                <w:lang w:val="sv-SE"/>
              </w:rPr>
              <w:t>PROGRAM 1</w:t>
            </w:r>
            <w:r w:rsidR="00C52162">
              <w:rPr>
                <w:b/>
                <w:bCs/>
                <w:sz w:val="20"/>
                <w:szCs w:val="20"/>
                <w:lang w:val="sv-SE"/>
              </w:rPr>
              <w:t>5</w:t>
            </w:r>
            <w:r w:rsidR="0075315A">
              <w:rPr>
                <w:b/>
                <w:bCs/>
                <w:sz w:val="20"/>
                <w:szCs w:val="20"/>
                <w:lang w:val="sv-SE"/>
              </w:rPr>
              <w:t xml:space="preserve"> </w:t>
            </w:r>
            <w:r w:rsidR="00085670">
              <w:rPr>
                <w:b/>
                <w:bCs/>
                <w:sz w:val="20"/>
                <w:szCs w:val="20"/>
                <w:lang w:val="sv-SE"/>
              </w:rPr>
              <w:t>–</w:t>
            </w:r>
            <w:r w:rsidR="0075315A">
              <w:rPr>
                <w:b/>
                <w:bCs/>
                <w:sz w:val="20"/>
                <w:szCs w:val="20"/>
                <w:lang w:val="sv-SE"/>
              </w:rPr>
              <w:t xml:space="preserve"> </w:t>
            </w:r>
            <w:r w:rsidR="00C52162">
              <w:rPr>
                <w:b/>
                <w:bCs/>
                <w:sz w:val="20"/>
                <w:szCs w:val="20"/>
                <w:lang w:val="sv-SE"/>
              </w:rPr>
              <w:t>OPŠTE</w:t>
            </w:r>
            <w:r w:rsidR="00085670">
              <w:rPr>
                <w:b/>
                <w:bCs/>
                <w:sz w:val="20"/>
                <w:szCs w:val="20"/>
                <w:lang w:val="sv-SE"/>
              </w:rPr>
              <w:t xml:space="preserve"> </w:t>
            </w:r>
            <w:r w:rsidR="00C52162">
              <w:rPr>
                <w:b/>
                <w:bCs/>
                <w:sz w:val="20"/>
                <w:szCs w:val="20"/>
                <w:lang w:val="sv-SE"/>
              </w:rPr>
              <w:t>USLUGE</w:t>
            </w:r>
            <w:r w:rsidR="00A420A3">
              <w:rPr>
                <w:b/>
                <w:bCs/>
                <w:sz w:val="20"/>
                <w:szCs w:val="20"/>
                <w:lang w:val="sv-SE"/>
              </w:rPr>
              <w:t xml:space="preserve">  LOKALNE SAMO</w:t>
            </w:r>
            <w:r w:rsidR="00C52162">
              <w:rPr>
                <w:b/>
                <w:bCs/>
                <w:sz w:val="20"/>
                <w:szCs w:val="20"/>
                <w:lang w:val="sv-SE"/>
              </w:rPr>
              <w:t>UPRAVE</w:t>
            </w:r>
          </w:p>
        </w:tc>
        <w:tc>
          <w:tcPr>
            <w:tcW w:w="875" w:type="pct"/>
          </w:tcPr>
          <w:p w:rsidR="00F91C1E" w:rsidRPr="00022E4C" w:rsidRDefault="00022E4C" w:rsidP="008918D8">
            <w:pPr>
              <w:jc w:val="right"/>
              <w:rPr>
                <w:b/>
                <w:bCs/>
                <w:sz w:val="22"/>
                <w:szCs w:val="22"/>
                <w:lang w:val="pl-PL"/>
              </w:rPr>
            </w:pPr>
            <w:r>
              <w:rPr>
                <w:b/>
                <w:bCs/>
                <w:sz w:val="22"/>
                <w:szCs w:val="22"/>
                <w:lang w:val="pl-PL"/>
              </w:rPr>
              <w:t>1.0</w:t>
            </w:r>
            <w:r w:rsidR="008918D8">
              <w:rPr>
                <w:b/>
                <w:bCs/>
                <w:sz w:val="22"/>
                <w:szCs w:val="22"/>
                <w:lang w:val="pl-PL"/>
              </w:rPr>
              <w:t>36</w:t>
            </w:r>
            <w:r w:rsidR="00446293" w:rsidRPr="00022E4C">
              <w:rPr>
                <w:b/>
                <w:bCs/>
                <w:sz w:val="22"/>
                <w:szCs w:val="22"/>
                <w:lang w:val="pl-PL"/>
              </w:rPr>
              <w:t>.</w:t>
            </w:r>
            <w:r w:rsidRPr="00022E4C">
              <w:rPr>
                <w:b/>
                <w:bCs/>
                <w:sz w:val="22"/>
                <w:szCs w:val="22"/>
                <w:lang w:val="pl-PL"/>
              </w:rPr>
              <w:t>00</w:t>
            </w:r>
            <w:r w:rsidR="00F91657" w:rsidRPr="00022E4C">
              <w:rPr>
                <w:b/>
                <w:bCs/>
                <w:sz w:val="22"/>
                <w:szCs w:val="22"/>
                <w:lang w:val="pl-PL"/>
              </w:rPr>
              <w:t>0</w:t>
            </w:r>
            <w:r w:rsidR="00446293" w:rsidRPr="00022E4C">
              <w:rPr>
                <w:b/>
                <w:bCs/>
                <w:sz w:val="22"/>
                <w:szCs w:val="22"/>
                <w:lang w:val="pl-PL"/>
              </w:rPr>
              <w:t>.000</w:t>
            </w:r>
          </w:p>
        </w:tc>
      </w:tr>
      <w:tr w:rsidR="00F91C1E" w:rsidRPr="00CE77EA" w:rsidTr="0033194C">
        <w:tc>
          <w:tcPr>
            <w:tcW w:w="196" w:type="pct"/>
          </w:tcPr>
          <w:p w:rsidR="00F91C1E" w:rsidRPr="00CE77EA" w:rsidRDefault="00F91C1E" w:rsidP="005F05D6">
            <w:pPr>
              <w:jc w:val="center"/>
              <w:rPr>
                <w:sz w:val="20"/>
                <w:szCs w:val="20"/>
                <w:lang w:val="pl-PL"/>
              </w:rPr>
            </w:pPr>
          </w:p>
        </w:tc>
        <w:tc>
          <w:tcPr>
            <w:tcW w:w="227" w:type="pct"/>
          </w:tcPr>
          <w:p w:rsidR="00F91C1E" w:rsidRPr="00CE77EA" w:rsidRDefault="00F91C1E" w:rsidP="005F05D6">
            <w:pPr>
              <w:jc w:val="center"/>
              <w:rPr>
                <w:sz w:val="20"/>
                <w:szCs w:val="20"/>
                <w:lang w:val="pl-PL"/>
              </w:rPr>
            </w:pPr>
          </w:p>
        </w:tc>
        <w:tc>
          <w:tcPr>
            <w:tcW w:w="281" w:type="pct"/>
          </w:tcPr>
          <w:p w:rsidR="00F91C1E" w:rsidRPr="00CE77EA" w:rsidRDefault="00F91C1E" w:rsidP="005F05D6">
            <w:pPr>
              <w:jc w:val="center"/>
              <w:rPr>
                <w:sz w:val="20"/>
                <w:szCs w:val="20"/>
                <w:lang w:val="pl-PL"/>
              </w:rPr>
            </w:pPr>
          </w:p>
        </w:tc>
        <w:tc>
          <w:tcPr>
            <w:tcW w:w="339" w:type="pct"/>
          </w:tcPr>
          <w:p w:rsidR="00F91C1E" w:rsidRPr="00CE77EA" w:rsidRDefault="00F91C1E" w:rsidP="005F05D6">
            <w:pPr>
              <w:jc w:val="center"/>
              <w:rPr>
                <w:sz w:val="20"/>
                <w:szCs w:val="20"/>
                <w:lang w:val="pl-PL"/>
              </w:rPr>
            </w:pPr>
            <w:r w:rsidRPr="00CE77EA">
              <w:rPr>
                <w:sz w:val="20"/>
                <w:szCs w:val="20"/>
                <w:lang w:val="pl-PL"/>
              </w:rPr>
              <w:t>0602-0001</w:t>
            </w:r>
          </w:p>
        </w:tc>
        <w:tc>
          <w:tcPr>
            <w:tcW w:w="262" w:type="pct"/>
          </w:tcPr>
          <w:p w:rsidR="00F91C1E" w:rsidRPr="00CE77EA" w:rsidRDefault="00F91C1E" w:rsidP="005F05D6">
            <w:pPr>
              <w:jc w:val="center"/>
              <w:rPr>
                <w:sz w:val="20"/>
                <w:szCs w:val="20"/>
                <w:lang w:val="pl-PL"/>
              </w:rPr>
            </w:pPr>
          </w:p>
        </w:tc>
        <w:tc>
          <w:tcPr>
            <w:tcW w:w="363" w:type="pct"/>
          </w:tcPr>
          <w:p w:rsidR="00F91C1E" w:rsidRPr="00CE77EA" w:rsidRDefault="00F91C1E" w:rsidP="005F05D6">
            <w:pPr>
              <w:jc w:val="center"/>
              <w:rPr>
                <w:sz w:val="20"/>
                <w:szCs w:val="20"/>
                <w:lang w:val="pl-PL"/>
              </w:rPr>
            </w:pPr>
          </w:p>
        </w:tc>
        <w:tc>
          <w:tcPr>
            <w:tcW w:w="2457" w:type="pct"/>
            <w:vAlign w:val="center"/>
          </w:tcPr>
          <w:p w:rsidR="00F91C1E" w:rsidRPr="00CE77EA" w:rsidRDefault="00F91C1E" w:rsidP="00DA672A">
            <w:pPr>
              <w:pStyle w:val="Footer"/>
              <w:tabs>
                <w:tab w:val="clear" w:pos="4320"/>
                <w:tab w:val="clear" w:pos="8640"/>
              </w:tabs>
              <w:rPr>
                <w:b/>
                <w:bCs/>
                <w:sz w:val="20"/>
                <w:szCs w:val="20"/>
              </w:rPr>
            </w:pPr>
            <w:r w:rsidRPr="00CE77EA">
              <w:rPr>
                <w:b/>
                <w:bCs/>
                <w:sz w:val="20"/>
                <w:szCs w:val="20"/>
              </w:rPr>
              <w:t>Programska aktivnost 0001    Funkcionisanje lokalne samouprave i gradskih opština</w:t>
            </w:r>
          </w:p>
        </w:tc>
        <w:tc>
          <w:tcPr>
            <w:tcW w:w="875" w:type="pct"/>
          </w:tcPr>
          <w:p w:rsidR="00F91C1E" w:rsidRPr="002A13A4" w:rsidRDefault="00F55CB1" w:rsidP="008918D8">
            <w:pPr>
              <w:jc w:val="right"/>
              <w:rPr>
                <w:b/>
                <w:bCs/>
                <w:sz w:val="20"/>
                <w:szCs w:val="20"/>
                <w:lang w:val="pl-PL"/>
              </w:rPr>
            </w:pPr>
            <w:r>
              <w:rPr>
                <w:b/>
                <w:bCs/>
                <w:sz w:val="20"/>
                <w:szCs w:val="20"/>
                <w:lang w:val="pl-PL"/>
              </w:rPr>
              <w:t>71</w:t>
            </w:r>
            <w:r w:rsidR="008918D8">
              <w:rPr>
                <w:b/>
                <w:bCs/>
                <w:sz w:val="20"/>
                <w:szCs w:val="20"/>
                <w:lang w:val="pl-PL"/>
              </w:rPr>
              <w:t>1</w:t>
            </w:r>
            <w:r w:rsidR="005100D1" w:rsidRPr="002A13A4">
              <w:rPr>
                <w:b/>
                <w:bCs/>
                <w:sz w:val="20"/>
                <w:szCs w:val="20"/>
                <w:lang w:val="pl-PL"/>
              </w:rPr>
              <w:t>.</w:t>
            </w:r>
            <w:r w:rsidR="002A13A4" w:rsidRPr="002A13A4">
              <w:rPr>
                <w:b/>
                <w:bCs/>
                <w:sz w:val="20"/>
                <w:szCs w:val="20"/>
                <w:lang w:val="pl-PL"/>
              </w:rPr>
              <w:t>0</w:t>
            </w:r>
            <w:r w:rsidR="002505EE" w:rsidRPr="002A13A4">
              <w:rPr>
                <w:b/>
                <w:bCs/>
                <w:sz w:val="20"/>
                <w:szCs w:val="20"/>
                <w:lang w:val="pl-PL"/>
              </w:rPr>
              <w:t>0</w:t>
            </w:r>
            <w:r w:rsidR="00E3749D" w:rsidRPr="002A13A4">
              <w:rPr>
                <w:b/>
                <w:bCs/>
                <w:sz w:val="20"/>
                <w:szCs w:val="20"/>
                <w:lang w:val="pl-PL"/>
              </w:rPr>
              <w:t>0</w:t>
            </w:r>
            <w:r w:rsidR="005100D1" w:rsidRPr="002A13A4">
              <w:rPr>
                <w:b/>
                <w:bCs/>
                <w:sz w:val="20"/>
                <w:szCs w:val="20"/>
                <w:lang w:val="pl-PL"/>
              </w:rPr>
              <w:t>.</w:t>
            </w:r>
            <w:r w:rsidR="002A50E5" w:rsidRPr="002A13A4">
              <w:rPr>
                <w:b/>
                <w:bCs/>
                <w:sz w:val="20"/>
                <w:szCs w:val="20"/>
                <w:lang w:val="pl-PL"/>
              </w:rPr>
              <w:t>000</w:t>
            </w:r>
          </w:p>
        </w:tc>
      </w:tr>
      <w:tr w:rsidR="00F91C1E" w:rsidRPr="00CE77EA" w:rsidTr="0033194C">
        <w:tc>
          <w:tcPr>
            <w:tcW w:w="196" w:type="pct"/>
          </w:tcPr>
          <w:p w:rsidR="00F91C1E" w:rsidRPr="00CE77EA" w:rsidRDefault="00F91C1E" w:rsidP="005F05D6">
            <w:pPr>
              <w:jc w:val="center"/>
              <w:rPr>
                <w:sz w:val="20"/>
                <w:szCs w:val="20"/>
                <w:lang w:val="pl-PL"/>
              </w:rPr>
            </w:pPr>
          </w:p>
        </w:tc>
        <w:tc>
          <w:tcPr>
            <w:tcW w:w="227" w:type="pct"/>
          </w:tcPr>
          <w:p w:rsidR="00F91C1E" w:rsidRPr="00CE77EA" w:rsidRDefault="00F91C1E" w:rsidP="005F05D6">
            <w:pPr>
              <w:jc w:val="center"/>
              <w:rPr>
                <w:sz w:val="20"/>
                <w:szCs w:val="20"/>
                <w:lang w:val="pl-PL"/>
              </w:rPr>
            </w:pPr>
          </w:p>
        </w:tc>
        <w:tc>
          <w:tcPr>
            <w:tcW w:w="281" w:type="pct"/>
          </w:tcPr>
          <w:p w:rsidR="00F91C1E" w:rsidRPr="00CE77EA" w:rsidRDefault="00F91C1E" w:rsidP="005F05D6">
            <w:pPr>
              <w:jc w:val="center"/>
              <w:rPr>
                <w:sz w:val="20"/>
                <w:szCs w:val="20"/>
                <w:lang w:val="pl-PL"/>
              </w:rPr>
            </w:pPr>
            <w:r>
              <w:rPr>
                <w:sz w:val="20"/>
                <w:szCs w:val="20"/>
                <w:lang w:val="pl-PL"/>
              </w:rPr>
              <w:t>130</w:t>
            </w:r>
          </w:p>
        </w:tc>
        <w:tc>
          <w:tcPr>
            <w:tcW w:w="339" w:type="pct"/>
          </w:tcPr>
          <w:p w:rsidR="00F91C1E" w:rsidRPr="00CE77EA" w:rsidRDefault="00F91C1E" w:rsidP="005F05D6">
            <w:pPr>
              <w:jc w:val="center"/>
              <w:rPr>
                <w:sz w:val="20"/>
                <w:szCs w:val="20"/>
                <w:lang w:val="pl-PL"/>
              </w:rPr>
            </w:pPr>
          </w:p>
        </w:tc>
        <w:tc>
          <w:tcPr>
            <w:tcW w:w="262" w:type="pct"/>
          </w:tcPr>
          <w:p w:rsidR="00F91C1E" w:rsidRPr="00CE77EA" w:rsidRDefault="00F91C1E" w:rsidP="005F05D6">
            <w:pPr>
              <w:jc w:val="center"/>
              <w:rPr>
                <w:sz w:val="20"/>
                <w:szCs w:val="20"/>
                <w:lang w:val="pl-PL"/>
              </w:rPr>
            </w:pPr>
          </w:p>
        </w:tc>
        <w:tc>
          <w:tcPr>
            <w:tcW w:w="363" w:type="pct"/>
          </w:tcPr>
          <w:p w:rsidR="00F91C1E" w:rsidRPr="00CE77EA" w:rsidRDefault="00F91C1E" w:rsidP="005F05D6">
            <w:pPr>
              <w:jc w:val="center"/>
              <w:rPr>
                <w:sz w:val="20"/>
                <w:szCs w:val="20"/>
                <w:lang w:val="pl-PL"/>
              </w:rPr>
            </w:pPr>
          </w:p>
        </w:tc>
        <w:tc>
          <w:tcPr>
            <w:tcW w:w="2457" w:type="pct"/>
            <w:vAlign w:val="center"/>
          </w:tcPr>
          <w:p w:rsidR="00F91C1E" w:rsidRPr="00CE77EA" w:rsidRDefault="00477C96" w:rsidP="00DA672A">
            <w:pPr>
              <w:pStyle w:val="Footer"/>
              <w:tabs>
                <w:tab w:val="clear" w:pos="4320"/>
                <w:tab w:val="clear" w:pos="8640"/>
              </w:tabs>
              <w:rPr>
                <w:b/>
                <w:bCs/>
                <w:sz w:val="20"/>
                <w:szCs w:val="20"/>
              </w:rPr>
            </w:pPr>
            <w:r>
              <w:rPr>
                <w:b/>
                <w:bCs/>
                <w:sz w:val="20"/>
                <w:szCs w:val="20"/>
              </w:rPr>
              <w:t>Opšte usluge</w:t>
            </w:r>
          </w:p>
        </w:tc>
        <w:tc>
          <w:tcPr>
            <w:tcW w:w="875" w:type="pct"/>
          </w:tcPr>
          <w:p w:rsidR="00F91C1E" w:rsidRPr="00CE77EA" w:rsidRDefault="00F91C1E" w:rsidP="00CF2E8B">
            <w:pPr>
              <w:jc w:val="right"/>
              <w:rPr>
                <w:b/>
                <w:bCs/>
                <w:sz w:val="20"/>
                <w:szCs w:val="20"/>
                <w:lang w:val="pl-PL"/>
              </w:rPr>
            </w:pPr>
          </w:p>
        </w:tc>
      </w:tr>
      <w:tr w:rsidR="00335D36" w:rsidRPr="00CE77EA" w:rsidTr="0033194C">
        <w:tc>
          <w:tcPr>
            <w:tcW w:w="196" w:type="pct"/>
          </w:tcPr>
          <w:p w:rsidR="00335D36" w:rsidRPr="00CE77EA" w:rsidRDefault="00335D36" w:rsidP="005F05D6">
            <w:pPr>
              <w:jc w:val="center"/>
              <w:rPr>
                <w:sz w:val="20"/>
                <w:szCs w:val="20"/>
                <w:lang w:val="pl-PL"/>
              </w:rPr>
            </w:pPr>
          </w:p>
        </w:tc>
        <w:tc>
          <w:tcPr>
            <w:tcW w:w="227" w:type="pct"/>
          </w:tcPr>
          <w:p w:rsidR="00335D36" w:rsidRPr="00CE77EA" w:rsidRDefault="00335D36" w:rsidP="005F05D6">
            <w:pPr>
              <w:jc w:val="center"/>
              <w:rPr>
                <w:sz w:val="20"/>
                <w:szCs w:val="20"/>
                <w:lang w:val="pl-PL"/>
              </w:rPr>
            </w:pPr>
          </w:p>
        </w:tc>
        <w:tc>
          <w:tcPr>
            <w:tcW w:w="281" w:type="pct"/>
          </w:tcPr>
          <w:p w:rsidR="00335D36" w:rsidRPr="00CE77EA" w:rsidRDefault="00335D36" w:rsidP="005F05D6">
            <w:pPr>
              <w:jc w:val="center"/>
              <w:rPr>
                <w:sz w:val="20"/>
                <w:szCs w:val="20"/>
                <w:lang w:val="pl-PL"/>
              </w:rPr>
            </w:pPr>
          </w:p>
        </w:tc>
        <w:tc>
          <w:tcPr>
            <w:tcW w:w="339" w:type="pct"/>
          </w:tcPr>
          <w:p w:rsidR="00335D36" w:rsidRPr="00CE77EA" w:rsidRDefault="00335D36" w:rsidP="005F05D6">
            <w:pPr>
              <w:jc w:val="center"/>
              <w:rPr>
                <w:sz w:val="20"/>
                <w:szCs w:val="20"/>
                <w:lang w:val="pl-PL"/>
              </w:rPr>
            </w:pPr>
          </w:p>
        </w:tc>
        <w:tc>
          <w:tcPr>
            <w:tcW w:w="262" w:type="pct"/>
          </w:tcPr>
          <w:p w:rsidR="00335D36" w:rsidRPr="006D52A0" w:rsidRDefault="006D52A0" w:rsidP="00DD6BF6">
            <w:pPr>
              <w:jc w:val="center"/>
              <w:rPr>
                <w:sz w:val="20"/>
                <w:szCs w:val="20"/>
                <w:lang w:val="pl-PL"/>
              </w:rPr>
            </w:pPr>
            <w:r w:rsidRPr="006D52A0">
              <w:rPr>
                <w:sz w:val="20"/>
                <w:szCs w:val="20"/>
                <w:lang w:val="pl-PL"/>
              </w:rPr>
              <w:t>1</w:t>
            </w:r>
            <w:r w:rsidR="00DD6BF6">
              <w:rPr>
                <w:sz w:val="20"/>
                <w:szCs w:val="20"/>
                <w:lang w:val="pl-PL"/>
              </w:rPr>
              <w:t>5</w:t>
            </w:r>
          </w:p>
        </w:tc>
        <w:tc>
          <w:tcPr>
            <w:tcW w:w="363" w:type="pct"/>
          </w:tcPr>
          <w:p w:rsidR="00335D36" w:rsidRPr="00CE77EA" w:rsidRDefault="00335D36" w:rsidP="005F05D6">
            <w:pPr>
              <w:jc w:val="center"/>
              <w:rPr>
                <w:sz w:val="20"/>
                <w:szCs w:val="20"/>
                <w:lang w:val="pl-PL"/>
              </w:rPr>
            </w:pPr>
            <w:r w:rsidRPr="00CE77EA">
              <w:rPr>
                <w:sz w:val="20"/>
                <w:szCs w:val="20"/>
                <w:lang w:val="pl-PL"/>
              </w:rPr>
              <w:t>411</w:t>
            </w:r>
          </w:p>
        </w:tc>
        <w:tc>
          <w:tcPr>
            <w:tcW w:w="2457" w:type="pct"/>
            <w:vAlign w:val="center"/>
          </w:tcPr>
          <w:p w:rsidR="00335D36" w:rsidRPr="00CE77EA" w:rsidRDefault="00335D36" w:rsidP="005F05D6">
            <w:pPr>
              <w:rPr>
                <w:sz w:val="20"/>
                <w:szCs w:val="20"/>
              </w:rPr>
            </w:pPr>
            <w:r w:rsidRPr="00CE77EA">
              <w:rPr>
                <w:sz w:val="20"/>
                <w:szCs w:val="20"/>
              </w:rPr>
              <w:t xml:space="preserve">PLATE I DODACI ZAPOSLENIH </w:t>
            </w:r>
          </w:p>
        </w:tc>
        <w:tc>
          <w:tcPr>
            <w:tcW w:w="875" w:type="pct"/>
          </w:tcPr>
          <w:p w:rsidR="00335D36" w:rsidRPr="0056745B" w:rsidRDefault="007D43B1" w:rsidP="00EB12AA">
            <w:pPr>
              <w:jc w:val="right"/>
              <w:rPr>
                <w:sz w:val="20"/>
                <w:szCs w:val="20"/>
              </w:rPr>
            </w:pPr>
            <w:r>
              <w:rPr>
                <w:sz w:val="20"/>
                <w:szCs w:val="20"/>
              </w:rPr>
              <w:t>3</w:t>
            </w:r>
            <w:r w:rsidR="00EB12AA">
              <w:rPr>
                <w:sz w:val="20"/>
                <w:szCs w:val="20"/>
              </w:rPr>
              <w:t>48</w:t>
            </w:r>
            <w:r w:rsidR="00335D36" w:rsidRPr="0056745B">
              <w:rPr>
                <w:sz w:val="20"/>
                <w:szCs w:val="20"/>
              </w:rPr>
              <w:t>.</w:t>
            </w:r>
            <w:r>
              <w:rPr>
                <w:sz w:val="20"/>
                <w:szCs w:val="20"/>
              </w:rPr>
              <w:t>0</w:t>
            </w:r>
            <w:r w:rsidR="002A13A4">
              <w:rPr>
                <w:sz w:val="20"/>
                <w:szCs w:val="20"/>
              </w:rPr>
              <w:t>0</w:t>
            </w:r>
            <w:r w:rsidR="00E3749D" w:rsidRPr="0056745B">
              <w:rPr>
                <w:sz w:val="20"/>
                <w:szCs w:val="20"/>
              </w:rPr>
              <w:t>0</w:t>
            </w:r>
            <w:r w:rsidR="00335D36" w:rsidRPr="0056745B">
              <w:rPr>
                <w:sz w:val="20"/>
                <w:szCs w:val="20"/>
              </w:rPr>
              <w:t>.000</w:t>
            </w:r>
          </w:p>
        </w:tc>
      </w:tr>
      <w:tr w:rsidR="00335D36" w:rsidRPr="00CE77EA" w:rsidTr="0033194C">
        <w:tc>
          <w:tcPr>
            <w:tcW w:w="196" w:type="pct"/>
          </w:tcPr>
          <w:p w:rsidR="00335D36" w:rsidRPr="00CE77EA" w:rsidRDefault="00335D36" w:rsidP="005F05D6">
            <w:pPr>
              <w:jc w:val="center"/>
              <w:rPr>
                <w:sz w:val="20"/>
                <w:szCs w:val="20"/>
                <w:lang w:val="pl-PL"/>
              </w:rPr>
            </w:pPr>
          </w:p>
        </w:tc>
        <w:tc>
          <w:tcPr>
            <w:tcW w:w="227" w:type="pct"/>
          </w:tcPr>
          <w:p w:rsidR="00335D36" w:rsidRPr="00CE77EA" w:rsidRDefault="00335D36" w:rsidP="005F05D6">
            <w:pPr>
              <w:jc w:val="center"/>
              <w:rPr>
                <w:sz w:val="20"/>
                <w:szCs w:val="20"/>
                <w:lang w:val="pl-PL"/>
              </w:rPr>
            </w:pPr>
          </w:p>
        </w:tc>
        <w:tc>
          <w:tcPr>
            <w:tcW w:w="281" w:type="pct"/>
          </w:tcPr>
          <w:p w:rsidR="00335D36" w:rsidRPr="00CE77EA" w:rsidRDefault="00335D36" w:rsidP="005F05D6">
            <w:pPr>
              <w:jc w:val="center"/>
              <w:rPr>
                <w:sz w:val="20"/>
                <w:szCs w:val="20"/>
                <w:lang w:val="pl-PL"/>
              </w:rPr>
            </w:pPr>
          </w:p>
        </w:tc>
        <w:tc>
          <w:tcPr>
            <w:tcW w:w="339" w:type="pct"/>
          </w:tcPr>
          <w:p w:rsidR="00335D36" w:rsidRPr="00CE77EA" w:rsidRDefault="00335D36" w:rsidP="005F05D6">
            <w:pPr>
              <w:jc w:val="center"/>
              <w:rPr>
                <w:sz w:val="20"/>
                <w:szCs w:val="20"/>
                <w:lang w:val="pl-PL"/>
              </w:rPr>
            </w:pPr>
          </w:p>
        </w:tc>
        <w:tc>
          <w:tcPr>
            <w:tcW w:w="262" w:type="pct"/>
          </w:tcPr>
          <w:p w:rsidR="00335D36" w:rsidRPr="006D52A0" w:rsidRDefault="00D144A9" w:rsidP="00DD6BF6">
            <w:pPr>
              <w:jc w:val="center"/>
              <w:rPr>
                <w:sz w:val="20"/>
                <w:szCs w:val="20"/>
                <w:lang w:val="pl-PL"/>
              </w:rPr>
            </w:pPr>
            <w:r w:rsidRPr="006D52A0">
              <w:rPr>
                <w:sz w:val="20"/>
                <w:szCs w:val="20"/>
                <w:lang w:val="pl-PL"/>
              </w:rPr>
              <w:t>1</w:t>
            </w:r>
            <w:r w:rsidR="00DD6BF6">
              <w:rPr>
                <w:sz w:val="20"/>
                <w:szCs w:val="20"/>
                <w:lang w:val="pl-PL"/>
              </w:rPr>
              <w:t>6</w:t>
            </w:r>
          </w:p>
        </w:tc>
        <w:tc>
          <w:tcPr>
            <w:tcW w:w="363" w:type="pct"/>
          </w:tcPr>
          <w:p w:rsidR="00335D36" w:rsidRPr="00CE77EA" w:rsidRDefault="00335D36" w:rsidP="005F05D6">
            <w:pPr>
              <w:jc w:val="center"/>
              <w:rPr>
                <w:sz w:val="20"/>
                <w:szCs w:val="20"/>
                <w:lang w:val="pl-PL"/>
              </w:rPr>
            </w:pPr>
            <w:r w:rsidRPr="00CE77EA">
              <w:rPr>
                <w:sz w:val="20"/>
                <w:szCs w:val="20"/>
                <w:lang w:val="pl-PL"/>
              </w:rPr>
              <w:t>412</w:t>
            </w:r>
          </w:p>
        </w:tc>
        <w:tc>
          <w:tcPr>
            <w:tcW w:w="2457" w:type="pct"/>
            <w:vAlign w:val="center"/>
          </w:tcPr>
          <w:p w:rsidR="00335D36" w:rsidRPr="00CE77EA" w:rsidRDefault="00335D36" w:rsidP="005F05D6">
            <w:pPr>
              <w:rPr>
                <w:sz w:val="20"/>
                <w:szCs w:val="20"/>
                <w:lang w:val="pl-PL"/>
              </w:rPr>
            </w:pPr>
            <w:r w:rsidRPr="00CE77EA">
              <w:rPr>
                <w:sz w:val="20"/>
                <w:szCs w:val="20"/>
                <w:lang w:val="pl-PL"/>
              </w:rPr>
              <w:t>SOCIJALNI DOPRINOSI NA TERET POSLODAVCA</w:t>
            </w:r>
          </w:p>
        </w:tc>
        <w:tc>
          <w:tcPr>
            <w:tcW w:w="875" w:type="pct"/>
          </w:tcPr>
          <w:p w:rsidR="00335D36" w:rsidRPr="0056745B" w:rsidRDefault="007D43B1" w:rsidP="00EB12AA">
            <w:pPr>
              <w:jc w:val="right"/>
              <w:rPr>
                <w:sz w:val="20"/>
                <w:szCs w:val="20"/>
                <w:lang w:val="pl-PL"/>
              </w:rPr>
            </w:pPr>
            <w:r>
              <w:rPr>
                <w:sz w:val="20"/>
                <w:szCs w:val="20"/>
                <w:lang w:val="pl-PL"/>
              </w:rPr>
              <w:t>6</w:t>
            </w:r>
            <w:r w:rsidR="00EB12AA">
              <w:rPr>
                <w:sz w:val="20"/>
                <w:szCs w:val="20"/>
                <w:lang w:val="pl-PL"/>
              </w:rPr>
              <w:t>8</w:t>
            </w:r>
            <w:r w:rsidR="00335D36" w:rsidRPr="0056745B">
              <w:rPr>
                <w:sz w:val="20"/>
                <w:szCs w:val="20"/>
                <w:lang w:val="pl-PL"/>
              </w:rPr>
              <w:t>.</w:t>
            </w:r>
            <w:r w:rsidR="00EB12AA">
              <w:rPr>
                <w:sz w:val="20"/>
                <w:szCs w:val="20"/>
                <w:lang w:val="pl-PL"/>
              </w:rPr>
              <w:t>2</w:t>
            </w:r>
            <w:r w:rsidR="002A13A4">
              <w:rPr>
                <w:sz w:val="20"/>
                <w:szCs w:val="20"/>
                <w:lang w:val="pl-PL"/>
              </w:rPr>
              <w:t>0</w:t>
            </w:r>
            <w:r w:rsidR="00E3749D" w:rsidRPr="0056745B">
              <w:rPr>
                <w:sz w:val="20"/>
                <w:szCs w:val="20"/>
                <w:lang w:val="pl-PL"/>
              </w:rPr>
              <w:t>0</w:t>
            </w:r>
            <w:r w:rsidR="00335D36" w:rsidRPr="0056745B">
              <w:rPr>
                <w:sz w:val="20"/>
                <w:szCs w:val="20"/>
                <w:lang w:val="pl-PL"/>
              </w:rPr>
              <w:t>.000</w:t>
            </w:r>
          </w:p>
        </w:tc>
      </w:tr>
      <w:tr w:rsidR="00335D36" w:rsidRPr="00CE77EA" w:rsidTr="0033194C">
        <w:tc>
          <w:tcPr>
            <w:tcW w:w="196" w:type="pct"/>
          </w:tcPr>
          <w:p w:rsidR="00335D36" w:rsidRPr="00CE77EA" w:rsidRDefault="00335D36" w:rsidP="005F05D6">
            <w:pPr>
              <w:jc w:val="center"/>
              <w:rPr>
                <w:sz w:val="20"/>
                <w:szCs w:val="20"/>
                <w:lang w:val="pl-PL"/>
              </w:rPr>
            </w:pPr>
          </w:p>
        </w:tc>
        <w:tc>
          <w:tcPr>
            <w:tcW w:w="227" w:type="pct"/>
          </w:tcPr>
          <w:p w:rsidR="00335D36" w:rsidRPr="00CE77EA" w:rsidRDefault="00335D36" w:rsidP="005F05D6">
            <w:pPr>
              <w:jc w:val="center"/>
              <w:rPr>
                <w:sz w:val="20"/>
                <w:szCs w:val="20"/>
                <w:lang w:val="pl-PL"/>
              </w:rPr>
            </w:pPr>
          </w:p>
        </w:tc>
        <w:tc>
          <w:tcPr>
            <w:tcW w:w="281" w:type="pct"/>
          </w:tcPr>
          <w:p w:rsidR="00335D36" w:rsidRPr="00CE77EA" w:rsidRDefault="00335D36" w:rsidP="005F05D6">
            <w:pPr>
              <w:jc w:val="center"/>
              <w:rPr>
                <w:sz w:val="20"/>
                <w:szCs w:val="20"/>
                <w:lang w:val="pl-PL"/>
              </w:rPr>
            </w:pPr>
          </w:p>
        </w:tc>
        <w:tc>
          <w:tcPr>
            <w:tcW w:w="339" w:type="pct"/>
          </w:tcPr>
          <w:p w:rsidR="00335D36" w:rsidRPr="00CE77EA" w:rsidRDefault="00335D36" w:rsidP="005F05D6">
            <w:pPr>
              <w:jc w:val="center"/>
              <w:rPr>
                <w:sz w:val="20"/>
                <w:szCs w:val="20"/>
                <w:lang w:val="pl-PL"/>
              </w:rPr>
            </w:pPr>
          </w:p>
        </w:tc>
        <w:tc>
          <w:tcPr>
            <w:tcW w:w="262" w:type="pct"/>
          </w:tcPr>
          <w:p w:rsidR="00335D36" w:rsidRPr="006D52A0" w:rsidRDefault="00D144A9" w:rsidP="00DD6BF6">
            <w:pPr>
              <w:jc w:val="center"/>
              <w:rPr>
                <w:sz w:val="20"/>
                <w:szCs w:val="20"/>
                <w:lang w:val="pl-PL"/>
              </w:rPr>
            </w:pPr>
            <w:r w:rsidRPr="006D52A0">
              <w:rPr>
                <w:sz w:val="20"/>
                <w:szCs w:val="20"/>
                <w:lang w:val="pl-PL"/>
              </w:rPr>
              <w:t>1</w:t>
            </w:r>
            <w:r w:rsidR="00DD6BF6">
              <w:rPr>
                <w:sz w:val="20"/>
                <w:szCs w:val="20"/>
                <w:lang w:val="pl-PL"/>
              </w:rPr>
              <w:t>7</w:t>
            </w:r>
          </w:p>
        </w:tc>
        <w:tc>
          <w:tcPr>
            <w:tcW w:w="363" w:type="pct"/>
          </w:tcPr>
          <w:p w:rsidR="00335D36" w:rsidRPr="00CE77EA" w:rsidRDefault="00335D36" w:rsidP="005F05D6">
            <w:pPr>
              <w:jc w:val="center"/>
              <w:rPr>
                <w:sz w:val="20"/>
                <w:szCs w:val="20"/>
                <w:lang w:val="pl-PL"/>
              </w:rPr>
            </w:pPr>
            <w:r>
              <w:rPr>
                <w:sz w:val="20"/>
                <w:szCs w:val="20"/>
                <w:lang w:val="pl-PL"/>
              </w:rPr>
              <w:t>413</w:t>
            </w:r>
          </w:p>
        </w:tc>
        <w:tc>
          <w:tcPr>
            <w:tcW w:w="2457" w:type="pct"/>
            <w:vAlign w:val="center"/>
          </w:tcPr>
          <w:p w:rsidR="00335D36" w:rsidRPr="00CE77EA" w:rsidRDefault="00335D36" w:rsidP="005F05D6">
            <w:pPr>
              <w:rPr>
                <w:sz w:val="20"/>
                <w:szCs w:val="20"/>
                <w:lang w:val="pl-PL"/>
              </w:rPr>
            </w:pPr>
            <w:r>
              <w:rPr>
                <w:sz w:val="20"/>
                <w:szCs w:val="20"/>
                <w:lang w:val="pl-PL"/>
              </w:rPr>
              <w:t>NAKNADE U NATURI</w:t>
            </w:r>
          </w:p>
        </w:tc>
        <w:tc>
          <w:tcPr>
            <w:tcW w:w="875" w:type="pct"/>
          </w:tcPr>
          <w:p w:rsidR="00335D36" w:rsidRPr="0056745B" w:rsidRDefault="002A13A4" w:rsidP="00CF5A05">
            <w:pPr>
              <w:jc w:val="right"/>
              <w:rPr>
                <w:sz w:val="20"/>
                <w:szCs w:val="20"/>
                <w:lang w:val="pl-PL"/>
              </w:rPr>
            </w:pPr>
            <w:r>
              <w:rPr>
                <w:sz w:val="20"/>
                <w:szCs w:val="20"/>
                <w:lang w:val="pl-PL"/>
              </w:rPr>
              <w:t>1.0</w:t>
            </w:r>
            <w:r w:rsidR="00335D36" w:rsidRPr="0056745B">
              <w:rPr>
                <w:sz w:val="20"/>
                <w:szCs w:val="20"/>
                <w:lang w:val="pl-PL"/>
              </w:rPr>
              <w:t>00.000</w:t>
            </w:r>
          </w:p>
        </w:tc>
      </w:tr>
      <w:tr w:rsidR="00335D36" w:rsidRPr="00CE77EA" w:rsidTr="0033194C">
        <w:tc>
          <w:tcPr>
            <w:tcW w:w="196" w:type="pct"/>
          </w:tcPr>
          <w:p w:rsidR="00335D36" w:rsidRPr="00CE77EA" w:rsidRDefault="00335D36" w:rsidP="005F05D6">
            <w:pPr>
              <w:jc w:val="center"/>
              <w:rPr>
                <w:sz w:val="20"/>
                <w:szCs w:val="20"/>
                <w:lang w:val="pl-PL"/>
              </w:rPr>
            </w:pPr>
          </w:p>
        </w:tc>
        <w:tc>
          <w:tcPr>
            <w:tcW w:w="227" w:type="pct"/>
          </w:tcPr>
          <w:p w:rsidR="00335D36" w:rsidRPr="00CE77EA" w:rsidRDefault="00335D36" w:rsidP="005F05D6">
            <w:pPr>
              <w:jc w:val="center"/>
              <w:rPr>
                <w:sz w:val="20"/>
                <w:szCs w:val="20"/>
                <w:lang w:val="pl-PL"/>
              </w:rPr>
            </w:pPr>
          </w:p>
        </w:tc>
        <w:tc>
          <w:tcPr>
            <w:tcW w:w="281" w:type="pct"/>
          </w:tcPr>
          <w:p w:rsidR="00335D36" w:rsidRPr="00CE77EA" w:rsidRDefault="00335D36" w:rsidP="005F05D6">
            <w:pPr>
              <w:jc w:val="center"/>
              <w:rPr>
                <w:sz w:val="20"/>
                <w:szCs w:val="20"/>
                <w:lang w:val="pl-PL"/>
              </w:rPr>
            </w:pPr>
          </w:p>
        </w:tc>
        <w:tc>
          <w:tcPr>
            <w:tcW w:w="339" w:type="pct"/>
          </w:tcPr>
          <w:p w:rsidR="00335D36" w:rsidRPr="00CE77EA" w:rsidRDefault="00335D36" w:rsidP="005F05D6">
            <w:pPr>
              <w:jc w:val="center"/>
              <w:rPr>
                <w:sz w:val="20"/>
                <w:szCs w:val="20"/>
                <w:lang w:val="pl-PL"/>
              </w:rPr>
            </w:pPr>
          </w:p>
        </w:tc>
        <w:tc>
          <w:tcPr>
            <w:tcW w:w="262" w:type="pct"/>
          </w:tcPr>
          <w:p w:rsidR="00335D36" w:rsidRPr="006D52A0" w:rsidRDefault="006D52A0" w:rsidP="00DD6BF6">
            <w:pPr>
              <w:jc w:val="center"/>
              <w:rPr>
                <w:sz w:val="20"/>
                <w:szCs w:val="20"/>
                <w:lang w:val="pl-PL"/>
              </w:rPr>
            </w:pPr>
            <w:r w:rsidRPr="006D52A0">
              <w:rPr>
                <w:sz w:val="20"/>
                <w:szCs w:val="20"/>
                <w:lang w:val="pl-PL"/>
              </w:rPr>
              <w:t>1</w:t>
            </w:r>
            <w:r w:rsidR="00DD6BF6">
              <w:rPr>
                <w:sz w:val="20"/>
                <w:szCs w:val="20"/>
                <w:lang w:val="pl-PL"/>
              </w:rPr>
              <w:t>8</w:t>
            </w:r>
          </w:p>
        </w:tc>
        <w:tc>
          <w:tcPr>
            <w:tcW w:w="363" w:type="pct"/>
          </w:tcPr>
          <w:p w:rsidR="00335D36" w:rsidRPr="00CE77EA" w:rsidRDefault="00335D36" w:rsidP="005F05D6">
            <w:pPr>
              <w:jc w:val="center"/>
              <w:rPr>
                <w:sz w:val="20"/>
                <w:szCs w:val="20"/>
                <w:lang w:val="pl-PL"/>
              </w:rPr>
            </w:pPr>
            <w:r w:rsidRPr="00CE77EA">
              <w:rPr>
                <w:sz w:val="20"/>
                <w:szCs w:val="20"/>
                <w:lang w:val="pl-PL"/>
              </w:rPr>
              <w:t>414</w:t>
            </w:r>
          </w:p>
        </w:tc>
        <w:tc>
          <w:tcPr>
            <w:tcW w:w="2457" w:type="pct"/>
            <w:vAlign w:val="center"/>
          </w:tcPr>
          <w:p w:rsidR="00335D36" w:rsidRPr="00CE77EA" w:rsidRDefault="00335D36" w:rsidP="005F05D6">
            <w:pPr>
              <w:rPr>
                <w:sz w:val="20"/>
                <w:szCs w:val="20"/>
                <w:lang w:val="pl-PL"/>
              </w:rPr>
            </w:pPr>
            <w:r w:rsidRPr="00CE77EA">
              <w:rPr>
                <w:sz w:val="20"/>
                <w:szCs w:val="20"/>
                <w:lang w:val="pl-PL"/>
              </w:rPr>
              <w:t>SOCIJALNA DAVANJA ZAPOSLENIMA</w:t>
            </w:r>
          </w:p>
        </w:tc>
        <w:tc>
          <w:tcPr>
            <w:tcW w:w="875" w:type="pct"/>
          </w:tcPr>
          <w:p w:rsidR="00335D36" w:rsidRPr="0056745B" w:rsidRDefault="007D43B1" w:rsidP="00EB12AA">
            <w:pPr>
              <w:jc w:val="right"/>
              <w:rPr>
                <w:sz w:val="20"/>
                <w:szCs w:val="20"/>
                <w:lang w:val="pl-PL"/>
              </w:rPr>
            </w:pPr>
            <w:r>
              <w:rPr>
                <w:sz w:val="20"/>
                <w:szCs w:val="20"/>
                <w:lang w:val="pl-PL"/>
              </w:rPr>
              <w:t>6</w:t>
            </w:r>
            <w:r w:rsidR="00335D36" w:rsidRPr="0056745B">
              <w:rPr>
                <w:sz w:val="20"/>
                <w:szCs w:val="20"/>
                <w:lang w:val="pl-PL"/>
              </w:rPr>
              <w:t>.</w:t>
            </w:r>
            <w:r w:rsidR="00EB12AA">
              <w:rPr>
                <w:sz w:val="20"/>
                <w:szCs w:val="20"/>
                <w:lang w:val="pl-PL"/>
              </w:rPr>
              <w:t>2</w:t>
            </w:r>
            <w:r w:rsidR="00335D36" w:rsidRPr="0056745B">
              <w:rPr>
                <w:sz w:val="20"/>
                <w:szCs w:val="20"/>
                <w:lang w:val="pl-PL"/>
              </w:rPr>
              <w:t>00.000</w:t>
            </w:r>
          </w:p>
        </w:tc>
      </w:tr>
      <w:tr w:rsidR="00335D36" w:rsidRPr="00CE77EA" w:rsidTr="0033194C">
        <w:tc>
          <w:tcPr>
            <w:tcW w:w="196" w:type="pct"/>
          </w:tcPr>
          <w:p w:rsidR="00335D36" w:rsidRPr="00CE77EA" w:rsidRDefault="00335D36" w:rsidP="005F05D6">
            <w:pPr>
              <w:jc w:val="center"/>
              <w:rPr>
                <w:sz w:val="20"/>
                <w:szCs w:val="20"/>
                <w:lang w:val="pl-PL"/>
              </w:rPr>
            </w:pPr>
          </w:p>
        </w:tc>
        <w:tc>
          <w:tcPr>
            <w:tcW w:w="227" w:type="pct"/>
          </w:tcPr>
          <w:p w:rsidR="00335D36" w:rsidRPr="00CE77EA" w:rsidRDefault="00335D36" w:rsidP="005F05D6">
            <w:pPr>
              <w:jc w:val="center"/>
              <w:rPr>
                <w:sz w:val="20"/>
                <w:szCs w:val="20"/>
                <w:lang w:val="pl-PL"/>
              </w:rPr>
            </w:pPr>
          </w:p>
        </w:tc>
        <w:tc>
          <w:tcPr>
            <w:tcW w:w="281" w:type="pct"/>
          </w:tcPr>
          <w:p w:rsidR="00335D36" w:rsidRPr="00CE77EA" w:rsidRDefault="00335D36" w:rsidP="005F05D6">
            <w:pPr>
              <w:jc w:val="center"/>
              <w:rPr>
                <w:sz w:val="20"/>
                <w:szCs w:val="20"/>
                <w:lang w:val="pl-PL"/>
              </w:rPr>
            </w:pPr>
          </w:p>
        </w:tc>
        <w:tc>
          <w:tcPr>
            <w:tcW w:w="339" w:type="pct"/>
          </w:tcPr>
          <w:p w:rsidR="00335D36" w:rsidRPr="00CE77EA" w:rsidRDefault="00335D36" w:rsidP="005F05D6">
            <w:pPr>
              <w:jc w:val="center"/>
              <w:rPr>
                <w:sz w:val="20"/>
                <w:szCs w:val="20"/>
                <w:lang w:val="pl-PL"/>
              </w:rPr>
            </w:pPr>
          </w:p>
        </w:tc>
        <w:tc>
          <w:tcPr>
            <w:tcW w:w="262" w:type="pct"/>
          </w:tcPr>
          <w:p w:rsidR="00335D36" w:rsidRPr="006D52A0" w:rsidRDefault="00DD6BF6" w:rsidP="0055639D">
            <w:pPr>
              <w:jc w:val="center"/>
              <w:rPr>
                <w:sz w:val="20"/>
                <w:szCs w:val="20"/>
                <w:lang w:val="pl-PL"/>
              </w:rPr>
            </w:pPr>
            <w:r>
              <w:rPr>
                <w:sz w:val="20"/>
                <w:szCs w:val="20"/>
                <w:lang w:val="pl-PL"/>
              </w:rPr>
              <w:t>19</w:t>
            </w:r>
          </w:p>
        </w:tc>
        <w:tc>
          <w:tcPr>
            <w:tcW w:w="363" w:type="pct"/>
          </w:tcPr>
          <w:p w:rsidR="00335D36" w:rsidRPr="00CE77EA" w:rsidRDefault="00335D36" w:rsidP="005F05D6">
            <w:pPr>
              <w:jc w:val="center"/>
              <w:rPr>
                <w:sz w:val="20"/>
                <w:szCs w:val="20"/>
                <w:lang w:val="pl-PL"/>
              </w:rPr>
            </w:pPr>
            <w:r w:rsidRPr="00CE77EA">
              <w:rPr>
                <w:sz w:val="20"/>
                <w:szCs w:val="20"/>
                <w:lang w:val="pl-PL"/>
              </w:rPr>
              <w:t>415</w:t>
            </w:r>
          </w:p>
        </w:tc>
        <w:tc>
          <w:tcPr>
            <w:tcW w:w="2457" w:type="pct"/>
            <w:vAlign w:val="center"/>
          </w:tcPr>
          <w:p w:rsidR="00335D36" w:rsidRPr="00CE77EA" w:rsidRDefault="00335D36" w:rsidP="005F05D6">
            <w:pPr>
              <w:rPr>
                <w:sz w:val="20"/>
                <w:szCs w:val="20"/>
              </w:rPr>
            </w:pPr>
            <w:r w:rsidRPr="00CE77EA">
              <w:rPr>
                <w:sz w:val="20"/>
                <w:szCs w:val="20"/>
              </w:rPr>
              <w:t>NAKNADE ZA ZAPOSLENE</w:t>
            </w:r>
          </w:p>
        </w:tc>
        <w:tc>
          <w:tcPr>
            <w:tcW w:w="875" w:type="pct"/>
          </w:tcPr>
          <w:p w:rsidR="00335D36" w:rsidRPr="0056745B" w:rsidRDefault="00335D36" w:rsidP="00EB12AA">
            <w:pPr>
              <w:jc w:val="right"/>
              <w:rPr>
                <w:sz w:val="20"/>
                <w:szCs w:val="20"/>
              </w:rPr>
            </w:pPr>
            <w:r w:rsidRPr="0056745B">
              <w:rPr>
                <w:sz w:val="20"/>
                <w:szCs w:val="20"/>
              </w:rPr>
              <w:t>6.</w:t>
            </w:r>
            <w:r w:rsidR="00EB12AA">
              <w:rPr>
                <w:sz w:val="20"/>
                <w:szCs w:val="20"/>
              </w:rPr>
              <w:t>2</w:t>
            </w:r>
            <w:r w:rsidRPr="0056745B">
              <w:rPr>
                <w:sz w:val="20"/>
                <w:szCs w:val="20"/>
              </w:rPr>
              <w:t>00.000</w:t>
            </w:r>
          </w:p>
        </w:tc>
      </w:tr>
      <w:tr w:rsidR="00335D36" w:rsidRPr="00CE77EA" w:rsidTr="0033194C">
        <w:tc>
          <w:tcPr>
            <w:tcW w:w="196" w:type="pct"/>
          </w:tcPr>
          <w:p w:rsidR="00335D36" w:rsidRPr="00CE77EA" w:rsidRDefault="00335D36" w:rsidP="005F05D6">
            <w:pPr>
              <w:jc w:val="center"/>
              <w:rPr>
                <w:sz w:val="20"/>
                <w:szCs w:val="20"/>
                <w:lang w:val="pl-PL"/>
              </w:rPr>
            </w:pPr>
          </w:p>
        </w:tc>
        <w:tc>
          <w:tcPr>
            <w:tcW w:w="227" w:type="pct"/>
          </w:tcPr>
          <w:p w:rsidR="00335D36" w:rsidRPr="00CE77EA" w:rsidRDefault="00335D36" w:rsidP="005F05D6">
            <w:pPr>
              <w:jc w:val="center"/>
              <w:rPr>
                <w:sz w:val="20"/>
                <w:szCs w:val="20"/>
                <w:lang w:val="pl-PL"/>
              </w:rPr>
            </w:pPr>
          </w:p>
        </w:tc>
        <w:tc>
          <w:tcPr>
            <w:tcW w:w="281" w:type="pct"/>
          </w:tcPr>
          <w:p w:rsidR="00335D36" w:rsidRPr="00CE77EA" w:rsidRDefault="00335D36" w:rsidP="005F05D6">
            <w:pPr>
              <w:jc w:val="center"/>
              <w:rPr>
                <w:sz w:val="20"/>
                <w:szCs w:val="20"/>
                <w:lang w:val="pl-PL"/>
              </w:rPr>
            </w:pPr>
          </w:p>
        </w:tc>
        <w:tc>
          <w:tcPr>
            <w:tcW w:w="339" w:type="pct"/>
          </w:tcPr>
          <w:p w:rsidR="00335D36" w:rsidRPr="00CE77EA" w:rsidRDefault="00335D36" w:rsidP="005F05D6">
            <w:pPr>
              <w:jc w:val="center"/>
              <w:rPr>
                <w:sz w:val="20"/>
                <w:szCs w:val="20"/>
                <w:lang w:val="pl-PL"/>
              </w:rPr>
            </w:pPr>
          </w:p>
        </w:tc>
        <w:tc>
          <w:tcPr>
            <w:tcW w:w="262" w:type="pct"/>
          </w:tcPr>
          <w:p w:rsidR="00335D36" w:rsidRPr="006D52A0" w:rsidRDefault="00BB5BD1" w:rsidP="00DD6BF6">
            <w:pPr>
              <w:jc w:val="center"/>
              <w:rPr>
                <w:sz w:val="20"/>
                <w:szCs w:val="20"/>
                <w:lang w:val="pl-PL"/>
              </w:rPr>
            </w:pPr>
            <w:r>
              <w:rPr>
                <w:sz w:val="20"/>
                <w:szCs w:val="20"/>
                <w:lang w:val="pl-PL"/>
              </w:rPr>
              <w:t>2</w:t>
            </w:r>
            <w:r w:rsidR="00DD6BF6">
              <w:rPr>
                <w:sz w:val="20"/>
                <w:szCs w:val="20"/>
                <w:lang w:val="pl-PL"/>
              </w:rPr>
              <w:t>0</w:t>
            </w:r>
          </w:p>
        </w:tc>
        <w:tc>
          <w:tcPr>
            <w:tcW w:w="363" w:type="pct"/>
          </w:tcPr>
          <w:p w:rsidR="00335D36" w:rsidRPr="00CE77EA" w:rsidRDefault="00335D36" w:rsidP="005F05D6">
            <w:pPr>
              <w:jc w:val="center"/>
              <w:rPr>
                <w:sz w:val="20"/>
                <w:szCs w:val="20"/>
                <w:lang w:val="pl-PL"/>
              </w:rPr>
            </w:pPr>
            <w:r w:rsidRPr="00CE77EA">
              <w:rPr>
                <w:sz w:val="20"/>
                <w:szCs w:val="20"/>
                <w:lang w:val="pl-PL"/>
              </w:rPr>
              <w:t>416</w:t>
            </w:r>
          </w:p>
        </w:tc>
        <w:tc>
          <w:tcPr>
            <w:tcW w:w="2457" w:type="pct"/>
            <w:vAlign w:val="center"/>
          </w:tcPr>
          <w:p w:rsidR="00335D36" w:rsidRPr="00CE77EA" w:rsidRDefault="00335D36" w:rsidP="005F05D6">
            <w:pPr>
              <w:rPr>
                <w:sz w:val="20"/>
                <w:szCs w:val="20"/>
                <w:lang w:val="pl-PL"/>
              </w:rPr>
            </w:pPr>
            <w:r w:rsidRPr="00CE77EA">
              <w:rPr>
                <w:sz w:val="20"/>
                <w:szCs w:val="20"/>
                <w:lang w:val="pl-PL"/>
              </w:rPr>
              <w:t>NAGRADE, BONUSI I OSTALI POSEBNI RASHODI ZAPOSLENIMA</w:t>
            </w:r>
          </w:p>
        </w:tc>
        <w:tc>
          <w:tcPr>
            <w:tcW w:w="875" w:type="pct"/>
          </w:tcPr>
          <w:p w:rsidR="00335D36" w:rsidRPr="0056745B" w:rsidRDefault="00EB12AA" w:rsidP="00EB12AA">
            <w:pPr>
              <w:jc w:val="right"/>
              <w:rPr>
                <w:sz w:val="20"/>
                <w:szCs w:val="20"/>
              </w:rPr>
            </w:pPr>
            <w:r>
              <w:rPr>
                <w:sz w:val="20"/>
                <w:szCs w:val="20"/>
              </w:rPr>
              <w:t>3</w:t>
            </w:r>
            <w:r w:rsidR="00335D36" w:rsidRPr="0056745B">
              <w:rPr>
                <w:sz w:val="20"/>
                <w:szCs w:val="20"/>
              </w:rPr>
              <w:t>.</w:t>
            </w:r>
            <w:r>
              <w:rPr>
                <w:sz w:val="20"/>
                <w:szCs w:val="20"/>
              </w:rPr>
              <w:t>5</w:t>
            </w:r>
            <w:r w:rsidR="00335D36" w:rsidRPr="0056745B">
              <w:rPr>
                <w:sz w:val="20"/>
                <w:szCs w:val="20"/>
              </w:rPr>
              <w:t>00.000</w:t>
            </w:r>
          </w:p>
        </w:tc>
      </w:tr>
      <w:tr w:rsidR="00335D36" w:rsidRPr="00CE77EA" w:rsidTr="0033194C">
        <w:tc>
          <w:tcPr>
            <w:tcW w:w="196" w:type="pct"/>
          </w:tcPr>
          <w:p w:rsidR="00335D36" w:rsidRPr="00CE77EA" w:rsidRDefault="00335D36" w:rsidP="005F05D6">
            <w:pPr>
              <w:jc w:val="center"/>
              <w:rPr>
                <w:sz w:val="20"/>
                <w:szCs w:val="20"/>
                <w:lang w:val="pl-PL"/>
              </w:rPr>
            </w:pPr>
          </w:p>
        </w:tc>
        <w:tc>
          <w:tcPr>
            <w:tcW w:w="227" w:type="pct"/>
          </w:tcPr>
          <w:p w:rsidR="00335D36" w:rsidRPr="00CE77EA" w:rsidRDefault="00335D36" w:rsidP="005F05D6">
            <w:pPr>
              <w:jc w:val="center"/>
              <w:rPr>
                <w:sz w:val="20"/>
                <w:szCs w:val="20"/>
                <w:lang w:val="pl-PL"/>
              </w:rPr>
            </w:pPr>
          </w:p>
        </w:tc>
        <w:tc>
          <w:tcPr>
            <w:tcW w:w="281" w:type="pct"/>
          </w:tcPr>
          <w:p w:rsidR="00335D36" w:rsidRPr="00CE77EA" w:rsidRDefault="00335D36" w:rsidP="005F05D6">
            <w:pPr>
              <w:jc w:val="center"/>
              <w:rPr>
                <w:sz w:val="20"/>
                <w:szCs w:val="20"/>
                <w:lang w:val="pl-PL"/>
              </w:rPr>
            </w:pPr>
          </w:p>
        </w:tc>
        <w:tc>
          <w:tcPr>
            <w:tcW w:w="339" w:type="pct"/>
          </w:tcPr>
          <w:p w:rsidR="00335D36" w:rsidRPr="00CE77EA" w:rsidRDefault="00335D36" w:rsidP="005F05D6">
            <w:pPr>
              <w:jc w:val="center"/>
              <w:rPr>
                <w:sz w:val="20"/>
                <w:szCs w:val="20"/>
                <w:lang w:val="pl-PL"/>
              </w:rPr>
            </w:pPr>
          </w:p>
        </w:tc>
        <w:tc>
          <w:tcPr>
            <w:tcW w:w="262" w:type="pct"/>
          </w:tcPr>
          <w:p w:rsidR="00335D36" w:rsidRPr="006D52A0" w:rsidRDefault="00BB5BD1" w:rsidP="00DD6BF6">
            <w:pPr>
              <w:jc w:val="center"/>
              <w:rPr>
                <w:sz w:val="20"/>
                <w:szCs w:val="20"/>
                <w:lang w:val="pl-PL"/>
              </w:rPr>
            </w:pPr>
            <w:r>
              <w:rPr>
                <w:sz w:val="20"/>
                <w:szCs w:val="20"/>
                <w:lang w:val="pl-PL"/>
              </w:rPr>
              <w:t>2</w:t>
            </w:r>
            <w:r w:rsidR="00DD6BF6">
              <w:rPr>
                <w:sz w:val="20"/>
                <w:szCs w:val="20"/>
                <w:lang w:val="pl-PL"/>
              </w:rPr>
              <w:t>1</w:t>
            </w:r>
          </w:p>
        </w:tc>
        <w:tc>
          <w:tcPr>
            <w:tcW w:w="363" w:type="pct"/>
          </w:tcPr>
          <w:p w:rsidR="00335D36" w:rsidRPr="00CE77EA" w:rsidRDefault="00335D36" w:rsidP="005F05D6">
            <w:pPr>
              <w:jc w:val="center"/>
              <w:rPr>
                <w:sz w:val="20"/>
                <w:szCs w:val="20"/>
                <w:lang w:val="pl-PL"/>
              </w:rPr>
            </w:pPr>
            <w:r w:rsidRPr="00CE77EA">
              <w:rPr>
                <w:sz w:val="20"/>
                <w:szCs w:val="20"/>
                <w:lang w:val="pl-PL"/>
              </w:rPr>
              <w:t>421</w:t>
            </w:r>
          </w:p>
        </w:tc>
        <w:tc>
          <w:tcPr>
            <w:tcW w:w="2457" w:type="pct"/>
            <w:vAlign w:val="center"/>
          </w:tcPr>
          <w:p w:rsidR="00335D36" w:rsidRPr="00CE77EA" w:rsidRDefault="00335D36" w:rsidP="005F05D6">
            <w:pPr>
              <w:rPr>
                <w:sz w:val="20"/>
                <w:szCs w:val="20"/>
              </w:rPr>
            </w:pPr>
            <w:r w:rsidRPr="00CE77EA">
              <w:rPr>
                <w:sz w:val="20"/>
                <w:szCs w:val="20"/>
              </w:rPr>
              <w:t xml:space="preserve">STALNI TROŠKOVI </w:t>
            </w:r>
          </w:p>
        </w:tc>
        <w:tc>
          <w:tcPr>
            <w:tcW w:w="875" w:type="pct"/>
          </w:tcPr>
          <w:p w:rsidR="00335D36" w:rsidRPr="0056745B" w:rsidRDefault="0056745B" w:rsidP="00EB12AA">
            <w:pPr>
              <w:jc w:val="right"/>
              <w:rPr>
                <w:sz w:val="20"/>
                <w:szCs w:val="20"/>
              </w:rPr>
            </w:pPr>
            <w:r w:rsidRPr="0056745B">
              <w:rPr>
                <w:sz w:val="20"/>
                <w:szCs w:val="20"/>
              </w:rPr>
              <w:t>2</w:t>
            </w:r>
            <w:r w:rsidR="00EB12AA">
              <w:rPr>
                <w:sz w:val="20"/>
                <w:szCs w:val="20"/>
              </w:rPr>
              <w:t>4</w:t>
            </w:r>
            <w:r w:rsidR="00335D36" w:rsidRPr="0056745B">
              <w:rPr>
                <w:sz w:val="20"/>
                <w:szCs w:val="20"/>
              </w:rPr>
              <w:t>.</w:t>
            </w:r>
            <w:r w:rsidR="00EB12AA">
              <w:rPr>
                <w:sz w:val="20"/>
                <w:szCs w:val="20"/>
              </w:rPr>
              <w:t>80</w:t>
            </w:r>
            <w:r w:rsidR="003B3A7B" w:rsidRPr="0056745B">
              <w:rPr>
                <w:sz w:val="20"/>
                <w:szCs w:val="20"/>
              </w:rPr>
              <w:t>0</w:t>
            </w:r>
            <w:r w:rsidR="00335D36" w:rsidRPr="0056745B">
              <w:rPr>
                <w:sz w:val="20"/>
                <w:szCs w:val="20"/>
              </w:rPr>
              <w:t>.000</w:t>
            </w:r>
          </w:p>
        </w:tc>
      </w:tr>
      <w:tr w:rsidR="00335D36" w:rsidRPr="00CE77EA" w:rsidTr="0033194C">
        <w:tc>
          <w:tcPr>
            <w:tcW w:w="196" w:type="pct"/>
          </w:tcPr>
          <w:p w:rsidR="00335D36" w:rsidRPr="00CE77EA" w:rsidRDefault="00335D36" w:rsidP="005F05D6">
            <w:pPr>
              <w:jc w:val="center"/>
              <w:rPr>
                <w:sz w:val="20"/>
                <w:szCs w:val="20"/>
                <w:lang w:val="pl-PL"/>
              </w:rPr>
            </w:pPr>
          </w:p>
        </w:tc>
        <w:tc>
          <w:tcPr>
            <w:tcW w:w="227" w:type="pct"/>
          </w:tcPr>
          <w:p w:rsidR="00335D36" w:rsidRPr="00CE77EA" w:rsidRDefault="00335D36" w:rsidP="005F05D6">
            <w:pPr>
              <w:jc w:val="center"/>
              <w:rPr>
                <w:sz w:val="20"/>
                <w:szCs w:val="20"/>
                <w:lang w:val="pl-PL"/>
              </w:rPr>
            </w:pPr>
          </w:p>
        </w:tc>
        <w:tc>
          <w:tcPr>
            <w:tcW w:w="281" w:type="pct"/>
          </w:tcPr>
          <w:p w:rsidR="00335D36" w:rsidRPr="00CE77EA" w:rsidRDefault="00335D36" w:rsidP="005F05D6">
            <w:pPr>
              <w:jc w:val="center"/>
              <w:rPr>
                <w:sz w:val="20"/>
                <w:szCs w:val="20"/>
                <w:lang w:val="pl-PL"/>
              </w:rPr>
            </w:pPr>
          </w:p>
        </w:tc>
        <w:tc>
          <w:tcPr>
            <w:tcW w:w="339" w:type="pct"/>
          </w:tcPr>
          <w:p w:rsidR="00335D36" w:rsidRPr="00CE77EA" w:rsidRDefault="00335D36" w:rsidP="005F05D6">
            <w:pPr>
              <w:jc w:val="center"/>
              <w:rPr>
                <w:sz w:val="20"/>
                <w:szCs w:val="20"/>
                <w:lang w:val="pl-PL"/>
              </w:rPr>
            </w:pPr>
          </w:p>
        </w:tc>
        <w:tc>
          <w:tcPr>
            <w:tcW w:w="262" w:type="pct"/>
          </w:tcPr>
          <w:p w:rsidR="00335D36" w:rsidRPr="006D52A0" w:rsidRDefault="00BB5BD1" w:rsidP="00DD6BF6">
            <w:pPr>
              <w:jc w:val="center"/>
              <w:rPr>
                <w:sz w:val="20"/>
                <w:szCs w:val="20"/>
                <w:lang w:val="pl-PL"/>
              </w:rPr>
            </w:pPr>
            <w:r>
              <w:rPr>
                <w:sz w:val="20"/>
                <w:szCs w:val="20"/>
                <w:lang w:val="pl-PL"/>
              </w:rPr>
              <w:t>2</w:t>
            </w:r>
            <w:r w:rsidR="00DD6BF6">
              <w:rPr>
                <w:sz w:val="20"/>
                <w:szCs w:val="20"/>
                <w:lang w:val="pl-PL"/>
              </w:rPr>
              <w:t>2</w:t>
            </w:r>
          </w:p>
        </w:tc>
        <w:tc>
          <w:tcPr>
            <w:tcW w:w="363" w:type="pct"/>
          </w:tcPr>
          <w:p w:rsidR="00335D36" w:rsidRPr="00CE77EA" w:rsidRDefault="00335D36" w:rsidP="005F05D6">
            <w:pPr>
              <w:jc w:val="center"/>
              <w:rPr>
                <w:sz w:val="20"/>
                <w:szCs w:val="20"/>
                <w:lang w:val="pl-PL"/>
              </w:rPr>
            </w:pPr>
            <w:r w:rsidRPr="00CE77EA">
              <w:rPr>
                <w:sz w:val="20"/>
                <w:szCs w:val="20"/>
                <w:lang w:val="pl-PL"/>
              </w:rPr>
              <w:t>422</w:t>
            </w:r>
          </w:p>
        </w:tc>
        <w:tc>
          <w:tcPr>
            <w:tcW w:w="2457" w:type="pct"/>
            <w:vAlign w:val="center"/>
          </w:tcPr>
          <w:p w:rsidR="00335D36" w:rsidRPr="00CE77EA" w:rsidRDefault="00335D36" w:rsidP="005F05D6">
            <w:pPr>
              <w:rPr>
                <w:sz w:val="20"/>
                <w:szCs w:val="20"/>
              </w:rPr>
            </w:pPr>
            <w:r w:rsidRPr="00CE77EA">
              <w:rPr>
                <w:sz w:val="20"/>
                <w:szCs w:val="20"/>
              </w:rPr>
              <w:t>TROŠKOVI</w:t>
            </w:r>
            <w:r>
              <w:rPr>
                <w:sz w:val="20"/>
                <w:szCs w:val="20"/>
              </w:rPr>
              <w:t xml:space="preserve"> </w:t>
            </w:r>
            <w:r w:rsidRPr="00CE77EA">
              <w:rPr>
                <w:sz w:val="20"/>
                <w:szCs w:val="20"/>
              </w:rPr>
              <w:t xml:space="preserve"> PUTOVANJA</w:t>
            </w:r>
          </w:p>
        </w:tc>
        <w:tc>
          <w:tcPr>
            <w:tcW w:w="875" w:type="pct"/>
          </w:tcPr>
          <w:p w:rsidR="00335D36" w:rsidRPr="0056745B" w:rsidRDefault="007D43B1" w:rsidP="00EB12AA">
            <w:pPr>
              <w:jc w:val="right"/>
              <w:rPr>
                <w:sz w:val="20"/>
                <w:szCs w:val="20"/>
              </w:rPr>
            </w:pPr>
            <w:r>
              <w:rPr>
                <w:sz w:val="20"/>
                <w:szCs w:val="20"/>
              </w:rPr>
              <w:t>3</w:t>
            </w:r>
            <w:r w:rsidR="00335D36" w:rsidRPr="0056745B">
              <w:rPr>
                <w:sz w:val="20"/>
                <w:szCs w:val="20"/>
              </w:rPr>
              <w:t>.</w:t>
            </w:r>
            <w:r w:rsidR="00EB12AA">
              <w:rPr>
                <w:sz w:val="20"/>
                <w:szCs w:val="20"/>
              </w:rPr>
              <w:t>0</w:t>
            </w:r>
            <w:r w:rsidR="00335D36" w:rsidRPr="0056745B">
              <w:rPr>
                <w:sz w:val="20"/>
                <w:szCs w:val="20"/>
              </w:rPr>
              <w:t>00.000</w:t>
            </w:r>
          </w:p>
        </w:tc>
      </w:tr>
      <w:tr w:rsidR="00335D36" w:rsidRPr="00CE77EA" w:rsidTr="0033194C">
        <w:tc>
          <w:tcPr>
            <w:tcW w:w="196" w:type="pct"/>
          </w:tcPr>
          <w:p w:rsidR="00335D36" w:rsidRPr="00CE77EA" w:rsidRDefault="00335D36" w:rsidP="005F05D6">
            <w:pPr>
              <w:jc w:val="center"/>
              <w:rPr>
                <w:sz w:val="20"/>
                <w:szCs w:val="20"/>
                <w:lang w:val="pl-PL"/>
              </w:rPr>
            </w:pPr>
          </w:p>
        </w:tc>
        <w:tc>
          <w:tcPr>
            <w:tcW w:w="227" w:type="pct"/>
          </w:tcPr>
          <w:p w:rsidR="00335D36" w:rsidRPr="00CE77EA" w:rsidRDefault="00335D36" w:rsidP="005F05D6">
            <w:pPr>
              <w:jc w:val="center"/>
              <w:rPr>
                <w:sz w:val="20"/>
                <w:szCs w:val="20"/>
                <w:lang w:val="pl-PL"/>
              </w:rPr>
            </w:pPr>
          </w:p>
        </w:tc>
        <w:tc>
          <w:tcPr>
            <w:tcW w:w="281" w:type="pct"/>
          </w:tcPr>
          <w:p w:rsidR="00335D36" w:rsidRPr="00CE77EA" w:rsidRDefault="00335D36" w:rsidP="005F05D6">
            <w:pPr>
              <w:jc w:val="center"/>
              <w:rPr>
                <w:sz w:val="20"/>
                <w:szCs w:val="20"/>
                <w:lang w:val="pl-PL"/>
              </w:rPr>
            </w:pPr>
          </w:p>
        </w:tc>
        <w:tc>
          <w:tcPr>
            <w:tcW w:w="339" w:type="pct"/>
          </w:tcPr>
          <w:p w:rsidR="00335D36" w:rsidRPr="00CE77EA" w:rsidRDefault="00335D36" w:rsidP="005F05D6">
            <w:pPr>
              <w:jc w:val="center"/>
              <w:rPr>
                <w:sz w:val="20"/>
                <w:szCs w:val="20"/>
                <w:lang w:val="pl-PL"/>
              </w:rPr>
            </w:pPr>
          </w:p>
        </w:tc>
        <w:tc>
          <w:tcPr>
            <w:tcW w:w="262" w:type="pct"/>
          </w:tcPr>
          <w:p w:rsidR="00335D36" w:rsidRPr="006D52A0" w:rsidRDefault="00BB5BD1" w:rsidP="00DD6BF6">
            <w:pPr>
              <w:jc w:val="center"/>
              <w:rPr>
                <w:sz w:val="20"/>
                <w:szCs w:val="20"/>
                <w:lang w:val="pl-PL"/>
              </w:rPr>
            </w:pPr>
            <w:r>
              <w:rPr>
                <w:sz w:val="20"/>
                <w:szCs w:val="20"/>
                <w:lang w:val="pl-PL"/>
              </w:rPr>
              <w:t>2</w:t>
            </w:r>
            <w:r w:rsidR="00DD6BF6">
              <w:rPr>
                <w:sz w:val="20"/>
                <w:szCs w:val="20"/>
                <w:lang w:val="pl-PL"/>
              </w:rPr>
              <w:t>3</w:t>
            </w:r>
          </w:p>
        </w:tc>
        <w:tc>
          <w:tcPr>
            <w:tcW w:w="363" w:type="pct"/>
          </w:tcPr>
          <w:p w:rsidR="00335D36" w:rsidRPr="00CE77EA" w:rsidRDefault="00335D36" w:rsidP="005F05D6">
            <w:pPr>
              <w:jc w:val="center"/>
              <w:rPr>
                <w:sz w:val="20"/>
                <w:szCs w:val="20"/>
                <w:lang w:val="pl-PL"/>
              </w:rPr>
            </w:pPr>
            <w:r w:rsidRPr="00CE77EA">
              <w:rPr>
                <w:sz w:val="20"/>
                <w:szCs w:val="20"/>
                <w:lang w:val="pl-PL"/>
              </w:rPr>
              <w:t>423</w:t>
            </w:r>
          </w:p>
        </w:tc>
        <w:tc>
          <w:tcPr>
            <w:tcW w:w="2457" w:type="pct"/>
            <w:vAlign w:val="center"/>
          </w:tcPr>
          <w:p w:rsidR="00335D36" w:rsidRPr="00CE77EA" w:rsidRDefault="00335D36" w:rsidP="005F05D6">
            <w:pPr>
              <w:rPr>
                <w:sz w:val="20"/>
                <w:szCs w:val="20"/>
              </w:rPr>
            </w:pPr>
            <w:r w:rsidRPr="00CE77EA">
              <w:rPr>
                <w:sz w:val="20"/>
                <w:szCs w:val="20"/>
              </w:rPr>
              <w:t>USLUGE PO UGOVORU</w:t>
            </w:r>
          </w:p>
        </w:tc>
        <w:tc>
          <w:tcPr>
            <w:tcW w:w="875" w:type="pct"/>
          </w:tcPr>
          <w:p w:rsidR="00335D36" w:rsidRPr="0056745B" w:rsidRDefault="008918D8" w:rsidP="00BF7252">
            <w:pPr>
              <w:jc w:val="right"/>
              <w:rPr>
                <w:sz w:val="20"/>
                <w:szCs w:val="20"/>
              </w:rPr>
            </w:pPr>
            <w:r>
              <w:rPr>
                <w:sz w:val="20"/>
                <w:szCs w:val="20"/>
              </w:rPr>
              <w:t>28</w:t>
            </w:r>
            <w:r w:rsidR="00335D36" w:rsidRPr="0056745B">
              <w:rPr>
                <w:sz w:val="20"/>
                <w:szCs w:val="20"/>
              </w:rPr>
              <w:t>.</w:t>
            </w:r>
            <w:r w:rsidR="00EB12AA">
              <w:rPr>
                <w:sz w:val="20"/>
                <w:szCs w:val="20"/>
              </w:rPr>
              <w:t>1</w:t>
            </w:r>
            <w:r w:rsidR="003B3A7B" w:rsidRPr="0056745B">
              <w:rPr>
                <w:sz w:val="20"/>
                <w:szCs w:val="20"/>
              </w:rPr>
              <w:t>0</w:t>
            </w:r>
            <w:r w:rsidR="00335D36" w:rsidRPr="0056745B">
              <w:rPr>
                <w:sz w:val="20"/>
                <w:szCs w:val="20"/>
              </w:rPr>
              <w:t>0.000</w:t>
            </w:r>
          </w:p>
        </w:tc>
      </w:tr>
      <w:tr w:rsidR="00335D36" w:rsidRPr="00CE77EA" w:rsidTr="0033194C">
        <w:tc>
          <w:tcPr>
            <w:tcW w:w="196" w:type="pct"/>
          </w:tcPr>
          <w:p w:rsidR="00335D36" w:rsidRPr="00CE77EA" w:rsidRDefault="00335D36" w:rsidP="005F05D6">
            <w:pPr>
              <w:jc w:val="center"/>
              <w:rPr>
                <w:sz w:val="20"/>
                <w:szCs w:val="20"/>
                <w:lang w:val="pl-PL"/>
              </w:rPr>
            </w:pPr>
          </w:p>
        </w:tc>
        <w:tc>
          <w:tcPr>
            <w:tcW w:w="227" w:type="pct"/>
          </w:tcPr>
          <w:p w:rsidR="00335D36" w:rsidRPr="00CE77EA" w:rsidRDefault="00335D36" w:rsidP="005F05D6">
            <w:pPr>
              <w:jc w:val="center"/>
              <w:rPr>
                <w:sz w:val="20"/>
                <w:szCs w:val="20"/>
                <w:lang w:val="pl-PL"/>
              </w:rPr>
            </w:pPr>
          </w:p>
        </w:tc>
        <w:tc>
          <w:tcPr>
            <w:tcW w:w="281" w:type="pct"/>
          </w:tcPr>
          <w:p w:rsidR="00335D36" w:rsidRPr="00CE77EA" w:rsidRDefault="00335D36" w:rsidP="005F05D6">
            <w:pPr>
              <w:jc w:val="center"/>
              <w:rPr>
                <w:sz w:val="20"/>
                <w:szCs w:val="20"/>
                <w:lang w:val="pl-PL"/>
              </w:rPr>
            </w:pPr>
          </w:p>
        </w:tc>
        <w:tc>
          <w:tcPr>
            <w:tcW w:w="339" w:type="pct"/>
          </w:tcPr>
          <w:p w:rsidR="00335D36" w:rsidRPr="00CE77EA" w:rsidRDefault="00335D36" w:rsidP="005F05D6">
            <w:pPr>
              <w:jc w:val="center"/>
              <w:rPr>
                <w:sz w:val="20"/>
                <w:szCs w:val="20"/>
                <w:lang w:val="pl-PL"/>
              </w:rPr>
            </w:pPr>
          </w:p>
        </w:tc>
        <w:tc>
          <w:tcPr>
            <w:tcW w:w="262" w:type="pct"/>
          </w:tcPr>
          <w:p w:rsidR="00335D36" w:rsidRPr="006D52A0" w:rsidRDefault="00BB5BD1" w:rsidP="00DD6BF6">
            <w:pPr>
              <w:jc w:val="center"/>
              <w:rPr>
                <w:sz w:val="20"/>
                <w:szCs w:val="20"/>
                <w:lang w:val="pl-PL"/>
              </w:rPr>
            </w:pPr>
            <w:r>
              <w:rPr>
                <w:sz w:val="20"/>
                <w:szCs w:val="20"/>
                <w:lang w:val="pl-PL"/>
              </w:rPr>
              <w:t>2</w:t>
            </w:r>
            <w:r w:rsidR="00DD6BF6">
              <w:rPr>
                <w:sz w:val="20"/>
                <w:szCs w:val="20"/>
                <w:lang w:val="pl-PL"/>
              </w:rPr>
              <w:t>4</w:t>
            </w:r>
          </w:p>
        </w:tc>
        <w:tc>
          <w:tcPr>
            <w:tcW w:w="363" w:type="pct"/>
          </w:tcPr>
          <w:p w:rsidR="00335D36" w:rsidRPr="00CE77EA" w:rsidRDefault="00335D36" w:rsidP="005F05D6">
            <w:pPr>
              <w:jc w:val="center"/>
              <w:rPr>
                <w:sz w:val="20"/>
                <w:szCs w:val="20"/>
                <w:lang w:val="pl-PL"/>
              </w:rPr>
            </w:pPr>
            <w:r w:rsidRPr="00CE77EA">
              <w:rPr>
                <w:sz w:val="20"/>
                <w:szCs w:val="20"/>
                <w:lang w:val="pl-PL"/>
              </w:rPr>
              <w:t>424</w:t>
            </w:r>
          </w:p>
        </w:tc>
        <w:tc>
          <w:tcPr>
            <w:tcW w:w="2457" w:type="pct"/>
            <w:vAlign w:val="center"/>
          </w:tcPr>
          <w:p w:rsidR="00335D36" w:rsidRPr="00CE77EA" w:rsidRDefault="00335D36" w:rsidP="005F05D6">
            <w:pPr>
              <w:rPr>
                <w:sz w:val="20"/>
                <w:szCs w:val="20"/>
              </w:rPr>
            </w:pPr>
            <w:r w:rsidRPr="00CE77EA">
              <w:rPr>
                <w:sz w:val="20"/>
                <w:szCs w:val="20"/>
              </w:rPr>
              <w:t>SPECIJALIZOVANE USLUGE</w:t>
            </w:r>
          </w:p>
        </w:tc>
        <w:tc>
          <w:tcPr>
            <w:tcW w:w="875" w:type="pct"/>
            <w:vAlign w:val="center"/>
          </w:tcPr>
          <w:p w:rsidR="00335D36" w:rsidRPr="0056745B" w:rsidRDefault="00EB12AA" w:rsidP="00EB12AA">
            <w:pPr>
              <w:jc w:val="right"/>
              <w:rPr>
                <w:sz w:val="20"/>
                <w:szCs w:val="20"/>
              </w:rPr>
            </w:pPr>
            <w:r>
              <w:rPr>
                <w:sz w:val="20"/>
                <w:szCs w:val="20"/>
              </w:rPr>
              <w:t>17</w:t>
            </w:r>
            <w:r w:rsidR="00335D36" w:rsidRPr="0056745B">
              <w:rPr>
                <w:sz w:val="20"/>
                <w:szCs w:val="20"/>
              </w:rPr>
              <w:t>.</w:t>
            </w:r>
            <w:r>
              <w:rPr>
                <w:sz w:val="20"/>
                <w:szCs w:val="20"/>
              </w:rPr>
              <w:t>0</w:t>
            </w:r>
            <w:r w:rsidR="00D10DB6" w:rsidRPr="0056745B">
              <w:rPr>
                <w:sz w:val="20"/>
                <w:szCs w:val="20"/>
              </w:rPr>
              <w:t>00</w:t>
            </w:r>
            <w:r w:rsidR="00335D36" w:rsidRPr="0056745B">
              <w:rPr>
                <w:sz w:val="20"/>
                <w:szCs w:val="20"/>
              </w:rPr>
              <w:t>.000</w:t>
            </w:r>
          </w:p>
        </w:tc>
      </w:tr>
      <w:tr w:rsidR="00335D36" w:rsidRPr="00CE77EA" w:rsidTr="0033194C">
        <w:tc>
          <w:tcPr>
            <w:tcW w:w="196" w:type="pct"/>
          </w:tcPr>
          <w:p w:rsidR="00335D36" w:rsidRPr="00CE77EA" w:rsidRDefault="00335D36" w:rsidP="005F05D6">
            <w:pPr>
              <w:jc w:val="center"/>
              <w:rPr>
                <w:sz w:val="20"/>
                <w:szCs w:val="20"/>
                <w:lang w:val="pl-PL"/>
              </w:rPr>
            </w:pPr>
          </w:p>
        </w:tc>
        <w:tc>
          <w:tcPr>
            <w:tcW w:w="227" w:type="pct"/>
          </w:tcPr>
          <w:p w:rsidR="00335D36" w:rsidRPr="00CE77EA" w:rsidRDefault="00335D36" w:rsidP="005F05D6">
            <w:pPr>
              <w:jc w:val="center"/>
              <w:rPr>
                <w:sz w:val="20"/>
                <w:szCs w:val="20"/>
                <w:lang w:val="pl-PL"/>
              </w:rPr>
            </w:pPr>
          </w:p>
        </w:tc>
        <w:tc>
          <w:tcPr>
            <w:tcW w:w="281" w:type="pct"/>
          </w:tcPr>
          <w:p w:rsidR="00335D36" w:rsidRPr="00CE77EA" w:rsidRDefault="00335D36" w:rsidP="005F05D6">
            <w:pPr>
              <w:jc w:val="center"/>
              <w:rPr>
                <w:sz w:val="20"/>
                <w:szCs w:val="20"/>
                <w:lang w:val="pl-PL"/>
              </w:rPr>
            </w:pPr>
          </w:p>
        </w:tc>
        <w:tc>
          <w:tcPr>
            <w:tcW w:w="339" w:type="pct"/>
          </w:tcPr>
          <w:p w:rsidR="00335D36" w:rsidRPr="00CE77EA" w:rsidRDefault="00335D36" w:rsidP="005F05D6">
            <w:pPr>
              <w:jc w:val="center"/>
              <w:rPr>
                <w:sz w:val="20"/>
                <w:szCs w:val="20"/>
                <w:lang w:val="pl-PL"/>
              </w:rPr>
            </w:pPr>
          </w:p>
        </w:tc>
        <w:tc>
          <w:tcPr>
            <w:tcW w:w="262" w:type="pct"/>
          </w:tcPr>
          <w:p w:rsidR="00335D36" w:rsidRPr="006D52A0" w:rsidRDefault="00D144A9" w:rsidP="00DD6BF6">
            <w:pPr>
              <w:jc w:val="center"/>
              <w:rPr>
                <w:sz w:val="20"/>
                <w:szCs w:val="20"/>
                <w:lang w:val="pl-PL"/>
              </w:rPr>
            </w:pPr>
            <w:r w:rsidRPr="006D52A0">
              <w:rPr>
                <w:sz w:val="20"/>
                <w:szCs w:val="20"/>
                <w:lang w:val="pl-PL"/>
              </w:rPr>
              <w:t>2</w:t>
            </w:r>
            <w:r w:rsidR="00DD6BF6">
              <w:rPr>
                <w:sz w:val="20"/>
                <w:szCs w:val="20"/>
                <w:lang w:val="pl-PL"/>
              </w:rPr>
              <w:t>5</w:t>
            </w:r>
          </w:p>
        </w:tc>
        <w:tc>
          <w:tcPr>
            <w:tcW w:w="363" w:type="pct"/>
          </w:tcPr>
          <w:p w:rsidR="00335D36" w:rsidRPr="00CE77EA" w:rsidRDefault="00335D36" w:rsidP="005F05D6">
            <w:pPr>
              <w:jc w:val="center"/>
              <w:rPr>
                <w:sz w:val="20"/>
                <w:szCs w:val="20"/>
                <w:lang w:val="pl-PL"/>
              </w:rPr>
            </w:pPr>
            <w:r w:rsidRPr="00CE77EA">
              <w:rPr>
                <w:sz w:val="20"/>
                <w:szCs w:val="20"/>
                <w:lang w:val="pl-PL"/>
              </w:rPr>
              <w:t>425</w:t>
            </w:r>
          </w:p>
        </w:tc>
        <w:tc>
          <w:tcPr>
            <w:tcW w:w="2457" w:type="pct"/>
            <w:vAlign w:val="center"/>
          </w:tcPr>
          <w:p w:rsidR="00335D36" w:rsidRPr="00CE77EA" w:rsidRDefault="00335D36" w:rsidP="005F05D6">
            <w:pPr>
              <w:rPr>
                <w:sz w:val="20"/>
                <w:szCs w:val="20"/>
                <w:lang w:val="pl-PL"/>
              </w:rPr>
            </w:pPr>
            <w:r w:rsidRPr="00CE77EA">
              <w:rPr>
                <w:sz w:val="20"/>
                <w:szCs w:val="20"/>
                <w:lang w:val="pl-PL"/>
              </w:rPr>
              <w:t xml:space="preserve">TEKUĆE POPRAVKE I ODRŽAVANJE </w:t>
            </w:r>
          </w:p>
        </w:tc>
        <w:tc>
          <w:tcPr>
            <w:tcW w:w="875" w:type="pct"/>
            <w:vAlign w:val="center"/>
          </w:tcPr>
          <w:p w:rsidR="00335D36" w:rsidRPr="0056745B" w:rsidRDefault="0056745B" w:rsidP="00EB12AA">
            <w:pPr>
              <w:jc w:val="right"/>
              <w:rPr>
                <w:sz w:val="20"/>
                <w:szCs w:val="20"/>
              </w:rPr>
            </w:pPr>
            <w:r w:rsidRPr="0056745B">
              <w:rPr>
                <w:sz w:val="20"/>
                <w:szCs w:val="20"/>
              </w:rPr>
              <w:t>5</w:t>
            </w:r>
            <w:r w:rsidR="00335D36" w:rsidRPr="0056745B">
              <w:rPr>
                <w:sz w:val="20"/>
                <w:szCs w:val="20"/>
              </w:rPr>
              <w:t>.</w:t>
            </w:r>
            <w:r w:rsidR="00EB12AA">
              <w:rPr>
                <w:sz w:val="20"/>
                <w:szCs w:val="20"/>
              </w:rPr>
              <w:t>6</w:t>
            </w:r>
            <w:r w:rsidR="00335D36" w:rsidRPr="0056745B">
              <w:rPr>
                <w:sz w:val="20"/>
                <w:szCs w:val="20"/>
              </w:rPr>
              <w:t>00.000</w:t>
            </w:r>
          </w:p>
        </w:tc>
      </w:tr>
      <w:tr w:rsidR="00335D36" w:rsidRPr="00CE77EA" w:rsidTr="0033194C">
        <w:tc>
          <w:tcPr>
            <w:tcW w:w="196" w:type="pct"/>
          </w:tcPr>
          <w:p w:rsidR="00335D36" w:rsidRPr="00CE77EA" w:rsidRDefault="00335D36" w:rsidP="005F05D6">
            <w:pPr>
              <w:jc w:val="center"/>
              <w:rPr>
                <w:sz w:val="20"/>
                <w:szCs w:val="20"/>
                <w:lang w:val="pl-PL"/>
              </w:rPr>
            </w:pPr>
          </w:p>
        </w:tc>
        <w:tc>
          <w:tcPr>
            <w:tcW w:w="227" w:type="pct"/>
          </w:tcPr>
          <w:p w:rsidR="00335D36" w:rsidRPr="00CE77EA" w:rsidRDefault="00335D36" w:rsidP="005F05D6">
            <w:pPr>
              <w:jc w:val="center"/>
              <w:rPr>
                <w:sz w:val="20"/>
                <w:szCs w:val="20"/>
                <w:lang w:val="pl-PL"/>
              </w:rPr>
            </w:pPr>
          </w:p>
        </w:tc>
        <w:tc>
          <w:tcPr>
            <w:tcW w:w="281" w:type="pct"/>
          </w:tcPr>
          <w:p w:rsidR="00335D36" w:rsidRPr="00CE77EA" w:rsidRDefault="00335D36" w:rsidP="005F05D6">
            <w:pPr>
              <w:jc w:val="center"/>
              <w:rPr>
                <w:sz w:val="20"/>
                <w:szCs w:val="20"/>
                <w:lang w:val="pl-PL"/>
              </w:rPr>
            </w:pPr>
          </w:p>
        </w:tc>
        <w:tc>
          <w:tcPr>
            <w:tcW w:w="339" w:type="pct"/>
          </w:tcPr>
          <w:p w:rsidR="00335D36" w:rsidRPr="00CE77EA" w:rsidRDefault="00335D36" w:rsidP="005F05D6">
            <w:pPr>
              <w:jc w:val="center"/>
              <w:rPr>
                <w:sz w:val="20"/>
                <w:szCs w:val="20"/>
                <w:lang w:val="pl-PL"/>
              </w:rPr>
            </w:pPr>
          </w:p>
        </w:tc>
        <w:tc>
          <w:tcPr>
            <w:tcW w:w="262" w:type="pct"/>
          </w:tcPr>
          <w:p w:rsidR="00335D36" w:rsidRPr="006D52A0" w:rsidRDefault="00D144A9" w:rsidP="00DD6BF6">
            <w:pPr>
              <w:jc w:val="center"/>
              <w:rPr>
                <w:sz w:val="20"/>
                <w:szCs w:val="20"/>
                <w:lang w:val="pl-PL"/>
              </w:rPr>
            </w:pPr>
            <w:r w:rsidRPr="006D52A0">
              <w:rPr>
                <w:sz w:val="20"/>
                <w:szCs w:val="20"/>
                <w:lang w:val="pl-PL"/>
              </w:rPr>
              <w:t>2</w:t>
            </w:r>
            <w:r w:rsidR="00DD6BF6">
              <w:rPr>
                <w:sz w:val="20"/>
                <w:szCs w:val="20"/>
                <w:lang w:val="pl-PL"/>
              </w:rPr>
              <w:t>6</w:t>
            </w:r>
          </w:p>
        </w:tc>
        <w:tc>
          <w:tcPr>
            <w:tcW w:w="363" w:type="pct"/>
          </w:tcPr>
          <w:p w:rsidR="00335D36" w:rsidRPr="00CE77EA" w:rsidRDefault="00335D36" w:rsidP="005F05D6">
            <w:pPr>
              <w:jc w:val="center"/>
              <w:rPr>
                <w:sz w:val="20"/>
                <w:szCs w:val="20"/>
                <w:lang w:val="pl-PL"/>
              </w:rPr>
            </w:pPr>
            <w:r w:rsidRPr="00CE77EA">
              <w:rPr>
                <w:sz w:val="20"/>
                <w:szCs w:val="20"/>
                <w:lang w:val="pl-PL"/>
              </w:rPr>
              <w:t>426</w:t>
            </w:r>
          </w:p>
        </w:tc>
        <w:tc>
          <w:tcPr>
            <w:tcW w:w="2457" w:type="pct"/>
            <w:vAlign w:val="center"/>
          </w:tcPr>
          <w:p w:rsidR="00335D36" w:rsidRPr="00CE77EA" w:rsidRDefault="00335D36" w:rsidP="005F05D6">
            <w:pPr>
              <w:rPr>
                <w:sz w:val="20"/>
                <w:szCs w:val="20"/>
              </w:rPr>
            </w:pPr>
            <w:r w:rsidRPr="00CE77EA">
              <w:rPr>
                <w:sz w:val="20"/>
                <w:szCs w:val="20"/>
              </w:rPr>
              <w:t>MATERIJAL</w:t>
            </w:r>
          </w:p>
        </w:tc>
        <w:tc>
          <w:tcPr>
            <w:tcW w:w="875" w:type="pct"/>
            <w:vAlign w:val="center"/>
          </w:tcPr>
          <w:p w:rsidR="00335D36" w:rsidRPr="0056745B" w:rsidRDefault="00EB12AA" w:rsidP="00EB12AA">
            <w:pPr>
              <w:jc w:val="right"/>
              <w:rPr>
                <w:sz w:val="20"/>
                <w:szCs w:val="20"/>
              </w:rPr>
            </w:pPr>
            <w:r>
              <w:rPr>
                <w:sz w:val="20"/>
                <w:szCs w:val="20"/>
              </w:rPr>
              <w:t>23</w:t>
            </w:r>
            <w:r w:rsidR="00335D36" w:rsidRPr="0056745B">
              <w:rPr>
                <w:sz w:val="20"/>
                <w:szCs w:val="20"/>
              </w:rPr>
              <w:t>.</w:t>
            </w:r>
            <w:r>
              <w:rPr>
                <w:sz w:val="20"/>
                <w:szCs w:val="20"/>
              </w:rPr>
              <w:t>800</w:t>
            </w:r>
            <w:r w:rsidR="00335D36" w:rsidRPr="0056745B">
              <w:rPr>
                <w:sz w:val="20"/>
                <w:szCs w:val="20"/>
              </w:rPr>
              <w:t>.000</w:t>
            </w:r>
          </w:p>
        </w:tc>
      </w:tr>
      <w:tr w:rsidR="00335D36" w:rsidRPr="00CE77EA" w:rsidTr="0033194C">
        <w:tc>
          <w:tcPr>
            <w:tcW w:w="196" w:type="pct"/>
          </w:tcPr>
          <w:p w:rsidR="00335D36" w:rsidRPr="00CE77EA" w:rsidRDefault="00335D36" w:rsidP="005F05D6">
            <w:pPr>
              <w:jc w:val="center"/>
              <w:rPr>
                <w:sz w:val="20"/>
                <w:szCs w:val="20"/>
                <w:lang w:val="pl-PL"/>
              </w:rPr>
            </w:pPr>
          </w:p>
        </w:tc>
        <w:tc>
          <w:tcPr>
            <w:tcW w:w="227" w:type="pct"/>
          </w:tcPr>
          <w:p w:rsidR="00335D36" w:rsidRPr="00CE77EA" w:rsidRDefault="00335D36" w:rsidP="005F05D6">
            <w:pPr>
              <w:jc w:val="center"/>
              <w:rPr>
                <w:sz w:val="20"/>
                <w:szCs w:val="20"/>
                <w:lang w:val="pl-PL"/>
              </w:rPr>
            </w:pPr>
          </w:p>
        </w:tc>
        <w:tc>
          <w:tcPr>
            <w:tcW w:w="281" w:type="pct"/>
          </w:tcPr>
          <w:p w:rsidR="00335D36" w:rsidRPr="00CE77EA" w:rsidRDefault="00335D36" w:rsidP="005F05D6">
            <w:pPr>
              <w:jc w:val="center"/>
              <w:rPr>
                <w:sz w:val="20"/>
                <w:szCs w:val="20"/>
                <w:lang w:val="pl-PL"/>
              </w:rPr>
            </w:pPr>
          </w:p>
        </w:tc>
        <w:tc>
          <w:tcPr>
            <w:tcW w:w="339" w:type="pct"/>
          </w:tcPr>
          <w:p w:rsidR="00335D36" w:rsidRPr="00CE77EA" w:rsidRDefault="00335D36" w:rsidP="005F05D6">
            <w:pPr>
              <w:jc w:val="center"/>
              <w:rPr>
                <w:sz w:val="20"/>
                <w:szCs w:val="20"/>
                <w:lang w:val="pl-PL"/>
              </w:rPr>
            </w:pPr>
          </w:p>
        </w:tc>
        <w:tc>
          <w:tcPr>
            <w:tcW w:w="262" w:type="pct"/>
          </w:tcPr>
          <w:p w:rsidR="00335D36" w:rsidRPr="006D52A0" w:rsidRDefault="00D144A9" w:rsidP="00DD6BF6">
            <w:pPr>
              <w:jc w:val="center"/>
              <w:rPr>
                <w:sz w:val="20"/>
                <w:szCs w:val="20"/>
                <w:lang w:val="pl-PL"/>
              </w:rPr>
            </w:pPr>
            <w:r w:rsidRPr="006D52A0">
              <w:rPr>
                <w:sz w:val="20"/>
                <w:szCs w:val="20"/>
                <w:lang w:val="pl-PL"/>
              </w:rPr>
              <w:t>2</w:t>
            </w:r>
            <w:r w:rsidR="00DD6BF6">
              <w:rPr>
                <w:sz w:val="20"/>
                <w:szCs w:val="20"/>
                <w:lang w:val="pl-PL"/>
              </w:rPr>
              <w:t>7</w:t>
            </w:r>
          </w:p>
        </w:tc>
        <w:tc>
          <w:tcPr>
            <w:tcW w:w="363" w:type="pct"/>
          </w:tcPr>
          <w:p w:rsidR="00335D36" w:rsidRPr="00CE77EA" w:rsidRDefault="00335D36" w:rsidP="005F05D6">
            <w:pPr>
              <w:jc w:val="center"/>
              <w:rPr>
                <w:sz w:val="20"/>
                <w:szCs w:val="20"/>
                <w:lang w:val="pl-PL"/>
              </w:rPr>
            </w:pPr>
            <w:r w:rsidRPr="00CE77EA">
              <w:rPr>
                <w:sz w:val="20"/>
                <w:szCs w:val="20"/>
                <w:lang w:val="pl-PL"/>
              </w:rPr>
              <w:t>472</w:t>
            </w:r>
          </w:p>
        </w:tc>
        <w:tc>
          <w:tcPr>
            <w:tcW w:w="2457" w:type="pct"/>
            <w:vAlign w:val="center"/>
          </w:tcPr>
          <w:p w:rsidR="00335D36" w:rsidRPr="00CE77EA" w:rsidRDefault="00335D36" w:rsidP="00A35DE5">
            <w:pPr>
              <w:rPr>
                <w:sz w:val="20"/>
                <w:szCs w:val="20"/>
                <w:lang w:val="pl-PL"/>
              </w:rPr>
            </w:pPr>
            <w:r w:rsidRPr="00CE77EA">
              <w:rPr>
                <w:sz w:val="20"/>
                <w:szCs w:val="20"/>
                <w:lang w:val="pl-PL"/>
              </w:rPr>
              <w:t>NAKNADA ZA SOCIJALNU ZA</w:t>
            </w:r>
            <w:r>
              <w:rPr>
                <w:sz w:val="20"/>
                <w:szCs w:val="20"/>
                <w:lang w:val="pl-PL"/>
              </w:rPr>
              <w:t>Š</w:t>
            </w:r>
            <w:r w:rsidRPr="00CE77EA">
              <w:rPr>
                <w:sz w:val="20"/>
                <w:szCs w:val="20"/>
                <w:lang w:val="pl-PL"/>
              </w:rPr>
              <w:t>TITU IZ BUDŽETA</w:t>
            </w:r>
          </w:p>
        </w:tc>
        <w:tc>
          <w:tcPr>
            <w:tcW w:w="875" w:type="pct"/>
            <w:vAlign w:val="center"/>
          </w:tcPr>
          <w:p w:rsidR="00335D36" w:rsidRPr="0056745B" w:rsidRDefault="00EB12AA" w:rsidP="00EB12AA">
            <w:pPr>
              <w:jc w:val="right"/>
              <w:rPr>
                <w:sz w:val="20"/>
                <w:szCs w:val="20"/>
                <w:lang w:val="pl-PL"/>
              </w:rPr>
            </w:pPr>
            <w:r>
              <w:rPr>
                <w:sz w:val="20"/>
                <w:szCs w:val="20"/>
                <w:lang w:val="pl-PL"/>
              </w:rPr>
              <w:t>25</w:t>
            </w:r>
            <w:r w:rsidR="00335D36" w:rsidRPr="0056745B">
              <w:rPr>
                <w:sz w:val="20"/>
                <w:szCs w:val="20"/>
                <w:lang w:val="pl-PL"/>
              </w:rPr>
              <w:t>.</w:t>
            </w:r>
            <w:r>
              <w:rPr>
                <w:sz w:val="20"/>
                <w:szCs w:val="20"/>
                <w:lang w:val="pl-PL"/>
              </w:rPr>
              <w:t>5</w:t>
            </w:r>
            <w:r w:rsidR="00335D36" w:rsidRPr="0056745B">
              <w:rPr>
                <w:sz w:val="20"/>
                <w:szCs w:val="20"/>
                <w:lang w:val="pl-PL"/>
              </w:rPr>
              <w:t>00.000</w:t>
            </w:r>
          </w:p>
        </w:tc>
      </w:tr>
      <w:tr w:rsidR="00335D36" w:rsidRPr="00CE77EA" w:rsidTr="0033194C">
        <w:tc>
          <w:tcPr>
            <w:tcW w:w="196" w:type="pct"/>
          </w:tcPr>
          <w:p w:rsidR="00335D36" w:rsidRPr="00CE77EA" w:rsidRDefault="00335D36" w:rsidP="005F05D6">
            <w:pPr>
              <w:jc w:val="center"/>
              <w:rPr>
                <w:sz w:val="20"/>
                <w:szCs w:val="20"/>
                <w:lang w:val="pl-PL"/>
              </w:rPr>
            </w:pPr>
          </w:p>
        </w:tc>
        <w:tc>
          <w:tcPr>
            <w:tcW w:w="227" w:type="pct"/>
          </w:tcPr>
          <w:p w:rsidR="00335D36" w:rsidRPr="00CE77EA" w:rsidRDefault="00335D36" w:rsidP="005F05D6">
            <w:pPr>
              <w:jc w:val="center"/>
              <w:rPr>
                <w:sz w:val="20"/>
                <w:szCs w:val="20"/>
                <w:lang w:val="pl-PL"/>
              </w:rPr>
            </w:pPr>
          </w:p>
        </w:tc>
        <w:tc>
          <w:tcPr>
            <w:tcW w:w="281" w:type="pct"/>
          </w:tcPr>
          <w:p w:rsidR="00335D36" w:rsidRPr="00CE77EA" w:rsidRDefault="00335D36" w:rsidP="005F05D6">
            <w:pPr>
              <w:jc w:val="center"/>
              <w:rPr>
                <w:sz w:val="20"/>
                <w:szCs w:val="20"/>
                <w:lang w:val="pl-PL"/>
              </w:rPr>
            </w:pPr>
          </w:p>
        </w:tc>
        <w:tc>
          <w:tcPr>
            <w:tcW w:w="339" w:type="pct"/>
          </w:tcPr>
          <w:p w:rsidR="00335D36" w:rsidRPr="00CE77EA" w:rsidRDefault="00335D36" w:rsidP="005F05D6">
            <w:pPr>
              <w:jc w:val="center"/>
              <w:rPr>
                <w:sz w:val="20"/>
                <w:szCs w:val="20"/>
                <w:lang w:val="pl-PL"/>
              </w:rPr>
            </w:pPr>
          </w:p>
        </w:tc>
        <w:tc>
          <w:tcPr>
            <w:tcW w:w="262" w:type="pct"/>
          </w:tcPr>
          <w:p w:rsidR="00335D36" w:rsidRPr="006D52A0" w:rsidRDefault="00DD6BF6" w:rsidP="00DD6BF6">
            <w:pPr>
              <w:jc w:val="center"/>
              <w:rPr>
                <w:sz w:val="20"/>
                <w:szCs w:val="20"/>
                <w:lang w:val="pl-PL"/>
              </w:rPr>
            </w:pPr>
            <w:r>
              <w:rPr>
                <w:sz w:val="20"/>
                <w:szCs w:val="20"/>
                <w:lang w:val="pl-PL"/>
              </w:rPr>
              <w:t>28</w:t>
            </w:r>
          </w:p>
        </w:tc>
        <w:tc>
          <w:tcPr>
            <w:tcW w:w="363" w:type="pct"/>
          </w:tcPr>
          <w:p w:rsidR="00335D36" w:rsidRPr="00CE77EA" w:rsidRDefault="00335D36" w:rsidP="005F05D6">
            <w:pPr>
              <w:jc w:val="center"/>
              <w:rPr>
                <w:sz w:val="20"/>
                <w:szCs w:val="20"/>
                <w:lang w:val="pl-PL"/>
              </w:rPr>
            </w:pPr>
            <w:r w:rsidRPr="00CE77EA">
              <w:rPr>
                <w:sz w:val="20"/>
                <w:szCs w:val="20"/>
                <w:lang w:val="pl-PL"/>
              </w:rPr>
              <w:t>482</w:t>
            </w:r>
          </w:p>
        </w:tc>
        <w:tc>
          <w:tcPr>
            <w:tcW w:w="2457" w:type="pct"/>
            <w:vAlign w:val="center"/>
          </w:tcPr>
          <w:p w:rsidR="00335D36" w:rsidRPr="00CE77EA" w:rsidRDefault="00335D36" w:rsidP="005B455C">
            <w:pPr>
              <w:rPr>
                <w:sz w:val="20"/>
                <w:szCs w:val="20"/>
                <w:lang w:val="pl-PL"/>
              </w:rPr>
            </w:pPr>
            <w:r w:rsidRPr="00CE77EA">
              <w:rPr>
                <w:sz w:val="20"/>
                <w:szCs w:val="20"/>
                <w:lang w:val="pl-PL"/>
              </w:rPr>
              <w:t xml:space="preserve">POREZI, OBAVEZNE TAKSE I KAZNE </w:t>
            </w:r>
          </w:p>
        </w:tc>
        <w:tc>
          <w:tcPr>
            <w:tcW w:w="875" w:type="pct"/>
            <w:vAlign w:val="center"/>
          </w:tcPr>
          <w:p w:rsidR="00335D36" w:rsidRPr="0056745B" w:rsidRDefault="00EB12AA" w:rsidP="00EB12AA">
            <w:pPr>
              <w:jc w:val="right"/>
              <w:rPr>
                <w:sz w:val="20"/>
                <w:szCs w:val="20"/>
              </w:rPr>
            </w:pPr>
            <w:r>
              <w:rPr>
                <w:sz w:val="20"/>
                <w:szCs w:val="20"/>
              </w:rPr>
              <w:t>1</w:t>
            </w:r>
            <w:r w:rsidR="00335D36" w:rsidRPr="0056745B">
              <w:rPr>
                <w:sz w:val="20"/>
                <w:szCs w:val="20"/>
              </w:rPr>
              <w:t>.</w:t>
            </w:r>
            <w:r>
              <w:rPr>
                <w:sz w:val="20"/>
                <w:szCs w:val="20"/>
              </w:rPr>
              <w:t>1</w:t>
            </w:r>
            <w:r w:rsidR="00335D36" w:rsidRPr="0056745B">
              <w:rPr>
                <w:sz w:val="20"/>
                <w:szCs w:val="20"/>
              </w:rPr>
              <w:t>00.000</w:t>
            </w:r>
          </w:p>
        </w:tc>
      </w:tr>
      <w:tr w:rsidR="00335D36" w:rsidRPr="00CE77EA" w:rsidTr="0033194C">
        <w:tc>
          <w:tcPr>
            <w:tcW w:w="196" w:type="pct"/>
          </w:tcPr>
          <w:p w:rsidR="00335D36" w:rsidRPr="00CE77EA" w:rsidRDefault="00335D36" w:rsidP="005F05D6">
            <w:pPr>
              <w:jc w:val="center"/>
              <w:rPr>
                <w:sz w:val="20"/>
                <w:szCs w:val="20"/>
                <w:lang w:val="pl-PL"/>
              </w:rPr>
            </w:pPr>
          </w:p>
        </w:tc>
        <w:tc>
          <w:tcPr>
            <w:tcW w:w="227" w:type="pct"/>
          </w:tcPr>
          <w:p w:rsidR="00335D36" w:rsidRPr="00CE77EA" w:rsidRDefault="00335D36" w:rsidP="005F05D6">
            <w:pPr>
              <w:jc w:val="center"/>
              <w:rPr>
                <w:sz w:val="20"/>
                <w:szCs w:val="20"/>
                <w:lang w:val="pl-PL"/>
              </w:rPr>
            </w:pPr>
          </w:p>
        </w:tc>
        <w:tc>
          <w:tcPr>
            <w:tcW w:w="281" w:type="pct"/>
          </w:tcPr>
          <w:p w:rsidR="00335D36" w:rsidRPr="00CE77EA" w:rsidRDefault="00335D36" w:rsidP="005F05D6">
            <w:pPr>
              <w:jc w:val="center"/>
              <w:rPr>
                <w:sz w:val="20"/>
                <w:szCs w:val="20"/>
                <w:lang w:val="pl-PL"/>
              </w:rPr>
            </w:pPr>
          </w:p>
        </w:tc>
        <w:tc>
          <w:tcPr>
            <w:tcW w:w="339" w:type="pct"/>
          </w:tcPr>
          <w:p w:rsidR="00335D36" w:rsidRPr="00CE77EA" w:rsidRDefault="00335D36" w:rsidP="005F05D6">
            <w:pPr>
              <w:jc w:val="center"/>
              <w:rPr>
                <w:sz w:val="20"/>
                <w:szCs w:val="20"/>
                <w:lang w:val="pl-PL"/>
              </w:rPr>
            </w:pPr>
          </w:p>
        </w:tc>
        <w:tc>
          <w:tcPr>
            <w:tcW w:w="262" w:type="pct"/>
          </w:tcPr>
          <w:p w:rsidR="00335D36" w:rsidRPr="006D52A0" w:rsidRDefault="00DD6BF6" w:rsidP="0055639D">
            <w:pPr>
              <w:jc w:val="center"/>
              <w:rPr>
                <w:sz w:val="20"/>
                <w:szCs w:val="20"/>
                <w:lang w:val="pl-PL"/>
              </w:rPr>
            </w:pPr>
            <w:r>
              <w:rPr>
                <w:sz w:val="20"/>
                <w:szCs w:val="20"/>
                <w:lang w:val="pl-PL"/>
              </w:rPr>
              <w:t>29</w:t>
            </w:r>
          </w:p>
        </w:tc>
        <w:tc>
          <w:tcPr>
            <w:tcW w:w="363" w:type="pct"/>
          </w:tcPr>
          <w:p w:rsidR="00335D36" w:rsidRPr="00CE77EA" w:rsidRDefault="00335D36" w:rsidP="005F05D6">
            <w:pPr>
              <w:jc w:val="center"/>
              <w:rPr>
                <w:sz w:val="20"/>
                <w:szCs w:val="20"/>
                <w:lang w:val="pl-PL"/>
              </w:rPr>
            </w:pPr>
            <w:r w:rsidRPr="00CE77EA">
              <w:rPr>
                <w:sz w:val="20"/>
                <w:szCs w:val="20"/>
                <w:lang w:val="pl-PL"/>
              </w:rPr>
              <w:t>483</w:t>
            </w:r>
          </w:p>
        </w:tc>
        <w:tc>
          <w:tcPr>
            <w:tcW w:w="2457" w:type="pct"/>
            <w:vAlign w:val="center"/>
          </w:tcPr>
          <w:p w:rsidR="00335D36" w:rsidRPr="00CE77EA" w:rsidRDefault="00335D36" w:rsidP="005F05D6">
            <w:pPr>
              <w:rPr>
                <w:sz w:val="20"/>
                <w:szCs w:val="20"/>
                <w:lang w:val="pl-PL"/>
              </w:rPr>
            </w:pPr>
            <w:r w:rsidRPr="00CE77EA">
              <w:rPr>
                <w:sz w:val="20"/>
                <w:szCs w:val="20"/>
                <w:lang w:val="pl-PL"/>
              </w:rPr>
              <w:t>NOVČANE KAZNE I PENALI PO REŠENJU SUDOVA I SUDSKIH TELA</w:t>
            </w:r>
          </w:p>
        </w:tc>
        <w:tc>
          <w:tcPr>
            <w:tcW w:w="875" w:type="pct"/>
          </w:tcPr>
          <w:p w:rsidR="00335D36" w:rsidRPr="0056745B" w:rsidRDefault="007D43B1" w:rsidP="00121522">
            <w:pPr>
              <w:jc w:val="right"/>
              <w:rPr>
                <w:sz w:val="20"/>
                <w:szCs w:val="20"/>
                <w:lang w:val="pl-PL"/>
              </w:rPr>
            </w:pPr>
            <w:r>
              <w:rPr>
                <w:sz w:val="20"/>
                <w:szCs w:val="20"/>
                <w:lang w:val="pl-PL"/>
              </w:rPr>
              <w:t>1</w:t>
            </w:r>
            <w:r w:rsidR="00121522">
              <w:rPr>
                <w:sz w:val="20"/>
                <w:szCs w:val="20"/>
                <w:lang w:val="pl-PL"/>
              </w:rPr>
              <w:t>2</w:t>
            </w:r>
            <w:r w:rsidR="00335D36" w:rsidRPr="0056745B">
              <w:rPr>
                <w:sz w:val="20"/>
                <w:szCs w:val="20"/>
                <w:lang w:val="pl-PL"/>
              </w:rPr>
              <w:t>.000.000</w:t>
            </w:r>
          </w:p>
        </w:tc>
      </w:tr>
      <w:tr w:rsidR="00335D36" w:rsidRPr="00CE77EA" w:rsidTr="0033194C">
        <w:tc>
          <w:tcPr>
            <w:tcW w:w="196" w:type="pct"/>
          </w:tcPr>
          <w:p w:rsidR="00335D36" w:rsidRPr="00CE77EA" w:rsidRDefault="00335D36" w:rsidP="005F05D6">
            <w:pPr>
              <w:jc w:val="center"/>
              <w:rPr>
                <w:sz w:val="20"/>
                <w:szCs w:val="20"/>
                <w:lang w:val="pl-PL"/>
              </w:rPr>
            </w:pPr>
          </w:p>
        </w:tc>
        <w:tc>
          <w:tcPr>
            <w:tcW w:w="227" w:type="pct"/>
          </w:tcPr>
          <w:p w:rsidR="00335D36" w:rsidRPr="00CE77EA" w:rsidRDefault="00335D36" w:rsidP="005F05D6">
            <w:pPr>
              <w:jc w:val="center"/>
              <w:rPr>
                <w:sz w:val="20"/>
                <w:szCs w:val="20"/>
                <w:lang w:val="pl-PL"/>
              </w:rPr>
            </w:pPr>
          </w:p>
        </w:tc>
        <w:tc>
          <w:tcPr>
            <w:tcW w:w="281" w:type="pct"/>
          </w:tcPr>
          <w:p w:rsidR="00335D36" w:rsidRPr="00CE77EA" w:rsidRDefault="00335D36" w:rsidP="005F05D6">
            <w:pPr>
              <w:jc w:val="center"/>
              <w:rPr>
                <w:sz w:val="20"/>
                <w:szCs w:val="20"/>
                <w:lang w:val="pl-PL"/>
              </w:rPr>
            </w:pPr>
          </w:p>
        </w:tc>
        <w:tc>
          <w:tcPr>
            <w:tcW w:w="339" w:type="pct"/>
          </w:tcPr>
          <w:p w:rsidR="00335D36" w:rsidRPr="00CE77EA" w:rsidRDefault="00335D36" w:rsidP="005F05D6">
            <w:pPr>
              <w:jc w:val="center"/>
              <w:rPr>
                <w:sz w:val="20"/>
                <w:szCs w:val="20"/>
                <w:lang w:val="pl-PL"/>
              </w:rPr>
            </w:pPr>
          </w:p>
        </w:tc>
        <w:tc>
          <w:tcPr>
            <w:tcW w:w="262" w:type="pct"/>
          </w:tcPr>
          <w:p w:rsidR="00335D36" w:rsidRPr="006D52A0" w:rsidRDefault="00E86DF1" w:rsidP="00DD6BF6">
            <w:pPr>
              <w:jc w:val="center"/>
              <w:rPr>
                <w:sz w:val="20"/>
                <w:szCs w:val="20"/>
                <w:lang w:val="pl-PL"/>
              </w:rPr>
            </w:pPr>
            <w:r>
              <w:rPr>
                <w:sz w:val="20"/>
                <w:szCs w:val="20"/>
                <w:lang w:val="pl-PL"/>
              </w:rPr>
              <w:t>3</w:t>
            </w:r>
            <w:r w:rsidR="00DD6BF6">
              <w:rPr>
                <w:sz w:val="20"/>
                <w:szCs w:val="20"/>
                <w:lang w:val="pl-PL"/>
              </w:rPr>
              <w:t>0</w:t>
            </w:r>
          </w:p>
        </w:tc>
        <w:tc>
          <w:tcPr>
            <w:tcW w:w="363" w:type="pct"/>
          </w:tcPr>
          <w:p w:rsidR="00335D36" w:rsidRPr="00CE77EA" w:rsidRDefault="00335D36" w:rsidP="005F05D6">
            <w:pPr>
              <w:jc w:val="center"/>
              <w:rPr>
                <w:sz w:val="20"/>
                <w:szCs w:val="20"/>
                <w:lang w:val="pl-PL"/>
              </w:rPr>
            </w:pPr>
            <w:r>
              <w:rPr>
                <w:sz w:val="20"/>
                <w:szCs w:val="20"/>
                <w:lang w:val="pl-PL"/>
              </w:rPr>
              <w:t>485</w:t>
            </w:r>
          </w:p>
        </w:tc>
        <w:tc>
          <w:tcPr>
            <w:tcW w:w="2457" w:type="pct"/>
            <w:vAlign w:val="center"/>
          </w:tcPr>
          <w:p w:rsidR="00335D36" w:rsidRPr="00763443" w:rsidRDefault="00335D36" w:rsidP="005F05D6">
            <w:pPr>
              <w:rPr>
                <w:sz w:val="20"/>
                <w:szCs w:val="20"/>
              </w:rPr>
            </w:pPr>
            <w:r>
              <w:rPr>
                <w:sz w:val="20"/>
                <w:szCs w:val="20"/>
                <w:lang w:val="pl-PL"/>
              </w:rPr>
              <w:t>NAKNADA ŠTETE ZA POVREDE</w:t>
            </w:r>
          </w:p>
        </w:tc>
        <w:tc>
          <w:tcPr>
            <w:tcW w:w="875" w:type="pct"/>
            <w:vAlign w:val="center"/>
          </w:tcPr>
          <w:p w:rsidR="00335D36" w:rsidRPr="0056745B" w:rsidRDefault="00121522" w:rsidP="002A13A4">
            <w:pPr>
              <w:jc w:val="right"/>
              <w:rPr>
                <w:sz w:val="20"/>
                <w:szCs w:val="20"/>
                <w:lang w:val="pl-PL"/>
              </w:rPr>
            </w:pPr>
            <w:r>
              <w:rPr>
                <w:sz w:val="20"/>
                <w:szCs w:val="20"/>
                <w:lang w:val="pl-PL"/>
              </w:rPr>
              <w:t>16</w:t>
            </w:r>
            <w:r w:rsidR="00D10DB6" w:rsidRPr="0056745B">
              <w:rPr>
                <w:sz w:val="20"/>
                <w:szCs w:val="20"/>
                <w:lang w:val="pl-PL"/>
              </w:rPr>
              <w:t>.000</w:t>
            </w:r>
            <w:r w:rsidR="00335D36" w:rsidRPr="0056745B">
              <w:rPr>
                <w:sz w:val="20"/>
                <w:szCs w:val="20"/>
                <w:lang w:val="pl-PL"/>
              </w:rPr>
              <w:t>.000</w:t>
            </w:r>
          </w:p>
        </w:tc>
      </w:tr>
      <w:tr w:rsidR="00335D36" w:rsidRPr="00CE77EA" w:rsidTr="0033194C">
        <w:tc>
          <w:tcPr>
            <w:tcW w:w="196" w:type="pct"/>
          </w:tcPr>
          <w:p w:rsidR="00335D36" w:rsidRPr="00CE77EA" w:rsidRDefault="00335D36" w:rsidP="005F05D6">
            <w:pPr>
              <w:jc w:val="center"/>
              <w:rPr>
                <w:sz w:val="20"/>
                <w:szCs w:val="20"/>
                <w:lang w:val="pl-PL"/>
              </w:rPr>
            </w:pPr>
          </w:p>
        </w:tc>
        <w:tc>
          <w:tcPr>
            <w:tcW w:w="227" w:type="pct"/>
          </w:tcPr>
          <w:p w:rsidR="00335D36" w:rsidRPr="00CE77EA" w:rsidRDefault="00335D36" w:rsidP="005F05D6">
            <w:pPr>
              <w:jc w:val="center"/>
              <w:rPr>
                <w:sz w:val="20"/>
                <w:szCs w:val="20"/>
                <w:lang w:val="pl-PL"/>
              </w:rPr>
            </w:pPr>
          </w:p>
        </w:tc>
        <w:tc>
          <w:tcPr>
            <w:tcW w:w="281" w:type="pct"/>
          </w:tcPr>
          <w:p w:rsidR="00335D36" w:rsidRPr="00CE77EA" w:rsidRDefault="00335D36" w:rsidP="005F05D6">
            <w:pPr>
              <w:jc w:val="center"/>
              <w:rPr>
                <w:sz w:val="20"/>
                <w:szCs w:val="20"/>
                <w:lang w:val="pl-PL"/>
              </w:rPr>
            </w:pPr>
          </w:p>
        </w:tc>
        <w:tc>
          <w:tcPr>
            <w:tcW w:w="339" w:type="pct"/>
          </w:tcPr>
          <w:p w:rsidR="00335D36" w:rsidRPr="00CE77EA" w:rsidRDefault="00335D36" w:rsidP="005F05D6">
            <w:pPr>
              <w:jc w:val="center"/>
              <w:rPr>
                <w:sz w:val="20"/>
                <w:szCs w:val="20"/>
                <w:lang w:val="pl-PL"/>
              </w:rPr>
            </w:pPr>
          </w:p>
        </w:tc>
        <w:tc>
          <w:tcPr>
            <w:tcW w:w="262" w:type="pct"/>
          </w:tcPr>
          <w:p w:rsidR="00335D36" w:rsidRPr="006D52A0" w:rsidRDefault="00E86DF1" w:rsidP="00DD6BF6">
            <w:pPr>
              <w:jc w:val="center"/>
              <w:rPr>
                <w:sz w:val="20"/>
                <w:szCs w:val="20"/>
                <w:lang w:val="pl-PL"/>
              </w:rPr>
            </w:pPr>
            <w:r>
              <w:rPr>
                <w:sz w:val="20"/>
                <w:szCs w:val="20"/>
                <w:lang w:val="pl-PL"/>
              </w:rPr>
              <w:t>3</w:t>
            </w:r>
            <w:r w:rsidR="00DD6BF6">
              <w:rPr>
                <w:sz w:val="20"/>
                <w:szCs w:val="20"/>
                <w:lang w:val="pl-PL"/>
              </w:rPr>
              <w:t>1</w:t>
            </w:r>
          </w:p>
        </w:tc>
        <w:tc>
          <w:tcPr>
            <w:tcW w:w="363" w:type="pct"/>
          </w:tcPr>
          <w:p w:rsidR="00335D36" w:rsidRDefault="00335D36" w:rsidP="005F05D6">
            <w:pPr>
              <w:jc w:val="center"/>
              <w:rPr>
                <w:sz w:val="20"/>
                <w:szCs w:val="20"/>
                <w:lang w:val="pl-PL"/>
              </w:rPr>
            </w:pPr>
            <w:r>
              <w:rPr>
                <w:sz w:val="20"/>
                <w:szCs w:val="20"/>
                <w:lang w:val="pl-PL"/>
              </w:rPr>
              <w:t>511</w:t>
            </w:r>
          </w:p>
        </w:tc>
        <w:tc>
          <w:tcPr>
            <w:tcW w:w="2457" w:type="pct"/>
            <w:vAlign w:val="center"/>
          </w:tcPr>
          <w:p w:rsidR="00335D36" w:rsidRDefault="00335D36" w:rsidP="005F05D6">
            <w:pPr>
              <w:rPr>
                <w:sz w:val="20"/>
                <w:szCs w:val="20"/>
                <w:lang w:val="pl-PL"/>
              </w:rPr>
            </w:pPr>
            <w:r>
              <w:rPr>
                <w:sz w:val="20"/>
                <w:szCs w:val="20"/>
                <w:lang w:val="pl-PL"/>
              </w:rPr>
              <w:t>ZGRADE I GRAĐEVINSKI OBJEKTI</w:t>
            </w:r>
          </w:p>
        </w:tc>
        <w:tc>
          <w:tcPr>
            <w:tcW w:w="875" w:type="pct"/>
            <w:vAlign w:val="center"/>
          </w:tcPr>
          <w:p w:rsidR="00335D36" w:rsidRPr="0056745B" w:rsidRDefault="0056745B" w:rsidP="00121522">
            <w:pPr>
              <w:jc w:val="right"/>
              <w:rPr>
                <w:sz w:val="20"/>
                <w:szCs w:val="20"/>
                <w:lang w:val="pl-PL"/>
              </w:rPr>
            </w:pPr>
            <w:r w:rsidRPr="0056745B">
              <w:rPr>
                <w:sz w:val="20"/>
                <w:szCs w:val="20"/>
                <w:lang w:val="pl-PL"/>
              </w:rPr>
              <w:t>1</w:t>
            </w:r>
            <w:r w:rsidR="00121522">
              <w:rPr>
                <w:sz w:val="20"/>
                <w:szCs w:val="20"/>
                <w:lang w:val="pl-PL"/>
              </w:rPr>
              <w:t>0</w:t>
            </w:r>
            <w:r w:rsidR="00335D36" w:rsidRPr="0056745B">
              <w:rPr>
                <w:sz w:val="20"/>
                <w:szCs w:val="20"/>
                <w:lang w:val="pl-PL"/>
              </w:rPr>
              <w:t>.</w:t>
            </w:r>
            <w:r w:rsidR="002A13A4">
              <w:rPr>
                <w:sz w:val="20"/>
                <w:szCs w:val="20"/>
                <w:lang w:val="pl-PL"/>
              </w:rPr>
              <w:t>0</w:t>
            </w:r>
            <w:r w:rsidR="00335D36" w:rsidRPr="0056745B">
              <w:rPr>
                <w:sz w:val="20"/>
                <w:szCs w:val="20"/>
                <w:lang w:val="pl-PL"/>
              </w:rPr>
              <w:t>00.000</w:t>
            </w:r>
          </w:p>
        </w:tc>
      </w:tr>
      <w:tr w:rsidR="00335D36" w:rsidRPr="00CE77EA" w:rsidTr="0033194C">
        <w:tc>
          <w:tcPr>
            <w:tcW w:w="196" w:type="pct"/>
          </w:tcPr>
          <w:p w:rsidR="00335D36" w:rsidRPr="00CE77EA" w:rsidRDefault="00335D36" w:rsidP="005F05D6">
            <w:pPr>
              <w:jc w:val="center"/>
              <w:rPr>
                <w:sz w:val="20"/>
                <w:szCs w:val="20"/>
                <w:lang w:val="pl-PL"/>
              </w:rPr>
            </w:pPr>
          </w:p>
        </w:tc>
        <w:tc>
          <w:tcPr>
            <w:tcW w:w="227" w:type="pct"/>
          </w:tcPr>
          <w:p w:rsidR="00335D36" w:rsidRPr="00CE77EA" w:rsidRDefault="00335D36" w:rsidP="005F05D6">
            <w:pPr>
              <w:jc w:val="center"/>
              <w:rPr>
                <w:sz w:val="20"/>
                <w:szCs w:val="20"/>
                <w:lang w:val="pl-PL"/>
              </w:rPr>
            </w:pPr>
          </w:p>
        </w:tc>
        <w:tc>
          <w:tcPr>
            <w:tcW w:w="281" w:type="pct"/>
          </w:tcPr>
          <w:p w:rsidR="00335D36" w:rsidRPr="00CE77EA" w:rsidRDefault="00335D36" w:rsidP="005F05D6">
            <w:pPr>
              <w:jc w:val="center"/>
              <w:rPr>
                <w:sz w:val="20"/>
                <w:szCs w:val="20"/>
                <w:lang w:val="pl-PL"/>
              </w:rPr>
            </w:pPr>
          </w:p>
        </w:tc>
        <w:tc>
          <w:tcPr>
            <w:tcW w:w="339" w:type="pct"/>
          </w:tcPr>
          <w:p w:rsidR="00335D36" w:rsidRPr="00CE77EA" w:rsidRDefault="00335D36" w:rsidP="005F05D6">
            <w:pPr>
              <w:jc w:val="center"/>
              <w:rPr>
                <w:sz w:val="20"/>
                <w:szCs w:val="20"/>
                <w:lang w:val="pl-PL"/>
              </w:rPr>
            </w:pPr>
          </w:p>
        </w:tc>
        <w:tc>
          <w:tcPr>
            <w:tcW w:w="262" w:type="pct"/>
          </w:tcPr>
          <w:p w:rsidR="00335D36" w:rsidRPr="006D52A0" w:rsidRDefault="00E86DF1" w:rsidP="00DD6BF6">
            <w:pPr>
              <w:jc w:val="center"/>
              <w:rPr>
                <w:sz w:val="20"/>
                <w:szCs w:val="20"/>
                <w:lang w:val="pl-PL"/>
              </w:rPr>
            </w:pPr>
            <w:r>
              <w:rPr>
                <w:sz w:val="20"/>
                <w:szCs w:val="20"/>
                <w:lang w:val="pl-PL"/>
              </w:rPr>
              <w:t>3</w:t>
            </w:r>
            <w:r w:rsidR="00DD6BF6">
              <w:rPr>
                <w:sz w:val="20"/>
                <w:szCs w:val="20"/>
                <w:lang w:val="pl-PL"/>
              </w:rPr>
              <w:t>2</w:t>
            </w:r>
          </w:p>
        </w:tc>
        <w:tc>
          <w:tcPr>
            <w:tcW w:w="363" w:type="pct"/>
          </w:tcPr>
          <w:p w:rsidR="00335D36" w:rsidRDefault="00335D36" w:rsidP="005F05D6">
            <w:pPr>
              <w:jc w:val="center"/>
              <w:rPr>
                <w:sz w:val="20"/>
                <w:szCs w:val="20"/>
                <w:lang w:val="pl-PL"/>
              </w:rPr>
            </w:pPr>
            <w:r>
              <w:rPr>
                <w:sz w:val="20"/>
                <w:szCs w:val="20"/>
                <w:lang w:val="pl-PL"/>
              </w:rPr>
              <w:t>512</w:t>
            </w:r>
          </w:p>
        </w:tc>
        <w:tc>
          <w:tcPr>
            <w:tcW w:w="2457" w:type="pct"/>
            <w:vAlign w:val="center"/>
          </w:tcPr>
          <w:p w:rsidR="00335D36" w:rsidRDefault="00335D36" w:rsidP="005F05D6">
            <w:pPr>
              <w:rPr>
                <w:sz w:val="20"/>
                <w:szCs w:val="20"/>
                <w:lang w:val="pl-PL"/>
              </w:rPr>
            </w:pPr>
            <w:r>
              <w:rPr>
                <w:sz w:val="20"/>
                <w:szCs w:val="20"/>
                <w:lang w:val="pl-PL"/>
              </w:rPr>
              <w:t>MAŠINE I OPREMA</w:t>
            </w:r>
          </w:p>
        </w:tc>
        <w:tc>
          <w:tcPr>
            <w:tcW w:w="875" w:type="pct"/>
            <w:vAlign w:val="center"/>
          </w:tcPr>
          <w:p w:rsidR="00335D36" w:rsidRPr="0056745B" w:rsidRDefault="007D43B1" w:rsidP="00121522">
            <w:pPr>
              <w:jc w:val="right"/>
              <w:rPr>
                <w:sz w:val="20"/>
                <w:szCs w:val="20"/>
                <w:lang w:val="pl-PL"/>
              </w:rPr>
            </w:pPr>
            <w:r>
              <w:rPr>
                <w:sz w:val="20"/>
                <w:szCs w:val="20"/>
                <w:lang w:val="pl-PL"/>
              </w:rPr>
              <w:t>1</w:t>
            </w:r>
            <w:r w:rsidR="00121522">
              <w:rPr>
                <w:sz w:val="20"/>
                <w:szCs w:val="20"/>
                <w:lang w:val="pl-PL"/>
              </w:rPr>
              <w:t>0</w:t>
            </w:r>
            <w:r w:rsidR="00335D36" w:rsidRPr="0056745B">
              <w:rPr>
                <w:sz w:val="20"/>
                <w:szCs w:val="20"/>
                <w:lang w:val="pl-PL"/>
              </w:rPr>
              <w:t>.</w:t>
            </w:r>
            <w:r w:rsidR="00121522">
              <w:rPr>
                <w:sz w:val="20"/>
                <w:szCs w:val="20"/>
                <w:lang w:val="pl-PL"/>
              </w:rPr>
              <w:t>8</w:t>
            </w:r>
            <w:r w:rsidR="00335D36" w:rsidRPr="0056745B">
              <w:rPr>
                <w:sz w:val="20"/>
                <w:szCs w:val="20"/>
                <w:lang w:val="pl-PL"/>
              </w:rPr>
              <w:t>00.000</w:t>
            </w:r>
          </w:p>
        </w:tc>
      </w:tr>
      <w:tr w:rsidR="0056745B" w:rsidRPr="00CE77EA" w:rsidTr="0033194C">
        <w:tc>
          <w:tcPr>
            <w:tcW w:w="196" w:type="pct"/>
          </w:tcPr>
          <w:p w:rsidR="0056745B" w:rsidRPr="00CE77EA" w:rsidRDefault="0056745B" w:rsidP="005F05D6">
            <w:pPr>
              <w:jc w:val="center"/>
              <w:rPr>
                <w:sz w:val="20"/>
                <w:szCs w:val="20"/>
                <w:lang w:val="pl-PL"/>
              </w:rPr>
            </w:pPr>
          </w:p>
        </w:tc>
        <w:tc>
          <w:tcPr>
            <w:tcW w:w="227" w:type="pct"/>
          </w:tcPr>
          <w:p w:rsidR="0056745B" w:rsidRPr="00CE77EA" w:rsidRDefault="0056745B" w:rsidP="005F05D6">
            <w:pPr>
              <w:jc w:val="center"/>
              <w:rPr>
                <w:sz w:val="20"/>
                <w:szCs w:val="20"/>
                <w:lang w:val="pl-PL"/>
              </w:rPr>
            </w:pPr>
          </w:p>
        </w:tc>
        <w:tc>
          <w:tcPr>
            <w:tcW w:w="281" w:type="pct"/>
          </w:tcPr>
          <w:p w:rsidR="0056745B" w:rsidRPr="00CE77EA" w:rsidRDefault="0056745B" w:rsidP="005F05D6">
            <w:pPr>
              <w:jc w:val="center"/>
              <w:rPr>
                <w:sz w:val="20"/>
                <w:szCs w:val="20"/>
                <w:lang w:val="pl-PL"/>
              </w:rPr>
            </w:pPr>
          </w:p>
        </w:tc>
        <w:tc>
          <w:tcPr>
            <w:tcW w:w="339" w:type="pct"/>
          </w:tcPr>
          <w:p w:rsidR="0056745B" w:rsidRPr="00CE77EA" w:rsidRDefault="0056745B" w:rsidP="005F05D6">
            <w:pPr>
              <w:jc w:val="center"/>
              <w:rPr>
                <w:sz w:val="20"/>
                <w:szCs w:val="20"/>
                <w:lang w:val="pl-PL"/>
              </w:rPr>
            </w:pPr>
          </w:p>
        </w:tc>
        <w:tc>
          <w:tcPr>
            <w:tcW w:w="262" w:type="pct"/>
          </w:tcPr>
          <w:p w:rsidR="0056745B" w:rsidRPr="006D52A0" w:rsidRDefault="00E86DF1" w:rsidP="00DD6BF6">
            <w:pPr>
              <w:jc w:val="center"/>
              <w:rPr>
                <w:sz w:val="20"/>
                <w:szCs w:val="20"/>
                <w:lang w:val="pl-PL"/>
              </w:rPr>
            </w:pPr>
            <w:r>
              <w:rPr>
                <w:sz w:val="20"/>
                <w:szCs w:val="20"/>
                <w:lang w:val="pl-PL"/>
              </w:rPr>
              <w:t>3</w:t>
            </w:r>
            <w:r w:rsidR="00DD6BF6">
              <w:rPr>
                <w:sz w:val="20"/>
                <w:szCs w:val="20"/>
                <w:lang w:val="pl-PL"/>
              </w:rPr>
              <w:t>3</w:t>
            </w:r>
          </w:p>
        </w:tc>
        <w:tc>
          <w:tcPr>
            <w:tcW w:w="363" w:type="pct"/>
          </w:tcPr>
          <w:p w:rsidR="0056745B" w:rsidRDefault="0056745B" w:rsidP="005F05D6">
            <w:pPr>
              <w:jc w:val="center"/>
              <w:rPr>
                <w:sz w:val="20"/>
                <w:szCs w:val="20"/>
                <w:lang w:val="pl-PL"/>
              </w:rPr>
            </w:pPr>
            <w:r>
              <w:rPr>
                <w:sz w:val="20"/>
                <w:szCs w:val="20"/>
                <w:lang w:val="pl-PL"/>
              </w:rPr>
              <w:t>513</w:t>
            </w:r>
          </w:p>
        </w:tc>
        <w:tc>
          <w:tcPr>
            <w:tcW w:w="2457" w:type="pct"/>
            <w:vAlign w:val="center"/>
          </w:tcPr>
          <w:p w:rsidR="0056745B" w:rsidRDefault="0056745B" w:rsidP="005F05D6">
            <w:pPr>
              <w:rPr>
                <w:sz w:val="20"/>
                <w:szCs w:val="20"/>
                <w:lang w:val="pl-PL"/>
              </w:rPr>
            </w:pPr>
            <w:r>
              <w:rPr>
                <w:sz w:val="20"/>
                <w:szCs w:val="20"/>
                <w:lang w:val="pl-PL"/>
              </w:rPr>
              <w:t>OSTALE NEKRETNINE I OPREMA</w:t>
            </w:r>
          </w:p>
        </w:tc>
        <w:tc>
          <w:tcPr>
            <w:tcW w:w="875" w:type="pct"/>
            <w:vAlign w:val="center"/>
          </w:tcPr>
          <w:p w:rsidR="0056745B" w:rsidRPr="0056745B" w:rsidRDefault="00121522" w:rsidP="00D10DB6">
            <w:pPr>
              <w:jc w:val="right"/>
              <w:rPr>
                <w:sz w:val="20"/>
                <w:szCs w:val="20"/>
                <w:lang w:val="pl-PL"/>
              </w:rPr>
            </w:pPr>
            <w:r>
              <w:rPr>
                <w:sz w:val="20"/>
                <w:szCs w:val="20"/>
                <w:lang w:val="pl-PL"/>
              </w:rPr>
              <w:t>200</w:t>
            </w:r>
            <w:r w:rsidR="0056745B" w:rsidRPr="0056745B">
              <w:rPr>
                <w:sz w:val="20"/>
                <w:szCs w:val="20"/>
                <w:lang w:val="pl-PL"/>
              </w:rPr>
              <w:t>.000</w:t>
            </w:r>
          </w:p>
        </w:tc>
      </w:tr>
      <w:tr w:rsidR="00335D36" w:rsidRPr="00CE77EA" w:rsidTr="0033194C">
        <w:tc>
          <w:tcPr>
            <w:tcW w:w="196" w:type="pct"/>
          </w:tcPr>
          <w:p w:rsidR="00335D36" w:rsidRPr="00CE77EA" w:rsidRDefault="00335D36" w:rsidP="005F05D6">
            <w:pPr>
              <w:jc w:val="center"/>
              <w:rPr>
                <w:sz w:val="20"/>
                <w:szCs w:val="20"/>
                <w:lang w:val="pl-PL"/>
              </w:rPr>
            </w:pPr>
          </w:p>
        </w:tc>
        <w:tc>
          <w:tcPr>
            <w:tcW w:w="227" w:type="pct"/>
          </w:tcPr>
          <w:p w:rsidR="00335D36" w:rsidRPr="00CE77EA" w:rsidRDefault="00335D36" w:rsidP="005F05D6">
            <w:pPr>
              <w:jc w:val="center"/>
              <w:rPr>
                <w:sz w:val="20"/>
                <w:szCs w:val="20"/>
                <w:lang w:val="pl-PL"/>
              </w:rPr>
            </w:pPr>
          </w:p>
        </w:tc>
        <w:tc>
          <w:tcPr>
            <w:tcW w:w="281" w:type="pct"/>
          </w:tcPr>
          <w:p w:rsidR="00335D36" w:rsidRPr="00CE77EA" w:rsidRDefault="00335D36" w:rsidP="005F05D6">
            <w:pPr>
              <w:jc w:val="center"/>
              <w:rPr>
                <w:sz w:val="20"/>
                <w:szCs w:val="20"/>
                <w:lang w:val="pl-PL"/>
              </w:rPr>
            </w:pPr>
          </w:p>
        </w:tc>
        <w:tc>
          <w:tcPr>
            <w:tcW w:w="339" w:type="pct"/>
          </w:tcPr>
          <w:p w:rsidR="00335D36" w:rsidRPr="00CE77EA" w:rsidRDefault="00335D36" w:rsidP="005F05D6">
            <w:pPr>
              <w:jc w:val="center"/>
              <w:rPr>
                <w:sz w:val="20"/>
                <w:szCs w:val="20"/>
                <w:lang w:val="pl-PL"/>
              </w:rPr>
            </w:pPr>
          </w:p>
        </w:tc>
        <w:tc>
          <w:tcPr>
            <w:tcW w:w="262" w:type="pct"/>
          </w:tcPr>
          <w:p w:rsidR="00335D36" w:rsidRPr="006D52A0" w:rsidRDefault="00E86DF1" w:rsidP="00DD6BF6">
            <w:pPr>
              <w:jc w:val="center"/>
              <w:rPr>
                <w:sz w:val="20"/>
                <w:szCs w:val="20"/>
                <w:lang w:val="pl-PL"/>
              </w:rPr>
            </w:pPr>
            <w:r>
              <w:rPr>
                <w:sz w:val="20"/>
                <w:szCs w:val="20"/>
                <w:lang w:val="pl-PL"/>
              </w:rPr>
              <w:t>3</w:t>
            </w:r>
            <w:r w:rsidR="00DD6BF6">
              <w:rPr>
                <w:sz w:val="20"/>
                <w:szCs w:val="20"/>
                <w:lang w:val="pl-PL"/>
              </w:rPr>
              <w:t>4</w:t>
            </w:r>
          </w:p>
        </w:tc>
        <w:tc>
          <w:tcPr>
            <w:tcW w:w="363" w:type="pct"/>
          </w:tcPr>
          <w:p w:rsidR="00335D36" w:rsidRDefault="00335D36" w:rsidP="005F05D6">
            <w:pPr>
              <w:jc w:val="center"/>
              <w:rPr>
                <w:sz w:val="20"/>
                <w:szCs w:val="20"/>
                <w:lang w:val="pl-PL"/>
              </w:rPr>
            </w:pPr>
            <w:r>
              <w:rPr>
                <w:sz w:val="20"/>
                <w:szCs w:val="20"/>
                <w:lang w:val="pl-PL"/>
              </w:rPr>
              <w:t>541</w:t>
            </w:r>
          </w:p>
        </w:tc>
        <w:tc>
          <w:tcPr>
            <w:tcW w:w="2457" w:type="pct"/>
            <w:vAlign w:val="center"/>
          </w:tcPr>
          <w:p w:rsidR="00335D36" w:rsidRDefault="00335D36" w:rsidP="005F05D6">
            <w:pPr>
              <w:rPr>
                <w:sz w:val="20"/>
                <w:szCs w:val="20"/>
                <w:lang w:val="pl-PL"/>
              </w:rPr>
            </w:pPr>
            <w:r>
              <w:rPr>
                <w:sz w:val="20"/>
                <w:szCs w:val="20"/>
                <w:lang w:val="pl-PL"/>
              </w:rPr>
              <w:t>ZEMLJIŠTE</w:t>
            </w:r>
          </w:p>
        </w:tc>
        <w:tc>
          <w:tcPr>
            <w:tcW w:w="875" w:type="pct"/>
            <w:vAlign w:val="center"/>
          </w:tcPr>
          <w:p w:rsidR="00335D36" w:rsidRPr="0056745B" w:rsidRDefault="00F55CB1" w:rsidP="002D5221">
            <w:pPr>
              <w:jc w:val="right"/>
              <w:rPr>
                <w:sz w:val="20"/>
                <w:szCs w:val="20"/>
                <w:lang w:val="pl-PL"/>
              </w:rPr>
            </w:pPr>
            <w:r>
              <w:rPr>
                <w:sz w:val="20"/>
                <w:szCs w:val="20"/>
                <w:lang w:val="pl-PL"/>
              </w:rPr>
              <w:t>10</w:t>
            </w:r>
            <w:r w:rsidR="002A13A4">
              <w:rPr>
                <w:sz w:val="20"/>
                <w:szCs w:val="20"/>
                <w:lang w:val="pl-PL"/>
              </w:rPr>
              <w:t>0</w:t>
            </w:r>
            <w:r w:rsidR="00335D36" w:rsidRPr="0056745B">
              <w:rPr>
                <w:sz w:val="20"/>
                <w:szCs w:val="20"/>
                <w:lang w:val="pl-PL"/>
              </w:rPr>
              <w:t>.000.000</w:t>
            </w:r>
          </w:p>
        </w:tc>
      </w:tr>
      <w:tr w:rsidR="00335D36" w:rsidRPr="00CE77EA" w:rsidTr="0033194C">
        <w:tc>
          <w:tcPr>
            <w:tcW w:w="196" w:type="pct"/>
          </w:tcPr>
          <w:p w:rsidR="00335D36" w:rsidRPr="00CE77EA" w:rsidRDefault="00335D36" w:rsidP="005F05D6">
            <w:pPr>
              <w:jc w:val="center"/>
              <w:rPr>
                <w:sz w:val="20"/>
                <w:szCs w:val="20"/>
                <w:lang w:val="pl-PL"/>
              </w:rPr>
            </w:pPr>
          </w:p>
        </w:tc>
        <w:tc>
          <w:tcPr>
            <w:tcW w:w="227" w:type="pct"/>
          </w:tcPr>
          <w:p w:rsidR="00335D36" w:rsidRPr="00CE77EA" w:rsidRDefault="00335D36" w:rsidP="005F05D6">
            <w:pPr>
              <w:jc w:val="center"/>
              <w:rPr>
                <w:sz w:val="20"/>
                <w:szCs w:val="20"/>
                <w:lang w:val="pl-PL"/>
              </w:rPr>
            </w:pPr>
          </w:p>
        </w:tc>
        <w:tc>
          <w:tcPr>
            <w:tcW w:w="281" w:type="pct"/>
          </w:tcPr>
          <w:p w:rsidR="00335D36" w:rsidRPr="00CE77EA" w:rsidRDefault="00335D36" w:rsidP="005F05D6">
            <w:pPr>
              <w:jc w:val="center"/>
              <w:rPr>
                <w:sz w:val="20"/>
                <w:szCs w:val="20"/>
                <w:lang w:val="pl-PL"/>
              </w:rPr>
            </w:pPr>
          </w:p>
        </w:tc>
        <w:tc>
          <w:tcPr>
            <w:tcW w:w="339" w:type="pct"/>
          </w:tcPr>
          <w:p w:rsidR="00335D36" w:rsidRPr="00CE77EA" w:rsidRDefault="00335D36" w:rsidP="005F05D6">
            <w:pPr>
              <w:jc w:val="center"/>
              <w:rPr>
                <w:sz w:val="20"/>
                <w:szCs w:val="20"/>
                <w:lang w:val="pl-PL"/>
              </w:rPr>
            </w:pPr>
          </w:p>
        </w:tc>
        <w:tc>
          <w:tcPr>
            <w:tcW w:w="262" w:type="pct"/>
          </w:tcPr>
          <w:p w:rsidR="00335D36" w:rsidRPr="0055639D" w:rsidRDefault="00335D36" w:rsidP="005F05D6">
            <w:pPr>
              <w:jc w:val="center"/>
              <w:rPr>
                <w:sz w:val="20"/>
                <w:szCs w:val="20"/>
                <w:lang w:val="pl-PL"/>
              </w:rPr>
            </w:pPr>
          </w:p>
        </w:tc>
        <w:tc>
          <w:tcPr>
            <w:tcW w:w="363" w:type="pct"/>
          </w:tcPr>
          <w:p w:rsidR="00335D36" w:rsidRDefault="00335D36" w:rsidP="005F05D6">
            <w:pPr>
              <w:jc w:val="center"/>
              <w:rPr>
                <w:sz w:val="20"/>
                <w:szCs w:val="20"/>
                <w:lang w:val="pl-PL"/>
              </w:rPr>
            </w:pPr>
          </w:p>
        </w:tc>
        <w:tc>
          <w:tcPr>
            <w:tcW w:w="2457" w:type="pct"/>
            <w:vAlign w:val="center"/>
          </w:tcPr>
          <w:p w:rsidR="00335D36" w:rsidRDefault="00335D36" w:rsidP="005F05D6">
            <w:pPr>
              <w:rPr>
                <w:sz w:val="20"/>
                <w:szCs w:val="20"/>
                <w:lang w:val="pl-PL"/>
              </w:rPr>
            </w:pPr>
          </w:p>
        </w:tc>
        <w:tc>
          <w:tcPr>
            <w:tcW w:w="875" w:type="pct"/>
            <w:vAlign w:val="center"/>
          </w:tcPr>
          <w:p w:rsidR="00335D36" w:rsidRDefault="00335D36" w:rsidP="005F05D6">
            <w:pPr>
              <w:jc w:val="right"/>
              <w:rPr>
                <w:color w:val="000000"/>
                <w:sz w:val="20"/>
                <w:szCs w:val="20"/>
                <w:lang w:val="pl-PL"/>
              </w:rPr>
            </w:pPr>
          </w:p>
        </w:tc>
      </w:tr>
      <w:tr w:rsidR="00335D36" w:rsidRPr="00CE77EA" w:rsidTr="0033194C">
        <w:tc>
          <w:tcPr>
            <w:tcW w:w="196" w:type="pct"/>
          </w:tcPr>
          <w:p w:rsidR="00335D36" w:rsidRPr="00CE77EA" w:rsidRDefault="00335D36" w:rsidP="005F05D6">
            <w:pPr>
              <w:jc w:val="center"/>
              <w:rPr>
                <w:sz w:val="20"/>
                <w:szCs w:val="20"/>
                <w:lang w:val="pl-PL"/>
              </w:rPr>
            </w:pPr>
          </w:p>
        </w:tc>
        <w:tc>
          <w:tcPr>
            <w:tcW w:w="227" w:type="pct"/>
          </w:tcPr>
          <w:p w:rsidR="00335D36" w:rsidRPr="00CE77EA" w:rsidRDefault="00335D36" w:rsidP="005F05D6">
            <w:pPr>
              <w:jc w:val="center"/>
              <w:rPr>
                <w:sz w:val="20"/>
                <w:szCs w:val="20"/>
                <w:lang w:val="pl-PL"/>
              </w:rPr>
            </w:pPr>
          </w:p>
        </w:tc>
        <w:tc>
          <w:tcPr>
            <w:tcW w:w="281" w:type="pct"/>
          </w:tcPr>
          <w:p w:rsidR="00335D36" w:rsidRPr="00CE77EA" w:rsidRDefault="00335D36" w:rsidP="005F05D6">
            <w:pPr>
              <w:jc w:val="center"/>
              <w:rPr>
                <w:sz w:val="20"/>
                <w:szCs w:val="20"/>
                <w:lang w:val="pl-PL"/>
              </w:rPr>
            </w:pPr>
          </w:p>
        </w:tc>
        <w:tc>
          <w:tcPr>
            <w:tcW w:w="339" w:type="pct"/>
          </w:tcPr>
          <w:p w:rsidR="00335D36" w:rsidRPr="00CE77EA" w:rsidRDefault="00335D36" w:rsidP="005F05D6">
            <w:pPr>
              <w:jc w:val="center"/>
              <w:rPr>
                <w:sz w:val="20"/>
                <w:szCs w:val="20"/>
                <w:lang w:val="pl-PL"/>
              </w:rPr>
            </w:pPr>
          </w:p>
        </w:tc>
        <w:tc>
          <w:tcPr>
            <w:tcW w:w="262" w:type="pct"/>
          </w:tcPr>
          <w:p w:rsidR="00335D36" w:rsidRPr="0055639D" w:rsidRDefault="00335D36" w:rsidP="005F05D6">
            <w:pPr>
              <w:jc w:val="center"/>
              <w:rPr>
                <w:sz w:val="20"/>
                <w:szCs w:val="20"/>
                <w:lang w:val="pl-PL"/>
              </w:rPr>
            </w:pPr>
          </w:p>
        </w:tc>
        <w:tc>
          <w:tcPr>
            <w:tcW w:w="363" w:type="pct"/>
          </w:tcPr>
          <w:p w:rsidR="00335D36" w:rsidRPr="00121522" w:rsidRDefault="00335D36" w:rsidP="00211095">
            <w:pPr>
              <w:jc w:val="center"/>
              <w:rPr>
                <w:color w:val="FF0000"/>
                <w:sz w:val="20"/>
                <w:szCs w:val="20"/>
                <w:lang w:val="pl-PL"/>
              </w:rPr>
            </w:pPr>
          </w:p>
        </w:tc>
        <w:tc>
          <w:tcPr>
            <w:tcW w:w="2457" w:type="pct"/>
            <w:vAlign w:val="center"/>
          </w:tcPr>
          <w:p w:rsidR="00335D36" w:rsidRPr="009F76D6" w:rsidRDefault="00335D36" w:rsidP="00955934">
            <w:pPr>
              <w:pStyle w:val="Footer"/>
              <w:tabs>
                <w:tab w:val="clear" w:pos="4320"/>
                <w:tab w:val="clear" w:pos="8640"/>
              </w:tabs>
              <w:rPr>
                <w:sz w:val="20"/>
                <w:szCs w:val="20"/>
                <w:lang w:val="pl-PL"/>
              </w:rPr>
            </w:pPr>
            <w:r w:rsidRPr="009F76D6">
              <w:rPr>
                <w:sz w:val="20"/>
                <w:szCs w:val="20"/>
                <w:lang w:val="pl-PL"/>
              </w:rPr>
              <w:t>Izvori finansiranja za funkciju   130</w:t>
            </w:r>
          </w:p>
        </w:tc>
        <w:tc>
          <w:tcPr>
            <w:tcW w:w="875" w:type="pct"/>
          </w:tcPr>
          <w:p w:rsidR="00335D36" w:rsidRPr="00121522" w:rsidRDefault="00335D36" w:rsidP="00843C77">
            <w:pPr>
              <w:jc w:val="right"/>
              <w:rPr>
                <w:color w:val="FF0000"/>
              </w:rPr>
            </w:pPr>
          </w:p>
        </w:tc>
      </w:tr>
      <w:tr w:rsidR="00335D36" w:rsidRPr="00CE77EA" w:rsidTr="0033194C">
        <w:tc>
          <w:tcPr>
            <w:tcW w:w="196" w:type="pct"/>
          </w:tcPr>
          <w:p w:rsidR="00335D36" w:rsidRPr="00CE77EA" w:rsidRDefault="00335D36" w:rsidP="005F05D6">
            <w:pPr>
              <w:jc w:val="center"/>
              <w:rPr>
                <w:sz w:val="20"/>
                <w:szCs w:val="20"/>
                <w:lang w:val="pl-PL"/>
              </w:rPr>
            </w:pPr>
          </w:p>
        </w:tc>
        <w:tc>
          <w:tcPr>
            <w:tcW w:w="227" w:type="pct"/>
          </w:tcPr>
          <w:p w:rsidR="00335D36" w:rsidRPr="00CE77EA" w:rsidRDefault="00335D36" w:rsidP="005F05D6">
            <w:pPr>
              <w:jc w:val="center"/>
              <w:rPr>
                <w:sz w:val="20"/>
                <w:szCs w:val="20"/>
                <w:lang w:val="pl-PL"/>
              </w:rPr>
            </w:pPr>
          </w:p>
        </w:tc>
        <w:tc>
          <w:tcPr>
            <w:tcW w:w="281" w:type="pct"/>
          </w:tcPr>
          <w:p w:rsidR="00335D36" w:rsidRPr="00CE77EA" w:rsidRDefault="00335D36" w:rsidP="005F05D6">
            <w:pPr>
              <w:jc w:val="center"/>
              <w:rPr>
                <w:sz w:val="20"/>
                <w:szCs w:val="20"/>
                <w:lang w:val="pl-PL"/>
              </w:rPr>
            </w:pPr>
          </w:p>
        </w:tc>
        <w:tc>
          <w:tcPr>
            <w:tcW w:w="339" w:type="pct"/>
          </w:tcPr>
          <w:p w:rsidR="00335D36" w:rsidRPr="00CE77EA" w:rsidRDefault="00335D36" w:rsidP="005F05D6">
            <w:pPr>
              <w:jc w:val="center"/>
              <w:rPr>
                <w:sz w:val="20"/>
                <w:szCs w:val="20"/>
                <w:lang w:val="pl-PL"/>
              </w:rPr>
            </w:pPr>
          </w:p>
        </w:tc>
        <w:tc>
          <w:tcPr>
            <w:tcW w:w="262" w:type="pct"/>
          </w:tcPr>
          <w:p w:rsidR="00335D36" w:rsidRPr="0055639D" w:rsidRDefault="00335D36" w:rsidP="005F05D6">
            <w:pPr>
              <w:jc w:val="center"/>
              <w:rPr>
                <w:sz w:val="20"/>
                <w:szCs w:val="20"/>
                <w:lang w:val="pl-PL"/>
              </w:rPr>
            </w:pPr>
          </w:p>
        </w:tc>
        <w:tc>
          <w:tcPr>
            <w:tcW w:w="363" w:type="pct"/>
          </w:tcPr>
          <w:p w:rsidR="00335D36" w:rsidRPr="009F76D6" w:rsidRDefault="00335D36" w:rsidP="00211095">
            <w:pPr>
              <w:jc w:val="center"/>
              <w:rPr>
                <w:sz w:val="20"/>
                <w:szCs w:val="20"/>
                <w:lang w:val="pl-PL"/>
              </w:rPr>
            </w:pPr>
            <w:r w:rsidRPr="009F76D6">
              <w:rPr>
                <w:sz w:val="20"/>
                <w:szCs w:val="20"/>
                <w:lang w:val="pl-PL"/>
              </w:rPr>
              <w:t>01</w:t>
            </w:r>
          </w:p>
        </w:tc>
        <w:tc>
          <w:tcPr>
            <w:tcW w:w="2457" w:type="pct"/>
            <w:vAlign w:val="center"/>
          </w:tcPr>
          <w:p w:rsidR="00335D36" w:rsidRPr="009F76D6" w:rsidRDefault="00335D36" w:rsidP="00211095">
            <w:pPr>
              <w:pStyle w:val="Footer"/>
              <w:tabs>
                <w:tab w:val="clear" w:pos="4320"/>
                <w:tab w:val="clear" w:pos="8640"/>
              </w:tabs>
              <w:rPr>
                <w:sz w:val="20"/>
                <w:szCs w:val="20"/>
                <w:lang w:val="pl-PL"/>
              </w:rPr>
            </w:pPr>
            <w:r w:rsidRPr="009F76D6">
              <w:rPr>
                <w:sz w:val="20"/>
                <w:szCs w:val="20"/>
                <w:lang w:val="pl-PL"/>
              </w:rPr>
              <w:t>Prihodi iz budzeta</w:t>
            </w:r>
          </w:p>
        </w:tc>
        <w:tc>
          <w:tcPr>
            <w:tcW w:w="875" w:type="pct"/>
          </w:tcPr>
          <w:p w:rsidR="00335D36" w:rsidRPr="009F76D6" w:rsidRDefault="009F76D6" w:rsidP="008918D8">
            <w:pPr>
              <w:jc w:val="right"/>
              <w:rPr>
                <w:sz w:val="20"/>
                <w:szCs w:val="20"/>
              </w:rPr>
            </w:pPr>
            <w:r w:rsidRPr="009F76D6">
              <w:rPr>
                <w:sz w:val="20"/>
                <w:szCs w:val="20"/>
              </w:rPr>
              <w:t>5</w:t>
            </w:r>
            <w:r w:rsidR="00F55CB1">
              <w:rPr>
                <w:sz w:val="20"/>
                <w:szCs w:val="20"/>
              </w:rPr>
              <w:t>4</w:t>
            </w:r>
            <w:r w:rsidR="008918D8">
              <w:rPr>
                <w:sz w:val="20"/>
                <w:szCs w:val="20"/>
              </w:rPr>
              <w:t>1</w:t>
            </w:r>
            <w:r w:rsidR="006D52A0" w:rsidRPr="009F76D6">
              <w:rPr>
                <w:sz w:val="20"/>
                <w:szCs w:val="20"/>
              </w:rPr>
              <w:t>.000.000</w:t>
            </w:r>
          </w:p>
        </w:tc>
      </w:tr>
      <w:tr w:rsidR="009F76D6" w:rsidRPr="00CE77EA" w:rsidTr="0033194C">
        <w:tc>
          <w:tcPr>
            <w:tcW w:w="196" w:type="pct"/>
          </w:tcPr>
          <w:p w:rsidR="009F76D6" w:rsidRPr="00CE77EA" w:rsidRDefault="009F76D6" w:rsidP="005F05D6">
            <w:pPr>
              <w:jc w:val="center"/>
              <w:rPr>
                <w:sz w:val="20"/>
                <w:szCs w:val="20"/>
                <w:lang w:val="pl-PL"/>
              </w:rPr>
            </w:pPr>
          </w:p>
        </w:tc>
        <w:tc>
          <w:tcPr>
            <w:tcW w:w="227" w:type="pct"/>
          </w:tcPr>
          <w:p w:rsidR="009F76D6" w:rsidRPr="00CE77EA" w:rsidRDefault="009F76D6" w:rsidP="005F05D6">
            <w:pPr>
              <w:jc w:val="center"/>
              <w:rPr>
                <w:sz w:val="20"/>
                <w:szCs w:val="20"/>
                <w:lang w:val="pl-PL"/>
              </w:rPr>
            </w:pPr>
          </w:p>
        </w:tc>
        <w:tc>
          <w:tcPr>
            <w:tcW w:w="281" w:type="pct"/>
          </w:tcPr>
          <w:p w:rsidR="009F76D6" w:rsidRPr="00CE77EA" w:rsidRDefault="009F76D6" w:rsidP="005F05D6">
            <w:pPr>
              <w:jc w:val="center"/>
              <w:rPr>
                <w:sz w:val="20"/>
                <w:szCs w:val="20"/>
                <w:lang w:val="pl-PL"/>
              </w:rPr>
            </w:pPr>
          </w:p>
        </w:tc>
        <w:tc>
          <w:tcPr>
            <w:tcW w:w="339" w:type="pct"/>
          </w:tcPr>
          <w:p w:rsidR="009F76D6" w:rsidRPr="00CE77EA" w:rsidRDefault="009F76D6" w:rsidP="005F05D6">
            <w:pPr>
              <w:jc w:val="center"/>
              <w:rPr>
                <w:sz w:val="20"/>
                <w:szCs w:val="20"/>
                <w:lang w:val="pl-PL"/>
              </w:rPr>
            </w:pPr>
          </w:p>
        </w:tc>
        <w:tc>
          <w:tcPr>
            <w:tcW w:w="262" w:type="pct"/>
          </w:tcPr>
          <w:p w:rsidR="009F76D6" w:rsidRPr="009F76D6" w:rsidRDefault="009F76D6" w:rsidP="005F05D6">
            <w:pPr>
              <w:jc w:val="center"/>
              <w:rPr>
                <w:sz w:val="20"/>
                <w:szCs w:val="20"/>
                <w:lang w:val="pl-PL"/>
              </w:rPr>
            </w:pPr>
          </w:p>
        </w:tc>
        <w:tc>
          <w:tcPr>
            <w:tcW w:w="363" w:type="pct"/>
          </w:tcPr>
          <w:p w:rsidR="009F76D6" w:rsidRPr="009F76D6" w:rsidRDefault="009F76D6" w:rsidP="00211095">
            <w:pPr>
              <w:jc w:val="center"/>
              <w:rPr>
                <w:sz w:val="20"/>
                <w:szCs w:val="20"/>
                <w:lang w:val="pl-PL"/>
              </w:rPr>
            </w:pPr>
            <w:r w:rsidRPr="009F76D6">
              <w:rPr>
                <w:sz w:val="20"/>
                <w:szCs w:val="20"/>
                <w:lang w:val="pl-PL"/>
              </w:rPr>
              <w:t>06</w:t>
            </w:r>
          </w:p>
        </w:tc>
        <w:tc>
          <w:tcPr>
            <w:tcW w:w="2457" w:type="pct"/>
            <w:vAlign w:val="center"/>
          </w:tcPr>
          <w:p w:rsidR="009F76D6" w:rsidRPr="009F76D6" w:rsidRDefault="009F76D6" w:rsidP="000A4978">
            <w:pPr>
              <w:pStyle w:val="Footer"/>
              <w:tabs>
                <w:tab w:val="clear" w:pos="4320"/>
                <w:tab w:val="clear" w:pos="8640"/>
              </w:tabs>
              <w:rPr>
                <w:sz w:val="20"/>
                <w:szCs w:val="20"/>
                <w:lang w:val="pl-PL"/>
              </w:rPr>
            </w:pPr>
            <w:r w:rsidRPr="009F76D6">
              <w:rPr>
                <w:sz w:val="20"/>
                <w:szCs w:val="20"/>
                <w:lang w:val="pl-PL"/>
              </w:rPr>
              <w:t>Donacije od međunarodnih organizacija</w:t>
            </w:r>
          </w:p>
        </w:tc>
        <w:tc>
          <w:tcPr>
            <w:tcW w:w="875" w:type="pct"/>
          </w:tcPr>
          <w:p w:rsidR="009F76D6" w:rsidRPr="009F76D6" w:rsidRDefault="009F76D6" w:rsidP="00521682">
            <w:pPr>
              <w:jc w:val="right"/>
              <w:rPr>
                <w:bCs/>
                <w:sz w:val="20"/>
                <w:szCs w:val="20"/>
                <w:lang w:val="pl-PL"/>
              </w:rPr>
            </w:pPr>
            <w:r w:rsidRPr="009F76D6">
              <w:rPr>
                <w:bCs/>
                <w:sz w:val="20"/>
                <w:szCs w:val="20"/>
                <w:lang w:val="pl-PL"/>
              </w:rPr>
              <w:t>50.000.000</w:t>
            </w:r>
          </w:p>
        </w:tc>
      </w:tr>
      <w:tr w:rsidR="00FC113C" w:rsidRPr="00CE77EA"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Pr="00CE77EA" w:rsidRDefault="00FC113C" w:rsidP="005F05D6">
            <w:pPr>
              <w:jc w:val="center"/>
              <w:rPr>
                <w:sz w:val="20"/>
                <w:szCs w:val="20"/>
                <w:lang w:val="pl-PL"/>
              </w:rPr>
            </w:pPr>
          </w:p>
        </w:tc>
        <w:tc>
          <w:tcPr>
            <w:tcW w:w="262" w:type="pct"/>
          </w:tcPr>
          <w:p w:rsidR="00FC113C" w:rsidRPr="009F76D6" w:rsidRDefault="00FC113C" w:rsidP="005F05D6">
            <w:pPr>
              <w:jc w:val="center"/>
              <w:rPr>
                <w:sz w:val="20"/>
                <w:szCs w:val="20"/>
                <w:lang w:val="pl-PL"/>
              </w:rPr>
            </w:pPr>
          </w:p>
        </w:tc>
        <w:tc>
          <w:tcPr>
            <w:tcW w:w="363" w:type="pct"/>
          </w:tcPr>
          <w:p w:rsidR="00FC113C" w:rsidRPr="00663170" w:rsidRDefault="00FC113C" w:rsidP="00336AE3">
            <w:pPr>
              <w:jc w:val="center"/>
              <w:rPr>
                <w:sz w:val="22"/>
                <w:szCs w:val="22"/>
                <w:lang w:val="pl-PL"/>
              </w:rPr>
            </w:pPr>
            <w:r>
              <w:rPr>
                <w:sz w:val="22"/>
                <w:szCs w:val="22"/>
                <w:lang w:val="pl-PL"/>
              </w:rPr>
              <w:t>07</w:t>
            </w:r>
          </w:p>
        </w:tc>
        <w:tc>
          <w:tcPr>
            <w:tcW w:w="2457" w:type="pct"/>
            <w:vAlign w:val="center"/>
          </w:tcPr>
          <w:p w:rsidR="00FC113C" w:rsidRPr="00663170" w:rsidRDefault="00FC113C" w:rsidP="00336AE3">
            <w:pPr>
              <w:pStyle w:val="Footer"/>
              <w:tabs>
                <w:tab w:val="clear" w:pos="4320"/>
                <w:tab w:val="clear" w:pos="8640"/>
              </w:tabs>
              <w:rPr>
                <w:sz w:val="22"/>
                <w:szCs w:val="22"/>
                <w:lang w:val="pl-PL"/>
              </w:rPr>
            </w:pPr>
            <w:r>
              <w:rPr>
                <w:sz w:val="22"/>
                <w:szCs w:val="22"/>
                <w:lang w:val="pl-PL"/>
              </w:rPr>
              <w:t>Donacije od ostalih nivoa vlasti</w:t>
            </w:r>
          </w:p>
        </w:tc>
        <w:tc>
          <w:tcPr>
            <w:tcW w:w="875" w:type="pct"/>
          </w:tcPr>
          <w:p w:rsidR="00FC113C" w:rsidRPr="009F76D6" w:rsidRDefault="00FC113C" w:rsidP="00521682">
            <w:pPr>
              <w:jc w:val="right"/>
              <w:rPr>
                <w:bCs/>
                <w:sz w:val="20"/>
                <w:szCs w:val="20"/>
                <w:lang w:val="pl-PL"/>
              </w:rPr>
            </w:pPr>
            <w:r>
              <w:rPr>
                <w:bCs/>
                <w:sz w:val="20"/>
                <w:szCs w:val="20"/>
                <w:lang w:val="pl-PL"/>
              </w:rPr>
              <w:t>40.000.000</w:t>
            </w:r>
          </w:p>
        </w:tc>
      </w:tr>
      <w:tr w:rsidR="00FC113C" w:rsidRPr="00CE77EA"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Pr="00CE77EA" w:rsidRDefault="00FC113C" w:rsidP="005F05D6">
            <w:pPr>
              <w:jc w:val="center"/>
              <w:rPr>
                <w:sz w:val="20"/>
                <w:szCs w:val="20"/>
                <w:lang w:val="pl-PL"/>
              </w:rPr>
            </w:pPr>
          </w:p>
        </w:tc>
        <w:tc>
          <w:tcPr>
            <w:tcW w:w="262" w:type="pct"/>
          </w:tcPr>
          <w:p w:rsidR="00FC113C" w:rsidRPr="0055639D" w:rsidRDefault="00FC113C" w:rsidP="005F05D6">
            <w:pPr>
              <w:jc w:val="center"/>
              <w:rPr>
                <w:sz w:val="20"/>
                <w:szCs w:val="20"/>
                <w:lang w:val="pl-PL"/>
              </w:rPr>
            </w:pPr>
          </w:p>
        </w:tc>
        <w:tc>
          <w:tcPr>
            <w:tcW w:w="363" w:type="pct"/>
          </w:tcPr>
          <w:p w:rsidR="00FC113C" w:rsidRPr="009F76D6" w:rsidRDefault="00FC113C" w:rsidP="00211095">
            <w:pPr>
              <w:jc w:val="center"/>
              <w:rPr>
                <w:sz w:val="20"/>
                <w:szCs w:val="20"/>
                <w:lang w:val="pl-PL"/>
              </w:rPr>
            </w:pPr>
            <w:r w:rsidRPr="009F76D6">
              <w:rPr>
                <w:sz w:val="20"/>
                <w:szCs w:val="20"/>
                <w:lang w:val="pl-PL"/>
              </w:rPr>
              <w:t>09</w:t>
            </w:r>
          </w:p>
        </w:tc>
        <w:tc>
          <w:tcPr>
            <w:tcW w:w="2457" w:type="pct"/>
            <w:vAlign w:val="center"/>
          </w:tcPr>
          <w:p w:rsidR="00FC113C" w:rsidRPr="009F76D6" w:rsidRDefault="00FC113C" w:rsidP="006D52A0">
            <w:pPr>
              <w:pStyle w:val="Footer"/>
              <w:tabs>
                <w:tab w:val="clear" w:pos="4320"/>
                <w:tab w:val="clear" w:pos="8640"/>
              </w:tabs>
              <w:rPr>
                <w:sz w:val="20"/>
                <w:szCs w:val="20"/>
                <w:lang w:val="pl-PL"/>
              </w:rPr>
            </w:pPr>
            <w:r w:rsidRPr="009F76D6">
              <w:rPr>
                <w:sz w:val="20"/>
                <w:szCs w:val="20"/>
                <w:lang w:val="pl-PL"/>
              </w:rPr>
              <w:t>Primanja od prodaje nefinansijske imovine</w:t>
            </w:r>
          </w:p>
        </w:tc>
        <w:tc>
          <w:tcPr>
            <w:tcW w:w="875" w:type="pct"/>
          </w:tcPr>
          <w:p w:rsidR="00FC113C" w:rsidRPr="009F76D6" w:rsidRDefault="00FC113C" w:rsidP="00521682">
            <w:pPr>
              <w:jc w:val="right"/>
              <w:rPr>
                <w:bCs/>
                <w:sz w:val="20"/>
                <w:szCs w:val="20"/>
                <w:lang w:val="pl-PL"/>
              </w:rPr>
            </w:pPr>
            <w:r>
              <w:rPr>
                <w:bCs/>
                <w:sz w:val="20"/>
                <w:szCs w:val="20"/>
                <w:lang w:val="pl-PL"/>
              </w:rPr>
              <w:t>8</w:t>
            </w:r>
            <w:r w:rsidRPr="009F76D6">
              <w:rPr>
                <w:bCs/>
                <w:sz w:val="20"/>
                <w:szCs w:val="20"/>
                <w:lang w:val="pl-PL"/>
              </w:rPr>
              <w:t>0.000.000</w:t>
            </w:r>
          </w:p>
        </w:tc>
      </w:tr>
      <w:tr w:rsidR="00FC113C" w:rsidRPr="00CE77EA"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Pr="00CE77EA" w:rsidRDefault="00FC113C" w:rsidP="005F05D6">
            <w:pPr>
              <w:jc w:val="center"/>
              <w:rPr>
                <w:sz w:val="20"/>
                <w:szCs w:val="20"/>
                <w:lang w:val="pl-PL"/>
              </w:rPr>
            </w:pPr>
          </w:p>
        </w:tc>
        <w:tc>
          <w:tcPr>
            <w:tcW w:w="262" w:type="pct"/>
          </w:tcPr>
          <w:p w:rsidR="00FC113C" w:rsidRPr="0055639D" w:rsidRDefault="00FC113C" w:rsidP="005F05D6">
            <w:pPr>
              <w:jc w:val="center"/>
              <w:rPr>
                <w:sz w:val="20"/>
                <w:szCs w:val="20"/>
                <w:lang w:val="pl-PL"/>
              </w:rPr>
            </w:pPr>
          </w:p>
        </w:tc>
        <w:tc>
          <w:tcPr>
            <w:tcW w:w="363" w:type="pct"/>
          </w:tcPr>
          <w:p w:rsidR="00FC113C" w:rsidRPr="00121522" w:rsidRDefault="00FC113C" w:rsidP="00211095">
            <w:pPr>
              <w:jc w:val="center"/>
              <w:rPr>
                <w:color w:val="FF0000"/>
                <w:sz w:val="20"/>
                <w:szCs w:val="20"/>
                <w:lang w:val="pl-PL"/>
              </w:rPr>
            </w:pPr>
          </w:p>
        </w:tc>
        <w:tc>
          <w:tcPr>
            <w:tcW w:w="2457" w:type="pct"/>
            <w:vAlign w:val="center"/>
          </w:tcPr>
          <w:p w:rsidR="00FC113C" w:rsidRPr="009F76D6" w:rsidRDefault="00FC113C" w:rsidP="003D658E">
            <w:pPr>
              <w:pStyle w:val="Footer"/>
              <w:tabs>
                <w:tab w:val="clear" w:pos="4320"/>
                <w:tab w:val="clear" w:pos="8640"/>
              </w:tabs>
              <w:rPr>
                <w:b/>
                <w:sz w:val="20"/>
                <w:szCs w:val="20"/>
                <w:lang w:val="pl-PL"/>
              </w:rPr>
            </w:pPr>
            <w:r w:rsidRPr="009F76D6">
              <w:rPr>
                <w:b/>
                <w:sz w:val="20"/>
                <w:szCs w:val="20"/>
                <w:lang w:val="pl-PL"/>
              </w:rPr>
              <w:t>Izvori finansiranja za         PA 0001</w:t>
            </w:r>
          </w:p>
        </w:tc>
        <w:tc>
          <w:tcPr>
            <w:tcW w:w="875" w:type="pct"/>
          </w:tcPr>
          <w:p w:rsidR="00FC113C" w:rsidRPr="00121522" w:rsidRDefault="00FC113C" w:rsidP="00843C77">
            <w:pPr>
              <w:jc w:val="right"/>
              <w:rPr>
                <w:color w:val="FF0000"/>
              </w:rPr>
            </w:pPr>
          </w:p>
        </w:tc>
      </w:tr>
      <w:tr w:rsidR="00FC113C" w:rsidRPr="00CE77EA"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Pr="00CE77EA" w:rsidRDefault="00FC113C" w:rsidP="005F05D6">
            <w:pPr>
              <w:jc w:val="center"/>
              <w:rPr>
                <w:sz w:val="20"/>
                <w:szCs w:val="20"/>
                <w:lang w:val="pl-PL"/>
              </w:rPr>
            </w:pPr>
          </w:p>
        </w:tc>
        <w:tc>
          <w:tcPr>
            <w:tcW w:w="262" w:type="pct"/>
          </w:tcPr>
          <w:p w:rsidR="00FC113C" w:rsidRPr="0055639D" w:rsidRDefault="00FC113C" w:rsidP="005F05D6">
            <w:pPr>
              <w:jc w:val="center"/>
              <w:rPr>
                <w:sz w:val="20"/>
                <w:szCs w:val="20"/>
                <w:lang w:val="pl-PL"/>
              </w:rPr>
            </w:pPr>
          </w:p>
        </w:tc>
        <w:tc>
          <w:tcPr>
            <w:tcW w:w="363" w:type="pct"/>
          </w:tcPr>
          <w:p w:rsidR="00FC113C" w:rsidRPr="009F76D6" w:rsidRDefault="00FC113C" w:rsidP="00F968DF">
            <w:pPr>
              <w:jc w:val="center"/>
              <w:rPr>
                <w:sz w:val="20"/>
                <w:szCs w:val="20"/>
                <w:lang w:val="pl-PL"/>
              </w:rPr>
            </w:pPr>
            <w:r w:rsidRPr="009F76D6">
              <w:rPr>
                <w:sz w:val="20"/>
                <w:szCs w:val="20"/>
                <w:lang w:val="pl-PL"/>
              </w:rPr>
              <w:t>01</w:t>
            </w:r>
          </w:p>
        </w:tc>
        <w:tc>
          <w:tcPr>
            <w:tcW w:w="2457" w:type="pct"/>
            <w:vAlign w:val="center"/>
          </w:tcPr>
          <w:p w:rsidR="00FC113C" w:rsidRPr="009F76D6" w:rsidRDefault="00FC113C" w:rsidP="00F968DF">
            <w:pPr>
              <w:pStyle w:val="Footer"/>
              <w:tabs>
                <w:tab w:val="clear" w:pos="4320"/>
                <w:tab w:val="clear" w:pos="8640"/>
              </w:tabs>
              <w:rPr>
                <w:sz w:val="20"/>
                <w:szCs w:val="20"/>
                <w:lang w:val="pl-PL"/>
              </w:rPr>
            </w:pPr>
            <w:r w:rsidRPr="009F76D6">
              <w:rPr>
                <w:sz w:val="20"/>
                <w:szCs w:val="20"/>
                <w:lang w:val="pl-PL"/>
              </w:rPr>
              <w:t>Prihodi iz budzeta</w:t>
            </w:r>
          </w:p>
        </w:tc>
        <w:tc>
          <w:tcPr>
            <w:tcW w:w="875" w:type="pct"/>
          </w:tcPr>
          <w:p w:rsidR="00FC113C" w:rsidRPr="009F76D6" w:rsidRDefault="00FC113C" w:rsidP="008918D8">
            <w:pPr>
              <w:jc w:val="right"/>
              <w:rPr>
                <w:sz w:val="20"/>
                <w:szCs w:val="20"/>
              </w:rPr>
            </w:pPr>
            <w:r w:rsidRPr="009F76D6">
              <w:rPr>
                <w:sz w:val="20"/>
                <w:szCs w:val="20"/>
              </w:rPr>
              <w:t>5</w:t>
            </w:r>
            <w:r w:rsidR="00F55CB1">
              <w:rPr>
                <w:sz w:val="20"/>
                <w:szCs w:val="20"/>
              </w:rPr>
              <w:t>4</w:t>
            </w:r>
            <w:r w:rsidR="008918D8">
              <w:rPr>
                <w:sz w:val="20"/>
                <w:szCs w:val="20"/>
              </w:rPr>
              <w:t>1</w:t>
            </w:r>
            <w:r w:rsidRPr="009F76D6">
              <w:rPr>
                <w:sz w:val="20"/>
                <w:szCs w:val="20"/>
              </w:rPr>
              <w:t>.000.000</w:t>
            </w:r>
          </w:p>
        </w:tc>
      </w:tr>
      <w:tr w:rsidR="00FC113C" w:rsidRPr="00CE77EA"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Pr="00CE77EA" w:rsidRDefault="00FC113C" w:rsidP="005F05D6">
            <w:pPr>
              <w:jc w:val="center"/>
              <w:rPr>
                <w:sz w:val="20"/>
                <w:szCs w:val="20"/>
                <w:lang w:val="pl-PL"/>
              </w:rPr>
            </w:pPr>
          </w:p>
        </w:tc>
        <w:tc>
          <w:tcPr>
            <w:tcW w:w="262" w:type="pct"/>
          </w:tcPr>
          <w:p w:rsidR="00FC113C" w:rsidRPr="0055639D" w:rsidRDefault="00FC113C" w:rsidP="005F05D6">
            <w:pPr>
              <w:jc w:val="center"/>
              <w:rPr>
                <w:sz w:val="20"/>
                <w:szCs w:val="20"/>
                <w:lang w:val="pl-PL"/>
              </w:rPr>
            </w:pPr>
          </w:p>
        </w:tc>
        <w:tc>
          <w:tcPr>
            <w:tcW w:w="363" w:type="pct"/>
          </w:tcPr>
          <w:p w:rsidR="00FC113C" w:rsidRPr="009F76D6" w:rsidRDefault="00FC113C" w:rsidP="00F968DF">
            <w:pPr>
              <w:jc w:val="center"/>
              <w:rPr>
                <w:sz w:val="20"/>
                <w:szCs w:val="20"/>
                <w:lang w:val="pl-PL"/>
              </w:rPr>
            </w:pPr>
            <w:r w:rsidRPr="009F76D6">
              <w:rPr>
                <w:sz w:val="20"/>
                <w:szCs w:val="20"/>
                <w:lang w:val="pl-PL"/>
              </w:rPr>
              <w:t>06</w:t>
            </w:r>
          </w:p>
        </w:tc>
        <w:tc>
          <w:tcPr>
            <w:tcW w:w="2457" w:type="pct"/>
            <w:vAlign w:val="center"/>
          </w:tcPr>
          <w:p w:rsidR="00FC113C" w:rsidRPr="009F76D6" w:rsidRDefault="00FC113C" w:rsidP="00F968DF">
            <w:pPr>
              <w:pStyle w:val="Footer"/>
              <w:tabs>
                <w:tab w:val="clear" w:pos="4320"/>
                <w:tab w:val="clear" w:pos="8640"/>
              </w:tabs>
              <w:rPr>
                <w:sz w:val="20"/>
                <w:szCs w:val="20"/>
                <w:lang w:val="pl-PL"/>
              </w:rPr>
            </w:pPr>
            <w:r w:rsidRPr="009F76D6">
              <w:rPr>
                <w:sz w:val="20"/>
                <w:szCs w:val="20"/>
                <w:lang w:val="pl-PL"/>
              </w:rPr>
              <w:t>Donacije od međunarodnih organizacija</w:t>
            </w:r>
          </w:p>
        </w:tc>
        <w:tc>
          <w:tcPr>
            <w:tcW w:w="875" w:type="pct"/>
          </w:tcPr>
          <w:p w:rsidR="00FC113C" w:rsidRPr="009F76D6" w:rsidRDefault="00FC113C" w:rsidP="00F968DF">
            <w:pPr>
              <w:jc w:val="right"/>
              <w:rPr>
                <w:bCs/>
                <w:sz w:val="20"/>
                <w:szCs w:val="20"/>
                <w:lang w:val="pl-PL"/>
              </w:rPr>
            </w:pPr>
            <w:r w:rsidRPr="009F76D6">
              <w:rPr>
                <w:bCs/>
                <w:sz w:val="20"/>
                <w:szCs w:val="20"/>
                <w:lang w:val="pl-PL"/>
              </w:rPr>
              <w:t>50.000.000</w:t>
            </w:r>
          </w:p>
        </w:tc>
      </w:tr>
      <w:tr w:rsidR="00FC113C" w:rsidRPr="00CE77EA"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Pr="00CE77EA" w:rsidRDefault="00FC113C" w:rsidP="005F05D6">
            <w:pPr>
              <w:jc w:val="center"/>
              <w:rPr>
                <w:sz w:val="20"/>
                <w:szCs w:val="20"/>
                <w:lang w:val="pl-PL"/>
              </w:rPr>
            </w:pPr>
          </w:p>
        </w:tc>
        <w:tc>
          <w:tcPr>
            <w:tcW w:w="262" w:type="pct"/>
          </w:tcPr>
          <w:p w:rsidR="00FC113C" w:rsidRPr="0055639D" w:rsidRDefault="00FC113C" w:rsidP="005F05D6">
            <w:pPr>
              <w:jc w:val="center"/>
              <w:rPr>
                <w:sz w:val="20"/>
                <w:szCs w:val="20"/>
                <w:lang w:val="pl-PL"/>
              </w:rPr>
            </w:pPr>
          </w:p>
        </w:tc>
        <w:tc>
          <w:tcPr>
            <w:tcW w:w="363" w:type="pct"/>
          </w:tcPr>
          <w:p w:rsidR="00FC113C" w:rsidRPr="00663170" w:rsidRDefault="00FC113C" w:rsidP="00336AE3">
            <w:pPr>
              <w:jc w:val="center"/>
              <w:rPr>
                <w:sz w:val="22"/>
                <w:szCs w:val="22"/>
                <w:lang w:val="pl-PL"/>
              </w:rPr>
            </w:pPr>
            <w:r>
              <w:rPr>
                <w:sz w:val="22"/>
                <w:szCs w:val="22"/>
                <w:lang w:val="pl-PL"/>
              </w:rPr>
              <w:t>07</w:t>
            </w:r>
          </w:p>
        </w:tc>
        <w:tc>
          <w:tcPr>
            <w:tcW w:w="2457" w:type="pct"/>
            <w:vAlign w:val="center"/>
          </w:tcPr>
          <w:p w:rsidR="00FC113C" w:rsidRPr="00663170" w:rsidRDefault="00FC113C" w:rsidP="00336AE3">
            <w:pPr>
              <w:pStyle w:val="Footer"/>
              <w:tabs>
                <w:tab w:val="clear" w:pos="4320"/>
                <w:tab w:val="clear" w:pos="8640"/>
              </w:tabs>
              <w:rPr>
                <w:sz w:val="22"/>
                <w:szCs w:val="22"/>
                <w:lang w:val="pl-PL"/>
              </w:rPr>
            </w:pPr>
            <w:r>
              <w:rPr>
                <w:sz w:val="22"/>
                <w:szCs w:val="22"/>
                <w:lang w:val="pl-PL"/>
              </w:rPr>
              <w:t>Donacije od ostalih nivoa vlasti</w:t>
            </w:r>
          </w:p>
        </w:tc>
        <w:tc>
          <w:tcPr>
            <w:tcW w:w="875" w:type="pct"/>
          </w:tcPr>
          <w:p w:rsidR="00FC113C" w:rsidRPr="009F76D6" w:rsidRDefault="00FC113C" w:rsidP="00F968DF">
            <w:pPr>
              <w:jc w:val="right"/>
              <w:rPr>
                <w:bCs/>
                <w:sz w:val="20"/>
                <w:szCs w:val="20"/>
                <w:lang w:val="pl-PL"/>
              </w:rPr>
            </w:pPr>
            <w:r>
              <w:rPr>
                <w:bCs/>
                <w:sz w:val="20"/>
                <w:szCs w:val="20"/>
                <w:lang w:val="pl-PL"/>
              </w:rPr>
              <w:t>40.000.000</w:t>
            </w:r>
          </w:p>
        </w:tc>
      </w:tr>
      <w:tr w:rsidR="00FC113C" w:rsidRPr="00CE77EA" w:rsidTr="00170F8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Pr="00CE77EA" w:rsidRDefault="00FC113C" w:rsidP="005F05D6">
            <w:pPr>
              <w:jc w:val="center"/>
              <w:rPr>
                <w:sz w:val="20"/>
                <w:szCs w:val="20"/>
                <w:lang w:val="pl-PL"/>
              </w:rPr>
            </w:pPr>
          </w:p>
        </w:tc>
        <w:tc>
          <w:tcPr>
            <w:tcW w:w="262" w:type="pct"/>
          </w:tcPr>
          <w:p w:rsidR="00FC113C" w:rsidRPr="0055639D" w:rsidRDefault="00FC113C" w:rsidP="005F05D6">
            <w:pPr>
              <w:jc w:val="center"/>
              <w:rPr>
                <w:sz w:val="20"/>
                <w:szCs w:val="20"/>
                <w:lang w:val="pl-PL"/>
              </w:rPr>
            </w:pPr>
          </w:p>
        </w:tc>
        <w:tc>
          <w:tcPr>
            <w:tcW w:w="363" w:type="pct"/>
          </w:tcPr>
          <w:p w:rsidR="00FC113C" w:rsidRPr="009F76D6" w:rsidRDefault="00FC113C" w:rsidP="00F968DF">
            <w:pPr>
              <w:jc w:val="center"/>
              <w:rPr>
                <w:sz w:val="20"/>
                <w:szCs w:val="20"/>
                <w:lang w:val="pl-PL"/>
              </w:rPr>
            </w:pPr>
            <w:r w:rsidRPr="009F76D6">
              <w:rPr>
                <w:sz w:val="20"/>
                <w:szCs w:val="20"/>
                <w:lang w:val="pl-PL"/>
              </w:rPr>
              <w:t>09</w:t>
            </w:r>
          </w:p>
        </w:tc>
        <w:tc>
          <w:tcPr>
            <w:tcW w:w="2457" w:type="pct"/>
            <w:vAlign w:val="center"/>
          </w:tcPr>
          <w:p w:rsidR="00FC113C" w:rsidRPr="009F76D6" w:rsidRDefault="00FC113C" w:rsidP="00F968DF">
            <w:pPr>
              <w:pStyle w:val="Footer"/>
              <w:tabs>
                <w:tab w:val="clear" w:pos="4320"/>
                <w:tab w:val="clear" w:pos="8640"/>
              </w:tabs>
              <w:rPr>
                <w:sz w:val="20"/>
                <w:szCs w:val="20"/>
                <w:lang w:val="pl-PL"/>
              </w:rPr>
            </w:pPr>
            <w:r w:rsidRPr="009F76D6">
              <w:rPr>
                <w:sz w:val="20"/>
                <w:szCs w:val="20"/>
                <w:lang w:val="pl-PL"/>
              </w:rPr>
              <w:t>Primanja od prodaje nefinansijske imovine</w:t>
            </w:r>
          </w:p>
        </w:tc>
        <w:tc>
          <w:tcPr>
            <w:tcW w:w="875" w:type="pct"/>
          </w:tcPr>
          <w:p w:rsidR="00FC113C" w:rsidRPr="009F76D6" w:rsidRDefault="00FC113C" w:rsidP="00F968DF">
            <w:pPr>
              <w:jc w:val="right"/>
              <w:rPr>
                <w:bCs/>
                <w:sz w:val="20"/>
                <w:szCs w:val="20"/>
                <w:lang w:val="pl-PL"/>
              </w:rPr>
            </w:pPr>
            <w:r>
              <w:rPr>
                <w:bCs/>
                <w:sz w:val="20"/>
                <w:szCs w:val="20"/>
                <w:lang w:val="pl-PL"/>
              </w:rPr>
              <w:t>80</w:t>
            </w:r>
            <w:r w:rsidRPr="009F76D6">
              <w:rPr>
                <w:bCs/>
                <w:sz w:val="20"/>
                <w:szCs w:val="20"/>
                <w:lang w:val="pl-PL"/>
              </w:rPr>
              <w:t>.000.000</w:t>
            </w:r>
          </w:p>
        </w:tc>
      </w:tr>
      <w:tr w:rsidR="00FC113C" w:rsidRPr="00063D15" w:rsidTr="0033194C">
        <w:tc>
          <w:tcPr>
            <w:tcW w:w="196" w:type="pct"/>
          </w:tcPr>
          <w:p w:rsidR="00FC113C" w:rsidRPr="00CE77EA" w:rsidRDefault="00FC113C" w:rsidP="005F05D6">
            <w:pPr>
              <w:jc w:val="center"/>
              <w:rPr>
                <w:sz w:val="20"/>
                <w:szCs w:val="20"/>
                <w:lang w:val="pl-PL"/>
              </w:rPr>
            </w:pPr>
            <w:r>
              <w:rPr>
                <w:sz w:val="20"/>
                <w:szCs w:val="20"/>
                <w:lang w:val="pl-PL"/>
              </w:rPr>
              <w:t>3</w:t>
            </w:r>
          </w:p>
        </w:tc>
        <w:tc>
          <w:tcPr>
            <w:tcW w:w="227" w:type="pct"/>
          </w:tcPr>
          <w:p w:rsidR="00FC113C" w:rsidRPr="00CE77EA" w:rsidRDefault="00FC113C" w:rsidP="005F05D6">
            <w:pPr>
              <w:jc w:val="center"/>
              <w:rPr>
                <w:sz w:val="20"/>
                <w:szCs w:val="20"/>
                <w:lang w:val="pl-PL"/>
              </w:rPr>
            </w:pPr>
            <w:r>
              <w:rPr>
                <w:sz w:val="20"/>
                <w:szCs w:val="20"/>
                <w:lang w:val="pl-PL"/>
              </w:rPr>
              <w:t>1</w:t>
            </w:r>
          </w:p>
        </w:tc>
        <w:tc>
          <w:tcPr>
            <w:tcW w:w="281" w:type="pct"/>
          </w:tcPr>
          <w:p w:rsidR="00FC113C" w:rsidRPr="00CE77EA" w:rsidRDefault="00FC113C" w:rsidP="005F05D6">
            <w:pPr>
              <w:jc w:val="center"/>
              <w:rPr>
                <w:sz w:val="20"/>
                <w:szCs w:val="20"/>
                <w:lang w:val="pl-PL"/>
              </w:rPr>
            </w:pPr>
          </w:p>
        </w:tc>
        <w:tc>
          <w:tcPr>
            <w:tcW w:w="339" w:type="pct"/>
          </w:tcPr>
          <w:p w:rsidR="00FC113C" w:rsidRPr="00CE77EA" w:rsidRDefault="00FC113C" w:rsidP="005F05D6">
            <w:pPr>
              <w:jc w:val="center"/>
              <w:rPr>
                <w:sz w:val="20"/>
                <w:szCs w:val="20"/>
                <w:lang w:val="pl-PL"/>
              </w:rPr>
            </w:pPr>
            <w:r>
              <w:rPr>
                <w:sz w:val="20"/>
                <w:szCs w:val="20"/>
                <w:lang w:val="pl-PL"/>
              </w:rPr>
              <w:t>0602-0003</w:t>
            </w:r>
          </w:p>
        </w:tc>
        <w:tc>
          <w:tcPr>
            <w:tcW w:w="262" w:type="pct"/>
          </w:tcPr>
          <w:p w:rsidR="00FC113C" w:rsidRPr="0055639D" w:rsidRDefault="00FC113C" w:rsidP="005F05D6">
            <w:pPr>
              <w:jc w:val="center"/>
              <w:rPr>
                <w:sz w:val="20"/>
                <w:szCs w:val="20"/>
                <w:lang w:val="pl-PL"/>
              </w:rPr>
            </w:pPr>
          </w:p>
        </w:tc>
        <w:tc>
          <w:tcPr>
            <w:tcW w:w="363" w:type="pct"/>
          </w:tcPr>
          <w:p w:rsidR="00FC113C" w:rsidRPr="00CE77EA" w:rsidRDefault="00FC113C" w:rsidP="005F05D6">
            <w:pPr>
              <w:jc w:val="center"/>
              <w:rPr>
                <w:sz w:val="20"/>
                <w:szCs w:val="20"/>
                <w:lang w:val="pl-PL"/>
              </w:rPr>
            </w:pPr>
          </w:p>
        </w:tc>
        <w:tc>
          <w:tcPr>
            <w:tcW w:w="2457" w:type="pct"/>
            <w:vAlign w:val="center"/>
          </w:tcPr>
          <w:p w:rsidR="00FC113C" w:rsidRPr="005B238E" w:rsidRDefault="00FC113C" w:rsidP="0075315A">
            <w:pPr>
              <w:rPr>
                <w:b/>
                <w:sz w:val="20"/>
                <w:szCs w:val="20"/>
                <w:lang w:val="pl-PL"/>
              </w:rPr>
            </w:pPr>
            <w:r w:rsidRPr="005B238E">
              <w:rPr>
                <w:b/>
                <w:sz w:val="20"/>
                <w:szCs w:val="20"/>
                <w:lang w:val="pl-PL"/>
              </w:rPr>
              <w:t>Programska aktivnost  000</w:t>
            </w:r>
            <w:r>
              <w:rPr>
                <w:b/>
                <w:sz w:val="20"/>
                <w:szCs w:val="20"/>
                <w:lang w:val="pl-PL"/>
              </w:rPr>
              <w:t xml:space="preserve">3 </w:t>
            </w:r>
            <w:r w:rsidRPr="00911C21">
              <w:rPr>
                <w:b/>
                <w:sz w:val="20"/>
                <w:szCs w:val="20"/>
                <w:lang w:val="pl-PL"/>
              </w:rPr>
              <w:t>-  SERVISIRANJE  JAVNOG DUGA</w:t>
            </w:r>
            <w:r>
              <w:rPr>
                <w:b/>
                <w:sz w:val="20"/>
                <w:szCs w:val="20"/>
                <w:lang w:val="pl-PL"/>
              </w:rPr>
              <w:t xml:space="preserve">   06380</w:t>
            </w:r>
          </w:p>
        </w:tc>
        <w:tc>
          <w:tcPr>
            <w:tcW w:w="875" w:type="pct"/>
            <w:vAlign w:val="center"/>
          </w:tcPr>
          <w:p w:rsidR="00FC113C" w:rsidRPr="0062706E" w:rsidRDefault="00FC113C" w:rsidP="00121522">
            <w:pPr>
              <w:jc w:val="right"/>
              <w:rPr>
                <w:b/>
                <w:sz w:val="20"/>
                <w:szCs w:val="20"/>
                <w:lang w:val="pl-PL"/>
              </w:rPr>
            </w:pPr>
            <w:r>
              <w:rPr>
                <w:b/>
                <w:sz w:val="20"/>
                <w:szCs w:val="20"/>
                <w:lang w:val="pl-PL"/>
              </w:rPr>
              <w:t>148.000.000</w:t>
            </w: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063DBC">
            <w:pPr>
              <w:jc w:val="center"/>
              <w:rPr>
                <w:sz w:val="20"/>
                <w:szCs w:val="20"/>
                <w:lang w:val="pl-PL"/>
              </w:rPr>
            </w:pPr>
            <w:r>
              <w:rPr>
                <w:sz w:val="20"/>
                <w:szCs w:val="20"/>
                <w:lang w:val="pl-PL"/>
              </w:rPr>
              <w:t>170</w:t>
            </w:r>
          </w:p>
        </w:tc>
        <w:tc>
          <w:tcPr>
            <w:tcW w:w="339" w:type="pct"/>
          </w:tcPr>
          <w:p w:rsidR="00FC113C" w:rsidRDefault="00FC113C" w:rsidP="005F05D6">
            <w:pPr>
              <w:jc w:val="center"/>
              <w:rPr>
                <w:sz w:val="20"/>
                <w:szCs w:val="20"/>
                <w:lang w:val="pl-PL"/>
              </w:rPr>
            </w:pPr>
          </w:p>
        </w:tc>
        <w:tc>
          <w:tcPr>
            <w:tcW w:w="262" w:type="pct"/>
          </w:tcPr>
          <w:p w:rsidR="00FC113C" w:rsidRPr="0055639D" w:rsidRDefault="00FC113C" w:rsidP="005F05D6">
            <w:pPr>
              <w:jc w:val="center"/>
              <w:rPr>
                <w:sz w:val="20"/>
                <w:szCs w:val="20"/>
                <w:lang w:val="pl-PL"/>
              </w:rPr>
            </w:pPr>
          </w:p>
        </w:tc>
        <w:tc>
          <w:tcPr>
            <w:tcW w:w="363" w:type="pct"/>
          </w:tcPr>
          <w:p w:rsidR="00FC113C" w:rsidRPr="00CE77EA" w:rsidRDefault="00FC113C" w:rsidP="005F05D6">
            <w:pPr>
              <w:jc w:val="center"/>
              <w:rPr>
                <w:sz w:val="20"/>
                <w:szCs w:val="20"/>
                <w:lang w:val="pl-PL"/>
              </w:rPr>
            </w:pPr>
          </w:p>
        </w:tc>
        <w:tc>
          <w:tcPr>
            <w:tcW w:w="2457" w:type="pct"/>
            <w:vAlign w:val="center"/>
          </w:tcPr>
          <w:p w:rsidR="00FC113C" w:rsidRPr="00A9521F" w:rsidRDefault="00FC113C" w:rsidP="00A9521F">
            <w:pPr>
              <w:rPr>
                <w:b/>
                <w:sz w:val="20"/>
                <w:szCs w:val="20"/>
                <w:lang w:val="pl-PL"/>
              </w:rPr>
            </w:pPr>
            <w:r>
              <w:rPr>
                <w:b/>
                <w:sz w:val="20"/>
                <w:szCs w:val="20"/>
                <w:lang w:val="pl-PL"/>
              </w:rPr>
              <w:t>Transakcije javnog duga</w:t>
            </w:r>
          </w:p>
        </w:tc>
        <w:tc>
          <w:tcPr>
            <w:tcW w:w="875" w:type="pct"/>
            <w:vAlign w:val="center"/>
          </w:tcPr>
          <w:p w:rsidR="00FC113C" w:rsidRPr="00C715A8" w:rsidRDefault="00FC113C" w:rsidP="005F05D6">
            <w:pPr>
              <w:jc w:val="right"/>
              <w:rPr>
                <w:b/>
                <w:sz w:val="20"/>
                <w:szCs w:val="20"/>
                <w:lang w:val="pl-PL"/>
              </w:rPr>
            </w:pP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Pr="0055639D" w:rsidRDefault="00FC113C" w:rsidP="00F51107">
            <w:pPr>
              <w:jc w:val="center"/>
              <w:rPr>
                <w:sz w:val="20"/>
                <w:szCs w:val="20"/>
                <w:lang w:val="pl-PL"/>
              </w:rPr>
            </w:pPr>
            <w:r w:rsidRPr="0055639D">
              <w:rPr>
                <w:sz w:val="20"/>
                <w:szCs w:val="20"/>
                <w:lang w:val="pl-PL"/>
              </w:rPr>
              <w:t>3</w:t>
            </w:r>
            <w:r>
              <w:rPr>
                <w:sz w:val="20"/>
                <w:szCs w:val="20"/>
                <w:lang w:val="pl-PL"/>
              </w:rPr>
              <w:t>5</w:t>
            </w:r>
          </w:p>
        </w:tc>
        <w:tc>
          <w:tcPr>
            <w:tcW w:w="363" w:type="pct"/>
          </w:tcPr>
          <w:p w:rsidR="00FC113C" w:rsidRDefault="00FC113C" w:rsidP="005F05D6">
            <w:pPr>
              <w:jc w:val="center"/>
              <w:rPr>
                <w:sz w:val="20"/>
                <w:szCs w:val="20"/>
                <w:lang w:val="pl-PL"/>
              </w:rPr>
            </w:pPr>
            <w:r>
              <w:rPr>
                <w:sz w:val="20"/>
                <w:szCs w:val="20"/>
                <w:lang w:val="pl-PL"/>
              </w:rPr>
              <w:t>441</w:t>
            </w:r>
          </w:p>
        </w:tc>
        <w:tc>
          <w:tcPr>
            <w:tcW w:w="2457" w:type="pct"/>
            <w:vAlign w:val="center"/>
          </w:tcPr>
          <w:p w:rsidR="00FC113C" w:rsidRPr="00911C21" w:rsidRDefault="00FC113C" w:rsidP="00A9521F">
            <w:pPr>
              <w:rPr>
                <w:sz w:val="20"/>
                <w:szCs w:val="20"/>
                <w:lang w:val="pl-PL"/>
              </w:rPr>
            </w:pPr>
            <w:r w:rsidRPr="00911C21">
              <w:rPr>
                <w:sz w:val="20"/>
                <w:szCs w:val="20"/>
                <w:lang w:val="pl-PL"/>
              </w:rPr>
              <w:t>Otplata domaćih kamata</w:t>
            </w:r>
          </w:p>
        </w:tc>
        <w:tc>
          <w:tcPr>
            <w:tcW w:w="875" w:type="pct"/>
            <w:vAlign w:val="center"/>
          </w:tcPr>
          <w:p w:rsidR="00FC113C" w:rsidRPr="00C715A8" w:rsidRDefault="00FC113C" w:rsidP="00121522">
            <w:pPr>
              <w:jc w:val="right"/>
              <w:rPr>
                <w:sz w:val="20"/>
                <w:szCs w:val="20"/>
                <w:lang w:val="pl-PL"/>
              </w:rPr>
            </w:pPr>
            <w:r>
              <w:rPr>
                <w:sz w:val="20"/>
                <w:szCs w:val="20"/>
                <w:lang w:val="pl-PL"/>
              </w:rPr>
              <w:t>8.000.000</w:t>
            </w: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Pr="0055639D" w:rsidRDefault="00FC113C" w:rsidP="00F51107">
            <w:pPr>
              <w:jc w:val="center"/>
              <w:rPr>
                <w:sz w:val="20"/>
                <w:szCs w:val="20"/>
                <w:lang w:val="pl-PL"/>
              </w:rPr>
            </w:pPr>
            <w:r>
              <w:rPr>
                <w:sz w:val="20"/>
                <w:szCs w:val="20"/>
                <w:lang w:val="pl-PL"/>
              </w:rPr>
              <w:t>36</w:t>
            </w:r>
          </w:p>
        </w:tc>
        <w:tc>
          <w:tcPr>
            <w:tcW w:w="363" w:type="pct"/>
          </w:tcPr>
          <w:p w:rsidR="00FC113C" w:rsidRDefault="00FC113C" w:rsidP="005F05D6">
            <w:pPr>
              <w:jc w:val="center"/>
              <w:rPr>
                <w:sz w:val="20"/>
                <w:szCs w:val="20"/>
                <w:lang w:val="pl-PL"/>
              </w:rPr>
            </w:pPr>
            <w:r>
              <w:rPr>
                <w:sz w:val="20"/>
                <w:szCs w:val="20"/>
                <w:lang w:val="pl-PL"/>
              </w:rPr>
              <w:t>444</w:t>
            </w:r>
          </w:p>
        </w:tc>
        <w:tc>
          <w:tcPr>
            <w:tcW w:w="2457" w:type="pct"/>
            <w:vAlign w:val="center"/>
          </w:tcPr>
          <w:p w:rsidR="00FC113C" w:rsidRPr="0056745B" w:rsidRDefault="00FC113C" w:rsidP="00A9521F">
            <w:pPr>
              <w:rPr>
                <w:sz w:val="20"/>
                <w:szCs w:val="20"/>
              </w:rPr>
            </w:pPr>
            <w:r>
              <w:rPr>
                <w:sz w:val="20"/>
                <w:szCs w:val="20"/>
                <w:lang w:val="pl-PL"/>
              </w:rPr>
              <w:t>Prate</w:t>
            </w:r>
            <w:r>
              <w:rPr>
                <w:sz w:val="20"/>
                <w:szCs w:val="20"/>
              </w:rPr>
              <w:t>ći troškovi zaduživanja</w:t>
            </w:r>
          </w:p>
        </w:tc>
        <w:tc>
          <w:tcPr>
            <w:tcW w:w="875" w:type="pct"/>
            <w:vAlign w:val="center"/>
          </w:tcPr>
          <w:p w:rsidR="00FC113C" w:rsidRDefault="00FC113C" w:rsidP="0056745B">
            <w:pPr>
              <w:jc w:val="right"/>
              <w:rPr>
                <w:sz w:val="20"/>
                <w:szCs w:val="20"/>
                <w:lang w:val="pl-PL"/>
              </w:rPr>
            </w:pPr>
            <w:r>
              <w:rPr>
                <w:sz w:val="20"/>
                <w:szCs w:val="20"/>
                <w:lang w:val="pl-PL"/>
              </w:rPr>
              <w:t>0</w:t>
            </w: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Pr="0055639D" w:rsidRDefault="00FC113C" w:rsidP="00F51107">
            <w:pPr>
              <w:jc w:val="center"/>
              <w:rPr>
                <w:sz w:val="20"/>
                <w:szCs w:val="20"/>
                <w:lang w:val="pl-PL"/>
              </w:rPr>
            </w:pPr>
            <w:r w:rsidRPr="0055639D">
              <w:rPr>
                <w:sz w:val="20"/>
                <w:szCs w:val="20"/>
                <w:lang w:val="pl-PL"/>
              </w:rPr>
              <w:t>3</w:t>
            </w:r>
            <w:r>
              <w:rPr>
                <w:sz w:val="20"/>
                <w:szCs w:val="20"/>
                <w:lang w:val="pl-PL"/>
              </w:rPr>
              <w:t>7</w:t>
            </w:r>
          </w:p>
        </w:tc>
        <w:tc>
          <w:tcPr>
            <w:tcW w:w="363" w:type="pct"/>
          </w:tcPr>
          <w:p w:rsidR="00FC113C" w:rsidRDefault="00FC113C" w:rsidP="005F05D6">
            <w:pPr>
              <w:jc w:val="center"/>
              <w:rPr>
                <w:sz w:val="20"/>
                <w:szCs w:val="20"/>
                <w:lang w:val="pl-PL"/>
              </w:rPr>
            </w:pPr>
            <w:r>
              <w:rPr>
                <w:sz w:val="20"/>
                <w:szCs w:val="20"/>
                <w:lang w:val="pl-PL"/>
              </w:rPr>
              <w:t>611</w:t>
            </w:r>
          </w:p>
        </w:tc>
        <w:tc>
          <w:tcPr>
            <w:tcW w:w="2457" w:type="pct"/>
            <w:vAlign w:val="center"/>
          </w:tcPr>
          <w:p w:rsidR="00FC113C" w:rsidRPr="00911C21" w:rsidRDefault="00FC113C" w:rsidP="00A9521F">
            <w:pPr>
              <w:rPr>
                <w:sz w:val="20"/>
                <w:szCs w:val="20"/>
                <w:lang w:val="pl-PL"/>
              </w:rPr>
            </w:pPr>
            <w:r w:rsidRPr="00911C21">
              <w:rPr>
                <w:sz w:val="20"/>
                <w:szCs w:val="20"/>
                <w:lang w:val="pl-PL"/>
              </w:rPr>
              <w:t>Otplata glavnice domaćim kreditorima</w:t>
            </w:r>
          </w:p>
        </w:tc>
        <w:tc>
          <w:tcPr>
            <w:tcW w:w="875" w:type="pct"/>
            <w:vAlign w:val="center"/>
          </w:tcPr>
          <w:p w:rsidR="00FC113C" w:rsidRPr="00063D15" w:rsidRDefault="00FC113C" w:rsidP="00121522">
            <w:pPr>
              <w:jc w:val="right"/>
              <w:rPr>
                <w:sz w:val="20"/>
                <w:szCs w:val="20"/>
                <w:lang w:val="pl-PL"/>
              </w:rPr>
            </w:pPr>
            <w:r>
              <w:rPr>
                <w:sz w:val="20"/>
                <w:szCs w:val="20"/>
                <w:lang w:val="pl-PL"/>
              </w:rPr>
              <w:t>140.000.000</w:t>
            </w: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Pr="0055639D"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p>
        </w:tc>
        <w:tc>
          <w:tcPr>
            <w:tcW w:w="2457" w:type="pct"/>
            <w:vAlign w:val="center"/>
          </w:tcPr>
          <w:p w:rsidR="00FC113C" w:rsidRPr="00CE77EA" w:rsidRDefault="00FC113C" w:rsidP="00063DBC">
            <w:pPr>
              <w:pStyle w:val="Footer"/>
              <w:tabs>
                <w:tab w:val="clear" w:pos="4320"/>
                <w:tab w:val="clear" w:pos="8640"/>
              </w:tabs>
              <w:rPr>
                <w:sz w:val="20"/>
                <w:szCs w:val="20"/>
                <w:lang w:val="pl-PL"/>
              </w:rPr>
            </w:pPr>
            <w:r w:rsidRPr="00CE77EA">
              <w:rPr>
                <w:sz w:val="20"/>
                <w:szCs w:val="20"/>
                <w:lang w:val="pl-PL"/>
              </w:rPr>
              <w:t xml:space="preserve">Izvori finansiranja za funkciju   </w:t>
            </w:r>
            <w:r>
              <w:rPr>
                <w:sz w:val="20"/>
                <w:szCs w:val="20"/>
                <w:lang w:val="pl-PL"/>
              </w:rPr>
              <w:t>170</w:t>
            </w:r>
          </w:p>
        </w:tc>
        <w:tc>
          <w:tcPr>
            <w:tcW w:w="875" w:type="pct"/>
            <w:vAlign w:val="center"/>
          </w:tcPr>
          <w:p w:rsidR="00FC113C" w:rsidRPr="00063D15" w:rsidRDefault="00FC113C" w:rsidP="005F05D6">
            <w:pPr>
              <w:jc w:val="right"/>
              <w:rPr>
                <w:sz w:val="20"/>
                <w:szCs w:val="20"/>
                <w:lang w:val="pl-PL"/>
              </w:rPr>
            </w:pP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Pr="0055639D"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r>
              <w:rPr>
                <w:sz w:val="20"/>
                <w:szCs w:val="20"/>
                <w:lang w:val="pl-PL"/>
              </w:rPr>
              <w:t>01</w:t>
            </w:r>
          </w:p>
        </w:tc>
        <w:tc>
          <w:tcPr>
            <w:tcW w:w="2457" w:type="pct"/>
            <w:vAlign w:val="center"/>
          </w:tcPr>
          <w:p w:rsidR="00FC113C" w:rsidRPr="00CE77EA" w:rsidRDefault="00FC113C" w:rsidP="00400434">
            <w:pPr>
              <w:pStyle w:val="Footer"/>
              <w:tabs>
                <w:tab w:val="clear" w:pos="4320"/>
                <w:tab w:val="clear" w:pos="8640"/>
              </w:tabs>
              <w:rPr>
                <w:sz w:val="20"/>
                <w:szCs w:val="20"/>
                <w:lang w:val="pl-PL"/>
              </w:rPr>
            </w:pPr>
            <w:r w:rsidRPr="00CE77EA">
              <w:rPr>
                <w:sz w:val="20"/>
                <w:szCs w:val="20"/>
                <w:lang w:val="pl-PL"/>
              </w:rPr>
              <w:t>Prihodi iz budzeta</w:t>
            </w:r>
          </w:p>
        </w:tc>
        <w:tc>
          <w:tcPr>
            <w:tcW w:w="875" w:type="pct"/>
            <w:vAlign w:val="center"/>
          </w:tcPr>
          <w:p w:rsidR="00FC113C" w:rsidRPr="00B96EC4" w:rsidRDefault="00FC113C" w:rsidP="00121522">
            <w:pPr>
              <w:jc w:val="right"/>
              <w:rPr>
                <w:sz w:val="20"/>
                <w:szCs w:val="20"/>
                <w:lang w:val="pl-PL"/>
              </w:rPr>
            </w:pPr>
            <w:r w:rsidRPr="00B96EC4">
              <w:rPr>
                <w:sz w:val="20"/>
                <w:szCs w:val="20"/>
                <w:lang w:val="pl-PL"/>
              </w:rPr>
              <w:t>1</w:t>
            </w:r>
            <w:r>
              <w:rPr>
                <w:sz w:val="20"/>
                <w:szCs w:val="20"/>
                <w:lang w:val="pl-PL"/>
              </w:rPr>
              <w:t>48</w:t>
            </w:r>
            <w:r w:rsidRPr="00B96EC4">
              <w:rPr>
                <w:sz w:val="20"/>
                <w:szCs w:val="20"/>
                <w:lang w:val="pl-PL"/>
              </w:rPr>
              <w:t>.</w:t>
            </w:r>
            <w:r>
              <w:rPr>
                <w:sz w:val="20"/>
                <w:szCs w:val="20"/>
                <w:lang w:val="pl-PL"/>
              </w:rPr>
              <w:t>0</w:t>
            </w:r>
            <w:r w:rsidRPr="00B96EC4">
              <w:rPr>
                <w:sz w:val="20"/>
                <w:szCs w:val="20"/>
                <w:lang w:val="pl-PL"/>
              </w:rPr>
              <w:t>00.000</w:t>
            </w: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Pr="0055639D"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p>
        </w:tc>
        <w:tc>
          <w:tcPr>
            <w:tcW w:w="2457" w:type="pct"/>
            <w:vAlign w:val="center"/>
          </w:tcPr>
          <w:p w:rsidR="00FC113C" w:rsidRPr="00815F12" w:rsidRDefault="00FC113C" w:rsidP="00D77DD2">
            <w:pPr>
              <w:pStyle w:val="Footer"/>
              <w:tabs>
                <w:tab w:val="clear" w:pos="4320"/>
                <w:tab w:val="clear" w:pos="8640"/>
              </w:tabs>
              <w:rPr>
                <w:b/>
                <w:sz w:val="20"/>
                <w:szCs w:val="20"/>
                <w:lang w:val="pl-PL"/>
              </w:rPr>
            </w:pPr>
            <w:r w:rsidRPr="00815F12">
              <w:rPr>
                <w:b/>
                <w:sz w:val="20"/>
                <w:szCs w:val="20"/>
                <w:lang w:val="pl-PL"/>
              </w:rPr>
              <w:t>Izvori finansiranja za         PA 000</w:t>
            </w:r>
            <w:r>
              <w:rPr>
                <w:b/>
                <w:sz w:val="20"/>
                <w:szCs w:val="20"/>
                <w:lang w:val="pl-PL"/>
              </w:rPr>
              <w:t>3</w:t>
            </w:r>
          </w:p>
        </w:tc>
        <w:tc>
          <w:tcPr>
            <w:tcW w:w="875" w:type="pct"/>
            <w:vAlign w:val="center"/>
          </w:tcPr>
          <w:p w:rsidR="00FC113C" w:rsidRPr="00B96EC4" w:rsidRDefault="00FC113C" w:rsidP="005F05D6">
            <w:pPr>
              <w:jc w:val="right"/>
              <w:rPr>
                <w:sz w:val="20"/>
                <w:szCs w:val="20"/>
                <w:lang w:val="pl-PL"/>
              </w:rPr>
            </w:pP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Pr="0055639D"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r w:rsidRPr="00CE77EA">
              <w:rPr>
                <w:sz w:val="20"/>
                <w:szCs w:val="20"/>
                <w:lang w:val="pl-PL"/>
              </w:rPr>
              <w:t>01</w:t>
            </w:r>
          </w:p>
        </w:tc>
        <w:tc>
          <w:tcPr>
            <w:tcW w:w="2457" w:type="pct"/>
            <w:vAlign w:val="center"/>
          </w:tcPr>
          <w:p w:rsidR="00FC113C" w:rsidRPr="00CE77EA" w:rsidRDefault="00FC113C" w:rsidP="00400434">
            <w:pPr>
              <w:pStyle w:val="Footer"/>
              <w:tabs>
                <w:tab w:val="clear" w:pos="4320"/>
                <w:tab w:val="clear" w:pos="8640"/>
              </w:tabs>
              <w:rPr>
                <w:sz w:val="20"/>
                <w:szCs w:val="20"/>
                <w:lang w:val="pl-PL"/>
              </w:rPr>
            </w:pPr>
            <w:r w:rsidRPr="00CE77EA">
              <w:rPr>
                <w:sz w:val="20"/>
                <w:szCs w:val="20"/>
                <w:lang w:val="pl-PL"/>
              </w:rPr>
              <w:t>Prihodi iz budžeta</w:t>
            </w:r>
          </w:p>
        </w:tc>
        <w:tc>
          <w:tcPr>
            <w:tcW w:w="875" w:type="pct"/>
            <w:vAlign w:val="center"/>
          </w:tcPr>
          <w:p w:rsidR="00FC113C" w:rsidRPr="00B96EC4" w:rsidRDefault="00FC113C" w:rsidP="00121522">
            <w:pPr>
              <w:jc w:val="right"/>
              <w:rPr>
                <w:sz w:val="20"/>
                <w:szCs w:val="20"/>
                <w:lang w:val="pl-PL"/>
              </w:rPr>
            </w:pPr>
            <w:r w:rsidRPr="00B96EC4">
              <w:rPr>
                <w:sz w:val="20"/>
                <w:szCs w:val="20"/>
                <w:lang w:val="pl-PL"/>
              </w:rPr>
              <w:t>1</w:t>
            </w:r>
            <w:r>
              <w:rPr>
                <w:sz w:val="20"/>
                <w:szCs w:val="20"/>
                <w:lang w:val="pl-PL"/>
              </w:rPr>
              <w:t>48</w:t>
            </w:r>
            <w:r w:rsidRPr="00B96EC4">
              <w:rPr>
                <w:sz w:val="20"/>
                <w:szCs w:val="20"/>
                <w:lang w:val="pl-PL"/>
              </w:rPr>
              <w:t>.</w:t>
            </w:r>
            <w:r>
              <w:rPr>
                <w:sz w:val="20"/>
                <w:szCs w:val="20"/>
                <w:lang w:val="pl-PL"/>
              </w:rPr>
              <w:t>0</w:t>
            </w:r>
            <w:r w:rsidRPr="00B96EC4">
              <w:rPr>
                <w:sz w:val="20"/>
                <w:szCs w:val="20"/>
                <w:lang w:val="pl-PL"/>
              </w:rPr>
              <w:t>00.000</w:t>
            </w: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Pr="0055639D"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p>
        </w:tc>
        <w:tc>
          <w:tcPr>
            <w:tcW w:w="2457" w:type="pct"/>
            <w:vAlign w:val="center"/>
          </w:tcPr>
          <w:p w:rsidR="00FC113C" w:rsidRPr="00CE77EA" w:rsidRDefault="00FC113C" w:rsidP="00400434">
            <w:pPr>
              <w:pStyle w:val="Footer"/>
              <w:tabs>
                <w:tab w:val="clear" w:pos="4320"/>
                <w:tab w:val="clear" w:pos="8640"/>
              </w:tabs>
              <w:rPr>
                <w:sz w:val="20"/>
                <w:szCs w:val="20"/>
                <w:lang w:val="pl-PL"/>
              </w:rPr>
            </w:pPr>
          </w:p>
        </w:tc>
        <w:tc>
          <w:tcPr>
            <w:tcW w:w="875" w:type="pct"/>
            <w:vAlign w:val="center"/>
          </w:tcPr>
          <w:p w:rsidR="00FC113C" w:rsidRDefault="00FC113C" w:rsidP="003636DE">
            <w:pPr>
              <w:jc w:val="right"/>
              <w:rPr>
                <w:sz w:val="20"/>
                <w:szCs w:val="20"/>
                <w:lang w:val="pl-PL"/>
              </w:rPr>
            </w:pPr>
          </w:p>
        </w:tc>
      </w:tr>
      <w:tr w:rsidR="00FC113C" w:rsidRPr="00063D15" w:rsidTr="0033194C">
        <w:tc>
          <w:tcPr>
            <w:tcW w:w="196" w:type="pct"/>
          </w:tcPr>
          <w:p w:rsidR="00FC113C" w:rsidRPr="00CE77EA" w:rsidRDefault="00FC113C" w:rsidP="00045134">
            <w:pPr>
              <w:jc w:val="center"/>
              <w:rPr>
                <w:sz w:val="20"/>
                <w:szCs w:val="20"/>
                <w:lang w:val="pl-PL"/>
              </w:rPr>
            </w:pPr>
            <w:r>
              <w:rPr>
                <w:sz w:val="20"/>
                <w:szCs w:val="20"/>
                <w:lang w:val="pl-PL"/>
              </w:rPr>
              <w:t>3</w:t>
            </w:r>
          </w:p>
        </w:tc>
        <w:tc>
          <w:tcPr>
            <w:tcW w:w="227" w:type="pct"/>
          </w:tcPr>
          <w:p w:rsidR="00FC113C" w:rsidRPr="00CE77EA" w:rsidRDefault="00FC113C" w:rsidP="00045134">
            <w:pPr>
              <w:jc w:val="center"/>
              <w:rPr>
                <w:sz w:val="20"/>
                <w:szCs w:val="20"/>
                <w:lang w:val="pl-PL"/>
              </w:rPr>
            </w:pPr>
            <w:r>
              <w:rPr>
                <w:sz w:val="20"/>
                <w:szCs w:val="20"/>
                <w:lang w:val="pl-PL"/>
              </w:rPr>
              <w:t>1</w:t>
            </w:r>
          </w:p>
        </w:tc>
        <w:tc>
          <w:tcPr>
            <w:tcW w:w="281" w:type="pct"/>
          </w:tcPr>
          <w:p w:rsidR="00FC113C" w:rsidRPr="00CE77EA" w:rsidRDefault="00FC113C" w:rsidP="00045134">
            <w:pPr>
              <w:jc w:val="center"/>
              <w:rPr>
                <w:sz w:val="20"/>
                <w:szCs w:val="20"/>
                <w:lang w:val="pl-PL"/>
              </w:rPr>
            </w:pPr>
          </w:p>
        </w:tc>
        <w:tc>
          <w:tcPr>
            <w:tcW w:w="339" w:type="pct"/>
          </w:tcPr>
          <w:p w:rsidR="00FC113C" w:rsidRDefault="00FC113C" w:rsidP="009229D6">
            <w:pPr>
              <w:jc w:val="center"/>
              <w:rPr>
                <w:sz w:val="20"/>
                <w:szCs w:val="20"/>
                <w:lang w:val="pl-PL"/>
              </w:rPr>
            </w:pPr>
            <w:r>
              <w:rPr>
                <w:sz w:val="20"/>
                <w:szCs w:val="20"/>
                <w:lang w:val="pl-PL"/>
              </w:rPr>
              <w:t>0602-0007</w:t>
            </w:r>
          </w:p>
        </w:tc>
        <w:tc>
          <w:tcPr>
            <w:tcW w:w="262" w:type="pct"/>
          </w:tcPr>
          <w:p w:rsidR="00FC113C" w:rsidRPr="0055639D" w:rsidRDefault="00FC113C" w:rsidP="00045134">
            <w:pPr>
              <w:jc w:val="center"/>
              <w:rPr>
                <w:sz w:val="20"/>
                <w:szCs w:val="20"/>
                <w:lang w:val="pl-PL"/>
              </w:rPr>
            </w:pPr>
          </w:p>
        </w:tc>
        <w:tc>
          <w:tcPr>
            <w:tcW w:w="363" w:type="pct"/>
          </w:tcPr>
          <w:p w:rsidR="00FC113C" w:rsidRPr="00CE77EA" w:rsidRDefault="00FC113C" w:rsidP="00045134">
            <w:pPr>
              <w:jc w:val="center"/>
              <w:rPr>
                <w:sz w:val="20"/>
                <w:szCs w:val="20"/>
                <w:lang w:val="pl-PL"/>
              </w:rPr>
            </w:pPr>
          </w:p>
        </w:tc>
        <w:tc>
          <w:tcPr>
            <w:tcW w:w="2457" w:type="pct"/>
            <w:vAlign w:val="center"/>
          </w:tcPr>
          <w:p w:rsidR="00FC113C" w:rsidRPr="00473888" w:rsidRDefault="00FC113C" w:rsidP="00174954">
            <w:pPr>
              <w:pStyle w:val="Footer"/>
              <w:tabs>
                <w:tab w:val="clear" w:pos="4320"/>
                <w:tab w:val="clear" w:pos="8640"/>
              </w:tabs>
              <w:rPr>
                <w:b/>
                <w:bCs/>
                <w:sz w:val="20"/>
                <w:szCs w:val="20"/>
              </w:rPr>
            </w:pPr>
            <w:r w:rsidRPr="00DD6AE9">
              <w:rPr>
                <w:b/>
                <w:bCs/>
                <w:sz w:val="20"/>
                <w:szCs w:val="20"/>
              </w:rPr>
              <w:t>Programska aktivnost  00</w:t>
            </w:r>
            <w:r>
              <w:rPr>
                <w:b/>
                <w:bCs/>
                <w:sz w:val="20"/>
                <w:szCs w:val="20"/>
              </w:rPr>
              <w:t>07</w:t>
            </w:r>
            <w:r w:rsidRPr="00DD6AE9">
              <w:rPr>
                <w:b/>
                <w:bCs/>
                <w:sz w:val="20"/>
                <w:szCs w:val="20"/>
              </w:rPr>
              <w:t xml:space="preserve">  -  </w:t>
            </w:r>
            <w:r>
              <w:rPr>
                <w:b/>
                <w:bCs/>
                <w:sz w:val="20"/>
                <w:szCs w:val="20"/>
              </w:rPr>
              <w:t>Funkcionisanje nacionalnih saveta nacionalnih manjina 06380</w:t>
            </w:r>
          </w:p>
        </w:tc>
        <w:tc>
          <w:tcPr>
            <w:tcW w:w="875" w:type="pct"/>
            <w:vAlign w:val="center"/>
          </w:tcPr>
          <w:p w:rsidR="00FC113C" w:rsidRPr="0056745B" w:rsidRDefault="00FC113C" w:rsidP="003636DE">
            <w:pPr>
              <w:jc w:val="right"/>
              <w:rPr>
                <w:b/>
                <w:sz w:val="20"/>
                <w:szCs w:val="20"/>
                <w:lang w:val="pl-PL"/>
              </w:rPr>
            </w:pPr>
            <w:r>
              <w:rPr>
                <w:b/>
                <w:sz w:val="20"/>
                <w:szCs w:val="20"/>
                <w:lang w:val="pl-PL"/>
              </w:rPr>
              <w:t>12</w:t>
            </w:r>
            <w:r w:rsidRPr="0056745B">
              <w:rPr>
                <w:b/>
                <w:sz w:val="20"/>
                <w:szCs w:val="20"/>
                <w:lang w:val="pl-PL"/>
              </w:rPr>
              <w:t>.000.000</w:t>
            </w:r>
          </w:p>
        </w:tc>
      </w:tr>
      <w:tr w:rsidR="00FC113C" w:rsidRPr="00063D15" w:rsidTr="0033194C">
        <w:tc>
          <w:tcPr>
            <w:tcW w:w="196" w:type="pct"/>
          </w:tcPr>
          <w:p w:rsidR="00FC113C" w:rsidRPr="00CE77EA" w:rsidRDefault="00FC113C" w:rsidP="00045134">
            <w:pPr>
              <w:jc w:val="center"/>
              <w:rPr>
                <w:sz w:val="20"/>
                <w:szCs w:val="20"/>
                <w:lang w:val="pl-PL"/>
              </w:rPr>
            </w:pPr>
          </w:p>
        </w:tc>
        <w:tc>
          <w:tcPr>
            <w:tcW w:w="227" w:type="pct"/>
          </w:tcPr>
          <w:p w:rsidR="00FC113C" w:rsidRPr="00CE77EA" w:rsidRDefault="00FC113C" w:rsidP="00045134">
            <w:pPr>
              <w:jc w:val="center"/>
              <w:rPr>
                <w:sz w:val="20"/>
                <w:szCs w:val="20"/>
                <w:lang w:val="pl-PL"/>
              </w:rPr>
            </w:pPr>
          </w:p>
        </w:tc>
        <w:tc>
          <w:tcPr>
            <w:tcW w:w="281" w:type="pct"/>
          </w:tcPr>
          <w:p w:rsidR="00FC113C" w:rsidRDefault="00FC113C" w:rsidP="00045134">
            <w:pPr>
              <w:jc w:val="center"/>
              <w:rPr>
                <w:sz w:val="20"/>
                <w:szCs w:val="20"/>
                <w:lang w:val="pl-PL"/>
              </w:rPr>
            </w:pPr>
            <w:r>
              <w:rPr>
                <w:sz w:val="20"/>
                <w:szCs w:val="20"/>
                <w:lang w:val="pl-PL"/>
              </w:rPr>
              <w:t>110</w:t>
            </w:r>
          </w:p>
        </w:tc>
        <w:tc>
          <w:tcPr>
            <w:tcW w:w="339" w:type="pct"/>
          </w:tcPr>
          <w:p w:rsidR="00FC113C" w:rsidRDefault="00FC113C" w:rsidP="00045134">
            <w:pPr>
              <w:jc w:val="center"/>
              <w:rPr>
                <w:sz w:val="20"/>
                <w:szCs w:val="20"/>
                <w:lang w:val="pl-PL"/>
              </w:rPr>
            </w:pPr>
          </w:p>
        </w:tc>
        <w:tc>
          <w:tcPr>
            <w:tcW w:w="262" w:type="pct"/>
          </w:tcPr>
          <w:p w:rsidR="00FC113C" w:rsidRPr="0055639D" w:rsidRDefault="00FC113C" w:rsidP="00045134">
            <w:pPr>
              <w:jc w:val="center"/>
              <w:rPr>
                <w:sz w:val="20"/>
                <w:szCs w:val="20"/>
                <w:lang w:val="pl-PL"/>
              </w:rPr>
            </w:pPr>
          </w:p>
        </w:tc>
        <w:tc>
          <w:tcPr>
            <w:tcW w:w="363" w:type="pct"/>
          </w:tcPr>
          <w:p w:rsidR="00FC113C" w:rsidRDefault="00FC113C" w:rsidP="00045134">
            <w:pPr>
              <w:jc w:val="center"/>
              <w:rPr>
                <w:sz w:val="20"/>
                <w:szCs w:val="20"/>
                <w:lang w:val="pl-PL"/>
              </w:rPr>
            </w:pPr>
          </w:p>
        </w:tc>
        <w:tc>
          <w:tcPr>
            <w:tcW w:w="2457" w:type="pct"/>
            <w:vAlign w:val="center"/>
          </w:tcPr>
          <w:p w:rsidR="00FC113C" w:rsidRPr="00CE77EA" w:rsidRDefault="00FC113C" w:rsidP="00045134">
            <w:pPr>
              <w:pStyle w:val="Footer"/>
              <w:tabs>
                <w:tab w:val="clear" w:pos="4320"/>
                <w:tab w:val="clear" w:pos="8640"/>
              </w:tabs>
              <w:rPr>
                <w:b/>
                <w:bCs/>
                <w:sz w:val="20"/>
                <w:szCs w:val="20"/>
              </w:rPr>
            </w:pPr>
            <w:r>
              <w:rPr>
                <w:b/>
                <w:sz w:val="20"/>
                <w:szCs w:val="20"/>
                <w:lang w:val="pl-PL"/>
              </w:rPr>
              <w:t>Izvršni i zakonodavni organi i fiskalni poslovi</w:t>
            </w:r>
          </w:p>
        </w:tc>
        <w:tc>
          <w:tcPr>
            <w:tcW w:w="875" w:type="pct"/>
            <w:vAlign w:val="center"/>
          </w:tcPr>
          <w:p w:rsidR="00FC113C" w:rsidRDefault="00FC113C" w:rsidP="003636DE">
            <w:pPr>
              <w:jc w:val="right"/>
              <w:rPr>
                <w:sz w:val="20"/>
                <w:szCs w:val="20"/>
                <w:lang w:val="pl-PL"/>
              </w:rPr>
            </w:pPr>
          </w:p>
        </w:tc>
      </w:tr>
      <w:tr w:rsidR="00FC113C" w:rsidRPr="00063D15" w:rsidTr="0033194C">
        <w:tc>
          <w:tcPr>
            <w:tcW w:w="196" w:type="pct"/>
          </w:tcPr>
          <w:p w:rsidR="00FC113C" w:rsidRPr="00CE77EA" w:rsidRDefault="00FC113C" w:rsidP="00045134">
            <w:pPr>
              <w:jc w:val="center"/>
              <w:rPr>
                <w:sz w:val="20"/>
                <w:szCs w:val="20"/>
                <w:lang w:val="pl-PL"/>
              </w:rPr>
            </w:pPr>
          </w:p>
        </w:tc>
        <w:tc>
          <w:tcPr>
            <w:tcW w:w="227" w:type="pct"/>
          </w:tcPr>
          <w:p w:rsidR="00FC113C" w:rsidRPr="00CE77EA" w:rsidRDefault="00FC113C" w:rsidP="00045134">
            <w:pPr>
              <w:jc w:val="center"/>
              <w:rPr>
                <w:sz w:val="20"/>
                <w:szCs w:val="20"/>
                <w:lang w:val="pl-PL"/>
              </w:rPr>
            </w:pPr>
          </w:p>
        </w:tc>
        <w:tc>
          <w:tcPr>
            <w:tcW w:w="281" w:type="pct"/>
          </w:tcPr>
          <w:p w:rsidR="00FC113C" w:rsidRDefault="00FC113C" w:rsidP="00045134">
            <w:pPr>
              <w:jc w:val="center"/>
              <w:rPr>
                <w:sz w:val="20"/>
                <w:szCs w:val="20"/>
                <w:lang w:val="pl-PL"/>
              </w:rPr>
            </w:pPr>
          </w:p>
        </w:tc>
        <w:tc>
          <w:tcPr>
            <w:tcW w:w="339" w:type="pct"/>
          </w:tcPr>
          <w:p w:rsidR="00FC113C" w:rsidRDefault="00FC113C" w:rsidP="00045134">
            <w:pPr>
              <w:jc w:val="center"/>
              <w:rPr>
                <w:sz w:val="20"/>
                <w:szCs w:val="20"/>
                <w:lang w:val="pl-PL"/>
              </w:rPr>
            </w:pPr>
          </w:p>
        </w:tc>
        <w:tc>
          <w:tcPr>
            <w:tcW w:w="262" w:type="pct"/>
          </w:tcPr>
          <w:p w:rsidR="00FC113C" w:rsidRPr="0055639D" w:rsidRDefault="00FC113C" w:rsidP="00D144A9">
            <w:pPr>
              <w:jc w:val="center"/>
              <w:rPr>
                <w:sz w:val="20"/>
                <w:szCs w:val="20"/>
                <w:lang w:val="pl-PL"/>
              </w:rPr>
            </w:pPr>
            <w:r>
              <w:rPr>
                <w:sz w:val="20"/>
                <w:szCs w:val="20"/>
                <w:lang w:val="pl-PL"/>
              </w:rPr>
              <w:t>38</w:t>
            </w:r>
          </w:p>
        </w:tc>
        <w:tc>
          <w:tcPr>
            <w:tcW w:w="363" w:type="pct"/>
          </w:tcPr>
          <w:p w:rsidR="00FC113C" w:rsidRDefault="00FC113C" w:rsidP="00045134">
            <w:pPr>
              <w:jc w:val="center"/>
              <w:rPr>
                <w:sz w:val="20"/>
                <w:szCs w:val="20"/>
                <w:lang w:val="pl-PL"/>
              </w:rPr>
            </w:pPr>
            <w:r>
              <w:rPr>
                <w:sz w:val="20"/>
                <w:szCs w:val="20"/>
                <w:lang w:val="pl-PL"/>
              </w:rPr>
              <w:t>481</w:t>
            </w:r>
          </w:p>
        </w:tc>
        <w:tc>
          <w:tcPr>
            <w:tcW w:w="2457" w:type="pct"/>
            <w:vAlign w:val="center"/>
          </w:tcPr>
          <w:p w:rsidR="00FC113C" w:rsidRDefault="00FC113C" w:rsidP="00045134">
            <w:pPr>
              <w:pStyle w:val="Footer"/>
              <w:tabs>
                <w:tab w:val="clear" w:pos="4320"/>
                <w:tab w:val="clear" w:pos="8640"/>
              </w:tabs>
              <w:rPr>
                <w:b/>
                <w:sz w:val="20"/>
                <w:szCs w:val="20"/>
                <w:lang w:val="pl-PL"/>
              </w:rPr>
            </w:pPr>
            <w:r w:rsidRPr="00814442">
              <w:rPr>
                <w:sz w:val="20"/>
                <w:szCs w:val="20"/>
                <w:lang w:val="pl-PL"/>
              </w:rPr>
              <w:t>Dotacije nevladinim organizacijama</w:t>
            </w:r>
          </w:p>
        </w:tc>
        <w:tc>
          <w:tcPr>
            <w:tcW w:w="875" w:type="pct"/>
            <w:vAlign w:val="center"/>
          </w:tcPr>
          <w:p w:rsidR="00FC113C" w:rsidRDefault="00FC113C" w:rsidP="003636DE">
            <w:pPr>
              <w:jc w:val="right"/>
              <w:rPr>
                <w:sz w:val="20"/>
                <w:szCs w:val="20"/>
                <w:lang w:val="pl-PL"/>
              </w:rPr>
            </w:pPr>
            <w:r>
              <w:rPr>
                <w:sz w:val="20"/>
                <w:szCs w:val="20"/>
                <w:lang w:val="pl-PL"/>
              </w:rPr>
              <w:t>12.000.000</w:t>
            </w:r>
          </w:p>
        </w:tc>
      </w:tr>
      <w:tr w:rsidR="00FC113C" w:rsidRPr="00063D15" w:rsidTr="0033194C">
        <w:tc>
          <w:tcPr>
            <w:tcW w:w="196" w:type="pct"/>
          </w:tcPr>
          <w:p w:rsidR="00FC113C" w:rsidRPr="00CE77EA" w:rsidRDefault="00FC113C" w:rsidP="00045134">
            <w:pPr>
              <w:jc w:val="center"/>
              <w:rPr>
                <w:sz w:val="20"/>
                <w:szCs w:val="20"/>
                <w:lang w:val="pl-PL"/>
              </w:rPr>
            </w:pPr>
          </w:p>
        </w:tc>
        <w:tc>
          <w:tcPr>
            <w:tcW w:w="227" w:type="pct"/>
          </w:tcPr>
          <w:p w:rsidR="00FC113C" w:rsidRPr="00CE77EA" w:rsidRDefault="00FC113C" w:rsidP="00045134">
            <w:pPr>
              <w:jc w:val="center"/>
              <w:rPr>
                <w:sz w:val="20"/>
                <w:szCs w:val="20"/>
                <w:lang w:val="pl-PL"/>
              </w:rPr>
            </w:pPr>
          </w:p>
        </w:tc>
        <w:tc>
          <w:tcPr>
            <w:tcW w:w="281" w:type="pct"/>
          </w:tcPr>
          <w:p w:rsidR="00FC113C" w:rsidRDefault="00FC113C" w:rsidP="00045134">
            <w:pPr>
              <w:jc w:val="center"/>
              <w:rPr>
                <w:sz w:val="20"/>
                <w:szCs w:val="20"/>
                <w:lang w:val="pl-PL"/>
              </w:rPr>
            </w:pPr>
          </w:p>
        </w:tc>
        <w:tc>
          <w:tcPr>
            <w:tcW w:w="339" w:type="pct"/>
          </w:tcPr>
          <w:p w:rsidR="00FC113C" w:rsidRDefault="00FC113C" w:rsidP="00045134">
            <w:pPr>
              <w:jc w:val="center"/>
              <w:rPr>
                <w:sz w:val="20"/>
                <w:szCs w:val="20"/>
                <w:lang w:val="pl-PL"/>
              </w:rPr>
            </w:pPr>
          </w:p>
        </w:tc>
        <w:tc>
          <w:tcPr>
            <w:tcW w:w="262" w:type="pct"/>
          </w:tcPr>
          <w:p w:rsidR="00FC113C" w:rsidRPr="0055639D" w:rsidRDefault="00FC113C" w:rsidP="00045134">
            <w:pPr>
              <w:jc w:val="center"/>
              <w:rPr>
                <w:sz w:val="20"/>
                <w:szCs w:val="20"/>
                <w:lang w:val="pl-PL"/>
              </w:rPr>
            </w:pPr>
          </w:p>
        </w:tc>
        <w:tc>
          <w:tcPr>
            <w:tcW w:w="363" w:type="pct"/>
          </w:tcPr>
          <w:p w:rsidR="00FC113C" w:rsidRPr="00CE77EA" w:rsidRDefault="00FC113C" w:rsidP="00045134">
            <w:pPr>
              <w:jc w:val="center"/>
              <w:rPr>
                <w:sz w:val="20"/>
                <w:szCs w:val="20"/>
                <w:lang w:val="pl-PL"/>
              </w:rPr>
            </w:pPr>
          </w:p>
        </w:tc>
        <w:tc>
          <w:tcPr>
            <w:tcW w:w="2457" w:type="pct"/>
            <w:vAlign w:val="center"/>
          </w:tcPr>
          <w:p w:rsidR="00FC113C" w:rsidRPr="00CE77EA" w:rsidRDefault="00FC113C" w:rsidP="00045134">
            <w:pPr>
              <w:pStyle w:val="Footer"/>
              <w:tabs>
                <w:tab w:val="clear" w:pos="4320"/>
                <w:tab w:val="clear" w:pos="8640"/>
              </w:tabs>
              <w:rPr>
                <w:sz w:val="20"/>
                <w:szCs w:val="20"/>
                <w:lang w:val="pl-PL"/>
              </w:rPr>
            </w:pPr>
            <w:r w:rsidRPr="00CE77EA">
              <w:rPr>
                <w:sz w:val="20"/>
                <w:szCs w:val="20"/>
                <w:lang w:val="pl-PL"/>
              </w:rPr>
              <w:t xml:space="preserve">Izvori finansiranja za funkciju   </w:t>
            </w:r>
            <w:r>
              <w:rPr>
                <w:sz w:val="20"/>
                <w:szCs w:val="20"/>
                <w:lang w:val="pl-PL"/>
              </w:rPr>
              <w:t>110</w:t>
            </w:r>
          </w:p>
        </w:tc>
        <w:tc>
          <w:tcPr>
            <w:tcW w:w="875" w:type="pct"/>
            <w:vAlign w:val="center"/>
          </w:tcPr>
          <w:p w:rsidR="00FC113C" w:rsidRDefault="00FC113C" w:rsidP="003636DE">
            <w:pPr>
              <w:jc w:val="right"/>
              <w:rPr>
                <w:sz w:val="20"/>
                <w:szCs w:val="20"/>
                <w:lang w:val="pl-PL"/>
              </w:rPr>
            </w:pPr>
          </w:p>
        </w:tc>
      </w:tr>
      <w:tr w:rsidR="00FC113C" w:rsidRPr="00063D15" w:rsidTr="0033194C">
        <w:tc>
          <w:tcPr>
            <w:tcW w:w="196" w:type="pct"/>
          </w:tcPr>
          <w:p w:rsidR="00FC113C" w:rsidRPr="00CE77EA" w:rsidRDefault="00FC113C" w:rsidP="00045134">
            <w:pPr>
              <w:jc w:val="center"/>
              <w:rPr>
                <w:sz w:val="20"/>
                <w:szCs w:val="20"/>
                <w:lang w:val="pl-PL"/>
              </w:rPr>
            </w:pPr>
          </w:p>
        </w:tc>
        <w:tc>
          <w:tcPr>
            <w:tcW w:w="227" w:type="pct"/>
          </w:tcPr>
          <w:p w:rsidR="00FC113C" w:rsidRPr="00CE77EA" w:rsidRDefault="00FC113C" w:rsidP="00045134">
            <w:pPr>
              <w:jc w:val="center"/>
              <w:rPr>
                <w:sz w:val="20"/>
                <w:szCs w:val="20"/>
                <w:lang w:val="pl-PL"/>
              </w:rPr>
            </w:pPr>
          </w:p>
        </w:tc>
        <w:tc>
          <w:tcPr>
            <w:tcW w:w="281" w:type="pct"/>
          </w:tcPr>
          <w:p w:rsidR="00FC113C" w:rsidRDefault="00FC113C" w:rsidP="00045134">
            <w:pPr>
              <w:jc w:val="center"/>
              <w:rPr>
                <w:sz w:val="20"/>
                <w:szCs w:val="20"/>
                <w:lang w:val="pl-PL"/>
              </w:rPr>
            </w:pPr>
          </w:p>
        </w:tc>
        <w:tc>
          <w:tcPr>
            <w:tcW w:w="339" w:type="pct"/>
          </w:tcPr>
          <w:p w:rsidR="00FC113C" w:rsidRDefault="00FC113C" w:rsidP="00045134">
            <w:pPr>
              <w:jc w:val="center"/>
              <w:rPr>
                <w:sz w:val="20"/>
                <w:szCs w:val="20"/>
                <w:lang w:val="pl-PL"/>
              </w:rPr>
            </w:pPr>
          </w:p>
        </w:tc>
        <w:tc>
          <w:tcPr>
            <w:tcW w:w="262" w:type="pct"/>
          </w:tcPr>
          <w:p w:rsidR="00FC113C" w:rsidRPr="0055639D" w:rsidRDefault="00FC113C" w:rsidP="00045134">
            <w:pPr>
              <w:jc w:val="center"/>
              <w:rPr>
                <w:sz w:val="20"/>
                <w:szCs w:val="20"/>
                <w:lang w:val="pl-PL"/>
              </w:rPr>
            </w:pPr>
          </w:p>
        </w:tc>
        <w:tc>
          <w:tcPr>
            <w:tcW w:w="363" w:type="pct"/>
          </w:tcPr>
          <w:p w:rsidR="00FC113C" w:rsidRPr="00CE77EA" w:rsidRDefault="00FC113C" w:rsidP="00045134">
            <w:pPr>
              <w:jc w:val="center"/>
              <w:rPr>
                <w:sz w:val="20"/>
                <w:szCs w:val="20"/>
                <w:lang w:val="pl-PL"/>
              </w:rPr>
            </w:pPr>
            <w:r>
              <w:rPr>
                <w:sz w:val="20"/>
                <w:szCs w:val="20"/>
                <w:lang w:val="pl-PL"/>
              </w:rPr>
              <w:t>01</w:t>
            </w:r>
          </w:p>
        </w:tc>
        <w:tc>
          <w:tcPr>
            <w:tcW w:w="2457" w:type="pct"/>
            <w:vAlign w:val="center"/>
          </w:tcPr>
          <w:p w:rsidR="00FC113C" w:rsidRPr="00CE77EA" w:rsidRDefault="00FC113C" w:rsidP="00045134">
            <w:pPr>
              <w:pStyle w:val="Footer"/>
              <w:tabs>
                <w:tab w:val="clear" w:pos="4320"/>
                <w:tab w:val="clear" w:pos="8640"/>
              </w:tabs>
              <w:rPr>
                <w:sz w:val="20"/>
                <w:szCs w:val="20"/>
                <w:lang w:val="pl-PL"/>
              </w:rPr>
            </w:pPr>
            <w:r w:rsidRPr="00CE77EA">
              <w:rPr>
                <w:sz w:val="20"/>
                <w:szCs w:val="20"/>
                <w:lang w:val="pl-PL"/>
              </w:rPr>
              <w:t>Prihodi iz budzeta</w:t>
            </w:r>
          </w:p>
        </w:tc>
        <w:tc>
          <w:tcPr>
            <w:tcW w:w="875" w:type="pct"/>
            <w:vAlign w:val="center"/>
          </w:tcPr>
          <w:p w:rsidR="00FC113C" w:rsidRDefault="00FC113C" w:rsidP="003636DE">
            <w:pPr>
              <w:jc w:val="right"/>
              <w:rPr>
                <w:sz w:val="20"/>
                <w:szCs w:val="20"/>
                <w:lang w:val="pl-PL"/>
              </w:rPr>
            </w:pPr>
            <w:r>
              <w:rPr>
                <w:sz w:val="20"/>
                <w:szCs w:val="20"/>
                <w:lang w:val="pl-PL"/>
              </w:rPr>
              <w:t>12.000.000</w:t>
            </w:r>
          </w:p>
        </w:tc>
      </w:tr>
      <w:tr w:rsidR="00FC113C" w:rsidRPr="00063D15" w:rsidTr="0033194C">
        <w:tc>
          <w:tcPr>
            <w:tcW w:w="196" w:type="pct"/>
          </w:tcPr>
          <w:p w:rsidR="00FC113C" w:rsidRPr="00CE77EA" w:rsidRDefault="00FC113C" w:rsidP="00045134">
            <w:pPr>
              <w:jc w:val="center"/>
              <w:rPr>
                <w:sz w:val="20"/>
                <w:szCs w:val="20"/>
                <w:lang w:val="pl-PL"/>
              </w:rPr>
            </w:pPr>
          </w:p>
        </w:tc>
        <w:tc>
          <w:tcPr>
            <w:tcW w:w="227" w:type="pct"/>
          </w:tcPr>
          <w:p w:rsidR="00FC113C" w:rsidRPr="00CE77EA" w:rsidRDefault="00FC113C" w:rsidP="00045134">
            <w:pPr>
              <w:jc w:val="center"/>
              <w:rPr>
                <w:sz w:val="20"/>
                <w:szCs w:val="20"/>
                <w:lang w:val="pl-PL"/>
              </w:rPr>
            </w:pPr>
          </w:p>
        </w:tc>
        <w:tc>
          <w:tcPr>
            <w:tcW w:w="281" w:type="pct"/>
          </w:tcPr>
          <w:p w:rsidR="00FC113C" w:rsidRDefault="00FC113C" w:rsidP="00045134">
            <w:pPr>
              <w:jc w:val="center"/>
              <w:rPr>
                <w:sz w:val="20"/>
                <w:szCs w:val="20"/>
                <w:lang w:val="pl-PL"/>
              </w:rPr>
            </w:pPr>
          </w:p>
        </w:tc>
        <w:tc>
          <w:tcPr>
            <w:tcW w:w="339" w:type="pct"/>
          </w:tcPr>
          <w:p w:rsidR="00FC113C" w:rsidRDefault="00FC113C" w:rsidP="00045134">
            <w:pPr>
              <w:jc w:val="center"/>
              <w:rPr>
                <w:sz w:val="20"/>
                <w:szCs w:val="20"/>
                <w:lang w:val="pl-PL"/>
              </w:rPr>
            </w:pPr>
          </w:p>
        </w:tc>
        <w:tc>
          <w:tcPr>
            <w:tcW w:w="262" w:type="pct"/>
          </w:tcPr>
          <w:p w:rsidR="00FC113C" w:rsidRPr="0055639D" w:rsidRDefault="00FC113C" w:rsidP="00045134">
            <w:pPr>
              <w:jc w:val="center"/>
              <w:rPr>
                <w:sz w:val="20"/>
                <w:szCs w:val="20"/>
                <w:lang w:val="pl-PL"/>
              </w:rPr>
            </w:pPr>
          </w:p>
        </w:tc>
        <w:tc>
          <w:tcPr>
            <w:tcW w:w="363" w:type="pct"/>
          </w:tcPr>
          <w:p w:rsidR="00FC113C" w:rsidRPr="00CE77EA" w:rsidRDefault="00FC113C" w:rsidP="00045134">
            <w:pPr>
              <w:jc w:val="center"/>
              <w:rPr>
                <w:sz w:val="20"/>
                <w:szCs w:val="20"/>
                <w:lang w:val="pl-PL"/>
              </w:rPr>
            </w:pPr>
          </w:p>
        </w:tc>
        <w:tc>
          <w:tcPr>
            <w:tcW w:w="2457" w:type="pct"/>
            <w:vAlign w:val="center"/>
          </w:tcPr>
          <w:p w:rsidR="00FC113C" w:rsidRPr="00815F12" w:rsidRDefault="00FC113C" w:rsidP="009229D6">
            <w:pPr>
              <w:pStyle w:val="Footer"/>
              <w:tabs>
                <w:tab w:val="clear" w:pos="4320"/>
                <w:tab w:val="clear" w:pos="8640"/>
              </w:tabs>
              <w:rPr>
                <w:b/>
                <w:sz w:val="20"/>
                <w:szCs w:val="20"/>
                <w:lang w:val="pl-PL"/>
              </w:rPr>
            </w:pPr>
            <w:r w:rsidRPr="00815F12">
              <w:rPr>
                <w:b/>
                <w:sz w:val="20"/>
                <w:szCs w:val="20"/>
                <w:lang w:val="pl-PL"/>
              </w:rPr>
              <w:t>Izvori finansiranja za         PA 00</w:t>
            </w:r>
            <w:r>
              <w:rPr>
                <w:b/>
                <w:sz w:val="20"/>
                <w:szCs w:val="20"/>
                <w:lang w:val="pl-PL"/>
              </w:rPr>
              <w:t>07</w:t>
            </w:r>
          </w:p>
        </w:tc>
        <w:tc>
          <w:tcPr>
            <w:tcW w:w="875" w:type="pct"/>
            <w:vAlign w:val="center"/>
          </w:tcPr>
          <w:p w:rsidR="00FC113C" w:rsidRDefault="00FC113C" w:rsidP="003636DE">
            <w:pPr>
              <w:jc w:val="right"/>
              <w:rPr>
                <w:sz w:val="20"/>
                <w:szCs w:val="20"/>
                <w:lang w:val="pl-PL"/>
              </w:rPr>
            </w:pPr>
          </w:p>
        </w:tc>
      </w:tr>
      <w:tr w:rsidR="00FC113C" w:rsidRPr="00063D15" w:rsidTr="0033194C">
        <w:tc>
          <w:tcPr>
            <w:tcW w:w="196" w:type="pct"/>
          </w:tcPr>
          <w:p w:rsidR="00FC113C" w:rsidRPr="00CE77EA" w:rsidRDefault="00FC113C" w:rsidP="00045134">
            <w:pPr>
              <w:jc w:val="center"/>
              <w:rPr>
                <w:sz w:val="20"/>
                <w:szCs w:val="20"/>
                <w:lang w:val="pl-PL"/>
              </w:rPr>
            </w:pPr>
          </w:p>
        </w:tc>
        <w:tc>
          <w:tcPr>
            <w:tcW w:w="227" w:type="pct"/>
          </w:tcPr>
          <w:p w:rsidR="00FC113C" w:rsidRPr="00CE77EA" w:rsidRDefault="00FC113C" w:rsidP="00045134">
            <w:pPr>
              <w:jc w:val="center"/>
              <w:rPr>
                <w:sz w:val="20"/>
                <w:szCs w:val="20"/>
                <w:lang w:val="pl-PL"/>
              </w:rPr>
            </w:pPr>
          </w:p>
        </w:tc>
        <w:tc>
          <w:tcPr>
            <w:tcW w:w="281" w:type="pct"/>
          </w:tcPr>
          <w:p w:rsidR="00FC113C" w:rsidRDefault="00FC113C" w:rsidP="00045134">
            <w:pPr>
              <w:jc w:val="center"/>
              <w:rPr>
                <w:sz w:val="20"/>
                <w:szCs w:val="20"/>
                <w:lang w:val="pl-PL"/>
              </w:rPr>
            </w:pPr>
          </w:p>
        </w:tc>
        <w:tc>
          <w:tcPr>
            <w:tcW w:w="339" w:type="pct"/>
          </w:tcPr>
          <w:p w:rsidR="00FC113C" w:rsidRDefault="00FC113C" w:rsidP="00045134">
            <w:pPr>
              <w:jc w:val="center"/>
              <w:rPr>
                <w:sz w:val="20"/>
                <w:szCs w:val="20"/>
                <w:lang w:val="pl-PL"/>
              </w:rPr>
            </w:pPr>
          </w:p>
        </w:tc>
        <w:tc>
          <w:tcPr>
            <w:tcW w:w="262" w:type="pct"/>
          </w:tcPr>
          <w:p w:rsidR="00FC113C" w:rsidRPr="0055639D" w:rsidRDefault="00FC113C" w:rsidP="00045134">
            <w:pPr>
              <w:jc w:val="center"/>
              <w:rPr>
                <w:sz w:val="20"/>
                <w:szCs w:val="20"/>
                <w:lang w:val="pl-PL"/>
              </w:rPr>
            </w:pPr>
          </w:p>
        </w:tc>
        <w:tc>
          <w:tcPr>
            <w:tcW w:w="363" w:type="pct"/>
          </w:tcPr>
          <w:p w:rsidR="00FC113C" w:rsidRPr="00CE77EA" w:rsidRDefault="00FC113C" w:rsidP="00045134">
            <w:pPr>
              <w:jc w:val="center"/>
              <w:rPr>
                <w:sz w:val="20"/>
                <w:szCs w:val="20"/>
                <w:lang w:val="pl-PL"/>
              </w:rPr>
            </w:pPr>
            <w:r w:rsidRPr="00CE77EA">
              <w:rPr>
                <w:sz w:val="20"/>
                <w:szCs w:val="20"/>
                <w:lang w:val="pl-PL"/>
              </w:rPr>
              <w:t>01</w:t>
            </w:r>
          </w:p>
        </w:tc>
        <w:tc>
          <w:tcPr>
            <w:tcW w:w="2457" w:type="pct"/>
            <w:vAlign w:val="center"/>
          </w:tcPr>
          <w:p w:rsidR="00FC113C" w:rsidRPr="00CE77EA" w:rsidRDefault="00FC113C" w:rsidP="00045134">
            <w:pPr>
              <w:pStyle w:val="Footer"/>
              <w:tabs>
                <w:tab w:val="clear" w:pos="4320"/>
                <w:tab w:val="clear" w:pos="8640"/>
              </w:tabs>
              <w:rPr>
                <w:sz w:val="20"/>
                <w:szCs w:val="20"/>
                <w:lang w:val="pl-PL"/>
              </w:rPr>
            </w:pPr>
            <w:r w:rsidRPr="00CE77EA">
              <w:rPr>
                <w:sz w:val="20"/>
                <w:szCs w:val="20"/>
                <w:lang w:val="pl-PL"/>
              </w:rPr>
              <w:t>Prihodi iz budžeta</w:t>
            </w:r>
          </w:p>
        </w:tc>
        <w:tc>
          <w:tcPr>
            <w:tcW w:w="875" w:type="pct"/>
            <w:vAlign w:val="center"/>
          </w:tcPr>
          <w:p w:rsidR="00FC113C" w:rsidRDefault="00FC113C" w:rsidP="003636DE">
            <w:pPr>
              <w:jc w:val="right"/>
              <w:rPr>
                <w:sz w:val="20"/>
                <w:szCs w:val="20"/>
                <w:lang w:val="pl-PL"/>
              </w:rPr>
            </w:pPr>
            <w:r>
              <w:rPr>
                <w:sz w:val="20"/>
                <w:szCs w:val="20"/>
                <w:lang w:val="pl-PL"/>
              </w:rPr>
              <w:t>12.000.000</w:t>
            </w: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Pr="0055639D"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p>
        </w:tc>
        <w:tc>
          <w:tcPr>
            <w:tcW w:w="2457" w:type="pct"/>
            <w:vAlign w:val="center"/>
          </w:tcPr>
          <w:p w:rsidR="00FC113C" w:rsidRPr="00CE77EA" w:rsidRDefault="00FC113C" w:rsidP="00400434">
            <w:pPr>
              <w:pStyle w:val="Footer"/>
              <w:tabs>
                <w:tab w:val="clear" w:pos="4320"/>
                <w:tab w:val="clear" w:pos="8640"/>
              </w:tabs>
              <w:rPr>
                <w:sz w:val="20"/>
                <w:szCs w:val="20"/>
                <w:lang w:val="pl-PL"/>
              </w:rPr>
            </w:pPr>
          </w:p>
        </w:tc>
        <w:tc>
          <w:tcPr>
            <w:tcW w:w="875" w:type="pct"/>
            <w:vAlign w:val="center"/>
          </w:tcPr>
          <w:p w:rsidR="00FC113C" w:rsidRDefault="00FC113C" w:rsidP="003636DE">
            <w:pPr>
              <w:jc w:val="right"/>
              <w:rPr>
                <w:sz w:val="20"/>
                <w:szCs w:val="20"/>
                <w:lang w:val="pl-PL"/>
              </w:rPr>
            </w:pPr>
          </w:p>
        </w:tc>
      </w:tr>
      <w:tr w:rsidR="00FC113C" w:rsidRPr="00063D15" w:rsidTr="0033194C">
        <w:tc>
          <w:tcPr>
            <w:tcW w:w="196" w:type="pct"/>
          </w:tcPr>
          <w:p w:rsidR="00FC113C" w:rsidRPr="00CE77EA" w:rsidRDefault="00FC113C" w:rsidP="009609C4">
            <w:pPr>
              <w:jc w:val="center"/>
              <w:rPr>
                <w:sz w:val="20"/>
                <w:szCs w:val="20"/>
                <w:lang w:val="pl-PL"/>
              </w:rPr>
            </w:pPr>
            <w:r>
              <w:rPr>
                <w:sz w:val="20"/>
                <w:szCs w:val="20"/>
                <w:lang w:val="pl-PL"/>
              </w:rPr>
              <w:t>3</w:t>
            </w:r>
          </w:p>
        </w:tc>
        <w:tc>
          <w:tcPr>
            <w:tcW w:w="227" w:type="pct"/>
          </w:tcPr>
          <w:p w:rsidR="00FC113C" w:rsidRPr="00CE77EA" w:rsidRDefault="00FC113C" w:rsidP="009609C4">
            <w:pPr>
              <w:jc w:val="center"/>
              <w:rPr>
                <w:sz w:val="20"/>
                <w:szCs w:val="20"/>
                <w:lang w:val="pl-PL"/>
              </w:rPr>
            </w:pPr>
            <w:r>
              <w:rPr>
                <w:sz w:val="20"/>
                <w:szCs w:val="20"/>
                <w:lang w:val="pl-PL"/>
              </w:rPr>
              <w:t>1</w:t>
            </w:r>
          </w:p>
        </w:tc>
        <w:tc>
          <w:tcPr>
            <w:tcW w:w="281" w:type="pct"/>
          </w:tcPr>
          <w:p w:rsidR="00FC113C" w:rsidRPr="00CE77EA" w:rsidRDefault="00FC113C" w:rsidP="009609C4">
            <w:pPr>
              <w:jc w:val="center"/>
              <w:rPr>
                <w:sz w:val="20"/>
                <w:szCs w:val="20"/>
                <w:lang w:val="pl-PL"/>
              </w:rPr>
            </w:pPr>
          </w:p>
        </w:tc>
        <w:tc>
          <w:tcPr>
            <w:tcW w:w="339" w:type="pct"/>
          </w:tcPr>
          <w:p w:rsidR="00FC113C" w:rsidRDefault="00FC113C" w:rsidP="009609C4">
            <w:pPr>
              <w:jc w:val="center"/>
              <w:rPr>
                <w:sz w:val="20"/>
                <w:szCs w:val="20"/>
                <w:lang w:val="pl-PL"/>
              </w:rPr>
            </w:pPr>
            <w:r>
              <w:rPr>
                <w:sz w:val="20"/>
                <w:szCs w:val="20"/>
                <w:lang w:val="pl-PL"/>
              </w:rPr>
              <w:t>0602-0009</w:t>
            </w:r>
          </w:p>
        </w:tc>
        <w:tc>
          <w:tcPr>
            <w:tcW w:w="262" w:type="pct"/>
          </w:tcPr>
          <w:p w:rsidR="00FC113C" w:rsidRPr="0055639D" w:rsidRDefault="00FC113C" w:rsidP="009609C4">
            <w:pPr>
              <w:jc w:val="center"/>
              <w:rPr>
                <w:sz w:val="20"/>
                <w:szCs w:val="20"/>
                <w:lang w:val="pl-PL"/>
              </w:rPr>
            </w:pPr>
          </w:p>
        </w:tc>
        <w:tc>
          <w:tcPr>
            <w:tcW w:w="363" w:type="pct"/>
          </w:tcPr>
          <w:p w:rsidR="00FC113C" w:rsidRPr="00CE77EA" w:rsidRDefault="00FC113C" w:rsidP="009609C4">
            <w:pPr>
              <w:jc w:val="center"/>
              <w:rPr>
                <w:sz w:val="20"/>
                <w:szCs w:val="20"/>
                <w:lang w:val="pl-PL"/>
              </w:rPr>
            </w:pPr>
          </w:p>
        </w:tc>
        <w:tc>
          <w:tcPr>
            <w:tcW w:w="2457" w:type="pct"/>
            <w:vAlign w:val="center"/>
          </w:tcPr>
          <w:p w:rsidR="00FC113C" w:rsidRPr="00473888" w:rsidRDefault="00FC113C" w:rsidP="009609C4">
            <w:pPr>
              <w:pStyle w:val="Footer"/>
              <w:tabs>
                <w:tab w:val="clear" w:pos="4320"/>
                <w:tab w:val="clear" w:pos="8640"/>
              </w:tabs>
              <w:rPr>
                <w:b/>
                <w:bCs/>
                <w:sz w:val="20"/>
                <w:szCs w:val="20"/>
              </w:rPr>
            </w:pPr>
            <w:r w:rsidRPr="00DD6AE9">
              <w:rPr>
                <w:b/>
                <w:bCs/>
                <w:sz w:val="20"/>
                <w:szCs w:val="20"/>
              </w:rPr>
              <w:t>Programska aktivnost  00</w:t>
            </w:r>
            <w:r>
              <w:rPr>
                <w:b/>
                <w:bCs/>
                <w:sz w:val="20"/>
                <w:szCs w:val="20"/>
              </w:rPr>
              <w:t>09</w:t>
            </w:r>
            <w:r w:rsidRPr="00DD6AE9">
              <w:rPr>
                <w:b/>
                <w:bCs/>
                <w:sz w:val="20"/>
                <w:szCs w:val="20"/>
              </w:rPr>
              <w:t xml:space="preserve">  -  </w:t>
            </w:r>
            <w:r>
              <w:rPr>
                <w:b/>
                <w:bCs/>
                <w:sz w:val="20"/>
                <w:szCs w:val="20"/>
              </w:rPr>
              <w:t>Tekuće budžetske reserve 06380</w:t>
            </w:r>
          </w:p>
        </w:tc>
        <w:tc>
          <w:tcPr>
            <w:tcW w:w="875" w:type="pct"/>
            <w:vAlign w:val="center"/>
          </w:tcPr>
          <w:p w:rsidR="00FC113C" w:rsidRPr="00C34497" w:rsidRDefault="00FC113C" w:rsidP="00D758D7">
            <w:pPr>
              <w:jc w:val="right"/>
              <w:rPr>
                <w:b/>
                <w:sz w:val="20"/>
                <w:szCs w:val="20"/>
                <w:lang w:val="pl-PL"/>
              </w:rPr>
            </w:pPr>
            <w:r>
              <w:rPr>
                <w:b/>
                <w:sz w:val="20"/>
                <w:szCs w:val="20"/>
                <w:lang w:val="pl-PL"/>
              </w:rPr>
              <w:t>4</w:t>
            </w:r>
            <w:r w:rsidRPr="00C34497">
              <w:rPr>
                <w:b/>
                <w:sz w:val="20"/>
                <w:szCs w:val="20"/>
                <w:lang w:val="pl-PL"/>
              </w:rPr>
              <w:t>.500.000</w:t>
            </w:r>
          </w:p>
        </w:tc>
      </w:tr>
      <w:tr w:rsidR="00FC113C" w:rsidRPr="00063D15" w:rsidTr="0033194C">
        <w:tc>
          <w:tcPr>
            <w:tcW w:w="196" w:type="pct"/>
          </w:tcPr>
          <w:p w:rsidR="00FC113C" w:rsidRPr="00CE77EA" w:rsidRDefault="00FC113C" w:rsidP="009609C4">
            <w:pPr>
              <w:jc w:val="center"/>
              <w:rPr>
                <w:sz w:val="20"/>
                <w:szCs w:val="20"/>
                <w:lang w:val="pl-PL"/>
              </w:rPr>
            </w:pPr>
          </w:p>
        </w:tc>
        <w:tc>
          <w:tcPr>
            <w:tcW w:w="227" w:type="pct"/>
          </w:tcPr>
          <w:p w:rsidR="00FC113C" w:rsidRPr="00CE77EA" w:rsidRDefault="00FC113C" w:rsidP="009609C4">
            <w:pPr>
              <w:jc w:val="center"/>
              <w:rPr>
                <w:sz w:val="20"/>
                <w:szCs w:val="20"/>
                <w:lang w:val="pl-PL"/>
              </w:rPr>
            </w:pPr>
          </w:p>
        </w:tc>
        <w:tc>
          <w:tcPr>
            <w:tcW w:w="281" w:type="pct"/>
          </w:tcPr>
          <w:p w:rsidR="00FC113C" w:rsidRDefault="00FC113C" w:rsidP="009609C4">
            <w:pPr>
              <w:jc w:val="center"/>
              <w:rPr>
                <w:sz w:val="20"/>
                <w:szCs w:val="20"/>
                <w:lang w:val="pl-PL"/>
              </w:rPr>
            </w:pPr>
            <w:r>
              <w:rPr>
                <w:sz w:val="20"/>
                <w:szCs w:val="20"/>
                <w:lang w:val="pl-PL"/>
              </w:rPr>
              <w:t>110</w:t>
            </w:r>
          </w:p>
        </w:tc>
        <w:tc>
          <w:tcPr>
            <w:tcW w:w="339" w:type="pct"/>
          </w:tcPr>
          <w:p w:rsidR="00FC113C" w:rsidRDefault="00FC113C" w:rsidP="009609C4">
            <w:pPr>
              <w:jc w:val="center"/>
              <w:rPr>
                <w:sz w:val="20"/>
                <w:szCs w:val="20"/>
                <w:lang w:val="pl-PL"/>
              </w:rPr>
            </w:pPr>
          </w:p>
        </w:tc>
        <w:tc>
          <w:tcPr>
            <w:tcW w:w="262" w:type="pct"/>
          </w:tcPr>
          <w:p w:rsidR="00FC113C" w:rsidRPr="0055639D" w:rsidRDefault="00FC113C" w:rsidP="009609C4">
            <w:pPr>
              <w:jc w:val="center"/>
              <w:rPr>
                <w:sz w:val="20"/>
                <w:szCs w:val="20"/>
                <w:lang w:val="pl-PL"/>
              </w:rPr>
            </w:pPr>
          </w:p>
        </w:tc>
        <w:tc>
          <w:tcPr>
            <w:tcW w:w="363" w:type="pct"/>
          </w:tcPr>
          <w:p w:rsidR="00FC113C" w:rsidRDefault="00FC113C" w:rsidP="009609C4">
            <w:pPr>
              <w:jc w:val="center"/>
              <w:rPr>
                <w:sz w:val="20"/>
                <w:szCs w:val="20"/>
                <w:lang w:val="pl-PL"/>
              </w:rPr>
            </w:pPr>
          </w:p>
        </w:tc>
        <w:tc>
          <w:tcPr>
            <w:tcW w:w="2457" w:type="pct"/>
            <w:vAlign w:val="center"/>
          </w:tcPr>
          <w:p w:rsidR="00FC113C" w:rsidRPr="00CE77EA" w:rsidRDefault="00FC113C" w:rsidP="009609C4">
            <w:pPr>
              <w:pStyle w:val="Footer"/>
              <w:tabs>
                <w:tab w:val="clear" w:pos="4320"/>
                <w:tab w:val="clear" w:pos="8640"/>
              </w:tabs>
              <w:rPr>
                <w:b/>
                <w:bCs/>
                <w:sz w:val="20"/>
                <w:szCs w:val="20"/>
              </w:rPr>
            </w:pPr>
            <w:r>
              <w:rPr>
                <w:b/>
                <w:sz w:val="20"/>
                <w:szCs w:val="20"/>
                <w:lang w:val="pl-PL"/>
              </w:rPr>
              <w:t>Izvršni i zakonodavni organi i fiskalni poslovi</w:t>
            </w:r>
          </w:p>
        </w:tc>
        <w:tc>
          <w:tcPr>
            <w:tcW w:w="875" w:type="pct"/>
            <w:vAlign w:val="center"/>
          </w:tcPr>
          <w:p w:rsidR="00FC113C" w:rsidRPr="00CE77EA" w:rsidRDefault="00FC113C" w:rsidP="009609C4">
            <w:pPr>
              <w:jc w:val="right"/>
              <w:rPr>
                <w:color w:val="000000"/>
                <w:sz w:val="20"/>
                <w:szCs w:val="20"/>
                <w:lang w:val="pl-PL"/>
              </w:rPr>
            </w:pPr>
          </w:p>
        </w:tc>
      </w:tr>
      <w:tr w:rsidR="00FC113C" w:rsidRPr="00063D15" w:rsidTr="0033194C">
        <w:tc>
          <w:tcPr>
            <w:tcW w:w="196" w:type="pct"/>
          </w:tcPr>
          <w:p w:rsidR="00FC113C" w:rsidRPr="00CE77EA" w:rsidRDefault="00FC113C" w:rsidP="009609C4">
            <w:pPr>
              <w:jc w:val="center"/>
              <w:rPr>
                <w:sz w:val="20"/>
                <w:szCs w:val="20"/>
                <w:lang w:val="pl-PL"/>
              </w:rPr>
            </w:pPr>
          </w:p>
        </w:tc>
        <w:tc>
          <w:tcPr>
            <w:tcW w:w="227" w:type="pct"/>
          </w:tcPr>
          <w:p w:rsidR="00FC113C" w:rsidRPr="00CE77EA" w:rsidRDefault="00FC113C" w:rsidP="009609C4">
            <w:pPr>
              <w:jc w:val="center"/>
              <w:rPr>
                <w:sz w:val="20"/>
                <w:szCs w:val="20"/>
                <w:lang w:val="pl-PL"/>
              </w:rPr>
            </w:pPr>
          </w:p>
        </w:tc>
        <w:tc>
          <w:tcPr>
            <w:tcW w:w="281" w:type="pct"/>
          </w:tcPr>
          <w:p w:rsidR="00FC113C" w:rsidRDefault="00FC113C" w:rsidP="009609C4">
            <w:pPr>
              <w:jc w:val="center"/>
              <w:rPr>
                <w:sz w:val="20"/>
                <w:szCs w:val="20"/>
                <w:lang w:val="pl-PL"/>
              </w:rPr>
            </w:pPr>
          </w:p>
        </w:tc>
        <w:tc>
          <w:tcPr>
            <w:tcW w:w="339" w:type="pct"/>
          </w:tcPr>
          <w:p w:rsidR="00FC113C" w:rsidRDefault="00FC113C" w:rsidP="009609C4">
            <w:pPr>
              <w:jc w:val="center"/>
              <w:rPr>
                <w:sz w:val="20"/>
                <w:szCs w:val="20"/>
                <w:lang w:val="pl-PL"/>
              </w:rPr>
            </w:pPr>
          </w:p>
        </w:tc>
        <w:tc>
          <w:tcPr>
            <w:tcW w:w="262" w:type="pct"/>
          </w:tcPr>
          <w:p w:rsidR="00FC113C" w:rsidRPr="0055639D" w:rsidRDefault="00FC113C" w:rsidP="009229D6">
            <w:pPr>
              <w:jc w:val="center"/>
              <w:rPr>
                <w:sz w:val="20"/>
                <w:szCs w:val="20"/>
                <w:lang w:val="pl-PL"/>
              </w:rPr>
            </w:pPr>
            <w:r>
              <w:rPr>
                <w:sz w:val="20"/>
                <w:szCs w:val="20"/>
                <w:lang w:val="pl-PL"/>
              </w:rPr>
              <w:t>39</w:t>
            </w:r>
          </w:p>
        </w:tc>
        <w:tc>
          <w:tcPr>
            <w:tcW w:w="363" w:type="pct"/>
          </w:tcPr>
          <w:p w:rsidR="00FC113C" w:rsidRDefault="00FC113C" w:rsidP="009609C4">
            <w:pPr>
              <w:jc w:val="center"/>
              <w:rPr>
                <w:sz w:val="20"/>
                <w:szCs w:val="20"/>
                <w:lang w:val="pl-PL"/>
              </w:rPr>
            </w:pPr>
            <w:r>
              <w:rPr>
                <w:sz w:val="20"/>
                <w:szCs w:val="20"/>
                <w:lang w:val="pl-PL"/>
              </w:rPr>
              <w:t>499</w:t>
            </w:r>
          </w:p>
        </w:tc>
        <w:tc>
          <w:tcPr>
            <w:tcW w:w="2457" w:type="pct"/>
            <w:vAlign w:val="center"/>
          </w:tcPr>
          <w:p w:rsidR="00FC113C" w:rsidRDefault="00FC113C" w:rsidP="009609C4">
            <w:pPr>
              <w:pStyle w:val="Footer"/>
              <w:tabs>
                <w:tab w:val="clear" w:pos="4320"/>
                <w:tab w:val="clear" w:pos="8640"/>
              </w:tabs>
              <w:rPr>
                <w:b/>
                <w:sz w:val="20"/>
                <w:szCs w:val="20"/>
                <w:lang w:val="pl-PL"/>
              </w:rPr>
            </w:pPr>
            <w:r>
              <w:rPr>
                <w:b/>
                <w:sz w:val="20"/>
                <w:szCs w:val="20"/>
                <w:lang w:val="pl-PL"/>
              </w:rPr>
              <w:t>Sredstva rezervi</w:t>
            </w:r>
          </w:p>
        </w:tc>
        <w:tc>
          <w:tcPr>
            <w:tcW w:w="875" w:type="pct"/>
            <w:vAlign w:val="center"/>
          </w:tcPr>
          <w:p w:rsidR="00FC113C" w:rsidRPr="00CE77EA" w:rsidRDefault="00FC113C" w:rsidP="00D758D7">
            <w:pPr>
              <w:jc w:val="right"/>
              <w:rPr>
                <w:color w:val="000000"/>
                <w:sz w:val="20"/>
                <w:szCs w:val="20"/>
                <w:lang w:val="pl-PL"/>
              </w:rPr>
            </w:pPr>
            <w:r>
              <w:rPr>
                <w:color w:val="000000"/>
                <w:sz w:val="20"/>
                <w:szCs w:val="20"/>
                <w:lang w:val="pl-PL"/>
              </w:rPr>
              <w:t>4.500.000</w:t>
            </w:r>
          </w:p>
        </w:tc>
      </w:tr>
      <w:tr w:rsidR="00FC113C" w:rsidRPr="00063D15" w:rsidTr="0033194C">
        <w:tc>
          <w:tcPr>
            <w:tcW w:w="196" w:type="pct"/>
          </w:tcPr>
          <w:p w:rsidR="00FC113C" w:rsidRPr="00CE77EA" w:rsidRDefault="00FC113C" w:rsidP="009609C4">
            <w:pPr>
              <w:jc w:val="center"/>
              <w:rPr>
                <w:sz w:val="20"/>
                <w:szCs w:val="20"/>
                <w:lang w:val="pl-PL"/>
              </w:rPr>
            </w:pPr>
          </w:p>
        </w:tc>
        <w:tc>
          <w:tcPr>
            <w:tcW w:w="227" w:type="pct"/>
          </w:tcPr>
          <w:p w:rsidR="00FC113C" w:rsidRPr="00CE77EA" w:rsidRDefault="00FC113C" w:rsidP="009609C4">
            <w:pPr>
              <w:jc w:val="center"/>
              <w:rPr>
                <w:sz w:val="20"/>
                <w:szCs w:val="20"/>
                <w:lang w:val="pl-PL"/>
              </w:rPr>
            </w:pPr>
          </w:p>
        </w:tc>
        <w:tc>
          <w:tcPr>
            <w:tcW w:w="281" w:type="pct"/>
          </w:tcPr>
          <w:p w:rsidR="00FC113C" w:rsidRDefault="00FC113C" w:rsidP="009609C4">
            <w:pPr>
              <w:jc w:val="center"/>
              <w:rPr>
                <w:sz w:val="20"/>
                <w:szCs w:val="20"/>
                <w:lang w:val="pl-PL"/>
              </w:rPr>
            </w:pPr>
          </w:p>
        </w:tc>
        <w:tc>
          <w:tcPr>
            <w:tcW w:w="339" w:type="pct"/>
          </w:tcPr>
          <w:p w:rsidR="00FC113C" w:rsidRDefault="00FC113C" w:rsidP="009609C4">
            <w:pPr>
              <w:jc w:val="center"/>
              <w:rPr>
                <w:sz w:val="20"/>
                <w:szCs w:val="20"/>
                <w:lang w:val="pl-PL"/>
              </w:rPr>
            </w:pPr>
          </w:p>
        </w:tc>
        <w:tc>
          <w:tcPr>
            <w:tcW w:w="262" w:type="pct"/>
          </w:tcPr>
          <w:p w:rsidR="00FC113C" w:rsidRPr="0055639D" w:rsidRDefault="00FC113C" w:rsidP="009609C4">
            <w:pPr>
              <w:jc w:val="center"/>
              <w:rPr>
                <w:sz w:val="20"/>
                <w:szCs w:val="20"/>
                <w:lang w:val="pl-PL"/>
              </w:rPr>
            </w:pPr>
          </w:p>
        </w:tc>
        <w:tc>
          <w:tcPr>
            <w:tcW w:w="363" w:type="pct"/>
          </w:tcPr>
          <w:p w:rsidR="00FC113C" w:rsidRPr="00CE77EA" w:rsidRDefault="00FC113C" w:rsidP="009609C4">
            <w:pPr>
              <w:jc w:val="center"/>
              <w:rPr>
                <w:sz w:val="20"/>
                <w:szCs w:val="20"/>
                <w:lang w:val="pl-PL"/>
              </w:rPr>
            </w:pPr>
          </w:p>
        </w:tc>
        <w:tc>
          <w:tcPr>
            <w:tcW w:w="2457" w:type="pct"/>
            <w:vAlign w:val="center"/>
          </w:tcPr>
          <w:p w:rsidR="00FC113C" w:rsidRPr="00CE77EA" w:rsidRDefault="00FC113C" w:rsidP="009609C4">
            <w:pPr>
              <w:pStyle w:val="Footer"/>
              <w:tabs>
                <w:tab w:val="clear" w:pos="4320"/>
                <w:tab w:val="clear" w:pos="8640"/>
              </w:tabs>
              <w:rPr>
                <w:sz w:val="20"/>
                <w:szCs w:val="20"/>
                <w:lang w:val="pl-PL"/>
              </w:rPr>
            </w:pPr>
            <w:r w:rsidRPr="00CE77EA">
              <w:rPr>
                <w:sz w:val="20"/>
                <w:szCs w:val="20"/>
                <w:lang w:val="pl-PL"/>
              </w:rPr>
              <w:t xml:space="preserve">Izvori finansiranja za funkciju   </w:t>
            </w:r>
            <w:r>
              <w:rPr>
                <w:sz w:val="20"/>
                <w:szCs w:val="20"/>
                <w:lang w:val="pl-PL"/>
              </w:rPr>
              <w:t>110</w:t>
            </w:r>
          </w:p>
        </w:tc>
        <w:tc>
          <w:tcPr>
            <w:tcW w:w="875" w:type="pct"/>
            <w:vAlign w:val="center"/>
          </w:tcPr>
          <w:p w:rsidR="00FC113C" w:rsidRPr="00CE77EA" w:rsidRDefault="00FC113C" w:rsidP="009609C4">
            <w:pPr>
              <w:jc w:val="right"/>
              <w:rPr>
                <w:color w:val="000000"/>
                <w:sz w:val="20"/>
                <w:szCs w:val="20"/>
                <w:lang w:val="pl-PL"/>
              </w:rPr>
            </w:pPr>
          </w:p>
        </w:tc>
      </w:tr>
      <w:tr w:rsidR="00FC113C" w:rsidRPr="00063D15" w:rsidTr="0033194C">
        <w:tc>
          <w:tcPr>
            <w:tcW w:w="196" w:type="pct"/>
          </w:tcPr>
          <w:p w:rsidR="00FC113C" w:rsidRPr="00CE77EA" w:rsidRDefault="00FC113C" w:rsidP="009609C4">
            <w:pPr>
              <w:jc w:val="center"/>
              <w:rPr>
                <w:sz w:val="20"/>
                <w:szCs w:val="20"/>
                <w:lang w:val="pl-PL"/>
              </w:rPr>
            </w:pPr>
          </w:p>
        </w:tc>
        <w:tc>
          <w:tcPr>
            <w:tcW w:w="227" w:type="pct"/>
          </w:tcPr>
          <w:p w:rsidR="00FC113C" w:rsidRPr="00CE77EA" w:rsidRDefault="00FC113C" w:rsidP="009609C4">
            <w:pPr>
              <w:jc w:val="center"/>
              <w:rPr>
                <w:sz w:val="20"/>
                <w:szCs w:val="20"/>
                <w:lang w:val="pl-PL"/>
              </w:rPr>
            </w:pPr>
          </w:p>
        </w:tc>
        <w:tc>
          <w:tcPr>
            <w:tcW w:w="281" w:type="pct"/>
          </w:tcPr>
          <w:p w:rsidR="00FC113C" w:rsidRDefault="00FC113C" w:rsidP="009609C4">
            <w:pPr>
              <w:jc w:val="center"/>
              <w:rPr>
                <w:sz w:val="20"/>
                <w:szCs w:val="20"/>
                <w:lang w:val="pl-PL"/>
              </w:rPr>
            </w:pPr>
          </w:p>
        </w:tc>
        <w:tc>
          <w:tcPr>
            <w:tcW w:w="339" w:type="pct"/>
          </w:tcPr>
          <w:p w:rsidR="00FC113C" w:rsidRDefault="00FC113C" w:rsidP="009609C4">
            <w:pPr>
              <w:jc w:val="center"/>
              <w:rPr>
                <w:sz w:val="20"/>
                <w:szCs w:val="20"/>
                <w:lang w:val="pl-PL"/>
              </w:rPr>
            </w:pPr>
          </w:p>
        </w:tc>
        <w:tc>
          <w:tcPr>
            <w:tcW w:w="262" w:type="pct"/>
          </w:tcPr>
          <w:p w:rsidR="00FC113C" w:rsidRPr="0055639D" w:rsidRDefault="00FC113C" w:rsidP="009609C4">
            <w:pPr>
              <w:jc w:val="center"/>
              <w:rPr>
                <w:sz w:val="20"/>
                <w:szCs w:val="20"/>
                <w:lang w:val="pl-PL"/>
              </w:rPr>
            </w:pPr>
          </w:p>
        </w:tc>
        <w:tc>
          <w:tcPr>
            <w:tcW w:w="363" w:type="pct"/>
          </w:tcPr>
          <w:p w:rsidR="00FC113C" w:rsidRPr="00CE77EA" w:rsidRDefault="00FC113C" w:rsidP="009609C4">
            <w:pPr>
              <w:jc w:val="center"/>
              <w:rPr>
                <w:sz w:val="20"/>
                <w:szCs w:val="20"/>
                <w:lang w:val="pl-PL"/>
              </w:rPr>
            </w:pPr>
            <w:r>
              <w:rPr>
                <w:sz w:val="20"/>
                <w:szCs w:val="20"/>
                <w:lang w:val="pl-PL"/>
              </w:rPr>
              <w:t>01</w:t>
            </w:r>
          </w:p>
        </w:tc>
        <w:tc>
          <w:tcPr>
            <w:tcW w:w="2457" w:type="pct"/>
            <w:vAlign w:val="center"/>
          </w:tcPr>
          <w:p w:rsidR="00FC113C" w:rsidRPr="00CE77EA" w:rsidRDefault="00FC113C" w:rsidP="009609C4">
            <w:pPr>
              <w:pStyle w:val="Footer"/>
              <w:tabs>
                <w:tab w:val="clear" w:pos="4320"/>
                <w:tab w:val="clear" w:pos="8640"/>
              </w:tabs>
              <w:rPr>
                <w:sz w:val="20"/>
                <w:szCs w:val="20"/>
                <w:lang w:val="pl-PL"/>
              </w:rPr>
            </w:pPr>
            <w:r w:rsidRPr="00CE77EA">
              <w:rPr>
                <w:sz w:val="20"/>
                <w:szCs w:val="20"/>
                <w:lang w:val="pl-PL"/>
              </w:rPr>
              <w:t>Prihodi iz budzeta</w:t>
            </w:r>
          </w:p>
        </w:tc>
        <w:tc>
          <w:tcPr>
            <w:tcW w:w="875" w:type="pct"/>
            <w:vAlign w:val="center"/>
          </w:tcPr>
          <w:p w:rsidR="00FC113C" w:rsidRPr="00CE77EA" w:rsidRDefault="00FC113C" w:rsidP="00D758D7">
            <w:pPr>
              <w:jc w:val="right"/>
              <w:rPr>
                <w:color w:val="000000"/>
                <w:sz w:val="20"/>
                <w:szCs w:val="20"/>
                <w:lang w:val="pl-PL"/>
              </w:rPr>
            </w:pPr>
            <w:r>
              <w:rPr>
                <w:color w:val="000000"/>
                <w:sz w:val="20"/>
                <w:szCs w:val="20"/>
                <w:lang w:val="pl-PL"/>
              </w:rPr>
              <w:t>4.500.000</w:t>
            </w:r>
          </w:p>
        </w:tc>
      </w:tr>
      <w:tr w:rsidR="00FC113C" w:rsidRPr="00063D15" w:rsidTr="0033194C">
        <w:tc>
          <w:tcPr>
            <w:tcW w:w="196" w:type="pct"/>
          </w:tcPr>
          <w:p w:rsidR="00FC113C" w:rsidRPr="00CE77EA" w:rsidRDefault="00FC113C" w:rsidP="009609C4">
            <w:pPr>
              <w:jc w:val="center"/>
              <w:rPr>
                <w:sz w:val="20"/>
                <w:szCs w:val="20"/>
                <w:lang w:val="pl-PL"/>
              </w:rPr>
            </w:pPr>
          </w:p>
        </w:tc>
        <w:tc>
          <w:tcPr>
            <w:tcW w:w="227" w:type="pct"/>
          </w:tcPr>
          <w:p w:rsidR="00FC113C" w:rsidRPr="00CE77EA" w:rsidRDefault="00FC113C" w:rsidP="009609C4">
            <w:pPr>
              <w:jc w:val="center"/>
              <w:rPr>
                <w:sz w:val="20"/>
                <w:szCs w:val="20"/>
                <w:lang w:val="pl-PL"/>
              </w:rPr>
            </w:pPr>
          </w:p>
        </w:tc>
        <w:tc>
          <w:tcPr>
            <w:tcW w:w="281" w:type="pct"/>
          </w:tcPr>
          <w:p w:rsidR="00FC113C" w:rsidRDefault="00FC113C" w:rsidP="009609C4">
            <w:pPr>
              <w:jc w:val="center"/>
              <w:rPr>
                <w:sz w:val="20"/>
                <w:szCs w:val="20"/>
                <w:lang w:val="pl-PL"/>
              </w:rPr>
            </w:pPr>
          </w:p>
        </w:tc>
        <w:tc>
          <w:tcPr>
            <w:tcW w:w="339" w:type="pct"/>
          </w:tcPr>
          <w:p w:rsidR="00FC113C" w:rsidRDefault="00FC113C" w:rsidP="009609C4">
            <w:pPr>
              <w:jc w:val="center"/>
              <w:rPr>
                <w:sz w:val="20"/>
                <w:szCs w:val="20"/>
                <w:lang w:val="pl-PL"/>
              </w:rPr>
            </w:pPr>
          </w:p>
        </w:tc>
        <w:tc>
          <w:tcPr>
            <w:tcW w:w="262" w:type="pct"/>
          </w:tcPr>
          <w:p w:rsidR="00FC113C" w:rsidRPr="0055639D" w:rsidRDefault="00FC113C" w:rsidP="009609C4">
            <w:pPr>
              <w:jc w:val="center"/>
              <w:rPr>
                <w:sz w:val="20"/>
                <w:szCs w:val="20"/>
                <w:lang w:val="pl-PL"/>
              </w:rPr>
            </w:pPr>
          </w:p>
        </w:tc>
        <w:tc>
          <w:tcPr>
            <w:tcW w:w="363" w:type="pct"/>
          </w:tcPr>
          <w:p w:rsidR="00FC113C" w:rsidRPr="00CE77EA" w:rsidRDefault="00FC113C" w:rsidP="009609C4">
            <w:pPr>
              <w:jc w:val="center"/>
              <w:rPr>
                <w:sz w:val="20"/>
                <w:szCs w:val="20"/>
                <w:lang w:val="pl-PL"/>
              </w:rPr>
            </w:pPr>
          </w:p>
        </w:tc>
        <w:tc>
          <w:tcPr>
            <w:tcW w:w="2457" w:type="pct"/>
            <w:vAlign w:val="center"/>
          </w:tcPr>
          <w:p w:rsidR="00FC113C" w:rsidRPr="00815F12" w:rsidRDefault="00FC113C" w:rsidP="009609C4">
            <w:pPr>
              <w:pStyle w:val="Footer"/>
              <w:tabs>
                <w:tab w:val="clear" w:pos="4320"/>
                <w:tab w:val="clear" w:pos="8640"/>
              </w:tabs>
              <w:rPr>
                <w:b/>
                <w:sz w:val="20"/>
                <w:szCs w:val="20"/>
                <w:lang w:val="pl-PL"/>
              </w:rPr>
            </w:pPr>
            <w:r w:rsidRPr="00815F12">
              <w:rPr>
                <w:b/>
                <w:sz w:val="20"/>
                <w:szCs w:val="20"/>
                <w:lang w:val="pl-PL"/>
              </w:rPr>
              <w:t>Izvori finansiranja za         PA 00</w:t>
            </w:r>
            <w:r>
              <w:rPr>
                <w:b/>
                <w:sz w:val="20"/>
                <w:szCs w:val="20"/>
                <w:lang w:val="pl-PL"/>
              </w:rPr>
              <w:t>09</w:t>
            </w:r>
          </w:p>
        </w:tc>
        <w:tc>
          <w:tcPr>
            <w:tcW w:w="875" w:type="pct"/>
            <w:vAlign w:val="center"/>
          </w:tcPr>
          <w:p w:rsidR="00FC113C" w:rsidRPr="00CE77EA" w:rsidRDefault="00FC113C" w:rsidP="009609C4">
            <w:pPr>
              <w:jc w:val="right"/>
              <w:rPr>
                <w:color w:val="000000"/>
                <w:sz w:val="20"/>
                <w:szCs w:val="20"/>
                <w:lang w:val="pl-PL"/>
              </w:rPr>
            </w:pPr>
          </w:p>
        </w:tc>
      </w:tr>
      <w:tr w:rsidR="00FC113C" w:rsidRPr="00063D15" w:rsidTr="0033194C">
        <w:tc>
          <w:tcPr>
            <w:tcW w:w="196" w:type="pct"/>
          </w:tcPr>
          <w:p w:rsidR="00FC113C" w:rsidRPr="00CE77EA" w:rsidRDefault="00FC113C" w:rsidP="009609C4">
            <w:pPr>
              <w:jc w:val="center"/>
              <w:rPr>
                <w:sz w:val="20"/>
                <w:szCs w:val="20"/>
                <w:lang w:val="pl-PL"/>
              </w:rPr>
            </w:pPr>
          </w:p>
        </w:tc>
        <w:tc>
          <w:tcPr>
            <w:tcW w:w="227" w:type="pct"/>
          </w:tcPr>
          <w:p w:rsidR="00FC113C" w:rsidRPr="00CE77EA" w:rsidRDefault="00FC113C" w:rsidP="009609C4">
            <w:pPr>
              <w:jc w:val="center"/>
              <w:rPr>
                <w:sz w:val="20"/>
                <w:szCs w:val="20"/>
                <w:lang w:val="pl-PL"/>
              </w:rPr>
            </w:pPr>
          </w:p>
        </w:tc>
        <w:tc>
          <w:tcPr>
            <w:tcW w:w="281" w:type="pct"/>
          </w:tcPr>
          <w:p w:rsidR="00FC113C" w:rsidRDefault="00FC113C" w:rsidP="009609C4">
            <w:pPr>
              <w:jc w:val="center"/>
              <w:rPr>
                <w:sz w:val="20"/>
                <w:szCs w:val="20"/>
                <w:lang w:val="pl-PL"/>
              </w:rPr>
            </w:pPr>
          </w:p>
        </w:tc>
        <w:tc>
          <w:tcPr>
            <w:tcW w:w="339" w:type="pct"/>
          </w:tcPr>
          <w:p w:rsidR="00FC113C" w:rsidRDefault="00FC113C" w:rsidP="009609C4">
            <w:pPr>
              <w:jc w:val="center"/>
              <w:rPr>
                <w:sz w:val="20"/>
                <w:szCs w:val="20"/>
                <w:lang w:val="pl-PL"/>
              </w:rPr>
            </w:pPr>
          </w:p>
        </w:tc>
        <w:tc>
          <w:tcPr>
            <w:tcW w:w="262" w:type="pct"/>
          </w:tcPr>
          <w:p w:rsidR="00FC113C" w:rsidRPr="0055639D" w:rsidRDefault="00FC113C" w:rsidP="009609C4">
            <w:pPr>
              <w:jc w:val="center"/>
              <w:rPr>
                <w:sz w:val="20"/>
                <w:szCs w:val="20"/>
                <w:lang w:val="pl-PL"/>
              </w:rPr>
            </w:pPr>
          </w:p>
        </w:tc>
        <w:tc>
          <w:tcPr>
            <w:tcW w:w="363" w:type="pct"/>
          </w:tcPr>
          <w:p w:rsidR="00FC113C" w:rsidRPr="00CE77EA" w:rsidRDefault="00FC113C" w:rsidP="009609C4">
            <w:pPr>
              <w:jc w:val="center"/>
              <w:rPr>
                <w:sz w:val="20"/>
                <w:szCs w:val="20"/>
                <w:lang w:val="pl-PL"/>
              </w:rPr>
            </w:pPr>
            <w:r w:rsidRPr="00CE77EA">
              <w:rPr>
                <w:sz w:val="20"/>
                <w:szCs w:val="20"/>
                <w:lang w:val="pl-PL"/>
              </w:rPr>
              <w:t>01</w:t>
            </w:r>
          </w:p>
        </w:tc>
        <w:tc>
          <w:tcPr>
            <w:tcW w:w="2457" w:type="pct"/>
            <w:vAlign w:val="center"/>
          </w:tcPr>
          <w:p w:rsidR="00FC113C" w:rsidRPr="00CE77EA" w:rsidRDefault="00FC113C" w:rsidP="009609C4">
            <w:pPr>
              <w:pStyle w:val="Footer"/>
              <w:tabs>
                <w:tab w:val="clear" w:pos="4320"/>
                <w:tab w:val="clear" w:pos="8640"/>
              </w:tabs>
              <w:rPr>
                <w:sz w:val="20"/>
                <w:szCs w:val="20"/>
                <w:lang w:val="pl-PL"/>
              </w:rPr>
            </w:pPr>
            <w:r w:rsidRPr="00CE77EA">
              <w:rPr>
                <w:sz w:val="20"/>
                <w:szCs w:val="20"/>
                <w:lang w:val="pl-PL"/>
              </w:rPr>
              <w:t>Prihodi iz budžeta</w:t>
            </w:r>
          </w:p>
        </w:tc>
        <w:tc>
          <w:tcPr>
            <w:tcW w:w="875" w:type="pct"/>
            <w:vAlign w:val="center"/>
          </w:tcPr>
          <w:p w:rsidR="00FC113C" w:rsidRPr="00CE77EA" w:rsidRDefault="00FC113C" w:rsidP="00D758D7">
            <w:pPr>
              <w:jc w:val="right"/>
              <w:rPr>
                <w:color w:val="000000"/>
                <w:sz w:val="20"/>
                <w:szCs w:val="20"/>
                <w:lang w:val="pl-PL"/>
              </w:rPr>
            </w:pPr>
            <w:r>
              <w:rPr>
                <w:color w:val="000000"/>
                <w:sz w:val="20"/>
                <w:szCs w:val="20"/>
                <w:lang w:val="pl-PL"/>
              </w:rPr>
              <w:t>4.500.000</w:t>
            </w: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Pr="0055639D"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p>
        </w:tc>
        <w:tc>
          <w:tcPr>
            <w:tcW w:w="2457" w:type="pct"/>
            <w:vAlign w:val="center"/>
          </w:tcPr>
          <w:p w:rsidR="00FC113C" w:rsidRPr="00CE77EA" w:rsidRDefault="00FC113C" w:rsidP="00400434">
            <w:pPr>
              <w:pStyle w:val="Footer"/>
              <w:tabs>
                <w:tab w:val="clear" w:pos="4320"/>
                <w:tab w:val="clear" w:pos="8640"/>
              </w:tabs>
              <w:rPr>
                <w:sz w:val="20"/>
                <w:szCs w:val="20"/>
                <w:lang w:val="pl-PL"/>
              </w:rPr>
            </w:pPr>
          </w:p>
        </w:tc>
        <w:tc>
          <w:tcPr>
            <w:tcW w:w="875" w:type="pct"/>
            <w:vAlign w:val="center"/>
          </w:tcPr>
          <w:p w:rsidR="00FC113C" w:rsidRDefault="00FC113C" w:rsidP="003636DE">
            <w:pPr>
              <w:jc w:val="right"/>
              <w:rPr>
                <w:sz w:val="20"/>
                <w:szCs w:val="20"/>
                <w:lang w:val="pl-PL"/>
              </w:rPr>
            </w:pPr>
          </w:p>
        </w:tc>
      </w:tr>
      <w:tr w:rsidR="00FC113C" w:rsidRPr="00063D15" w:rsidTr="0033194C">
        <w:tc>
          <w:tcPr>
            <w:tcW w:w="196" w:type="pct"/>
          </w:tcPr>
          <w:p w:rsidR="00FC113C" w:rsidRPr="00CE77EA" w:rsidRDefault="00FC113C" w:rsidP="009609C4">
            <w:pPr>
              <w:jc w:val="center"/>
              <w:rPr>
                <w:sz w:val="20"/>
                <w:szCs w:val="20"/>
                <w:lang w:val="pl-PL"/>
              </w:rPr>
            </w:pPr>
            <w:r>
              <w:rPr>
                <w:sz w:val="20"/>
                <w:szCs w:val="20"/>
                <w:lang w:val="pl-PL"/>
              </w:rPr>
              <w:t>3</w:t>
            </w:r>
          </w:p>
        </w:tc>
        <w:tc>
          <w:tcPr>
            <w:tcW w:w="227" w:type="pct"/>
          </w:tcPr>
          <w:p w:rsidR="00FC113C" w:rsidRPr="00CE77EA" w:rsidRDefault="00FC113C" w:rsidP="009609C4">
            <w:pPr>
              <w:jc w:val="center"/>
              <w:rPr>
                <w:sz w:val="20"/>
                <w:szCs w:val="20"/>
                <w:lang w:val="pl-PL"/>
              </w:rPr>
            </w:pPr>
            <w:r>
              <w:rPr>
                <w:sz w:val="20"/>
                <w:szCs w:val="20"/>
                <w:lang w:val="pl-PL"/>
              </w:rPr>
              <w:t>1</w:t>
            </w:r>
          </w:p>
        </w:tc>
        <w:tc>
          <w:tcPr>
            <w:tcW w:w="281" w:type="pct"/>
          </w:tcPr>
          <w:p w:rsidR="00FC113C" w:rsidRPr="00CE77EA" w:rsidRDefault="00FC113C" w:rsidP="009609C4">
            <w:pPr>
              <w:jc w:val="center"/>
              <w:rPr>
                <w:sz w:val="20"/>
                <w:szCs w:val="20"/>
                <w:lang w:val="pl-PL"/>
              </w:rPr>
            </w:pPr>
          </w:p>
        </w:tc>
        <w:tc>
          <w:tcPr>
            <w:tcW w:w="339" w:type="pct"/>
          </w:tcPr>
          <w:p w:rsidR="00FC113C" w:rsidRDefault="00FC113C" w:rsidP="00473888">
            <w:pPr>
              <w:jc w:val="center"/>
              <w:rPr>
                <w:sz w:val="20"/>
                <w:szCs w:val="20"/>
                <w:lang w:val="pl-PL"/>
              </w:rPr>
            </w:pPr>
            <w:r>
              <w:rPr>
                <w:sz w:val="20"/>
                <w:szCs w:val="20"/>
                <w:lang w:val="pl-PL"/>
              </w:rPr>
              <w:t>0602-0010</w:t>
            </w:r>
          </w:p>
        </w:tc>
        <w:tc>
          <w:tcPr>
            <w:tcW w:w="262" w:type="pct"/>
          </w:tcPr>
          <w:p w:rsidR="00FC113C" w:rsidRPr="0055639D" w:rsidRDefault="00FC113C" w:rsidP="009609C4">
            <w:pPr>
              <w:jc w:val="center"/>
              <w:rPr>
                <w:sz w:val="20"/>
                <w:szCs w:val="20"/>
                <w:lang w:val="pl-PL"/>
              </w:rPr>
            </w:pPr>
          </w:p>
        </w:tc>
        <w:tc>
          <w:tcPr>
            <w:tcW w:w="363" w:type="pct"/>
          </w:tcPr>
          <w:p w:rsidR="00FC113C" w:rsidRPr="00CE77EA" w:rsidRDefault="00FC113C" w:rsidP="009609C4">
            <w:pPr>
              <w:jc w:val="center"/>
              <w:rPr>
                <w:sz w:val="20"/>
                <w:szCs w:val="20"/>
                <w:lang w:val="pl-PL"/>
              </w:rPr>
            </w:pPr>
          </w:p>
        </w:tc>
        <w:tc>
          <w:tcPr>
            <w:tcW w:w="2457" w:type="pct"/>
            <w:vAlign w:val="center"/>
          </w:tcPr>
          <w:p w:rsidR="00FC113C" w:rsidRPr="00473888" w:rsidRDefault="00FC113C" w:rsidP="00473888">
            <w:pPr>
              <w:pStyle w:val="Footer"/>
              <w:tabs>
                <w:tab w:val="clear" w:pos="4320"/>
                <w:tab w:val="clear" w:pos="8640"/>
              </w:tabs>
              <w:rPr>
                <w:b/>
                <w:bCs/>
                <w:sz w:val="20"/>
                <w:szCs w:val="20"/>
              </w:rPr>
            </w:pPr>
            <w:r w:rsidRPr="00DD6AE9">
              <w:rPr>
                <w:b/>
                <w:bCs/>
                <w:sz w:val="20"/>
                <w:szCs w:val="20"/>
              </w:rPr>
              <w:t>Programska aktivnost  00</w:t>
            </w:r>
            <w:r>
              <w:rPr>
                <w:b/>
                <w:bCs/>
                <w:sz w:val="20"/>
                <w:szCs w:val="20"/>
              </w:rPr>
              <w:t>10</w:t>
            </w:r>
            <w:r w:rsidRPr="00DD6AE9">
              <w:rPr>
                <w:b/>
                <w:bCs/>
                <w:sz w:val="20"/>
                <w:szCs w:val="20"/>
              </w:rPr>
              <w:t xml:space="preserve">  -  </w:t>
            </w:r>
            <w:r>
              <w:rPr>
                <w:b/>
                <w:bCs/>
                <w:sz w:val="20"/>
                <w:szCs w:val="20"/>
              </w:rPr>
              <w:t>Stalne  budžetske reserve 06380</w:t>
            </w:r>
          </w:p>
        </w:tc>
        <w:tc>
          <w:tcPr>
            <w:tcW w:w="875" w:type="pct"/>
            <w:vAlign w:val="center"/>
          </w:tcPr>
          <w:p w:rsidR="00FC113C" w:rsidRPr="00C34497" w:rsidRDefault="00FC113C" w:rsidP="009609C4">
            <w:pPr>
              <w:jc w:val="right"/>
              <w:rPr>
                <w:b/>
                <w:sz w:val="20"/>
                <w:szCs w:val="20"/>
                <w:lang w:val="pl-PL"/>
              </w:rPr>
            </w:pPr>
            <w:r>
              <w:rPr>
                <w:b/>
                <w:sz w:val="20"/>
                <w:szCs w:val="20"/>
                <w:lang w:val="pl-PL"/>
              </w:rPr>
              <w:t>2</w:t>
            </w:r>
            <w:r w:rsidRPr="00C34497">
              <w:rPr>
                <w:b/>
                <w:sz w:val="20"/>
                <w:szCs w:val="20"/>
                <w:lang w:val="pl-PL"/>
              </w:rPr>
              <w:t>.000.000</w:t>
            </w:r>
          </w:p>
        </w:tc>
      </w:tr>
      <w:tr w:rsidR="00FC113C" w:rsidRPr="00063D15" w:rsidTr="0033194C">
        <w:tc>
          <w:tcPr>
            <w:tcW w:w="196" w:type="pct"/>
          </w:tcPr>
          <w:p w:rsidR="00FC113C" w:rsidRPr="00CE77EA" w:rsidRDefault="00FC113C" w:rsidP="009609C4">
            <w:pPr>
              <w:jc w:val="center"/>
              <w:rPr>
                <w:sz w:val="20"/>
                <w:szCs w:val="20"/>
                <w:lang w:val="pl-PL"/>
              </w:rPr>
            </w:pPr>
          </w:p>
        </w:tc>
        <w:tc>
          <w:tcPr>
            <w:tcW w:w="227" w:type="pct"/>
          </w:tcPr>
          <w:p w:rsidR="00FC113C" w:rsidRPr="00CE77EA" w:rsidRDefault="00FC113C" w:rsidP="009609C4">
            <w:pPr>
              <w:jc w:val="center"/>
              <w:rPr>
                <w:sz w:val="20"/>
                <w:szCs w:val="20"/>
                <w:lang w:val="pl-PL"/>
              </w:rPr>
            </w:pPr>
          </w:p>
        </w:tc>
        <w:tc>
          <w:tcPr>
            <w:tcW w:w="281" w:type="pct"/>
          </w:tcPr>
          <w:p w:rsidR="00FC113C" w:rsidRDefault="00FC113C" w:rsidP="009609C4">
            <w:pPr>
              <w:jc w:val="center"/>
              <w:rPr>
                <w:sz w:val="20"/>
                <w:szCs w:val="20"/>
                <w:lang w:val="pl-PL"/>
              </w:rPr>
            </w:pPr>
            <w:r>
              <w:rPr>
                <w:sz w:val="20"/>
                <w:szCs w:val="20"/>
                <w:lang w:val="pl-PL"/>
              </w:rPr>
              <w:t>110</w:t>
            </w:r>
          </w:p>
        </w:tc>
        <w:tc>
          <w:tcPr>
            <w:tcW w:w="339" w:type="pct"/>
          </w:tcPr>
          <w:p w:rsidR="00FC113C" w:rsidRDefault="00FC113C" w:rsidP="009609C4">
            <w:pPr>
              <w:jc w:val="center"/>
              <w:rPr>
                <w:sz w:val="20"/>
                <w:szCs w:val="20"/>
                <w:lang w:val="pl-PL"/>
              </w:rPr>
            </w:pPr>
          </w:p>
        </w:tc>
        <w:tc>
          <w:tcPr>
            <w:tcW w:w="262" w:type="pct"/>
          </w:tcPr>
          <w:p w:rsidR="00FC113C" w:rsidRPr="0055639D" w:rsidRDefault="00FC113C" w:rsidP="009609C4">
            <w:pPr>
              <w:jc w:val="center"/>
              <w:rPr>
                <w:sz w:val="20"/>
                <w:szCs w:val="20"/>
                <w:lang w:val="pl-PL"/>
              </w:rPr>
            </w:pPr>
          </w:p>
        </w:tc>
        <w:tc>
          <w:tcPr>
            <w:tcW w:w="363" w:type="pct"/>
          </w:tcPr>
          <w:p w:rsidR="00FC113C" w:rsidRDefault="00FC113C" w:rsidP="009609C4">
            <w:pPr>
              <w:jc w:val="center"/>
              <w:rPr>
                <w:sz w:val="20"/>
                <w:szCs w:val="20"/>
                <w:lang w:val="pl-PL"/>
              </w:rPr>
            </w:pPr>
          </w:p>
        </w:tc>
        <w:tc>
          <w:tcPr>
            <w:tcW w:w="2457" w:type="pct"/>
            <w:vAlign w:val="center"/>
          </w:tcPr>
          <w:p w:rsidR="00FC113C" w:rsidRPr="00CE77EA" w:rsidRDefault="00FC113C" w:rsidP="009609C4">
            <w:pPr>
              <w:pStyle w:val="Footer"/>
              <w:tabs>
                <w:tab w:val="clear" w:pos="4320"/>
                <w:tab w:val="clear" w:pos="8640"/>
              </w:tabs>
              <w:rPr>
                <w:b/>
                <w:bCs/>
                <w:sz w:val="20"/>
                <w:szCs w:val="20"/>
              </w:rPr>
            </w:pPr>
            <w:r>
              <w:rPr>
                <w:b/>
                <w:sz w:val="20"/>
                <w:szCs w:val="20"/>
                <w:lang w:val="pl-PL"/>
              </w:rPr>
              <w:t>Izvršni i zakonodavni organi i fiskalni poslovi</w:t>
            </w:r>
          </w:p>
        </w:tc>
        <w:tc>
          <w:tcPr>
            <w:tcW w:w="875" w:type="pct"/>
            <w:vAlign w:val="center"/>
          </w:tcPr>
          <w:p w:rsidR="00FC113C" w:rsidRPr="00CE77EA" w:rsidRDefault="00FC113C" w:rsidP="009609C4">
            <w:pPr>
              <w:jc w:val="right"/>
              <w:rPr>
                <w:color w:val="000000"/>
                <w:sz w:val="20"/>
                <w:szCs w:val="20"/>
                <w:lang w:val="pl-PL"/>
              </w:rPr>
            </w:pPr>
          </w:p>
        </w:tc>
      </w:tr>
      <w:tr w:rsidR="00FC113C" w:rsidRPr="00063D15" w:rsidTr="0033194C">
        <w:tc>
          <w:tcPr>
            <w:tcW w:w="196" w:type="pct"/>
          </w:tcPr>
          <w:p w:rsidR="00FC113C" w:rsidRPr="00CE77EA" w:rsidRDefault="00FC113C" w:rsidP="009609C4">
            <w:pPr>
              <w:jc w:val="center"/>
              <w:rPr>
                <w:sz w:val="20"/>
                <w:szCs w:val="20"/>
                <w:lang w:val="pl-PL"/>
              </w:rPr>
            </w:pPr>
          </w:p>
        </w:tc>
        <w:tc>
          <w:tcPr>
            <w:tcW w:w="227" w:type="pct"/>
          </w:tcPr>
          <w:p w:rsidR="00FC113C" w:rsidRPr="00CE77EA" w:rsidRDefault="00FC113C" w:rsidP="009609C4">
            <w:pPr>
              <w:jc w:val="center"/>
              <w:rPr>
                <w:sz w:val="20"/>
                <w:szCs w:val="20"/>
                <w:lang w:val="pl-PL"/>
              </w:rPr>
            </w:pPr>
          </w:p>
        </w:tc>
        <w:tc>
          <w:tcPr>
            <w:tcW w:w="281" w:type="pct"/>
          </w:tcPr>
          <w:p w:rsidR="00FC113C" w:rsidRDefault="00FC113C" w:rsidP="009609C4">
            <w:pPr>
              <w:jc w:val="center"/>
              <w:rPr>
                <w:sz w:val="20"/>
                <w:szCs w:val="20"/>
                <w:lang w:val="pl-PL"/>
              </w:rPr>
            </w:pPr>
          </w:p>
        </w:tc>
        <w:tc>
          <w:tcPr>
            <w:tcW w:w="339" w:type="pct"/>
          </w:tcPr>
          <w:p w:rsidR="00FC113C" w:rsidRDefault="00FC113C" w:rsidP="009609C4">
            <w:pPr>
              <w:jc w:val="center"/>
              <w:rPr>
                <w:sz w:val="20"/>
                <w:szCs w:val="20"/>
                <w:lang w:val="pl-PL"/>
              </w:rPr>
            </w:pPr>
          </w:p>
        </w:tc>
        <w:tc>
          <w:tcPr>
            <w:tcW w:w="262" w:type="pct"/>
          </w:tcPr>
          <w:p w:rsidR="00FC113C" w:rsidRPr="0055639D" w:rsidRDefault="00FC113C" w:rsidP="00F51107">
            <w:pPr>
              <w:jc w:val="center"/>
              <w:rPr>
                <w:sz w:val="20"/>
                <w:szCs w:val="20"/>
                <w:lang w:val="pl-PL"/>
              </w:rPr>
            </w:pPr>
            <w:r>
              <w:rPr>
                <w:sz w:val="20"/>
                <w:szCs w:val="20"/>
                <w:lang w:val="pl-PL"/>
              </w:rPr>
              <w:t>40</w:t>
            </w:r>
          </w:p>
        </w:tc>
        <w:tc>
          <w:tcPr>
            <w:tcW w:w="363" w:type="pct"/>
          </w:tcPr>
          <w:p w:rsidR="00FC113C" w:rsidRDefault="00FC113C" w:rsidP="009609C4">
            <w:pPr>
              <w:jc w:val="center"/>
              <w:rPr>
                <w:sz w:val="20"/>
                <w:szCs w:val="20"/>
                <w:lang w:val="pl-PL"/>
              </w:rPr>
            </w:pPr>
            <w:r>
              <w:rPr>
                <w:sz w:val="20"/>
                <w:szCs w:val="20"/>
                <w:lang w:val="pl-PL"/>
              </w:rPr>
              <w:t>499</w:t>
            </w:r>
          </w:p>
        </w:tc>
        <w:tc>
          <w:tcPr>
            <w:tcW w:w="2457" w:type="pct"/>
            <w:vAlign w:val="center"/>
          </w:tcPr>
          <w:p w:rsidR="00FC113C" w:rsidRDefault="00FC113C" w:rsidP="009609C4">
            <w:pPr>
              <w:pStyle w:val="Footer"/>
              <w:tabs>
                <w:tab w:val="clear" w:pos="4320"/>
                <w:tab w:val="clear" w:pos="8640"/>
              </w:tabs>
              <w:rPr>
                <w:b/>
                <w:sz w:val="20"/>
                <w:szCs w:val="20"/>
                <w:lang w:val="pl-PL"/>
              </w:rPr>
            </w:pPr>
            <w:r>
              <w:rPr>
                <w:b/>
                <w:sz w:val="20"/>
                <w:szCs w:val="20"/>
                <w:lang w:val="pl-PL"/>
              </w:rPr>
              <w:t>Sredstva rezervi</w:t>
            </w:r>
          </w:p>
        </w:tc>
        <w:tc>
          <w:tcPr>
            <w:tcW w:w="875" w:type="pct"/>
            <w:vAlign w:val="center"/>
          </w:tcPr>
          <w:p w:rsidR="00FC113C" w:rsidRPr="00CE77EA" w:rsidRDefault="00FC113C" w:rsidP="009609C4">
            <w:pPr>
              <w:jc w:val="right"/>
              <w:rPr>
                <w:color w:val="000000"/>
                <w:sz w:val="20"/>
                <w:szCs w:val="20"/>
                <w:lang w:val="pl-PL"/>
              </w:rPr>
            </w:pPr>
            <w:r>
              <w:rPr>
                <w:color w:val="000000"/>
                <w:sz w:val="20"/>
                <w:szCs w:val="20"/>
                <w:lang w:val="pl-PL"/>
              </w:rPr>
              <w:t>2.000.000</w:t>
            </w:r>
          </w:p>
        </w:tc>
      </w:tr>
      <w:tr w:rsidR="00FC113C" w:rsidRPr="00063D15" w:rsidTr="0033194C">
        <w:tc>
          <w:tcPr>
            <w:tcW w:w="196" w:type="pct"/>
          </w:tcPr>
          <w:p w:rsidR="00FC113C" w:rsidRPr="00CE77EA" w:rsidRDefault="00FC113C" w:rsidP="009609C4">
            <w:pPr>
              <w:jc w:val="center"/>
              <w:rPr>
                <w:sz w:val="20"/>
                <w:szCs w:val="20"/>
                <w:lang w:val="pl-PL"/>
              </w:rPr>
            </w:pPr>
          </w:p>
        </w:tc>
        <w:tc>
          <w:tcPr>
            <w:tcW w:w="227" w:type="pct"/>
          </w:tcPr>
          <w:p w:rsidR="00FC113C" w:rsidRPr="00CE77EA" w:rsidRDefault="00FC113C" w:rsidP="009609C4">
            <w:pPr>
              <w:jc w:val="center"/>
              <w:rPr>
                <w:sz w:val="20"/>
                <w:szCs w:val="20"/>
                <w:lang w:val="pl-PL"/>
              </w:rPr>
            </w:pPr>
          </w:p>
        </w:tc>
        <w:tc>
          <w:tcPr>
            <w:tcW w:w="281" w:type="pct"/>
          </w:tcPr>
          <w:p w:rsidR="00FC113C" w:rsidRDefault="00FC113C" w:rsidP="009609C4">
            <w:pPr>
              <w:jc w:val="center"/>
              <w:rPr>
                <w:sz w:val="20"/>
                <w:szCs w:val="20"/>
                <w:lang w:val="pl-PL"/>
              </w:rPr>
            </w:pPr>
          </w:p>
        </w:tc>
        <w:tc>
          <w:tcPr>
            <w:tcW w:w="339" w:type="pct"/>
          </w:tcPr>
          <w:p w:rsidR="00FC113C" w:rsidRDefault="00FC113C" w:rsidP="009609C4">
            <w:pPr>
              <w:jc w:val="center"/>
              <w:rPr>
                <w:sz w:val="20"/>
                <w:szCs w:val="20"/>
                <w:lang w:val="pl-PL"/>
              </w:rPr>
            </w:pPr>
          </w:p>
        </w:tc>
        <w:tc>
          <w:tcPr>
            <w:tcW w:w="262" w:type="pct"/>
          </w:tcPr>
          <w:p w:rsidR="00FC113C" w:rsidRPr="0055639D" w:rsidRDefault="00FC113C" w:rsidP="009609C4">
            <w:pPr>
              <w:jc w:val="center"/>
              <w:rPr>
                <w:sz w:val="20"/>
                <w:szCs w:val="20"/>
                <w:lang w:val="pl-PL"/>
              </w:rPr>
            </w:pPr>
          </w:p>
        </w:tc>
        <w:tc>
          <w:tcPr>
            <w:tcW w:w="363" w:type="pct"/>
          </w:tcPr>
          <w:p w:rsidR="00FC113C" w:rsidRPr="00CE77EA" w:rsidRDefault="00FC113C" w:rsidP="009609C4">
            <w:pPr>
              <w:jc w:val="center"/>
              <w:rPr>
                <w:sz w:val="20"/>
                <w:szCs w:val="20"/>
                <w:lang w:val="pl-PL"/>
              </w:rPr>
            </w:pPr>
          </w:p>
        </w:tc>
        <w:tc>
          <w:tcPr>
            <w:tcW w:w="2457" w:type="pct"/>
            <w:vAlign w:val="center"/>
          </w:tcPr>
          <w:p w:rsidR="00FC113C" w:rsidRPr="00CE77EA" w:rsidRDefault="00FC113C" w:rsidP="009609C4">
            <w:pPr>
              <w:pStyle w:val="Footer"/>
              <w:tabs>
                <w:tab w:val="clear" w:pos="4320"/>
                <w:tab w:val="clear" w:pos="8640"/>
              </w:tabs>
              <w:rPr>
                <w:sz w:val="20"/>
                <w:szCs w:val="20"/>
                <w:lang w:val="pl-PL"/>
              </w:rPr>
            </w:pPr>
            <w:r w:rsidRPr="00CE77EA">
              <w:rPr>
                <w:sz w:val="20"/>
                <w:szCs w:val="20"/>
                <w:lang w:val="pl-PL"/>
              </w:rPr>
              <w:t xml:space="preserve">Izvori finansiranja za funkciju   </w:t>
            </w:r>
            <w:r>
              <w:rPr>
                <w:sz w:val="20"/>
                <w:szCs w:val="20"/>
                <w:lang w:val="pl-PL"/>
              </w:rPr>
              <w:t>110</w:t>
            </w:r>
          </w:p>
        </w:tc>
        <w:tc>
          <w:tcPr>
            <w:tcW w:w="875" w:type="pct"/>
            <w:vAlign w:val="center"/>
          </w:tcPr>
          <w:p w:rsidR="00FC113C" w:rsidRPr="00CE77EA" w:rsidRDefault="00FC113C" w:rsidP="009609C4">
            <w:pPr>
              <w:jc w:val="right"/>
              <w:rPr>
                <w:color w:val="000000"/>
                <w:sz w:val="20"/>
                <w:szCs w:val="20"/>
                <w:lang w:val="pl-PL"/>
              </w:rPr>
            </w:pPr>
          </w:p>
        </w:tc>
      </w:tr>
      <w:tr w:rsidR="00FC113C" w:rsidRPr="00063D15" w:rsidTr="0033194C">
        <w:tc>
          <w:tcPr>
            <w:tcW w:w="196" w:type="pct"/>
          </w:tcPr>
          <w:p w:rsidR="00FC113C" w:rsidRPr="00CE77EA" w:rsidRDefault="00FC113C" w:rsidP="009609C4">
            <w:pPr>
              <w:jc w:val="center"/>
              <w:rPr>
                <w:sz w:val="20"/>
                <w:szCs w:val="20"/>
                <w:lang w:val="pl-PL"/>
              </w:rPr>
            </w:pPr>
          </w:p>
        </w:tc>
        <w:tc>
          <w:tcPr>
            <w:tcW w:w="227" w:type="pct"/>
          </w:tcPr>
          <w:p w:rsidR="00FC113C" w:rsidRPr="00CE77EA" w:rsidRDefault="00FC113C" w:rsidP="009609C4">
            <w:pPr>
              <w:jc w:val="center"/>
              <w:rPr>
                <w:sz w:val="20"/>
                <w:szCs w:val="20"/>
                <w:lang w:val="pl-PL"/>
              </w:rPr>
            </w:pPr>
          </w:p>
        </w:tc>
        <w:tc>
          <w:tcPr>
            <w:tcW w:w="281" w:type="pct"/>
          </w:tcPr>
          <w:p w:rsidR="00FC113C" w:rsidRDefault="00FC113C" w:rsidP="009609C4">
            <w:pPr>
              <w:jc w:val="center"/>
              <w:rPr>
                <w:sz w:val="20"/>
                <w:szCs w:val="20"/>
                <w:lang w:val="pl-PL"/>
              </w:rPr>
            </w:pPr>
          </w:p>
        </w:tc>
        <w:tc>
          <w:tcPr>
            <w:tcW w:w="339" w:type="pct"/>
          </w:tcPr>
          <w:p w:rsidR="00FC113C" w:rsidRDefault="00FC113C" w:rsidP="009609C4">
            <w:pPr>
              <w:jc w:val="center"/>
              <w:rPr>
                <w:sz w:val="20"/>
                <w:szCs w:val="20"/>
                <w:lang w:val="pl-PL"/>
              </w:rPr>
            </w:pPr>
          </w:p>
        </w:tc>
        <w:tc>
          <w:tcPr>
            <w:tcW w:w="262" w:type="pct"/>
          </w:tcPr>
          <w:p w:rsidR="00FC113C" w:rsidRPr="0055639D" w:rsidRDefault="00FC113C" w:rsidP="009609C4">
            <w:pPr>
              <w:jc w:val="center"/>
              <w:rPr>
                <w:sz w:val="20"/>
                <w:szCs w:val="20"/>
                <w:lang w:val="pl-PL"/>
              </w:rPr>
            </w:pPr>
          </w:p>
        </w:tc>
        <w:tc>
          <w:tcPr>
            <w:tcW w:w="363" w:type="pct"/>
          </w:tcPr>
          <w:p w:rsidR="00FC113C" w:rsidRPr="00CE77EA" w:rsidRDefault="00FC113C" w:rsidP="009609C4">
            <w:pPr>
              <w:jc w:val="center"/>
              <w:rPr>
                <w:sz w:val="20"/>
                <w:szCs w:val="20"/>
                <w:lang w:val="pl-PL"/>
              </w:rPr>
            </w:pPr>
            <w:r>
              <w:rPr>
                <w:sz w:val="20"/>
                <w:szCs w:val="20"/>
                <w:lang w:val="pl-PL"/>
              </w:rPr>
              <w:t>01</w:t>
            </w:r>
          </w:p>
        </w:tc>
        <w:tc>
          <w:tcPr>
            <w:tcW w:w="2457" w:type="pct"/>
            <w:vAlign w:val="center"/>
          </w:tcPr>
          <w:p w:rsidR="00FC113C" w:rsidRPr="00CE77EA" w:rsidRDefault="00FC113C" w:rsidP="009609C4">
            <w:pPr>
              <w:pStyle w:val="Footer"/>
              <w:tabs>
                <w:tab w:val="clear" w:pos="4320"/>
                <w:tab w:val="clear" w:pos="8640"/>
              </w:tabs>
              <w:rPr>
                <w:sz w:val="20"/>
                <w:szCs w:val="20"/>
                <w:lang w:val="pl-PL"/>
              </w:rPr>
            </w:pPr>
            <w:r w:rsidRPr="00CE77EA">
              <w:rPr>
                <w:sz w:val="20"/>
                <w:szCs w:val="20"/>
                <w:lang w:val="pl-PL"/>
              </w:rPr>
              <w:t>Prihodi iz budzeta</w:t>
            </w:r>
          </w:p>
        </w:tc>
        <w:tc>
          <w:tcPr>
            <w:tcW w:w="875" w:type="pct"/>
            <w:vAlign w:val="center"/>
          </w:tcPr>
          <w:p w:rsidR="00FC113C" w:rsidRPr="00CE77EA" w:rsidRDefault="00FC113C" w:rsidP="009609C4">
            <w:pPr>
              <w:jc w:val="right"/>
              <w:rPr>
                <w:color w:val="000000"/>
                <w:sz w:val="20"/>
                <w:szCs w:val="20"/>
                <w:lang w:val="pl-PL"/>
              </w:rPr>
            </w:pPr>
            <w:r>
              <w:rPr>
                <w:color w:val="000000"/>
                <w:sz w:val="20"/>
                <w:szCs w:val="20"/>
                <w:lang w:val="pl-PL"/>
              </w:rPr>
              <w:t>2.000.000</w:t>
            </w:r>
          </w:p>
        </w:tc>
      </w:tr>
      <w:tr w:rsidR="00FC113C" w:rsidRPr="00063D15" w:rsidTr="0033194C">
        <w:tc>
          <w:tcPr>
            <w:tcW w:w="196" w:type="pct"/>
          </w:tcPr>
          <w:p w:rsidR="00FC113C" w:rsidRPr="00CE77EA" w:rsidRDefault="00FC113C" w:rsidP="009609C4">
            <w:pPr>
              <w:jc w:val="center"/>
              <w:rPr>
                <w:sz w:val="20"/>
                <w:szCs w:val="20"/>
                <w:lang w:val="pl-PL"/>
              </w:rPr>
            </w:pPr>
          </w:p>
        </w:tc>
        <w:tc>
          <w:tcPr>
            <w:tcW w:w="227" w:type="pct"/>
          </w:tcPr>
          <w:p w:rsidR="00FC113C" w:rsidRPr="00CE77EA" w:rsidRDefault="00FC113C" w:rsidP="009609C4">
            <w:pPr>
              <w:jc w:val="center"/>
              <w:rPr>
                <w:sz w:val="20"/>
                <w:szCs w:val="20"/>
                <w:lang w:val="pl-PL"/>
              </w:rPr>
            </w:pPr>
          </w:p>
        </w:tc>
        <w:tc>
          <w:tcPr>
            <w:tcW w:w="281" w:type="pct"/>
          </w:tcPr>
          <w:p w:rsidR="00FC113C" w:rsidRDefault="00FC113C" w:rsidP="009609C4">
            <w:pPr>
              <w:jc w:val="center"/>
              <w:rPr>
                <w:sz w:val="20"/>
                <w:szCs w:val="20"/>
                <w:lang w:val="pl-PL"/>
              </w:rPr>
            </w:pPr>
          </w:p>
        </w:tc>
        <w:tc>
          <w:tcPr>
            <w:tcW w:w="339" w:type="pct"/>
          </w:tcPr>
          <w:p w:rsidR="00FC113C" w:rsidRDefault="00FC113C" w:rsidP="009609C4">
            <w:pPr>
              <w:jc w:val="center"/>
              <w:rPr>
                <w:sz w:val="20"/>
                <w:szCs w:val="20"/>
                <w:lang w:val="pl-PL"/>
              </w:rPr>
            </w:pPr>
          </w:p>
        </w:tc>
        <w:tc>
          <w:tcPr>
            <w:tcW w:w="262" w:type="pct"/>
          </w:tcPr>
          <w:p w:rsidR="00FC113C" w:rsidRPr="0055639D" w:rsidRDefault="00FC113C" w:rsidP="009609C4">
            <w:pPr>
              <w:jc w:val="center"/>
              <w:rPr>
                <w:sz w:val="20"/>
                <w:szCs w:val="20"/>
                <w:lang w:val="pl-PL"/>
              </w:rPr>
            </w:pPr>
          </w:p>
        </w:tc>
        <w:tc>
          <w:tcPr>
            <w:tcW w:w="363" w:type="pct"/>
          </w:tcPr>
          <w:p w:rsidR="00FC113C" w:rsidRPr="00CE77EA" w:rsidRDefault="00FC113C" w:rsidP="009609C4">
            <w:pPr>
              <w:jc w:val="center"/>
              <w:rPr>
                <w:sz w:val="20"/>
                <w:szCs w:val="20"/>
                <w:lang w:val="pl-PL"/>
              </w:rPr>
            </w:pPr>
          </w:p>
        </w:tc>
        <w:tc>
          <w:tcPr>
            <w:tcW w:w="2457" w:type="pct"/>
            <w:vAlign w:val="center"/>
          </w:tcPr>
          <w:p w:rsidR="00FC113C" w:rsidRPr="00815F12" w:rsidRDefault="00FC113C" w:rsidP="00473888">
            <w:pPr>
              <w:pStyle w:val="Footer"/>
              <w:tabs>
                <w:tab w:val="clear" w:pos="4320"/>
                <w:tab w:val="clear" w:pos="8640"/>
              </w:tabs>
              <w:rPr>
                <w:b/>
                <w:sz w:val="20"/>
                <w:szCs w:val="20"/>
                <w:lang w:val="pl-PL"/>
              </w:rPr>
            </w:pPr>
            <w:r w:rsidRPr="00815F12">
              <w:rPr>
                <w:b/>
                <w:sz w:val="20"/>
                <w:szCs w:val="20"/>
                <w:lang w:val="pl-PL"/>
              </w:rPr>
              <w:t>Izvori finansiranja za         PA 00</w:t>
            </w:r>
            <w:r>
              <w:rPr>
                <w:b/>
                <w:sz w:val="20"/>
                <w:szCs w:val="20"/>
                <w:lang w:val="pl-PL"/>
              </w:rPr>
              <w:t>10</w:t>
            </w:r>
          </w:p>
        </w:tc>
        <w:tc>
          <w:tcPr>
            <w:tcW w:w="875" w:type="pct"/>
            <w:vAlign w:val="center"/>
          </w:tcPr>
          <w:p w:rsidR="00FC113C" w:rsidRPr="00CE77EA" w:rsidRDefault="00FC113C" w:rsidP="009609C4">
            <w:pPr>
              <w:jc w:val="right"/>
              <w:rPr>
                <w:color w:val="000000"/>
                <w:sz w:val="20"/>
                <w:szCs w:val="20"/>
                <w:lang w:val="pl-PL"/>
              </w:rPr>
            </w:pPr>
          </w:p>
        </w:tc>
      </w:tr>
      <w:tr w:rsidR="00FC113C" w:rsidRPr="00063D15" w:rsidTr="0033194C">
        <w:tc>
          <w:tcPr>
            <w:tcW w:w="196" w:type="pct"/>
          </w:tcPr>
          <w:p w:rsidR="00FC113C" w:rsidRPr="00CE77EA" w:rsidRDefault="00FC113C" w:rsidP="009609C4">
            <w:pPr>
              <w:jc w:val="center"/>
              <w:rPr>
                <w:sz w:val="20"/>
                <w:szCs w:val="20"/>
                <w:lang w:val="pl-PL"/>
              </w:rPr>
            </w:pPr>
          </w:p>
        </w:tc>
        <w:tc>
          <w:tcPr>
            <w:tcW w:w="227" w:type="pct"/>
          </w:tcPr>
          <w:p w:rsidR="00FC113C" w:rsidRPr="00CE77EA" w:rsidRDefault="00FC113C" w:rsidP="009609C4">
            <w:pPr>
              <w:jc w:val="center"/>
              <w:rPr>
                <w:sz w:val="20"/>
                <w:szCs w:val="20"/>
                <w:lang w:val="pl-PL"/>
              </w:rPr>
            </w:pPr>
          </w:p>
        </w:tc>
        <w:tc>
          <w:tcPr>
            <w:tcW w:w="281" w:type="pct"/>
          </w:tcPr>
          <w:p w:rsidR="00FC113C" w:rsidRDefault="00FC113C" w:rsidP="009609C4">
            <w:pPr>
              <w:jc w:val="center"/>
              <w:rPr>
                <w:sz w:val="20"/>
                <w:szCs w:val="20"/>
                <w:lang w:val="pl-PL"/>
              </w:rPr>
            </w:pPr>
          </w:p>
        </w:tc>
        <w:tc>
          <w:tcPr>
            <w:tcW w:w="339" w:type="pct"/>
          </w:tcPr>
          <w:p w:rsidR="00FC113C" w:rsidRDefault="00FC113C" w:rsidP="009609C4">
            <w:pPr>
              <w:jc w:val="center"/>
              <w:rPr>
                <w:sz w:val="20"/>
                <w:szCs w:val="20"/>
                <w:lang w:val="pl-PL"/>
              </w:rPr>
            </w:pPr>
          </w:p>
        </w:tc>
        <w:tc>
          <w:tcPr>
            <w:tcW w:w="262" w:type="pct"/>
          </w:tcPr>
          <w:p w:rsidR="00FC113C" w:rsidRPr="0055639D" w:rsidRDefault="00FC113C" w:rsidP="009609C4">
            <w:pPr>
              <w:jc w:val="center"/>
              <w:rPr>
                <w:sz w:val="20"/>
                <w:szCs w:val="20"/>
                <w:lang w:val="pl-PL"/>
              </w:rPr>
            </w:pPr>
          </w:p>
        </w:tc>
        <w:tc>
          <w:tcPr>
            <w:tcW w:w="363" w:type="pct"/>
          </w:tcPr>
          <w:p w:rsidR="00FC113C" w:rsidRPr="00CE77EA" w:rsidRDefault="00FC113C" w:rsidP="009609C4">
            <w:pPr>
              <w:jc w:val="center"/>
              <w:rPr>
                <w:sz w:val="20"/>
                <w:szCs w:val="20"/>
                <w:lang w:val="pl-PL"/>
              </w:rPr>
            </w:pPr>
            <w:r w:rsidRPr="00CE77EA">
              <w:rPr>
                <w:sz w:val="20"/>
                <w:szCs w:val="20"/>
                <w:lang w:val="pl-PL"/>
              </w:rPr>
              <w:t>01</w:t>
            </w:r>
          </w:p>
        </w:tc>
        <w:tc>
          <w:tcPr>
            <w:tcW w:w="2457" w:type="pct"/>
            <w:vAlign w:val="center"/>
          </w:tcPr>
          <w:p w:rsidR="00FC113C" w:rsidRPr="00CE77EA" w:rsidRDefault="00FC113C" w:rsidP="009609C4">
            <w:pPr>
              <w:pStyle w:val="Footer"/>
              <w:tabs>
                <w:tab w:val="clear" w:pos="4320"/>
                <w:tab w:val="clear" w:pos="8640"/>
              </w:tabs>
              <w:rPr>
                <w:sz w:val="20"/>
                <w:szCs w:val="20"/>
                <w:lang w:val="pl-PL"/>
              </w:rPr>
            </w:pPr>
            <w:r w:rsidRPr="00CE77EA">
              <w:rPr>
                <w:sz w:val="20"/>
                <w:szCs w:val="20"/>
                <w:lang w:val="pl-PL"/>
              </w:rPr>
              <w:t>Prihodi iz budžeta</w:t>
            </w:r>
          </w:p>
        </w:tc>
        <w:tc>
          <w:tcPr>
            <w:tcW w:w="875" w:type="pct"/>
            <w:vAlign w:val="center"/>
          </w:tcPr>
          <w:p w:rsidR="00FC113C" w:rsidRPr="00CE77EA" w:rsidRDefault="00FC113C" w:rsidP="009609C4">
            <w:pPr>
              <w:jc w:val="right"/>
              <w:rPr>
                <w:color w:val="000000"/>
                <w:sz w:val="20"/>
                <w:szCs w:val="20"/>
                <w:lang w:val="pl-PL"/>
              </w:rPr>
            </w:pPr>
            <w:r>
              <w:rPr>
                <w:color w:val="000000"/>
                <w:sz w:val="20"/>
                <w:szCs w:val="20"/>
                <w:lang w:val="pl-PL"/>
              </w:rPr>
              <w:t>2.000.000</w:t>
            </w: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Pr="0055639D"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p>
        </w:tc>
        <w:tc>
          <w:tcPr>
            <w:tcW w:w="2457" w:type="pct"/>
            <w:vAlign w:val="center"/>
          </w:tcPr>
          <w:p w:rsidR="00FC113C" w:rsidRPr="00CE77EA" w:rsidRDefault="00FC113C" w:rsidP="00400434">
            <w:pPr>
              <w:pStyle w:val="Footer"/>
              <w:tabs>
                <w:tab w:val="clear" w:pos="4320"/>
                <w:tab w:val="clear" w:pos="8640"/>
              </w:tabs>
              <w:rPr>
                <w:sz w:val="20"/>
                <w:szCs w:val="20"/>
                <w:lang w:val="pl-PL"/>
              </w:rPr>
            </w:pPr>
          </w:p>
        </w:tc>
        <w:tc>
          <w:tcPr>
            <w:tcW w:w="875" w:type="pct"/>
            <w:vAlign w:val="center"/>
          </w:tcPr>
          <w:p w:rsidR="00FC113C" w:rsidRDefault="00FC113C" w:rsidP="003636DE">
            <w:pPr>
              <w:jc w:val="right"/>
              <w:rPr>
                <w:sz w:val="20"/>
                <w:szCs w:val="20"/>
                <w:lang w:val="pl-PL"/>
              </w:rPr>
            </w:pPr>
          </w:p>
        </w:tc>
      </w:tr>
      <w:tr w:rsidR="00FC113C" w:rsidRPr="00063D15" w:rsidTr="0033194C">
        <w:tc>
          <w:tcPr>
            <w:tcW w:w="196" w:type="pct"/>
          </w:tcPr>
          <w:p w:rsidR="00FC113C" w:rsidRPr="00CE77EA" w:rsidRDefault="00FC113C" w:rsidP="009609C4">
            <w:pPr>
              <w:jc w:val="center"/>
              <w:rPr>
                <w:sz w:val="20"/>
                <w:szCs w:val="20"/>
                <w:lang w:val="pl-PL"/>
              </w:rPr>
            </w:pPr>
            <w:r>
              <w:rPr>
                <w:sz w:val="20"/>
                <w:szCs w:val="20"/>
                <w:lang w:val="pl-PL"/>
              </w:rPr>
              <w:t>3</w:t>
            </w:r>
          </w:p>
        </w:tc>
        <w:tc>
          <w:tcPr>
            <w:tcW w:w="227" w:type="pct"/>
          </w:tcPr>
          <w:p w:rsidR="00FC113C" w:rsidRPr="00CE77EA" w:rsidRDefault="00FC113C" w:rsidP="009609C4">
            <w:pPr>
              <w:jc w:val="center"/>
              <w:rPr>
                <w:sz w:val="20"/>
                <w:szCs w:val="20"/>
                <w:lang w:val="pl-PL"/>
              </w:rPr>
            </w:pPr>
            <w:r>
              <w:rPr>
                <w:sz w:val="20"/>
                <w:szCs w:val="20"/>
                <w:lang w:val="pl-PL"/>
              </w:rPr>
              <w:t>1</w:t>
            </w:r>
          </w:p>
        </w:tc>
        <w:tc>
          <w:tcPr>
            <w:tcW w:w="281" w:type="pct"/>
          </w:tcPr>
          <w:p w:rsidR="00FC113C" w:rsidRPr="00CE77EA" w:rsidRDefault="00FC113C" w:rsidP="009609C4">
            <w:pPr>
              <w:jc w:val="center"/>
              <w:rPr>
                <w:sz w:val="20"/>
                <w:szCs w:val="20"/>
                <w:lang w:val="pl-PL"/>
              </w:rPr>
            </w:pPr>
          </w:p>
        </w:tc>
        <w:tc>
          <w:tcPr>
            <w:tcW w:w="339" w:type="pct"/>
          </w:tcPr>
          <w:p w:rsidR="00FC113C" w:rsidRDefault="00FC113C" w:rsidP="00473888">
            <w:pPr>
              <w:jc w:val="center"/>
              <w:rPr>
                <w:sz w:val="20"/>
                <w:szCs w:val="20"/>
                <w:lang w:val="pl-PL"/>
              </w:rPr>
            </w:pPr>
            <w:r>
              <w:rPr>
                <w:sz w:val="20"/>
                <w:szCs w:val="20"/>
                <w:lang w:val="pl-PL"/>
              </w:rPr>
              <w:t>0602-0014</w:t>
            </w:r>
          </w:p>
        </w:tc>
        <w:tc>
          <w:tcPr>
            <w:tcW w:w="262" w:type="pct"/>
          </w:tcPr>
          <w:p w:rsidR="00FC113C" w:rsidRPr="0055639D" w:rsidRDefault="00FC113C" w:rsidP="009609C4">
            <w:pPr>
              <w:jc w:val="center"/>
              <w:rPr>
                <w:sz w:val="20"/>
                <w:szCs w:val="20"/>
                <w:lang w:val="pl-PL"/>
              </w:rPr>
            </w:pPr>
          </w:p>
        </w:tc>
        <w:tc>
          <w:tcPr>
            <w:tcW w:w="363" w:type="pct"/>
          </w:tcPr>
          <w:p w:rsidR="00FC113C" w:rsidRPr="00CE77EA" w:rsidRDefault="00FC113C" w:rsidP="009609C4">
            <w:pPr>
              <w:jc w:val="center"/>
              <w:rPr>
                <w:sz w:val="20"/>
                <w:szCs w:val="20"/>
                <w:lang w:val="pl-PL"/>
              </w:rPr>
            </w:pPr>
          </w:p>
        </w:tc>
        <w:tc>
          <w:tcPr>
            <w:tcW w:w="2457" w:type="pct"/>
            <w:vAlign w:val="center"/>
          </w:tcPr>
          <w:p w:rsidR="00FC113C" w:rsidRPr="00473888" w:rsidRDefault="00FC113C" w:rsidP="00965C09">
            <w:pPr>
              <w:pStyle w:val="Footer"/>
              <w:tabs>
                <w:tab w:val="clear" w:pos="4320"/>
                <w:tab w:val="clear" w:pos="8640"/>
              </w:tabs>
              <w:rPr>
                <w:b/>
                <w:bCs/>
                <w:sz w:val="20"/>
                <w:szCs w:val="20"/>
              </w:rPr>
            </w:pPr>
            <w:r w:rsidRPr="00DD6AE9">
              <w:rPr>
                <w:b/>
                <w:bCs/>
                <w:sz w:val="20"/>
                <w:szCs w:val="20"/>
              </w:rPr>
              <w:t>Programska aktivnost  00</w:t>
            </w:r>
            <w:r>
              <w:rPr>
                <w:b/>
                <w:bCs/>
                <w:sz w:val="20"/>
                <w:szCs w:val="20"/>
              </w:rPr>
              <w:t>14</w:t>
            </w:r>
            <w:r w:rsidRPr="00DD6AE9">
              <w:rPr>
                <w:b/>
                <w:bCs/>
                <w:sz w:val="20"/>
                <w:szCs w:val="20"/>
              </w:rPr>
              <w:t xml:space="preserve">  - </w:t>
            </w:r>
            <w:r>
              <w:rPr>
                <w:b/>
                <w:bCs/>
                <w:sz w:val="20"/>
                <w:szCs w:val="20"/>
              </w:rPr>
              <w:t xml:space="preserve"> Upravljanje u</w:t>
            </w:r>
            <w:r w:rsidRPr="00DD6AE9">
              <w:rPr>
                <w:b/>
                <w:bCs/>
                <w:sz w:val="20"/>
                <w:szCs w:val="20"/>
              </w:rPr>
              <w:t xml:space="preserve"> </w:t>
            </w:r>
            <w:r>
              <w:rPr>
                <w:b/>
                <w:bCs/>
                <w:sz w:val="20"/>
                <w:szCs w:val="20"/>
              </w:rPr>
              <w:t>vanrednim situacijama 06380</w:t>
            </w:r>
          </w:p>
        </w:tc>
        <w:tc>
          <w:tcPr>
            <w:tcW w:w="875" w:type="pct"/>
            <w:vAlign w:val="center"/>
          </w:tcPr>
          <w:p w:rsidR="00FC113C" w:rsidRPr="00C34497" w:rsidRDefault="00FC113C" w:rsidP="00D932F5">
            <w:pPr>
              <w:jc w:val="right"/>
              <w:rPr>
                <w:b/>
                <w:sz w:val="20"/>
                <w:szCs w:val="20"/>
                <w:lang w:val="pl-PL"/>
              </w:rPr>
            </w:pPr>
            <w:r>
              <w:rPr>
                <w:b/>
                <w:sz w:val="20"/>
                <w:szCs w:val="20"/>
                <w:lang w:val="pl-PL"/>
              </w:rPr>
              <w:t>15</w:t>
            </w:r>
            <w:r w:rsidRPr="00C34497">
              <w:rPr>
                <w:b/>
                <w:sz w:val="20"/>
                <w:szCs w:val="20"/>
                <w:lang w:val="pl-PL"/>
              </w:rPr>
              <w:t>.</w:t>
            </w:r>
            <w:r>
              <w:rPr>
                <w:b/>
                <w:sz w:val="20"/>
                <w:szCs w:val="20"/>
                <w:lang w:val="pl-PL"/>
              </w:rPr>
              <w:t>0</w:t>
            </w:r>
            <w:r w:rsidRPr="00C34497">
              <w:rPr>
                <w:b/>
                <w:sz w:val="20"/>
                <w:szCs w:val="20"/>
                <w:lang w:val="pl-PL"/>
              </w:rPr>
              <w:t>00.000</w:t>
            </w:r>
          </w:p>
        </w:tc>
      </w:tr>
      <w:tr w:rsidR="00FC113C" w:rsidRPr="00063D15" w:rsidTr="0033194C">
        <w:tc>
          <w:tcPr>
            <w:tcW w:w="196" w:type="pct"/>
          </w:tcPr>
          <w:p w:rsidR="00FC113C" w:rsidRPr="00CE77EA" w:rsidRDefault="00FC113C" w:rsidP="009609C4">
            <w:pPr>
              <w:jc w:val="center"/>
              <w:rPr>
                <w:sz w:val="20"/>
                <w:szCs w:val="20"/>
                <w:lang w:val="pl-PL"/>
              </w:rPr>
            </w:pPr>
          </w:p>
        </w:tc>
        <w:tc>
          <w:tcPr>
            <w:tcW w:w="227" w:type="pct"/>
          </w:tcPr>
          <w:p w:rsidR="00FC113C" w:rsidRPr="00CE77EA" w:rsidRDefault="00FC113C" w:rsidP="009609C4">
            <w:pPr>
              <w:jc w:val="center"/>
              <w:rPr>
                <w:sz w:val="20"/>
                <w:szCs w:val="20"/>
                <w:lang w:val="pl-PL"/>
              </w:rPr>
            </w:pPr>
          </w:p>
        </w:tc>
        <w:tc>
          <w:tcPr>
            <w:tcW w:w="281" w:type="pct"/>
          </w:tcPr>
          <w:p w:rsidR="00FC113C" w:rsidRDefault="00FC113C" w:rsidP="009609C4">
            <w:pPr>
              <w:jc w:val="center"/>
              <w:rPr>
                <w:sz w:val="20"/>
                <w:szCs w:val="20"/>
                <w:lang w:val="pl-PL"/>
              </w:rPr>
            </w:pPr>
            <w:r>
              <w:rPr>
                <w:sz w:val="20"/>
                <w:szCs w:val="20"/>
                <w:lang w:val="pl-PL"/>
              </w:rPr>
              <w:t>110</w:t>
            </w:r>
          </w:p>
        </w:tc>
        <w:tc>
          <w:tcPr>
            <w:tcW w:w="339" w:type="pct"/>
          </w:tcPr>
          <w:p w:rsidR="00FC113C" w:rsidRDefault="00FC113C" w:rsidP="009609C4">
            <w:pPr>
              <w:jc w:val="center"/>
              <w:rPr>
                <w:sz w:val="20"/>
                <w:szCs w:val="20"/>
                <w:lang w:val="pl-PL"/>
              </w:rPr>
            </w:pPr>
          </w:p>
        </w:tc>
        <w:tc>
          <w:tcPr>
            <w:tcW w:w="262" w:type="pct"/>
          </w:tcPr>
          <w:p w:rsidR="00FC113C" w:rsidRPr="0055639D" w:rsidRDefault="00FC113C" w:rsidP="009609C4">
            <w:pPr>
              <w:jc w:val="center"/>
              <w:rPr>
                <w:sz w:val="20"/>
                <w:szCs w:val="20"/>
                <w:lang w:val="pl-PL"/>
              </w:rPr>
            </w:pPr>
          </w:p>
        </w:tc>
        <w:tc>
          <w:tcPr>
            <w:tcW w:w="363" w:type="pct"/>
          </w:tcPr>
          <w:p w:rsidR="00FC113C" w:rsidRDefault="00FC113C" w:rsidP="009609C4">
            <w:pPr>
              <w:jc w:val="center"/>
              <w:rPr>
                <w:sz w:val="20"/>
                <w:szCs w:val="20"/>
                <w:lang w:val="pl-PL"/>
              </w:rPr>
            </w:pPr>
          </w:p>
        </w:tc>
        <w:tc>
          <w:tcPr>
            <w:tcW w:w="2457" w:type="pct"/>
            <w:vAlign w:val="center"/>
          </w:tcPr>
          <w:p w:rsidR="00FC113C" w:rsidRPr="00CE77EA" w:rsidRDefault="00FC113C" w:rsidP="009609C4">
            <w:pPr>
              <w:pStyle w:val="Footer"/>
              <w:tabs>
                <w:tab w:val="clear" w:pos="4320"/>
                <w:tab w:val="clear" w:pos="8640"/>
              </w:tabs>
              <w:rPr>
                <w:b/>
                <w:bCs/>
                <w:sz w:val="20"/>
                <w:szCs w:val="20"/>
              </w:rPr>
            </w:pPr>
            <w:r>
              <w:rPr>
                <w:b/>
                <w:sz w:val="20"/>
                <w:szCs w:val="20"/>
                <w:lang w:val="pl-PL"/>
              </w:rPr>
              <w:t>Izvršni i zakonodavni organi i fiskalni poslovi</w:t>
            </w:r>
          </w:p>
        </w:tc>
        <w:tc>
          <w:tcPr>
            <w:tcW w:w="875" w:type="pct"/>
            <w:vAlign w:val="center"/>
          </w:tcPr>
          <w:p w:rsidR="00FC113C" w:rsidRDefault="00FC113C" w:rsidP="003636DE">
            <w:pPr>
              <w:jc w:val="right"/>
              <w:rPr>
                <w:sz w:val="20"/>
                <w:szCs w:val="20"/>
                <w:lang w:val="pl-PL"/>
              </w:rPr>
            </w:pPr>
          </w:p>
        </w:tc>
      </w:tr>
      <w:tr w:rsidR="00FC113C" w:rsidRPr="00063D15" w:rsidTr="0033194C">
        <w:tc>
          <w:tcPr>
            <w:tcW w:w="196" w:type="pct"/>
          </w:tcPr>
          <w:p w:rsidR="00FC113C" w:rsidRPr="00CE77EA" w:rsidRDefault="00FC113C" w:rsidP="009609C4">
            <w:pPr>
              <w:jc w:val="center"/>
              <w:rPr>
                <w:sz w:val="20"/>
                <w:szCs w:val="20"/>
                <w:lang w:val="pl-PL"/>
              </w:rPr>
            </w:pPr>
          </w:p>
        </w:tc>
        <w:tc>
          <w:tcPr>
            <w:tcW w:w="227" w:type="pct"/>
          </w:tcPr>
          <w:p w:rsidR="00FC113C" w:rsidRPr="00CE77EA" w:rsidRDefault="00FC113C" w:rsidP="009609C4">
            <w:pPr>
              <w:jc w:val="center"/>
              <w:rPr>
                <w:sz w:val="20"/>
                <w:szCs w:val="20"/>
                <w:lang w:val="pl-PL"/>
              </w:rPr>
            </w:pPr>
          </w:p>
        </w:tc>
        <w:tc>
          <w:tcPr>
            <w:tcW w:w="281" w:type="pct"/>
          </w:tcPr>
          <w:p w:rsidR="00FC113C" w:rsidRDefault="00FC113C" w:rsidP="009609C4">
            <w:pPr>
              <w:jc w:val="center"/>
              <w:rPr>
                <w:sz w:val="20"/>
                <w:szCs w:val="20"/>
                <w:lang w:val="pl-PL"/>
              </w:rPr>
            </w:pPr>
          </w:p>
        </w:tc>
        <w:tc>
          <w:tcPr>
            <w:tcW w:w="339" w:type="pct"/>
          </w:tcPr>
          <w:p w:rsidR="00FC113C" w:rsidRDefault="00FC113C" w:rsidP="009609C4">
            <w:pPr>
              <w:jc w:val="center"/>
              <w:rPr>
                <w:sz w:val="20"/>
                <w:szCs w:val="20"/>
                <w:lang w:val="pl-PL"/>
              </w:rPr>
            </w:pPr>
          </w:p>
        </w:tc>
        <w:tc>
          <w:tcPr>
            <w:tcW w:w="262" w:type="pct"/>
          </w:tcPr>
          <w:p w:rsidR="00FC113C" w:rsidRPr="0055639D" w:rsidRDefault="00FC113C" w:rsidP="00F51107">
            <w:pPr>
              <w:jc w:val="center"/>
              <w:rPr>
                <w:sz w:val="20"/>
                <w:szCs w:val="20"/>
                <w:lang w:val="pl-PL"/>
              </w:rPr>
            </w:pPr>
            <w:r>
              <w:rPr>
                <w:sz w:val="20"/>
                <w:szCs w:val="20"/>
                <w:lang w:val="pl-PL"/>
              </w:rPr>
              <w:t>41</w:t>
            </w:r>
          </w:p>
        </w:tc>
        <w:tc>
          <w:tcPr>
            <w:tcW w:w="363" w:type="pct"/>
          </w:tcPr>
          <w:p w:rsidR="00FC113C" w:rsidRDefault="00FC113C" w:rsidP="00473888">
            <w:pPr>
              <w:jc w:val="center"/>
              <w:rPr>
                <w:sz w:val="20"/>
                <w:szCs w:val="20"/>
                <w:lang w:val="pl-PL"/>
              </w:rPr>
            </w:pPr>
            <w:r>
              <w:rPr>
                <w:sz w:val="20"/>
                <w:szCs w:val="20"/>
                <w:lang w:val="pl-PL"/>
              </w:rPr>
              <w:t>484</w:t>
            </w:r>
          </w:p>
        </w:tc>
        <w:tc>
          <w:tcPr>
            <w:tcW w:w="2457" w:type="pct"/>
            <w:vAlign w:val="center"/>
          </w:tcPr>
          <w:p w:rsidR="00FC113C" w:rsidRDefault="00FC113C" w:rsidP="008C50B2">
            <w:pPr>
              <w:pStyle w:val="Footer"/>
              <w:tabs>
                <w:tab w:val="clear" w:pos="4320"/>
                <w:tab w:val="clear" w:pos="8640"/>
              </w:tabs>
              <w:rPr>
                <w:b/>
                <w:sz w:val="20"/>
                <w:szCs w:val="20"/>
                <w:lang w:val="pl-PL"/>
              </w:rPr>
            </w:pPr>
            <w:r>
              <w:rPr>
                <w:b/>
                <w:sz w:val="20"/>
                <w:szCs w:val="20"/>
                <w:lang w:val="pl-PL"/>
              </w:rPr>
              <w:t>Naknada štete nastale usled elementarnih nepogoda</w:t>
            </w:r>
          </w:p>
        </w:tc>
        <w:tc>
          <w:tcPr>
            <w:tcW w:w="875" w:type="pct"/>
            <w:vAlign w:val="center"/>
          </w:tcPr>
          <w:p w:rsidR="00FC113C" w:rsidRPr="00916F05" w:rsidRDefault="00FC113C" w:rsidP="00D932F5">
            <w:pPr>
              <w:jc w:val="right"/>
              <w:rPr>
                <w:sz w:val="20"/>
                <w:szCs w:val="20"/>
                <w:lang w:val="pl-PL"/>
              </w:rPr>
            </w:pPr>
            <w:r>
              <w:rPr>
                <w:sz w:val="20"/>
                <w:szCs w:val="20"/>
                <w:lang w:val="pl-PL"/>
              </w:rPr>
              <w:t>15</w:t>
            </w:r>
            <w:r w:rsidRPr="00916F05">
              <w:rPr>
                <w:sz w:val="20"/>
                <w:szCs w:val="20"/>
                <w:lang w:val="pl-PL"/>
              </w:rPr>
              <w:t>.</w:t>
            </w:r>
            <w:r>
              <w:rPr>
                <w:sz w:val="20"/>
                <w:szCs w:val="20"/>
                <w:lang w:val="pl-PL"/>
              </w:rPr>
              <w:t>0</w:t>
            </w:r>
            <w:r w:rsidRPr="00916F05">
              <w:rPr>
                <w:sz w:val="20"/>
                <w:szCs w:val="20"/>
                <w:lang w:val="pl-PL"/>
              </w:rPr>
              <w:t>00.000</w:t>
            </w:r>
          </w:p>
        </w:tc>
      </w:tr>
      <w:tr w:rsidR="00FC113C" w:rsidRPr="00063D15" w:rsidTr="0033194C">
        <w:tc>
          <w:tcPr>
            <w:tcW w:w="196" w:type="pct"/>
          </w:tcPr>
          <w:p w:rsidR="00FC113C" w:rsidRPr="00CE77EA" w:rsidRDefault="00FC113C" w:rsidP="009609C4">
            <w:pPr>
              <w:jc w:val="center"/>
              <w:rPr>
                <w:sz w:val="20"/>
                <w:szCs w:val="20"/>
                <w:lang w:val="pl-PL"/>
              </w:rPr>
            </w:pPr>
          </w:p>
        </w:tc>
        <w:tc>
          <w:tcPr>
            <w:tcW w:w="227" w:type="pct"/>
          </w:tcPr>
          <w:p w:rsidR="00FC113C" w:rsidRPr="00CE77EA" w:rsidRDefault="00FC113C" w:rsidP="009609C4">
            <w:pPr>
              <w:jc w:val="center"/>
              <w:rPr>
                <w:sz w:val="20"/>
                <w:szCs w:val="20"/>
                <w:lang w:val="pl-PL"/>
              </w:rPr>
            </w:pPr>
          </w:p>
        </w:tc>
        <w:tc>
          <w:tcPr>
            <w:tcW w:w="281" w:type="pct"/>
          </w:tcPr>
          <w:p w:rsidR="00FC113C" w:rsidRDefault="00FC113C" w:rsidP="009609C4">
            <w:pPr>
              <w:jc w:val="center"/>
              <w:rPr>
                <w:sz w:val="20"/>
                <w:szCs w:val="20"/>
                <w:lang w:val="pl-PL"/>
              </w:rPr>
            </w:pPr>
          </w:p>
        </w:tc>
        <w:tc>
          <w:tcPr>
            <w:tcW w:w="339" w:type="pct"/>
          </w:tcPr>
          <w:p w:rsidR="00FC113C" w:rsidRDefault="00FC113C" w:rsidP="009609C4">
            <w:pPr>
              <w:jc w:val="center"/>
              <w:rPr>
                <w:sz w:val="20"/>
                <w:szCs w:val="20"/>
                <w:lang w:val="pl-PL"/>
              </w:rPr>
            </w:pPr>
          </w:p>
        </w:tc>
        <w:tc>
          <w:tcPr>
            <w:tcW w:w="262" w:type="pct"/>
          </w:tcPr>
          <w:p w:rsidR="00FC113C" w:rsidRPr="0055639D" w:rsidRDefault="00FC113C" w:rsidP="009609C4">
            <w:pPr>
              <w:jc w:val="center"/>
              <w:rPr>
                <w:sz w:val="20"/>
                <w:szCs w:val="20"/>
                <w:lang w:val="pl-PL"/>
              </w:rPr>
            </w:pPr>
          </w:p>
        </w:tc>
        <w:tc>
          <w:tcPr>
            <w:tcW w:w="363" w:type="pct"/>
          </w:tcPr>
          <w:p w:rsidR="00FC113C" w:rsidRPr="00CE77EA" w:rsidRDefault="00FC113C" w:rsidP="009609C4">
            <w:pPr>
              <w:jc w:val="center"/>
              <w:rPr>
                <w:sz w:val="20"/>
                <w:szCs w:val="20"/>
                <w:lang w:val="pl-PL"/>
              </w:rPr>
            </w:pPr>
          </w:p>
        </w:tc>
        <w:tc>
          <w:tcPr>
            <w:tcW w:w="2457" w:type="pct"/>
            <w:vAlign w:val="center"/>
          </w:tcPr>
          <w:p w:rsidR="00FC113C" w:rsidRPr="00CE77EA" w:rsidRDefault="00FC113C" w:rsidP="009609C4">
            <w:pPr>
              <w:pStyle w:val="Footer"/>
              <w:tabs>
                <w:tab w:val="clear" w:pos="4320"/>
                <w:tab w:val="clear" w:pos="8640"/>
              </w:tabs>
              <w:rPr>
                <w:sz w:val="20"/>
                <w:szCs w:val="20"/>
                <w:lang w:val="pl-PL"/>
              </w:rPr>
            </w:pPr>
            <w:r w:rsidRPr="00CE77EA">
              <w:rPr>
                <w:sz w:val="20"/>
                <w:szCs w:val="20"/>
                <w:lang w:val="pl-PL"/>
              </w:rPr>
              <w:t xml:space="preserve">Izvori finansiranja za funkciju   </w:t>
            </w:r>
            <w:r>
              <w:rPr>
                <w:sz w:val="20"/>
                <w:szCs w:val="20"/>
                <w:lang w:val="pl-PL"/>
              </w:rPr>
              <w:t>110</w:t>
            </w:r>
          </w:p>
        </w:tc>
        <w:tc>
          <w:tcPr>
            <w:tcW w:w="875" w:type="pct"/>
            <w:vAlign w:val="center"/>
          </w:tcPr>
          <w:p w:rsidR="00FC113C" w:rsidRPr="00916F05" w:rsidRDefault="00FC113C" w:rsidP="003636DE">
            <w:pPr>
              <w:jc w:val="right"/>
              <w:rPr>
                <w:sz w:val="20"/>
                <w:szCs w:val="20"/>
                <w:lang w:val="pl-PL"/>
              </w:rPr>
            </w:pPr>
          </w:p>
        </w:tc>
      </w:tr>
      <w:tr w:rsidR="00FC113C" w:rsidRPr="00063D15" w:rsidTr="0033194C">
        <w:tc>
          <w:tcPr>
            <w:tcW w:w="196" w:type="pct"/>
          </w:tcPr>
          <w:p w:rsidR="00FC113C" w:rsidRPr="00CE77EA" w:rsidRDefault="00FC113C" w:rsidP="009609C4">
            <w:pPr>
              <w:jc w:val="center"/>
              <w:rPr>
                <w:sz w:val="20"/>
                <w:szCs w:val="20"/>
                <w:lang w:val="pl-PL"/>
              </w:rPr>
            </w:pPr>
          </w:p>
        </w:tc>
        <w:tc>
          <w:tcPr>
            <w:tcW w:w="227" w:type="pct"/>
          </w:tcPr>
          <w:p w:rsidR="00FC113C" w:rsidRPr="00CE77EA" w:rsidRDefault="00FC113C" w:rsidP="009609C4">
            <w:pPr>
              <w:jc w:val="center"/>
              <w:rPr>
                <w:sz w:val="20"/>
                <w:szCs w:val="20"/>
                <w:lang w:val="pl-PL"/>
              </w:rPr>
            </w:pPr>
          </w:p>
        </w:tc>
        <w:tc>
          <w:tcPr>
            <w:tcW w:w="281" w:type="pct"/>
          </w:tcPr>
          <w:p w:rsidR="00FC113C" w:rsidRDefault="00FC113C" w:rsidP="009609C4">
            <w:pPr>
              <w:jc w:val="center"/>
              <w:rPr>
                <w:sz w:val="20"/>
                <w:szCs w:val="20"/>
                <w:lang w:val="pl-PL"/>
              </w:rPr>
            </w:pPr>
          </w:p>
        </w:tc>
        <w:tc>
          <w:tcPr>
            <w:tcW w:w="339" w:type="pct"/>
          </w:tcPr>
          <w:p w:rsidR="00FC113C" w:rsidRDefault="00FC113C" w:rsidP="009609C4">
            <w:pPr>
              <w:jc w:val="center"/>
              <w:rPr>
                <w:sz w:val="20"/>
                <w:szCs w:val="20"/>
                <w:lang w:val="pl-PL"/>
              </w:rPr>
            </w:pPr>
          </w:p>
        </w:tc>
        <w:tc>
          <w:tcPr>
            <w:tcW w:w="262" w:type="pct"/>
          </w:tcPr>
          <w:p w:rsidR="00FC113C" w:rsidRPr="0055639D" w:rsidRDefault="00FC113C" w:rsidP="009609C4">
            <w:pPr>
              <w:jc w:val="center"/>
              <w:rPr>
                <w:sz w:val="20"/>
                <w:szCs w:val="20"/>
                <w:lang w:val="pl-PL"/>
              </w:rPr>
            </w:pPr>
          </w:p>
        </w:tc>
        <w:tc>
          <w:tcPr>
            <w:tcW w:w="363" w:type="pct"/>
          </w:tcPr>
          <w:p w:rsidR="00FC113C" w:rsidRPr="00CE77EA" w:rsidRDefault="00FC113C" w:rsidP="009609C4">
            <w:pPr>
              <w:jc w:val="center"/>
              <w:rPr>
                <w:sz w:val="20"/>
                <w:szCs w:val="20"/>
                <w:lang w:val="pl-PL"/>
              </w:rPr>
            </w:pPr>
            <w:r>
              <w:rPr>
                <w:sz w:val="20"/>
                <w:szCs w:val="20"/>
                <w:lang w:val="pl-PL"/>
              </w:rPr>
              <w:t>01</w:t>
            </w:r>
          </w:p>
        </w:tc>
        <w:tc>
          <w:tcPr>
            <w:tcW w:w="2457" w:type="pct"/>
            <w:vAlign w:val="center"/>
          </w:tcPr>
          <w:p w:rsidR="00FC113C" w:rsidRPr="00CE77EA" w:rsidRDefault="00FC113C" w:rsidP="009609C4">
            <w:pPr>
              <w:pStyle w:val="Footer"/>
              <w:tabs>
                <w:tab w:val="clear" w:pos="4320"/>
                <w:tab w:val="clear" w:pos="8640"/>
              </w:tabs>
              <w:rPr>
                <w:sz w:val="20"/>
                <w:szCs w:val="20"/>
                <w:lang w:val="pl-PL"/>
              </w:rPr>
            </w:pPr>
            <w:r w:rsidRPr="00CE77EA">
              <w:rPr>
                <w:sz w:val="20"/>
                <w:szCs w:val="20"/>
                <w:lang w:val="pl-PL"/>
              </w:rPr>
              <w:t>Prihodi iz budzeta</w:t>
            </w:r>
          </w:p>
        </w:tc>
        <w:tc>
          <w:tcPr>
            <w:tcW w:w="875" w:type="pct"/>
            <w:vAlign w:val="center"/>
          </w:tcPr>
          <w:p w:rsidR="00FC113C" w:rsidRPr="00916F05" w:rsidRDefault="00FC113C" w:rsidP="00D932F5">
            <w:pPr>
              <w:jc w:val="right"/>
              <w:rPr>
                <w:sz w:val="20"/>
                <w:szCs w:val="20"/>
                <w:lang w:val="pl-PL"/>
              </w:rPr>
            </w:pPr>
            <w:r>
              <w:rPr>
                <w:sz w:val="20"/>
                <w:szCs w:val="20"/>
                <w:lang w:val="pl-PL"/>
              </w:rPr>
              <w:t>15</w:t>
            </w:r>
            <w:r w:rsidRPr="00916F05">
              <w:rPr>
                <w:sz w:val="20"/>
                <w:szCs w:val="20"/>
                <w:lang w:val="pl-PL"/>
              </w:rPr>
              <w:t>.</w:t>
            </w:r>
            <w:r>
              <w:rPr>
                <w:sz w:val="20"/>
                <w:szCs w:val="20"/>
                <w:lang w:val="pl-PL"/>
              </w:rPr>
              <w:t>0</w:t>
            </w:r>
            <w:r w:rsidRPr="00916F05">
              <w:rPr>
                <w:sz w:val="20"/>
                <w:szCs w:val="20"/>
                <w:lang w:val="pl-PL"/>
              </w:rPr>
              <w:t>00.000</w:t>
            </w:r>
          </w:p>
        </w:tc>
      </w:tr>
      <w:tr w:rsidR="00FC113C" w:rsidRPr="00063D15" w:rsidTr="0033194C">
        <w:tc>
          <w:tcPr>
            <w:tcW w:w="196" w:type="pct"/>
          </w:tcPr>
          <w:p w:rsidR="00FC113C" w:rsidRPr="00CE77EA" w:rsidRDefault="00FC113C" w:rsidP="009609C4">
            <w:pPr>
              <w:jc w:val="center"/>
              <w:rPr>
                <w:sz w:val="20"/>
                <w:szCs w:val="20"/>
                <w:lang w:val="pl-PL"/>
              </w:rPr>
            </w:pPr>
          </w:p>
        </w:tc>
        <w:tc>
          <w:tcPr>
            <w:tcW w:w="227" w:type="pct"/>
          </w:tcPr>
          <w:p w:rsidR="00FC113C" w:rsidRPr="00CE77EA" w:rsidRDefault="00FC113C" w:rsidP="009609C4">
            <w:pPr>
              <w:jc w:val="center"/>
              <w:rPr>
                <w:sz w:val="20"/>
                <w:szCs w:val="20"/>
                <w:lang w:val="pl-PL"/>
              </w:rPr>
            </w:pPr>
          </w:p>
        </w:tc>
        <w:tc>
          <w:tcPr>
            <w:tcW w:w="281" w:type="pct"/>
          </w:tcPr>
          <w:p w:rsidR="00FC113C" w:rsidRDefault="00FC113C" w:rsidP="009609C4">
            <w:pPr>
              <w:jc w:val="center"/>
              <w:rPr>
                <w:sz w:val="20"/>
                <w:szCs w:val="20"/>
                <w:lang w:val="pl-PL"/>
              </w:rPr>
            </w:pPr>
          </w:p>
        </w:tc>
        <w:tc>
          <w:tcPr>
            <w:tcW w:w="339" w:type="pct"/>
          </w:tcPr>
          <w:p w:rsidR="00FC113C" w:rsidRDefault="00FC113C" w:rsidP="009609C4">
            <w:pPr>
              <w:jc w:val="center"/>
              <w:rPr>
                <w:sz w:val="20"/>
                <w:szCs w:val="20"/>
                <w:lang w:val="pl-PL"/>
              </w:rPr>
            </w:pPr>
          </w:p>
        </w:tc>
        <w:tc>
          <w:tcPr>
            <w:tcW w:w="262" w:type="pct"/>
          </w:tcPr>
          <w:p w:rsidR="00FC113C" w:rsidRPr="0055639D" w:rsidRDefault="00FC113C" w:rsidP="009609C4">
            <w:pPr>
              <w:jc w:val="center"/>
              <w:rPr>
                <w:sz w:val="20"/>
                <w:szCs w:val="20"/>
                <w:lang w:val="pl-PL"/>
              </w:rPr>
            </w:pPr>
          </w:p>
        </w:tc>
        <w:tc>
          <w:tcPr>
            <w:tcW w:w="363" w:type="pct"/>
          </w:tcPr>
          <w:p w:rsidR="00FC113C" w:rsidRPr="00CE77EA" w:rsidRDefault="00FC113C" w:rsidP="009609C4">
            <w:pPr>
              <w:jc w:val="center"/>
              <w:rPr>
                <w:sz w:val="20"/>
                <w:szCs w:val="20"/>
                <w:lang w:val="pl-PL"/>
              </w:rPr>
            </w:pPr>
          </w:p>
        </w:tc>
        <w:tc>
          <w:tcPr>
            <w:tcW w:w="2457" w:type="pct"/>
            <w:vAlign w:val="center"/>
          </w:tcPr>
          <w:p w:rsidR="00FC113C" w:rsidRPr="00815F12" w:rsidRDefault="00FC113C" w:rsidP="008C50B2">
            <w:pPr>
              <w:pStyle w:val="Footer"/>
              <w:tabs>
                <w:tab w:val="clear" w:pos="4320"/>
                <w:tab w:val="clear" w:pos="8640"/>
              </w:tabs>
              <w:rPr>
                <w:b/>
                <w:sz w:val="20"/>
                <w:szCs w:val="20"/>
                <w:lang w:val="pl-PL"/>
              </w:rPr>
            </w:pPr>
            <w:r w:rsidRPr="00815F12">
              <w:rPr>
                <w:b/>
                <w:sz w:val="20"/>
                <w:szCs w:val="20"/>
                <w:lang w:val="pl-PL"/>
              </w:rPr>
              <w:t>Izvori finansiranja za         PA 00</w:t>
            </w:r>
            <w:r>
              <w:rPr>
                <w:b/>
                <w:sz w:val="20"/>
                <w:szCs w:val="20"/>
                <w:lang w:val="pl-PL"/>
              </w:rPr>
              <w:t>14</w:t>
            </w:r>
          </w:p>
        </w:tc>
        <w:tc>
          <w:tcPr>
            <w:tcW w:w="875" w:type="pct"/>
            <w:vAlign w:val="center"/>
          </w:tcPr>
          <w:p w:rsidR="00FC113C" w:rsidRPr="00916F05" w:rsidRDefault="00FC113C" w:rsidP="003636DE">
            <w:pPr>
              <w:jc w:val="right"/>
              <w:rPr>
                <w:sz w:val="20"/>
                <w:szCs w:val="20"/>
                <w:lang w:val="pl-PL"/>
              </w:rPr>
            </w:pP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Pr="0055639D" w:rsidRDefault="00FC113C" w:rsidP="005F05D6">
            <w:pPr>
              <w:jc w:val="center"/>
              <w:rPr>
                <w:sz w:val="20"/>
                <w:szCs w:val="20"/>
                <w:lang w:val="pl-PL"/>
              </w:rPr>
            </w:pPr>
          </w:p>
        </w:tc>
        <w:tc>
          <w:tcPr>
            <w:tcW w:w="363" w:type="pct"/>
          </w:tcPr>
          <w:p w:rsidR="00FC113C" w:rsidRPr="00CE77EA" w:rsidRDefault="00FC113C" w:rsidP="009609C4">
            <w:pPr>
              <w:jc w:val="center"/>
              <w:rPr>
                <w:sz w:val="20"/>
                <w:szCs w:val="20"/>
                <w:lang w:val="pl-PL"/>
              </w:rPr>
            </w:pPr>
            <w:r w:rsidRPr="00CE77EA">
              <w:rPr>
                <w:sz w:val="20"/>
                <w:szCs w:val="20"/>
                <w:lang w:val="pl-PL"/>
              </w:rPr>
              <w:t>01</w:t>
            </w:r>
          </w:p>
        </w:tc>
        <w:tc>
          <w:tcPr>
            <w:tcW w:w="2457" w:type="pct"/>
            <w:vAlign w:val="center"/>
          </w:tcPr>
          <w:p w:rsidR="00FC113C" w:rsidRPr="00CE77EA" w:rsidRDefault="00FC113C" w:rsidP="009609C4">
            <w:pPr>
              <w:pStyle w:val="Footer"/>
              <w:tabs>
                <w:tab w:val="clear" w:pos="4320"/>
                <w:tab w:val="clear" w:pos="8640"/>
              </w:tabs>
              <w:rPr>
                <w:sz w:val="20"/>
                <w:szCs w:val="20"/>
                <w:lang w:val="pl-PL"/>
              </w:rPr>
            </w:pPr>
            <w:r w:rsidRPr="00CE77EA">
              <w:rPr>
                <w:sz w:val="20"/>
                <w:szCs w:val="20"/>
                <w:lang w:val="pl-PL"/>
              </w:rPr>
              <w:t>Prihodi iz budžeta</w:t>
            </w:r>
          </w:p>
        </w:tc>
        <w:tc>
          <w:tcPr>
            <w:tcW w:w="875" w:type="pct"/>
            <w:vAlign w:val="center"/>
          </w:tcPr>
          <w:p w:rsidR="00FC113C" w:rsidRPr="00916F05" w:rsidRDefault="00FC113C" w:rsidP="00D932F5">
            <w:pPr>
              <w:jc w:val="right"/>
              <w:rPr>
                <w:sz w:val="20"/>
                <w:szCs w:val="20"/>
                <w:lang w:val="pl-PL"/>
              </w:rPr>
            </w:pPr>
            <w:r>
              <w:rPr>
                <w:sz w:val="20"/>
                <w:szCs w:val="20"/>
                <w:lang w:val="pl-PL"/>
              </w:rPr>
              <w:t>15</w:t>
            </w:r>
            <w:r w:rsidRPr="00916F05">
              <w:rPr>
                <w:sz w:val="20"/>
                <w:szCs w:val="20"/>
                <w:lang w:val="pl-PL"/>
              </w:rPr>
              <w:t>.</w:t>
            </w:r>
            <w:r>
              <w:rPr>
                <w:sz w:val="20"/>
                <w:szCs w:val="20"/>
                <w:lang w:val="pl-PL"/>
              </w:rPr>
              <w:t>0</w:t>
            </w:r>
            <w:r w:rsidRPr="00916F05">
              <w:rPr>
                <w:sz w:val="20"/>
                <w:szCs w:val="20"/>
                <w:lang w:val="pl-PL"/>
              </w:rPr>
              <w:t>00.000</w:t>
            </w: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Pr="0055639D"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p>
        </w:tc>
        <w:tc>
          <w:tcPr>
            <w:tcW w:w="2457" w:type="pct"/>
            <w:vAlign w:val="center"/>
          </w:tcPr>
          <w:p w:rsidR="00FC113C" w:rsidRPr="00CE77EA" w:rsidRDefault="00FC113C" w:rsidP="00400434">
            <w:pPr>
              <w:pStyle w:val="Footer"/>
              <w:tabs>
                <w:tab w:val="clear" w:pos="4320"/>
                <w:tab w:val="clear" w:pos="8640"/>
              </w:tabs>
              <w:rPr>
                <w:sz w:val="20"/>
                <w:szCs w:val="20"/>
                <w:lang w:val="pl-PL"/>
              </w:rPr>
            </w:pPr>
          </w:p>
        </w:tc>
        <w:tc>
          <w:tcPr>
            <w:tcW w:w="875" w:type="pct"/>
            <w:vAlign w:val="center"/>
          </w:tcPr>
          <w:p w:rsidR="00FC113C" w:rsidRDefault="00FC113C" w:rsidP="003636DE">
            <w:pPr>
              <w:jc w:val="right"/>
              <w:rPr>
                <w:sz w:val="20"/>
                <w:szCs w:val="20"/>
                <w:lang w:val="pl-PL"/>
              </w:rPr>
            </w:pPr>
          </w:p>
        </w:tc>
      </w:tr>
      <w:tr w:rsidR="00FC113C" w:rsidRPr="00063D15" w:rsidTr="0033194C">
        <w:tc>
          <w:tcPr>
            <w:tcW w:w="196" w:type="pct"/>
          </w:tcPr>
          <w:p w:rsidR="00FC113C" w:rsidRPr="00CE77EA" w:rsidRDefault="00FC113C" w:rsidP="00CA337E">
            <w:pPr>
              <w:jc w:val="center"/>
              <w:rPr>
                <w:sz w:val="20"/>
                <w:szCs w:val="20"/>
                <w:lang w:val="pl-PL"/>
              </w:rPr>
            </w:pPr>
            <w:r>
              <w:rPr>
                <w:sz w:val="20"/>
                <w:szCs w:val="20"/>
                <w:lang w:val="pl-PL"/>
              </w:rPr>
              <w:t>3</w:t>
            </w:r>
          </w:p>
        </w:tc>
        <w:tc>
          <w:tcPr>
            <w:tcW w:w="227" w:type="pct"/>
          </w:tcPr>
          <w:p w:rsidR="00FC113C" w:rsidRPr="00CE77EA" w:rsidRDefault="00FC113C" w:rsidP="00CA337E">
            <w:pPr>
              <w:jc w:val="center"/>
              <w:rPr>
                <w:sz w:val="20"/>
                <w:szCs w:val="20"/>
                <w:lang w:val="pl-PL"/>
              </w:rPr>
            </w:pPr>
            <w:r>
              <w:rPr>
                <w:sz w:val="20"/>
                <w:szCs w:val="20"/>
                <w:lang w:val="pl-PL"/>
              </w:rPr>
              <w:t>1</w:t>
            </w:r>
          </w:p>
        </w:tc>
        <w:tc>
          <w:tcPr>
            <w:tcW w:w="281" w:type="pct"/>
          </w:tcPr>
          <w:p w:rsidR="00FC113C" w:rsidRPr="00CE77EA" w:rsidRDefault="00FC113C" w:rsidP="00CA337E">
            <w:pPr>
              <w:jc w:val="center"/>
              <w:rPr>
                <w:sz w:val="20"/>
                <w:szCs w:val="20"/>
                <w:lang w:val="pl-PL"/>
              </w:rPr>
            </w:pPr>
          </w:p>
        </w:tc>
        <w:tc>
          <w:tcPr>
            <w:tcW w:w="339" w:type="pct"/>
          </w:tcPr>
          <w:p w:rsidR="00FC113C" w:rsidRDefault="00FC113C" w:rsidP="00CA337E">
            <w:pPr>
              <w:jc w:val="center"/>
              <w:rPr>
                <w:sz w:val="20"/>
                <w:szCs w:val="20"/>
                <w:lang w:val="pl-PL"/>
              </w:rPr>
            </w:pPr>
            <w:r>
              <w:rPr>
                <w:sz w:val="20"/>
                <w:szCs w:val="20"/>
                <w:lang w:val="pl-PL"/>
              </w:rPr>
              <w:t>0602-P1</w:t>
            </w:r>
          </w:p>
        </w:tc>
        <w:tc>
          <w:tcPr>
            <w:tcW w:w="262" w:type="pct"/>
          </w:tcPr>
          <w:p w:rsidR="00FC113C" w:rsidRPr="0055639D" w:rsidRDefault="00FC113C" w:rsidP="00CA337E">
            <w:pPr>
              <w:jc w:val="center"/>
              <w:rPr>
                <w:sz w:val="20"/>
                <w:szCs w:val="20"/>
                <w:lang w:val="pl-PL"/>
              </w:rPr>
            </w:pPr>
          </w:p>
        </w:tc>
        <w:tc>
          <w:tcPr>
            <w:tcW w:w="363" w:type="pct"/>
          </w:tcPr>
          <w:p w:rsidR="00FC113C" w:rsidRPr="00DD6AE9" w:rsidRDefault="00FC113C" w:rsidP="00CA337E">
            <w:pPr>
              <w:jc w:val="center"/>
              <w:rPr>
                <w:sz w:val="20"/>
                <w:szCs w:val="20"/>
                <w:lang w:val="pl-PL"/>
              </w:rPr>
            </w:pPr>
          </w:p>
        </w:tc>
        <w:tc>
          <w:tcPr>
            <w:tcW w:w="2457" w:type="pct"/>
            <w:vAlign w:val="center"/>
          </w:tcPr>
          <w:p w:rsidR="00FC113C" w:rsidRPr="00DD6AE9" w:rsidRDefault="00FC113C" w:rsidP="00CA337E">
            <w:pPr>
              <w:rPr>
                <w:b/>
                <w:sz w:val="20"/>
                <w:szCs w:val="20"/>
              </w:rPr>
            </w:pPr>
            <w:r w:rsidRPr="00DD6AE9">
              <w:rPr>
                <w:b/>
                <w:sz w:val="20"/>
                <w:szCs w:val="20"/>
              </w:rPr>
              <w:t>PROJEKAT  1  -   SUFINANSIRANJE</w:t>
            </w:r>
            <w:r>
              <w:rPr>
                <w:b/>
                <w:sz w:val="20"/>
                <w:szCs w:val="20"/>
              </w:rPr>
              <w:t xml:space="preserve"> 06380</w:t>
            </w:r>
          </w:p>
        </w:tc>
        <w:tc>
          <w:tcPr>
            <w:tcW w:w="875" w:type="pct"/>
          </w:tcPr>
          <w:p w:rsidR="00FC113C" w:rsidRPr="0056745B" w:rsidRDefault="00FC113C" w:rsidP="007D43B1">
            <w:pPr>
              <w:jc w:val="right"/>
              <w:rPr>
                <w:b/>
                <w:sz w:val="20"/>
                <w:szCs w:val="20"/>
              </w:rPr>
            </w:pPr>
            <w:r>
              <w:rPr>
                <w:b/>
                <w:sz w:val="20"/>
                <w:szCs w:val="20"/>
              </w:rPr>
              <w:t>17</w:t>
            </w:r>
            <w:r w:rsidRPr="0056745B">
              <w:rPr>
                <w:b/>
                <w:sz w:val="20"/>
                <w:szCs w:val="20"/>
              </w:rPr>
              <w:t>.000.000</w:t>
            </w:r>
          </w:p>
        </w:tc>
      </w:tr>
      <w:tr w:rsidR="00FC113C" w:rsidRPr="00063D15" w:rsidTr="0033194C">
        <w:tc>
          <w:tcPr>
            <w:tcW w:w="196" w:type="pct"/>
          </w:tcPr>
          <w:p w:rsidR="00FC113C" w:rsidRPr="00CE77EA" w:rsidRDefault="00FC113C" w:rsidP="00CA337E">
            <w:pPr>
              <w:jc w:val="center"/>
              <w:rPr>
                <w:sz w:val="20"/>
                <w:szCs w:val="20"/>
                <w:lang w:val="pl-PL"/>
              </w:rPr>
            </w:pPr>
          </w:p>
        </w:tc>
        <w:tc>
          <w:tcPr>
            <w:tcW w:w="227" w:type="pct"/>
          </w:tcPr>
          <w:p w:rsidR="00FC113C" w:rsidRPr="00CE77EA" w:rsidRDefault="00FC113C" w:rsidP="00CA337E">
            <w:pPr>
              <w:jc w:val="center"/>
              <w:rPr>
                <w:sz w:val="20"/>
                <w:szCs w:val="20"/>
                <w:lang w:val="pl-PL"/>
              </w:rPr>
            </w:pPr>
          </w:p>
        </w:tc>
        <w:tc>
          <w:tcPr>
            <w:tcW w:w="281" w:type="pct"/>
          </w:tcPr>
          <w:p w:rsidR="00FC113C" w:rsidRPr="00CE77EA" w:rsidRDefault="00FC113C" w:rsidP="00CA337E">
            <w:pPr>
              <w:jc w:val="center"/>
              <w:rPr>
                <w:sz w:val="20"/>
                <w:szCs w:val="20"/>
                <w:lang w:val="pl-PL"/>
              </w:rPr>
            </w:pPr>
            <w:r>
              <w:rPr>
                <w:sz w:val="20"/>
                <w:szCs w:val="20"/>
                <w:lang w:val="pl-PL"/>
              </w:rPr>
              <w:t>110</w:t>
            </w:r>
          </w:p>
        </w:tc>
        <w:tc>
          <w:tcPr>
            <w:tcW w:w="339" w:type="pct"/>
          </w:tcPr>
          <w:p w:rsidR="00FC113C" w:rsidRDefault="00FC113C" w:rsidP="00CA337E">
            <w:pPr>
              <w:jc w:val="center"/>
              <w:rPr>
                <w:sz w:val="20"/>
                <w:szCs w:val="20"/>
                <w:lang w:val="pl-PL"/>
              </w:rPr>
            </w:pPr>
          </w:p>
        </w:tc>
        <w:tc>
          <w:tcPr>
            <w:tcW w:w="262" w:type="pct"/>
          </w:tcPr>
          <w:p w:rsidR="00FC113C" w:rsidRPr="0055639D" w:rsidRDefault="00FC113C" w:rsidP="00CA337E">
            <w:pPr>
              <w:jc w:val="center"/>
              <w:rPr>
                <w:sz w:val="20"/>
                <w:szCs w:val="20"/>
                <w:lang w:val="pl-PL"/>
              </w:rPr>
            </w:pPr>
          </w:p>
        </w:tc>
        <w:tc>
          <w:tcPr>
            <w:tcW w:w="363" w:type="pct"/>
          </w:tcPr>
          <w:p w:rsidR="00FC113C" w:rsidRDefault="00FC113C" w:rsidP="00CA337E">
            <w:pPr>
              <w:jc w:val="center"/>
              <w:rPr>
                <w:sz w:val="20"/>
                <w:szCs w:val="20"/>
                <w:lang w:val="pl-PL"/>
              </w:rPr>
            </w:pPr>
          </w:p>
        </w:tc>
        <w:tc>
          <w:tcPr>
            <w:tcW w:w="2457" w:type="pct"/>
            <w:vAlign w:val="center"/>
          </w:tcPr>
          <w:p w:rsidR="00FC113C" w:rsidRPr="00CE77EA" w:rsidRDefault="00FC113C" w:rsidP="00CA337E">
            <w:pPr>
              <w:pStyle w:val="Footer"/>
              <w:tabs>
                <w:tab w:val="clear" w:pos="4320"/>
                <w:tab w:val="clear" w:pos="8640"/>
              </w:tabs>
              <w:rPr>
                <w:b/>
                <w:bCs/>
                <w:sz w:val="20"/>
                <w:szCs w:val="20"/>
              </w:rPr>
            </w:pPr>
            <w:r>
              <w:rPr>
                <w:b/>
                <w:sz w:val="20"/>
                <w:szCs w:val="20"/>
                <w:lang w:val="pl-PL"/>
              </w:rPr>
              <w:t>Izvršni i zakonodavni organi i fiskalni poslovi</w:t>
            </w:r>
          </w:p>
        </w:tc>
        <w:tc>
          <w:tcPr>
            <w:tcW w:w="875" w:type="pct"/>
          </w:tcPr>
          <w:p w:rsidR="00FC113C" w:rsidRPr="0056745B" w:rsidRDefault="00FC113C" w:rsidP="00CA337E">
            <w:pPr>
              <w:jc w:val="right"/>
              <w:rPr>
                <w:sz w:val="20"/>
                <w:szCs w:val="20"/>
              </w:rPr>
            </w:pPr>
          </w:p>
        </w:tc>
      </w:tr>
      <w:tr w:rsidR="00FC113C" w:rsidRPr="00063D15" w:rsidTr="0033194C">
        <w:tc>
          <w:tcPr>
            <w:tcW w:w="196" w:type="pct"/>
          </w:tcPr>
          <w:p w:rsidR="00FC113C" w:rsidRPr="00CE77EA" w:rsidRDefault="00FC113C" w:rsidP="00CA337E">
            <w:pPr>
              <w:jc w:val="center"/>
              <w:rPr>
                <w:sz w:val="20"/>
                <w:szCs w:val="20"/>
                <w:lang w:val="pl-PL"/>
              </w:rPr>
            </w:pPr>
          </w:p>
        </w:tc>
        <w:tc>
          <w:tcPr>
            <w:tcW w:w="227" w:type="pct"/>
          </w:tcPr>
          <w:p w:rsidR="00FC113C" w:rsidRPr="00CE77EA" w:rsidRDefault="00FC113C" w:rsidP="00CA337E">
            <w:pPr>
              <w:jc w:val="center"/>
              <w:rPr>
                <w:sz w:val="20"/>
                <w:szCs w:val="20"/>
                <w:lang w:val="pl-PL"/>
              </w:rPr>
            </w:pPr>
          </w:p>
        </w:tc>
        <w:tc>
          <w:tcPr>
            <w:tcW w:w="281" w:type="pct"/>
          </w:tcPr>
          <w:p w:rsidR="00FC113C" w:rsidRDefault="00FC113C" w:rsidP="00CA337E">
            <w:pPr>
              <w:jc w:val="center"/>
              <w:rPr>
                <w:sz w:val="20"/>
                <w:szCs w:val="20"/>
                <w:lang w:val="pl-PL"/>
              </w:rPr>
            </w:pPr>
          </w:p>
        </w:tc>
        <w:tc>
          <w:tcPr>
            <w:tcW w:w="339" w:type="pct"/>
          </w:tcPr>
          <w:p w:rsidR="00FC113C" w:rsidRDefault="00FC113C" w:rsidP="00CA337E">
            <w:pPr>
              <w:jc w:val="center"/>
              <w:rPr>
                <w:sz w:val="20"/>
                <w:szCs w:val="20"/>
                <w:lang w:val="pl-PL"/>
              </w:rPr>
            </w:pPr>
          </w:p>
        </w:tc>
        <w:tc>
          <w:tcPr>
            <w:tcW w:w="262" w:type="pct"/>
          </w:tcPr>
          <w:p w:rsidR="00FC113C" w:rsidRPr="0055639D" w:rsidRDefault="00FC113C" w:rsidP="00F51107">
            <w:pPr>
              <w:jc w:val="center"/>
              <w:rPr>
                <w:sz w:val="20"/>
                <w:szCs w:val="20"/>
                <w:lang w:val="pl-PL"/>
              </w:rPr>
            </w:pPr>
            <w:r>
              <w:rPr>
                <w:sz w:val="20"/>
                <w:szCs w:val="20"/>
                <w:lang w:val="pl-PL"/>
              </w:rPr>
              <w:t>42</w:t>
            </w:r>
          </w:p>
        </w:tc>
        <w:tc>
          <w:tcPr>
            <w:tcW w:w="363" w:type="pct"/>
          </w:tcPr>
          <w:p w:rsidR="00FC113C" w:rsidRDefault="00FC113C" w:rsidP="00CA337E">
            <w:pPr>
              <w:jc w:val="center"/>
              <w:rPr>
                <w:sz w:val="20"/>
                <w:szCs w:val="20"/>
                <w:lang w:val="pl-PL"/>
              </w:rPr>
            </w:pPr>
            <w:r>
              <w:rPr>
                <w:sz w:val="20"/>
                <w:szCs w:val="20"/>
                <w:lang w:val="pl-PL"/>
              </w:rPr>
              <w:t>424</w:t>
            </w:r>
          </w:p>
        </w:tc>
        <w:tc>
          <w:tcPr>
            <w:tcW w:w="2457" w:type="pct"/>
            <w:vAlign w:val="center"/>
          </w:tcPr>
          <w:p w:rsidR="00FC113C" w:rsidRDefault="00FC113C" w:rsidP="00CA337E">
            <w:pPr>
              <w:pStyle w:val="Footer"/>
              <w:tabs>
                <w:tab w:val="clear" w:pos="4320"/>
                <w:tab w:val="clear" w:pos="8640"/>
              </w:tabs>
              <w:rPr>
                <w:b/>
                <w:sz w:val="20"/>
                <w:szCs w:val="20"/>
                <w:lang w:val="pl-PL"/>
              </w:rPr>
            </w:pPr>
            <w:r>
              <w:rPr>
                <w:sz w:val="20"/>
                <w:szCs w:val="20"/>
                <w:lang w:val="pl-PL"/>
              </w:rPr>
              <w:t>SPECIJALIZOVANE USLUGE</w:t>
            </w:r>
          </w:p>
        </w:tc>
        <w:tc>
          <w:tcPr>
            <w:tcW w:w="875" w:type="pct"/>
          </w:tcPr>
          <w:p w:rsidR="00FC113C" w:rsidRPr="0056745B" w:rsidRDefault="00FC113C" w:rsidP="002A13A4">
            <w:pPr>
              <w:jc w:val="right"/>
              <w:rPr>
                <w:sz w:val="20"/>
                <w:szCs w:val="20"/>
              </w:rPr>
            </w:pPr>
            <w:r>
              <w:rPr>
                <w:sz w:val="20"/>
                <w:szCs w:val="20"/>
              </w:rPr>
              <w:t>3</w:t>
            </w:r>
            <w:r w:rsidRPr="0056745B">
              <w:rPr>
                <w:sz w:val="20"/>
                <w:szCs w:val="20"/>
              </w:rPr>
              <w:t>.</w:t>
            </w:r>
            <w:r>
              <w:rPr>
                <w:sz w:val="20"/>
                <w:szCs w:val="20"/>
              </w:rPr>
              <w:t>0</w:t>
            </w:r>
            <w:r w:rsidRPr="0056745B">
              <w:rPr>
                <w:sz w:val="20"/>
                <w:szCs w:val="20"/>
              </w:rPr>
              <w:t>00.000</w:t>
            </w:r>
          </w:p>
        </w:tc>
      </w:tr>
      <w:tr w:rsidR="00FC113C" w:rsidRPr="00063D15" w:rsidTr="0033194C">
        <w:tc>
          <w:tcPr>
            <w:tcW w:w="196" w:type="pct"/>
          </w:tcPr>
          <w:p w:rsidR="00FC113C" w:rsidRPr="00CE77EA" w:rsidRDefault="00FC113C" w:rsidP="00CA337E">
            <w:pPr>
              <w:jc w:val="center"/>
              <w:rPr>
                <w:sz w:val="20"/>
                <w:szCs w:val="20"/>
                <w:lang w:val="pl-PL"/>
              </w:rPr>
            </w:pPr>
          </w:p>
        </w:tc>
        <w:tc>
          <w:tcPr>
            <w:tcW w:w="227" w:type="pct"/>
          </w:tcPr>
          <w:p w:rsidR="00FC113C" w:rsidRPr="00CE77EA" w:rsidRDefault="00FC113C" w:rsidP="00CA337E">
            <w:pPr>
              <w:jc w:val="center"/>
              <w:rPr>
                <w:sz w:val="20"/>
                <w:szCs w:val="20"/>
                <w:lang w:val="pl-PL"/>
              </w:rPr>
            </w:pPr>
          </w:p>
        </w:tc>
        <w:tc>
          <w:tcPr>
            <w:tcW w:w="281" w:type="pct"/>
          </w:tcPr>
          <w:p w:rsidR="00FC113C" w:rsidRDefault="00FC113C" w:rsidP="00CA337E">
            <w:pPr>
              <w:jc w:val="center"/>
              <w:rPr>
                <w:sz w:val="20"/>
                <w:szCs w:val="20"/>
                <w:lang w:val="pl-PL"/>
              </w:rPr>
            </w:pPr>
          </w:p>
        </w:tc>
        <w:tc>
          <w:tcPr>
            <w:tcW w:w="339" w:type="pct"/>
          </w:tcPr>
          <w:p w:rsidR="00FC113C" w:rsidRDefault="00FC113C" w:rsidP="00CA337E">
            <w:pPr>
              <w:jc w:val="center"/>
              <w:rPr>
                <w:sz w:val="20"/>
                <w:szCs w:val="20"/>
                <w:lang w:val="pl-PL"/>
              </w:rPr>
            </w:pPr>
          </w:p>
        </w:tc>
        <w:tc>
          <w:tcPr>
            <w:tcW w:w="262" w:type="pct"/>
          </w:tcPr>
          <w:p w:rsidR="00FC113C" w:rsidRPr="0055639D" w:rsidRDefault="00FC113C" w:rsidP="00F51107">
            <w:pPr>
              <w:jc w:val="center"/>
              <w:rPr>
                <w:sz w:val="20"/>
                <w:szCs w:val="20"/>
                <w:lang w:val="pl-PL"/>
              </w:rPr>
            </w:pPr>
            <w:r>
              <w:rPr>
                <w:sz w:val="20"/>
                <w:szCs w:val="20"/>
                <w:lang w:val="pl-PL"/>
              </w:rPr>
              <w:t>43</w:t>
            </w:r>
          </w:p>
        </w:tc>
        <w:tc>
          <w:tcPr>
            <w:tcW w:w="363" w:type="pct"/>
          </w:tcPr>
          <w:p w:rsidR="00FC113C" w:rsidRDefault="00FC113C" w:rsidP="00CA337E">
            <w:pPr>
              <w:jc w:val="center"/>
              <w:rPr>
                <w:sz w:val="20"/>
                <w:szCs w:val="20"/>
                <w:lang w:val="pl-PL"/>
              </w:rPr>
            </w:pPr>
            <w:r>
              <w:rPr>
                <w:sz w:val="20"/>
                <w:szCs w:val="20"/>
                <w:lang w:val="pl-PL"/>
              </w:rPr>
              <w:t>511</w:t>
            </w:r>
          </w:p>
        </w:tc>
        <w:tc>
          <w:tcPr>
            <w:tcW w:w="2457" w:type="pct"/>
            <w:vAlign w:val="center"/>
          </w:tcPr>
          <w:p w:rsidR="00FC113C" w:rsidRPr="00A654AE" w:rsidRDefault="00FC113C" w:rsidP="00CA337E">
            <w:pPr>
              <w:pStyle w:val="Footer"/>
              <w:tabs>
                <w:tab w:val="clear" w:pos="4320"/>
                <w:tab w:val="clear" w:pos="8640"/>
              </w:tabs>
              <w:rPr>
                <w:sz w:val="20"/>
                <w:szCs w:val="20"/>
                <w:lang w:val="pl-PL"/>
              </w:rPr>
            </w:pPr>
            <w:r w:rsidRPr="00A654AE">
              <w:rPr>
                <w:sz w:val="20"/>
                <w:szCs w:val="20"/>
                <w:lang w:val="pl-PL"/>
              </w:rPr>
              <w:t>ZGRADE I GRAĐEVINSKI OBJEKTI</w:t>
            </w:r>
          </w:p>
        </w:tc>
        <w:tc>
          <w:tcPr>
            <w:tcW w:w="875" w:type="pct"/>
          </w:tcPr>
          <w:p w:rsidR="00FC113C" w:rsidRPr="0056745B" w:rsidRDefault="00FC113C" w:rsidP="002A13A4">
            <w:pPr>
              <w:jc w:val="right"/>
              <w:rPr>
                <w:sz w:val="20"/>
                <w:szCs w:val="20"/>
              </w:rPr>
            </w:pPr>
            <w:r>
              <w:rPr>
                <w:sz w:val="20"/>
                <w:szCs w:val="20"/>
              </w:rPr>
              <w:t>6</w:t>
            </w:r>
            <w:r w:rsidRPr="0056745B">
              <w:rPr>
                <w:sz w:val="20"/>
                <w:szCs w:val="20"/>
              </w:rPr>
              <w:t>.</w:t>
            </w:r>
            <w:r>
              <w:rPr>
                <w:sz w:val="20"/>
                <w:szCs w:val="20"/>
              </w:rPr>
              <w:t>0</w:t>
            </w:r>
            <w:r w:rsidRPr="0056745B">
              <w:rPr>
                <w:sz w:val="20"/>
                <w:szCs w:val="20"/>
              </w:rPr>
              <w:t>00.000</w:t>
            </w:r>
          </w:p>
        </w:tc>
      </w:tr>
      <w:tr w:rsidR="00FC113C" w:rsidRPr="00063D15" w:rsidTr="0033194C">
        <w:tc>
          <w:tcPr>
            <w:tcW w:w="196" w:type="pct"/>
          </w:tcPr>
          <w:p w:rsidR="00FC113C" w:rsidRPr="00CE77EA" w:rsidRDefault="00FC113C" w:rsidP="00CA337E">
            <w:pPr>
              <w:jc w:val="center"/>
              <w:rPr>
                <w:sz w:val="20"/>
                <w:szCs w:val="20"/>
                <w:lang w:val="pl-PL"/>
              </w:rPr>
            </w:pPr>
          </w:p>
        </w:tc>
        <w:tc>
          <w:tcPr>
            <w:tcW w:w="227" w:type="pct"/>
          </w:tcPr>
          <w:p w:rsidR="00FC113C" w:rsidRPr="00CE77EA" w:rsidRDefault="00FC113C" w:rsidP="00CA337E">
            <w:pPr>
              <w:jc w:val="center"/>
              <w:rPr>
                <w:sz w:val="20"/>
                <w:szCs w:val="20"/>
                <w:lang w:val="pl-PL"/>
              </w:rPr>
            </w:pPr>
          </w:p>
        </w:tc>
        <w:tc>
          <w:tcPr>
            <w:tcW w:w="281" w:type="pct"/>
          </w:tcPr>
          <w:p w:rsidR="00FC113C" w:rsidRDefault="00FC113C" w:rsidP="00CA337E">
            <w:pPr>
              <w:jc w:val="center"/>
              <w:rPr>
                <w:sz w:val="20"/>
                <w:szCs w:val="20"/>
                <w:lang w:val="pl-PL"/>
              </w:rPr>
            </w:pPr>
          </w:p>
        </w:tc>
        <w:tc>
          <w:tcPr>
            <w:tcW w:w="339" w:type="pct"/>
          </w:tcPr>
          <w:p w:rsidR="00FC113C" w:rsidRDefault="00FC113C" w:rsidP="00CA337E">
            <w:pPr>
              <w:jc w:val="center"/>
              <w:rPr>
                <w:sz w:val="20"/>
                <w:szCs w:val="20"/>
                <w:lang w:val="pl-PL"/>
              </w:rPr>
            </w:pPr>
          </w:p>
        </w:tc>
        <w:tc>
          <w:tcPr>
            <w:tcW w:w="262" w:type="pct"/>
          </w:tcPr>
          <w:p w:rsidR="00FC113C" w:rsidRPr="0055639D" w:rsidRDefault="00FC113C" w:rsidP="00F51107">
            <w:pPr>
              <w:jc w:val="center"/>
              <w:rPr>
                <w:sz w:val="20"/>
                <w:szCs w:val="20"/>
                <w:lang w:val="pl-PL"/>
              </w:rPr>
            </w:pPr>
            <w:r>
              <w:rPr>
                <w:sz w:val="20"/>
                <w:szCs w:val="20"/>
                <w:lang w:val="pl-PL"/>
              </w:rPr>
              <w:t>44</w:t>
            </w:r>
          </w:p>
        </w:tc>
        <w:tc>
          <w:tcPr>
            <w:tcW w:w="363" w:type="pct"/>
          </w:tcPr>
          <w:p w:rsidR="00FC113C" w:rsidRDefault="00FC113C" w:rsidP="00CA337E">
            <w:pPr>
              <w:jc w:val="center"/>
              <w:rPr>
                <w:sz w:val="20"/>
                <w:szCs w:val="20"/>
                <w:lang w:val="pl-PL"/>
              </w:rPr>
            </w:pPr>
            <w:r>
              <w:rPr>
                <w:sz w:val="20"/>
                <w:szCs w:val="20"/>
                <w:lang w:val="pl-PL"/>
              </w:rPr>
              <w:t>512</w:t>
            </w:r>
          </w:p>
        </w:tc>
        <w:tc>
          <w:tcPr>
            <w:tcW w:w="2457" w:type="pct"/>
            <w:vAlign w:val="center"/>
          </w:tcPr>
          <w:p w:rsidR="00FC113C" w:rsidRDefault="00FC113C" w:rsidP="00CA337E">
            <w:pPr>
              <w:pStyle w:val="Footer"/>
              <w:tabs>
                <w:tab w:val="clear" w:pos="4320"/>
                <w:tab w:val="clear" w:pos="8640"/>
              </w:tabs>
              <w:rPr>
                <w:b/>
                <w:sz w:val="20"/>
                <w:szCs w:val="20"/>
                <w:lang w:val="pl-PL"/>
              </w:rPr>
            </w:pPr>
            <w:r w:rsidRPr="00CE77EA">
              <w:rPr>
                <w:sz w:val="20"/>
                <w:szCs w:val="20"/>
                <w:lang w:val="pl-PL"/>
              </w:rPr>
              <w:t xml:space="preserve">MAŠINE </w:t>
            </w:r>
            <w:r w:rsidRPr="00CE77EA">
              <w:rPr>
                <w:sz w:val="20"/>
                <w:szCs w:val="20"/>
              </w:rPr>
              <w:t>I OPREMA</w:t>
            </w:r>
          </w:p>
        </w:tc>
        <w:tc>
          <w:tcPr>
            <w:tcW w:w="875" w:type="pct"/>
          </w:tcPr>
          <w:p w:rsidR="00FC113C" w:rsidRPr="0056745B" w:rsidRDefault="00FC113C" w:rsidP="002A13A4">
            <w:pPr>
              <w:jc w:val="right"/>
              <w:rPr>
                <w:sz w:val="20"/>
                <w:szCs w:val="20"/>
              </w:rPr>
            </w:pPr>
            <w:r>
              <w:rPr>
                <w:sz w:val="20"/>
                <w:szCs w:val="20"/>
              </w:rPr>
              <w:t>8</w:t>
            </w:r>
            <w:r w:rsidRPr="0056745B">
              <w:rPr>
                <w:sz w:val="20"/>
                <w:szCs w:val="20"/>
              </w:rPr>
              <w:t>.</w:t>
            </w:r>
            <w:r>
              <w:rPr>
                <w:sz w:val="20"/>
                <w:szCs w:val="20"/>
              </w:rPr>
              <w:t>0</w:t>
            </w:r>
            <w:r w:rsidRPr="0056745B">
              <w:rPr>
                <w:sz w:val="20"/>
                <w:szCs w:val="20"/>
              </w:rPr>
              <w:t>00.000</w:t>
            </w:r>
          </w:p>
        </w:tc>
      </w:tr>
      <w:tr w:rsidR="00FC113C" w:rsidRPr="00063D15" w:rsidTr="0033194C">
        <w:tc>
          <w:tcPr>
            <w:tcW w:w="196" w:type="pct"/>
          </w:tcPr>
          <w:p w:rsidR="00FC113C" w:rsidRPr="00CE77EA" w:rsidRDefault="00FC113C" w:rsidP="00CA337E">
            <w:pPr>
              <w:jc w:val="center"/>
              <w:rPr>
                <w:sz w:val="20"/>
                <w:szCs w:val="20"/>
                <w:lang w:val="pl-PL"/>
              </w:rPr>
            </w:pPr>
          </w:p>
        </w:tc>
        <w:tc>
          <w:tcPr>
            <w:tcW w:w="227" w:type="pct"/>
          </w:tcPr>
          <w:p w:rsidR="00FC113C" w:rsidRPr="00CE77EA" w:rsidRDefault="00FC113C" w:rsidP="00CA337E">
            <w:pPr>
              <w:jc w:val="center"/>
              <w:rPr>
                <w:sz w:val="20"/>
                <w:szCs w:val="20"/>
                <w:lang w:val="pl-PL"/>
              </w:rPr>
            </w:pPr>
          </w:p>
        </w:tc>
        <w:tc>
          <w:tcPr>
            <w:tcW w:w="281" w:type="pct"/>
          </w:tcPr>
          <w:p w:rsidR="00FC113C" w:rsidRDefault="00FC113C" w:rsidP="00CA337E">
            <w:pPr>
              <w:jc w:val="center"/>
              <w:rPr>
                <w:sz w:val="20"/>
                <w:szCs w:val="20"/>
                <w:lang w:val="pl-PL"/>
              </w:rPr>
            </w:pPr>
          </w:p>
        </w:tc>
        <w:tc>
          <w:tcPr>
            <w:tcW w:w="339" w:type="pct"/>
          </w:tcPr>
          <w:p w:rsidR="00FC113C" w:rsidRDefault="00FC113C" w:rsidP="00CA337E">
            <w:pPr>
              <w:jc w:val="center"/>
              <w:rPr>
                <w:sz w:val="20"/>
                <w:szCs w:val="20"/>
                <w:lang w:val="pl-PL"/>
              </w:rPr>
            </w:pPr>
          </w:p>
        </w:tc>
        <w:tc>
          <w:tcPr>
            <w:tcW w:w="262" w:type="pct"/>
          </w:tcPr>
          <w:p w:rsidR="00FC113C" w:rsidRPr="0055639D" w:rsidRDefault="00FC113C" w:rsidP="00CA337E">
            <w:pPr>
              <w:jc w:val="center"/>
              <w:rPr>
                <w:sz w:val="20"/>
                <w:szCs w:val="20"/>
                <w:lang w:val="pl-PL"/>
              </w:rPr>
            </w:pPr>
          </w:p>
        </w:tc>
        <w:tc>
          <w:tcPr>
            <w:tcW w:w="363" w:type="pct"/>
          </w:tcPr>
          <w:p w:rsidR="00FC113C" w:rsidRPr="00CE77EA" w:rsidRDefault="00FC113C" w:rsidP="00CA337E">
            <w:pPr>
              <w:jc w:val="center"/>
              <w:rPr>
                <w:sz w:val="20"/>
                <w:szCs w:val="20"/>
                <w:lang w:val="pl-PL"/>
              </w:rPr>
            </w:pPr>
          </w:p>
        </w:tc>
        <w:tc>
          <w:tcPr>
            <w:tcW w:w="2457" w:type="pct"/>
            <w:vAlign w:val="center"/>
          </w:tcPr>
          <w:p w:rsidR="00FC113C" w:rsidRPr="00CE77EA" w:rsidRDefault="00FC113C" w:rsidP="00CA337E">
            <w:pPr>
              <w:pStyle w:val="Footer"/>
              <w:tabs>
                <w:tab w:val="clear" w:pos="4320"/>
                <w:tab w:val="clear" w:pos="8640"/>
              </w:tabs>
              <w:rPr>
                <w:sz w:val="20"/>
                <w:szCs w:val="20"/>
                <w:lang w:val="pl-PL"/>
              </w:rPr>
            </w:pPr>
            <w:r w:rsidRPr="00CE77EA">
              <w:rPr>
                <w:sz w:val="20"/>
                <w:szCs w:val="20"/>
                <w:lang w:val="pl-PL"/>
              </w:rPr>
              <w:t xml:space="preserve">Izvori finansiranja za funkciju   </w:t>
            </w:r>
            <w:r>
              <w:rPr>
                <w:sz w:val="20"/>
                <w:szCs w:val="20"/>
                <w:lang w:val="pl-PL"/>
              </w:rPr>
              <w:t>110</w:t>
            </w:r>
          </w:p>
        </w:tc>
        <w:tc>
          <w:tcPr>
            <w:tcW w:w="875" w:type="pct"/>
          </w:tcPr>
          <w:p w:rsidR="00FC113C" w:rsidRPr="0056745B" w:rsidRDefault="00FC113C" w:rsidP="00CA337E">
            <w:pPr>
              <w:jc w:val="right"/>
              <w:rPr>
                <w:sz w:val="20"/>
                <w:szCs w:val="20"/>
              </w:rPr>
            </w:pPr>
          </w:p>
        </w:tc>
      </w:tr>
      <w:tr w:rsidR="00FC113C" w:rsidRPr="00063D15" w:rsidTr="0033194C">
        <w:tc>
          <w:tcPr>
            <w:tcW w:w="196" w:type="pct"/>
          </w:tcPr>
          <w:p w:rsidR="00FC113C" w:rsidRPr="00CE77EA" w:rsidRDefault="00FC113C" w:rsidP="00CA337E">
            <w:pPr>
              <w:jc w:val="center"/>
              <w:rPr>
                <w:sz w:val="20"/>
                <w:szCs w:val="20"/>
                <w:lang w:val="pl-PL"/>
              </w:rPr>
            </w:pPr>
          </w:p>
        </w:tc>
        <w:tc>
          <w:tcPr>
            <w:tcW w:w="227" w:type="pct"/>
          </w:tcPr>
          <w:p w:rsidR="00FC113C" w:rsidRPr="00CE77EA" w:rsidRDefault="00FC113C" w:rsidP="00CA337E">
            <w:pPr>
              <w:jc w:val="center"/>
              <w:rPr>
                <w:sz w:val="20"/>
                <w:szCs w:val="20"/>
                <w:lang w:val="pl-PL"/>
              </w:rPr>
            </w:pPr>
          </w:p>
        </w:tc>
        <w:tc>
          <w:tcPr>
            <w:tcW w:w="281" w:type="pct"/>
          </w:tcPr>
          <w:p w:rsidR="00FC113C" w:rsidRDefault="00FC113C" w:rsidP="00CA337E">
            <w:pPr>
              <w:jc w:val="center"/>
              <w:rPr>
                <w:sz w:val="20"/>
                <w:szCs w:val="20"/>
                <w:lang w:val="pl-PL"/>
              </w:rPr>
            </w:pPr>
          </w:p>
        </w:tc>
        <w:tc>
          <w:tcPr>
            <w:tcW w:w="339" w:type="pct"/>
          </w:tcPr>
          <w:p w:rsidR="00FC113C" w:rsidRDefault="00FC113C" w:rsidP="00CA337E">
            <w:pPr>
              <w:jc w:val="center"/>
              <w:rPr>
                <w:sz w:val="20"/>
                <w:szCs w:val="20"/>
                <w:lang w:val="pl-PL"/>
              </w:rPr>
            </w:pPr>
          </w:p>
        </w:tc>
        <w:tc>
          <w:tcPr>
            <w:tcW w:w="262" w:type="pct"/>
          </w:tcPr>
          <w:p w:rsidR="00FC113C" w:rsidRPr="0055639D" w:rsidRDefault="00FC113C" w:rsidP="00CA337E">
            <w:pPr>
              <w:jc w:val="center"/>
              <w:rPr>
                <w:sz w:val="20"/>
                <w:szCs w:val="20"/>
                <w:lang w:val="pl-PL"/>
              </w:rPr>
            </w:pPr>
          </w:p>
        </w:tc>
        <w:tc>
          <w:tcPr>
            <w:tcW w:w="363" w:type="pct"/>
          </w:tcPr>
          <w:p w:rsidR="00FC113C" w:rsidRPr="00CE77EA" w:rsidRDefault="00FC113C" w:rsidP="00CA337E">
            <w:pPr>
              <w:jc w:val="center"/>
              <w:rPr>
                <w:sz w:val="20"/>
                <w:szCs w:val="20"/>
                <w:lang w:val="pl-PL"/>
              </w:rPr>
            </w:pPr>
            <w:r>
              <w:rPr>
                <w:sz w:val="20"/>
                <w:szCs w:val="20"/>
                <w:lang w:val="pl-PL"/>
              </w:rPr>
              <w:t>01</w:t>
            </w:r>
          </w:p>
        </w:tc>
        <w:tc>
          <w:tcPr>
            <w:tcW w:w="2457" w:type="pct"/>
            <w:vAlign w:val="center"/>
          </w:tcPr>
          <w:p w:rsidR="00FC113C" w:rsidRPr="00CE77EA" w:rsidRDefault="00FC113C" w:rsidP="00CA337E">
            <w:pPr>
              <w:pStyle w:val="Footer"/>
              <w:tabs>
                <w:tab w:val="clear" w:pos="4320"/>
                <w:tab w:val="clear" w:pos="8640"/>
              </w:tabs>
              <w:rPr>
                <w:sz w:val="20"/>
                <w:szCs w:val="20"/>
                <w:lang w:val="pl-PL"/>
              </w:rPr>
            </w:pPr>
            <w:r w:rsidRPr="00CE77EA">
              <w:rPr>
                <w:sz w:val="20"/>
                <w:szCs w:val="20"/>
                <w:lang w:val="pl-PL"/>
              </w:rPr>
              <w:t>Prihodi iz budzeta</w:t>
            </w:r>
          </w:p>
        </w:tc>
        <w:tc>
          <w:tcPr>
            <w:tcW w:w="875" w:type="pct"/>
          </w:tcPr>
          <w:p w:rsidR="00FC113C" w:rsidRPr="0056745B" w:rsidRDefault="00FC113C" w:rsidP="007D43B1">
            <w:pPr>
              <w:jc w:val="right"/>
              <w:rPr>
                <w:sz w:val="20"/>
                <w:szCs w:val="20"/>
              </w:rPr>
            </w:pPr>
            <w:r>
              <w:rPr>
                <w:sz w:val="20"/>
                <w:szCs w:val="20"/>
              </w:rPr>
              <w:t>17</w:t>
            </w:r>
            <w:r w:rsidRPr="0056745B">
              <w:rPr>
                <w:sz w:val="20"/>
                <w:szCs w:val="20"/>
              </w:rPr>
              <w:t>.000.000</w:t>
            </w:r>
          </w:p>
        </w:tc>
      </w:tr>
      <w:tr w:rsidR="00FC113C" w:rsidRPr="00063D15" w:rsidTr="0033194C">
        <w:tc>
          <w:tcPr>
            <w:tcW w:w="196" w:type="pct"/>
          </w:tcPr>
          <w:p w:rsidR="00FC113C" w:rsidRPr="00CE77EA" w:rsidRDefault="00FC113C" w:rsidP="00CA337E">
            <w:pPr>
              <w:jc w:val="center"/>
              <w:rPr>
                <w:sz w:val="20"/>
                <w:szCs w:val="20"/>
                <w:lang w:val="pl-PL"/>
              </w:rPr>
            </w:pPr>
          </w:p>
        </w:tc>
        <w:tc>
          <w:tcPr>
            <w:tcW w:w="227" w:type="pct"/>
          </w:tcPr>
          <w:p w:rsidR="00FC113C" w:rsidRPr="00CE77EA" w:rsidRDefault="00FC113C" w:rsidP="00CA337E">
            <w:pPr>
              <w:jc w:val="center"/>
              <w:rPr>
                <w:sz w:val="20"/>
                <w:szCs w:val="20"/>
                <w:lang w:val="pl-PL"/>
              </w:rPr>
            </w:pPr>
          </w:p>
        </w:tc>
        <w:tc>
          <w:tcPr>
            <w:tcW w:w="281" w:type="pct"/>
          </w:tcPr>
          <w:p w:rsidR="00FC113C" w:rsidRDefault="00FC113C" w:rsidP="00CA337E">
            <w:pPr>
              <w:jc w:val="center"/>
              <w:rPr>
                <w:sz w:val="20"/>
                <w:szCs w:val="20"/>
                <w:lang w:val="pl-PL"/>
              </w:rPr>
            </w:pPr>
          </w:p>
        </w:tc>
        <w:tc>
          <w:tcPr>
            <w:tcW w:w="339" w:type="pct"/>
          </w:tcPr>
          <w:p w:rsidR="00FC113C" w:rsidRDefault="00FC113C" w:rsidP="00CA337E">
            <w:pPr>
              <w:jc w:val="center"/>
              <w:rPr>
                <w:sz w:val="20"/>
                <w:szCs w:val="20"/>
                <w:lang w:val="pl-PL"/>
              </w:rPr>
            </w:pPr>
          </w:p>
        </w:tc>
        <w:tc>
          <w:tcPr>
            <w:tcW w:w="262" w:type="pct"/>
          </w:tcPr>
          <w:p w:rsidR="00FC113C" w:rsidRPr="0055639D" w:rsidRDefault="00FC113C" w:rsidP="00CA337E">
            <w:pPr>
              <w:jc w:val="center"/>
              <w:rPr>
                <w:sz w:val="20"/>
                <w:szCs w:val="20"/>
                <w:lang w:val="pl-PL"/>
              </w:rPr>
            </w:pPr>
          </w:p>
        </w:tc>
        <w:tc>
          <w:tcPr>
            <w:tcW w:w="363" w:type="pct"/>
          </w:tcPr>
          <w:p w:rsidR="00FC113C" w:rsidRPr="00CE77EA" w:rsidRDefault="00FC113C" w:rsidP="00CA337E">
            <w:pPr>
              <w:jc w:val="center"/>
              <w:rPr>
                <w:sz w:val="20"/>
                <w:szCs w:val="20"/>
                <w:lang w:val="pl-PL"/>
              </w:rPr>
            </w:pPr>
          </w:p>
        </w:tc>
        <w:tc>
          <w:tcPr>
            <w:tcW w:w="2457" w:type="pct"/>
            <w:vAlign w:val="center"/>
          </w:tcPr>
          <w:p w:rsidR="00FC113C" w:rsidRPr="00815F12" w:rsidRDefault="00FC113C" w:rsidP="00CA337E">
            <w:pPr>
              <w:pStyle w:val="Footer"/>
              <w:tabs>
                <w:tab w:val="clear" w:pos="4320"/>
                <w:tab w:val="clear" w:pos="8640"/>
              </w:tabs>
              <w:rPr>
                <w:b/>
                <w:sz w:val="20"/>
                <w:szCs w:val="20"/>
                <w:lang w:val="pl-PL"/>
              </w:rPr>
            </w:pPr>
            <w:r w:rsidRPr="00815F12">
              <w:rPr>
                <w:b/>
                <w:sz w:val="20"/>
                <w:szCs w:val="20"/>
                <w:lang w:val="pl-PL"/>
              </w:rPr>
              <w:t xml:space="preserve">Izvori finansiranja za         P </w:t>
            </w:r>
            <w:r>
              <w:rPr>
                <w:b/>
                <w:sz w:val="20"/>
                <w:szCs w:val="20"/>
                <w:lang w:val="pl-PL"/>
              </w:rPr>
              <w:t>1</w:t>
            </w:r>
          </w:p>
        </w:tc>
        <w:tc>
          <w:tcPr>
            <w:tcW w:w="875" w:type="pct"/>
          </w:tcPr>
          <w:p w:rsidR="00FC113C" w:rsidRPr="0056745B" w:rsidRDefault="00FC113C" w:rsidP="00CA337E">
            <w:pPr>
              <w:jc w:val="right"/>
              <w:rPr>
                <w:sz w:val="20"/>
                <w:szCs w:val="20"/>
              </w:rPr>
            </w:pPr>
          </w:p>
        </w:tc>
      </w:tr>
      <w:tr w:rsidR="00FC113C" w:rsidRPr="00063D15" w:rsidTr="0033194C">
        <w:tc>
          <w:tcPr>
            <w:tcW w:w="196" w:type="pct"/>
          </w:tcPr>
          <w:p w:rsidR="00FC113C" w:rsidRPr="00CE77EA" w:rsidRDefault="00FC113C" w:rsidP="00CA337E">
            <w:pPr>
              <w:jc w:val="center"/>
              <w:rPr>
                <w:sz w:val="20"/>
                <w:szCs w:val="20"/>
                <w:lang w:val="pl-PL"/>
              </w:rPr>
            </w:pPr>
          </w:p>
        </w:tc>
        <w:tc>
          <w:tcPr>
            <w:tcW w:w="227" w:type="pct"/>
          </w:tcPr>
          <w:p w:rsidR="00FC113C" w:rsidRPr="00CE77EA" w:rsidRDefault="00FC113C" w:rsidP="00CA337E">
            <w:pPr>
              <w:jc w:val="center"/>
              <w:rPr>
                <w:sz w:val="20"/>
                <w:szCs w:val="20"/>
                <w:lang w:val="pl-PL"/>
              </w:rPr>
            </w:pPr>
          </w:p>
        </w:tc>
        <w:tc>
          <w:tcPr>
            <w:tcW w:w="281" w:type="pct"/>
          </w:tcPr>
          <w:p w:rsidR="00FC113C" w:rsidRDefault="00FC113C" w:rsidP="00CA337E">
            <w:pPr>
              <w:jc w:val="center"/>
              <w:rPr>
                <w:sz w:val="20"/>
                <w:szCs w:val="20"/>
                <w:lang w:val="pl-PL"/>
              </w:rPr>
            </w:pPr>
          </w:p>
        </w:tc>
        <w:tc>
          <w:tcPr>
            <w:tcW w:w="339" w:type="pct"/>
          </w:tcPr>
          <w:p w:rsidR="00FC113C" w:rsidRDefault="00FC113C" w:rsidP="00CA337E">
            <w:pPr>
              <w:jc w:val="center"/>
              <w:rPr>
                <w:sz w:val="20"/>
                <w:szCs w:val="20"/>
                <w:lang w:val="pl-PL"/>
              </w:rPr>
            </w:pPr>
          </w:p>
        </w:tc>
        <w:tc>
          <w:tcPr>
            <w:tcW w:w="262" w:type="pct"/>
          </w:tcPr>
          <w:p w:rsidR="00FC113C" w:rsidRPr="0055639D" w:rsidRDefault="00FC113C" w:rsidP="00CA337E">
            <w:pPr>
              <w:jc w:val="center"/>
              <w:rPr>
                <w:sz w:val="20"/>
                <w:szCs w:val="20"/>
                <w:lang w:val="pl-PL"/>
              </w:rPr>
            </w:pPr>
          </w:p>
        </w:tc>
        <w:tc>
          <w:tcPr>
            <w:tcW w:w="363" w:type="pct"/>
          </w:tcPr>
          <w:p w:rsidR="00FC113C" w:rsidRPr="00CE77EA" w:rsidRDefault="00FC113C" w:rsidP="00CA337E">
            <w:pPr>
              <w:jc w:val="center"/>
              <w:rPr>
                <w:sz w:val="20"/>
                <w:szCs w:val="20"/>
                <w:lang w:val="pl-PL"/>
              </w:rPr>
            </w:pPr>
            <w:r w:rsidRPr="00CE77EA">
              <w:rPr>
                <w:sz w:val="20"/>
                <w:szCs w:val="20"/>
                <w:lang w:val="pl-PL"/>
              </w:rPr>
              <w:t>01</w:t>
            </w:r>
          </w:p>
        </w:tc>
        <w:tc>
          <w:tcPr>
            <w:tcW w:w="2457" w:type="pct"/>
            <w:vAlign w:val="center"/>
          </w:tcPr>
          <w:p w:rsidR="00FC113C" w:rsidRPr="00CE77EA" w:rsidRDefault="00FC113C" w:rsidP="00CA337E">
            <w:pPr>
              <w:pStyle w:val="Footer"/>
              <w:tabs>
                <w:tab w:val="clear" w:pos="4320"/>
                <w:tab w:val="clear" w:pos="8640"/>
              </w:tabs>
              <w:rPr>
                <w:sz w:val="20"/>
                <w:szCs w:val="20"/>
                <w:lang w:val="pl-PL"/>
              </w:rPr>
            </w:pPr>
            <w:r w:rsidRPr="00CE77EA">
              <w:rPr>
                <w:sz w:val="20"/>
                <w:szCs w:val="20"/>
                <w:lang w:val="pl-PL"/>
              </w:rPr>
              <w:t>Prihodi iz budžeta</w:t>
            </w:r>
          </w:p>
        </w:tc>
        <w:tc>
          <w:tcPr>
            <w:tcW w:w="875" w:type="pct"/>
          </w:tcPr>
          <w:p w:rsidR="00FC113C" w:rsidRPr="0056745B" w:rsidRDefault="00FC113C" w:rsidP="007D43B1">
            <w:pPr>
              <w:jc w:val="right"/>
              <w:rPr>
                <w:sz w:val="20"/>
                <w:szCs w:val="20"/>
              </w:rPr>
            </w:pPr>
            <w:r>
              <w:rPr>
                <w:sz w:val="20"/>
                <w:szCs w:val="20"/>
              </w:rPr>
              <w:t>17</w:t>
            </w:r>
            <w:r w:rsidRPr="0056745B">
              <w:rPr>
                <w:sz w:val="20"/>
                <w:szCs w:val="20"/>
              </w:rPr>
              <w:t>.000.000</w:t>
            </w:r>
          </w:p>
        </w:tc>
      </w:tr>
      <w:tr w:rsidR="00FC113C" w:rsidRPr="00063D15" w:rsidTr="0033194C">
        <w:tc>
          <w:tcPr>
            <w:tcW w:w="196" w:type="pct"/>
          </w:tcPr>
          <w:p w:rsidR="00FC113C"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Pr="0055639D"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p>
        </w:tc>
        <w:tc>
          <w:tcPr>
            <w:tcW w:w="2457" w:type="pct"/>
            <w:vAlign w:val="center"/>
          </w:tcPr>
          <w:p w:rsidR="00FC113C" w:rsidRPr="00CE77EA" w:rsidRDefault="00FC113C" w:rsidP="00400434">
            <w:pPr>
              <w:pStyle w:val="Footer"/>
              <w:tabs>
                <w:tab w:val="clear" w:pos="4320"/>
                <w:tab w:val="clear" w:pos="8640"/>
              </w:tabs>
              <w:rPr>
                <w:sz w:val="20"/>
                <w:szCs w:val="20"/>
                <w:lang w:val="pl-PL"/>
              </w:rPr>
            </w:pPr>
          </w:p>
        </w:tc>
        <w:tc>
          <w:tcPr>
            <w:tcW w:w="875" w:type="pct"/>
            <w:vAlign w:val="center"/>
          </w:tcPr>
          <w:p w:rsidR="00FC113C" w:rsidRPr="00063D15" w:rsidRDefault="00FC113C" w:rsidP="005F05D6">
            <w:pPr>
              <w:jc w:val="right"/>
              <w:rPr>
                <w:sz w:val="20"/>
                <w:szCs w:val="20"/>
                <w:lang w:val="pl-PL"/>
              </w:rPr>
            </w:pPr>
          </w:p>
        </w:tc>
      </w:tr>
      <w:tr w:rsidR="00FC113C" w:rsidRPr="00063D15" w:rsidTr="000765D6">
        <w:tc>
          <w:tcPr>
            <w:tcW w:w="196" w:type="pct"/>
          </w:tcPr>
          <w:p w:rsidR="00FC113C" w:rsidRPr="00CE77EA" w:rsidRDefault="00FC113C" w:rsidP="000765D6">
            <w:pPr>
              <w:jc w:val="center"/>
              <w:rPr>
                <w:sz w:val="20"/>
                <w:szCs w:val="20"/>
                <w:lang w:val="pl-PL"/>
              </w:rPr>
            </w:pPr>
            <w:r>
              <w:rPr>
                <w:sz w:val="20"/>
                <w:szCs w:val="20"/>
                <w:lang w:val="pl-PL"/>
              </w:rPr>
              <w:t>3</w:t>
            </w:r>
          </w:p>
        </w:tc>
        <w:tc>
          <w:tcPr>
            <w:tcW w:w="227" w:type="pct"/>
          </w:tcPr>
          <w:p w:rsidR="00FC113C" w:rsidRPr="00CE77EA" w:rsidRDefault="00FC113C" w:rsidP="000765D6">
            <w:pPr>
              <w:jc w:val="center"/>
              <w:rPr>
                <w:sz w:val="20"/>
                <w:szCs w:val="20"/>
                <w:lang w:val="pl-PL"/>
              </w:rPr>
            </w:pPr>
            <w:r>
              <w:rPr>
                <w:sz w:val="20"/>
                <w:szCs w:val="20"/>
                <w:lang w:val="pl-PL"/>
              </w:rPr>
              <w:t>1</w:t>
            </w:r>
          </w:p>
        </w:tc>
        <w:tc>
          <w:tcPr>
            <w:tcW w:w="281" w:type="pct"/>
          </w:tcPr>
          <w:p w:rsidR="00FC113C" w:rsidRPr="00CE77EA" w:rsidRDefault="00FC113C" w:rsidP="000765D6">
            <w:pPr>
              <w:jc w:val="center"/>
              <w:rPr>
                <w:sz w:val="20"/>
                <w:szCs w:val="20"/>
                <w:lang w:val="pl-PL"/>
              </w:rPr>
            </w:pPr>
          </w:p>
        </w:tc>
        <w:tc>
          <w:tcPr>
            <w:tcW w:w="339" w:type="pct"/>
          </w:tcPr>
          <w:p w:rsidR="00FC113C" w:rsidRDefault="00FC113C" w:rsidP="005676FC">
            <w:pPr>
              <w:jc w:val="center"/>
              <w:rPr>
                <w:sz w:val="20"/>
                <w:szCs w:val="20"/>
                <w:lang w:val="pl-PL"/>
              </w:rPr>
            </w:pPr>
            <w:r>
              <w:rPr>
                <w:sz w:val="20"/>
                <w:szCs w:val="20"/>
                <w:lang w:val="pl-PL"/>
              </w:rPr>
              <w:t>0602- P2</w:t>
            </w:r>
          </w:p>
        </w:tc>
        <w:tc>
          <w:tcPr>
            <w:tcW w:w="262" w:type="pct"/>
          </w:tcPr>
          <w:p w:rsidR="00FC113C" w:rsidRPr="0055639D" w:rsidRDefault="00FC113C" w:rsidP="000765D6">
            <w:pPr>
              <w:jc w:val="center"/>
              <w:rPr>
                <w:sz w:val="20"/>
                <w:szCs w:val="20"/>
                <w:lang w:val="pl-PL"/>
              </w:rPr>
            </w:pPr>
          </w:p>
        </w:tc>
        <w:tc>
          <w:tcPr>
            <w:tcW w:w="363" w:type="pct"/>
          </w:tcPr>
          <w:p w:rsidR="00FC113C" w:rsidRDefault="00FC113C" w:rsidP="000765D6">
            <w:pPr>
              <w:jc w:val="center"/>
              <w:rPr>
                <w:sz w:val="20"/>
                <w:szCs w:val="20"/>
                <w:lang w:val="pl-PL"/>
              </w:rPr>
            </w:pPr>
          </w:p>
        </w:tc>
        <w:tc>
          <w:tcPr>
            <w:tcW w:w="2457" w:type="pct"/>
            <w:vAlign w:val="center"/>
          </w:tcPr>
          <w:p w:rsidR="00FC113C" w:rsidRPr="003D658E" w:rsidRDefault="00FC113C" w:rsidP="005676FC">
            <w:pPr>
              <w:rPr>
                <w:b/>
                <w:sz w:val="20"/>
                <w:szCs w:val="20"/>
              </w:rPr>
            </w:pPr>
            <w:r w:rsidRPr="003D658E">
              <w:rPr>
                <w:b/>
                <w:sz w:val="20"/>
                <w:szCs w:val="20"/>
              </w:rPr>
              <w:t xml:space="preserve">PROJEKAT  </w:t>
            </w:r>
            <w:r>
              <w:rPr>
                <w:b/>
                <w:sz w:val="20"/>
                <w:szCs w:val="20"/>
              </w:rPr>
              <w:t>2</w:t>
            </w:r>
            <w:r w:rsidRPr="003D658E">
              <w:rPr>
                <w:b/>
                <w:sz w:val="20"/>
                <w:szCs w:val="20"/>
              </w:rPr>
              <w:t xml:space="preserve"> -  </w:t>
            </w:r>
            <w:r>
              <w:rPr>
                <w:b/>
                <w:sz w:val="20"/>
                <w:szCs w:val="20"/>
              </w:rPr>
              <w:t>SEDA 06380</w:t>
            </w:r>
          </w:p>
        </w:tc>
        <w:tc>
          <w:tcPr>
            <w:tcW w:w="875" w:type="pct"/>
          </w:tcPr>
          <w:p w:rsidR="00FC113C" w:rsidRPr="00C34497" w:rsidRDefault="00FC113C" w:rsidP="007D43B1">
            <w:pPr>
              <w:jc w:val="right"/>
              <w:rPr>
                <w:b/>
                <w:sz w:val="20"/>
                <w:szCs w:val="20"/>
              </w:rPr>
            </w:pPr>
            <w:r>
              <w:rPr>
                <w:b/>
                <w:sz w:val="20"/>
                <w:szCs w:val="20"/>
              </w:rPr>
              <w:t>14</w:t>
            </w:r>
            <w:r w:rsidRPr="00C34497">
              <w:rPr>
                <w:b/>
                <w:sz w:val="20"/>
                <w:szCs w:val="20"/>
              </w:rPr>
              <w:t>.</w:t>
            </w:r>
            <w:r>
              <w:rPr>
                <w:b/>
                <w:sz w:val="20"/>
                <w:szCs w:val="20"/>
              </w:rPr>
              <w:t>0</w:t>
            </w:r>
            <w:r w:rsidRPr="00C34497">
              <w:rPr>
                <w:b/>
                <w:sz w:val="20"/>
                <w:szCs w:val="20"/>
              </w:rPr>
              <w:t>00.000</w:t>
            </w:r>
          </w:p>
        </w:tc>
      </w:tr>
      <w:tr w:rsidR="00FC113C" w:rsidRPr="00063D15" w:rsidTr="000765D6">
        <w:tc>
          <w:tcPr>
            <w:tcW w:w="196" w:type="pct"/>
          </w:tcPr>
          <w:p w:rsidR="00FC113C" w:rsidRPr="00CE77EA" w:rsidRDefault="00FC113C" w:rsidP="000765D6">
            <w:pPr>
              <w:jc w:val="center"/>
              <w:rPr>
                <w:sz w:val="20"/>
                <w:szCs w:val="20"/>
                <w:lang w:val="pl-PL"/>
              </w:rPr>
            </w:pPr>
          </w:p>
        </w:tc>
        <w:tc>
          <w:tcPr>
            <w:tcW w:w="227" w:type="pct"/>
          </w:tcPr>
          <w:p w:rsidR="00FC113C" w:rsidRPr="00CE77EA" w:rsidRDefault="00FC113C" w:rsidP="000765D6">
            <w:pPr>
              <w:jc w:val="center"/>
              <w:rPr>
                <w:sz w:val="20"/>
                <w:szCs w:val="20"/>
                <w:lang w:val="pl-PL"/>
              </w:rPr>
            </w:pPr>
          </w:p>
        </w:tc>
        <w:tc>
          <w:tcPr>
            <w:tcW w:w="281" w:type="pct"/>
          </w:tcPr>
          <w:p w:rsidR="00FC113C" w:rsidRDefault="00FC113C" w:rsidP="000765D6">
            <w:pPr>
              <w:jc w:val="center"/>
              <w:rPr>
                <w:sz w:val="20"/>
                <w:szCs w:val="20"/>
                <w:lang w:val="pl-PL"/>
              </w:rPr>
            </w:pPr>
            <w:r>
              <w:rPr>
                <w:sz w:val="20"/>
                <w:szCs w:val="20"/>
                <w:lang w:val="pl-PL"/>
              </w:rPr>
              <w:t>110</w:t>
            </w:r>
          </w:p>
        </w:tc>
        <w:tc>
          <w:tcPr>
            <w:tcW w:w="339" w:type="pct"/>
          </w:tcPr>
          <w:p w:rsidR="00FC113C" w:rsidRDefault="00FC113C" w:rsidP="000765D6">
            <w:pPr>
              <w:jc w:val="center"/>
              <w:rPr>
                <w:sz w:val="20"/>
                <w:szCs w:val="20"/>
                <w:lang w:val="pl-PL"/>
              </w:rPr>
            </w:pPr>
          </w:p>
        </w:tc>
        <w:tc>
          <w:tcPr>
            <w:tcW w:w="262" w:type="pct"/>
          </w:tcPr>
          <w:p w:rsidR="00FC113C" w:rsidRDefault="00FC113C" w:rsidP="000765D6">
            <w:pPr>
              <w:jc w:val="center"/>
              <w:rPr>
                <w:sz w:val="20"/>
                <w:szCs w:val="20"/>
                <w:lang w:val="pl-PL"/>
              </w:rPr>
            </w:pPr>
          </w:p>
        </w:tc>
        <w:tc>
          <w:tcPr>
            <w:tcW w:w="363" w:type="pct"/>
          </w:tcPr>
          <w:p w:rsidR="00FC113C" w:rsidRDefault="00FC113C" w:rsidP="000765D6">
            <w:pPr>
              <w:jc w:val="center"/>
              <w:rPr>
                <w:sz w:val="20"/>
                <w:szCs w:val="20"/>
                <w:lang w:val="pl-PL"/>
              </w:rPr>
            </w:pPr>
          </w:p>
        </w:tc>
        <w:tc>
          <w:tcPr>
            <w:tcW w:w="2457" w:type="pct"/>
            <w:vAlign w:val="center"/>
          </w:tcPr>
          <w:p w:rsidR="00FC113C" w:rsidRPr="00CE77EA" w:rsidRDefault="00FC113C" w:rsidP="000765D6">
            <w:pPr>
              <w:pStyle w:val="Footer"/>
              <w:tabs>
                <w:tab w:val="clear" w:pos="4320"/>
                <w:tab w:val="clear" w:pos="8640"/>
              </w:tabs>
              <w:rPr>
                <w:b/>
                <w:bCs/>
                <w:sz w:val="20"/>
                <w:szCs w:val="20"/>
              </w:rPr>
            </w:pPr>
            <w:r>
              <w:rPr>
                <w:b/>
                <w:sz w:val="20"/>
                <w:szCs w:val="20"/>
                <w:lang w:val="pl-PL"/>
              </w:rPr>
              <w:t>Izvršni i zakonodavni organi i fiskalni poslovi</w:t>
            </w:r>
          </w:p>
        </w:tc>
        <w:tc>
          <w:tcPr>
            <w:tcW w:w="875" w:type="pct"/>
          </w:tcPr>
          <w:p w:rsidR="00FC113C" w:rsidRPr="00814442" w:rsidRDefault="00FC113C" w:rsidP="000765D6">
            <w:pPr>
              <w:jc w:val="right"/>
              <w:rPr>
                <w:sz w:val="20"/>
                <w:szCs w:val="20"/>
              </w:rPr>
            </w:pPr>
          </w:p>
        </w:tc>
      </w:tr>
      <w:tr w:rsidR="00FC113C" w:rsidRPr="00063D15" w:rsidTr="000765D6">
        <w:tc>
          <w:tcPr>
            <w:tcW w:w="196" w:type="pct"/>
          </w:tcPr>
          <w:p w:rsidR="00FC113C" w:rsidRPr="00CE77EA" w:rsidRDefault="00FC113C" w:rsidP="000765D6">
            <w:pPr>
              <w:jc w:val="center"/>
              <w:rPr>
                <w:sz w:val="20"/>
                <w:szCs w:val="20"/>
                <w:lang w:val="pl-PL"/>
              </w:rPr>
            </w:pPr>
          </w:p>
        </w:tc>
        <w:tc>
          <w:tcPr>
            <w:tcW w:w="227" w:type="pct"/>
          </w:tcPr>
          <w:p w:rsidR="00FC113C" w:rsidRPr="00CE77EA" w:rsidRDefault="00FC113C" w:rsidP="000765D6">
            <w:pPr>
              <w:jc w:val="center"/>
              <w:rPr>
                <w:sz w:val="20"/>
                <w:szCs w:val="20"/>
                <w:lang w:val="pl-PL"/>
              </w:rPr>
            </w:pPr>
          </w:p>
        </w:tc>
        <w:tc>
          <w:tcPr>
            <w:tcW w:w="281" w:type="pct"/>
          </w:tcPr>
          <w:p w:rsidR="00FC113C" w:rsidRDefault="00FC113C" w:rsidP="000765D6">
            <w:pPr>
              <w:jc w:val="center"/>
              <w:rPr>
                <w:sz w:val="20"/>
                <w:szCs w:val="20"/>
                <w:lang w:val="pl-PL"/>
              </w:rPr>
            </w:pPr>
          </w:p>
        </w:tc>
        <w:tc>
          <w:tcPr>
            <w:tcW w:w="339" w:type="pct"/>
          </w:tcPr>
          <w:p w:rsidR="00FC113C" w:rsidRDefault="00FC113C" w:rsidP="000765D6">
            <w:pPr>
              <w:jc w:val="center"/>
              <w:rPr>
                <w:sz w:val="20"/>
                <w:szCs w:val="20"/>
                <w:lang w:val="pl-PL"/>
              </w:rPr>
            </w:pPr>
          </w:p>
        </w:tc>
        <w:tc>
          <w:tcPr>
            <w:tcW w:w="262" w:type="pct"/>
          </w:tcPr>
          <w:p w:rsidR="00FC113C" w:rsidRPr="00D144A9" w:rsidRDefault="00FC113C" w:rsidP="00F51107">
            <w:pPr>
              <w:jc w:val="center"/>
              <w:rPr>
                <w:sz w:val="20"/>
                <w:szCs w:val="20"/>
                <w:lang w:val="pl-PL"/>
              </w:rPr>
            </w:pPr>
            <w:r w:rsidRPr="00D144A9">
              <w:rPr>
                <w:sz w:val="20"/>
                <w:szCs w:val="20"/>
                <w:lang w:val="pl-PL"/>
              </w:rPr>
              <w:t>4</w:t>
            </w:r>
            <w:r>
              <w:rPr>
                <w:sz w:val="20"/>
                <w:szCs w:val="20"/>
                <w:lang w:val="pl-PL"/>
              </w:rPr>
              <w:t>5</w:t>
            </w:r>
          </w:p>
        </w:tc>
        <w:tc>
          <w:tcPr>
            <w:tcW w:w="363" w:type="pct"/>
          </w:tcPr>
          <w:p w:rsidR="00FC113C" w:rsidRDefault="00FC113C" w:rsidP="000765D6">
            <w:pPr>
              <w:jc w:val="center"/>
              <w:rPr>
                <w:sz w:val="20"/>
                <w:szCs w:val="20"/>
                <w:lang w:val="pl-PL"/>
              </w:rPr>
            </w:pPr>
            <w:r>
              <w:rPr>
                <w:sz w:val="20"/>
                <w:szCs w:val="20"/>
                <w:lang w:val="pl-PL"/>
              </w:rPr>
              <w:t>481</w:t>
            </w:r>
          </w:p>
        </w:tc>
        <w:tc>
          <w:tcPr>
            <w:tcW w:w="2457" w:type="pct"/>
            <w:vAlign w:val="center"/>
          </w:tcPr>
          <w:p w:rsidR="00FC113C" w:rsidRPr="00814442" w:rsidRDefault="00FC113C" w:rsidP="000765D6">
            <w:pPr>
              <w:pStyle w:val="Footer"/>
              <w:tabs>
                <w:tab w:val="clear" w:pos="4320"/>
                <w:tab w:val="clear" w:pos="8640"/>
              </w:tabs>
              <w:rPr>
                <w:sz w:val="20"/>
                <w:szCs w:val="20"/>
                <w:lang w:val="pl-PL"/>
              </w:rPr>
            </w:pPr>
            <w:r w:rsidRPr="00814442">
              <w:rPr>
                <w:sz w:val="20"/>
                <w:szCs w:val="20"/>
                <w:lang w:val="pl-PL"/>
              </w:rPr>
              <w:t>Dotacije nevladinim organizacijama</w:t>
            </w:r>
          </w:p>
        </w:tc>
        <w:tc>
          <w:tcPr>
            <w:tcW w:w="875" w:type="pct"/>
          </w:tcPr>
          <w:p w:rsidR="00FC113C" w:rsidRPr="00814442" w:rsidRDefault="00FC113C" w:rsidP="007D43B1">
            <w:pPr>
              <w:jc w:val="right"/>
              <w:rPr>
                <w:sz w:val="20"/>
                <w:szCs w:val="20"/>
              </w:rPr>
            </w:pPr>
            <w:r>
              <w:rPr>
                <w:sz w:val="20"/>
                <w:szCs w:val="20"/>
              </w:rPr>
              <w:t>14.000.000</w:t>
            </w:r>
          </w:p>
        </w:tc>
      </w:tr>
      <w:tr w:rsidR="00FC113C" w:rsidRPr="00063D15" w:rsidTr="000765D6">
        <w:tc>
          <w:tcPr>
            <w:tcW w:w="196" w:type="pct"/>
          </w:tcPr>
          <w:p w:rsidR="00FC113C" w:rsidRPr="00CE77EA" w:rsidRDefault="00FC113C" w:rsidP="000765D6">
            <w:pPr>
              <w:jc w:val="center"/>
              <w:rPr>
                <w:sz w:val="20"/>
                <w:szCs w:val="20"/>
                <w:lang w:val="pl-PL"/>
              </w:rPr>
            </w:pPr>
          </w:p>
        </w:tc>
        <w:tc>
          <w:tcPr>
            <w:tcW w:w="227" w:type="pct"/>
          </w:tcPr>
          <w:p w:rsidR="00FC113C" w:rsidRPr="00CE77EA" w:rsidRDefault="00FC113C" w:rsidP="000765D6">
            <w:pPr>
              <w:jc w:val="center"/>
              <w:rPr>
                <w:sz w:val="20"/>
                <w:szCs w:val="20"/>
                <w:lang w:val="pl-PL"/>
              </w:rPr>
            </w:pPr>
          </w:p>
        </w:tc>
        <w:tc>
          <w:tcPr>
            <w:tcW w:w="281" w:type="pct"/>
          </w:tcPr>
          <w:p w:rsidR="00FC113C" w:rsidRDefault="00FC113C" w:rsidP="000765D6">
            <w:pPr>
              <w:jc w:val="center"/>
              <w:rPr>
                <w:sz w:val="20"/>
                <w:szCs w:val="20"/>
                <w:lang w:val="pl-PL"/>
              </w:rPr>
            </w:pPr>
          </w:p>
        </w:tc>
        <w:tc>
          <w:tcPr>
            <w:tcW w:w="339" w:type="pct"/>
          </w:tcPr>
          <w:p w:rsidR="00FC113C" w:rsidRDefault="00FC113C" w:rsidP="000765D6">
            <w:pPr>
              <w:jc w:val="center"/>
              <w:rPr>
                <w:sz w:val="20"/>
                <w:szCs w:val="20"/>
                <w:lang w:val="pl-PL"/>
              </w:rPr>
            </w:pPr>
          </w:p>
        </w:tc>
        <w:tc>
          <w:tcPr>
            <w:tcW w:w="262" w:type="pct"/>
          </w:tcPr>
          <w:p w:rsidR="00FC113C" w:rsidRPr="00975AE7" w:rsidRDefault="00FC113C" w:rsidP="000765D6">
            <w:pPr>
              <w:jc w:val="center"/>
              <w:rPr>
                <w:color w:val="FF0000"/>
                <w:sz w:val="20"/>
                <w:szCs w:val="20"/>
                <w:lang w:val="pl-PL"/>
              </w:rPr>
            </w:pPr>
          </w:p>
        </w:tc>
        <w:tc>
          <w:tcPr>
            <w:tcW w:w="363" w:type="pct"/>
          </w:tcPr>
          <w:p w:rsidR="00FC113C" w:rsidRPr="00CE77EA" w:rsidRDefault="00FC113C" w:rsidP="000765D6">
            <w:pPr>
              <w:jc w:val="center"/>
              <w:rPr>
                <w:sz w:val="20"/>
                <w:szCs w:val="20"/>
                <w:lang w:val="pl-PL"/>
              </w:rPr>
            </w:pPr>
          </w:p>
        </w:tc>
        <w:tc>
          <w:tcPr>
            <w:tcW w:w="2457" w:type="pct"/>
            <w:vAlign w:val="center"/>
          </w:tcPr>
          <w:p w:rsidR="00FC113C" w:rsidRPr="00CE77EA" w:rsidRDefault="00FC113C" w:rsidP="000765D6">
            <w:pPr>
              <w:pStyle w:val="Footer"/>
              <w:tabs>
                <w:tab w:val="clear" w:pos="4320"/>
                <w:tab w:val="clear" w:pos="8640"/>
              </w:tabs>
              <w:rPr>
                <w:sz w:val="20"/>
                <w:szCs w:val="20"/>
                <w:lang w:val="pl-PL"/>
              </w:rPr>
            </w:pPr>
            <w:r w:rsidRPr="00CE77EA">
              <w:rPr>
                <w:sz w:val="20"/>
                <w:szCs w:val="20"/>
                <w:lang w:val="pl-PL"/>
              </w:rPr>
              <w:t xml:space="preserve">Izvori finansiranja za funkciju   </w:t>
            </w:r>
            <w:r>
              <w:rPr>
                <w:sz w:val="20"/>
                <w:szCs w:val="20"/>
                <w:lang w:val="pl-PL"/>
              </w:rPr>
              <w:t>110</w:t>
            </w:r>
          </w:p>
        </w:tc>
        <w:tc>
          <w:tcPr>
            <w:tcW w:w="875" w:type="pct"/>
          </w:tcPr>
          <w:p w:rsidR="00FC113C" w:rsidRPr="00814442" w:rsidRDefault="00FC113C" w:rsidP="000765D6">
            <w:pPr>
              <w:jc w:val="right"/>
              <w:rPr>
                <w:sz w:val="20"/>
                <w:szCs w:val="20"/>
              </w:rPr>
            </w:pPr>
          </w:p>
        </w:tc>
      </w:tr>
      <w:tr w:rsidR="00FC113C" w:rsidRPr="00063D15" w:rsidTr="000765D6">
        <w:tc>
          <w:tcPr>
            <w:tcW w:w="196" w:type="pct"/>
          </w:tcPr>
          <w:p w:rsidR="00FC113C" w:rsidRPr="00CE77EA" w:rsidRDefault="00FC113C" w:rsidP="000765D6">
            <w:pPr>
              <w:jc w:val="center"/>
              <w:rPr>
                <w:sz w:val="20"/>
                <w:szCs w:val="20"/>
                <w:lang w:val="pl-PL"/>
              </w:rPr>
            </w:pPr>
          </w:p>
        </w:tc>
        <w:tc>
          <w:tcPr>
            <w:tcW w:w="227" w:type="pct"/>
          </w:tcPr>
          <w:p w:rsidR="00FC113C" w:rsidRPr="00CE77EA" w:rsidRDefault="00FC113C" w:rsidP="000765D6">
            <w:pPr>
              <w:jc w:val="center"/>
              <w:rPr>
                <w:sz w:val="20"/>
                <w:szCs w:val="20"/>
                <w:lang w:val="pl-PL"/>
              </w:rPr>
            </w:pPr>
          </w:p>
        </w:tc>
        <w:tc>
          <w:tcPr>
            <w:tcW w:w="281" w:type="pct"/>
          </w:tcPr>
          <w:p w:rsidR="00FC113C" w:rsidRDefault="00FC113C" w:rsidP="000765D6">
            <w:pPr>
              <w:jc w:val="center"/>
              <w:rPr>
                <w:sz w:val="20"/>
                <w:szCs w:val="20"/>
                <w:lang w:val="pl-PL"/>
              </w:rPr>
            </w:pPr>
          </w:p>
        </w:tc>
        <w:tc>
          <w:tcPr>
            <w:tcW w:w="339" w:type="pct"/>
          </w:tcPr>
          <w:p w:rsidR="00FC113C" w:rsidRDefault="00FC113C" w:rsidP="000765D6">
            <w:pPr>
              <w:jc w:val="center"/>
              <w:rPr>
                <w:sz w:val="20"/>
                <w:szCs w:val="20"/>
                <w:lang w:val="pl-PL"/>
              </w:rPr>
            </w:pPr>
          </w:p>
        </w:tc>
        <w:tc>
          <w:tcPr>
            <w:tcW w:w="262" w:type="pct"/>
          </w:tcPr>
          <w:p w:rsidR="00FC113C" w:rsidRPr="00975AE7" w:rsidRDefault="00FC113C" w:rsidP="000765D6">
            <w:pPr>
              <w:jc w:val="center"/>
              <w:rPr>
                <w:color w:val="FF0000"/>
                <w:sz w:val="20"/>
                <w:szCs w:val="20"/>
                <w:lang w:val="pl-PL"/>
              </w:rPr>
            </w:pPr>
          </w:p>
        </w:tc>
        <w:tc>
          <w:tcPr>
            <w:tcW w:w="363" w:type="pct"/>
          </w:tcPr>
          <w:p w:rsidR="00FC113C" w:rsidRPr="00CE77EA" w:rsidRDefault="00FC113C" w:rsidP="000765D6">
            <w:pPr>
              <w:jc w:val="center"/>
              <w:rPr>
                <w:sz w:val="20"/>
                <w:szCs w:val="20"/>
                <w:lang w:val="pl-PL"/>
              </w:rPr>
            </w:pPr>
            <w:r>
              <w:rPr>
                <w:sz w:val="20"/>
                <w:szCs w:val="20"/>
                <w:lang w:val="pl-PL"/>
              </w:rPr>
              <w:t>01</w:t>
            </w:r>
          </w:p>
        </w:tc>
        <w:tc>
          <w:tcPr>
            <w:tcW w:w="2457" w:type="pct"/>
            <w:vAlign w:val="center"/>
          </w:tcPr>
          <w:p w:rsidR="00FC113C" w:rsidRPr="00CE77EA" w:rsidRDefault="00FC113C" w:rsidP="000765D6">
            <w:pPr>
              <w:pStyle w:val="Footer"/>
              <w:tabs>
                <w:tab w:val="clear" w:pos="4320"/>
                <w:tab w:val="clear" w:pos="8640"/>
              </w:tabs>
              <w:rPr>
                <w:sz w:val="20"/>
                <w:szCs w:val="20"/>
                <w:lang w:val="pl-PL"/>
              </w:rPr>
            </w:pPr>
            <w:r w:rsidRPr="00CE77EA">
              <w:rPr>
                <w:sz w:val="20"/>
                <w:szCs w:val="20"/>
                <w:lang w:val="pl-PL"/>
              </w:rPr>
              <w:t>Prihodi iz budzeta</w:t>
            </w:r>
          </w:p>
        </w:tc>
        <w:tc>
          <w:tcPr>
            <w:tcW w:w="875" w:type="pct"/>
          </w:tcPr>
          <w:p w:rsidR="00FC113C" w:rsidRPr="00814442" w:rsidRDefault="00FC113C" w:rsidP="007D43B1">
            <w:pPr>
              <w:jc w:val="right"/>
              <w:rPr>
                <w:sz w:val="20"/>
                <w:szCs w:val="20"/>
              </w:rPr>
            </w:pPr>
            <w:r>
              <w:rPr>
                <w:sz w:val="20"/>
                <w:szCs w:val="20"/>
              </w:rPr>
              <w:t>14.000.000</w:t>
            </w:r>
          </w:p>
        </w:tc>
      </w:tr>
      <w:tr w:rsidR="00FC113C" w:rsidRPr="00063D15" w:rsidTr="000765D6">
        <w:tc>
          <w:tcPr>
            <w:tcW w:w="196" w:type="pct"/>
          </w:tcPr>
          <w:p w:rsidR="00FC113C" w:rsidRPr="00CE77EA" w:rsidRDefault="00FC113C" w:rsidP="000765D6">
            <w:pPr>
              <w:jc w:val="center"/>
              <w:rPr>
                <w:sz w:val="20"/>
                <w:szCs w:val="20"/>
                <w:lang w:val="pl-PL"/>
              </w:rPr>
            </w:pPr>
          </w:p>
        </w:tc>
        <w:tc>
          <w:tcPr>
            <w:tcW w:w="227" w:type="pct"/>
          </w:tcPr>
          <w:p w:rsidR="00FC113C" w:rsidRPr="00CE77EA" w:rsidRDefault="00FC113C" w:rsidP="000765D6">
            <w:pPr>
              <w:jc w:val="center"/>
              <w:rPr>
                <w:sz w:val="20"/>
                <w:szCs w:val="20"/>
                <w:lang w:val="pl-PL"/>
              </w:rPr>
            </w:pPr>
          </w:p>
        </w:tc>
        <w:tc>
          <w:tcPr>
            <w:tcW w:w="281" w:type="pct"/>
          </w:tcPr>
          <w:p w:rsidR="00FC113C" w:rsidRDefault="00FC113C" w:rsidP="000765D6">
            <w:pPr>
              <w:jc w:val="center"/>
              <w:rPr>
                <w:sz w:val="20"/>
                <w:szCs w:val="20"/>
                <w:lang w:val="pl-PL"/>
              </w:rPr>
            </w:pPr>
          </w:p>
        </w:tc>
        <w:tc>
          <w:tcPr>
            <w:tcW w:w="339" w:type="pct"/>
          </w:tcPr>
          <w:p w:rsidR="00FC113C" w:rsidRDefault="00FC113C" w:rsidP="000765D6">
            <w:pPr>
              <w:jc w:val="center"/>
              <w:rPr>
                <w:sz w:val="20"/>
                <w:szCs w:val="20"/>
                <w:lang w:val="pl-PL"/>
              </w:rPr>
            </w:pPr>
          </w:p>
        </w:tc>
        <w:tc>
          <w:tcPr>
            <w:tcW w:w="262" w:type="pct"/>
          </w:tcPr>
          <w:p w:rsidR="00FC113C" w:rsidRPr="00975AE7" w:rsidRDefault="00FC113C" w:rsidP="000765D6">
            <w:pPr>
              <w:jc w:val="center"/>
              <w:rPr>
                <w:color w:val="FF0000"/>
                <w:sz w:val="20"/>
                <w:szCs w:val="20"/>
                <w:lang w:val="pl-PL"/>
              </w:rPr>
            </w:pPr>
          </w:p>
        </w:tc>
        <w:tc>
          <w:tcPr>
            <w:tcW w:w="363" w:type="pct"/>
          </w:tcPr>
          <w:p w:rsidR="00FC113C" w:rsidRPr="00CE77EA" w:rsidRDefault="00FC113C" w:rsidP="000765D6">
            <w:pPr>
              <w:jc w:val="center"/>
              <w:rPr>
                <w:sz w:val="20"/>
                <w:szCs w:val="20"/>
                <w:lang w:val="pl-PL"/>
              </w:rPr>
            </w:pPr>
          </w:p>
        </w:tc>
        <w:tc>
          <w:tcPr>
            <w:tcW w:w="2457" w:type="pct"/>
            <w:vAlign w:val="center"/>
          </w:tcPr>
          <w:p w:rsidR="00FC113C" w:rsidRPr="00815F12" w:rsidRDefault="00FC113C" w:rsidP="005676FC">
            <w:pPr>
              <w:pStyle w:val="Footer"/>
              <w:tabs>
                <w:tab w:val="clear" w:pos="4320"/>
                <w:tab w:val="clear" w:pos="8640"/>
              </w:tabs>
              <w:rPr>
                <w:b/>
                <w:sz w:val="20"/>
                <w:szCs w:val="20"/>
                <w:lang w:val="pl-PL"/>
              </w:rPr>
            </w:pPr>
            <w:r w:rsidRPr="00815F12">
              <w:rPr>
                <w:b/>
                <w:sz w:val="20"/>
                <w:szCs w:val="20"/>
                <w:lang w:val="pl-PL"/>
              </w:rPr>
              <w:t xml:space="preserve">Izvori finansiranja za         P </w:t>
            </w:r>
            <w:r>
              <w:rPr>
                <w:b/>
                <w:sz w:val="20"/>
                <w:szCs w:val="20"/>
                <w:lang w:val="pl-PL"/>
              </w:rPr>
              <w:t>2</w:t>
            </w:r>
          </w:p>
        </w:tc>
        <w:tc>
          <w:tcPr>
            <w:tcW w:w="875" w:type="pct"/>
          </w:tcPr>
          <w:p w:rsidR="00FC113C" w:rsidRDefault="00FC113C" w:rsidP="000765D6">
            <w:pPr>
              <w:jc w:val="right"/>
              <w:rPr>
                <w:color w:val="FF0000"/>
                <w:sz w:val="20"/>
                <w:szCs w:val="20"/>
              </w:rPr>
            </w:pPr>
          </w:p>
        </w:tc>
      </w:tr>
      <w:tr w:rsidR="00FC113C" w:rsidRPr="00063D15" w:rsidTr="000765D6">
        <w:tc>
          <w:tcPr>
            <w:tcW w:w="196" w:type="pct"/>
          </w:tcPr>
          <w:p w:rsidR="00FC113C" w:rsidRPr="00CE77EA" w:rsidRDefault="00FC113C" w:rsidP="000765D6">
            <w:pPr>
              <w:jc w:val="center"/>
              <w:rPr>
                <w:sz w:val="20"/>
                <w:szCs w:val="20"/>
                <w:lang w:val="pl-PL"/>
              </w:rPr>
            </w:pPr>
          </w:p>
        </w:tc>
        <w:tc>
          <w:tcPr>
            <w:tcW w:w="227" w:type="pct"/>
          </w:tcPr>
          <w:p w:rsidR="00FC113C" w:rsidRPr="00CE77EA" w:rsidRDefault="00FC113C" w:rsidP="000765D6">
            <w:pPr>
              <w:jc w:val="center"/>
              <w:rPr>
                <w:sz w:val="20"/>
                <w:szCs w:val="20"/>
                <w:lang w:val="pl-PL"/>
              </w:rPr>
            </w:pPr>
          </w:p>
        </w:tc>
        <w:tc>
          <w:tcPr>
            <w:tcW w:w="281" w:type="pct"/>
          </w:tcPr>
          <w:p w:rsidR="00FC113C" w:rsidRDefault="00FC113C" w:rsidP="000765D6">
            <w:pPr>
              <w:jc w:val="center"/>
              <w:rPr>
                <w:sz w:val="20"/>
                <w:szCs w:val="20"/>
                <w:lang w:val="pl-PL"/>
              </w:rPr>
            </w:pPr>
          </w:p>
        </w:tc>
        <w:tc>
          <w:tcPr>
            <w:tcW w:w="339" w:type="pct"/>
          </w:tcPr>
          <w:p w:rsidR="00FC113C" w:rsidRDefault="00FC113C" w:rsidP="000765D6">
            <w:pPr>
              <w:jc w:val="center"/>
              <w:rPr>
                <w:sz w:val="20"/>
                <w:szCs w:val="20"/>
                <w:lang w:val="pl-PL"/>
              </w:rPr>
            </w:pPr>
          </w:p>
        </w:tc>
        <w:tc>
          <w:tcPr>
            <w:tcW w:w="262" w:type="pct"/>
          </w:tcPr>
          <w:p w:rsidR="00FC113C" w:rsidRPr="00975AE7" w:rsidRDefault="00FC113C" w:rsidP="000765D6">
            <w:pPr>
              <w:jc w:val="center"/>
              <w:rPr>
                <w:color w:val="FF0000"/>
                <w:sz w:val="20"/>
                <w:szCs w:val="20"/>
                <w:lang w:val="pl-PL"/>
              </w:rPr>
            </w:pPr>
          </w:p>
        </w:tc>
        <w:tc>
          <w:tcPr>
            <w:tcW w:w="363" w:type="pct"/>
          </w:tcPr>
          <w:p w:rsidR="00FC113C" w:rsidRPr="00CE77EA" w:rsidRDefault="00FC113C" w:rsidP="000765D6">
            <w:pPr>
              <w:jc w:val="center"/>
              <w:rPr>
                <w:sz w:val="20"/>
                <w:szCs w:val="20"/>
                <w:lang w:val="pl-PL"/>
              </w:rPr>
            </w:pPr>
            <w:r w:rsidRPr="00CE77EA">
              <w:rPr>
                <w:sz w:val="20"/>
                <w:szCs w:val="20"/>
                <w:lang w:val="pl-PL"/>
              </w:rPr>
              <w:t>01</w:t>
            </w:r>
          </w:p>
        </w:tc>
        <w:tc>
          <w:tcPr>
            <w:tcW w:w="2457" w:type="pct"/>
            <w:vAlign w:val="center"/>
          </w:tcPr>
          <w:p w:rsidR="00FC113C" w:rsidRPr="00CE77EA" w:rsidRDefault="00FC113C" w:rsidP="000765D6">
            <w:pPr>
              <w:pStyle w:val="Footer"/>
              <w:tabs>
                <w:tab w:val="clear" w:pos="4320"/>
                <w:tab w:val="clear" w:pos="8640"/>
              </w:tabs>
              <w:rPr>
                <w:sz w:val="20"/>
                <w:szCs w:val="20"/>
                <w:lang w:val="pl-PL"/>
              </w:rPr>
            </w:pPr>
            <w:r w:rsidRPr="00CE77EA">
              <w:rPr>
                <w:sz w:val="20"/>
                <w:szCs w:val="20"/>
                <w:lang w:val="pl-PL"/>
              </w:rPr>
              <w:t>Prihodi iz budžeta</w:t>
            </w:r>
          </w:p>
        </w:tc>
        <w:tc>
          <w:tcPr>
            <w:tcW w:w="875" w:type="pct"/>
          </w:tcPr>
          <w:p w:rsidR="00FC113C" w:rsidRPr="0099634A" w:rsidRDefault="00FC113C" w:rsidP="007D43B1">
            <w:pPr>
              <w:jc w:val="right"/>
              <w:rPr>
                <w:sz w:val="20"/>
                <w:szCs w:val="20"/>
              </w:rPr>
            </w:pPr>
            <w:r>
              <w:rPr>
                <w:sz w:val="20"/>
                <w:szCs w:val="20"/>
              </w:rPr>
              <w:t>14.000.000</w:t>
            </w:r>
          </w:p>
        </w:tc>
      </w:tr>
      <w:tr w:rsidR="00FC113C" w:rsidRPr="00063D15" w:rsidTr="0033194C">
        <w:tc>
          <w:tcPr>
            <w:tcW w:w="196" w:type="pct"/>
          </w:tcPr>
          <w:p w:rsidR="00FC113C"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Pr="00975AE7" w:rsidRDefault="00FC113C" w:rsidP="005F05D6">
            <w:pPr>
              <w:jc w:val="center"/>
              <w:rPr>
                <w:color w:val="FF0000"/>
                <w:sz w:val="20"/>
                <w:szCs w:val="20"/>
                <w:lang w:val="pl-PL"/>
              </w:rPr>
            </w:pPr>
          </w:p>
        </w:tc>
        <w:tc>
          <w:tcPr>
            <w:tcW w:w="363" w:type="pct"/>
          </w:tcPr>
          <w:p w:rsidR="00FC113C" w:rsidRPr="00CE77EA" w:rsidRDefault="00FC113C" w:rsidP="00400434">
            <w:pPr>
              <w:jc w:val="center"/>
              <w:rPr>
                <w:sz w:val="20"/>
                <w:szCs w:val="20"/>
                <w:lang w:val="pl-PL"/>
              </w:rPr>
            </w:pPr>
          </w:p>
        </w:tc>
        <w:tc>
          <w:tcPr>
            <w:tcW w:w="2457" w:type="pct"/>
            <w:vAlign w:val="center"/>
          </w:tcPr>
          <w:p w:rsidR="00FC113C" w:rsidRPr="00CE77EA" w:rsidRDefault="00FC113C" w:rsidP="00400434">
            <w:pPr>
              <w:pStyle w:val="Footer"/>
              <w:tabs>
                <w:tab w:val="clear" w:pos="4320"/>
                <w:tab w:val="clear" w:pos="8640"/>
              </w:tabs>
              <w:rPr>
                <w:sz w:val="20"/>
                <w:szCs w:val="20"/>
                <w:lang w:val="pl-PL"/>
              </w:rPr>
            </w:pPr>
          </w:p>
        </w:tc>
        <w:tc>
          <w:tcPr>
            <w:tcW w:w="875" w:type="pct"/>
            <w:vAlign w:val="center"/>
          </w:tcPr>
          <w:p w:rsidR="00FC113C" w:rsidRPr="00063D15" w:rsidRDefault="00FC113C" w:rsidP="005F05D6">
            <w:pPr>
              <w:jc w:val="right"/>
              <w:rPr>
                <w:sz w:val="20"/>
                <w:szCs w:val="20"/>
                <w:lang w:val="pl-PL"/>
              </w:rPr>
            </w:pPr>
          </w:p>
        </w:tc>
      </w:tr>
      <w:tr w:rsidR="00FC113C" w:rsidRPr="00063D15" w:rsidTr="0033194C">
        <w:tc>
          <w:tcPr>
            <w:tcW w:w="196" w:type="pct"/>
          </w:tcPr>
          <w:p w:rsidR="00FC113C" w:rsidRPr="00CE77EA" w:rsidRDefault="00FC113C" w:rsidP="00CA337E">
            <w:pPr>
              <w:jc w:val="center"/>
              <w:rPr>
                <w:sz w:val="20"/>
                <w:szCs w:val="20"/>
                <w:lang w:val="pl-PL"/>
              </w:rPr>
            </w:pPr>
            <w:r>
              <w:rPr>
                <w:sz w:val="20"/>
                <w:szCs w:val="20"/>
                <w:lang w:val="pl-PL"/>
              </w:rPr>
              <w:t>3</w:t>
            </w:r>
          </w:p>
        </w:tc>
        <w:tc>
          <w:tcPr>
            <w:tcW w:w="227" w:type="pct"/>
          </w:tcPr>
          <w:p w:rsidR="00FC113C" w:rsidRPr="00CE77EA" w:rsidRDefault="00FC113C" w:rsidP="00CA337E">
            <w:pPr>
              <w:jc w:val="center"/>
              <w:rPr>
                <w:sz w:val="20"/>
                <w:szCs w:val="20"/>
                <w:lang w:val="pl-PL"/>
              </w:rPr>
            </w:pPr>
            <w:r>
              <w:rPr>
                <w:sz w:val="20"/>
                <w:szCs w:val="20"/>
                <w:lang w:val="pl-PL"/>
              </w:rPr>
              <w:t>1</w:t>
            </w:r>
          </w:p>
        </w:tc>
        <w:tc>
          <w:tcPr>
            <w:tcW w:w="281" w:type="pct"/>
          </w:tcPr>
          <w:p w:rsidR="00FC113C" w:rsidRPr="00CE77EA" w:rsidRDefault="00FC113C" w:rsidP="00CA337E">
            <w:pPr>
              <w:jc w:val="center"/>
              <w:rPr>
                <w:sz w:val="20"/>
                <w:szCs w:val="20"/>
                <w:lang w:val="pl-PL"/>
              </w:rPr>
            </w:pPr>
          </w:p>
        </w:tc>
        <w:tc>
          <w:tcPr>
            <w:tcW w:w="339" w:type="pct"/>
          </w:tcPr>
          <w:p w:rsidR="00FC113C" w:rsidRDefault="00FC113C" w:rsidP="005676FC">
            <w:pPr>
              <w:jc w:val="center"/>
              <w:rPr>
                <w:sz w:val="20"/>
                <w:szCs w:val="20"/>
                <w:lang w:val="pl-PL"/>
              </w:rPr>
            </w:pPr>
            <w:r>
              <w:rPr>
                <w:sz w:val="20"/>
                <w:szCs w:val="20"/>
                <w:lang w:val="pl-PL"/>
              </w:rPr>
              <w:t xml:space="preserve">0602- </w:t>
            </w:r>
            <w:r>
              <w:rPr>
                <w:sz w:val="20"/>
                <w:szCs w:val="20"/>
                <w:lang w:val="pl-PL"/>
              </w:rPr>
              <w:lastRenderedPageBreak/>
              <w:t>P3</w:t>
            </w:r>
          </w:p>
        </w:tc>
        <w:tc>
          <w:tcPr>
            <w:tcW w:w="262" w:type="pct"/>
          </w:tcPr>
          <w:p w:rsidR="00FC113C" w:rsidRPr="00975AE7" w:rsidRDefault="00FC113C" w:rsidP="00CA337E">
            <w:pPr>
              <w:jc w:val="center"/>
              <w:rPr>
                <w:color w:val="FF0000"/>
                <w:sz w:val="20"/>
                <w:szCs w:val="20"/>
                <w:lang w:val="pl-PL"/>
              </w:rPr>
            </w:pPr>
          </w:p>
        </w:tc>
        <w:tc>
          <w:tcPr>
            <w:tcW w:w="363" w:type="pct"/>
          </w:tcPr>
          <w:p w:rsidR="00FC113C" w:rsidRDefault="00FC113C" w:rsidP="00CA337E">
            <w:pPr>
              <w:jc w:val="center"/>
              <w:rPr>
                <w:sz w:val="20"/>
                <w:szCs w:val="20"/>
                <w:lang w:val="pl-PL"/>
              </w:rPr>
            </w:pPr>
          </w:p>
        </w:tc>
        <w:tc>
          <w:tcPr>
            <w:tcW w:w="2457" w:type="pct"/>
            <w:vAlign w:val="center"/>
          </w:tcPr>
          <w:p w:rsidR="00FC113C" w:rsidRPr="003D658E" w:rsidRDefault="00FC113C" w:rsidP="005676FC">
            <w:pPr>
              <w:rPr>
                <w:b/>
                <w:sz w:val="20"/>
                <w:szCs w:val="20"/>
              </w:rPr>
            </w:pPr>
            <w:r w:rsidRPr="003D658E">
              <w:rPr>
                <w:b/>
                <w:sz w:val="20"/>
                <w:szCs w:val="20"/>
              </w:rPr>
              <w:t xml:space="preserve">PROJEKAT  </w:t>
            </w:r>
            <w:r>
              <w:rPr>
                <w:b/>
                <w:sz w:val="20"/>
                <w:szCs w:val="20"/>
              </w:rPr>
              <w:t>3</w:t>
            </w:r>
            <w:r w:rsidRPr="003D658E">
              <w:rPr>
                <w:b/>
                <w:sz w:val="20"/>
                <w:szCs w:val="20"/>
              </w:rPr>
              <w:t xml:space="preserve"> -  DOTACIJE </w:t>
            </w:r>
            <w:r>
              <w:rPr>
                <w:b/>
                <w:sz w:val="20"/>
                <w:szCs w:val="20"/>
              </w:rPr>
              <w:t xml:space="preserve">NEVLADINIM </w:t>
            </w:r>
            <w:r>
              <w:rPr>
                <w:b/>
                <w:sz w:val="20"/>
                <w:szCs w:val="20"/>
              </w:rPr>
              <w:lastRenderedPageBreak/>
              <w:t>ORGANIZACIJAMA 06380</w:t>
            </w:r>
          </w:p>
        </w:tc>
        <w:tc>
          <w:tcPr>
            <w:tcW w:w="875" w:type="pct"/>
          </w:tcPr>
          <w:p w:rsidR="00FC113C" w:rsidRPr="00C34497" w:rsidRDefault="00FC113C" w:rsidP="00FE1E56">
            <w:pPr>
              <w:jc w:val="right"/>
              <w:rPr>
                <w:b/>
                <w:sz w:val="20"/>
                <w:szCs w:val="20"/>
              </w:rPr>
            </w:pPr>
            <w:r>
              <w:rPr>
                <w:b/>
                <w:sz w:val="20"/>
                <w:szCs w:val="20"/>
              </w:rPr>
              <w:lastRenderedPageBreak/>
              <w:t>23</w:t>
            </w:r>
            <w:r w:rsidRPr="00C34497">
              <w:rPr>
                <w:b/>
                <w:sz w:val="20"/>
                <w:szCs w:val="20"/>
              </w:rPr>
              <w:t>.</w:t>
            </w:r>
            <w:r>
              <w:rPr>
                <w:b/>
                <w:sz w:val="20"/>
                <w:szCs w:val="20"/>
              </w:rPr>
              <w:t>5</w:t>
            </w:r>
            <w:r w:rsidRPr="00C34497">
              <w:rPr>
                <w:b/>
                <w:sz w:val="20"/>
                <w:szCs w:val="20"/>
              </w:rPr>
              <w:t>00.000</w:t>
            </w:r>
          </w:p>
        </w:tc>
      </w:tr>
      <w:tr w:rsidR="00FC113C" w:rsidRPr="00063D15" w:rsidTr="0033194C">
        <w:tc>
          <w:tcPr>
            <w:tcW w:w="196" w:type="pct"/>
          </w:tcPr>
          <w:p w:rsidR="00FC113C" w:rsidRPr="00CE77EA" w:rsidRDefault="00FC113C" w:rsidP="00CA337E">
            <w:pPr>
              <w:jc w:val="center"/>
              <w:rPr>
                <w:sz w:val="20"/>
                <w:szCs w:val="20"/>
                <w:lang w:val="pl-PL"/>
              </w:rPr>
            </w:pPr>
          </w:p>
        </w:tc>
        <w:tc>
          <w:tcPr>
            <w:tcW w:w="227" w:type="pct"/>
          </w:tcPr>
          <w:p w:rsidR="00FC113C" w:rsidRPr="00CE77EA" w:rsidRDefault="00FC113C" w:rsidP="00CA337E">
            <w:pPr>
              <w:jc w:val="center"/>
              <w:rPr>
                <w:sz w:val="20"/>
                <w:szCs w:val="20"/>
                <w:lang w:val="pl-PL"/>
              </w:rPr>
            </w:pPr>
          </w:p>
        </w:tc>
        <w:tc>
          <w:tcPr>
            <w:tcW w:w="281" w:type="pct"/>
          </w:tcPr>
          <w:p w:rsidR="00FC113C" w:rsidRDefault="00FC113C" w:rsidP="00CA337E">
            <w:pPr>
              <w:jc w:val="center"/>
              <w:rPr>
                <w:sz w:val="20"/>
                <w:szCs w:val="20"/>
                <w:lang w:val="pl-PL"/>
              </w:rPr>
            </w:pPr>
            <w:r>
              <w:rPr>
                <w:sz w:val="20"/>
                <w:szCs w:val="20"/>
                <w:lang w:val="pl-PL"/>
              </w:rPr>
              <w:t>110</w:t>
            </w:r>
          </w:p>
        </w:tc>
        <w:tc>
          <w:tcPr>
            <w:tcW w:w="339" w:type="pct"/>
          </w:tcPr>
          <w:p w:rsidR="00FC113C" w:rsidRDefault="00FC113C" w:rsidP="00CA337E">
            <w:pPr>
              <w:jc w:val="center"/>
              <w:rPr>
                <w:sz w:val="20"/>
                <w:szCs w:val="20"/>
                <w:lang w:val="pl-PL"/>
              </w:rPr>
            </w:pPr>
          </w:p>
        </w:tc>
        <w:tc>
          <w:tcPr>
            <w:tcW w:w="262" w:type="pct"/>
          </w:tcPr>
          <w:p w:rsidR="00FC113C" w:rsidRPr="00975AE7" w:rsidRDefault="00FC113C" w:rsidP="00CA337E">
            <w:pPr>
              <w:jc w:val="center"/>
              <w:rPr>
                <w:color w:val="FF0000"/>
                <w:sz w:val="20"/>
                <w:szCs w:val="20"/>
                <w:lang w:val="pl-PL"/>
              </w:rPr>
            </w:pPr>
          </w:p>
        </w:tc>
        <w:tc>
          <w:tcPr>
            <w:tcW w:w="363" w:type="pct"/>
          </w:tcPr>
          <w:p w:rsidR="00FC113C" w:rsidRDefault="00FC113C" w:rsidP="00CA337E">
            <w:pPr>
              <w:jc w:val="center"/>
              <w:rPr>
                <w:sz w:val="20"/>
                <w:szCs w:val="20"/>
                <w:lang w:val="pl-PL"/>
              </w:rPr>
            </w:pPr>
          </w:p>
        </w:tc>
        <w:tc>
          <w:tcPr>
            <w:tcW w:w="2457" w:type="pct"/>
            <w:vAlign w:val="center"/>
          </w:tcPr>
          <w:p w:rsidR="00FC113C" w:rsidRPr="00CE77EA" w:rsidRDefault="00FC113C" w:rsidP="00CA337E">
            <w:pPr>
              <w:pStyle w:val="Footer"/>
              <w:tabs>
                <w:tab w:val="clear" w:pos="4320"/>
                <w:tab w:val="clear" w:pos="8640"/>
              </w:tabs>
              <w:rPr>
                <w:b/>
                <w:bCs/>
                <w:sz w:val="20"/>
                <w:szCs w:val="20"/>
              </w:rPr>
            </w:pPr>
            <w:r>
              <w:rPr>
                <w:b/>
                <w:sz w:val="20"/>
                <w:szCs w:val="20"/>
                <w:lang w:val="pl-PL"/>
              </w:rPr>
              <w:t>Izvršni i zakonodavni organi i fiskalni poslovi</w:t>
            </w:r>
          </w:p>
        </w:tc>
        <w:tc>
          <w:tcPr>
            <w:tcW w:w="875" w:type="pct"/>
          </w:tcPr>
          <w:p w:rsidR="00FC113C" w:rsidRPr="00814442" w:rsidRDefault="00FC113C" w:rsidP="00CA337E">
            <w:pPr>
              <w:jc w:val="right"/>
              <w:rPr>
                <w:sz w:val="20"/>
                <w:szCs w:val="20"/>
              </w:rPr>
            </w:pPr>
          </w:p>
        </w:tc>
      </w:tr>
      <w:tr w:rsidR="00FC113C" w:rsidRPr="00063D15" w:rsidTr="0033194C">
        <w:tc>
          <w:tcPr>
            <w:tcW w:w="196" w:type="pct"/>
          </w:tcPr>
          <w:p w:rsidR="00FC113C" w:rsidRPr="00CE77EA" w:rsidRDefault="00FC113C" w:rsidP="00CA337E">
            <w:pPr>
              <w:jc w:val="center"/>
              <w:rPr>
                <w:sz w:val="20"/>
                <w:szCs w:val="20"/>
                <w:lang w:val="pl-PL"/>
              </w:rPr>
            </w:pPr>
          </w:p>
        </w:tc>
        <w:tc>
          <w:tcPr>
            <w:tcW w:w="227" w:type="pct"/>
          </w:tcPr>
          <w:p w:rsidR="00FC113C" w:rsidRPr="00CE77EA" w:rsidRDefault="00FC113C" w:rsidP="00CA337E">
            <w:pPr>
              <w:jc w:val="center"/>
              <w:rPr>
                <w:sz w:val="20"/>
                <w:szCs w:val="20"/>
                <w:lang w:val="pl-PL"/>
              </w:rPr>
            </w:pPr>
          </w:p>
        </w:tc>
        <w:tc>
          <w:tcPr>
            <w:tcW w:w="281" w:type="pct"/>
          </w:tcPr>
          <w:p w:rsidR="00FC113C" w:rsidRDefault="00FC113C" w:rsidP="00CA337E">
            <w:pPr>
              <w:jc w:val="center"/>
              <w:rPr>
                <w:sz w:val="20"/>
                <w:szCs w:val="20"/>
                <w:lang w:val="pl-PL"/>
              </w:rPr>
            </w:pPr>
          </w:p>
        </w:tc>
        <w:tc>
          <w:tcPr>
            <w:tcW w:w="339" w:type="pct"/>
          </w:tcPr>
          <w:p w:rsidR="00FC113C" w:rsidRDefault="00FC113C" w:rsidP="00CA337E">
            <w:pPr>
              <w:jc w:val="center"/>
              <w:rPr>
                <w:sz w:val="20"/>
                <w:szCs w:val="20"/>
                <w:lang w:val="pl-PL"/>
              </w:rPr>
            </w:pPr>
          </w:p>
        </w:tc>
        <w:tc>
          <w:tcPr>
            <w:tcW w:w="262" w:type="pct"/>
          </w:tcPr>
          <w:p w:rsidR="00FC113C" w:rsidRPr="00D144A9" w:rsidRDefault="00FC113C" w:rsidP="00F51107">
            <w:pPr>
              <w:jc w:val="center"/>
              <w:rPr>
                <w:sz w:val="20"/>
                <w:szCs w:val="20"/>
                <w:lang w:val="pl-PL"/>
              </w:rPr>
            </w:pPr>
            <w:r w:rsidRPr="00D144A9">
              <w:rPr>
                <w:sz w:val="20"/>
                <w:szCs w:val="20"/>
                <w:lang w:val="pl-PL"/>
              </w:rPr>
              <w:t>4</w:t>
            </w:r>
            <w:r>
              <w:rPr>
                <w:sz w:val="20"/>
                <w:szCs w:val="20"/>
                <w:lang w:val="pl-PL"/>
              </w:rPr>
              <w:t>6</w:t>
            </w:r>
          </w:p>
        </w:tc>
        <w:tc>
          <w:tcPr>
            <w:tcW w:w="363" w:type="pct"/>
          </w:tcPr>
          <w:p w:rsidR="00FC113C" w:rsidRDefault="00FC113C" w:rsidP="00CA337E">
            <w:pPr>
              <w:jc w:val="center"/>
              <w:rPr>
                <w:sz w:val="20"/>
                <w:szCs w:val="20"/>
                <w:lang w:val="pl-PL"/>
              </w:rPr>
            </w:pPr>
            <w:r>
              <w:rPr>
                <w:sz w:val="20"/>
                <w:szCs w:val="20"/>
                <w:lang w:val="pl-PL"/>
              </w:rPr>
              <w:t>481</w:t>
            </w:r>
          </w:p>
        </w:tc>
        <w:tc>
          <w:tcPr>
            <w:tcW w:w="2457" w:type="pct"/>
            <w:vAlign w:val="center"/>
          </w:tcPr>
          <w:p w:rsidR="00FC113C" w:rsidRPr="00814442" w:rsidRDefault="00FC113C" w:rsidP="00CA337E">
            <w:pPr>
              <w:pStyle w:val="Footer"/>
              <w:tabs>
                <w:tab w:val="clear" w:pos="4320"/>
                <w:tab w:val="clear" w:pos="8640"/>
              </w:tabs>
              <w:rPr>
                <w:sz w:val="20"/>
                <w:szCs w:val="20"/>
                <w:lang w:val="pl-PL"/>
              </w:rPr>
            </w:pPr>
            <w:r w:rsidRPr="00814442">
              <w:rPr>
                <w:sz w:val="20"/>
                <w:szCs w:val="20"/>
                <w:lang w:val="pl-PL"/>
              </w:rPr>
              <w:t>Dotacije nevladinim organizacijama</w:t>
            </w:r>
          </w:p>
        </w:tc>
        <w:tc>
          <w:tcPr>
            <w:tcW w:w="875" w:type="pct"/>
          </w:tcPr>
          <w:p w:rsidR="00FC113C" w:rsidRPr="00814442" w:rsidRDefault="00FC113C" w:rsidP="004A3AF3">
            <w:pPr>
              <w:jc w:val="right"/>
              <w:rPr>
                <w:sz w:val="20"/>
                <w:szCs w:val="20"/>
              </w:rPr>
            </w:pPr>
            <w:r>
              <w:rPr>
                <w:sz w:val="20"/>
                <w:szCs w:val="20"/>
              </w:rPr>
              <w:t>23.500.000</w:t>
            </w:r>
          </w:p>
        </w:tc>
      </w:tr>
      <w:tr w:rsidR="00FC113C" w:rsidRPr="00063D15" w:rsidTr="0033194C">
        <w:tc>
          <w:tcPr>
            <w:tcW w:w="196" w:type="pct"/>
          </w:tcPr>
          <w:p w:rsidR="00FC113C" w:rsidRPr="00CE77EA" w:rsidRDefault="00FC113C" w:rsidP="00CA337E">
            <w:pPr>
              <w:jc w:val="center"/>
              <w:rPr>
                <w:sz w:val="20"/>
                <w:szCs w:val="20"/>
                <w:lang w:val="pl-PL"/>
              </w:rPr>
            </w:pPr>
          </w:p>
        </w:tc>
        <w:tc>
          <w:tcPr>
            <w:tcW w:w="227" w:type="pct"/>
          </w:tcPr>
          <w:p w:rsidR="00FC113C" w:rsidRPr="00CE77EA" w:rsidRDefault="00FC113C" w:rsidP="00CA337E">
            <w:pPr>
              <w:jc w:val="center"/>
              <w:rPr>
                <w:sz w:val="20"/>
                <w:szCs w:val="20"/>
                <w:lang w:val="pl-PL"/>
              </w:rPr>
            </w:pPr>
          </w:p>
        </w:tc>
        <w:tc>
          <w:tcPr>
            <w:tcW w:w="281" w:type="pct"/>
          </w:tcPr>
          <w:p w:rsidR="00FC113C" w:rsidRDefault="00FC113C" w:rsidP="00CA337E">
            <w:pPr>
              <w:jc w:val="center"/>
              <w:rPr>
                <w:sz w:val="20"/>
                <w:szCs w:val="20"/>
                <w:lang w:val="pl-PL"/>
              </w:rPr>
            </w:pPr>
          </w:p>
        </w:tc>
        <w:tc>
          <w:tcPr>
            <w:tcW w:w="339" w:type="pct"/>
          </w:tcPr>
          <w:p w:rsidR="00FC113C" w:rsidRDefault="00FC113C" w:rsidP="00CA337E">
            <w:pPr>
              <w:jc w:val="center"/>
              <w:rPr>
                <w:sz w:val="20"/>
                <w:szCs w:val="20"/>
                <w:lang w:val="pl-PL"/>
              </w:rPr>
            </w:pPr>
          </w:p>
        </w:tc>
        <w:tc>
          <w:tcPr>
            <w:tcW w:w="262" w:type="pct"/>
          </w:tcPr>
          <w:p w:rsidR="00FC113C" w:rsidRPr="00975AE7" w:rsidRDefault="00FC113C" w:rsidP="00CA337E">
            <w:pPr>
              <w:jc w:val="center"/>
              <w:rPr>
                <w:color w:val="FF0000"/>
                <w:sz w:val="20"/>
                <w:szCs w:val="20"/>
                <w:lang w:val="pl-PL"/>
              </w:rPr>
            </w:pPr>
          </w:p>
        </w:tc>
        <w:tc>
          <w:tcPr>
            <w:tcW w:w="363" w:type="pct"/>
          </w:tcPr>
          <w:p w:rsidR="00FC113C" w:rsidRPr="00CE77EA" w:rsidRDefault="00FC113C" w:rsidP="00CA337E">
            <w:pPr>
              <w:jc w:val="center"/>
              <w:rPr>
                <w:sz w:val="20"/>
                <w:szCs w:val="20"/>
                <w:lang w:val="pl-PL"/>
              </w:rPr>
            </w:pPr>
          </w:p>
        </w:tc>
        <w:tc>
          <w:tcPr>
            <w:tcW w:w="2457" w:type="pct"/>
            <w:vAlign w:val="center"/>
          </w:tcPr>
          <w:p w:rsidR="00FC113C" w:rsidRPr="00CE77EA" w:rsidRDefault="00FC113C" w:rsidP="00CA337E">
            <w:pPr>
              <w:pStyle w:val="Footer"/>
              <w:tabs>
                <w:tab w:val="clear" w:pos="4320"/>
                <w:tab w:val="clear" w:pos="8640"/>
              </w:tabs>
              <w:rPr>
                <w:sz w:val="20"/>
                <w:szCs w:val="20"/>
                <w:lang w:val="pl-PL"/>
              </w:rPr>
            </w:pPr>
            <w:r w:rsidRPr="00CE77EA">
              <w:rPr>
                <w:sz w:val="20"/>
                <w:szCs w:val="20"/>
                <w:lang w:val="pl-PL"/>
              </w:rPr>
              <w:t xml:space="preserve">Izvori finansiranja za funkciju   </w:t>
            </w:r>
            <w:r>
              <w:rPr>
                <w:sz w:val="20"/>
                <w:szCs w:val="20"/>
                <w:lang w:val="pl-PL"/>
              </w:rPr>
              <w:t>110</w:t>
            </w:r>
          </w:p>
        </w:tc>
        <w:tc>
          <w:tcPr>
            <w:tcW w:w="875" w:type="pct"/>
          </w:tcPr>
          <w:p w:rsidR="00FC113C" w:rsidRPr="00814442" w:rsidRDefault="00FC113C" w:rsidP="00CA337E">
            <w:pPr>
              <w:jc w:val="right"/>
              <w:rPr>
                <w:sz w:val="20"/>
                <w:szCs w:val="20"/>
              </w:rPr>
            </w:pPr>
          </w:p>
        </w:tc>
      </w:tr>
      <w:tr w:rsidR="00FC113C" w:rsidRPr="00063D15" w:rsidTr="0033194C">
        <w:tc>
          <w:tcPr>
            <w:tcW w:w="196" w:type="pct"/>
          </w:tcPr>
          <w:p w:rsidR="00FC113C" w:rsidRPr="00CE77EA" w:rsidRDefault="00FC113C" w:rsidP="00CA337E">
            <w:pPr>
              <w:jc w:val="center"/>
              <w:rPr>
                <w:sz w:val="20"/>
                <w:szCs w:val="20"/>
                <w:lang w:val="pl-PL"/>
              </w:rPr>
            </w:pPr>
          </w:p>
        </w:tc>
        <w:tc>
          <w:tcPr>
            <w:tcW w:w="227" w:type="pct"/>
          </w:tcPr>
          <w:p w:rsidR="00FC113C" w:rsidRPr="00CE77EA" w:rsidRDefault="00FC113C" w:rsidP="00CA337E">
            <w:pPr>
              <w:jc w:val="center"/>
              <w:rPr>
                <w:sz w:val="20"/>
                <w:szCs w:val="20"/>
                <w:lang w:val="pl-PL"/>
              </w:rPr>
            </w:pPr>
          </w:p>
        </w:tc>
        <w:tc>
          <w:tcPr>
            <w:tcW w:w="281" w:type="pct"/>
          </w:tcPr>
          <w:p w:rsidR="00FC113C" w:rsidRDefault="00FC113C" w:rsidP="00CA337E">
            <w:pPr>
              <w:jc w:val="center"/>
              <w:rPr>
                <w:sz w:val="20"/>
                <w:szCs w:val="20"/>
                <w:lang w:val="pl-PL"/>
              </w:rPr>
            </w:pPr>
          </w:p>
        </w:tc>
        <w:tc>
          <w:tcPr>
            <w:tcW w:w="339" w:type="pct"/>
          </w:tcPr>
          <w:p w:rsidR="00FC113C" w:rsidRDefault="00FC113C" w:rsidP="00CA337E">
            <w:pPr>
              <w:jc w:val="center"/>
              <w:rPr>
                <w:sz w:val="20"/>
                <w:szCs w:val="20"/>
                <w:lang w:val="pl-PL"/>
              </w:rPr>
            </w:pPr>
          </w:p>
        </w:tc>
        <w:tc>
          <w:tcPr>
            <w:tcW w:w="262" w:type="pct"/>
          </w:tcPr>
          <w:p w:rsidR="00FC113C" w:rsidRPr="00975AE7" w:rsidRDefault="00FC113C" w:rsidP="00CA337E">
            <w:pPr>
              <w:jc w:val="center"/>
              <w:rPr>
                <w:color w:val="FF0000"/>
                <w:sz w:val="20"/>
                <w:szCs w:val="20"/>
                <w:lang w:val="pl-PL"/>
              </w:rPr>
            </w:pPr>
          </w:p>
        </w:tc>
        <w:tc>
          <w:tcPr>
            <w:tcW w:w="363" w:type="pct"/>
          </w:tcPr>
          <w:p w:rsidR="00FC113C" w:rsidRPr="00CE77EA" w:rsidRDefault="00FC113C" w:rsidP="00CA337E">
            <w:pPr>
              <w:jc w:val="center"/>
              <w:rPr>
                <w:sz w:val="20"/>
                <w:szCs w:val="20"/>
                <w:lang w:val="pl-PL"/>
              </w:rPr>
            </w:pPr>
            <w:r>
              <w:rPr>
                <w:sz w:val="20"/>
                <w:szCs w:val="20"/>
                <w:lang w:val="pl-PL"/>
              </w:rPr>
              <w:t>01</w:t>
            </w:r>
          </w:p>
        </w:tc>
        <w:tc>
          <w:tcPr>
            <w:tcW w:w="2457" w:type="pct"/>
            <w:vAlign w:val="center"/>
          </w:tcPr>
          <w:p w:rsidR="00FC113C" w:rsidRPr="00CE77EA" w:rsidRDefault="00FC113C" w:rsidP="00CA337E">
            <w:pPr>
              <w:pStyle w:val="Footer"/>
              <w:tabs>
                <w:tab w:val="clear" w:pos="4320"/>
                <w:tab w:val="clear" w:pos="8640"/>
              </w:tabs>
              <w:rPr>
                <w:sz w:val="20"/>
                <w:szCs w:val="20"/>
                <w:lang w:val="pl-PL"/>
              </w:rPr>
            </w:pPr>
            <w:r w:rsidRPr="00CE77EA">
              <w:rPr>
                <w:sz w:val="20"/>
                <w:szCs w:val="20"/>
                <w:lang w:val="pl-PL"/>
              </w:rPr>
              <w:t>Prihodi iz budzeta</w:t>
            </w:r>
          </w:p>
        </w:tc>
        <w:tc>
          <w:tcPr>
            <w:tcW w:w="875" w:type="pct"/>
          </w:tcPr>
          <w:p w:rsidR="00FC113C" w:rsidRPr="00814442" w:rsidRDefault="00FC113C" w:rsidP="004A3AF3">
            <w:pPr>
              <w:jc w:val="right"/>
              <w:rPr>
                <w:sz w:val="20"/>
                <w:szCs w:val="20"/>
              </w:rPr>
            </w:pPr>
            <w:r>
              <w:rPr>
                <w:sz w:val="20"/>
                <w:szCs w:val="20"/>
              </w:rPr>
              <w:t>23.500.000</w:t>
            </w:r>
          </w:p>
        </w:tc>
      </w:tr>
      <w:tr w:rsidR="00FC113C" w:rsidRPr="00063D15" w:rsidTr="0033194C">
        <w:tc>
          <w:tcPr>
            <w:tcW w:w="196" w:type="pct"/>
          </w:tcPr>
          <w:p w:rsidR="00FC113C" w:rsidRPr="00CE77EA" w:rsidRDefault="00FC113C" w:rsidP="00CA337E">
            <w:pPr>
              <w:jc w:val="center"/>
              <w:rPr>
                <w:sz w:val="20"/>
                <w:szCs w:val="20"/>
                <w:lang w:val="pl-PL"/>
              </w:rPr>
            </w:pPr>
          </w:p>
        </w:tc>
        <w:tc>
          <w:tcPr>
            <w:tcW w:w="227" w:type="pct"/>
          </w:tcPr>
          <w:p w:rsidR="00FC113C" w:rsidRPr="00CE77EA" w:rsidRDefault="00FC113C" w:rsidP="00CA337E">
            <w:pPr>
              <w:jc w:val="center"/>
              <w:rPr>
                <w:sz w:val="20"/>
                <w:szCs w:val="20"/>
                <w:lang w:val="pl-PL"/>
              </w:rPr>
            </w:pPr>
          </w:p>
        </w:tc>
        <w:tc>
          <w:tcPr>
            <w:tcW w:w="281" w:type="pct"/>
          </w:tcPr>
          <w:p w:rsidR="00FC113C" w:rsidRDefault="00FC113C" w:rsidP="00CA337E">
            <w:pPr>
              <w:jc w:val="center"/>
              <w:rPr>
                <w:sz w:val="20"/>
                <w:szCs w:val="20"/>
                <w:lang w:val="pl-PL"/>
              </w:rPr>
            </w:pPr>
          </w:p>
        </w:tc>
        <w:tc>
          <w:tcPr>
            <w:tcW w:w="339" w:type="pct"/>
          </w:tcPr>
          <w:p w:rsidR="00FC113C" w:rsidRDefault="00FC113C" w:rsidP="00CA337E">
            <w:pPr>
              <w:jc w:val="center"/>
              <w:rPr>
                <w:sz w:val="20"/>
                <w:szCs w:val="20"/>
                <w:lang w:val="pl-PL"/>
              </w:rPr>
            </w:pPr>
          </w:p>
        </w:tc>
        <w:tc>
          <w:tcPr>
            <w:tcW w:w="262" w:type="pct"/>
          </w:tcPr>
          <w:p w:rsidR="00FC113C" w:rsidRPr="00975AE7" w:rsidRDefault="00FC113C" w:rsidP="00CA337E">
            <w:pPr>
              <w:jc w:val="center"/>
              <w:rPr>
                <w:color w:val="FF0000"/>
                <w:sz w:val="20"/>
                <w:szCs w:val="20"/>
                <w:lang w:val="pl-PL"/>
              </w:rPr>
            </w:pPr>
          </w:p>
        </w:tc>
        <w:tc>
          <w:tcPr>
            <w:tcW w:w="363" w:type="pct"/>
          </w:tcPr>
          <w:p w:rsidR="00FC113C" w:rsidRPr="00CE77EA" w:rsidRDefault="00FC113C" w:rsidP="00CA337E">
            <w:pPr>
              <w:jc w:val="center"/>
              <w:rPr>
                <w:sz w:val="20"/>
                <w:szCs w:val="20"/>
                <w:lang w:val="pl-PL"/>
              </w:rPr>
            </w:pPr>
          </w:p>
        </w:tc>
        <w:tc>
          <w:tcPr>
            <w:tcW w:w="2457" w:type="pct"/>
            <w:vAlign w:val="center"/>
          </w:tcPr>
          <w:p w:rsidR="00FC113C" w:rsidRPr="00815F12" w:rsidRDefault="00FC113C" w:rsidP="005676FC">
            <w:pPr>
              <w:pStyle w:val="Footer"/>
              <w:tabs>
                <w:tab w:val="clear" w:pos="4320"/>
                <w:tab w:val="clear" w:pos="8640"/>
              </w:tabs>
              <w:rPr>
                <w:b/>
                <w:sz w:val="20"/>
                <w:szCs w:val="20"/>
                <w:lang w:val="pl-PL"/>
              </w:rPr>
            </w:pPr>
            <w:r w:rsidRPr="00815F12">
              <w:rPr>
                <w:b/>
                <w:sz w:val="20"/>
                <w:szCs w:val="20"/>
                <w:lang w:val="pl-PL"/>
              </w:rPr>
              <w:t xml:space="preserve">Izvori finansiranja za         P </w:t>
            </w:r>
            <w:r>
              <w:rPr>
                <w:b/>
                <w:sz w:val="20"/>
                <w:szCs w:val="20"/>
                <w:lang w:val="pl-PL"/>
              </w:rPr>
              <w:t>3</w:t>
            </w:r>
          </w:p>
        </w:tc>
        <w:tc>
          <w:tcPr>
            <w:tcW w:w="875" w:type="pct"/>
          </w:tcPr>
          <w:p w:rsidR="00FC113C" w:rsidRDefault="00FC113C" w:rsidP="00CA337E">
            <w:pPr>
              <w:jc w:val="right"/>
              <w:rPr>
                <w:color w:val="FF0000"/>
                <w:sz w:val="20"/>
                <w:szCs w:val="20"/>
              </w:rPr>
            </w:pPr>
          </w:p>
        </w:tc>
      </w:tr>
      <w:tr w:rsidR="00FC113C" w:rsidRPr="00063D15" w:rsidTr="0033194C">
        <w:tc>
          <w:tcPr>
            <w:tcW w:w="196" w:type="pct"/>
          </w:tcPr>
          <w:p w:rsidR="00FC113C" w:rsidRPr="00CE77EA" w:rsidRDefault="00FC113C" w:rsidP="00CA337E">
            <w:pPr>
              <w:jc w:val="center"/>
              <w:rPr>
                <w:sz w:val="20"/>
                <w:szCs w:val="20"/>
                <w:lang w:val="pl-PL"/>
              </w:rPr>
            </w:pPr>
          </w:p>
        </w:tc>
        <w:tc>
          <w:tcPr>
            <w:tcW w:w="227" w:type="pct"/>
          </w:tcPr>
          <w:p w:rsidR="00FC113C" w:rsidRPr="00CE77EA" w:rsidRDefault="00FC113C" w:rsidP="00CA337E">
            <w:pPr>
              <w:jc w:val="center"/>
              <w:rPr>
                <w:sz w:val="20"/>
                <w:szCs w:val="20"/>
                <w:lang w:val="pl-PL"/>
              </w:rPr>
            </w:pPr>
          </w:p>
        </w:tc>
        <w:tc>
          <w:tcPr>
            <w:tcW w:w="281" w:type="pct"/>
          </w:tcPr>
          <w:p w:rsidR="00FC113C" w:rsidRDefault="00FC113C" w:rsidP="00CA337E">
            <w:pPr>
              <w:jc w:val="center"/>
              <w:rPr>
                <w:sz w:val="20"/>
                <w:szCs w:val="20"/>
                <w:lang w:val="pl-PL"/>
              </w:rPr>
            </w:pPr>
          </w:p>
        </w:tc>
        <w:tc>
          <w:tcPr>
            <w:tcW w:w="339" w:type="pct"/>
          </w:tcPr>
          <w:p w:rsidR="00FC113C" w:rsidRDefault="00FC113C" w:rsidP="00CA337E">
            <w:pPr>
              <w:jc w:val="center"/>
              <w:rPr>
                <w:sz w:val="20"/>
                <w:szCs w:val="20"/>
                <w:lang w:val="pl-PL"/>
              </w:rPr>
            </w:pPr>
          </w:p>
        </w:tc>
        <w:tc>
          <w:tcPr>
            <w:tcW w:w="262" w:type="pct"/>
          </w:tcPr>
          <w:p w:rsidR="00FC113C" w:rsidRPr="00975AE7" w:rsidRDefault="00FC113C" w:rsidP="00CA337E">
            <w:pPr>
              <w:jc w:val="center"/>
              <w:rPr>
                <w:color w:val="FF0000"/>
                <w:sz w:val="20"/>
                <w:szCs w:val="20"/>
                <w:lang w:val="pl-PL"/>
              </w:rPr>
            </w:pPr>
          </w:p>
        </w:tc>
        <w:tc>
          <w:tcPr>
            <w:tcW w:w="363" w:type="pct"/>
          </w:tcPr>
          <w:p w:rsidR="00FC113C" w:rsidRPr="00CE77EA" w:rsidRDefault="00FC113C" w:rsidP="00CA337E">
            <w:pPr>
              <w:jc w:val="center"/>
              <w:rPr>
                <w:sz w:val="20"/>
                <w:szCs w:val="20"/>
                <w:lang w:val="pl-PL"/>
              </w:rPr>
            </w:pPr>
            <w:r w:rsidRPr="00CE77EA">
              <w:rPr>
                <w:sz w:val="20"/>
                <w:szCs w:val="20"/>
                <w:lang w:val="pl-PL"/>
              </w:rPr>
              <w:t>01</w:t>
            </w:r>
          </w:p>
        </w:tc>
        <w:tc>
          <w:tcPr>
            <w:tcW w:w="2457" w:type="pct"/>
            <w:vAlign w:val="center"/>
          </w:tcPr>
          <w:p w:rsidR="00FC113C" w:rsidRPr="00CE77EA" w:rsidRDefault="00FC113C" w:rsidP="00CA337E">
            <w:pPr>
              <w:pStyle w:val="Footer"/>
              <w:tabs>
                <w:tab w:val="clear" w:pos="4320"/>
                <w:tab w:val="clear" w:pos="8640"/>
              </w:tabs>
              <w:rPr>
                <w:sz w:val="20"/>
                <w:szCs w:val="20"/>
                <w:lang w:val="pl-PL"/>
              </w:rPr>
            </w:pPr>
            <w:r w:rsidRPr="00CE77EA">
              <w:rPr>
                <w:sz w:val="20"/>
                <w:szCs w:val="20"/>
                <w:lang w:val="pl-PL"/>
              </w:rPr>
              <w:t>Prihodi iz budžeta</w:t>
            </w:r>
          </w:p>
        </w:tc>
        <w:tc>
          <w:tcPr>
            <w:tcW w:w="875" w:type="pct"/>
          </w:tcPr>
          <w:p w:rsidR="00FC113C" w:rsidRPr="0099634A" w:rsidRDefault="00FC113C" w:rsidP="004A3AF3">
            <w:pPr>
              <w:jc w:val="right"/>
              <w:rPr>
                <w:sz w:val="20"/>
                <w:szCs w:val="20"/>
              </w:rPr>
            </w:pPr>
            <w:r>
              <w:rPr>
                <w:sz w:val="20"/>
                <w:szCs w:val="20"/>
              </w:rPr>
              <w:t>23.500.000</w:t>
            </w:r>
          </w:p>
        </w:tc>
      </w:tr>
      <w:tr w:rsidR="00FC113C" w:rsidRPr="00063D15" w:rsidTr="0033194C">
        <w:tc>
          <w:tcPr>
            <w:tcW w:w="196" w:type="pct"/>
          </w:tcPr>
          <w:p w:rsidR="00FC113C" w:rsidRPr="00CE77EA" w:rsidRDefault="00FC113C" w:rsidP="00CA337E">
            <w:pPr>
              <w:jc w:val="center"/>
              <w:rPr>
                <w:sz w:val="20"/>
                <w:szCs w:val="20"/>
                <w:lang w:val="pl-PL"/>
              </w:rPr>
            </w:pPr>
          </w:p>
        </w:tc>
        <w:tc>
          <w:tcPr>
            <w:tcW w:w="227" w:type="pct"/>
          </w:tcPr>
          <w:p w:rsidR="00FC113C" w:rsidRPr="00CE77EA" w:rsidRDefault="00FC113C" w:rsidP="00CA337E">
            <w:pPr>
              <w:jc w:val="center"/>
              <w:rPr>
                <w:sz w:val="20"/>
                <w:szCs w:val="20"/>
                <w:lang w:val="pl-PL"/>
              </w:rPr>
            </w:pPr>
          </w:p>
        </w:tc>
        <w:tc>
          <w:tcPr>
            <w:tcW w:w="281" w:type="pct"/>
          </w:tcPr>
          <w:p w:rsidR="00FC113C" w:rsidRDefault="00FC113C" w:rsidP="00CA337E">
            <w:pPr>
              <w:jc w:val="center"/>
              <w:rPr>
                <w:sz w:val="20"/>
                <w:szCs w:val="20"/>
                <w:lang w:val="pl-PL"/>
              </w:rPr>
            </w:pPr>
          </w:p>
        </w:tc>
        <w:tc>
          <w:tcPr>
            <w:tcW w:w="339" w:type="pct"/>
          </w:tcPr>
          <w:p w:rsidR="00FC113C" w:rsidRDefault="00FC113C" w:rsidP="00CA337E">
            <w:pPr>
              <w:jc w:val="center"/>
              <w:rPr>
                <w:sz w:val="20"/>
                <w:szCs w:val="20"/>
                <w:lang w:val="pl-PL"/>
              </w:rPr>
            </w:pPr>
          </w:p>
        </w:tc>
        <w:tc>
          <w:tcPr>
            <w:tcW w:w="262" w:type="pct"/>
          </w:tcPr>
          <w:p w:rsidR="00FC113C" w:rsidRPr="00975AE7" w:rsidRDefault="00FC113C" w:rsidP="00CA337E">
            <w:pPr>
              <w:jc w:val="center"/>
              <w:rPr>
                <w:color w:val="FF0000"/>
                <w:sz w:val="20"/>
                <w:szCs w:val="20"/>
                <w:lang w:val="pl-PL"/>
              </w:rPr>
            </w:pPr>
          </w:p>
        </w:tc>
        <w:tc>
          <w:tcPr>
            <w:tcW w:w="363" w:type="pct"/>
          </w:tcPr>
          <w:p w:rsidR="00FC113C" w:rsidRPr="00CE77EA" w:rsidRDefault="00FC113C" w:rsidP="00CA337E">
            <w:pPr>
              <w:jc w:val="center"/>
              <w:rPr>
                <w:sz w:val="20"/>
                <w:szCs w:val="20"/>
                <w:lang w:val="pl-PL"/>
              </w:rPr>
            </w:pPr>
          </w:p>
        </w:tc>
        <w:tc>
          <w:tcPr>
            <w:tcW w:w="2457" w:type="pct"/>
            <w:vAlign w:val="center"/>
          </w:tcPr>
          <w:p w:rsidR="00FC113C" w:rsidRPr="00CE77EA" w:rsidRDefault="00FC113C" w:rsidP="00CA337E">
            <w:pPr>
              <w:pStyle w:val="Footer"/>
              <w:tabs>
                <w:tab w:val="clear" w:pos="4320"/>
                <w:tab w:val="clear" w:pos="8640"/>
              </w:tabs>
              <w:rPr>
                <w:sz w:val="20"/>
                <w:szCs w:val="20"/>
                <w:lang w:val="pl-PL"/>
              </w:rPr>
            </w:pPr>
          </w:p>
        </w:tc>
        <w:tc>
          <w:tcPr>
            <w:tcW w:w="875" w:type="pct"/>
          </w:tcPr>
          <w:p w:rsidR="00FC113C" w:rsidRDefault="00FC113C" w:rsidP="00D932F5">
            <w:pPr>
              <w:jc w:val="right"/>
              <w:rPr>
                <w:sz w:val="20"/>
                <w:szCs w:val="20"/>
              </w:rPr>
            </w:pPr>
          </w:p>
        </w:tc>
      </w:tr>
      <w:tr w:rsidR="00FC113C" w:rsidRPr="00063D15" w:rsidTr="00E83C3D">
        <w:tc>
          <w:tcPr>
            <w:tcW w:w="196" w:type="pct"/>
          </w:tcPr>
          <w:p w:rsidR="00FC113C" w:rsidRPr="00CE77EA" w:rsidRDefault="00FC113C" w:rsidP="00E83C3D">
            <w:pPr>
              <w:jc w:val="center"/>
              <w:rPr>
                <w:sz w:val="20"/>
                <w:szCs w:val="20"/>
                <w:lang w:val="pl-PL"/>
              </w:rPr>
            </w:pPr>
            <w:r>
              <w:rPr>
                <w:sz w:val="20"/>
                <w:szCs w:val="20"/>
                <w:lang w:val="pl-PL"/>
              </w:rPr>
              <w:t>3</w:t>
            </w:r>
          </w:p>
        </w:tc>
        <w:tc>
          <w:tcPr>
            <w:tcW w:w="227" w:type="pct"/>
          </w:tcPr>
          <w:p w:rsidR="00FC113C" w:rsidRPr="00CE77EA" w:rsidRDefault="00FC113C" w:rsidP="00E83C3D">
            <w:pPr>
              <w:jc w:val="center"/>
              <w:rPr>
                <w:sz w:val="20"/>
                <w:szCs w:val="20"/>
                <w:lang w:val="pl-PL"/>
              </w:rPr>
            </w:pPr>
            <w:r>
              <w:rPr>
                <w:sz w:val="20"/>
                <w:szCs w:val="20"/>
                <w:lang w:val="pl-PL"/>
              </w:rPr>
              <w:t>1</w:t>
            </w:r>
          </w:p>
        </w:tc>
        <w:tc>
          <w:tcPr>
            <w:tcW w:w="281" w:type="pct"/>
          </w:tcPr>
          <w:p w:rsidR="00FC113C" w:rsidRPr="00CE77EA" w:rsidRDefault="00FC113C" w:rsidP="00E83C3D">
            <w:pPr>
              <w:jc w:val="center"/>
              <w:rPr>
                <w:sz w:val="20"/>
                <w:szCs w:val="20"/>
                <w:lang w:val="pl-PL"/>
              </w:rPr>
            </w:pPr>
          </w:p>
        </w:tc>
        <w:tc>
          <w:tcPr>
            <w:tcW w:w="339" w:type="pct"/>
          </w:tcPr>
          <w:p w:rsidR="00FC113C" w:rsidRDefault="00FC113C" w:rsidP="005676FC">
            <w:pPr>
              <w:jc w:val="center"/>
              <w:rPr>
                <w:sz w:val="20"/>
                <w:szCs w:val="20"/>
                <w:lang w:val="pl-PL"/>
              </w:rPr>
            </w:pPr>
            <w:r>
              <w:rPr>
                <w:sz w:val="20"/>
                <w:szCs w:val="20"/>
                <w:lang w:val="pl-PL"/>
              </w:rPr>
              <w:t>0602-P4</w:t>
            </w:r>
          </w:p>
        </w:tc>
        <w:tc>
          <w:tcPr>
            <w:tcW w:w="262" w:type="pct"/>
          </w:tcPr>
          <w:p w:rsidR="00FC113C" w:rsidRPr="00975AE7" w:rsidRDefault="00FC113C" w:rsidP="00E83C3D">
            <w:pPr>
              <w:jc w:val="center"/>
              <w:rPr>
                <w:color w:val="FF0000"/>
                <w:sz w:val="20"/>
                <w:szCs w:val="20"/>
                <w:lang w:val="pl-PL"/>
              </w:rPr>
            </w:pPr>
          </w:p>
        </w:tc>
        <w:tc>
          <w:tcPr>
            <w:tcW w:w="363" w:type="pct"/>
          </w:tcPr>
          <w:p w:rsidR="00FC113C" w:rsidRPr="00DD6AE9" w:rsidRDefault="00FC113C" w:rsidP="00E83C3D">
            <w:pPr>
              <w:jc w:val="center"/>
              <w:rPr>
                <w:sz w:val="20"/>
                <w:szCs w:val="20"/>
                <w:lang w:val="pl-PL"/>
              </w:rPr>
            </w:pPr>
          </w:p>
        </w:tc>
        <w:tc>
          <w:tcPr>
            <w:tcW w:w="2457" w:type="pct"/>
            <w:vAlign w:val="center"/>
          </w:tcPr>
          <w:p w:rsidR="00FC113C" w:rsidRPr="00DD6AE9" w:rsidRDefault="00FC113C" w:rsidP="005676FC">
            <w:pPr>
              <w:rPr>
                <w:b/>
                <w:sz w:val="20"/>
                <w:szCs w:val="20"/>
              </w:rPr>
            </w:pPr>
            <w:r w:rsidRPr="00DD6AE9">
              <w:rPr>
                <w:b/>
                <w:sz w:val="20"/>
                <w:szCs w:val="20"/>
              </w:rPr>
              <w:t xml:space="preserve">PROJEKAT  </w:t>
            </w:r>
            <w:r>
              <w:rPr>
                <w:b/>
                <w:sz w:val="20"/>
                <w:szCs w:val="20"/>
              </w:rPr>
              <w:t>4</w:t>
            </w:r>
            <w:r w:rsidRPr="00DD6AE9">
              <w:rPr>
                <w:b/>
                <w:sz w:val="20"/>
                <w:szCs w:val="20"/>
              </w:rPr>
              <w:t xml:space="preserve">  -   </w:t>
            </w:r>
            <w:r>
              <w:rPr>
                <w:b/>
                <w:sz w:val="20"/>
                <w:szCs w:val="20"/>
              </w:rPr>
              <w:t>Akcioni plan za bezbednost grada 06380</w:t>
            </w:r>
          </w:p>
        </w:tc>
        <w:tc>
          <w:tcPr>
            <w:tcW w:w="875" w:type="pct"/>
          </w:tcPr>
          <w:p w:rsidR="00FC113C" w:rsidRPr="005676FC" w:rsidRDefault="00FC113C" w:rsidP="00E83C3D">
            <w:pPr>
              <w:jc w:val="right"/>
              <w:rPr>
                <w:b/>
                <w:sz w:val="20"/>
                <w:szCs w:val="20"/>
              </w:rPr>
            </w:pPr>
            <w:r>
              <w:rPr>
                <w:b/>
                <w:sz w:val="20"/>
                <w:szCs w:val="20"/>
              </w:rPr>
              <w:t>1.000</w:t>
            </w:r>
            <w:r w:rsidRPr="005676FC">
              <w:rPr>
                <w:b/>
                <w:sz w:val="20"/>
                <w:szCs w:val="20"/>
              </w:rPr>
              <w:t>.000</w:t>
            </w:r>
          </w:p>
        </w:tc>
      </w:tr>
      <w:tr w:rsidR="00FC113C" w:rsidRPr="00063D15" w:rsidTr="00E83C3D">
        <w:tc>
          <w:tcPr>
            <w:tcW w:w="196" w:type="pct"/>
          </w:tcPr>
          <w:p w:rsidR="00FC113C" w:rsidRPr="00CE77EA" w:rsidRDefault="00FC113C" w:rsidP="00E83C3D">
            <w:pPr>
              <w:jc w:val="center"/>
              <w:rPr>
                <w:sz w:val="20"/>
                <w:szCs w:val="20"/>
                <w:lang w:val="pl-PL"/>
              </w:rPr>
            </w:pPr>
          </w:p>
        </w:tc>
        <w:tc>
          <w:tcPr>
            <w:tcW w:w="227" w:type="pct"/>
          </w:tcPr>
          <w:p w:rsidR="00FC113C" w:rsidRPr="00CE77EA" w:rsidRDefault="00FC113C" w:rsidP="00E83C3D">
            <w:pPr>
              <w:jc w:val="center"/>
              <w:rPr>
                <w:sz w:val="20"/>
                <w:szCs w:val="20"/>
                <w:lang w:val="pl-PL"/>
              </w:rPr>
            </w:pPr>
          </w:p>
        </w:tc>
        <w:tc>
          <w:tcPr>
            <w:tcW w:w="281" w:type="pct"/>
          </w:tcPr>
          <w:p w:rsidR="00FC113C" w:rsidRPr="00CE77EA" w:rsidRDefault="00FC113C" w:rsidP="00E83C3D">
            <w:pPr>
              <w:jc w:val="center"/>
              <w:rPr>
                <w:sz w:val="20"/>
                <w:szCs w:val="20"/>
                <w:lang w:val="pl-PL"/>
              </w:rPr>
            </w:pPr>
            <w:r>
              <w:rPr>
                <w:sz w:val="20"/>
                <w:szCs w:val="20"/>
                <w:lang w:val="pl-PL"/>
              </w:rPr>
              <w:t>360</w:t>
            </w:r>
          </w:p>
        </w:tc>
        <w:tc>
          <w:tcPr>
            <w:tcW w:w="339" w:type="pct"/>
          </w:tcPr>
          <w:p w:rsidR="00FC113C" w:rsidRDefault="00FC113C" w:rsidP="00E83C3D">
            <w:pPr>
              <w:jc w:val="center"/>
              <w:rPr>
                <w:sz w:val="20"/>
                <w:szCs w:val="20"/>
                <w:lang w:val="pl-PL"/>
              </w:rPr>
            </w:pPr>
          </w:p>
        </w:tc>
        <w:tc>
          <w:tcPr>
            <w:tcW w:w="262" w:type="pct"/>
          </w:tcPr>
          <w:p w:rsidR="00FC113C" w:rsidRPr="00975AE7" w:rsidRDefault="00FC113C" w:rsidP="00E83C3D">
            <w:pPr>
              <w:jc w:val="center"/>
              <w:rPr>
                <w:color w:val="FF0000"/>
                <w:sz w:val="20"/>
                <w:szCs w:val="20"/>
                <w:lang w:val="pl-PL"/>
              </w:rPr>
            </w:pPr>
          </w:p>
        </w:tc>
        <w:tc>
          <w:tcPr>
            <w:tcW w:w="363" w:type="pct"/>
          </w:tcPr>
          <w:p w:rsidR="00FC113C" w:rsidRDefault="00FC113C" w:rsidP="00E83C3D">
            <w:pPr>
              <w:jc w:val="center"/>
              <w:rPr>
                <w:sz w:val="20"/>
                <w:szCs w:val="20"/>
                <w:lang w:val="pl-PL"/>
              </w:rPr>
            </w:pPr>
          </w:p>
        </w:tc>
        <w:tc>
          <w:tcPr>
            <w:tcW w:w="2457" w:type="pct"/>
            <w:vAlign w:val="center"/>
          </w:tcPr>
          <w:p w:rsidR="00FC113C" w:rsidRPr="00CE77EA" w:rsidRDefault="00FC113C" w:rsidP="00E83C3D">
            <w:pPr>
              <w:pStyle w:val="Footer"/>
              <w:tabs>
                <w:tab w:val="clear" w:pos="4320"/>
                <w:tab w:val="clear" w:pos="8640"/>
              </w:tabs>
              <w:rPr>
                <w:b/>
                <w:bCs/>
                <w:sz w:val="20"/>
                <w:szCs w:val="20"/>
              </w:rPr>
            </w:pPr>
            <w:r>
              <w:rPr>
                <w:b/>
                <w:sz w:val="20"/>
                <w:szCs w:val="20"/>
                <w:lang w:val="pl-PL"/>
              </w:rPr>
              <w:t>Javni red i bezbednost</w:t>
            </w:r>
          </w:p>
        </w:tc>
        <w:tc>
          <w:tcPr>
            <w:tcW w:w="875" w:type="pct"/>
          </w:tcPr>
          <w:p w:rsidR="00FC113C" w:rsidRPr="005676FC" w:rsidRDefault="00FC113C" w:rsidP="00E83C3D">
            <w:pPr>
              <w:jc w:val="right"/>
              <w:rPr>
                <w:sz w:val="20"/>
                <w:szCs w:val="20"/>
              </w:rPr>
            </w:pPr>
          </w:p>
        </w:tc>
      </w:tr>
      <w:tr w:rsidR="00FC113C" w:rsidRPr="00063D15" w:rsidTr="00E83C3D">
        <w:tc>
          <w:tcPr>
            <w:tcW w:w="196" w:type="pct"/>
          </w:tcPr>
          <w:p w:rsidR="00FC113C" w:rsidRPr="00CE77EA" w:rsidRDefault="00FC113C" w:rsidP="00E83C3D">
            <w:pPr>
              <w:jc w:val="center"/>
              <w:rPr>
                <w:sz w:val="20"/>
                <w:szCs w:val="20"/>
                <w:lang w:val="pl-PL"/>
              </w:rPr>
            </w:pPr>
          </w:p>
        </w:tc>
        <w:tc>
          <w:tcPr>
            <w:tcW w:w="227" w:type="pct"/>
          </w:tcPr>
          <w:p w:rsidR="00FC113C" w:rsidRPr="00CE77EA" w:rsidRDefault="00FC113C" w:rsidP="00E83C3D">
            <w:pPr>
              <w:jc w:val="center"/>
              <w:rPr>
                <w:sz w:val="20"/>
                <w:szCs w:val="20"/>
                <w:lang w:val="pl-PL"/>
              </w:rPr>
            </w:pPr>
          </w:p>
        </w:tc>
        <w:tc>
          <w:tcPr>
            <w:tcW w:w="281" w:type="pct"/>
          </w:tcPr>
          <w:p w:rsidR="00FC113C" w:rsidRDefault="00FC113C" w:rsidP="00E83C3D">
            <w:pPr>
              <w:jc w:val="center"/>
              <w:rPr>
                <w:sz w:val="20"/>
                <w:szCs w:val="20"/>
                <w:lang w:val="pl-PL"/>
              </w:rPr>
            </w:pPr>
          </w:p>
        </w:tc>
        <w:tc>
          <w:tcPr>
            <w:tcW w:w="339" w:type="pct"/>
          </w:tcPr>
          <w:p w:rsidR="00FC113C" w:rsidRDefault="00FC113C" w:rsidP="00E83C3D">
            <w:pPr>
              <w:jc w:val="center"/>
              <w:rPr>
                <w:sz w:val="20"/>
                <w:szCs w:val="20"/>
                <w:lang w:val="pl-PL"/>
              </w:rPr>
            </w:pPr>
          </w:p>
        </w:tc>
        <w:tc>
          <w:tcPr>
            <w:tcW w:w="262" w:type="pct"/>
          </w:tcPr>
          <w:p w:rsidR="00FC113C" w:rsidRPr="00D144A9" w:rsidRDefault="00FC113C" w:rsidP="00F51107">
            <w:pPr>
              <w:jc w:val="center"/>
              <w:rPr>
                <w:sz w:val="20"/>
                <w:szCs w:val="20"/>
                <w:lang w:val="pl-PL"/>
              </w:rPr>
            </w:pPr>
            <w:r w:rsidRPr="00D144A9">
              <w:rPr>
                <w:sz w:val="20"/>
                <w:szCs w:val="20"/>
                <w:lang w:val="pl-PL"/>
              </w:rPr>
              <w:t>4</w:t>
            </w:r>
            <w:r>
              <w:rPr>
                <w:sz w:val="20"/>
                <w:szCs w:val="20"/>
                <w:lang w:val="pl-PL"/>
              </w:rPr>
              <w:t>7</w:t>
            </w:r>
          </w:p>
        </w:tc>
        <w:tc>
          <w:tcPr>
            <w:tcW w:w="363" w:type="pct"/>
          </w:tcPr>
          <w:p w:rsidR="00FC113C" w:rsidRDefault="00FC113C" w:rsidP="00E83C3D">
            <w:pPr>
              <w:jc w:val="center"/>
              <w:rPr>
                <w:sz w:val="20"/>
                <w:szCs w:val="20"/>
                <w:lang w:val="pl-PL"/>
              </w:rPr>
            </w:pPr>
            <w:r>
              <w:rPr>
                <w:sz w:val="20"/>
                <w:szCs w:val="20"/>
                <w:lang w:val="pl-PL"/>
              </w:rPr>
              <w:t>424</w:t>
            </w:r>
          </w:p>
        </w:tc>
        <w:tc>
          <w:tcPr>
            <w:tcW w:w="2457" w:type="pct"/>
            <w:vAlign w:val="center"/>
          </w:tcPr>
          <w:p w:rsidR="00FC113C" w:rsidRPr="00A654AE" w:rsidRDefault="00FC113C" w:rsidP="00E83C3D">
            <w:pPr>
              <w:pStyle w:val="Footer"/>
              <w:tabs>
                <w:tab w:val="clear" w:pos="4320"/>
                <w:tab w:val="clear" w:pos="8640"/>
              </w:tabs>
              <w:rPr>
                <w:sz w:val="20"/>
                <w:szCs w:val="20"/>
                <w:lang w:val="pl-PL"/>
              </w:rPr>
            </w:pPr>
            <w:r>
              <w:rPr>
                <w:sz w:val="20"/>
                <w:szCs w:val="20"/>
                <w:lang w:val="pl-PL"/>
              </w:rPr>
              <w:t>SPECIJALIZOVANE USLUGE</w:t>
            </w:r>
          </w:p>
        </w:tc>
        <w:tc>
          <w:tcPr>
            <w:tcW w:w="875" w:type="pct"/>
          </w:tcPr>
          <w:p w:rsidR="00FC113C" w:rsidRPr="005676FC" w:rsidRDefault="00FC113C" w:rsidP="00E83C3D">
            <w:pPr>
              <w:jc w:val="right"/>
              <w:rPr>
                <w:sz w:val="20"/>
                <w:szCs w:val="20"/>
              </w:rPr>
            </w:pPr>
            <w:r>
              <w:rPr>
                <w:sz w:val="20"/>
                <w:szCs w:val="20"/>
              </w:rPr>
              <w:t>1.000</w:t>
            </w:r>
            <w:r w:rsidRPr="005676FC">
              <w:rPr>
                <w:sz w:val="20"/>
                <w:szCs w:val="20"/>
              </w:rPr>
              <w:t>.000</w:t>
            </w:r>
          </w:p>
        </w:tc>
      </w:tr>
      <w:tr w:rsidR="00FC113C" w:rsidRPr="00063D15" w:rsidTr="00E83C3D">
        <w:tc>
          <w:tcPr>
            <w:tcW w:w="196" w:type="pct"/>
          </w:tcPr>
          <w:p w:rsidR="00FC113C" w:rsidRPr="00CE77EA" w:rsidRDefault="00FC113C" w:rsidP="00E83C3D">
            <w:pPr>
              <w:jc w:val="center"/>
              <w:rPr>
                <w:sz w:val="20"/>
                <w:szCs w:val="20"/>
                <w:lang w:val="pl-PL"/>
              </w:rPr>
            </w:pPr>
          </w:p>
        </w:tc>
        <w:tc>
          <w:tcPr>
            <w:tcW w:w="227" w:type="pct"/>
          </w:tcPr>
          <w:p w:rsidR="00FC113C" w:rsidRPr="00CE77EA" w:rsidRDefault="00FC113C" w:rsidP="00E83C3D">
            <w:pPr>
              <w:jc w:val="center"/>
              <w:rPr>
                <w:sz w:val="20"/>
                <w:szCs w:val="20"/>
                <w:lang w:val="pl-PL"/>
              </w:rPr>
            </w:pPr>
          </w:p>
        </w:tc>
        <w:tc>
          <w:tcPr>
            <w:tcW w:w="281" w:type="pct"/>
          </w:tcPr>
          <w:p w:rsidR="00FC113C" w:rsidRDefault="00FC113C" w:rsidP="00E83C3D">
            <w:pPr>
              <w:jc w:val="center"/>
              <w:rPr>
                <w:sz w:val="20"/>
                <w:szCs w:val="20"/>
                <w:lang w:val="pl-PL"/>
              </w:rPr>
            </w:pPr>
          </w:p>
        </w:tc>
        <w:tc>
          <w:tcPr>
            <w:tcW w:w="339" w:type="pct"/>
          </w:tcPr>
          <w:p w:rsidR="00FC113C" w:rsidRDefault="00FC113C" w:rsidP="00E83C3D">
            <w:pPr>
              <w:jc w:val="center"/>
              <w:rPr>
                <w:sz w:val="20"/>
                <w:szCs w:val="20"/>
                <w:lang w:val="pl-PL"/>
              </w:rPr>
            </w:pPr>
          </w:p>
        </w:tc>
        <w:tc>
          <w:tcPr>
            <w:tcW w:w="262" w:type="pct"/>
          </w:tcPr>
          <w:p w:rsidR="00FC113C" w:rsidRPr="00D144A9" w:rsidRDefault="00FC113C" w:rsidP="00E83C3D">
            <w:pPr>
              <w:jc w:val="center"/>
              <w:rPr>
                <w:sz w:val="20"/>
                <w:szCs w:val="20"/>
                <w:lang w:val="pl-PL"/>
              </w:rPr>
            </w:pPr>
          </w:p>
        </w:tc>
        <w:tc>
          <w:tcPr>
            <w:tcW w:w="363" w:type="pct"/>
          </w:tcPr>
          <w:p w:rsidR="00FC113C" w:rsidRPr="00CE77EA" w:rsidRDefault="00FC113C" w:rsidP="00E83C3D">
            <w:pPr>
              <w:jc w:val="center"/>
              <w:rPr>
                <w:sz w:val="20"/>
                <w:szCs w:val="20"/>
                <w:lang w:val="pl-PL"/>
              </w:rPr>
            </w:pPr>
          </w:p>
        </w:tc>
        <w:tc>
          <w:tcPr>
            <w:tcW w:w="2457" w:type="pct"/>
            <w:vAlign w:val="center"/>
          </w:tcPr>
          <w:p w:rsidR="00FC113C" w:rsidRPr="00CE77EA" w:rsidRDefault="00FC113C" w:rsidP="00DB7D4D">
            <w:pPr>
              <w:pStyle w:val="Footer"/>
              <w:tabs>
                <w:tab w:val="clear" w:pos="4320"/>
                <w:tab w:val="clear" w:pos="8640"/>
              </w:tabs>
              <w:rPr>
                <w:sz w:val="20"/>
                <w:szCs w:val="20"/>
                <w:lang w:val="pl-PL"/>
              </w:rPr>
            </w:pPr>
            <w:r w:rsidRPr="00CE77EA">
              <w:rPr>
                <w:sz w:val="20"/>
                <w:szCs w:val="20"/>
                <w:lang w:val="pl-PL"/>
              </w:rPr>
              <w:t xml:space="preserve">Izvori finansiranja za funkciju  </w:t>
            </w:r>
            <w:r>
              <w:rPr>
                <w:sz w:val="20"/>
                <w:szCs w:val="20"/>
                <w:lang w:val="pl-PL"/>
              </w:rPr>
              <w:t>360</w:t>
            </w:r>
          </w:p>
        </w:tc>
        <w:tc>
          <w:tcPr>
            <w:tcW w:w="875" w:type="pct"/>
          </w:tcPr>
          <w:p w:rsidR="00FC113C" w:rsidRPr="005676FC" w:rsidRDefault="00FC113C" w:rsidP="00E83C3D">
            <w:pPr>
              <w:jc w:val="right"/>
              <w:rPr>
                <w:sz w:val="20"/>
                <w:szCs w:val="20"/>
              </w:rPr>
            </w:pPr>
          </w:p>
        </w:tc>
      </w:tr>
      <w:tr w:rsidR="00FC113C" w:rsidRPr="00063D15" w:rsidTr="00E83C3D">
        <w:tc>
          <w:tcPr>
            <w:tcW w:w="196" w:type="pct"/>
          </w:tcPr>
          <w:p w:rsidR="00FC113C" w:rsidRPr="00CE77EA" w:rsidRDefault="00FC113C" w:rsidP="00E83C3D">
            <w:pPr>
              <w:jc w:val="center"/>
              <w:rPr>
                <w:sz w:val="20"/>
                <w:szCs w:val="20"/>
                <w:lang w:val="pl-PL"/>
              </w:rPr>
            </w:pPr>
          </w:p>
        </w:tc>
        <w:tc>
          <w:tcPr>
            <w:tcW w:w="227" w:type="pct"/>
          </w:tcPr>
          <w:p w:rsidR="00FC113C" w:rsidRPr="00CE77EA" w:rsidRDefault="00FC113C" w:rsidP="00E83C3D">
            <w:pPr>
              <w:jc w:val="center"/>
              <w:rPr>
                <w:sz w:val="20"/>
                <w:szCs w:val="20"/>
                <w:lang w:val="pl-PL"/>
              </w:rPr>
            </w:pPr>
          </w:p>
        </w:tc>
        <w:tc>
          <w:tcPr>
            <w:tcW w:w="281" w:type="pct"/>
          </w:tcPr>
          <w:p w:rsidR="00FC113C" w:rsidRDefault="00FC113C" w:rsidP="00E83C3D">
            <w:pPr>
              <w:jc w:val="center"/>
              <w:rPr>
                <w:sz w:val="20"/>
                <w:szCs w:val="20"/>
                <w:lang w:val="pl-PL"/>
              </w:rPr>
            </w:pPr>
          </w:p>
        </w:tc>
        <w:tc>
          <w:tcPr>
            <w:tcW w:w="339" w:type="pct"/>
          </w:tcPr>
          <w:p w:rsidR="00FC113C" w:rsidRDefault="00FC113C" w:rsidP="00E83C3D">
            <w:pPr>
              <w:jc w:val="center"/>
              <w:rPr>
                <w:sz w:val="20"/>
                <w:szCs w:val="20"/>
                <w:lang w:val="pl-PL"/>
              </w:rPr>
            </w:pPr>
          </w:p>
        </w:tc>
        <w:tc>
          <w:tcPr>
            <w:tcW w:w="262" w:type="pct"/>
          </w:tcPr>
          <w:p w:rsidR="00FC113C" w:rsidRPr="00D144A9" w:rsidRDefault="00FC113C" w:rsidP="00E83C3D">
            <w:pPr>
              <w:jc w:val="center"/>
              <w:rPr>
                <w:sz w:val="20"/>
                <w:szCs w:val="20"/>
                <w:lang w:val="pl-PL"/>
              </w:rPr>
            </w:pPr>
          </w:p>
        </w:tc>
        <w:tc>
          <w:tcPr>
            <w:tcW w:w="363" w:type="pct"/>
          </w:tcPr>
          <w:p w:rsidR="00FC113C" w:rsidRPr="00CE77EA" w:rsidRDefault="00FC113C" w:rsidP="00E83C3D">
            <w:pPr>
              <w:jc w:val="center"/>
              <w:rPr>
                <w:sz w:val="20"/>
                <w:szCs w:val="20"/>
                <w:lang w:val="pl-PL"/>
              </w:rPr>
            </w:pPr>
            <w:r>
              <w:rPr>
                <w:sz w:val="20"/>
                <w:szCs w:val="20"/>
                <w:lang w:val="pl-PL"/>
              </w:rPr>
              <w:t>01</w:t>
            </w:r>
          </w:p>
        </w:tc>
        <w:tc>
          <w:tcPr>
            <w:tcW w:w="2457" w:type="pct"/>
            <w:vAlign w:val="center"/>
          </w:tcPr>
          <w:p w:rsidR="00FC113C" w:rsidRPr="00CE77EA" w:rsidRDefault="00FC113C" w:rsidP="00E83C3D">
            <w:pPr>
              <w:pStyle w:val="Footer"/>
              <w:tabs>
                <w:tab w:val="clear" w:pos="4320"/>
                <w:tab w:val="clear" w:pos="8640"/>
              </w:tabs>
              <w:rPr>
                <w:sz w:val="20"/>
                <w:szCs w:val="20"/>
                <w:lang w:val="pl-PL"/>
              </w:rPr>
            </w:pPr>
            <w:r w:rsidRPr="00CE77EA">
              <w:rPr>
                <w:sz w:val="20"/>
                <w:szCs w:val="20"/>
                <w:lang w:val="pl-PL"/>
              </w:rPr>
              <w:t>Prihodi iz budzeta</w:t>
            </w:r>
          </w:p>
        </w:tc>
        <w:tc>
          <w:tcPr>
            <w:tcW w:w="875" w:type="pct"/>
          </w:tcPr>
          <w:p w:rsidR="00FC113C" w:rsidRPr="005676FC" w:rsidRDefault="00FC113C" w:rsidP="00E83C3D">
            <w:pPr>
              <w:jc w:val="right"/>
              <w:rPr>
                <w:sz w:val="20"/>
                <w:szCs w:val="20"/>
              </w:rPr>
            </w:pPr>
            <w:r>
              <w:rPr>
                <w:sz w:val="20"/>
                <w:szCs w:val="20"/>
              </w:rPr>
              <w:t>1.000</w:t>
            </w:r>
            <w:r w:rsidRPr="005676FC">
              <w:rPr>
                <w:sz w:val="20"/>
                <w:szCs w:val="20"/>
              </w:rPr>
              <w:t>.000</w:t>
            </w:r>
          </w:p>
        </w:tc>
      </w:tr>
      <w:tr w:rsidR="00FC113C" w:rsidRPr="00063D15" w:rsidTr="00E83C3D">
        <w:tc>
          <w:tcPr>
            <w:tcW w:w="196" w:type="pct"/>
          </w:tcPr>
          <w:p w:rsidR="00FC113C" w:rsidRPr="00CE77EA" w:rsidRDefault="00FC113C" w:rsidP="00E83C3D">
            <w:pPr>
              <w:jc w:val="center"/>
              <w:rPr>
                <w:sz w:val="20"/>
                <w:szCs w:val="20"/>
                <w:lang w:val="pl-PL"/>
              </w:rPr>
            </w:pPr>
          </w:p>
        </w:tc>
        <w:tc>
          <w:tcPr>
            <w:tcW w:w="227" w:type="pct"/>
          </w:tcPr>
          <w:p w:rsidR="00FC113C" w:rsidRPr="00CE77EA" w:rsidRDefault="00FC113C" w:rsidP="00E83C3D">
            <w:pPr>
              <w:jc w:val="center"/>
              <w:rPr>
                <w:sz w:val="20"/>
                <w:szCs w:val="20"/>
                <w:lang w:val="pl-PL"/>
              </w:rPr>
            </w:pPr>
          </w:p>
        </w:tc>
        <w:tc>
          <w:tcPr>
            <w:tcW w:w="281" w:type="pct"/>
          </w:tcPr>
          <w:p w:rsidR="00FC113C" w:rsidRDefault="00FC113C" w:rsidP="00E83C3D">
            <w:pPr>
              <w:jc w:val="center"/>
              <w:rPr>
                <w:sz w:val="20"/>
                <w:szCs w:val="20"/>
                <w:lang w:val="pl-PL"/>
              </w:rPr>
            </w:pPr>
          </w:p>
        </w:tc>
        <w:tc>
          <w:tcPr>
            <w:tcW w:w="339" w:type="pct"/>
          </w:tcPr>
          <w:p w:rsidR="00FC113C" w:rsidRDefault="00FC113C" w:rsidP="00E83C3D">
            <w:pPr>
              <w:jc w:val="center"/>
              <w:rPr>
                <w:sz w:val="20"/>
                <w:szCs w:val="20"/>
                <w:lang w:val="pl-PL"/>
              </w:rPr>
            </w:pPr>
          </w:p>
        </w:tc>
        <w:tc>
          <w:tcPr>
            <w:tcW w:w="262" w:type="pct"/>
          </w:tcPr>
          <w:p w:rsidR="00FC113C" w:rsidRPr="00D144A9" w:rsidRDefault="00FC113C" w:rsidP="00E83C3D">
            <w:pPr>
              <w:jc w:val="center"/>
              <w:rPr>
                <w:sz w:val="20"/>
                <w:szCs w:val="20"/>
                <w:lang w:val="pl-PL"/>
              </w:rPr>
            </w:pPr>
          </w:p>
        </w:tc>
        <w:tc>
          <w:tcPr>
            <w:tcW w:w="363" w:type="pct"/>
          </w:tcPr>
          <w:p w:rsidR="00FC113C" w:rsidRPr="00CE77EA" w:rsidRDefault="00FC113C" w:rsidP="00E83C3D">
            <w:pPr>
              <w:jc w:val="center"/>
              <w:rPr>
                <w:sz w:val="20"/>
                <w:szCs w:val="20"/>
                <w:lang w:val="pl-PL"/>
              </w:rPr>
            </w:pPr>
          </w:p>
        </w:tc>
        <w:tc>
          <w:tcPr>
            <w:tcW w:w="2457" w:type="pct"/>
            <w:vAlign w:val="center"/>
          </w:tcPr>
          <w:p w:rsidR="00FC113C" w:rsidRPr="00815F12" w:rsidRDefault="00FC113C" w:rsidP="005676FC">
            <w:pPr>
              <w:pStyle w:val="Footer"/>
              <w:tabs>
                <w:tab w:val="clear" w:pos="4320"/>
                <w:tab w:val="clear" w:pos="8640"/>
              </w:tabs>
              <w:rPr>
                <w:b/>
                <w:sz w:val="20"/>
                <w:szCs w:val="20"/>
                <w:lang w:val="pl-PL"/>
              </w:rPr>
            </w:pPr>
            <w:r w:rsidRPr="00815F12">
              <w:rPr>
                <w:b/>
                <w:sz w:val="20"/>
                <w:szCs w:val="20"/>
                <w:lang w:val="pl-PL"/>
              </w:rPr>
              <w:t xml:space="preserve">Izvori finansiranja za         P </w:t>
            </w:r>
            <w:r>
              <w:rPr>
                <w:b/>
                <w:sz w:val="20"/>
                <w:szCs w:val="20"/>
                <w:lang w:val="pl-PL"/>
              </w:rPr>
              <w:t>4</w:t>
            </w:r>
          </w:p>
        </w:tc>
        <w:tc>
          <w:tcPr>
            <w:tcW w:w="875" w:type="pct"/>
          </w:tcPr>
          <w:p w:rsidR="00FC113C" w:rsidRPr="005676FC" w:rsidRDefault="00FC113C" w:rsidP="00E83C3D">
            <w:pPr>
              <w:jc w:val="right"/>
              <w:rPr>
                <w:sz w:val="20"/>
                <w:szCs w:val="20"/>
              </w:rPr>
            </w:pPr>
          </w:p>
        </w:tc>
      </w:tr>
      <w:tr w:rsidR="00FC113C" w:rsidRPr="00063D15" w:rsidTr="00E83C3D">
        <w:tc>
          <w:tcPr>
            <w:tcW w:w="196" w:type="pct"/>
          </w:tcPr>
          <w:p w:rsidR="00FC113C" w:rsidRPr="00CE77EA" w:rsidRDefault="00FC113C" w:rsidP="00E83C3D">
            <w:pPr>
              <w:jc w:val="center"/>
              <w:rPr>
                <w:sz w:val="20"/>
                <w:szCs w:val="20"/>
                <w:lang w:val="pl-PL"/>
              </w:rPr>
            </w:pPr>
          </w:p>
        </w:tc>
        <w:tc>
          <w:tcPr>
            <w:tcW w:w="227" w:type="pct"/>
          </w:tcPr>
          <w:p w:rsidR="00FC113C" w:rsidRPr="00CE77EA" w:rsidRDefault="00FC113C" w:rsidP="00E83C3D">
            <w:pPr>
              <w:jc w:val="center"/>
              <w:rPr>
                <w:sz w:val="20"/>
                <w:szCs w:val="20"/>
                <w:lang w:val="pl-PL"/>
              </w:rPr>
            </w:pPr>
          </w:p>
        </w:tc>
        <w:tc>
          <w:tcPr>
            <w:tcW w:w="281" w:type="pct"/>
          </w:tcPr>
          <w:p w:rsidR="00FC113C" w:rsidRDefault="00FC113C" w:rsidP="00E83C3D">
            <w:pPr>
              <w:jc w:val="center"/>
              <w:rPr>
                <w:sz w:val="20"/>
                <w:szCs w:val="20"/>
                <w:lang w:val="pl-PL"/>
              </w:rPr>
            </w:pPr>
          </w:p>
        </w:tc>
        <w:tc>
          <w:tcPr>
            <w:tcW w:w="339" w:type="pct"/>
          </w:tcPr>
          <w:p w:rsidR="00FC113C" w:rsidRDefault="00FC113C" w:rsidP="00E83C3D">
            <w:pPr>
              <w:jc w:val="center"/>
              <w:rPr>
                <w:sz w:val="20"/>
                <w:szCs w:val="20"/>
                <w:lang w:val="pl-PL"/>
              </w:rPr>
            </w:pPr>
          </w:p>
        </w:tc>
        <w:tc>
          <w:tcPr>
            <w:tcW w:w="262" w:type="pct"/>
          </w:tcPr>
          <w:p w:rsidR="00FC113C" w:rsidRPr="00D144A9" w:rsidRDefault="00FC113C" w:rsidP="00E83C3D">
            <w:pPr>
              <w:jc w:val="center"/>
              <w:rPr>
                <w:sz w:val="20"/>
                <w:szCs w:val="20"/>
                <w:lang w:val="pl-PL"/>
              </w:rPr>
            </w:pPr>
          </w:p>
        </w:tc>
        <w:tc>
          <w:tcPr>
            <w:tcW w:w="363" w:type="pct"/>
          </w:tcPr>
          <w:p w:rsidR="00FC113C" w:rsidRPr="00CE77EA" w:rsidRDefault="00FC113C" w:rsidP="00E83C3D">
            <w:pPr>
              <w:jc w:val="center"/>
              <w:rPr>
                <w:sz w:val="20"/>
                <w:szCs w:val="20"/>
                <w:lang w:val="pl-PL"/>
              </w:rPr>
            </w:pPr>
            <w:r w:rsidRPr="00CE77EA">
              <w:rPr>
                <w:sz w:val="20"/>
                <w:szCs w:val="20"/>
                <w:lang w:val="pl-PL"/>
              </w:rPr>
              <w:t>01</w:t>
            </w:r>
          </w:p>
        </w:tc>
        <w:tc>
          <w:tcPr>
            <w:tcW w:w="2457" w:type="pct"/>
            <w:vAlign w:val="center"/>
          </w:tcPr>
          <w:p w:rsidR="00FC113C" w:rsidRPr="00CE77EA" w:rsidRDefault="00FC113C" w:rsidP="00E83C3D">
            <w:pPr>
              <w:pStyle w:val="Footer"/>
              <w:tabs>
                <w:tab w:val="clear" w:pos="4320"/>
                <w:tab w:val="clear" w:pos="8640"/>
              </w:tabs>
              <w:rPr>
                <w:sz w:val="20"/>
                <w:szCs w:val="20"/>
                <w:lang w:val="pl-PL"/>
              </w:rPr>
            </w:pPr>
            <w:r w:rsidRPr="00CE77EA">
              <w:rPr>
                <w:sz w:val="20"/>
                <w:szCs w:val="20"/>
                <w:lang w:val="pl-PL"/>
              </w:rPr>
              <w:t>Prihodi iz budžeta</w:t>
            </w:r>
          </w:p>
        </w:tc>
        <w:tc>
          <w:tcPr>
            <w:tcW w:w="875" w:type="pct"/>
          </w:tcPr>
          <w:p w:rsidR="00FC113C" w:rsidRPr="005676FC" w:rsidRDefault="00FC113C" w:rsidP="00E83C3D">
            <w:pPr>
              <w:jc w:val="right"/>
              <w:rPr>
                <w:sz w:val="20"/>
                <w:szCs w:val="20"/>
              </w:rPr>
            </w:pPr>
            <w:r>
              <w:rPr>
                <w:sz w:val="20"/>
                <w:szCs w:val="20"/>
              </w:rPr>
              <w:t>1.000</w:t>
            </w:r>
            <w:r w:rsidRPr="005676FC">
              <w:rPr>
                <w:sz w:val="20"/>
                <w:szCs w:val="20"/>
              </w:rPr>
              <w:t>.000</w:t>
            </w:r>
          </w:p>
        </w:tc>
      </w:tr>
      <w:tr w:rsidR="00FC113C" w:rsidRPr="00063D15" w:rsidTr="0033194C">
        <w:tc>
          <w:tcPr>
            <w:tcW w:w="196" w:type="pct"/>
          </w:tcPr>
          <w:p w:rsidR="00FC113C"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Pr="00D144A9"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p>
        </w:tc>
        <w:tc>
          <w:tcPr>
            <w:tcW w:w="2457" w:type="pct"/>
            <w:vAlign w:val="center"/>
          </w:tcPr>
          <w:p w:rsidR="00FC113C" w:rsidRPr="00CE77EA" w:rsidRDefault="00FC113C" w:rsidP="00400434">
            <w:pPr>
              <w:pStyle w:val="Footer"/>
              <w:tabs>
                <w:tab w:val="clear" w:pos="4320"/>
                <w:tab w:val="clear" w:pos="8640"/>
              </w:tabs>
              <w:rPr>
                <w:sz w:val="20"/>
                <w:szCs w:val="20"/>
                <w:lang w:val="pl-PL"/>
              </w:rPr>
            </w:pPr>
          </w:p>
        </w:tc>
        <w:tc>
          <w:tcPr>
            <w:tcW w:w="875" w:type="pct"/>
            <w:vAlign w:val="center"/>
          </w:tcPr>
          <w:p w:rsidR="00FC113C" w:rsidRPr="002505EE" w:rsidRDefault="00FC113C" w:rsidP="005F05D6">
            <w:pPr>
              <w:jc w:val="right"/>
              <w:rPr>
                <w:color w:val="FF0000"/>
                <w:sz w:val="20"/>
                <w:szCs w:val="20"/>
                <w:lang w:val="pl-PL"/>
              </w:rPr>
            </w:pPr>
          </w:p>
        </w:tc>
      </w:tr>
      <w:tr w:rsidR="00FC113C" w:rsidRPr="00063D15" w:rsidTr="00642903">
        <w:tc>
          <w:tcPr>
            <w:tcW w:w="196" w:type="pct"/>
          </w:tcPr>
          <w:p w:rsidR="00FC113C" w:rsidRPr="00CE77EA" w:rsidRDefault="00FC113C" w:rsidP="00642903">
            <w:pPr>
              <w:jc w:val="center"/>
              <w:rPr>
                <w:sz w:val="20"/>
                <w:szCs w:val="20"/>
                <w:lang w:val="pl-PL"/>
              </w:rPr>
            </w:pPr>
            <w:r>
              <w:rPr>
                <w:sz w:val="20"/>
                <w:szCs w:val="20"/>
                <w:lang w:val="pl-PL"/>
              </w:rPr>
              <w:t>3</w:t>
            </w:r>
          </w:p>
        </w:tc>
        <w:tc>
          <w:tcPr>
            <w:tcW w:w="227" w:type="pct"/>
          </w:tcPr>
          <w:p w:rsidR="00FC113C" w:rsidRPr="00CE77EA" w:rsidRDefault="00FC113C" w:rsidP="00642903">
            <w:pPr>
              <w:jc w:val="center"/>
              <w:rPr>
                <w:sz w:val="20"/>
                <w:szCs w:val="20"/>
                <w:lang w:val="pl-PL"/>
              </w:rPr>
            </w:pPr>
            <w:r>
              <w:rPr>
                <w:sz w:val="20"/>
                <w:szCs w:val="20"/>
                <w:lang w:val="pl-PL"/>
              </w:rPr>
              <w:t>1</w:t>
            </w:r>
          </w:p>
        </w:tc>
        <w:tc>
          <w:tcPr>
            <w:tcW w:w="281" w:type="pct"/>
          </w:tcPr>
          <w:p w:rsidR="00FC113C" w:rsidRPr="00CE77EA" w:rsidRDefault="00FC113C" w:rsidP="00642903">
            <w:pPr>
              <w:jc w:val="center"/>
              <w:rPr>
                <w:sz w:val="20"/>
                <w:szCs w:val="20"/>
                <w:lang w:val="pl-PL"/>
              </w:rPr>
            </w:pPr>
          </w:p>
        </w:tc>
        <w:tc>
          <w:tcPr>
            <w:tcW w:w="339" w:type="pct"/>
          </w:tcPr>
          <w:p w:rsidR="00FC113C" w:rsidRDefault="00FC113C" w:rsidP="005676FC">
            <w:pPr>
              <w:jc w:val="center"/>
              <w:rPr>
                <w:sz w:val="20"/>
                <w:szCs w:val="20"/>
                <w:lang w:val="pl-PL"/>
              </w:rPr>
            </w:pPr>
            <w:r>
              <w:rPr>
                <w:sz w:val="20"/>
                <w:szCs w:val="20"/>
                <w:lang w:val="pl-PL"/>
              </w:rPr>
              <w:t>0602-P5</w:t>
            </w:r>
          </w:p>
        </w:tc>
        <w:tc>
          <w:tcPr>
            <w:tcW w:w="262" w:type="pct"/>
          </w:tcPr>
          <w:p w:rsidR="00FC113C" w:rsidRPr="00D144A9" w:rsidRDefault="00FC113C" w:rsidP="00642903">
            <w:pPr>
              <w:jc w:val="center"/>
              <w:rPr>
                <w:sz w:val="20"/>
                <w:szCs w:val="20"/>
                <w:lang w:val="pl-PL"/>
              </w:rPr>
            </w:pPr>
          </w:p>
        </w:tc>
        <w:tc>
          <w:tcPr>
            <w:tcW w:w="363" w:type="pct"/>
          </w:tcPr>
          <w:p w:rsidR="00FC113C" w:rsidRPr="00DD6AE9" w:rsidRDefault="00FC113C" w:rsidP="00642903">
            <w:pPr>
              <w:jc w:val="center"/>
              <w:rPr>
                <w:sz w:val="20"/>
                <w:szCs w:val="20"/>
                <w:lang w:val="pl-PL"/>
              </w:rPr>
            </w:pPr>
          </w:p>
        </w:tc>
        <w:tc>
          <w:tcPr>
            <w:tcW w:w="2457" w:type="pct"/>
            <w:vAlign w:val="center"/>
          </w:tcPr>
          <w:p w:rsidR="00FC113C" w:rsidRPr="0045262D" w:rsidRDefault="00FC113C" w:rsidP="005676FC">
            <w:pPr>
              <w:rPr>
                <w:b/>
                <w:sz w:val="20"/>
                <w:szCs w:val="20"/>
              </w:rPr>
            </w:pPr>
            <w:r w:rsidRPr="00DD6AE9">
              <w:rPr>
                <w:b/>
                <w:sz w:val="20"/>
                <w:szCs w:val="20"/>
              </w:rPr>
              <w:t xml:space="preserve">PROJEKAT  </w:t>
            </w:r>
            <w:r>
              <w:rPr>
                <w:b/>
                <w:sz w:val="20"/>
                <w:szCs w:val="20"/>
              </w:rPr>
              <w:t>5</w:t>
            </w:r>
            <w:r w:rsidRPr="00DD6AE9">
              <w:rPr>
                <w:b/>
                <w:sz w:val="20"/>
                <w:szCs w:val="20"/>
              </w:rPr>
              <w:t xml:space="preserve">  -   </w:t>
            </w:r>
            <w:r>
              <w:rPr>
                <w:b/>
                <w:sz w:val="20"/>
                <w:szCs w:val="20"/>
              </w:rPr>
              <w:t>PROTIV POŽARNA ZAŠTITA 06380</w:t>
            </w:r>
          </w:p>
        </w:tc>
        <w:tc>
          <w:tcPr>
            <w:tcW w:w="875" w:type="pct"/>
          </w:tcPr>
          <w:p w:rsidR="00FC113C" w:rsidRPr="00C34497" w:rsidRDefault="00FC113C" w:rsidP="00642903">
            <w:pPr>
              <w:jc w:val="right"/>
              <w:rPr>
                <w:b/>
                <w:sz w:val="20"/>
                <w:szCs w:val="20"/>
              </w:rPr>
            </w:pPr>
            <w:r>
              <w:rPr>
                <w:b/>
                <w:sz w:val="20"/>
                <w:szCs w:val="20"/>
              </w:rPr>
              <w:t>2.000</w:t>
            </w:r>
            <w:r w:rsidRPr="00C34497">
              <w:rPr>
                <w:b/>
                <w:sz w:val="20"/>
                <w:szCs w:val="20"/>
              </w:rPr>
              <w:t>.000</w:t>
            </w:r>
          </w:p>
        </w:tc>
      </w:tr>
      <w:tr w:rsidR="00FC113C" w:rsidRPr="00063D15" w:rsidTr="00642903">
        <w:tc>
          <w:tcPr>
            <w:tcW w:w="196" w:type="pct"/>
          </w:tcPr>
          <w:p w:rsidR="00FC113C" w:rsidRPr="00CE77EA" w:rsidRDefault="00FC113C" w:rsidP="00642903">
            <w:pPr>
              <w:jc w:val="center"/>
              <w:rPr>
                <w:sz w:val="20"/>
                <w:szCs w:val="20"/>
                <w:lang w:val="pl-PL"/>
              </w:rPr>
            </w:pPr>
          </w:p>
        </w:tc>
        <w:tc>
          <w:tcPr>
            <w:tcW w:w="227" w:type="pct"/>
          </w:tcPr>
          <w:p w:rsidR="00FC113C" w:rsidRPr="00CE77EA" w:rsidRDefault="00FC113C" w:rsidP="00642903">
            <w:pPr>
              <w:jc w:val="center"/>
              <w:rPr>
                <w:sz w:val="20"/>
                <w:szCs w:val="20"/>
                <w:lang w:val="pl-PL"/>
              </w:rPr>
            </w:pPr>
          </w:p>
        </w:tc>
        <w:tc>
          <w:tcPr>
            <w:tcW w:w="281" w:type="pct"/>
          </w:tcPr>
          <w:p w:rsidR="00FC113C" w:rsidRPr="00CE77EA" w:rsidRDefault="00FC113C" w:rsidP="009E2CCD">
            <w:pPr>
              <w:jc w:val="center"/>
              <w:rPr>
                <w:sz w:val="20"/>
                <w:szCs w:val="20"/>
                <w:lang w:val="pl-PL"/>
              </w:rPr>
            </w:pPr>
            <w:r>
              <w:rPr>
                <w:sz w:val="20"/>
                <w:szCs w:val="20"/>
                <w:lang w:val="pl-PL"/>
              </w:rPr>
              <w:t>320</w:t>
            </w:r>
          </w:p>
        </w:tc>
        <w:tc>
          <w:tcPr>
            <w:tcW w:w="339" w:type="pct"/>
          </w:tcPr>
          <w:p w:rsidR="00FC113C" w:rsidRDefault="00FC113C" w:rsidP="00642903">
            <w:pPr>
              <w:jc w:val="center"/>
              <w:rPr>
                <w:sz w:val="20"/>
                <w:szCs w:val="20"/>
                <w:lang w:val="pl-PL"/>
              </w:rPr>
            </w:pPr>
          </w:p>
        </w:tc>
        <w:tc>
          <w:tcPr>
            <w:tcW w:w="262" w:type="pct"/>
          </w:tcPr>
          <w:p w:rsidR="00FC113C" w:rsidRPr="00D144A9" w:rsidRDefault="00FC113C" w:rsidP="00642903">
            <w:pPr>
              <w:jc w:val="center"/>
              <w:rPr>
                <w:sz w:val="20"/>
                <w:szCs w:val="20"/>
                <w:lang w:val="pl-PL"/>
              </w:rPr>
            </w:pPr>
          </w:p>
        </w:tc>
        <w:tc>
          <w:tcPr>
            <w:tcW w:w="363" w:type="pct"/>
          </w:tcPr>
          <w:p w:rsidR="00FC113C" w:rsidRDefault="00FC113C" w:rsidP="00642903">
            <w:pPr>
              <w:jc w:val="center"/>
              <w:rPr>
                <w:sz w:val="20"/>
                <w:szCs w:val="20"/>
                <w:lang w:val="pl-PL"/>
              </w:rPr>
            </w:pPr>
          </w:p>
        </w:tc>
        <w:tc>
          <w:tcPr>
            <w:tcW w:w="2457" w:type="pct"/>
            <w:vAlign w:val="center"/>
          </w:tcPr>
          <w:p w:rsidR="00FC113C" w:rsidRPr="00CE77EA" w:rsidRDefault="00FC113C" w:rsidP="00642903">
            <w:pPr>
              <w:pStyle w:val="Footer"/>
              <w:tabs>
                <w:tab w:val="clear" w:pos="4320"/>
                <w:tab w:val="clear" w:pos="8640"/>
              </w:tabs>
              <w:rPr>
                <w:b/>
                <w:bCs/>
                <w:sz w:val="20"/>
                <w:szCs w:val="20"/>
              </w:rPr>
            </w:pPr>
            <w:r>
              <w:rPr>
                <w:b/>
                <w:sz w:val="20"/>
                <w:szCs w:val="20"/>
                <w:lang w:val="pl-PL"/>
              </w:rPr>
              <w:t>Usluge protiv požarne zaštite</w:t>
            </w:r>
          </w:p>
        </w:tc>
        <w:tc>
          <w:tcPr>
            <w:tcW w:w="875" w:type="pct"/>
          </w:tcPr>
          <w:p w:rsidR="00FC113C" w:rsidRPr="00814442" w:rsidRDefault="00FC113C" w:rsidP="00642903">
            <w:pPr>
              <w:jc w:val="right"/>
              <w:rPr>
                <w:sz w:val="20"/>
                <w:szCs w:val="20"/>
              </w:rPr>
            </w:pPr>
          </w:p>
        </w:tc>
      </w:tr>
      <w:tr w:rsidR="00FC113C" w:rsidRPr="00063D15" w:rsidTr="00642903">
        <w:tc>
          <w:tcPr>
            <w:tcW w:w="196" w:type="pct"/>
          </w:tcPr>
          <w:p w:rsidR="00FC113C" w:rsidRPr="00CE77EA" w:rsidRDefault="00FC113C" w:rsidP="00642903">
            <w:pPr>
              <w:jc w:val="center"/>
              <w:rPr>
                <w:sz w:val="20"/>
                <w:szCs w:val="20"/>
                <w:lang w:val="pl-PL"/>
              </w:rPr>
            </w:pPr>
          </w:p>
        </w:tc>
        <w:tc>
          <w:tcPr>
            <w:tcW w:w="227" w:type="pct"/>
          </w:tcPr>
          <w:p w:rsidR="00FC113C" w:rsidRPr="00CE77EA" w:rsidRDefault="00FC113C" w:rsidP="00642903">
            <w:pPr>
              <w:jc w:val="center"/>
              <w:rPr>
                <w:sz w:val="20"/>
                <w:szCs w:val="20"/>
                <w:lang w:val="pl-PL"/>
              </w:rPr>
            </w:pPr>
          </w:p>
        </w:tc>
        <w:tc>
          <w:tcPr>
            <w:tcW w:w="281" w:type="pct"/>
          </w:tcPr>
          <w:p w:rsidR="00FC113C" w:rsidRDefault="00FC113C" w:rsidP="00642903">
            <w:pPr>
              <w:jc w:val="center"/>
              <w:rPr>
                <w:sz w:val="20"/>
                <w:szCs w:val="20"/>
                <w:lang w:val="pl-PL"/>
              </w:rPr>
            </w:pPr>
          </w:p>
        </w:tc>
        <w:tc>
          <w:tcPr>
            <w:tcW w:w="339" w:type="pct"/>
          </w:tcPr>
          <w:p w:rsidR="00FC113C" w:rsidRDefault="00FC113C" w:rsidP="00642903">
            <w:pPr>
              <w:jc w:val="center"/>
              <w:rPr>
                <w:sz w:val="20"/>
                <w:szCs w:val="20"/>
                <w:lang w:val="pl-PL"/>
              </w:rPr>
            </w:pPr>
          </w:p>
        </w:tc>
        <w:tc>
          <w:tcPr>
            <w:tcW w:w="262" w:type="pct"/>
          </w:tcPr>
          <w:p w:rsidR="00FC113C" w:rsidRPr="00D144A9" w:rsidRDefault="00FC113C" w:rsidP="00335D36">
            <w:pPr>
              <w:jc w:val="center"/>
              <w:rPr>
                <w:sz w:val="20"/>
                <w:szCs w:val="20"/>
                <w:lang w:val="pl-PL"/>
              </w:rPr>
            </w:pPr>
            <w:r>
              <w:rPr>
                <w:sz w:val="20"/>
                <w:szCs w:val="20"/>
                <w:lang w:val="pl-PL"/>
              </w:rPr>
              <w:t>48</w:t>
            </w:r>
          </w:p>
        </w:tc>
        <w:tc>
          <w:tcPr>
            <w:tcW w:w="363" w:type="pct"/>
          </w:tcPr>
          <w:p w:rsidR="00FC113C" w:rsidRDefault="00FC113C" w:rsidP="009E2CCD">
            <w:pPr>
              <w:jc w:val="center"/>
              <w:rPr>
                <w:sz w:val="20"/>
                <w:szCs w:val="20"/>
                <w:lang w:val="pl-PL"/>
              </w:rPr>
            </w:pPr>
            <w:r>
              <w:rPr>
                <w:sz w:val="20"/>
                <w:szCs w:val="20"/>
                <w:lang w:val="pl-PL"/>
              </w:rPr>
              <w:t>465</w:t>
            </w:r>
          </w:p>
        </w:tc>
        <w:tc>
          <w:tcPr>
            <w:tcW w:w="2457" w:type="pct"/>
            <w:vAlign w:val="center"/>
          </w:tcPr>
          <w:p w:rsidR="00FC113C" w:rsidRPr="00A654AE" w:rsidRDefault="00FC113C" w:rsidP="00642903">
            <w:pPr>
              <w:pStyle w:val="Footer"/>
              <w:tabs>
                <w:tab w:val="clear" w:pos="4320"/>
                <w:tab w:val="clear" w:pos="8640"/>
              </w:tabs>
              <w:rPr>
                <w:sz w:val="20"/>
                <w:szCs w:val="20"/>
                <w:lang w:val="pl-PL"/>
              </w:rPr>
            </w:pPr>
            <w:r>
              <w:rPr>
                <w:sz w:val="20"/>
                <w:szCs w:val="20"/>
                <w:lang w:val="pl-PL"/>
              </w:rPr>
              <w:t>OSTALE TEKUĆE DONACIJE I TRANSFERI</w:t>
            </w:r>
          </w:p>
        </w:tc>
        <w:tc>
          <w:tcPr>
            <w:tcW w:w="875" w:type="pct"/>
          </w:tcPr>
          <w:p w:rsidR="00FC113C" w:rsidRPr="00814442" w:rsidRDefault="00FC113C" w:rsidP="00642903">
            <w:pPr>
              <w:jc w:val="right"/>
              <w:rPr>
                <w:sz w:val="20"/>
                <w:szCs w:val="20"/>
              </w:rPr>
            </w:pPr>
            <w:r>
              <w:rPr>
                <w:sz w:val="20"/>
                <w:szCs w:val="20"/>
              </w:rPr>
              <w:t>2.000</w:t>
            </w:r>
            <w:r w:rsidRPr="005676FC">
              <w:rPr>
                <w:sz w:val="20"/>
                <w:szCs w:val="20"/>
              </w:rPr>
              <w:t>.000</w:t>
            </w:r>
          </w:p>
        </w:tc>
      </w:tr>
      <w:tr w:rsidR="00FC113C" w:rsidRPr="00063D15" w:rsidTr="00642903">
        <w:tc>
          <w:tcPr>
            <w:tcW w:w="196" w:type="pct"/>
          </w:tcPr>
          <w:p w:rsidR="00FC113C" w:rsidRPr="00CE77EA" w:rsidRDefault="00FC113C" w:rsidP="00642903">
            <w:pPr>
              <w:jc w:val="center"/>
              <w:rPr>
                <w:sz w:val="20"/>
                <w:szCs w:val="20"/>
                <w:lang w:val="pl-PL"/>
              </w:rPr>
            </w:pPr>
          </w:p>
        </w:tc>
        <w:tc>
          <w:tcPr>
            <w:tcW w:w="227" w:type="pct"/>
          </w:tcPr>
          <w:p w:rsidR="00FC113C" w:rsidRPr="00CE77EA" w:rsidRDefault="00FC113C" w:rsidP="00642903">
            <w:pPr>
              <w:jc w:val="center"/>
              <w:rPr>
                <w:sz w:val="20"/>
                <w:szCs w:val="20"/>
                <w:lang w:val="pl-PL"/>
              </w:rPr>
            </w:pPr>
          </w:p>
        </w:tc>
        <w:tc>
          <w:tcPr>
            <w:tcW w:w="281" w:type="pct"/>
          </w:tcPr>
          <w:p w:rsidR="00FC113C" w:rsidRDefault="00FC113C" w:rsidP="00642903">
            <w:pPr>
              <w:jc w:val="center"/>
              <w:rPr>
                <w:sz w:val="20"/>
                <w:szCs w:val="20"/>
                <w:lang w:val="pl-PL"/>
              </w:rPr>
            </w:pPr>
          </w:p>
        </w:tc>
        <w:tc>
          <w:tcPr>
            <w:tcW w:w="339" w:type="pct"/>
          </w:tcPr>
          <w:p w:rsidR="00FC113C" w:rsidRDefault="00FC113C" w:rsidP="00642903">
            <w:pPr>
              <w:jc w:val="center"/>
              <w:rPr>
                <w:sz w:val="20"/>
                <w:szCs w:val="20"/>
                <w:lang w:val="pl-PL"/>
              </w:rPr>
            </w:pPr>
          </w:p>
        </w:tc>
        <w:tc>
          <w:tcPr>
            <w:tcW w:w="262" w:type="pct"/>
          </w:tcPr>
          <w:p w:rsidR="00FC113C" w:rsidRPr="00D144A9" w:rsidRDefault="00FC113C" w:rsidP="00642903">
            <w:pPr>
              <w:jc w:val="center"/>
              <w:rPr>
                <w:sz w:val="20"/>
                <w:szCs w:val="20"/>
                <w:lang w:val="pl-PL"/>
              </w:rPr>
            </w:pPr>
          </w:p>
        </w:tc>
        <w:tc>
          <w:tcPr>
            <w:tcW w:w="363" w:type="pct"/>
          </w:tcPr>
          <w:p w:rsidR="00FC113C" w:rsidRPr="00CE77EA" w:rsidRDefault="00FC113C" w:rsidP="00642903">
            <w:pPr>
              <w:jc w:val="center"/>
              <w:rPr>
                <w:sz w:val="20"/>
                <w:szCs w:val="20"/>
                <w:lang w:val="pl-PL"/>
              </w:rPr>
            </w:pPr>
          </w:p>
        </w:tc>
        <w:tc>
          <w:tcPr>
            <w:tcW w:w="2457" w:type="pct"/>
            <w:vAlign w:val="center"/>
          </w:tcPr>
          <w:p w:rsidR="00FC113C" w:rsidRPr="00CE77EA" w:rsidRDefault="00FC113C" w:rsidP="00642903">
            <w:pPr>
              <w:pStyle w:val="Footer"/>
              <w:tabs>
                <w:tab w:val="clear" w:pos="4320"/>
                <w:tab w:val="clear" w:pos="8640"/>
              </w:tabs>
              <w:rPr>
                <w:sz w:val="20"/>
                <w:szCs w:val="20"/>
                <w:lang w:val="pl-PL"/>
              </w:rPr>
            </w:pPr>
            <w:r w:rsidRPr="00CE77EA">
              <w:rPr>
                <w:sz w:val="20"/>
                <w:szCs w:val="20"/>
                <w:lang w:val="pl-PL"/>
              </w:rPr>
              <w:t xml:space="preserve">Izvori finansiranja za funkciju  </w:t>
            </w:r>
            <w:r>
              <w:rPr>
                <w:sz w:val="20"/>
                <w:szCs w:val="20"/>
                <w:lang w:val="pl-PL"/>
              </w:rPr>
              <w:t>360</w:t>
            </w:r>
          </w:p>
        </w:tc>
        <w:tc>
          <w:tcPr>
            <w:tcW w:w="875" w:type="pct"/>
          </w:tcPr>
          <w:p w:rsidR="00FC113C" w:rsidRPr="00814442" w:rsidRDefault="00FC113C" w:rsidP="00642903">
            <w:pPr>
              <w:jc w:val="right"/>
              <w:rPr>
                <w:sz w:val="20"/>
                <w:szCs w:val="20"/>
              </w:rPr>
            </w:pPr>
          </w:p>
        </w:tc>
      </w:tr>
      <w:tr w:rsidR="00FC113C" w:rsidRPr="00063D15" w:rsidTr="00642903">
        <w:tc>
          <w:tcPr>
            <w:tcW w:w="196" w:type="pct"/>
          </w:tcPr>
          <w:p w:rsidR="00FC113C" w:rsidRPr="00CE77EA" w:rsidRDefault="00FC113C" w:rsidP="00642903">
            <w:pPr>
              <w:jc w:val="center"/>
              <w:rPr>
                <w:sz w:val="20"/>
                <w:szCs w:val="20"/>
                <w:lang w:val="pl-PL"/>
              </w:rPr>
            </w:pPr>
          </w:p>
        </w:tc>
        <w:tc>
          <w:tcPr>
            <w:tcW w:w="227" w:type="pct"/>
          </w:tcPr>
          <w:p w:rsidR="00FC113C" w:rsidRPr="00CE77EA" w:rsidRDefault="00FC113C" w:rsidP="00642903">
            <w:pPr>
              <w:jc w:val="center"/>
              <w:rPr>
                <w:sz w:val="20"/>
                <w:szCs w:val="20"/>
                <w:lang w:val="pl-PL"/>
              </w:rPr>
            </w:pPr>
          </w:p>
        </w:tc>
        <w:tc>
          <w:tcPr>
            <w:tcW w:w="281" w:type="pct"/>
          </w:tcPr>
          <w:p w:rsidR="00FC113C" w:rsidRDefault="00FC113C" w:rsidP="00642903">
            <w:pPr>
              <w:jc w:val="center"/>
              <w:rPr>
                <w:sz w:val="20"/>
                <w:szCs w:val="20"/>
                <w:lang w:val="pl-PL"/>
              </w:rPr>
            </w:pPr>
          </w:p>
        </w:tc>
        <w:tc>
          <w:tcPr>
            <w:tcW w:w="339" w:type="pct"/>
          </w:tcPr>
          <w:p w:rsidR="00FC113C" w:rsidRDefault="00FC113C" w:rsidP="00642903">
            <w:pPr>
              <w:jc w:val="center"/>
              <w:rPr>
                <w:sz w:val="20"/>
                <w:szCs w:val="20"/>
                <w:lang w:val="pl-PL"/>
              </w:rPr>
            </w:pPr>
          </w:p>
        </w:tc>
        <w:tc>
          <w:tcPr>
            <w:tcW w:w="262" w:type="pct"/>
          </w:tcPr>
          <w:p w:rsidR="00FC113C" w:rsidRDefault="00FC113C" w:rsidP="00642903">
            <w:pPr>
              <w:jc w:val="center"/>
              <w:rPr>
                <w:sz w:val="20"/>
                <w:szCs w:val="20"/>
                <w:lang w:val="pl-PL"/>
              </w:rPr>
            </w:pPr>
          </w:p>
        </w:tc>
        <w:tc>
          <w:tcPr>
            <w:tcW w:w="363" w:type="pct"/>
          </w:tcPr>
          <w:p w:rsidR="00FC113C" w:rsidRPr="00CE77EA" w:rsidRDefault="00FC113C" w:rsidP="00642903">
            <w:pPr>
              <w:jc w:val="center"/>
              <w:rPr>
                <w:sz w:val="20"/>
                <w:szCs w:val="20"/>
                <w:lang w:val="pl-PL"/>
              </w:rPr>
            </w:pPr>
            <w:r>
              <w:rPr>
                <w:sz w:val="20"/>
                <w:szCs w:val="20"/>
                <w:lang w:val="pl-PL"/>
              </w:rPr>
              <w:t>01</w:t>
            </w:r>
          </w:p>
        </w:tc>
        <w:tc>
          <w:tcPr>
            <w:tcW w:w="2457" w:type="pct"/>
            <w:vAlign w:val="center"/>
          </w:tcPr>
          <w:p w:rsidR="00FC113C" w:rsidRPr="00CE77EA" w:rsidRDefault="00FC113C" w:rsidP="00642903">
            <w:pPr>
              <w:pStyle w:val="Footer"/>
              <w:tabs>
                <w:tab w:val="clear" w:pos="4320"/>
                <w:tab w:val="clear" w:pos="8640"/>
              </w:tabs>
              <w:rPr>
                <w:sz w:val="20"/>
                <w:szCs w:val="20"/>
                <w:lang w:val="pl-PL"/>
              </w:rPr>
            </w:pPr>
            <w:r w:rsidRPr="00CE77EA">
              <w:rPr>
                <w:sz w:val="20"/>
                <w:szCs w:val="20"/>
                <w:lang w:val="pl-PL"/>
              </w:rPr>
              <w:t>Prihodi iz budzeta</w:t>
            </w:r>
          </w:p>
        </w:tc>
        <w:tc>
          <w:tcPr>
            <w:tcW w:w="875" w:type="pct"/>
          </w:tcPr>
          <w:p w:rsidR="00FC113C" w:rsidRPr="00814442" w:rsidRDefault="00FC113C" w:rsidP="00642903">
            <w:pPr>
              <w:jc w:val="right"/>
              <w:rPr>
                <w:sz w:val="20"/>
                <w:szCs w:val="20"/>
              </w:rPr>
            </w:pPr>
            <w:r>
              <w:rPr>
                <w:sz w:val="20"/>
                <w:szCs w:val="20"/>
              </w:rPr>
              <w:t>2.000</w:t>
            </w:r>
            <w:r w:rsidRPr="005676FC">
              <w:rPr>
                <w:sz w:val="20"/>
                <w:szCs w:val="20"/>
              </w:rPr>
              <w:t>.000</w:t>
            </w:r>
          </w:p>
        </w:tc>
      </w:tr>
      <w:tr w:rsidR="00FC113C" w:rsidRPr="00063D15" w:rsidTr="00642903">
        <w:tc>
          <w:tcPr>
            <w:tcW w:w="196" w:type="pct"/>
          </w:tcPr>
          <w:p w:rsidR="00FC113C" w:rsidRPr="00CE77EA" w:rsidRDefault="00FC113C" w:rsidP="00642903">
            <w:pPr>
              <w:jc w:val="center"/>
              <w:rPr>
                <w:sz w:val="20"/>
                <w:szCs w:val="20"/>
                <w:lang w:val="pl-PL"/>
              </w:rPr>
            </w:pPr>
          </w:p>
        </w:tc>
        <w:tc>
          <w:tcPr>
            <w:tcW w:w="227" w:type="pct"/>
          </w:tcPr>
          <w:p w:rsidR="00FC113C" w:rsidRPr="00CE77EA" w:rsidRDefault="00FC113C" w:rsidP="00642903">
            <w:pPr>
              <w:jc w:val="center"/>
              <w:rPr>
                <w:sz w:val="20"/>
                <w:szCs w:val="20"/>
                <w:lang w:val="pl-PL"/>
              </w:rPr>
            </w:pPr>
          </w:p>
        </w:tc>
        <w:tc>
          <w:tcPr>
            <w:tcW w:w="281" w:type="pct"/>
          </w:tcPr>
          <w:p w:rsidR="00FC113C" w:rsidRDefault="00FC113C" w:rsidP="00642903">
            <w:pPr>
              <w:jc w:val="center"/>
              <w:rPr>
                <w:sz w:val="20"/>
                <w:szCs w:val="20"/>
                <w:lang w:val="pl-PL"/>
              </w:rPr>
            </w:pPr>
          </w:p>
        </w:tc>
        <w:tc>
          <w:tcPr>
            <w:tcW w:w="339" w:type="pct"/>
          </w:tcPr>
          <w:p w:rsidR="00FC113C" w:rsidRDefault="00FC113C" w:rsidP="00642903">
            <w:pPr>
              <w:jc w:val="center"/>
              <w:rPr>
                <w:sz w:val="20"/>
                <w:szCs w:val="20"/>
                <w:lang w:val="pl-PL"/>
              </w:rPr>
            </w:pPr>
          </w:p>
        </w:tc>
        <w:tc>
          <w:tcPr>
            <w:tcW w:w="262" w:type="pct"/>
          </w:tcPr>
          <w:p w:rsidR="00FC113C" w:rsidRDefault="00FC113C" w:rsidP="00642903">
            <w:pPr>
              <w:jc w:val="center"/>
              <w:rPr>
                <w:sz w:val="20"/>
                <w:szCs w:val="20"/>
                <w:lang w:val="pl-PL"/>
              </w:rPr>
            </w:pPr>
          </w:p>
        </w:tc>
        <w:tc>
          <w:tcPr>
            <w:tcW w:w="363" w:type="pct"/>
          </w:tcPr>
          <w:p w:rsidR="00FC113C" w:rsidRPr="00CE77EA" w:rsidRDefault="00FC113C" w:rsidP="00642903">
            <w:pPr>
              <w:jc w:val="center"/>
              <w:rPr>
                <w:sz w:val="20"/>
                <w:szCs w:val="20"/>
                <w:lang w:val="pl-PL"/>
              </w:rPr>
            </w:pPr>
          </w:p>
        </w:tc>
        <w:tc>
          <w:tcPr>
            <w:tcW w:w="2457" w:type="pct"/>
            <w:vAlign w:val="center"/>
          </w:tcPr>
          <w:p w:rsidR="00FC113C" w:rsidRPr="00815F12" w:rsidRDefault="00FC113C" w:rsidP="005676FC">
            <w:pPr>
              <w:pStyle w:val="Footer"/>
              <w:tabs>
                <w:tab w:val="clear" w:pos="4320"/>
                <w:tab w:val="clear" w:pos="8640"/>
              </w:tabs>
              <w:rPr>
                <w:b/>
                <w:sz w:val="20"/>
                <w:szCs w:val="20"/>
                <w:lang w:val="pl-PL"/>
              </w:rPr>
            </w:pPr>
            <w:r w:rsidRPr="00815F12">
              <w:rPr>
                <w:b/>
                <w:sz w:val="20"/>
                <w:szCs w:val="20"/>
                <w:lang w:val="pl-PL"/>
              </w:rPr>
              <w:t xml:space="preserve">Izvori finansiranja za         P </w:t>
            </w:r>
            <w:r>
              <w:rPr>
                <w:b/>
                <w:sz w:val="20"/>
                <w:szCs w:val="20"/>
                <w:lang w:val="pl-PL"/>
              </w:rPr>
              <w:t>5</w:t>
            </w:r>
          </w:p>
        </w:tc>
        <w:tc>
          <w:tcPr>
            <w:tcW w:w="875" w:type="pct"/>
          </w:tcPr>
          <w:p w:rsidR="00FC113C" w:rsidRPr="00814442" w:rsidRDefault="00FC113C" w:rsidP="00642903">
            <w:pPr>
              <w:jc w:val="right"/>
              <w:rPr>
                <w:sz w:val="20"/>
                <w:szCs w:val="20"/>
              </w:rPr>
            </w:pPr>
          </w:p>
        </w:tc>
      </w:tr>
      <w:tr w:rsidR="00FC113C" w:rsidRPr="00063D15" w:rsidTr="00642903">
        <w:tc>
          <w:tcPr>
            <w:tcW w:w="196" w:type="pct"/>
          </w:tcPr>
          <w:p w:rsidR="00FC113C" w:rsidRPr="00CE77EA" w:rsidRDefault="00FC113C" w:rsidP="00642903">
            <w:pPr>
              <w:jc w:val="center"/>
              <w:rPr>
                <w:sz w:val="20"/>
                <w:szCs w:val="20"/>
                <w:lang w:val="pl-PL"/>
              </w:rPr>
            </w:pPr>
          </w:p>
        </w:tc>
        <w:tc>
          <w:tcPr>
            <w:tcW w:w="227" w:type="pct"/>
          </w:tcPr>
          <w:p w:rsidR="00FC113C" w:rsidRPr="00CE77EA" w:rsidRDefault="00FC113C" w:rsidP="00642903">
            <w:pPr>
              <w:jc w:val="center"/>
              <w:rPr>
                <w:sz w:val="20"/>
                <w:szCs w:val="20"/>
                <w:lang w:val="pl-PL"/>
              </w:rPr>
            </w:pPr>
          </w:p>
        </w:tc>
        <w:tc>
          <w:tcPr>
            <w:tcW w:w="281" w:type="pct"/>
          </w:tcPr>
          <w:p w:rsidR="00FC113C" w:rsidRDefault="00FC113C" w:rsidP="00642903">
            <w:pPr>
              <w:jc w:val="center"/>
              <w:rPr>
                <w:sz w:val="20"/>
                <w:szCs w:val="20"/>
                <w:lang w:val="pl-PL"/>
              </w:rPr>
            </w:pPr>
          </w:p>
        </w:tc>
        <w:tc>
          <w:tcPr>
            <w:tcW w:w="339" w:type="pct"/>
          </w:tcPr>
          <w:p w:rsidR="00FC113C" w:rsidRDefault="00FC113C" w:rsidP="00642903">
            <w:pPr>
              <w:jc w:val="center"/>
              <w:rPr>
                <w:sz w:val="20"/>
                <w:szCs w:val="20"/>
                <w:lang w:val="pl-PL"/>
              </w:rPr>
            </w:pPr>
          </w:p>
        </w:tc>
        <w:tc>
          <w:tcPr>
            <w:tcW w:w="262" w:type="pct"/>
          </w:tcPr>
          <w:p w:rsidR="00FC113C" w:rsidRDefault="00FC113C" w:rsidP="00642903">
            <w:pPr>
              <w:jc w:val="center"/>
              <w:rPr>
                <w:sz w:val="20"/>
                <w:szCs w:val="20"/>
                <w:lang w:val="pl-PL"/>
              </w:rPr>
            </w:pPr>
          </w:p>
        </w:tc>
        <w:tc>
          <w:tcPr>
            <w:tcW w:w="363" w:type="pct"/>
          </w:tcPr>
          <w:p w:rsidR="00FC113C" w:rsidRPr="00CE77EA" w:rsidRDefault="00FC113C" w:rsidP="00642903">
            <w:pPr>
              <w:jc w:val="center"/>
              <w:rPr>
                <w:sz w:val="20"/>
                <w:szCs w:val="20"/>
                <w:lang w:val="pl-PL"/>
              </w:rPr>
            </w:pPr>
            <w:r w:rsidRPr="00CE77EA">
              <w:rPr>
                <w:sz w:val="20"/>
                <w:szCs w:val="20"/>
                <w:lang w:val="pl-PL"/>
              </w:rPr>
              <w:t>01</w:t>
            </w:r>
          </w:p>
        </w:tc>
        <w:tc>
          <w:tcPr>
            <w:tcW w:w="2457" w:type="pct"/>
            <w:vAlign w:val="center"/>
          </w:tcPr>
          <w:p w:rsidR="00FC113C" w:rsidRPr="00CE77EA" w:rsidRDefault="00FC113C" w:rsidP="00642903">
            <w:pPr>
              <w:pStyle w:val="Footer"/>
              <w:tabs>
                <w:tab w:val="clear" w:pos="4320"/>
                <w:tab w:val="clear" w:pos="8640"/>
              </w:tabs>
              <w:rPr>
                <w:sz w:val="20"/>
                <w:szCs w:val="20"/>
                <w:lang w:val="pl-PL"/>
              </w:rPr>
            </w:pPr>
            <w:r w:rsidRPr="00CE77EA">
              <w:rPr>
                <w:sz w:val="20"/>
                <w:szCs w:val="20"/>
                <w:lang w:val="pl-PL"/>
              </w:rPr>
              <w:t>Prihodi iz budžeta</w:t>
            </w:r>
          </w:p>
        </w:tc>
        <w:tc>
          <w:tcPr>
            <w:tcW w:w="875" w:type="pct"/>
          </w:tcPr>
          <w:p w:rsidR="00FC113C" w:rsidRPr="00814442" w:rsidRDefault="00FC113C" w:rsidP="00642903">
            <w:pPr>
              <w:jc w:val="right"/>
              <w:rPr>
                <w:sz w:val="20"/>
                <w:szCs w:val="20"/>
              </w:rPr>
            </w:pPr>
            <w:r>
              <w:rPr>
                <w:sz w:val="20"/>
                <w:szCs w:val="20"/>
              </w:rPr>
              <w:t>2.000</w:t>
            </w:r>
            <w:r w:rsidRPr="005676FC">
              <w:rPr>
                <w:sz w:val="20"/>
                <w:szCs w:val="20"/>
              </w:rPr>
              <w:t>.000</w:t>
            </w:r>
          </w:p>
        </w:tc>
      </w:tr>
      <w:tr w:rsidR="00FC113C" w:rsidRPr="00063D15" w:rsidTr="0033194C">
        <w:tc>
          <w:tcPr>
            <w:tcW w:w="196" w:type="pct"/>
          </w:tcPr>
          <w:p w:rsidR="00FC113C"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p>
        </w:tc>
        <w:tc>
          <w:tcPr>
            <w:tcW w:w="2457" w:type="pct"/>
            <w:vAlign w:val="center"/>
          </w:tcPr>
          <w:p w:rsidR="00FC113C" w:rsidRPr="00CE77EA" w:rsidRDefault="00FC113C" w:rsidP="00400434">
            <w:pPr>
              <w:pStyle w:val="Footer"/>
              <w:tabs>
                <w:tab w:val="clear" w:pos="4320"/>
                <w:tab w:val="clear" w:pos="8640"/>
              </w:tabs>
              <w:rPr>
                <w:sz w:val="20"/>
                <w:szCs w:val="20"/>
                <w:lang w:val="pl-PL"/>
              </w:rPr>
            </w:pPr>
          </w:p>
        </w:tc>
        <w:tc>
          <w:tcPr>
            <w:tcW w:w="875" w:type="pct"/>
            <w:vAlign w:val="center"/>
          </w:tcPr>
          <w:p w:rsidR="00FC113C" w:rsidRPr="00063D15" w:rsidRDefault="00FC113C" w:rsidP="005F05D6">
            <w:pPr>
              <w:jc w:val="right"/>
              <w:rPr>
                <w:sz w:val="20"/>
                <w:szCs w:val="20"/>
                <w:lang w:val="pl-PL"/>
              </w:rPr>
            </w:pPr>
          </w:p>
        </w:tc>
      </w:tr>
      <w:tr w:rsidR="00FC113C" w:rsidRPr="00063D15" w:rsidTr="0039685A">
        <w:tc>
          <w:tcPr>
            <w:tcW w:w="196" w:type="pct"/>
          </w:tcPr>
          <w:p w:rsidR="00FC113C" w:rsidRPr="00CE77EA" w:rsidRDefault="00FC113C" w:rsidP="0039685A">
            <w:pPr>
              <w:jc w:val="center"/>
              <w:rPr>
                <w:sz w:val="20"/>
                <w:szCs w:val="20"/>
                <w:lang w:val="pl-PL"/>
              </w:rPr>
            </w:pPr>
            <w:r>
              <w:rPr>
                <w:sz w:val="20"/>
                <w:szCs w:val="20"/>
                <w:lang w:val="pl-PL"/>
              </w:rPr>
              <w:t>3</w:t>
            </w:r>
          </w:p>
        </w:tc>
        <w:tc>
          <w:tcPr>
            <w:tcW w:w="227" w:type="pct"/>
          </w:tcPr>
          <w:p w:rsidR="00FC113C" w:rsidRPr="00CE77EA" w:rsidRDefault="00FC113C" w:rsidP="0039685A">
            <w:pPr>
              <w:jc w:val="center"/>
              <w:rPr>
                <w:sz w:val="20"/>
                <w:szCs w:val="20"/>
                <w:lang w:val="pl-PL"/>
              </w:rPr>
            </w:pPr>
            <w:r>
              <w:rPr>
                <w:sz w:val="20"/>
                <w:szCs w:val="20"/>
                <w:lang w:val="pl-PL"/>
              </w:rPr>
              <w:t>1</w:t>
            </w:r>
          </w:p>
        </w:tc>
        <w:tc>
          <w:tcPr>
            <w:tcW w:w="281" w:type="pct"/>
          </w:tcPr>
          <w:p w:rsidR="00FC113C" w:rsidRPr="00CE77EA" w:rsidRDefault="00FC113C" w:rsidP="0039685A">
            <w:pPr>
              <w:jc w:val="center"/>
              <w:rPr>
                <w:sz w:val="20"/>
                <w:szCs w:val="20"/>
                <w:lang w:val="pl-PL"/>
              </w:rPr>
            </w:pPr>
          </w:p>
        </w:tc>
        <w:tc>
          <w:tcPr>
            <w:tcW w:w="339" w:type="pct"/>
          </w:tcPr>
          <w:p w:rsidR="00FC113C" w:rsidRDefault="00FC113C" w:rsidP="005676FC">
            <w:pPr>
              <w:jc w:val="center"/>
              <w:rPr>
                <w:sz w:val="20"/>
                <w:szCs w:val="20"/>
                <w:lang w:val="pl-PL"/>
              </w:rPr>
            </w:pPr>
            <w:r>
              <w:rPr>
                <w:sz w:val="20"/>
                <w:szCs w:val="20"/>
                <w:lang w:val="pl-PL"/>
              </w:rPr>
              <w:t>0602-P6</w:t>
            </w:r>
          </w:p>
        </w:tc>
        <w:tc>
          <w:tcPr>
            <w:tcW w:w="262" w:type="pct"/>
          </w:tcPr>
          <w:p w:rsidR="00FC113C" w:rsidRPr="00CE77EA" w:rsidRDefault="00FC113C" w:rsidP="0039685A">
            <w:pPr>
              <w:jc w:val="center"/>
              <w:rPr>
                <w:sz w:val="20"/>
                <w:szCs w:val="20"/>
                <w:lang w:val="pl-PL"/>
              </w:rPr>
            </w:pPr>
          </w:p>
        </w:tc>
        <w:tc>
          <w:tcPr>
            <w:tcW w:w="363" w:type="pct"/>
          </w:tcPr>
          <w:p w:rsidR="00FC113C" w:rsidRPr="009C36E5" w:rsidRDefault="00FC113C" w:rsidP="0039685A">
            <w:pPr>
              <w:jc w:val="center"/>
              <w:rPr>
                <w:sz w:val="20"/>
                <w:szCs w:val="20"/>
                <w:lang w:val="pl-PL"/>
              </w:rPr>
            </w:pPr>
          </w:p>
        </w:tc>
        <w:tc>
          <w:tcPr>
            <w:tcW w:w="2457" w:type="pct"/>
            <w:vAlign w:val="center"/>
          </w:tcPr>
          <w:p w:rsidR="00FC113C" w:rsidRPr="009C36E5" w:rsidRDefault="00FC113C" w:rsidP="005C7227">
            <w:pPr>
              <w:rPr>
                <w:b/>
                <w:sz w:val="20"/>
                <w:szCs w:val="20"/>
              </w:rPr>
            </w:pPr>
            <w:r w:rsidRPr="009C36E5">
              <w:rPr>
                <w:b/>
                <w:sz w:val="20"/>
                <w:szCs w:val="20"/>
              </w:rPr>
              <w:t xml:space="preserve">PROJEKAT  6  -   GIS </w:t>
            </w:r>
          </w:p>
        </w:tc>
        <w:tc>
          <w:tcPr>
            <w:tcW w:w="875" w:type="pct"/>
          </w:tcPr>
          <w:p w:rsidR="00FC113C" w:rsidRPr="009C36E5" w:rsidRDefault="00FC113C" w:rsidP="0039685A">
            <w:pPr>
              <w:jc w:val="right"/>
              <w:rPr>
                <w:b/>
                <w:sz w:val="20"/>
                <w:szCs w:val="20"/>
              </w:rPr>
            </w:pPr>
            <w:r w:rsidRPr="009C36E5">
              <w:rPr>
                <w:b/>
                <w:sz w:val="20"/>
                <w:szCs w:val="20"/>
              </w:rPr>
              <w:t>2.000.000</w:t>
            </w:r>
          </w:p>
        </w:tc>
      </w:tr>
      <w:tr w:rsidR="00FC113C" w:rsidRPr="00063D15" w:rsidTr="0039685A">
        <w:tc>
          <w:tcPr>
            <w:tcW w:w="196" w:type="pct"/>
          </w:tcPr>
          <w:p w:rsidR="00FC113C" w:rsidRPr="00CE77EA" w:rsidRDefault="00FC113C" w:rsidP="0039685A">
            <w:pPr>
              <w:jc w:val="center"/>
              <w:rPr>
                <w:sz w:val="20"/>
                <w:szCs w:val="20"/>
                <w:lang w:val="pl-PL"/>
              </w:rPr>
            </w:pPr>
          </w:p>
        </w:tc>
        <w:tc>
          <w:tcPr>
            <w:tcW w:w="227" w:type="pct"/>
          </w:tcPr>
          <w:p w:rsidR="00FC113C" w:rsidRPr="00CE77EA" w:rsidRDefault="00FC113C" w:rsidP="0039685A">
            <w:pPr>
              <w:jc w:val="center"/>
              <w:rPr>
                <w:sz w:val="20"/>
                <w:szCs w:val="20"/>
                <w:lang w:val="pl-PL"/>
              </w:rPr>
            </w:pPr>
          </w:p>
        </w:tc>
        <w:tc>
          <w:tcPr>
            <w:tcW w:w="281" w:type="pct"/>
          </w:tcPr>
          <w:p w:rsidR="00FC113C" w:rsidRPr="00CE77EA" w:rsidRDefault="00FC113C" w:rsidP="0039685A">
            <w:pPr>
              <w:jc w:val="center"/>
              <w:rPr>
                <w:sz w:val="20"/>
                <w:szCs w:val="20"/>
                <w:lang w:val="pl-PL"/>
              </w:rPr>
            </w:pPr>
            <w:r>
              <w:rPr>
                <w:sz w:val="20"/>
                <w:szCs w:val="20"/>
                <w:lang w:val="pl-PL"/>
              </w:rPr>
              <w:t>130</w:t>
            </w:r>
          </w:p>
        </w:tc>
        <w:tc>
          <w:tcPr>
            <w:tcW w:w="339" w:type="pct"/>
          </w:tcPr>
          <w:p w:rsidR="00FC113C" w:rsidRDefault="00FC113C" w:rsidP="0039685A">
            <w:pPr>
              <w:jc w:val="center"/>
              <w:rPr>
                <w:sz w:val="20"/>
                <w:szCs w:val="20"/>
                <w:lang w:val="pl-PL"/>
              </w:rPr>
            </w:pPr>
          </w:p>
        </w:tc>
        <w:tc>
          <w:tcPr>
            <w:tcW w:w="262" w:type="pct"/>
          </w:tcPr>
          <w:p w:rsidR="00FC113C" w:rsidRDefault="00FC113C" w:rsidP="0039685A">
            <w:pPr>
              <w:jc w:val="center"/>
              <w:rPr>
                <w:sz w:val="20"/>
                <w:szCs w:val="20"/>
                <w:lang w:val="pl-PL"/>
              </w:rPr>
            </w:pPr>
          </w:p>
        </w:tc>
        <w:tc>
          <w:tcPr>
            <w:tcW w:w="363" w:type="pct"/>
          </w:tcPr>
          <w:p w:rsidR="00FC113C" w:rsidRPr="009C36E5" w:rsidRDefault="00FC113C" w:rsidP="0039685A">
            <w:pPr>
              <w:jc w:val="center"/>
              <w:rPr>
                <w:sz w:val="20"/>
                <w:szCs w:val="20"/>
                <w:lang w:val="pl-PL"/>
              </w:rPr>
            </w:pPr>
          </w:p>
        </w:tc>
        <w:tc>
          <w:tcPr>
            <w:tcW w:w="2457" w:type="pct"/>
            <w:vAlign w:val="center"/>
          </w:tcPr>
          <w:p w:rsidR="00FC113C" w:rsidRPr="009C36E5" w:rsidRDefault="00FC113C" w:rsidP="0039685A">
            <w:pPr>
              <w:pStyle w:val="Footer"/>
              <w:tabs>
                <w:tab w:val="clear" w:pos="4320"/>
                <w:tab w:val="clear" w:pos="8640"/>
              </w:tabs>
              <w:rPr>
                <w:b/>
                <w:bCs/>
                <w:sz w:val="20"/>
                <w:szCs w:val="20"/>
              </w:rPr>
            </w:pPr>
            <w:r w:rsidRPr="009C36E5">
              <w:rPr>
                <w:b/>
                <w:sz w:val="20"/>
                <w:szCs w:val="20"/>
                <w:lang w:val="pl-PL"/>
              </w:rPr>
              <w:t>Ekonomski poslovi istraživanje i razvoj</w:t>
            </w:r>
          </w:p>
        </w:tc>
        <w:tc>
          <w:tcPr>
            <w:tcW w:w="875" w:type="pct"/>
          </w:tcPr>
          <w:p w:rsidR="00FC113C" w:rsidRPr="009C36E5" w:rsidRDefault="00FC113C" w:rsidP="0039685A">
            <w:pPr>
              <w:jc w:val="right"/>
              <w:rPr>
                <w:sz w:val="20"/>
                <w:szCs w:val="20"/>
              </w:rPr>
            </w:pPr>
          </w:p>
        </w:tc>
      </w:tr>
      <w:tr w:rsidR="00FC113C" w:rsidRPr="00063D15" w:rsidTr="0039685A">
        <w:tc>
          <w:tcPr>
            <w:tcW w:w="196" w:type="pct"/>
          </w:tcPr>
          <w:p w:rsidR="00FC113C" w:rsidRPr="00CE77EA" w:rsidRDefault="00FC113C" w:rsidP="0039685A">
            <w:pPr>
              <w:jc w:val="center"/>
              <w:rPr>
                <w:sz w:val="20"/>
                <w:szCs w:val="20"/>
                <w:lang w:val="pl-PL"/>
              </w:rPr>
            </w:pPr>
          </w:p>
        </w:tc>
        <w:tc>
          <w:tcPr>
            <w:tcW w:w="227" w:type="pct"/>
          </w:tcPr>
          <w:p w:rsidR="00FC113C" w:rsidRPr="00CE77EA" w:rsidRDefault="00FC113C" w:rsidP="0039685A">
            <w:pPr>
              <w:jc w:val="center"/>
              <w:rPr>
                <w:sz w:val="20"/>
                <w:szCs w:val="20"/>
                <w:lang w:val="pl-PL"/>
              </w:rPr>
            </w:pPr>
          </w:p>
        </w:tc>
        <w:tc>
          <w:tcPr>
            <w:tcW w:w="281" w:type="pct"/>
          </w:tcPr>
          <w:p w:rsidR="00FC113C" w:rsidRDefault="00FC113C" w:rsidP="0039685A">
            <w:pPr>
              <w:jc w:val="center"/>
              <w:rPr>
                <w:sz w:val="20"/>
                <w:szCs w:val="20"/>
                <w:lang w:val="pl-PL"/>
              </w:rPr>
            </w:pPr>
          </w:p>
        </w:tc>
        <w:tc>
          <w:tcPr>
            <w:tcW w:w="339" w:type="pct"/>
          </w:tcPr>
          <w:p w:rsidR="00FC113C" w:rsidRDefault="00FC113C" w:rsidP="0039685A">
            <w:pPr>
              <w:jc w:val="center"/>
              <w:rPr>
                <w:sz w:val="20"/>
                <w:szCs w:val="20"/>
                <w:lang w:val="pl-PL"/>
              </w:rPr>
            </w:pPr>
          </w:p>
        </w:tc>
        <w:tc>
          <w:tcPr>
            <w:tcW w:w="262" w:type="pct"/>
          </w:tcPr>
          <w:p w:rsidR="00FC113C" w:rsidRDefault="00FC113C" w:rsidP="0039685A">
            <w:pPr>
              <w:jc w:val="center"/>
              <w:rPr>
                <w:sz w:val="20"/>
                <w:szCs w:val="20"/>
                <w:lang w:val="pl-PL"/>
              </w:rPr>
            </w:pPr>
            <w:r>
              <w:rPr>
                <w:sz w:val="20"/>
                <w:szCs w:val="20"/>
                <w:lang w:val="pl-PL"/>
              </w:rPr>
              <w:t>49</w:t>
            </w:r>
          </w:p>
        </w:tc>
        <w:tc>
          <w:tcPr>
            <w:tcW w:w="363" w:type="pct"/>
          </w:tcPr>
          <w:p w:rsidR="00FC113C" w:rsidRPr="009C36E5" w:rsidRDefault="00FC113C" w:rsidP="0039685A">
            <w:pPr>
              <w:jc w:val="center"/>
              <w:rPr>
                <w:sz w:val="20"/>
                <w:szCs w:val="20"/>
                <w:lang w:val="pl-PL"/>
              </w:rPr>
            </w:pPr>
            <w:r w:rsidRPr="009C36E5">
              <w:rPr>
                <w:sz w:val="20"/>
                <w:szCs w:val="20"/>
                <w:lang w:val="pl-PL"/>
              </w:rPr>
              <w:t>424</w:t>
            </w:r>
          </w:p>
        </w:tc>
        <w:tc>
          <w:tcPr>
            <w:tcW w:w="2457" w:type="pct"/>
            <w:vAlign w:val="center"/>
          </w:tcPr>
          <w:p w:rsidR="00FC113C" w:rsidRPr="009C36E5" w:rsidRDefault="00FC113C" w:rsidP="0039685A">
            <w:pPr>
              <w:pStyle w:val="Footer"/>
              <w:tabs>
                <w:tab w:val="clear" w:pos="4320"/>
                <w:tab w:val="clear" w:pos="8640"/>
              </w:tabs>
              <w:rPr>
                <w:b/>
                <w:sz w:val="20"/>
                <w:szCs w:val="20"/>
                <w:lang w:val="pl-PL"/>
              </w:rPr>
            </w:pPr>
            <w:r w:rsidRPr="009C36E5">
              <w:rPr>
                <w:sz w:val="20"/>
                <w:szCs w:val="20"/>
                <w:lang w:val="pl-PL"/>
              </w:rPr>
              <w:t>SPECIJALIZOVANE USLUGE</w:t>
            </w:r>
          </w:p>
        </w:tc>
        <w:tc>
          <w:tcPr>
            <w:tcW w:w="875" w:type="pct"/>
          </w:tcPr>
          <w:p w:rsidR="00FC113C" w:rsidRPr="009C36E5" w:rsidRDefault="00FC113C" w:rsidP="0039685A">
            <w:pPr>
              <w:jc w:val="right"/>
              <w:rPr>
                <w:sz w:val="20"/>
                <w:szCs w:val="20"/>
              </w:rPr>
            </w:pPr>
            <w:r w:rsidRPr="009C36E5">
              <w:rPr>
                <w:sz w:val="20"/>
                <w:szCs w:val="20"/>
              </w:rPr>
              <w:t>2.000.000</w:t>
            </w:r>
          </w:p>
        </w:tc>
      </w:tr>
      <w:tr w:rsidR="00FC113C" w:rsidRPr="00063D15" w:rsidTr="0039685A">
        <w:tc>
          <w:tcPr>
            <w:tcW w:w="196" w:type="pct"/>
          </w:tcPr>
          <w:p w:rsidR="00FC113C" w:rsidRPr="00CE77EA" w:rsidRDefault="00FC113C" w:rsidP="0039685A">
            <w:pPr>
              <w:jc w:val="center"/>
              <w:rPr>
                <w:sz w:val="20"/>
                <w:szCs w:val="20"/>
                <w:lang w:val="pl-PL"/>
              </w:rPr>
            </w:pPr>
          </w:p>
        </w:tc>
        <w:tc>
          <w:tcPr>
            <w:tcW w:w="227" w:type="pct"/>
          </w:tcPr>
          <w:p w:rsidR="00FC113C" w:rsidRPr="00CE77EA" w:rsidRDefault="00FC113C" w:rsidP="0039685A">
            <w:pPr>
              <w:jc w:val="center"/>
              <w:rPr>
                <w:sz w:val="20"/>
                <w:szCs w:val="20"/>
                <w:lang w:val="pl-PL"/>
              </w:rPr>
            </w:pPr>
          </w:p>
        </w:tc>
        <w:tc>
          <w:tcPr>
            <w:tcW w:w="281" w:type="pct"/>
          </w:tcPr>
          <w:p w:rsidR="00FC113C" w:rsidRDefault="00FC113C" w:rsidP="0039685A">
            <w:pPr>
              <w:jc w:val="center"/>
              <w:rPr>
                <w:sz w:val="20"/>
                <w:szCs w:val="20"/>
                <w:lang w:val="pl-PL"/>
              </w:rPr>
            </w:pPr>
          </w:p>
        </w:tc>
        <w:tc>
          <w:tcPr>
            <w:tcW w:w="339" w:type="pct"/>
          </w:tcPr>
          <w:p w:rsidR="00FC113C" w:rsidRDefault="00FC113C" w:rsidP="0039685A">
            <w:pPr>
              <w:jc w:val="center"/>
              <w:rPr>
                <w:sz w:val="20"/>
                <w:szCs w:val="20"/>
                <w:lang w:val="pl-PL"/>
              </w:rPr>
            </w:pPr>
          </w:p>
        </w:tc>
        <w:tc>
          <w:tcPr>
            <w:tcW w:w="262" w:type="pct"/>
          </w:tcPr>
          <w:p w:rsidR="00FC113C" w:rsidRDefault="00FC113C" w:rsidP="0039685A">
            <w:pPr>
              <w:jc w:val="center"/>
              <w:rPr>
                <w:sz w:val="20"/>
                <w:szCs w:val="20"/>
                <w:lang w:val="pl-PL"/>
              </w:rPr>
            </w:pPr>
          </w:p>
        </w:tc>
        <w:tc>
          <w:tcPr>
            <w:tcW w:w="363" w:type="pct"/>
          </w:tcPr>
          <w:p w:rsidR="00FC113C" w:rsidRPr="009C36E5" w:rsidRDefault="00FC113C" w:rsidP="0039685A">
            <w:pPr>
              <w:jc w:val="center"/>
              <w:rPr>
                <w:sz w:val="20"/>
                <w:szCs w:val="20"/>
                <w:lang w:val="pl-PL"/>
              </w:rPr>
            </w:pPr>
          </w:p>
        </w:tc>
        <w:tc>
          <w:tcPr>
            <w:tcW w:w="2457" w:type="pct"/>
            <w:vAlign w:val="center"/>
          </w:tcPr>
          <w:p w:rsidR="00FC113C" w:rsidRPr="009C36E5" w:rsidRDefault="00FC113C" w:rsidP="004D0A00">
            <w:pPr>
              <w:pStyle w:val="Footer"/>
              <w:tabs>
                <w:tab w:val="clear" w:pos="4320"/>
                <w:tab w:val="clear" w:pos="8640"/>
              </w:tabs>
              <w:rPr>
                <w:sz w:val="20"/>
                <w:szCs w:val="20"/>
                <w:lang w:val="pl-PL"/>
              </w:rPr>
            </w:pPr>
            <w:r w:rsidRPr="009C36E5">
              <w:rPr>
                <w:sz w:val="20"/>
                <w:szCs w:val="20"/>
                <w:lang w:val="pl-PL"/>
              </w:rPr>
              <w:t>Izvori finansiranja za funkciju  480</w:t>
            </w:r>
          </w:p>
        </w:tc>
        <w:tc>
          <w:tcPr>
            <w:tcW w:w="875" w:type="pct"/>
          </w:tcPr>
          <w:p w:rsidR="00FC113C" w:rsidRPr="009C36E5" w:rsidRDefault="00FC113C" w:rsidP="0039685A">
            <w:pPr>
              <w:jc w:val="right"/>
              <w:rPr>
                <w:sz w:val="20"/>
                <w:szCs w:val="20"/>
              </w:rPr>
            </w:pPr>
          </w:p>
        </w:tc>
      </w:tr>
      <w:tr w:rsidR="00FC113C" w:rsidRPr="00063D15" w:rsidTr="0039685A">
        <w:tc>
          <w:tcPr>
            <w:tcW w:w="196" w:type="pct"/>
          </w:tcPr>
          <w:p w:rsidR="00FC113C" w:rsidRPr="00CE77EA" w:rsidRDefault="00FC113C" w:rsidP="0039685A">
            <w:pPr>
              <w:jc w:val="center"/>
              <w:rPr>
                <w:sz w:val="20"/>
                <w:szCs w:val="20"/>
                <w:lang w:val="pl-PL"/>
              </w:rPr>
            </w:pPr>
          </w:p>
        </w:tc>
        <w:tc>
          <w:tcPr>
            <w:tcW w:w="227" w:type="pct"/>
          </w:tcPr>
          <w:p w:rsidR="00FC113C" w:rsidRPr="00CE77EA" w:rsidRDefault="00FC113C" w:rsidP="0039685A">
            <w:pPr>
              <w:jc w:val="center"/>
              <w:rPr>
                <w:sz w:val="20"/>
                <w:szCs w:val="20"/>
                <w:lang w:val="pl-PL"/>
              </w:rPr>
            </w:pPr>
          </w:p>
        </w:tc>
        <w:tc>
          <w:tcPr>
            <w:tcW w:w="281" w:type="pct"/>
          </w:tcPr>
          <w:p w:rsidR="00FC113C" w:rsidRDefault="00FC113C" w:rsidP="0039685A">
            <w:pPr>
              <w:jc w:val="center"/>
              <w:rPr>
                <w:sz w:val="20"/>
                <w:szCs w:val="20"/>
                <w:lang w:val="pl-PL"/>
              </w:rPr>
            </w:pPr>
          </w:p>
        </w:tc>
        <w:tc>
          <w:tcPr>
            <w:tcW w:w="339" w:type="pct"/>
          </w:tcPr>
          <w:p w:rsidR="00FC113C" w:rsidRDefault="00FC113C" w:rsidP="0039685A">
            <w:pPr>
              <w:jc w:val="center"/>
              <w:rPr>
                <w:sz w:val="20"/>
                <w:szCs w:val="20"/>
                <w:lang w:val="pl-PL"/>
              </w:rPr>
            </w:pPr>
          </w:p>
        </w:tc>
        <w:tc>
          <w:tcPr>
            <w:tcW w:w="262" w:type="pct"/>
          </w:tcPr>
          <w:p w:rsidR="00FC113C" w:rsidRPr="00FA3080" w:rsidRDefault="00FC113C" w:rsidP="0039685A">
            <w:pPr>
              <w:jc w:val="center"/>
              <w:rPr>
                <w:color w:val="C00000"/>
                <w:sz w:val="20"/>
                <w:szCs w:val="20"/>
                <w:lang w:val="pl-PL"/>
              </w:rPr>
            </w:pPr>
          </w:p>
        </w:tc>
        <w:tc>
          <w:tcPr>
            <w:tcW w:w="363" w:type="pct"/>
          </w:tcPr>
          <w:p w:rsidR="00FC113C" w:rsidRPr="009C36E5" w:rsidRDefault="00FC113C" w:rsidP="00F968DF">
            <w:pPr>
              <w:jc w:val="center"/>
              <w:rPr>
                <w:sz w:val="20"/>
                <w:szCs w:val="20"/>
                <w:lang w:val="pl-PL"/>
              </w:rPr>
            </w:pPr>
            <w:r w:rsidRPr="009C36E5">
              <w:rPr>
                <w:sz w:val="20"/>
                <w:szCs w:val="20"/>
                <w:lang w:val="pl-PL"/>
              </w:rPr>
              <w:t>01</w:t>
            </w:r>
          </w:p>
        </w:tc>
        <w:tc>
          <w:tcPr>
            <w:tcW w:w="2457" w:type="pct"/>
            <w:vAlign w:val="center"/>
          </w:tcPr>
          <w:p w:rsidR="00FC113C" w:rsidRPr="009C36E5" w:rsidRDefault="00FC113C" w:rsidP="00F968DF">
            <w:pPr>
              <w:pStyle w:val="Footer"/>
              <w:tabs>
                <w:tab w:val="clear" w:pos="4320"/>
                <w:tab w:val="clear" w:pos="8640"/>
              </w:tabs>
              <w:rPr>
                <w:sz w:val="20"/>
                <w:szCs w:val="20"/>
                <w:lang w:val="pl-PL"/>
              </w:rPr>
            </w:pPr>
            <w:r w:rsidRPr="009C36E5">
              <w:rPr>
                <w:sz w:val="20"/>
                <w:szCs w:val="20"/>
                <w:lang w:val="pl-PL"/>
              </w:rPr>
              <w:t>Prihodi iz budzeta</w:t>
            </w:r>
          </w:p>
        </w:tc>
        <w:tc>
          <w:tcPr>
            <w:tcW w:w="875" w:type="pct"/>
          </w:tcPr>
          <w:p w:rsidR="00FC113C" w:rsidRPr="009C36E5" w:rsidRDefault="00FC113C" w:rsidP="003B46B5">
            <w:pPr>
              <w:jc w:val="right"/>
              <w:rPr>
                <w:sz w:val="20"/>
                <w:szCs w:val="20"/>
              </w:rPr>
            </w:pPr>
            <w:r w:rsidRPr="009C36E5">
              <w:rPr>
                <w:sz w:val="20"/>
                <w:szCs w:val="20"/>
              </w:rPr>
              <w:t>2.000.000</w:t>
            </w:r>
          </w:p>
        </w:tc>
      </w:tr>
      <w:tr w:rsidR="00FC113C" w:rsidRPr="00063D15" w:rsidTr="0039685A">
        <w:tc>
          <w:tcPr>
            <w:tcW w:w="196" w:type="pct"/>
          </w:tcPr>
          <w:p w:rsidR="00FC113C" w:rsidRPr="00CE77EA" w:rsidRDefault="00FC113C" w:rsidP="0039685A">
            <w:pPr>
              <w:jc w:val="center"/>
              <w:rPr>
                <w:sz w:val="20"/>
                <w:szCs w:val="20"/>
                <w:lang w:val="pl-PL"/>
              </w:rPr>
            </w:pPr>
          </w:p>
        </w:tc>
        <w:tc>
          <w:tcPr>
            <w:tcW w:w="227" w:type="pct"/>
          </w:tcPr>
          <w:p w:rsidR="00FC113C" w:rsidRPr="00CE77EA" w:rsidRDefault="00FC113C" w:rsidP="0039685A">
            <w:pPr>
              <w:jc w:val="center"/>
              <w:rPr>
                <w:sz w:val="20"/>
                <w:szCs w:val="20"/>
                <w:lang w:val="pl-PL"/>
              </w:rPr>
            </w:pPr>
          </w:p>
        </w:tc>
        <w:tc>
          <w:tcPr>
            <w:tcW w:w="281" w:type="pct"/>
          </w:tcPr>
          <w:p w:rsidR="00FC113C" w:rsidRDefault="00FC113C" w:rsidP="0039685A">
            <w:pPr>
              <w:jc w:val="center"/>
              <w:rPr>
                <w:sz w:val="20"/>
                <w:szCs w:val="20"/>
                <w:lang w:val="pl-PL"/>
              </w:rPr>
            </w:pPr>
          </w:p>
        </w:tc>
        <w:tc>
          <w:tcPr>
            <w:tcW w:w="339" w:type="pct"/>
          </w:tcPr>
          <w:p w:rsidR="00FC113C" w:rsidRDefault="00FC113C" w:rsidP="0039685A">
            <w:pPr>
              <w:jc w:val="center"/>
              <w:rPr>
                <w:sz w:val="20"/>
                <w:szCs w:val="20"/>
                <w:lang w:val="pl-PL"/>
              </w:rPr>
            </w:pPr>
          </w:p>
        </w:tc>
        <w:tc>
          <w:tcPr>
            <w:tcW w:w="262" w:type="pct"/>
          </w:tcPr>
          <w:p w:rsidR="00FC113C" w:rsidRPr="00FA3080" w:rsidRDefault="00FC113C" w:rsidP="0039685A">
            <w:pPr>
              <w:jc w:val="center"/>
              <w:rPr>
                <w:color w:val="C00000"/>
                <w:sz w:val="20"/>
                <w:szCs w:val="20"/>
                <w:lang w:val="pl-PL"/>
              </w:rPr>
            </w:pPr>
          </w:p>
        </w:tc>
        <w:tc>
          <w:tcPr>
            <w:tcW w:w="363" w:type="pct"/>
          </w:tcPr>
          <w:p w:rsidR="00FC113C" w:rsidRPr="009C36E5" w:rsidRDefault="00FC113C" w:rsidP="0039685A">
            <w:pPr>
              <w:jc w:val="center"/>
              <w:rPr>
                <w:sz w:val="20"/>
                <w:szCs w:val="20"/>
                <w:lang w:val="pl-PL"/>
              </w:rPr>
            </w:pPr>
          </w:p>
        </w:tc>
        <w:tc>
          <w:tcPr>
            <w:tcW w:w="2457" w:type="pct"/>
            <w:vAlign w:val="center"/>
          </w:tcPr>
          <w:p w:rsidR="00FC113C" w:rsidRPr="009C36E5" w:rsidRDefault="00FC113C" w:rsidP="005676FC">
            <w:pPr>
              <w:pStyle w:val="Footer"/>
              <w:tabs>
                <w:tab w:val="clear" w:pos="4320"/>
                <w:tab w:val="clear" w:pos="8640"/>
              </w:tabs>
              <w:rPr>
                <w:b/>
                <w:sz w:val="20"/>
                <w:szCs w:val="20"/>
                <w:lang w:val="pl-PL"/>
              </w:rPr>
            </w:pPr>
            <w:r w:rsidRPr="009C36E5">
              <w:rPr>
                <w:b/>
                <w:sz w:val="20"/>
                <w:szCs w:val="20"/>
                <w:lang w:val="pl-PL"/>
              </w:rPr>
              <w:t>Izvori finansiranja za         P 6</w:t>
            </w:r>
          </w:p>
        </w:tc>
        <w:tc>
          <w:tcPr>
            <w:tcW w:w="875" w:type="pct"/>
          </w:tcPr>
          <w:p w:rsidR="00FC113C" w:rsidRPr="009C36E5" w:rsidRDefault="00FC113C" w:rsidP="0039685A">
            <w:pPr>
              <w:jc w:val="right"/>
              <w:rPr>
                <w:sz w:val="20"/>
                <w:szCs w:val="20"/>
              </w:rPr>
            </w:pPr>
          </w:p>
        </w:tc>
      </w:tr>
      <w:tr w:rsidR="00FC113C" w:rsidRPr="00063D15" w:rsidTr="0039685A">
        <w:tc>
          <w:tcPr>
            <w:tcW w:w="196" w:type="pct"/>
          </w:tcPr>
          <w:p w:rsidR="00FC113C" w:rsidRPr="00CE77EA" w:rsidRDefault="00FC113C" w:rsidP="0039685A">
            <w:pPr>
              <w:jc w:val="center"/>
              <w:rPr>
                <w:sz w:val="20"/>
                <w:szCs w:val="20"/>
                <w:lang w:val="pl-PL"/>
              </w:rPr>
            </w:pPr>
          </w:p>
        </w:tc>
        <w:tc>
          <w:tcPr>
            <w:tcW w:w="227" w:type="pct"/>
          </w:tcPr>
          <w:p w:rsidR="00FC113C" w:rsidRPr="00CE77EA" w:rsidRDefault="00FC113C" w:rsidP="0039685A">
            <w:pPr>
              <w:jc w:val="center"/>
              <w:rPr>
                <w:sz w:val="20"/>
                <w:szCs w:val="20"/>
                <w:lang w:val="pl-PL"/>
              </w:rPr>
            </w:pPr>
          </w:p>
        </w:tc>
        <w:tc>
          <w:tcPr>
            <w:tcW w:w="281" w:type="pct"/>
          </w:tcPr>
          <w:p w:rsidR="00FC113C" w:rsidRDefault="00FC113C" w:rsidP="0039685A">
            <w:pPr>
              <w:jc w:val="center"/>
              <w:rPr>
                <w:sz w:val="20"/>
                <w:szCs w:val="20"/>
                <w:lang w:val="pl-PL"/>
              </w:rPr>
            </w:pPr>
          </w:p>
        </w:tc>
        <w:tc>
          <w:tcPr>
            <w:tcW w:w="339" w:type="pct"/>
          </w:tcPr>
          <w:p w:rsidR="00FC113C" w:rsidRDefault="00FC113C" w:rsidP="0039685A">
            <w:pPr>
              <w:jc w:val="center"/>
              <w:rPr>
                <w:sz w:val="20"/>
                <w:szCs w:val="20"/>
                <w:lang w:val="pl-PL"/>
              </w:rPr>
            </w:pPr>
          </w:p>
        </w:tc>
        <w:tc>
          <w:tcPr>
            <w:tcW w:w="262" w:type="pct"/>
          </w:tcPr>
          <w:p w:rsidR="00FC113C" w:rsidRPr="00FA3080" w:rsidRDefault="00FC113C" w:rsidP="0039685A">
            <w:pPr>
              <w:jc w:val="center"/>
              <w:rPr>
                <w:color w:val="C00000"/>
                <w:sz w:val="20"/>
                <w:szCs w:val="20"/>
                <w:lang w:val="pl-PL"/>
              </w:rPr>
            </w:pPr>
          </w:p>
        </w:tc>
        <w:tc>
          <w:tcPr>
            <w:tcW w:w="363" w:type="pct"/>
          </w:tcPr>
          <w:p w:rsidR="00FC113C" w:rsidRPr="009C36E5" w:rsidRDefault="00FC113C" w:rsidP="00F968DF">
            <w:pPr>
              <w:jc w:val="center"/>
              <w:rPr>
                <w:sz w:val="20"/>
                <w:szCs w:val="20"/>
                <w:lang w:val="pl-PL"/>
              </w:rPr>
            </w:pPr>
            <w:r w:rsidRPr="009C36E5">
              <w:rPr>
                <w:sz w:val="20"/>
                <w:szCs w:val="20"/>
                <w:lang w:val="pl-PL"/>
              </w:rPr>
              <w:t>01</w:t>
            </w:r>
          </w:p>
        </w:tc>
        <w:tc>
          <w:tcPr>
            <w:tcW w:w="2457" w:type="pct"/>
            <w:vAlign w:val="center"/>
          </w:tcPr>
          <w:p w:rsidR="00FC113C" w:rsidRPr="009C36E5" w:rsidRDefault="00FC113C" w:rsidP="00F968DF">
            <w:pPr>
              <w:pStyle w:val="Footer"/>
              <w:tabs>
                <w:tab w:val="clear" w:pos="4320"/>
                <w:tab w:val="clear" w:pos="8640"/>
              </w:tabs>
              <w:rPr>
                <w:sz w:val="20"/>
                <w:szCs w:val="20"/>
                <w:lang w:val="pl-PL"/>
              </w:rPr>
            </w:pPr>
            <w:r w:rsidRPr="009C36E5">
              <w:rPr>
                <w:sz w:val="20"/>
                <w:szCs w:val="20"/>
                <w:lang w:val="pl-PL"/>
              </w:rPr>
              <w:t>Prihodi iz budzeta</w:t>
            </w:r>
          </w:p>
        </w:tc>
        <w:tc>
          <w:tcPr>
            <w:tcW w:w="875" w:type="pct"/>
          </w:tcPr>
          <w:p w:rsidR="00FC113C" w:rsidRPr="009C36E5" w:rsidRDefault="00FC113C" w:rsidP="003B46B5">
            <w:pPr>
              <w:jc w:val="right"/>
              <w:rPr>
                <w:sz w:val="20"/>
                <w:szCs w:val="20"/>
              </w:rPr>
            </w:pPr>
            <w:r w:rsidRPr="009C36E5">
              <w:rPr>
                <w:sz w:val="20"/>
                <w:szCs w:val="20"/>
              </w:rPr>
              <w:t>2.000.000</w:t>
            </w:r>
          </w:p>
        </w:tc>
      </w:tr>
      <w:tr w:rsidR="00FC113C" w:rsidRPr="00063D15" w:rsidTr="0039685A">
        <w:tc>
          <w:tcPr>
            <w:tcW w:w="196" w:type="pct"/>
          </w:tcPr>
          <w:p w:rsidR="00FC113C" w:rsidRPr="00CE77EA" w:rsidRDefault="00FC113C" w:rsidP="0039685A">
            <w:pPr>
              <w:jc w:val="center"/>
              <w:rPr>
                <w:sz w:val="20"/>
                <w:szCs w:val="20"/>
                <w:lang w:val="pl-PL"/>
              </w:rPr>
            </w:pPr>
          </w:p>
        </w:tc>
        <w:tc>
          <w:tcPr>
            <w:tcW w:w="227" w:type="pct"/>
          </w:tcPr>
          <w:p w:rsidR="00FC113C" w:rsidRPr="00CE77EA" w:rsidRDefault="00FC113C" w:rsidP="0039685A">
            <w:pPr>
              <w:jc w:val="center"/>
              <w:rPr>
                <w:sz w:val="20"/>
                <w:szCs w:val="20"/>
                <w:lang w:val="pl-PL"/>
              </w:rPr>
            </w:pPr>
          </w:p>
        </w:tc>
        <w:tc>
          <w:tcPr>
            <w:tcW w:w="281" w:type="pct"/>
          </w:tcPr>
          <w:p w:rsidR="00FC113C" w:rsidRDefault="00FC113C" w:rsidP="0039685A">
            <w:pPr>
              <w:jc w:val="center"/>
              <w:rPr>
                <w:sz w:val="20"/>
                <w:szCs w:val="20"/>
                <w:lang w:val="pl-PL"/>
              </w:rPr>
            </w:pPr>
          </w:p>
        </w:tc>
        <w:tc>
          <w:tcPr>
            <w:tcW w:w="339" w:type="pct"/>
          </w:tcPr>
          <w:p w:rsidR="00FC113C" w:rsidRDefault="00FC113C" w:rsidP="0039685A">
            <w:pPr>
              <w:jc w:val="center"/>
              <w:rPr>
                <w:sz w:val="20"/>
                <w:szCs w:val="20"/>
                <w:lang w:val="pl-PL"/>
              </w:rPr>
            </w:pPr>
          </w:p>
        </w:tc>
        <w:tc>
          <w:tcPr>
            <w:tcW w:w="262" w:type="pct"/>
          </w:tcPr>
          <w:p w:rsidR="00FC113C" w:rsidRDefault="00FC113C" w:rsidP="0039685A">
            <w:pPr>
              <w:jc w:val="center"/>
              <w:rPr>
                <w:sz w:val="20"/>
                <w:szCs w:val="20"/>
                <w:lang w:val="pl-PL"/>
              </w:rPr>
            </w:pPr>
          </w:p>
        </w:tc>
        <w:tc>
          <w:tcPr>
            <w:tcW w:w="363" w:type="pct"/>
          </w:tcPr>
          <w:p w:rsidR="00FC113C" w:rsidRPr="00CE77EA" w:rsidRDefault="00FC113C" w:rsidP="003B46B5">
            <w:pPr>
              <w:jc w:val="center"/>
              <w:rPr>
                <w:sz w:val="20"/>
                <w:szCs w:val="20"/>
                <w:lang w:val="pl-PL"/>
              </w:rPr>
            </w:pPr>
          </w:p>
        </w:tc>
        <w:tc>
          <w:tcPr>
            <w:tcW w:w="2457" w:type="pct"/>
            <w:vAlign w:val="center"/>
          </w:tcPr>
          <w:p w:rsidR="00FC113C" w:rsidRDefault="00FC113C" w:rsidP="0039685A">
            <w:pPr>
              <w:pStyle w:val="Footer"/>
              <w:tabs>
                <w:tab w:val="clear" w:pos="4320"/>
                <w:tab w:val="clear" w:pos="8640"/>
              </w:tabs>
              <w:rPr>
                <w:sz w:val="20"/>
                <w:szCs w:val="20"/>
                <w:lang w:val="pl-PL"/>
              </w:rPr>
            </w:pPr>
          </w:p>
        </w:tc>
        <w:tc>
          <w:tcPr>
            <w:tcW w:w="875" w:type="pct"/>
          </w:tcPr>
          <w:p w:rsidR="00FC113C" w:rsidRDefault="00FC113C" w:rsidP="0039685A">
            <w:pPr>
              <w:jc w:val="right"/>
              <w:rPr>
                <w:sz w:val="20"/>
                <w:szCs w:val="20"/>
              </w:rPr>
            </w:pPr>
          </w:p>
        </w:tc>
      </w:tr>
      <w:tr w:rsidR="00FC113C" w:rsidRPr="00063D15" w:rsidTr="0039685A">
        <w:tc>
          <w:tcPr>
            <w:tcW w:w="196" w:type="pct"/>
          </w:tcPr>
          <w:p w:rsidR="00FC113C" w:rsidRPr="00CE77EA" w:rsidRDefault="00FC113C" w:rsidP="005676FC">
            <w:pPr>
              <w:jc w:val="center"/>
              <w:rPr>
                <w:sz w:val="20"/>
                <w:szCs w:val="20"/>
                <w:lang w:val="pl-PL"/>
              </w:rPr>
            </w:pPr>
            <w:r>
              <w:rPr>
                <w:sz w:val="20"/>
                <w:szCs w:val="20"/>
                <w:lang w:val="pl-PL"/>
              </w:rPr>
              <w:t>3</w:t>
            </w:r>
          </w:p>
        </w:tc>
        <w:tc>
          <w:tcPr>
            <w:tcW w:w="227" w:type="pct"/>
          </w:tcPr>
          <w:p w:rsidR="00FC113C" w:rsidRPr="00CE77EA" w:rsidRDefault="00FC113C" w:rsidP="005676FC">
            <w:pPr>
              <w:jc w:val="center"/>
              <w:rPr>
                <w:sz w:val="20"/>
                <w:szCs w:val="20"/>
                <w:lang w:val="pl-PL"/>
              </w:rPr>
            </w:pPr>
            <w:r>
              <w:rPr>
                <w:sz w:val="20"/>
                <w:szCs w:val="20"/>
                <w:lang w:val="pl-PL"/>
              </w:rPr>
              <w:t>1</w:t>
            </w:r>
          </w:p>
        </w:tc>
        <w:tc>
          <w:tcPr>
            <w:tcW w:w="281" w:type="pct"/>
          </w:tcPr>
          <w:p w:rsidR="00FC113C" w:rsidRPr="00CE77EA" w:rsidRDefault="00FC113C" w:rsidP="005676FC">
            <w:pPr>
              <w:jc w:val="center"/>
              <w:rPr>
                <w:sz w:val="20"/>
                <w:szCs w:val="20"/>
                <w:lang w:val="pl-PL"/>
              </w:rPr>
            </w:pPr>
          </w:p>
        </w:tc>
        <w:tc>
          <w:tcPr>
            <w:tcW w:w="339" w:type="pct"/>
          </w:tcPr>
          <w:p w:rsidR="00FC113C" w:rsidRDefault="00FC113C" w:rsidP="005676FC">
            <w:pPr>
              <w:jc w:val="center"/>
              <w:rPr>
                <w:sz w:val="20"/>
                <w:szCs w:val="20"/>
                <w:lang w:val="pl-PL"/>
              </w:rPr>
            </w:pPr>
            <w:r>
              <w:rPr>
                <w:sz w:val="20"/>
                <w:szCs w:val="20"/>
                <w:lang w:val="pl-PL"/>
              </w:rPr>
              <w:t>0602-P7</w:t>
            </w:r>
          </w:p>
        </w:tc>
        <w:tc>
          <w:tcPr>
            <w:tcW w:w="262" w:type="pct"/>
          </w:tcPr>
          <w:p w:rsidR="00FC113C" w:rsidRPr="00D144A9" w:rsidRDefault="00FC113C" w:rsidP="005676FC">
            <w:pPr>
              <w:jc w:val="center"/>
              <w:rPr>
                <w:sz w:val="20"/>
                <w:szCs w:val="20"/>
                <w:lang w:val="pl-PL"/>
              </w:rPr>
            </w:pPr>
          </w:p>
        </w:tc>
        <w:tc>
          <w:tcPr>
            <w:tcW w:w="363" w:type="pct"/>
          </w:tcPr>
          <w:p w:rsidR="00FC113C" w:rsidRPr="00DD6AE9" w:rsidRDefault="00FC113C" w:rsidP="005676FC">
            <w:pPr>
              <w:jc w:val="center"/>
              <w:rPr>
                <w:sz w:val="20"/>
                <w:szCs w:val="20"/>
                <w:lang w:val="pl-PL"/>
              </w:rPr>
            </w:pPr>
          </w:p>
        </w:tc>
        <w:tc>
          <w:tcPr>
            <w:tcW w:w="2457" w:type="pct"/>
            <w:vAlign w:val="center"/>
          </w:tcPr>
          <w:p w:rsidR="00FC113C" w:rsidRPr="0045262D" w:rsidRDefault="00FC113C" w:rsidP="00FA3080">
            <w:pPr>
              <w:rPr>
                <w:b/>
                <w:sz w:val="20"/>
                <w:szCs w:val="20"/>
              </w:rPr>
            </w:pPr>
            <w:r w:rsidRPr="00DD6AE9">
              <w:rPr>
                <w:b/>
                <w:sz w:val="20"/>
                <w:szCs w:val="20"/>
              </w:rPr>
              <w:t xml:space="preserve">PROJEKAT  </w:t>
            </w:r>
            <w:r>
              <w:rPr>
                <w:b/>
                <w:sz w:val="20"/>
                <w:szCs w:val="20"/>
              </w:rPr>
              <w:t>7  -  ARHEOLOŠKA ISKOPAVANJA NA BEDEMU 06380</w:t>
            </w:r>
          </w:p>
        </w:tc>
        <w:tc>
          <w:tcPr>
            <w:tcW w:w="875" w:type="pct"/>
          </w:tcPr>
          <w:p w:rsidR="00FC113C" w:rsidRPr="00C34497" w:rsidRDefault="00FC113C" w:rsidP="005676FC">
            <w:pPr>
              <w:jc w:val="right"/>
              <w:rPr>
                <w:b/>
                <w:sz w:val="20"/>
                <w:szCs w:val="20"/>
              </w:rPr>
            </w:pPr>
            <w:r>
              <w:rPr>
                <w:b/>
                <w:sz w:val="20"/>
                <w:szCs w:val="20"/>
              </w:rPr>
              <w:t>2.000</w:t>
            </w:r>
            <w:r w:rsidRPr="00C34497">
              <w:rPr>
                <w:b/>
                <w:sz w:val="20"/>
                <w:szCs w:val="20"/>
              </w:rPr>
              <w:t>.000</w:t>
            </w:r>
          </w:p>
        </w:tc>
      </w:tr>
      <w:tr w:rsidR="00FC113C" w:rsidRPr="00063D15" w:rsidTr="0039685A">
        <w:tc>
          <w:tcPr>
            <w:tcW w:w="196" w:type="pct"/>
          </w:tcPr>
          <w:p w:rsidR="00FC113C" w:rsidRPr="00CE77EA" w:rsidRDefault="00FC113C" w:rsidP="005676FC">
            <w:pPr>
              <w:jc w:val="center"/>
              <w:rPr>
                <w:sz w:val="20"/>
                <w:szCs w:val="20"/>
                <w:lang w:val="pl-PL"/>
              </w:rPr>
            </w:pPr>
          </w:p>
        </w:tc>
        <w:tc>
          <w:tcPr>
            <w:tcW w:w="227" w:type="pct"/>
          </w:tcPr>
          <w:p w:rsidR="00FC113C" w:rsidRPr="00CE77EA" w:rsidRDefault="00FC113C" w:rsidP="005676FC">
            <w:pPr>
              <w:jc w:val="center"/>
              <w:rPr>
                <w:sz w:val="20"/>
                <w:szCs w:val="20"/>
                <w:lang w:val="pl-PL"/>
              </w:rPr>
            </w:pPr>
          </w:p>
        </w:tc>
        <w:tc>
          <w:tcPr>
            <w:tcW w:w="281" w:type="pct"/>
          </w:tcPr>
          <w:p w:rsidR="00FC113C" w:rsidRPr="00CE77EA" w:rsidRDefault="00FC113C" w:rsidP="005676FC">
            <w:pPr>
              <w:jc w:val="center"/>
              <w:rPr>
                <w:sz w:val="20"/>
                <w:szCs w:val="20"/>
                <w:lang w:val="pl-PL"/>
              </w:rPr>
            </w:pPr>
            <w:r>
              <w:rPr>
                <w:sz w:val="20"/>
                <w:szCs w:val="20"/>
                <w:lang w:val="pl-PL"/>
              </w:rPr>
              <w:t>850</w:t>
            </w:r>
          </w:p>
        </w:tc>
        <w:tc>
          <w:tcPr>
            <w:tcW w:w="339" w:type="pct"/>
          </w:tcPr>
          <w:p w:rsidR="00FC113C" w:rsidRDefault="00FC113C" w:rsidP="005676FC">
            <w:pPr>
              <w:jc w:val="center"/>
              <w:rPr>
                <w:sz w:val="20"/>
                <w:szCs w:val="20"/>
                <w:lang w:val="pl-PL"/>
              </w:rPr>
            </w:pPr>
          </w:p>
        </w:tc>
        <w:tc>
          <w:tcPr>
            <w:tcW w:w="262" w:type="pct"/>
          </w:tcPr>
          <w:p w:rsidR="00FC113C" w:rsidRPr="00D144A9" w:rsidRDefault="00FC113C" w:rsidP="005676FC">
            <w:pPr>
              <w:jc w:val="center"/>
              <w:rPr>
                <w:sz w:val="20"/>
                <w:szCs w:val="20"/>
                <w:lang w:val="pl-PL"/>
              </w:rPr>
            </w:pPr>
          </w:p>
        </w:tc>
        <w:tc>
          <w:tcPr>
            <w:tcW w:w="363" w:type="pct"/>
          </w:tcPr>
          <w:p w:rsidR="00FC113C" w:rsidRDefault="00FC113C" w:rsidP="005676FC">
            <w:pPr>
              <w:jc w:val="center"/>
              <w:rPr>
                <w:sz w:val="20"/>
                <w:szCs w:val="20"/>
                <w:lang w:val="pl-PL"/>
              </w:rPr>
            </w:pPr>
          </w:p>
        </w:tc>
        <w:tc>
          <w:tcPr>
            <w:tcW w:w="2457" w:type="pct"/>
            <w:vAlign w:val="center"/>
          </w:tcPr>
          <w:p w:rsidR="00FC113C" w:rsidRPr="00CE77EA" w:rsidRDefault="00FC113C" w:rsidP="005676FC">
            <w:pPr>
              <w:pStyle w:val="Footer"/>
              <w:tabs>
                <w:tab w:val="clear" w:pos="4320"/>
                <w:tab w:val="clear" w:pos="8640"/>
              </w:tabs>
              <w:rPr>
                <w:b/>
                <w:bCs/>
                <w:sz w:val="20"/>
                <w:szCs w:val="20"/>
              </w:rPr>
            </w:pPr>
            <w:r>
              <w:rPr>
                <w:b/>
                <w:bCs/>
                <w:sz w:val="20"/>
                <w:szCs w:val="20"/>
              </w:rPr>
              <w:t>Ekonomski poslovi-istraživanje i razvoj</w:t>
            </w:r>
          </w:p>
        </w:tc>
        <w:tc>
          <w:tcPr>
            <w:tcW w:w="875" w:type="pct"/>
          </w:tcPr>
          <w:p w:rsidR="00FC113C" w:rsidRPr="00814442" w:rsidRDefault="00FC113C" w:rsidP="005676FC">
            <w:pPr>
              <w:jc w:val="right"/>
              <w:rPr>
                <w:sz w:val="20"/>
                <w:szCs w:val="20"/>
              </w:rPr>
            </w:pPr>
          </w:p>
        </w:tc>
      </w:tr>
      <w:tr w:rsidR="00FC113C" w:rsidRPr="00063D15" w:rsidTr="0039685A">
        <w:tc>
          <w:tcPr>
            <w:tcW w:w="196" w:type="pct"/>
          </w:tcPr>
          <w:p w:rsidR="00FC113C" w:rsidRPr="00CE77EA" w:rsidRDefault="00FC113C" w:rsidP="005676FC">
            <w:pPr>
              <w:jc w:val="center"/>
              <w:rPr>
                <w:sz w:val="20"/>
                <w:szCs w:val="20"/>
                <w:lang w:val="pl-PL"/>
              </w:rPr>
            </w:pPr>
          </w:p>
        </w:tc>
        <w:tc>
          <w:tcPr>
            <w:tcW w:w="227" w:type="pct"/>
          </w:tcPr>
          <w:p w:rsidR="00FC113C" w:rsidRPr="00CE77EA" w:rsidRDefault="00FC113C" w:rsidP="005676FC">
            <w:pPr>
              <w:jc w:val="center"/>
              <w:rPr>
                <w:sz w:val="20"/>
                <w:szCs w:val="20"/>
                <w:lang w:val="pl-PL"/>
              </w:rPr>
            </w:pPr>
          </w:p>
        </w:tc>
        <w:tc>
          <w:tcPr>
            <w:tcW w:w="281" w:type="pct"/>
          </w:tcPr>
          <w:p w:rsidR="00FC113C" w:rsidRDefault="00FC113C" w:rsidP="005676FC">
            <w:pPr>
              <w:jc w:val="center"/>
              <w:rPr>
                <w:sz w:val="20"/>
                <w:szCs w:val="20"/>
                <w:lang w:val="pl-PL"/>
              </w:rPr>
            </w:pPr>
          </w:p>
        </w:tc>
        <w:tc>
          <w:tcPr>
            <w:tcW w:w="339" w:type="pct"/>
          </w:tcPr>
          <w:p w:rsidR="00FC113C" w:rsidRDefault="00FC113C" w:rsidP="005676FC">
            <w:pPr>
              <w:jc w:val="center"/>
              <w:rPr>
                <w:sz w:val="20"/>
                <w:szCs w:val="20"/>
                <w:lang w:val="pl-PL"/>
              </w:rPr>
            </w:pPr>
          </w:p>
        </w:tc>
        <w:tc>
          <w:tcPr>
            <w:tcW w:w="262" w:type="pct"/>
          </w:tcPr>
          <w:p w:rsidR="00FC113C" w:rsidRPr="00D144A9" w:rsidRDefault="00FC113C" w:rsidP="00F51107">
            <w:pPr>
              <w:jc w:val="center"/>
              <w:rPr>
                <w:sz w:val="20"/>
                <w:szCs w:val="20"/>
                <w:lang w:val="pl-PL"/>
              </w:rPr>
            </w:pPr>
            <w:r>
              <w:rPr>
                <w:sz w:val="20"/>
                <w:szCs w:val="20"/>
                <w:lang w:val="pl-PL"/>
              </w:rPr>
              <w:t>50</w:t>
            </w:r>
          </w:p>
        </w:tc>
        <w:tc>
          <w:tcPr>
            <w:tcW w:w="363" w:type="pct"/>
          </w:tcPr>
          <w:p w:rsidR="00FC113C" w:rsidRDefault="00FC113C" w:rsidP="005676FC">
            <w:pPr>
              <w:jc w:val="center"/>
              <w:rPr>
                <w:sz w:val="20"/>
                <w:szCs w:val="20"/>
                <w:lang w:val="pl-PL"/>
              </w:rPr>
            </w:pPr>
            <w:r>
              <w:rPr>
                <w:sz w:val="20"/>
                <w:szCs w:val="20"/>
                <w:lang w:val="pl-PL"/>
              </w:rPr>
              <w:t>424</w:t>
            </w:r>
          </w:p>
        </w:tc>
        <w:tc>
          <w:tcPr>
            <w:tcW w:w="2457" w:type="pct"/>
            <w:vAlign w:val="center"/>
          </w:tcPr>
          <w:p w:rsidR="00FC113C" w:rsidRPr="00A654AE" w:rsidRDefault="00FC113C" w:rsidP="005676FC">
            <w:pPr>
              <w:pStyle w:val="Footer"/>
              <w:tabs>
                <w:tab w:val="clear" w:pos="4320"/>
                <w:tab w:val="clear" w:pos="8640"/>
              </w:tabs>
              <w:rPr>
                <w:sz w:val="20"/>
                <w:szCs w:val="20"/>
                <w:lang w:val="pl-PL"/>
              </w:rPr>
            </w:pPr>
            <w:r>
              <w:rPr>
                <w:sz w:val="20"/>
                <w:szCs w:val="20"/>
                <w:lang w:val="pl-PL"/>
              </w:rPr>
              <w:t>SPECIJALIZOVANE USLUGE</w:t>
            </w:r>
          </w:p>
        </w:tc>
        <w:tc>
          <w:tcPr>
            <w:tcW w:w="875" w:type="pct"/>
          </w:tcPr>
          <w:p w:rsidR="00FC113C" w:rsidRPr="00814442" w:rsidRDefault="00FC113C" w:rsidP="005676FC">
            <w:pPr>
              <w:jc w:val="right"/>
              <w:rPr>
                <w:sz w:val="20"/>
                <w:szCs w:val="20"/>
              </w:rPr>
            </w:pPr>
            <w:r>
              <w:rPr>
                <w:sz w:val="20"/>
                <w:szCs w:val="20"/>
              </w:rPr>
              <w:t>2.000.000</w:t>
            </w:r>
          </w:p>
        </w:tc>
      </w:tr>
      <w:tr w:rsidR="00FC113C" w:rsidRPr="00063D15" w:rsidTr="0039685A">
        <w:tc>
          <w:tcPr>
            <w:tcW w:w="196" w:type="pct"/>
          </w:tcPr>
          <w:p w:rsidR="00FC113C" w:rsidRPr="00CE77EA" w:rsidRDefault="00FC113C" w:rsidP="005676FC">
            <w:pPr>
              <w:jc w:val="center"/>
              <w:rPr>
                <w:sz w:val="20"/>
                <w:szCs w:val="20"/>
                <w:lang w:val="pl-PL"/>
              </w:rPr>
            </w:pPr>
          </w:p>
        </w:tc>
        <w:tc>
          <w:tcPr>
            <w:tcW w:w="227" w:type="pct"/>
          </w:tcPr>
          <w:p w:rsidR="00FC113C" w:rsidRPr="00CE77EA" w:rsidRDefault="00FC113C" w:rsidP="005676FC">
            <w:pPr>
              <w:jc w:val="center"/>
              <w:rPr>
                <w:sz w:val="20"/>
                <w:szCs w:val="20"/>
                <w:lang w:val="pl-PL"/>
              </w:rPr>
            </w:pPr>
          </w:p>
        </w:tc>
        <w:tc>
          <w:tcPr>
            <w:tcW w:w="281" w:type="pct"/>
          </w:tcPr>
          <w:p w:rsidR="00FC113C" w:rsidRDefault="00FC113C" w:rsidP="005676FC">
            <w:pPr>
              <w:jc w:val="center"/>
              <w:rPr>
                <w:sz w:val="20"/>
                <w:szCs w:val="20"/>
                <w:lang w:val="pl-PL"/>
              </w:rPr>
            </w:pPr>
          </w:p>
        </w:tc>
        <w:tc>
          <w:tcPr>
            <w:tcW w:w="339" w:type="pct"/>
          </w:tcPr>
          <w:p w:rsidR="00FC113C" w:rsidRDefault="00FC113C" w:rsidP="005676FC">
            <w:pPr>
              <w:jc w:val="center"/>
              <w:rPr>
                <w:sz w:val="20"/>
                <w:szCs w:val="20"/>
                <w:lang w:val="pl-PL"/>
              </w:rPr>
            </w:pPr>
          </w:p>
        </w:tc>
        <w:tc>
          <w:tcPr>
            <w:tcW w:w="262" w:type="pct"/>
          </w:tcPr>
          <w:p w:rsidR="00FC113C" w:rsidRPr="00D144A9" w:rsidRDefault="00FC113C" w:rsidP="005676FC">
            <w:pPr>
              <w:jc w:val="center"/>
              <w:rPr>
                <w:sz w:val="20"/>
                <w:szCs w:val="20"/>
                <w:lang w:val="pl-PL"/>
              </w:rPr>
            </w:pPr>
          </w:p>
        </w:tc>
        <w:tc>
          <w:tcPr>
            <w:tcW w:w="363" w:type="pct"/>
          </w:tcPr>
          <w:p w:rsidR="00FC113C" w:rsidRPr="00CE77EA" w:rsidRDefault="00FC113C" w:rsidP="005676FC">
            <w:pPr>
              <w:jc w:val="center"/>
              <w:rPr>
                <w:sz w:val="20"/>
                <w:szCs w:val="20"/>
                <w:lang w:val="pl-PL"/>
              </w:rPr>
            </w:pPr>
          </w:p>
        </w:tc>
        <w:tc>
          <w:tcPr>
            <w:tcW w:w="2457" w:type="pct"/>
            <w:vAlign w:val="center"/>
          </w:tcPr>
          <w:p w:rsidR="00FC113C" w:rsidRPr="00CE77EA" w:rsidRDefault="00FC113C" w:rsidP="005676FC">
            <w:pPr>
              <w:pStyle w:val="Footer"/>
              <w:tabs>
                <w:tab w:val="clear" w:pos="4320"/>
                <w:tab w:val="clear" w:pos="8640"/>
              </w:tabs>
              <w:rPr>
                <w:sz w:val="20"/>
                <w:szCs w:val="20"/>
                <w:lang w:val="pl-PL"/>
              </w:rPr>
            </w:pPr>
            <w:r w:rsidRPr="00CE77EA">
              <w:rPr>
                <w:sz w:val="20"/>
                <w:szCs w:val="20"/>
                <w:lang w:val="pl-PL"/>
              </w:rPr>
              <w:t xml:space="preserve">Izvori finansiranja za funkciju  </w:t>
            </w:r>
            <w:r>
              <w:rPr>
                <w:sz w:val="20"/>
                <w:szCs w:val="20"/>
                <w:lang w:val="pl-PL"/>
              </w:rPr>
              <w:t>360</w:t>
            </w:r>
          </w:p>
        </w:tc>
        <w:tc>
          <w:tcPr>
            <w:tcW w:w="875" w:type="pct"/>
          </w:tcPr>
          <w:p w:rsidR="00FC113C" w:rsidRPr="00814442" w:rsidRDefault="00FC113C" w:rsidP="005676FC">
            <w:pPr>
              <w:jc w:val="right"/>
              <w:rPr>
                <w:sz w:val="20"/>
                <w:szCs w:val="20"/>
              </w:rPr>
            </w:pPr>
          </w:p>
        </w:tc>
      </w:tr>
      <w:tr w:rsidR="00FC113C" w:rsidRPr="00063D15" w:rsidTr="0039685A">
        <w:tc>
          <w:tcPr>
            <w:tcW w:w="196" w:type="pct"/>
          </w:tcPr>
          <w:p w:rsidR="00FC113C" w:rsidRPr="00CE77EA" w:rsidRDefault="00FC113C" w:rsidP="005676FC">
            <w:pPr>
              <w:jc w:val="center"/>
              <w:rPr>
                <w:sz w:val="20"/>
                <w:szCs w:val="20"/>
                <w:lang w:val="pl-PL"/>
              </w:rPr>
            </w:pPr>
          </w:p>
        </w:tc>
        <w:tc>
          <w:tcPr>
            <w:tcW w:w="227" w:type="pct"/>
          </w:tcPr>
          <w:p w:rsidR="00FC113C" w:rsidRPr="00CE77EA" w:rsidRDefault="00FC113C" w:rsidP="005676FC">
            <w:pPr>
              <w:jc w:val="center"/>
              <w:rPr>
                <w:sz w:val="20"/>
                <w:szCs w:val="20"/>
                <w:lang w:val="pl-PL"/>
              </w:rPr>
            </w:pPr>
          </w:p>
        </w:tc>
        <w:tc>
          <w:tcPr>
            <w:tcW w:w="281" w:type="pct"/>
          </w:tcPr>
          <w:p w:rsidR="00FC113C" w:rsidRDefault="00FC113C" w:rsidP="005676FC">
            <w:pPr>
              <w:jc w:val="center"/>
              <w:rPr>
                <w:sz w:val="20"/>
                <w:szCs w:val="20"/>
                <w:lang w:val="pl-PL"/>
              </w:rPr>
            </w:pPr>
          </w:p>
        </w:tc>
        <w:tc>
          <w:tcPr>
            <w:tcW w:w="339" w:type="pct"/>
          </w:tcPr>
          <w:p w:rsidR="00FC113C" w:rsidRDefault="00FC113C" w:rsidP="005676FC">
            <w:pPr>
              <w:jc w:val="center"/>
              <w:rPr>
                <w:sz w:val="20"/>
                <w:szCs w:val="20"/>
                <w:lang w:val="pl-PL"/>
              </w:rPr>
            </w:pPr>
          </w:p>
        </w:tc>
        <w:tc>
          <w:tcPr>
            <w:tcW w:w="262" w:type="pct"/>
          </w:tcPr>
          <w:p w:rsidR="00FC113C" w:rsidRDefault="00FC113C" w:rsidP="005676FC">
            <w:pPr>
              <w:jc w:val="center"/>
              <w:rPr>
                <w:sz w:val="20"/>
                <w:szCs w:val="20"/>
                <w:lang w:val="pl-PL"/>
              </w:rPr>
            </w:pPr>
          </w:p>
        </w:tc>
        <w:tc>
          <w:tcPr>
            <w:tcW w:w="363" w:type="pct"/>
          </w:tcPr>
          <w:p w:rsidR="00FC113C" w:rsidRPr="009C36E5" w:rsidRDefault="00FC113C" w:rsidP="00F968DF">
            <w:pPr>
              <w:jc w:val="center"/>
              <w:rPr>
                <w:sz w:val="20"/>
                <w:szCs w:val="20"/>
                <w:lang w:val="pl-PL"/>
              </w:rPr>
            </w:pPr>
            <w:r w:rsidRPr="009C36E5">
              <w:rPr>
                <w:sz w:val="20"/>
                <w:szCs w:val="20"/>
                <w:lang w:val="pl-PL"/>
              </w:rPr>
              <w:t>01</w:t>
            </w:r>
          </w:p>
        </w:tc>
        <w:tc>
          <w:tcPr>
            <w:tcW w:w="2457" w:type="pct"/>
            <w:vAlign w:val="center"/>
          </w:tcPr>
          <w:p w:rsidR="00FC113C" w:rsidRPr="009C36E5" w:rsidRDefault="00FC113C" w:rsidP="00F968DF">
            <w:pPr>
              <w:pStyle w:val="Footer"/>
              <w:tabs>
                <w:tab w:val="clear" w:pos="4320"/>
                <w:tab w:val="clear" w:pos="8640"/>
              </w:tabs>
              <w:rPr>
                <w:sz w:val="20"/>
                <w:szCs w:val="20"/>
                <w:lang w:val="pl-PL"/>
              </w:rPr>
            </w:pPr>
            <w:r w:rsidRPr="009C36E5">
              <w:rPr>
                <w:sz w:val="20"/>
                <w:szCs w:val="20"/>
                <w:lang w:val="pl-PL"/>
              </w:rPr>
              <w:t>Prihodi iz budzeta</w:t>
            </w:r>
          </w:p>
        </w:tc>
        <w:tc>
          <w:tcPr>
            <w:tcW w:w="875" w:type="pct"/>
          </w:tcPr>
          <w:p w:rsidR="00FC113C" w:rsidRPr="006D52A0" w:rsidRDefault="00FC113C" w:rsidP="005676FC">
            <w:pPr>
              <w:jc w:val="right"/>
              <w:rPr>
                <w:sz w:val="20"/>
                <w:szCs w:val="20"/>
              </w:rPr>
            </w:pPr>
            <w:r>
              <w:rPr>
                <w:sz w:val="20"/>
                <w:szCs w:val="20"/>
              </w:rPr>
              <w:t>2</w:t>
            </w:r>
            <w:r w:rsidRPr="006D52A0">
              <w:rPr>
                <w:sz w:val="20"/>
                <w:szCs w:val="20"/>
              </w:rPr>
              <w:t>.000.000</w:t>
            </w:r>
          </w:p>
        </w:tc>
      </w:tr>
      <w:tr w:rsidR="00FC113C" w:rsidRPr="00063D15" w:rsidTr="0039685A">
        <w:tc>
          <w:tcPr>
            <w:tcW w:w="196" w:type="pct"/>
          </w:tcPr>
          <w:p w:rsidR="00FC113C" w:rsidRPr="00CE77EA" w:rsidRDefault="00FC113C" w:rsidP="005676FC">
            <w:pPr>
              <w:jc w:val="center"/>
              <w:rPr>
                <w:sz w:val="20"/>
                <w:szCs w:val="20"/>
                <w:lang w:val="pl-PL"/>
              </w:rPr>
            </w:pPr>
          </w:p>
        </w:tc>
        <w:tc>
          <w:tcPr>
            <w:tcW w:w="227" w:type="pct"/>
          </w:tcPr>
          <w:p w:rsidR="00FC113C" w:rsidRPr="00CE77EA" w:rsidRDefault="00FC113C" w:rsidP="005676FC">
            <w:pPr>
              <w:jc w:val="center"/>
              <w:rPr>
                <w:sz w:val="20"/>
                <w:szCs w:val="20"/>
                <w:lang w:val="pl-PL"/>
              </w:rPr>
            </w:pPr>
          </w:p>
        </w:tc>
        <w:tc>
          <w:tcPr>
            <w:tcW w:w="281" w:type="pct"/>
          </w:tcPr>
          <w:p w:rsidR="00FC113C" w:rsidRDefault="00FC113C" w:rsidP="005676FC">
            <w:pPr>
              <w:jc w:val="center"/>
              <w:rPr>
                <w:sz w:val="20"/>
                <w:szCs w:val="20"/>
                <w:lang w:val="pl-PL"/>
              </w:rPr>
            </w:pPr>
          </w:p>
        </w:tc>
        <w:tc>
          <w:tcPr>
            <w:tcW w:w="339" w:type="pct"/>
          </w:tcPr>
          <w:p w:rsidR="00FC113C" w:rsidRDefault="00FC113C" w:rsidP="005676FC">
            <w:pPr>
              <w:jc w:val="center"/>
              <w:rPr>
                <w:sz w:val="20"/>
                <w:szCs w:val="20"/>
                <w:lang w:val="pl-PL"/>
              </w:rPr>
            </w:pPr>
          </w:p>
        </w:tc>
        <w:tc>
          <w:tcPr>
            <w:tcW w:w="262" w:type="pct"/>
          </w:tcPr>
          <w:p w:rsidR="00FC113C" w:rsidRDefault="00FC113C" w:rsidP="005676FC">
            <w:pPr>
              <w:jc w:val="center"/>
              <w:rPr>
                <w:sz w:val="20"/>
                <w:szCs w:val="20"/>
                <w:lang w:val="pl-PL"/>
              </w:rPr>
            </w:pPr>
          </w:p>
        </w:tc>
        <w:tc>
          <w:tcPr>
            <w:tcW w:w="363" w:type="pct"/>
          </w:tcPr>
          <w:p w:rsidR="00FC113C" w:rsidRPr="006D52A0" w:rsidRDefault="00FC113C" w:rsidP="005676FC">
            <w:pPr>
              <w:jc w:val="center"/>
              <w:rPr>
                <w:sz w:val="20"/>
                <w:szCs w:val="20"/>
                <w:lang w:val="pl-PL"/>
              </w:rPr>
            </w:pPr>
          </w:p>
        </w:tc>
        <w:tc>
          <w:tcPr>
            <w:tcW w:w="2457" w:type="pct"/>
            <w:vAlign w:val="center"/>
          </w:tcPr>
          <w:p w:rsidR="00FC113C" w:rsidRPr="006D52A0" w:rsidRDefault="00FC113C" w:rsidP="005676FC">
            <w:pPr>
              <w:pStyle w:val="Footer"/>
              <w:tabs>
                <w:tab w:val="clear" w:pos="4320"/>
                <w:tab w:val="clear" w:pos="8640"/>
              </w:tabs>
              <w:rPr>
                <w:b/>
                <w:sz w:val="20"/>
                <w:szCs w:val="20"/>
                <w:lang w:val="pl-PL"/>
              </w:rPr>
            </w:pPr>
            <w:r w:rsidRPr="006D52A0">
              <w:rPr>
                <w:b/>
                <w:sz w:val="20"/>
                <w:szCs w:val="20"/>
                <w:lang w:val="pl-PL"/>
              </w:rPr>
              <w:t>Izvori finansiranja za         P 7</w:t>
            </w:r>
          </w:p>
        </w:tc>
        <w:tc>
          <w:tcPr>
            <w:tcW w:w="875" w:type="pct"/>
          </w:tcPr>
          <w:p w:rsidR="00FC113C" w:rsidRPr="006D52A0" w:rsidRDefault="00FC113C" w:rsidP="005676FC">
            <w:pPr>
              <w:jc w:val="right"/>
              <w:rPr>
                <w:sz w:val="20"/>
                <w:szCs w:val="20"/>
              </w:rPr>
            </w:pPr>
          </w:p>
        </w:tc>
      </w:tr>
      <w:tr w:rsidR="00FC113C" w:rsidRPr="00063D15" w:rsidTr="0039685A">
        <w:tc>
          <w:tcPr>
            <w:tcW w:w="196" w:type="pct"/>
          </w:tcPr>
          <w:p w:rsidR="00FC113C" w:rsidRPr="00CE77EA" w:rsidRDefault="00FC113C" w:rsidP="005676FC">
            <w:pPr>
              <w:jc w:val="center"/>
              <w:rPr>
                <w:sz w:val="20"/>
                <w:szCs w:val="20"/>
                <w:lang w:val="pl-PL"/>
              </w:rPr>
            </w:pPr>
          </w:p>
        </w:tc>
        <w:tc>
          <w:tcPr>
            <w:tcW w:w="227" w:type="pct"/>
          </w:tcPr>
          <w:p w:rsidR="00FC113C" w:rsidRPr="00CE77EA" w:rsidRDefault="00FC113C" w:rsidP="005676FC">
            <w:pPr>
              <w:jc w:val="center"/>
              <w:rPr>
                <w:sz w:val="20"/>
                <w:szCs w:val="20"/>
                <w:lang w:val="pl-PL"/>
              </w:rPr>
            </w:pPr>
          </w:p>
        </w:tc>
        <w:tc>
          <w:tcPr>
            <w:tcW w:w="281" w:type="pct"/>
          </w:tcPr>
          <w:p w:rsidR="00FC113C" w:rsidRDefault="00FC113C" w:rsidP="005676FC">
            <w:pPr>
              <w:jc w:val="center"/>
              <w:rPr>
                <w:sz w:val="20"/>
                <w:szCs w:val="20"/>
                <w:lang w:val="pl-PL"/>
              </w:rPr>
            </w:pPr>
          </w:p>
        </w:tc>
        <w:tc>
          <w:tcPr>
            <w:tcW w:w="339" w:type="pct"/>
          </w:tcPr>
          <w:p w:rsidR="00FC113C" w:rsidRDefault="00FC113C" w:rsidP="005676FC">
            <w:pPr>
              <w:jc w:val="center"/>
              <w:rPr>
                <w:sz w:val="20"/>
                <w:szCs w:val="20"/>
                <w:lang w:val="pl-PL"/>
              </w:rPr>
            </w:pPr>
          </w:p>
        </w:tc>
        <w:tc>
          <w:tcPr>
            <w:tcW w:w="262" w:type="pct"/>
          </w:tcPr>
          <w:p w:rsidR="00FC113C" w:rsidRDefault="00FC113C" w:rsidP="005676FC">
            <w:pPr>
              <w:jc w:val="center"/>
              <w:rPr>
                <w:sz w:val="20"/>
                <w:szCs w:val="20"/>
                <w:lang w:val="pl-PL"/>
              </w:rPr>
            </w:pPr>
          </w:p>
        </w:tc>
        <w:tc>
          <w:tcPr>
            <w:tcW w:w="363" w:type="pct"/>
          </w:tcPr>
          <w:p w:rsidR="00FC113C" w:rsidRPr="009C36E5" w:rsidRDefault="00FC113C" w:rsidP="00F968DF">
            <w:pPr>
              <w:jc w:val="center"/>
              <w:rPr>
                <w:sz w:val="20"/>
                <w:szCs w:val="20"/>
                <w:lang w:val="pl-PL"/>
              </w:rPr>
            </w:pPr>
            <w:r w:rsidRPr="009C36E5">
              <w:rPr>
                <w:sz w:val="20"/>
                <w:szCs w:val="20"/>
                <w:lang w:val="pl-PL"/>
              </w:rPr>
              <w:t>01</w:t>
            </w:r>
          </w:p>
        </w:tc>
        <w:tc>
          <w:tcPr>
            <w:tcW w:w="2457" w:type="pct"/>
            <w:vAlign w:val="center"/>
          </w:tcPr>
          <w:p w:rsidR="00FC113C" w:rsidRPr="009C36E5" w:rsidRDefault="00FC113C" w:rsidP="00F968DF">
            <w:pPr>
              <w:pStyle w:val="Footer"/>
              <w:tabs>
                <w:tab w:val="clear" w:pos="4320"/>
                <w:tab w:val="clear" w:pos="8640"/>
              </w:tabs>
              <w:rPr>
                <w:sz w:val="20"/>
                <w:szCs w:val="20"/>
                <w:lang w:val="pl-PL"/>
              </w:rPr>
            </w:pPr>
            <w:r w:rsidRPr="009C36E5">
              <w:rPr>
                <w:sz w:val="20"/>
                <w:szCs w:val="20"/>
                <w:lang w:val="pl-PL"/>
              </w:rPr>
              <w:t>Prihodi iz budzeta</w:t>
            </w:r>
          </w:p>
        </w:tc>
        <w:tc>
          <w:tcPr>
            <w:tcW w:w="875" w:type="pct"/>
          </w:tcPr>
          <w:p w:rsidR="00FC113C" w:rsidRPr="006D52A0" w:rsidRDefault="00FC113C" w:rsidP="005676FC">
            <w:pPr>
              <w:jc w:val="right"/>
              <w:rPr>
                <w:sz w:val="20"/>
                <w:szCs w:val="20"/>
              </w:rPr>
            </w:pPr>
            <w:r>
              <w:rPr>
                <w:sz w:val="20"/>
                <w:szCs w:val="20"/>
              </w:rPr>
              <w:t>2</w:t>
            </w:r>
            <w:r w:rsidRPr="006D52A0">
              <w:rPr>
                <w:sz w:val="20"/>
                <w:szCs w:val="20"/>
              </w:rPr>
              <w:t>.000.000</w:t>
            </w:r>
          </w:p>
        </w:tc>
      </w:tr>
      <w:tr w:rsidR="00FC113C" w:rsidRPr="00063D15" w:rsidTr="0039685A">
        <w:tc>
          <w:tcPr>
            <w:tcW w:w="196" w:type="pct"/>
          </w:tcPr>
          <w:p w:rsidR="00FC113C" w:rsidRPr="00CE77EA" w:rsidRDefault="00FC113C" w:rsidP="0039685A">
            <w:pPr>
              <w:jc w:val="center"/>
              <w:rPr>
                <w:sz w:val="20"/>
                <w:szCs w:val="20"/>
                <w:lang w:val="pl-PL"/>
              </w:rPr>
            </w:pPr>
          </w:p>
        </w:tc>
        <w:tc>
          <w:tcPr>
            <w:tcW w:w="227" w:type="pct"/>
          </w:tcPr>
          <w:p w:rsidR="00FC113C" w:rsidRPr="00CE77EA" w:rsidRDefault="00FC113C" w:rsidP="0039685A">
            <w:pPr>
              <w:jc w:val="center"/>
              <w:rPr>
                <w:sz w:val="20"/>
                <w:szCs w:val="20"/>
                <w:lang w:val="pl-PL"/>
              </w:rPr>
            </w:pPr>
          </w:p>
        </w:tc>
        <w:tc>
          <w:tcPr>
            <w:tcW w:w="281" w:type="pct"/>
          </w:tcPr>
          <w:p w:rsidR="00FC113C" w:rsidRDefault="00FC113C" w:rsidP="0039685A">
            <w:pPr>
              <w:jc w:val="center"/>
              <w:rPr>
                <w:sz w:val="20"/>
                <w:szCs w:val="20"/>
                <w:lang w:val="pl-PL"/>
              </w:rPr>
            </w:pPr>
          </w:p>
        </w:tc>
        <w:tc>
          <w:tcPr>
            <w:tcW w:w="339" w:type="pct"/>
          </w:tcPr>
          <w:p w:rsidR="00FC113C" w:rsidRDefault="00FC113C" w:rsidP="0039685A">
            <w:pPr>
              <w:jc w:val="center"/>
              <w:rPr>
                <w:sz w:val="20"/>
                <w:szCs w:val="20"/>
                <w:lang w:val="pl-PL"/>
              </w:rPr>
            </w:pPr>
          </w:p>
        </w:tc>
        <w:tc>
          <w:tcPr>
            <w:tcW w:w="262" w:type="pct"/>
          </w:tcPr>
          <w:p w:rsidR="00FC113C" w:rsidRDefault="00FC113C" w:rsidP="0039685A">
            <w:pPr>
              <w:jc w:val="center"/>
              <w:rPr>
                <w:sz w:val="20"/>
                <w:szCs w:val="20"/>
                <w:lang w:val="pl-PL"/>
              </w:rPr>
            </w:pPr>
          </w:p>
        </w:tc>
        <w:tc>
          <w:tcPr>
            <w:tcW w:w="363" w:type="pct"/>
          </w:tcPr>
          <w:p w:rsidR="00FC113C" w:rsidRPr="00CE77EA" w:rsidRDefault="00FC113C" w:rsidP="003B46B5">
            <w:pPr>
              <w:jc w:val="center"/>
              <w:rPr>
                <w:sz w:val="20"/>
                <w:szCs w:val="20"/>
                <w:lang w:val="pl-PL"/>
              </w:rPr>
            </w:pPr>
          </w:p>
        </w:tc>
        <w:tc>
          <w:tcPr>
            <w:tcW w:w="2457" w:type="pct"/>
            <w:vAlign w:val="center"/>
          </w:tcPr>
          <w:p w:rsidR="00FC113C" w:rsidRDefault="00FC113C" w:rsidP="0039685A">
            <w:pPr>
              <w:pStyle w:val="Footer"/>
              <w:tabs>
                <w:tab w:val="clear" w:pos="4320"/>
                <w:tab w:val="clear" w:pos="8640"/>
              </w:tabs>
              <w:rPr>
                <w:sz w:val="20"/>
                <w:szCs w:val="20"/>
                <w:lang w:val="pl-PL"/>
              </w:rPr>
            </w:pPr>
          </w:p>
        </w:tc>
        <w:tc>
          <w:tcPr>
            <w:tcW w:w="875" w:type="pct"/>
          </w:tcPr>
          <w:p w:rsidR="00FC113C" w:rsidRDefault="00FC113C" w:rsidP="0039685A">
            <w:pPr>
              <w:jc w:val="right"/>
              <w:rPr>
                <w:sz w:val="20"/>
                <w:szCs w:val="20"/>
              </w:rPr>
            </w:pPr>
          </w:p>
        </w:tc>
      </w:tr>
      <w:tr w:rsidR="00FC113C" w:rsidRPr="00063D15" w:rsidTr="0039685A">
        <w:tc>
          <w:tcPr>
            <w:tcW w:w="196" w:type="pct"/>
          </w:tcPr>
          <w:p w:rsidR="00FC113C" w:rsidRPr="009C36E5" w:rsidRDefault="00FC113C" w:rsidP="003E3E5B">
            <w:pPr>
              <w:jc w:val="center"/>
              <w:rPr>
                <w:sz w:val="20"/>
                <w:szCs w:val="20"/>
                <w:lang w:val="pl-PL"/>
              </w:rPr>
            </w:pPr>
            <w:r w:rsidRPr="009C36E5">
              <w:rPr>
                <w:sz w:val="20"/>
                <w:szCs w:val="20"/>
                <w:lang w:val="pl-PL"/>
              </w:rPr>
              <w:t>3</w:t>
            </w:r>
          </w:p>
        </w:tc>
        <w:tc>
          <w:tcPr>
            <w:tcW w:w="227" w:type="pct"/>
          </w:tcPr>
          <w:p w:rsidR="00FC113C" w:rsidRPr="009C36E5" w:rsidRDefault="00FC113C" w:rsidP="003E3E5B">
            <w:pPr>
              <w:jc w:val="center"/>
              <w:rPr>
                <w:sz w:val="20"/>
                <w:szCs w:val="20"/>
                <w:lang w:val="pl-PL"/>
              </w:rPr>
            </w:pPr>
            <w:r w:rsidRPr="009C36E5">
              <w:rPr>
                <w:sz w:val="20"/>
                <w:szCs w:val="20"/>
                <w:lang w:val="pl-PL"/>
              </w:rPr>
              <w:t>1</w:t>
            </w:r>
          </w:p>
        </w:tc>
        <w:tc>
          <w:tcPr>
            <w:tcW w:w="281" w:type="pct"/>
          </w:tcPr>
          <w:p w:rsidR="00FC113C" w:rsidRPr="009C36E5" w:rsidRDefault="00FC113C" w:rsidP="003E3E5B">
            <w:pPr>
              <w:jc w:val="center"/>
              <w:rPr>
                <w:sz w:val="20"/>
                <w:szCs w:val="20"/>
                <w:lang w:val="pl-PL"/>
              </w:rPr>
            </w:pPr>
          </w:p>
        </w:tc>
        <w:tc>
          <w:tcPr>
            <w:tcW w:w="339" w:type="pct"/>
          </w:tcPr>
          <w:p w:rsidR="00FC113C" w:rsidRPr="009C36E5" w:rsidRDefault="00FC113C" w:rsidP="003E3E5B">
            <w:pPr>
              <w:jc w:val="center"/>
              <w:rPr>
                <w:sz w:val="20"/>
                <w:szCs w:val="20"/>
                <w:lang w:val="pl-PL"/>
              </w:rPr>
            </w:pPr>
            <w:r w:rsidRPr="009C36E5">
              <w:rPr>
                <w:sz w:val="20"/>
                <w:szCs w:val="20"/>
                <w:lang w:val="pl-PL"/>
              </w:rPr>
              <w:t>0602-P7</w:t>
            </w:r>
          </w:p>
        </w:tc>
        <w:tc>
          <w:tcPr>
            <w:tcW w:w="262" w:type="pct"/>
          </w:tcPr>
          <w:p w:rsidR="00FC113C" w:rsidRPr="009C36E5" w:rsidRDefault="00FC113C" w:rsidP="003E3E5B">
            <w:pPr>
              <w:jc w:val="center"/>
              <w:rPr>
                <w:sz w:val="20"/>
                <w:szCs w:val="20"/>
                <w:lang w:val="pl-PL"/>
              </w:rPr>
            </w:pPr>
          </w:p>
        </w:tc>
        <w:tc>
          <w:tcPr>
            <w:tcW w:w="363" w:type="pct"/>
          </w:tcPr>
          <w:p w:rsidR="00FC113C" w:rsidRPr="009C36E5" w:rsidRDefault="00FC113C" w:rsidP="003E3E5B">
            <w:pPr>
              <w:jc w:val="center"/>
              <w:rPr>
                <w:sz w:val="20"/>
                <w:szCs w:val="20"/>
                <w:lang w:val="pl-PL"/>
              </w:rPr>
            </w:pPr>
          </w:p>
        </w:tc>
        <w:tc>
          <w:tcPr>
            <w:tcW w:w="2457" w:type="pct"/>
            <w:vAlign w:val="center"/>
          </w:tcPr>
          <w:p w:rsidR="00FC113C" w:rsidRPr="009C36E5" w:rsidRDefault="00FC113C" w:rsidP="005C7227">
            <w:pPr>
              <w:rPr>
                <w:b/>
                <w:sz w:val="20"/>
                <w:szCs w:val="20"/>
              </w:rPr>
            </w:pPr>
            <w:r w:rsidRPr="009C36E5">
              <w:rPr>
                <w:b/>
                <w:sz w:val="20"/>
                <w:szCs w:val="20"/>
              </w:rPr>
              <w:t>PROJEKAT  7  MONOGRAFIJA GRADA</w:t>
            </w:r>
          </w:p>
        </w:tc>
        <w:tc>
          <w:tcPr>
            <w:tcW w:w="875" w:type="pct"/>
          </w:tcPr>
          <w:p w:rsidR="00FC113C" w:rsidRPr="009C36E5" w:rsidRDefault="00FC113C" w:rsidP="003E3E5B">
            <w:pPr>
              <w:jc w:val="right"/>
              <w:rPr>
                <w:b/>
                <w:sz w:val="20"/>
                <w:szCs w:val="20"/>
              </w:rPr>
            </w:pPr>
            <w:r w:rsidRPr="009C36E5">
              <w:rPr>
                <w:b/>
                <w:sz w:val="20"/>
                <w:szCs w:val="20"/>
              </w:rPr>
              <w:t>2.000.000</w:t>
            </w:r>
          </w:p>
        </w:tc>
      </w:tr>
      <w:tr w:rsidR="00FC113C" w:rsidRPr="00063D15" w:rsidTr="0039685A">
        <w:tc>
          <w:tcPr>
            <w:tcW w:w="196" w:type="pct"/>
          </w:tcPr>
          <w:p w:rsidR="00FC113C" w:rsidRPr="009C36E5" w:rsidRDefault="00FC113C" w:rsidP="003E3E5B">
            <w:pPr>
              <w:jc w:val="center"/>
              <w:rPr>
                <w:sz w:val="20"/>
                <w:szCs w:val="20"/>
                <w:lang w:val="pl-PL"/>
              </w:rPr>
            </w:pPr>
          </w:p>
        </w:tc>
        <w:tc>
          <w:tcPr>
            <w:tcW w:w="227" w:type="pct"/>
          </w:tcPr>
          <w:p w:rsidR="00FC113C" w:rsidRPr="009C36E5" w:rsidRDefault="00FC113C" w:rsidP="003E3E5B">
            <w:pPr>
              <w:jc w:val="center"/>
              <w:rPr>
                <w:sz w:val="20"/>
                <w:szCs w:val="20"/>
                <w:lang w:val="pl-PL"/>
              </w:rPr>
            </w:pPr>
          </w:p>
        </w:tc>
        <w:tc>
          <w:tcPr>
            <w:tcW w:w="281" w:type="pct"/>
          </w:tcPr>
          <w:p w:rsidR="00FC113C" w:rsidRPr="009C36E5" w:rsidRDefault="00FC113C" w:rsidP="003E3E5B">
            <w:pPr>
              <w:jc w:val="center"/>
              <w:rPr>
                <w:sz w:val="20"/>
                <w:szCs w:val="20"/>
                <w:lang w:val="pl-PL"/>
              </w:rPr>
            </w:pPr>
            <w:r w:rsidRPr="009C36E5">
              <w:rPr>
                <w:sz w:val="20"/>
                <w:szCs w:val="20"/>
                <w:lang w:val="pl-PL"/>
              </w:rPr>
              <w:t>133</w:t>
            </w:r>
          </w:p>
        </w:tc>
        <w:tc>
          <w:tcPr>
            <w:tcW w:w="339" w:type="pct"/>
          </w:tcPr>
          <w:p w:rsidR="00FC113C" w:rsidRPr="009C36E5" w:rsidRDefault="00FC113C" w:rsidP="003E3E5B">
            <w:pPr>
              <w:jc w:val="center"/>
              <w:rPr>
                <w:sz w:val="20"/>
                <w:szCs w:val="20"/>
                <w:lang w:val="pl-PL"/>
              </w:rPr>
            </w:pPr>
          </w:p>
        </w:tc>
        <w:tc>
          <w:tcPr>
            <w:tcW w:w="262" w:type="pct"/>
          </w:tcPr>
          <w:p w:rsidR="00FC113C" w:rsidRPr="009C36E5" w:rsidRDefault="00FC113C" w:rsidP="003E3E5B">
            <w:pPr>
              <w:jc w:val="center"/>
              <w:rPr>
                <w:sz w:val="20"/>
                <w:szCs w:val="20"/>
                <w:lang w:val="pl-PL"/>
              </w:rPr>
            </w:pPr>
          </w:p>
        </w:tc>
        <w:tc>
          <w:tcPr>
            <w:tcW w:w="363" w:type="pct"/>
          </w:tcPr>
          <w:p w:rsidR="00FC113C" w:rsidRPr="009C36E5" w:rsidRDefault="00FC113C" w:rsidP="003E3E5B">
            <w:pPr>
              <w:jc w:val="center"/>
              <w:rPr>
                <w:sz w:val="20"/>
                <w:szCs w:val="20"/>
                <w:lang w:val="pl-PL"/>
              </w:rPr>
            </w:pPr>
          </w:p>
        </w:tc>
        <w:tc>
          <w:tcPr>
            <w:tcW w:w="2457" w:type="pct"/>
            <w:vAlign w:val="center"/>
          </w:tcPr>
          <w:p w:rsidR="00FC113C" w:rsidRPr="009C36E5" w:rsidRDefault="00FC113C" w:rsidP="003E3E5B">
            <w:pPr>
              <w:pStyle w:val="Footer"/>
              <w:tabs>
                <w:tab w:val="clear" w:pos="4320"/>
                <w:tab w:val="clear" w:pos="8640"/>
              </w:tabs>
              <w:rPr>
                <w:b/>
                <w:bCs/>
                <w:sz w:val="20"/>
                <w:szCs w:val="20"/>
              </w:rPr>
            </w:pPr>
            <w:r w:rsidRPr="009C36E5">
              <w:rPr>
                <w:b/>
                <w:bCs/>
                <w:sz w:val="20"/>
                <w:szCs w:val="20"/>
              </w:rPr>
              <w:t>Ekonomski poslovi-istraživanje i razvoj</w:t>
            </w:r>
          </w:p>
        </w:tc>
        <w:tc>
          <w:tcPr>
            <w:tcW w:w="875" w:type="pct"/>
          </w:tcPr>
          <w:p w:rsidR="00FC113C" w:rsidRPr="009C36E5" w:rsidRDefault="00FC113C" w:rsidP="003E3E5B">
            <w:pPr>
              <w:jc w:val="right"/>
              <w:rPr>
                <w:sz w:val="20"/>
                <w:szCs w:val="20"/>
              </w:rPr>
            </w:pPr>
          </w:p>
        </w:tc>
      </w:tr>
      <w:tr w:rsidR="00FC113C" w:rsidRPr="00063D15" w:rsidTr="0039685A">
        <w:tc>
          <w:tcPr>
            <w:tcW w:w="196" w:type="pct"/>
          </w:tcPr>
          <w:p w:rsidR="00FC113C" w:rsidRPr="009C36E5" w:rsidRDefault="00FC113C" w:rsidP="003E3E5B">
            <w:pPr>
              <w:jc w:val="center"/>
              <w:rPr>
                <w:sz w:val="20"/>
                <w:szCs w:val="20"/>
                <w:lang w:val="pl-PL"/>
              </w:rPr>
            </w:pPr>
          </w:p>
        </w:tc>
        <w:tc>
          <w:tcPr>
            <w:tcW w:w="227" w:type="pct"/>
          </w:tcPr>
          <w:p w:rsidR="00FC113C" w:rsidRPr="009C36E5" w:rsidRDefault="00FC113C" w:rsidP="003E3E5B">
            <w:pPr>
              <w:jc w:val="center"/>
              <w:rPr>
                <w:sz w:val="20"/>
                <w:szCs w:val="20"/>
                <w:lang w:val="pl-PL"/>
              </w:rPr>
            </w:pPr>
          </w:p>
        </w:tc>
        <w:tc>
          <w:tcPr>
            <w:tcW w:w="281" w:type="pct"/>
          </w:tcPr>
          <w:p w:rsidR="00FC113C" w:rsidRPr="009C36E5" w:rsidRDefault="00FC113C" w:rsidP="003E3E5B">
            <w:pPr>
              <w:jc w:val="center"/>
              <w:rPr>
                <w:sz w:val="20"/>
                <w:szCs w:val="20"/>
                <w:lang w:val="pl-PL"/>
              </w:rPr>
            </w:pPr>
          </w:p>
        </w:tc>
        <w:tc>
          <w:tcPr>
            <w:tcW w:w="339" w:type="pct"/>
          </w:tcPr>
          <w:p w:rsidR="00FC113C" w:rsidRPr="009C36E5" w:rsidRDefault="00FC113C" w:rsidP="003E3E5B">
            <w:pPr>
              <w:jc w:val="center"/>
              <w:rPr>
                <w:sz w:val="20"/>
                <w:szCs w:val="20"/>
                <w:lang w:val="pl-PL"/>
              </w:rPr>
            </w:pPr>
          </w:p>
        </w:tc>
        <w:tc>
          <w:tcPr>
            <w:tcW w:w="262" w:type="pct"/>
          </w:tcPr>
          <w:p w:rsidR="00FC113C" w:rsidRPr="009C36E5" w:rsidRDefault="00FC113C" w:rsidP="003E3E5B">
            <w:pPr>
              <w:jc w:val="center"/>
              <w:rPr>
                <w:sz w:val="20"/>
                <w:szCs w:val="20"/>
                <w:lang w:val="pl-PL"/>
              </w:rPr>
            </w:pPr>
            <w:r w:rsidRPr="009C36E5">
              <w:rPr>
                <w:sz w:val="20"/>
                <w:szCs w:val="20"/>
                <w:lang w:val="pl-PL"/>
              </w:rPr>
              <w:t>51</w:t>
            </w:r>
          </w:p>
        </w:tc>
        <w:tc>
          <w:tcPr>
            <w:tcW w:w="363" w:type="pct"/>
          </w:tcPr>
          <w:p w:rsidR="00FC113C" w:rsidRPr="009C36E5" w:rsidRDefault="00FC113C" w:rsidP="003E3E5B">
            <w:pPr>
              <w:jc w:val="center"/>
              <w:rPr>
                <w:sz w:val="20"/>
                <w:szCs w:val="20"/>
                <w:lang w:val="pl-PL"/>
              </w:rPr>
            </w:pPr>
            <w:r w:rsidRPr="009C36E5">
              <w:rPr>
                <w:sz w:val="20"/>
                <w:szCs w:val="20"/>
                <w:lang w:val="pl-PL"/>
              </w:rPr>
              <w:t>515</w:t>
            </w:r>
          </w:p>
        </w:tc>
        <w:tc>
          <w:tcPr>
            <w:tcW w:w="2457" w:type="pct"/>
            <w:vAlign w:val="center"/>
          </w:tcPr>
          <w:p w:rsidR="00FC113C" w:rsidRPr="009C36E5" w:rsidRDefault="00FC113C" w:rsidP="003E3E5B">
            <w:pPr>
              <w:pStyle w:val="Footer"/>
              <w:tabs>
                <w:tab w:val="clear" w:pos="4320"/>
                <w:tab w:val="clear" w:pos="8640"/>
              </w:tabs>
              <w:rPr>
                <w:sz w:val="20"/>
                <w:szCs w:val="20"/>
                <w:lang w:val="pl-PL"/>
              </w:rPr>
            </w:pPr>
            <w:r w:rsidRPr="009C36E5">
              <w:rPr>
                <w:sz w:val="20"/>
                <w:szCs w:val="20"/>
                <w:lang w:val="pl-PL"/>
              </w:rPr>
              <w:t>NEMATERIJALNA IMOVINA</w:t>
            </w:r>
          </w:p>
        </w:tc>
        <w:tc>
          <w:tcPr>
            <w:tcW w:w="875" w:type="pct"/>
          </w:tcPr>
          <w:p w:rsidR="00FC113C" w:rsidRPr="009C36E5" w:rsidRDefault="00FC113C" w:rsidP="003E3E5B">
            <w:pPr>
              <w:jc w:val="right"/>
              <w:rPr>
                <w:sz w:val="20"/>
                <w:szCs w:val="20"/>
              </w:rPr>
            </w:pPr>
            <w:r w:rsidRPr="009C36E5">
              <w:rPr>
                <w:sz w:val="20"/>
                <w:szCs w:val="20"/>
              </w:rPr>
              <w:t>2.000.000</w:t>
            </w:r>
          </w:p>
        </w:tc>
      </w:tr>
      <w:tr w:rsidR="00FC113C" w:rsidRPr="00063D15" w:rsidTr="0039685A">
        <w:tc>
          <w:tcPr>
            <w:tcW w:w="196" w:type="pct"/>
          </w:tcPr>
          <w:p w:rsidR="00FC113C" w:rsidRPr="009C36E5" w:rsidRDefault="00FC113C" w:rsidP="003E3E5B">
            <w:pPr>
              <w:jc w:val="center"/>
              <w:rPr>
                <w:sz w:val="20"/>
                <w:szCs w:val="20"/>
                <w:lang w:val="pl-PL"/>
              </w:rPr>
            </w:pPr>
          </w:p>
        </w:tc>
        <w:tc>
          <w:tcPr>
            <w:tcW w:w="227" w:type="pct"/>
          </w:tcPr>
          <w:p w:rsidR="00FC113C" w:rsidRPr="009C36E5" w:rsidRDefault="00FC113C" w:rsidP="003E3E5B">
            <w:pPr>
              <w:jc w:val="center"/>
              <w:rPr>
                <w:sz w:val="20"/>
                <w:szCs w:val="20"/>
                <w:lang w:val="pl-PL"/>
              </w:rPr>
            </w:pPr>
          </w:p>
        </w:tc>
        <w:tc>
          <w:tcPr>
            <w:tcW w:w="281" w:type="pct"/>
          </w:tcPr>
          <w:p w:rsidR="00FC113C" w:rsidRPr="009C36E5" w:rsidRDefault="00FC113C" w:rsidP="003E3E5B">
            <w:pPr>
              <w:jc w:val="center"/>
              <w:rPr>
                <w:sz w:val="20"/>
                <w:szCs w:val="20"/>
                <w:lang w:val="pl-PL"/>
              </w:rPr>
            </w:pPr>
          </w:p>
        </w:tc>
        <w:tc>
          <w:tcPr>
            <w:tcW w:w="339" w:type="pct"/>
          </w:tcPr>
          <w:p w:rsidR="00FC113C" w:rsidRPr="009C36E5" w:rsidRDefault="00FC113C" w:rsidP="003E3E5B">
            <w:pPr>
              <w:jc w:val="center"/>
              <w:rPr>
                <w:sz w:val="20"/>
                <w:szCs w:val="20"/>
                <w:lang w:val="pl-PL"/>
              </w:rPr>
            </w:pPr>
          </w:p>
        </w:tc>
        <w:tc>
          <w:tcPr>
            <w:tcW w:w="262" w:type="pct"/>
          </w:tcPr>
          <w:p w:rsidR="00FC113C" w:rsidRPr="009C36E5" w:rsidRDefault="00FC113C" w:rsidP="003E3E5B">
            <w:pPr>
              <w:jc w:val="center"/>
              <w:rPr>
                <w:sz w:val="20"/>
                <w:szCs w:val="20"/>
                <w:lang w:val="pl-PL"/>
              </w:rPr>
            </w:pPr>
          </w:p>
        </w:tc>
        <w:tc>
          <w:tcPr>
            <w:tcW w:w="363" w:type="pct"/>
          </w:tcPr>
          <w:p w:rsidR="00FC113C" w:rsidRPr="009C36E5" w:rsidRDefault="00FC113C" w:rsidP="003E3E5B">
            <w:pPr>
              <w:jc w:val="center"/>
              <w:rPr>
                <w:sz w:val="20"/>
                <w:szCs w:val="20"/>
                <w:lang w:val="pl-PL"/>
              </w:rPr>
            </w:pPr>
          </w:p>
        </w:tc>
        <w:tc>
          <w:tcPr>
            <w:tcW w:w="2457" w:type="pct"/>
            <w:vAlign w:val="center"/>
          </w:tcPr>
          <w:p w:rsidR="00FC113C" w:rsidRPr="009C36E5" w:rsidRDefault="00FC113C" w:rsidP="003E3E5B">
            <w:pPr>
              <w:pStyle w:val="Footer"/>
              <w:tabs>
                <w:tab w:val="clear" w:pos="4320"/>
                <w:tab w:val="clear" w:pos="8640"/>
              </w:tabs>
              <w:rPr>
                <w:sz w:val="20"/>
                <w:szCs w:val="20"/>
                <w:lang w:val="pl-PL"/>
              </w:rPr>
            </w:pPr>
            <w:r w:rsidRPr="009C36E5">
              <w:rPr>
                <w:sz w:val="20"/>
                <w:szCs w:val="20"/>
                <w:lang w:val="pl-PL"/>
              </w:rPr>
              <w:t>Izvori finansiranja za funkciju  360</w:t>
            </w:r>
          </w:p>
        </w:tc>
        <w:tc>
          <w:tcPr>
            <w:tcW w:w="875" w:type="pct"/>
          </w:tcPr>
          <w:p w:rsidR="00FC113C" w:rsidRPr="009C36E5" w:rsidRDefault="00FC113C" w:rsidP="003E3E5B">
            <w:pPr>
              <w:jc w:val="right"/>
              <w:rPr>
                <w:sz w:val="20"/>
                <w:szCs w:val="20"/>
              </w:rPr>
            </w:pPr>
          </w:p>
        </w:tc>
      </w:tr>
      <w:tr w:rsidR="00FC113C" w:rsidRPr="00063D15" w:rsidTr="0039685A">
        <w:tc>
          <w:tcPr>
            <w:tcW w:w="196" w:type="pct"/>
          </w:tcPr>
          <w:p w:rsidR="00FC113C" w:rsidRPr="009C36E5" w:rsidRDefault="00FC113C" w:rsidP="003E3E5B">
            <w:pPr>
              <w:jc w:val="center"/>
              <w:rPr>
                <w:sz w:val="20"/>
                <w:szCs w:val="20"/>
                <w:lang w:val="pl-PL"/>
              </w:rPr>
            </w:pPr>
          </w:p>
        </w:tc>
        <w:tc>
          <w:tcPr>
            <w:tcW w:w="227" w:type="pct"/>
          </w:tcPr>
          <w:p w:rsidR="00FC113C" w:rsidRPr="009C36E5" w:rsidRDefault="00FC113C" w:rsidP="003E3E5B">
            <w:pPr>
              <w:jc w:val="center"/>
              <w:rPr>
                <w:sz w:val="20"/>
                <w:szCs w:val="20"/>
                <w:lang w:val="pl-PL"/>
              </w:rPr>
            </w:pPr>
          </w:p>
        </w:tc>
        <w:tc>
          <w:tcPr>
            <w:tcW w:w="281" w:type="pct"/>
          </w:tcPr>
          <w:p w:rsidR="00FC113C" w:rsidRPr="009C36E5" w:rsidRDefault="00FC113C" w:rsidP="003E3E5B">
            <w:pPr>
              <w:jc w:val="center"/>
              <w:rPr>
                <w:sz w:val="20"/>
                <w:szCs w:val="20"/>
                <w:lang w:val="pl-PL"/>
              </w:rPr>
            </w:pPr>
          </w:p>
        </w:tc>
        <w:tc>
          <w:tcPr>
            <w:tcW w:w="339" w:type="pct"/>
          </w:tcPr>
          <w:p w:rsidR="00FC113C" w:rsidRPr="009C36E5" w:rsidRDefault="00FC113C" w:rsidP="003E3E5B">
            <w:pPr>
              <w:jc w:val="center"/>
              <w:rPr>
                <w:sz w:val="20"/>
                <w:szCs w:val="20"/>
                <w:lang w:val="pl-PL"/>
              </w:rPr>
            </w:pPr>
          </w:p>
        </w:tc>
        <w:tc>
          <w:tcPr>
            <w:tcW w:w="262" w:type="pct"/>
          </w:tcPr>
          <w:p w:rsidR="00FC113C" w:rsidRPr="009C36E5" w:rsidRDefault="00FC113C" w:rsidP="003E3E5B">
            <w:pPr>
              <w:jc w:val="center"/>
              <w:rPr>
                <w:sz w:val="20"/>
                <w:szCs w:val="20"/>
                <w:lang w:val="pl-PL"/>
              </w:rPr>
            </w:pPr>
          </w:p>
        </w:tc>
        <w:tc>
          <w:tcPr>
            <w:tcW w:w="363" w:type="pct"/>
          </w:tcPr>
          <w:p w:rsidR="00FC113C" w:rsidRPr="009C36E5" w:rsidRDefault="00FC113C" w:rsidP="00F968DF">
            <w:pPr>
              <w:jc w:val="center"/>
              <w:rPr>
                <w:sz w:val="20"/>
                <w:szCs w:val="20"/>
                <w:lang w:val="pl-PL"/>
              </w:rPr>
            </w:pPr>
            <w:r w:rsidRPr="009C36E5">
              <w:rPr>
                <w:sz w:val="20"/>
                <w:szCs w:val="20"/>
                <w:lang w:val="pl-PL"/>
              </w:rPr>
              <w:t>01</w:t>
            </w:r>
          </w:p>
        </w:tc>
        <w:tc>
          <w:tcPr>
            <w:tcW w:w="2457" w:type="pct"/>
            <w:vAlign w:val="center"/>
          </w:tcPr>
          <w:p w:rsidR="00FC113C" w:rsidRPr="009C36E5" w:rsidRDefault="00FC113C" w:rsidP="00F968DF">
            <w:pPr>
              <w:pStyle w:val="Footer"/>
              <w:tabs>
                <w:tab w:val="clear" w:pos="4320"/>
                <w:tab w:val="clear" w:pos="8640"/>
              </w:tabs>
              <w:rPr>
                <w:sz w:val="20"/>
                <w:szCs w:val="20"/>
                <w:lang w:val="pl-PL"/>
              </w:rPr>
            </w:pPr>
            <w:r w:rsidRPr="009C36E5">
              <w:rPr>
                <w:sz w:val="20"/>
                <w:szCs w:val="20"/>
                <w:lang w:val="pl-PL"/>
              </w:rPr>
              <w:t>Prihodi iz budzeta</w:t>
            </w:r>
          </w:p>
        </w:tc>
        <w:tc>
          <w:tcPr>
            <w:tcW w:w="875" w:type="pct"/>
          </w:tcPr>
          <w:p w:rsidR="00FC113C" w:rsidRPr="009C36E5" w:rsidRDefault="00FC113C" w:rsidP="003E3E5B">
            <w:pPr>
              <w:jc w:val="right"/>
              <w:rPr>
                <w:sz w:val="20"/>
                <w:szCs w:val="20"/>
              </w:rPr>
            </w:pPr>
            <w:r w:rsidRPr="009C36E5">
              <w:rPr>
                <w:sz w:val="20"/>
                <w:szCs w:val="20"/>
              </w:rPr>
              <w:t>2.000.000</w:t>
            </w:r>
          </w:p>
        </w:tc>
      </w:tr>
      <w:tr w:rsidR="00FC113C" w:rsidRPr="00063D15" w:rsidTr="0039685A">
        <w:tc>
          <w:tcPr>
            <w:tcW w:w="196" w:type="pct"/>
          </w:tcPr>
          <w:p w:rsidR="00FC113C" w:rsidRPr="009C36E5" w:rsidRDefault="00FC113C" w:rsidP="003E3E5B">
            <w:pPr>
              <w:jc w:val="center"/>
              <w:rPr>
                <w:sz w:val="20"/>
                <w:szCs w:val="20"/>
                <w:lang w:val="pl-PL"/>
              </w:rPr>
            </w:pPr>
          </w:p>
        </w:tc>
        <w:tc>
          <w:tcPr>
            <w:tcW w:w="227" w:type="pct"/>
          </w:tcPr>
          <w:p w:rsidR="00FC113C" w:rsidRPr="009C36E5" w:rsidRDefault="00FC113C" w:rsidP="003E3E5B">
            <w:pPr>
              <w:jc w:val="center"/>
              <w:rPr>
                <w:sz w:val="20"/>
                <w:szCs w:val="20"/>
                <w:lang w:val="pl-PL"/>
              </w:rPr>
            </w:pPr>
          </w:p>
        </w:tc>
        <w:tc>
          <w:tcPr>
            <w:tcW w:w="281" w:type="pct"/>
          </w:tcPr>
          <w:p w:rsidR="00FC113C" w:rsidRPr="009C36E5" w:rsidRDefault="00FC113C" w:rsidP="003E3E5B">
            <w:pPr>
              <w:jc w:val="center"/>
              <w:rPr>
                <w:sz w:val="20"/>
                <w:szCs w:val="20"/>
                <w:lang w:val="pl-PL"/>
              </w:rPr>
            </w:pPr>
          </w:p>
        </w:tc>
        <w:tc>
          <w:tcPr>
            <w:tcW w:w="339" w:type="pct"/>
          </w:tcPr>
          <w:p w:rsidR="00FC113C" w:rsidRPr="009C36E5" w:rsidRDefault="00FC113C" w:rsidP="003E3E5B">
            <w:pPr>
              <w:jc w:val="center"/>
              <w:rPr>
                <w:sz w:val="20"/>
                <w:szCs w:val="20"/>
                <w:lang w:val="pl-PL"/>
              </w:rPr>
            </w:pPr>
          </w:p>
        </w:tc>
        <w:tc>
          <w:tcPr>
            <w:tcW w:w="262" w:type="pct"/>
          </w:tcPr>
          <w:p w:rsidR="00FC113C" w:rsidRPr="009C36E5" w:rsidRDefault="00FC113C" w:rsidP="003E3E5B">
            <w:pPr>
              <w:jc w:val="center"/>
              <w:rPr>
                <w:sz w:val="20"/>
                <w:szCs w:val="20"/>
                <w:lang w:val="pl-PL"/>
              </w:rPr>
            </w:pPr>
          </w:p>
        </w:tc>
        <w:tc>
          <w:tcPr>
            <w:tcW w:w="363" w:type="pct"/>
          </w:tcPr>
          <w:p w:rsidR="00FC113C" w:rsidRPr="009C36E5" w:rsidRDefault="00FC113C" w:rsidP="003E3E5B">
            <w:pPr>
              <w:jc w:val="center"/>
              <w:rPr>
                <w:sz w:val="20"/>
                <w:szCs w:val="20"/>
                <w:lang w:val="pl-PL"/>
              </w:rPr>
            </w:pPr>
          </w:p>
        </w:tc>
        <w:tc>
          <w:tcPr>
            <w:tcW w:w="2457" w:type="pct"/>
            <w:vAlign w:val="center"/>
          </w:tcPr>
          <w:p w:rsidR="00FC113C" w:rsidRPr="009C36E5" w:rsidRDefault="00FC113C" w:rsidP="003E3E5B">
            <w:pPr>
              <w:pStyle w:val="Footer"/>
              <w:tabs>
                <w:tab w:val="clear" w:pos="4320"/>
                <w:tab w:val="clear" w:pos="8640"/>
              </w:tabs>
              <w:rPr>
                <w:b/>
                <w:sz w:val="20"/>
                <w:szCs w:val="20"/>
                <w:lang w:val="pl-PL"/>
              </w:rPr>
            </w:pPr>
            <w:r w:rsidRPr="009C36E5">
              <w:rPr>
                <w:b/>
                <w:sz w:val="20"/>
                <w:szCs w:val="20"/>
                <w:lang w:val="pl-PL"/>
              </w:rPr>
              <w:t>Izvori finansiranja za         P 7</w:t>
            </w:r>
          </w:p>
        </w:tc>
        <w:tc>
          <w:tcPr>
            <w:tcW w:w="875" w:type="pct"/>
          </w:tcPr>
          <w:p w:rsidR="00FC113C" w:rsidRPr="009C36E5" w:rsidRDefault="00FC113C" w:rsidP="003E3E5B">
            <w:pPr>
              <w:jc w:val="right"/>
              <w:rPr>
                <w:sz w:val="20"/>
                <w:szCs w:val="20"/>
              </w:rPr>
            </w:pPr>
          </w:p>
        </w:tc>
      </w:tr>
      <w:tr w:rsidR="00FC113C" w:rsidRPr="00063D15" w:rsidTr="0039685A">
        <w:tc>
          <w:tcPr>
            <w:tcW w:w="196" w:type="pct"/>
          </w:tcPr>
          <w:p w:rsidR="00FC113C" w:rsidRPr="009C36E5" w:rsidRDefault="00FC113C" w:rsidP="003E3E5B">
            <w:pPr>
              <w:jc w:val="center"/>
              <w:rPr>
                <w:sz w:val="20"/>
                <w:szCs w:val="20"/>
                <w:lang w:val="pl-PL"/>
              </w:rPr>
            </w:pPr>
          </w:p>
        </w:tc>
        <w:tc>
          <w:tcPr>
            <w:tcW w:w="227" w:type="pct"/>
          </w:tcPr>
          <w:p w:rsidR="00FC113C" w:rsidRPr="009C36E5" w:rsidRDefault="00FC113C" w:rsidP="003E3E5B">
            <w:pPr>
              <w:jc w:val="center"/>
              <w:rPr>
                <w:sz w:val="20"/>
                <w:szCs w:val="20"/>
                <w:lang w:val="pl-PL"/>
              </w:rPr>
            </w:pPr>
          </w:p>
        </w:tc>
        <w:tc>
          <w:tcPr>
            <w:tcW w:w="281" w:type="pct"/>
          </w:tcPr>
          <w:p w:rsidR="00FC113C" w:rsidRPr="009C36E5" w:rsidRDefault="00FC113C" w:rsidP="003E3E5B">
            <w:pPr>
              <w:jc w:val="center"/>
              <w:rPr>
                <w:sz w:val="20"/>
                <w:szCs w:val="20"/>
                <w:lang w:val="pl-PL"/>
              </w:rPr>
            </w:pPr>
          </w:p>
        </w:tc>
        <w:tc>
          <w:tcPr>
            <w:tcW w:w="339" w:type="pct"/>
          </w:tcPr>
          <w:p w:rsidR="00FC113C" w:rsidRPr="009C36E5" w:rsidRDefault="00FC113C" w:rsidP="003E3E5B">
            <w:pPr>
              <w:jc w:val="center"/>
              <w:rPr>
                <w:sz w:val="20"/>
                <w:szCs w:val="20"/>
                <w:lang w:val="pl-PL"/>
              </w:rPr>
            </w:pPr>
          </w:p>
        </w:tc>
        <w:tc>
          <w:tcPr>
            <w:tcW w:w="262" w:type="pct"/>
          </w:tcPr>
          <w:p w:rsidR="00FC113C" w:rsidRPr="009C36E5" w:rsidRDefault="00FC113C" w:rsidP="003E3E5B">
            <w:pPr>
              <w:jc w:val="center"/>
              <w:rPr>
                <w:sz w:val="20"/>
                <w:szCs w:val="20"/>
                <w:lang w:val="pl-PL"/>
              </w:rPr>
            </w:pPr>
          </w:p>
        </w:tc>
        <w:tc>
          <w:tcPr>
            <w:tcW w:w="363" w:type="pct"/>
          </w:tcPr>
          <w:p w:rsidR="00FC113C" w:rsidRPr="009C36E5" w:rsidRDefault="00FC113C" w:rsidP="00F968DF">
            <w:pPr>
              <w:jc w:val="center"/>
              <w:rPr>
                <w:sz w:val="20"/>
                <w:szCs w:val="20"/>
                <w:lang w:val="pl-PL"/>
              </w:rPr>
            </w:pPr>
            <w:r w:rsidRPr="009C36E5">
              <w:rPr>
                <w:sz w:val="20"/>
                <w:szCs w:val="20"/>
                <w:lang w:val="pl-PL"/>
              </w:rPr>
              <w:t>01</w:t>
            </w:r>
          </w:p>
        </w:tc>
        <w:tc>
          <w:tcPr>
            <w:tcW w:w="2457" w:type="pct"/>
            <w:vAlign w:val="center"/>
          </w:tcPr>
          <w:p w:rsidR="00FC113C" w:rsidRPr="009C36E5" w:rsidRDefault="00FC113C" w:rsidP="00F968DF">
            <w:pPr>
              <w:pStyle w:val="Footer"/>
              <w:tabs>
                <w:tab w:val="clear" w:pos="4320"/>
                <w:tab w:val="clear" w:pos="8640"/>
              </w:tabs>
              <w:rPr>
                <w:sz w:val="20"/>
                <w:szCs w:val="20"/>
                <w:lang w:val="pl-PL"/>
              </w:rPr>
            </w:pPr>
            <w:r w:rsidRPr="009C36E5">
              <w:rPr>
                <w:sz w:val="20"/>
                <w:szCs w:val="20"/>
                <w:lang w:val="pl-PL"/>
              </w:rPr>
              <w:t>Prihodi iz budzeta</w:t>
            </w:r>
          </w:p>
        </w:tc>
        <w:tc>
          <w:tcPr>
            <w:tcW w:w="875" w:type="pct"/>
          </w:tcPr>
          <w:p w:rsidR="00FC113C" w:rsidRPr="009C36E5" w:rsidRDefault="00FC113C" w:rsidP="003E3E5B">
            <w:pPr>
              <w:jc w:val="right"/>
              <w:rPr>
                <w:sz w:val="20"/>
                <w:szCs w:val="20"/>
              </w:rPr>
            </w:pPr>
            <w:r w:rsidRPr="009C36E5">
              <w:rPr>
                <w:sz w:val="20"/>
                <w:szCs w:val="20"/>
              </w:rPr>
              <w:t>2.000.000</w:t>
            </w:r>
          </w:p>
        </w:tc>
      </w:tr>
      <w:tr w:rsidR="00FC113C" w:rsidRPr="00063D15" w:rsidTr="0039685A">
        <w:tc>
          <w:tcPr>
            <w:tcW w:w="196" w:type="pct"/>
          </w:tcPr>
          <w:p w:rsidR="00FC113C" w:rsidRPr="00CE77EA" w:rsidRDefault="00FC113C" w:rsidP="0039685A">
            <w:pPr>
              <w:jc w:val="center"/>
              <w:rPr>
                <w:sz w:val="20"/>
                <w:szCs w:val="20"/>
                <w:lang w:val="pl-PL"/>
              </w:rPr>
            </w:pPr>
          </w:p>
        </w:tc>
        <w:tc>
          <w:tcPr>
            <w:tcW w:w="227" w:type="pct"/>
          </w:tcPr>
          <w:p w:rsidR="00FC113C" w:rsidRPr="00CE77EA" w:rsidRDefault="00FC113C" w:rsidP="0039685A">
            <w:pPr>
              <w:jc w:val="center"/>
              <w:rPr>
                <w:sz w:val="20"/>
                <w:szCs w:val="20"/>
                <w:lang w:val="pl-PL"/>
              </w:rPr>
            </w:pPr>
          </w:p>
        </w:tc>
        <w:tc>
          <w:tcPr>
            <w:tcW w:w="281" w:type="pct"/>
          </w:tcPr>
          <w:p w:rsidR="00FC113C" w:rsidRDefault="00FC113C" w:rsidP="0039685A">
            <w:pPr>
              <w:jc w:val="center"/>
              <w:rPr>
                <w:sz w:val="20"/>
                <w:szCs w:val="20"/>
                <w:lang w:val="pl-PL"/>
              </w:rPr>
            </w:pPr>
          </w:p>
        </w:tc>
        <w:tc>
          <w:tcPr>
            <w:tcW w:w="339" w:type="pct"/>
          </w:tcPr>
          <w:p w:rsidR="00FC113C" w:rsidRDefault="00FC113C" w:rsidP="0039685A">
            <w:pPr>
              <w:jc w:val="center"/>
              <w:rPr>
                <w:sz w:val="20"/>
                <w:szCs w:val="20"/>
                <w:lang w:val="pl-PL"/>
              </w:rPr>
            </w:pPr>
          </w:p>
        </w:tc>
        <w:tc>
          <w:tcPr>
            <w:tcW w:w="262" w:type="pct"/>
          </w:tcPr>
          <w:p w:rsidR="00FC113C" w:rsidRDefault="00FC113C" w:rsidP="0039685A">
            <w:pPr>
              <w:jc w:val="center"/>
              <w:rPr>
                <w:sz w:val="20"/>
                <w:szCs w:val="20"/>
                <w:lang w:val="pl-PL"/>
              </w:rPr>
            </w:pPr>
          </w:p>
        </w:tc>
        <w:tc>
          <w:tcPr>
            <w:tcW w:w="363" w:type="pct"/>
          </w:tcPr>
          <w:p w:rsidR="00FC113C" w:rsidRPr="00CE77EA" w:rsidRDefault="00FC113C" w:rsidP="003B46B5">
            <w:pPr>
              <w:jc w:val="center"/>
              <w:rPr>
                <w:sz w:val="20"/>
                <w:szCs w:val="20"/>
                <w:lang w:val="pl-PL"/>
              </w:rPr>
            </w:pPr>
          </w:p>
        </w:tc>
        <w:tc>
          <w:tcPr>
            <w:tcW w:w="2457" w:type="pct"/>
            <w:vAlign w:val="center"/>
          </w:tcPr>
          <w:p w:rsidR="00FC113C" w:rsidRDefault="00FC113C" w:rsidP="0039685A">
            <w:pPr>
              <w:pStyle w:val="Footer"/>
              <w:tabs>
                <w:tab w:val="clear" w:pos="4320"/>
                <w:tab w:val="clear" w:pos="8640"/>
              </w:tabs>
              <w:rPr>
                <w:sz w:val="20"/>
                <w:szCs w:val="20"/>
                <w:lang w:val="pl-PL"/>
              </w:rPr>
            </w:pPr>
          </w:p>
        </w:tc>
        <w:tc>
          <w:tcPr>
            <w:tcW w:w="875" w:type="pct"/>
          </w:tcPr>
          <w:p w:rsidR="00FC113C" w:rsidRDefault="00FC113C" w:rsidP="0039685A">
            <w:pPr>
              <w:jc w:val="right"/>
              <w:rPr>
                <w:sz w:val="20"/>
                <w:szCs w:val="20"/>
              </w:rPr>
            </w:pPr>
          </w:p>
        </w:tc>
      </w:tr>
      <w:tr w:rsidR="00FC113C" w:rsidRPr="00063D15" w:rsidTr="0039685A">
        <w:tc>
          <w:tcPr>
            <w:tcW w:w="196" w:type="pct"/>
          </w:tcPr>
          <w:p w:rsidR="00FC113C" w:rsidRPr="0068268C" w:rsidRDefault="00FC113C" w:rsidP="00993C37">
            <w:pPr>
              <w:jc w:val="center"/>
              <w:rPr>
                <w:b/>
                <w:sz w:val="20"/>
                <w:szCs w:val="20"/>
                <w:lang w:val="pl-PL"/>
              </w:rPr>
            </w:pPr>
            <w:r w:rsidRPr="0068268C">
              <w:rPr>
                <w:b/>
                <w:sz w:val="20"/>
                <w:szCs w:val="20"/>
                <w:lang w:val="pl-PL"/>
              </w:rPr>
              <w:t>3</w:t>
            </w:r>
          </w:p>
        </w:tc>
        <w:tc>
          <w:tcPr>
            <w:tcW w:w="227" w:type="pct"/>
          </w:tcPr>
          <w:p w:rsidR="00FC113C" w:rsidRPr="00281116" w:rsidRDefault="00FC113C" w:rsidP="00993C37">
            <w:pPr>
              <w:jc w:val="center"/>
              <w:rPr>
                <w:sz w:val="16"/>
                <w:szCs w:val="16"/>
                <w:lang w:val="pl-PL"/>
              </w:rPr>
            </w:pPr>
            <w:r>
              <w:rPr>
                <w:sz w:val="16"/>
                <w:szCs w:val="16"/>
                <w:lang w:val="pl-PL"/>
              </w:rPr>
              <w:t>13</w:t>
            </w:r>
          </w:p>
        </w:tc>
        <w:tc>
          <w:tcPr>
            <w:tcW w:w="281" w:type="pct"/>
          </w:tcPr>
          <w:p w:rsidR="00FC113C" w:rsidRPr="00964E59" w:rsidRDefault="00FC113C" w:rsidP="00993C37">
            <w:pPr>
              <w:jc w:val="center"/>
              <w:rPr>
                <w:sz w:val="20"/>
                <w:szCs w:val="20"/>
                <w:lang w:val="pl-PL"/>
              </w:rPr>
            </w:pPr>
          </w:p>
        </w:tc>
        <w:tc>
          <w:tcPr>
            <w:tcW w:w="339" w:type="pct"/>
          </w:tcPr>
          <w:p w:rsidR="00FC113C" w:rsidRPr="00964E59" w:rsidRDefault="00FC113C" w:rsidP="00993C37">
            <w:pPr>
              <w:jc w:val="center"/>
              <w:rPr>
                <w:sz w:val="20"/>
                <w:szCs w:val="20"/>
                <w:lang w:val="pl-PL"/>
              </w:rPr>
            </w:pPr>
          </w:p>
        </w:tc>
        <w:tc>
          <w:tcPr>
            <w:tcW w:w="262" w:type="pct"/>
          </w:tcPr>
          <w:p w:rsidR="00FC113C" w:rsidRPr="00964E59" w:rsidRDefault="00FC113C" w:rsidP="00993C37">
            <w:pPr>
              <w:jc w:val="center"/>
              <w:rPr>
                <w:sz w:val="20"/>
                <w:szCs w:val="20"/>
                <w:lang w:val="pl-PL"/>
              </w:rPr>
            </w:pPr>
          </w:p>
        </w:tc>
        <w:tc>
          <w:tcPr>
            <w:tcW w:w="363" w:type="pct"/>
          </w:tcPr>
          <w:p w:rsidR="00FC113C" w:rsidRPr="00964E59" w:rsidRDefault="00FC113C" w:rsidP="00993C37">
            <w:pPr>
              <w:jc w:val="center"/>
              <w:rPr>
                <w:sz w:val="20"/>
                <w:szCs w:val="20"/>
                <w:lang w:val="pl-PL"/>
              </w:rPr>
            </w:pPr>
          </w:p>
        </w:tc>
        <w:tc>
          <w:tcPr>
            <w:tcW w:w="2457" w:type="pct"/>
            <w:vAlign w:val="center"/>
          </w:tcPr>
          <w:p w:rsidR="00FC113C" w:rsidRPr="0085724B" w:rsidRDefault="00FC113C" w:rsidP="0085724B">
            <w:pPr>
              <w:pStyle w:val="Heading1"/>
              <w:jc w:val="left"/>
              <w:rPr>
                <w:sz w:val="20"/>
                <w:szCs w:val="20"/>
              </w:rPr>
            </w:pPr>
            <w:r w:rsidRPr="0085724B">
              <w:rPr>
                <w:sz w:val="20"/>
                <w:szCs w:val="20"/>
                <w:lang w:val="en-US"/>
              </w:rPr>
              <w:t xml:space="preserve">MESNE ZAJEDNICE – </w:t>
            </w:r>
            <w:r w:rsidRPr="0085724B">
              <w:rPr>
                <w:sz w:val="20"/>
                <w:szCs w:val="20"/>
              </w:rPr>
              <w:t>71233</w:t>
            </w:r>
          </w:p>
        </w:tc>
        <w:tc>
          <w:tcPr>
            <w:tcW w:w="875" w:type="pct"/>
          </w:tcPr>
          <w:p w:rsidR="00FC113C" w:rsidRPr="001E4D1A" w:rsidRDefault="00FC113C" w:rsidP="00993C37">
            <w:pPr>
              <w:jc w:val="right"/>
              <w:rPr>
                <w:b/>
                <w:bCs/>
                <w:sz w:val="22"/>
                <w:szCs w:val="22"/>
                <w:lang w:val="hr-HR"/>
              </w:rPr>
            </w:pPr>
            <w:r w:rsidRPr="001E4D1A">
              <w:rPr>
                <w:b/>
                <w:sz w:val="22"/>
                <w:szCs w:val="22"/>
              </w:rPr>
              <w:t>5.000.000</w:t>
            </w:r>
          </w:p>
        </w:tc>
      </w:tr>
      <w:tr w:rsidR="00FC113C" w:rsidRPr="00063D15" w:rsidTr="0039685A">
        <w:tc>
          <w:tcPr>
            <w:tcW w:w="196" w:type="pct"/>
          </w:tcPr>
          <w:p w:rsidR="00FC113C" w:rsidRPr="00964E59" w:rsidRDefault="00FC113C" w:rsidP="00993C37">
            <w:pPr>
              <w:jc w:val="center"/>
              <w:rPr>
                <w:sz w:val="20"/>
                <w:szCs w:val="20"/>
                <w:lang w:val="pl-PL"/>
              </w:rPr>
            </w:pPr>
          </w:p>
        </w:tc>
        <w:tc>
          <w:tcPr>
            <w:tcW w:w="227" w:type="pct"/>
          </w:tcPr>
          <w:p w:rsidR="00FC113C" w:rsidRPr="00964E59" w:rsidRDefault="00FC113C" w:rsidP="00993C37">
            <w:pPr>
              <w:jc w:val="center"/>
              <w:rPr>
                <w:sz w:val="20"/>
                <w:szCs w:val="20"/>
                <w:lang w:val="pl-PL"/>
              </w:rPr>
            </w:pPr>
          </w:p>
        </w:tc>
        <w:tc>
          <w:tcPr>
            <w:tcW w:w="281" w:type="pct"/>
          </w:tcPr>
          <w:p w:rsidR="00FC113C" w:rsidRPr="00964E59" w:rsidRDefault="00FC113C" w:rsidP="00993C37">
            <w:pPr>
              <w:jc w:val="center"/>
              <w:rPr>
                <w:sz w:val="20"/>
                <w:szCs w:val="20"/>
                <w:lang w:val="pl-PL"/>
              </w:rPr>
            </w:pPr>
          </w:p>
        </w:tc>
        <w:tc>
          <w:tcPr>
            <w:tcW w:w="339" w:type="pct"/>
          </w:tcPr>
          <w:p w:rsidR="00FC113C" w:rsidRPr="00964E59" w:rsidRDefault="00FC113C" w:rsidP="00993C37">
            <w:pPr>
              <w:jc w:val="center"/>
              <w:rPr>
                <w:sz w:val="20"/>
                <w:szCs w:val="20"/>
                <w:lang w:val="pl-PL"/>
              </w:rPr>
            </w:pPr>
            <w:r w:rsidRPr="00964E59">
              <w:rPr>
                <w:sz w:val="20"/>
                <w:szCs w:val="20"/>
                <w:lang w:val="pl-PL"/>
              </w:rPr>
              <w:t>0602</w:t>
            </w:r>
          </w:p>
        </w:tc>
        <w:tc>
          <w:tcPr>
            <w:tcW w:w="262" w:type="pct"/>
          </w:tcPr>
          <w:p w:rsidR="00FC113C" w:rsidRPr="00964E59" w:rsidRDefault="00FC113C" w:rsidP="00993C37">
            <w:pPr>
              <w:jc w:val="center"/>
              <w:rPr>
                <w:sz w:val="20"/>
                <w:szCs w:val="20"/>
                <w:lang w:val="pl-PL"/>
              </w:rPr>
            </w:pPr>
          </w:p>
        </w:tc>
        <w:tc>
          <w:tcPr>
            <w:tcW w:w="363" w:type="pct"/>
          </w:tcPr>
          <w:p w:rsidR="00FC113C" w:rsidRPr="00964E59" w:rsidRDefault="00FC113C" w:rsidP="00993C37">
            <w:pPr>
              <w:jc w:val="center"/>
              <w:rPr>
                <w:sz w:val="20"/>
                <w:szCs w:val="20"/>
                <w:lang w:val="pl-PL"/>
              </w:rPr>
            </w:pPr>
          </w:p>
        </w:tc>
        <w:tc>
          <w:tcPr>
            <w:tcW w:w="2457" w:type="pct"/>
            <w:vAlign w:val="center"/>
          </w:tcPr>
          <w:p w:rsidR="00FC113C" w:rsidRPr="00964E59" w:rsidRDefault="00FC113C" w:rsidP="00993C37">
            <w:pPr>
              <w:pStyle w:val="Heading1"/>
              <w:jc w:val="left"/>
              <w:rPr>
                <w:sz w:val="20"/>
                <w:szCs w:val="20"/>
                <w:lang w:val="en-US"/>
              </w:rPr>
            </w:pPr>
            <w:r w:rsidRPr="00964E59">
              <w:rPr>
                <w:sz w:val="20"/>
                <w:szCs w:val="20"/>
                <w:lang w:val="en-US"/>
              </w:rPr>
              <w:t xml:space="preserve">PROGRAM  15 – </w:t>
            </w:r>
            <w:r>
              <w:rPr>
                <w:sz w:val="20"/>
                <w:szCs w:val="20"/>
                <w:lang w:val="en-US"/>
              </w:rPr>
              <w:t>OPŠTE USLUGE LOKALNE  SAMOUPRAVE</w:t>
            </w:r>
          </w:p>
        </w:tc>
        <w:tc>
          <w:tcPr>
            <w:tcW w:w="875" w:type="pct"/>
          </w:tcPr>
          <w:p w:rsidR="00FC113C" w:rsidRPr="001E4D1A" w:rsidRDefault="00FC113C" w:rsidP="00993C37">
            <w:pPr>
              <w:jc w:val="right"/>
              <w:rPr>
                <w:b/>
                <w:bCs/>
                <w:sz w:val="22"/>
                <w:szCs w:val="22"/>
                <w:lang w:val="hr-HR"/>
              </w:rPr>
            </w:pPr>
            <w:r w:rsidRPr="001E4D1A">
              <w:rPr>
                <w:b/>
                <w:sz w:val="22"/>
                <w:szCs w:val="22"/>
              </w:rPr>
              <w:t>5.000.000</w:t>
            </w:r>
          </w:p>
        </w:tc>
      </w:tr>
      <w:tr w:rsidR="00FC113C" w:rsidRPr="00063D15" w:rsidTr="0039685A">
        <w:tc>
          <w:tcPr>
            <w:tcW w:w="196" w:type="pct"/>
          </w:tcPr>
          <w:p w:rsidR="00FC113C" w:rsidRPr="00964E59" w:rsidRDefault="00FC113C" w:rsidP="00993C37">
            <w:pPr>
              <w:jc w:val="center"/>
              <w:rPr>
                <w:sz w:val="20"/>
                <w:szCs w:val="20"/>
                <w:lang w:val="pl-PL"/>
              </w:rPr>
            </w:pPr>
          </w:p>
        </w:tc>
        <w:tc>
          <w:tcPr>
            <w:tcW w:w="227" w:type="pct"/>
          </w:tcPr>
          <w:p w:rsidR="00FC113C" w:rsidRPr="00964E59" w:rsidRDefault="00FC113C" w:rsidP="00993C37">
            <w:pPr>
              <w:jc w:val="center"/>
              <w:rPr>
                <w:sz w:val="20"/>
                <w:szCs w:val="20"/>
                <w:lang w:val="pl-PL"/>
              </w:rPr>
            </w:pPr>
          </w:p>
        </w:tc>
        <w:tc>
          <w:tcPr>
            <w:tcW w:w="281" w:type="pct"/>
          </w:tcPr>
          <w:p w:rsidR="00FC113C" w:rsidRPr="00964E59" w:rsidRDefault="00FC113C" w:rsidP="00993C37">
            <w:pPr>
              <w:jc w:val="center"/>
              <w:rPr>
                <w:sz w:val="20"/>
                <w:szCs w:val="20"/>
                <w:lang w:val="pl-PL"/>
              </w:rPr>
            </w:pPr>
          </w:p>
        </w:tc>
        <w:tc>
          <w:tcPr>
            <w:tcW w:w="339" w:type="pct"/>
          </w:tcPr>
          <w:p w:rsidR="00FC113C" w:rsidRPr="00964E59" w:rsidRDefault="00FC113C" w:rsidP="00993C37">
            <w:pPr>
              <w:jc w:val="center"/>
              <w:rPr>
                <w:sz w:val="20"/>
                <w:szCs w:val="20"/>
                <w:lang w:val="pl-PL"/>
              </w:rPr>
            </w:pPr>
            <w:r w:rsidRPr="00964E59">
              <w:rPr>
                <w:sz w:val="20"/>
                <w:szCs w:val="20"/>
                <w:lang w:val="pl-PL"/>
              </w:rPr>
              <w:t>0602-0002</w:t>
            </w:r>
          </w:p>
        </w:tc>
        <w:tc>
          <w:tcPr>
            <w:tcW w:w="262" w:type="pct"/>
          </w:tcPr>
          <w:p w:rsidR="00FC113C" w:rsidRPr="00964E59" w:rsidRDefault="00FC113C" w:rsidP="00993C37">
            <w:pPr>
              <w:jc w:val="center"/>
              <w:rPr>
                <w:sz w:val="20"/>
                <w:szCs w:val="20"/>
                <w:lang w:val="pl-PL"/>
              </w:rPr>
            </w:pPr>
          </w:p>
        </w:tc>
        <w:tc>
          <w:tcPr>
            <w:tcW w:w="363" w:type="pct"/>
          </w:tcPr>
          <w:p w:rsidR="00FC113C" w:rsidRPr="00964E59" w:rsidRDefault="00FC113C" w:rsidP="00993C37">
            <w:pPr>
              <w:jc w:val="center"/>
              <w:rPr>
                <w:sz w:val="20"/>
                <w:szCs w:val="20"/>
                <w:lang w:val="pl-PL"/>
              </w:rPr>
            </w:pPr>
          </w:p>
        </w:tc>
        <w:tc>
          <w:tcPr>
            <w:tcW w:w="2457" w:type="pct"/>
            <w:vAlign w:val="center"/>
          </w:tcPr>
          <w:p w:rsidR="00FC113C" w:rsidRPr="00D7296D" w:rsidRDefault="00FC113C" w:rsidP="00993C37">
            <w:pPr>
              <w:pStyle w:val="Heading1"/>
              <w:jc w:val="left"/>
              <w:rPr>
                <w:sz w:val="20"/>
                <w:szCs w:val="20"/>
                <w:lang w:val="en-US"/>
              </w:rPr>
            </w:pPr>
            <w:r w:rsidRPr="00D7296D">
              <w:rPr>
                <w:sz w:val="20"/>
                <w:szCs w:val="20"/>
                <w:lang w:val="en-US"/>
              </w:rPr>
              <w:t>Programska aktivnost  0002  - Funkcionisanje mesnih zajednica</w:t>
            </w:r>
          </w:p>
        </w:tc>
        <w:tc>
          <w:tcPr>
            <w:tcW w:w="875" w:type="pct"/>
          </w:tcPr>
          <w:p w:rsidR="00FC113C" w:rsidRPr="001E4D1A" w:rsidRDefault="00FC113C" w:rsidP="00993C37">
            <w:pPr>
              <w:jc w:val="right"/>
              <w:rPr>
                <w:b/>
                <w:bCs/>
                <w:sz w:val="22"/>
                <w:szCs w:val="22"/>
                <w:lang w:val="hr-HR"/>
              </w:rPr>
            </w:pPr>
            <w:r w:rsidRPr="001E4D1A">
              <w:rPr>
                <w:b/>
                <w:sz w:val="22"/>
                <w:szCs w:val="22"/>
              </w:rPr>
              <w:t>5.000.000</w:t>
            </w:r>
          </w:p>
        </w:tc>
      </w:tr>
      <w:tr w:rsidR="00FC113C" w:rsidRPr="00063D15" w:rsidTr="0039685A">
        <w:tc>
          <w:tcPr>
            <w:tcW w:w="196" w:type="pct"/>
          </w:tcPr>
          <w:p w:rsidR="00FC113C" w:rsidRPr="00964E59" w:rsidRDefault="00FC113C" w:rsidP="00993C37">
            <w:pPr>
              <w:jc w:val="center"/>
              <w:rPr>
                <w:sz w:val="20"/>
                <w:szCs w:val="20"/>
                <w:lang w:val="pl-PL"/>
              </w:rPr>
            </w:pPr>
          </w:p>
        </w:tc>
        <w:tc>
          <w:tcPr>
            <w:tcW w:w="227" w:type="pct"/>
          </w:tcPr>
          <w:p w:rsidR="00FC113C" w:rsidRPr="00964E59" w:rsidRDefault="00FC113C" w:rsidP="00993C37">
            <w:pPr>
              <w:jc w:val="center"/>
              <w:rPr>
                <w:sz w:val="20"/>
                <w:szCs w:val="20"/>
                <w:lang w:val="pl-PL"/>
              </w:rPr>
            </w:pPr>
          </w:p>
        </w:tc>
        <w:tc>
          <w:tcPr>
            <w:tcW w:w="281" w:type="pct"/>
          </w:tcPr>
          <w:p w:rsidR="00FC113C" w:rsidRPr="00964E59" w:rsidRDefault="00FC113C" w:rsidP="00993C37">
            <w:pPr>
              <w:jc w:val="center"/>
              <w:rPr>
                <w:sz w:val="20"/>
                <w:szCs w:val="20"/>
                <w:lang w:val="pl-PL"/>
              </w:rPr>
            </w:pPr>
            <w:r>
              <w:rPr>
                <w:sz w:val="20"/>
                <w:szCs w:val="20"/>
                <w:lang w:val="pl-PL"/>
              </w:rPr>
              <w:t>16</w:t>
            </w:r>
            <w:r w:rsidRPr="00964E59">
              <w:rPr>
                <w:sz w:val="20"/>
                <w:szCs w:val="20"/>
                <w:lang w:val="pl-PL"/>
              </w:rPr>
              <w:t>0</w:t>
            </w:r>
          </w:p>
        </w:tc>
        <w:tc>
          <w:tcPr>
            <w:tcW w:w="339" w:type="pct"/>
          </w:tcPr>
          <w:p w:rsidR="00FC113C" w:rsidRPr="00964E59" w:rsidRDefault="00FC113C" w:rsidP="00993C37">
            <w:pPr>
              <w:jc w:val="center"/>
              <w:rPr>
                <w:sz w:val="20"/>
                <w:szCs w:val="20"/>
                <w:lang w:val="pl-PL"/>
              </w:rPr>
            </w:pPr>
          </w:p>
        </w:tc>
        <w:tc>
          <w:tcPr>
            <w:tcW w:w="262" w:type="pct"/>
          </w:tcPr>
          <w:p w:rsidR="00FC113C" w:rsidRPr="00964E59" w:rsidRDefault="00FC113C" w:rsidP="00993C37">
            <w:pPr>
              <w:jc w:val="center"/>
              <w:rPr>
                <w:sz w:val="20"/>
                <w:szCs w:val="20"/>
                <w:lang w:val="pl-PL"/>
              </w:rPr>
            </w:pPr>
          </w:p>
        </w:tc>
        <w:tc>
          <w:tcPr>
            <w:tcW w:w="363" w:type="pct"/>
          </w:tcPr>
          <w:p w:rsidR="00FC113C" w:rsidRPr="00964E59" w:rsidRDefault="00FC113C" w:rsidP="00993C37">
            <w:pPr>
              <w:jc w:val="center"/>
              <w:rPr>
                <w:sz w:val="20"/>
                <w:szCs w:val="20"/>
                <w:lang w:val="pl-PL"/>
              </w:rPr>
            </w:pPr>
          </w:p>
        </w:tc>
        <w:tc>
          <w:tcPr>
            <w:tcW w:w="2457" w:type="pct"/>
            <w:vAlign w:val="center"/>
          </w:tcPr>
          <w:p w:rsidR="00FC113C" w:rsidRPr="00964E59" w:rsidRDefault="00FC113C" w:rsidP="00993C37">
            <w:pPr>
              <w:pStyle w:val="Heading1"/>
              <w:jc w:val="left"/>
              <w:rPr>
                <w:sz w:val="20"/>
                <w:szCs w:val="20"/>
                <w:lang w:val="sr-Latn-CS"/>
              </w:rPr>
            </w:pPr>
            <w:r>
              <w:rPr>
                <w:sz w:val="20"/>
                <w:szCs w:val="20"/>
                <w:lang w:val="en-US"/>
              </w:rPr>
              <w:t xml:space="preserve">Opšte javne usluge </w:t>
            </w:r>
          </w:p>
        </w:tc>
        <w:tc>
          <w:tcPr>
            <w:tcW w:w="875" w:type="pct"/>
          </w:tcPr>
          <w:p w:rsidR="00FC113C" w:rsidRPr="00964E59" w:rsidRDefault="00FC113C" w:rsidP="00993C37">
            <w:pPr>
              <w:jc w:val="right"/>
              <w:rPr>
                <w:b/>
                <w:bCs/>
                <w:sz w:val="20"/>
                <w:szCs w:val="20"/>
                <w:lang w:val="hr-HR"/>
              </w:rPr>
            </w:pPr>
          </w:p>
        </w:tc>
      </w:tr>
      <w:tr w:rsidR="00FC113C" w:rsidRPr="00063D15" w:rsidTr="00993C37">
        <w:tc>
          <w:tcPr>
            <w:tcW w:w="196" w:type="pct"/>
          </w:tcPr>
          <w:p w:rsidR="00FC113C" w:rsidRPr="00964E59" w:rsidRDefault="00FC113C" w:rsidP="00993C37">
            <w:pPr>
              <w:jc w:val="center"/>
              <w:rPr>
                <w:sz w:val="20"/>
                <w:szCs w:val="20"/>
                <w:lang w:val="pl-PL"/>
              </w:rPr>
            </w:pPr>
          </w:p>
        </w:tc>
        <w:tc>
          <w:tcPr>
            <w:tcW w:w="227" w:type="pct"/>
          </w:tcPr>
          <w:p w:rsidR="00FC113C" w:rsidRPr="00964E59" w:rsidRDefault="00FC113C" w:rsidP="00993C37">
            <w:pPr>
              <w:jc w:val="center"/>
              <w:rPr>
                <w:sz w:val="20"/>
                <w:szCs w:val="20"/>
                <w:lang w:val="pl-PL"/>
              </w:rPr>
            </w:pPr>
          </w:p>
        </w:tc>
        <w:tc>
          <w:tcPr>
            <w:tcW w:w="281" w:type="pct"/>
          </w:tcPr>
          <w:p w:rsidR="00FC113C" w:rsidRDefault="00FC113C" w:rsidP="00993C37">
            <w:pPr>
              <w:jc w:val="center"/>
              <w:rPr>
                <w:sz w:val="20"/>
                <w:szCs w:val="20"/>
                <w:lang w:val="pl-PL"/>
              </w:rPr>
            </w:pPr>
          </w:p>
        </w:tc>
        <w:tc>
          <w:tcPr>
            <w:tcW w:w="339" w:type="pct"/>
          </w:tcPr>
          <w:p w:rsidR="00FC113C" w:rsidRPr="00964E59" w:rsidRDefault="00FC113C" w:rsidP="00993C37">
            <w:pPr>
              <w:jc w:val="center"/>
              <w:rPr>
                <w:sz w:val="20"/>
                <w:szCs w:val="20"/>
                <w:lang w:val="pl-PL"/>
              </w:rPr>
            </w:pPr>
          </w:p>
        </w:tc>
        <w:tc>
          <w:tcPr>
            <w:tcW w:w="262" w:type="pct"/>
          </w:tcPr>
          <w:p w:rsidR="00FC113C" w:rsidRPr="00964E59" w:rsidRDefault="00FC113C" w:rsidP="00F51107">
            <w:pPr>
              <w:jc w:val="center"/>
              <w:rPr>
                <w:sz w:val="20"/>
                <w:szCs w:val="20"/>
                <w:lang w:val="pl-PL"/>
              </w:rPr>
            </w:pPr>
            <w:r>
              <w:rPr>
                <w:sz w:val="20"/>
                <w:szCs w:val="20"/>
                <w:lang w:val="pl-PL"/>
              </w:rPr>
              <w:t>52</w:t>
            </w:r>
          </w:p>
        </w:tc>
        <w:tc>
          <w:tcPr>
            <w:tcW w:w="363" w:type="pct"/>
          </w:tcPr>
          <w:p w:rsidR="00FC113C" w:rsidRPr="00964E59" w:rsidRDefault="00FC113C" w:rsidP="00993C37">
            <w:pPr>
              <w:jc w:val="center"/>
              <w:rPr>
                <w:sz w:val="20"/>
                <w:szCs w:val="20"/>
                <w:lang w:val="pl-PL"/>
              </w:rPr>
            </w:pPr>
            <w:r w:rsidRPr="00964E59">
              <w:rPr>
                <w:sz w:val="20"/>
                <w:szCs w:val="20"/>
                <w:lang w:val="pl-PL"/>
              </w:rPr>
              <w:t>426</w:t>
            </w:r>
          </w:p>
        </w:tc>
        <w:tc>
          <w:tcPr>
            <w:tcW w:w="2457" w:type="pct"/>
          </w:tcPr>
          <w:p w:rsidR="00FC113C" w:rsidRPr="00964E59" w:rsidRDefault="00FC113C" w:rsidP="00993C37">
            <w:pPr>
              <w:rPr>
                <w:sz w:val="20"/>
                <w:szCs w:val="20"/>
                <w:lang w:val="pl-PL"/>
              </w:rPr>
            </w:pPr>
            <w:r w:rsidRPr="00964E59">
              <w:rPr>
                <w:sz w:val="20"/>
                <w:szCs w:val="20"/>
                <w:lang w:val="pl-PL"/>
              </w:rPr>
              <w:t>MATERIJAL</w:t>
            </w:r>
          </w:p>
        </w:tc>
        <w:tc>
          <w:tcPr>
            <w:tcW w:w="875" w:type="pct"/>
          </w:tcPr>
          <w:p w:rsidR="00FC113C" w:rsidRPr="00964E59" w:rsidRDefault="00FC113C" w:rsidP="00993C37">
            <w:pPr>
              <w:jc w:val="right"/>
              <w:rPr>
                <w:sz w:val="20"/>
                <w:szCs w:val="20"/>
                <w:lang w:val="pl-PL"/>
              </w:rPr>
            </w:pPr>
            <w:r>
              <w:rPr>
                <w:sz w:val="20"/>
                <w:szCs w:val="20"/>
                <w:lang w:val="pl-PL"/>
              </w:rPr>
              <w:t>5.000.000</w:t>
            </w:r>
          </w:p>
        </w:tc>
      </w:tr>
      <w:tr w:rsidR="00FC113C" w:rsidRPr="00063D15" w:rsidTr="00993C37">
        <w:tc>
          <w:tcPr>
            <w:tcW w:w="196" w:type="pct"/>
          </w:tcPr>
          <w:p w:rsidR="00FC113C" w:rsidRPr="00964E59" w:rsidRDefault="00FC113C" w:rsidP="00993C37">
            <w:pPr>
              <w:jc w:val="center"/>
              <w:rPr>
                <w:sz w:val="20"/>
                <w:szCs w:val="20"/>
                <w:lang w:val="pl-PL"/>
              </w:rPr>
            </w:pPr>
          </w:p>
        </w:tc>
        <w:tc>
          <w:tcPr>
            <w:tcW w:w="227" w:type="pct"/>
          </w:tcPr>
          <w:p w:rsidR="00FC113C" w:rsidRPr="00964E59" w:rsidRDefault="00FC113C" w:rsidP="00993C37">
            <w:pPr>
              <w:jc w:val="center"/>
              <w:rPr>
                <w:sz w:val="20"/>
                <w:szCs w:val="20"/>
                <w:lang w:val="pl-PL"/>
              </w:rPr>
            </w:pPr>
          </w:p>
        </w:tc>
        <w:tc>
          <w:tcPr>
            <w:tcW w:w="281" w:type="pct"/>
          </w:tcPr>
          <w:p w:rsidR="00FC113C" w:rsidRDefault="00FC113C" w:rsidP="00993C37">
            <w:pPr>
              <w:jc w:val="center"/>
              <w:rPr>
                <w:sz w:val="20"/>
                <w:szCs w:val="20"/>
                <w:lang w:val="pl-PL"/>
              </w:rPr>
            </w:pPr>
          </w:p>
        </w:tc>
        <w:tc>
          <w:tcPr>
            <w:tcW w:w="339" w:type="pct"/>
          </w:tcPr>
          <w:p w:rsidR="00FC113C" w:rsidRPr="00964E59" w:rsidRDefault="00FC113C" w:rsidP="00993C37">
            <w:pPr>
              <w:jc w:val="center"/>
              <w:rPr>
                <w:sz w:val="20"/>
                <w:szCs w:val="20"/>
                <w:lang w:val="pl-PL"/>
              </w:rPr>
            </w:pPr>
          </w:p>
        </w:tc>
        <w:tc>
          <w:tcPr>
            <w:tcW w:w="262" w:type="pct"/>
          </w:tcPr>
          <w:p w:rsidR="00FC113C" w:rsidRDefault="00FC113C" w:rsidP="00993C37">
            <w:pPr>
              <w:jc w:val="center"/>
              <w:rPr>
                <w:sz w:val="20"/>
                <w:szCs w:val="20"/>
                <w:lang w:val="pl-PL"/>
              </w:rPr>
            </w:pPr>
          </w:p>
        </w:tc>
        <w:tc>
          <w:tcPr>
            <w:tcW w:w="363" w:type="pct"/>
          </w:tcPr>
          <w:p w:rsidR="00FC113C" w:rsidRPr="00964E59" w:rsidRDefault="00FC113C" w:rsidP="00993C37">
            <w:pPr>
              <w:jc w:val="center"/>
              <w:rPr>
                <w:sz w:val="20"/>
                <w:szCs w:val="20"/>
                <w:lang w:val="pl-PL"/>
              </w:rPr>
            </w:pPr>
          </w:p>
        </w:tc>
        <w:tc>
          <w:tcPr>
            <w:tcW w:w="2457" w:type="pct"/>
          </w:tcPr>
          <w:p w:rsidR="00FC113C" w:rsidRPr="00964E59" w:rsidRDefault="00FC113C" w:rsidP="00993C37">
            <w:pPr>
              <w:rPr>
                <w:sz w:val="20"/>
                <w:szCs w:val="20"/>
                <w:lang w:val="pl-PL"/>
              </w:rPr>
            </w:pPr>
            <w:r w:rsidRPr="00964E59">
              <w:rPr>
                <w:sz w:val="20"/>
                <w:szCs w:val="20"/>
                <w:lang w:val="pl-PL"/>
              </w:rPr>
              <w:t xml:space="preserve">Izvori finansiranja za funkciju  </w:t>
            </w:r>
            <w:r>
              <w:rPr>
                <w:sz w:val="20"/>
                <w:szCs w:val="20"/>
                <w:lang w:val="pl-PL"/>
              </w:rPr>
              <w:t>620</w:t>
            </w:r>
          </w:p>
        </w:tc>
        <w:tc>
          <w:tcPr>
            <w:tcW w:w="875" w:type="pct"/>
          </w:tcPr>
          <w:p w:rsidR="00FC113C" w:rsidRDefault="00FC113C" w:rsidP="00993C37">
            <w:pPr>
              <w:jc w:val="right"/>
              <w:rPr>
                <w:sz w:val="20"/>
                <w:szCs w:val="20"/>
                <w:lang w:val="pl-PL"/>
              </w:rPr>
            </w:pPr>
          </w:p>
        </w:tc>
      </w:tr>
      <w:tr w:rsidR="00FC113C" w:rsidRPr="00063D15" w:rsidTr="00993C37">
        <w:tc>
          <w:tcPr>
            <w:tcW w:w="196" w:type="pct"/>
          </w:tcPr>
          <w:p w:rsidR="00FC113C" w:rsidRPr="00964E59" w:rsidRDefault="00FC113C" w:rsidP="00993C37">
            <w:pPr>
              <w:jc w:val="center"/>
              <w:rPr>
                <w:sz w:val="20"/>
                <w:szCs w:val="20"/>
                <w:lang w:val="pl-PL"/>
              </w:rPr>
            </w:pPr>
          </w:p>
        </w:tc>
        <w:tc>
          <w:tcPr>
            <w:tcW w:w="227" w:type="pct"/>
          </w:tcPr>
          <w:p w:rsidR="00FC113C" w:rsidRPr="00964E59" w:rsidRDefault="00FC113C" w:rsidP="00993C37">
            <w:pPr>
              <w:jc w:val="center"/>
              <w:rPr>
                <w:sz w:val="20"/>
                <w:szCs w:val="20"/>
                <w:lang w:val="pl-PL"/>
              </w:rPr>
            </w:pPr>
          </w:p>
        </w:tc>
        <w:tc>
          <w:tcPr>
            <w:tcW w:w="281" w:type="pct"/>
          </w:tcPr>
          <w:p w:rsidR="00FC113C" w:rsidRDefault="00FC113C" w:rsidP="00993C37">
            <w:pPr>
              <w:jc w:val="center"/>
              <w:rPr>
                <w:sz w:val="20"/>
                <w:szCs w:val="20"/>
                <w:lang w:val="pl-PL"/>
              </w:rPr>
            </w:pPr>
          </w:p>
        </w:tc>
        <w:tc>
          <w:tcPr>
            <w:tcW w:w="339" w:type="pct"/>
          </w:tcPr>
          <w:p w:rsidR="00FC113C" w:rsidRPr="00964E59" w:rsidRDefault="00FC113C" w:rsidP="00993C37">
            <w:pPr>
              <w:jc w:val="center"/>
              <w:rPr>
                <w:sz w:val="20"/>
                <w:szCs w:val="20"/>
                <w:lang w:val="pl-PL"/>
              </w:rPr>
            </w:pPr>
          </w:p>
        </w:tc>
        <w:tc>
          <w:tcPr>
            <w:tcW w:w="262" w:type="pct"/>
          </w:tcPr>
          <w:p w:rsidR="00FC113C" w:rsidRDefault="00FC113C" w:rsidP="00993C37">
            <w:pPr>
              <w:jc w:val="center"/>
              <w:rPr>
                <w:sz w:val="20"/>
                <w:szCs w:val="20"/>
                <w:lang w:val="pl-PL"/>
              </w:rPr>
            </w:pPr>
          </w:p>
        </w:tc>
        <w:tc>
          <w:tcPr>
            <w:tcW w:w="363" w:type="pct"/>
          </w:tcPr>
          <w:p w:rsidR="00FC113C" w:rsidRPr="00964E59" w:rsidRDefault="00FC113C" w:rsidP="00993C37">
            <w:pPr>
              <w:jc w:val="center"/>
              <w:rPr>
                <w:sz w:val="20"/>
                <w:szCs w:val="20"/>
                <w:lang w:val="pl-PL"/>
              </w:rPr>
            </w:pPr>
            <w:r>
              <w:rPr>
                <w:sz w:val="20"/>
                <w:szCs w:val="20"/>
                <w:lang w:val="pl-PL"/>
              </w:rPr>
              <w:t>01</w:t>
            </w:r>
          </w:p>
        </w:tc>
        <w:tc>
          <w:tcPr>
            <w:tcW w:w="2457" w:type="pct"/>
          </w:tcPr>
          <w:p w:rsidR="00FC113C" w:rsidRPr="00964E59" w:rsidRDefault="00FC113C" w:rsidP="00993C37">
            <w:pPr>
              <w:rPr>
                <w:sz w:val="20"/>
                <w:szCs w:val="20"/>
                <w:lang w:val="pl-PL"/>
              </w:rPr>
            </w:pPr>
            <w:r w:rsidRPr="00964E59">
              <w:rPr>
                <w:sz w:val="20"/>
                <w:szCs w:val="20"/>
                <w:lang w:val="pl-PL"/>
              </w:rPr>
              <w:t>Prihodi iz bu</w:t>
            </w:r>
            <w:r>
              <w:rPr>
                <w:sz w:val="20"/>
                <w:szCs w:val="20"/>
                <w:lang w:val="pl-PL"/>
              </w:rPr>
              <w:t>dž</w:t>
            </w:r>
            <w:r w:rsidRPr="00964E59">
              <w:rPr>
                <w:sz w:val="20"/>
                <w:szCs w:val="20"/>
                <w:lang w:val="pl-PL"/>
              </w:rPr>
              <w:t>eta</w:t>
            </w:r>
          </w:p>
        </w:tc>
        <w:tc>
          <w:tcPr>
            <w:tcW w:w="875" w:type="pct"/>
          </w:tcPr>
          <w:p w:rsidR="00FC113C" w:rsidRDefault="00FC113C" w:rsidP="00993C37">
            <w:pPr>
              <w:jc w:val="right"/>
              <w:rPr>
                <w:sz w:val="20"/>
                <w:szCs w:val="20"/>
                <w:lang w:val="pl-PL"/>
              </w:rPr>
            </w:pPr>
            <w:r>
              <w:rPr>
                <w:sz w:val="20"/>
                <w:szCs w:val="20"/>
                <w:lang w:val="pl-PL"/>
              </w:rPr>
              <w:t>5.000.000</w:t>
            </w:r>
          </w:p>
        </w:tc>
      </w:tr>
      <w:tr w:rsidR="00FC113C" w:rsidRPr="00063D15" w:rsidTr="00993C37">
        <w:tc>
          <w:tcPr>
            <w:tcW w:w="196" w:type="pct"/>
          </w:tcPr>
          <w:p w:rsidR="00FC113C" w:rsidRPr="00964E59" w:rsidRDefault="00FC113C" w:rsidP="00993C37">
            <w:pPr>
              <w:jc w:val="center"/>
              <w:rPr>
                <w:sz w:val="20"/>
                <w:szCs w:val="20"/>
                <w:lang w:val="pl-PL"/>
              </w:rPr>
            </w:pPr>
          </w:p>
          <w:p w:rsidR="00FC113C" w:rsidRPr="00964E59" w:rsidRDefault="00FC113C" w:rsidP="00993C37">
            <w:pPr>
              <w:jc w:val="center"/>
              <w:rPr>
                <w:sz w:val="20"/>
                <w:szCs w:val="20"/>
                <w:lang w:val="pl-PL"/>
              </w:rPr>
            </w:pPr>
          </w:p>
        </w:tc>
        <w:tc>
          <w:tcPr>
            <w:tcW w:w="227" w:type="pct"/>
          </w:tcPr>
          <w:p w:rsidR="00FC113C" w:rsidRPr="00964E59" w:rsidRDefault="00FC113C" w:rsidP="00993C37">
            <w:pPr>
              <w:jc w:val="center"/>
              <w:rPr>
                <w:sz w:val="20"/>
                <w:szCs w:val="20"/>
                <w:lang w:val="pl-PL"/>
              </w:rPr>
            </w:pPr>
          </w:p>
        </w:tc>
        <w:tc>
          <w:tcPr>
            <w:tcW w:w="281" w:type="pct"/>
          </w:tcPr>
          <w:p w:rsidR="00FC113C" w:rsidRPr="00964E59" w:rsidRDefault="00FC113C" w:rsidP="00993C37">
            <w:pPr>
              <w:jc w:val="center"/>
              <w:rPr>
                <w:sz w:val="20"/>
                <w:szCs w:val="20"/>
                <w:lang w:val="pl-PL"/>
              </w:rPr>
            </w:pPr>
          </w:p>
        </w:tc>
        <w:tc>
          <w:tcPr>
            <w:tcW w:w="339" w:type="pct"/>
          </w:tcPr>
          <w:p w:rsidR="00FC113C" w:rsidRPr="00964E59" w:rsidRDefault="00FC113C" w:rsidP="00993C37">
            <w:pPr>
              <w:jc w:val="center"/>
              <w:rPr>
                <w:sz w:val="20"/>
                <w:szCs w:val="20"/>
                <w:lang w:val="pl-PL"/>
              </w:rPr>
            </w:pPr>
          </w:p>
        </w:tc>
        <w:tc>
          <w:tcPr>
            <w:tcW w:w="262" w:type="pct"/>
          </w:tcPr>
          <w:p w:rsidR="00FC113C" w:rsidRPr="00964E59" w:rsidRDefault="00FC113C" w:rsidP="00993C37">
            <w:pPr>
              <w:jc w:val="center"/>
              <w:rPr>
                <w:sz w:val="20"/>
                <w:szCs w:val="20"/>
                <w:lang w:val="pl-PL"/>
              </w:rPr>
            </w:pPr>
          </w:p>
        </w:tc>
        <w:tc>
          <w:tcPr>
            <w:tcW w:w="363" w:type="pct"/>
          </w:tcPr>
          <w:p w:rsidR="00FC113C" w:rsidRPr="00964E59" w:rsidRDefault="00FC113C" w:rsidP="00993C37">
            <w:pPr>
              <w:jc w:val="center"/>
              <w:rPr>
                <w:sz w:val="20"/>
                <w:szCs w:val="20"/>
                <w:lang w:val="pl-PL"/>
              </w:rPr>
            </w:pPr>
          </w:p>
        </w:tc>
        <w:tc>
          <w:tcPr>
            <w:tcW w:w="2457" w:type="pct"/>
            <w:vAlign w:val="center"/>
          </w:tcPr>
          <w:p w:rsidR="00FC113C" w:rsidRPr="00964E59" w:rsidRDefault="00FC113C" w:rsidP="00993C37">
            <w:pPr>
              <w:pStyle w:val="Footer"/>
              <w:tabs>
                <w:tab w:val="clear" w:pos="4320"/>
                <w:tab w:val="clear" w:pos="8640"/>
              </w:tabs>
              <w:rPr>
                <w:sz w:val="20"/>
                <w:szCs w:val="20"/>
                <w:lang w:val="pl-PL"/>
              </w:rPr>
            </w:pPr>
            <w:r w:rsidRPr="00964E59">
              <w:rPr>
                <w:sz w:val="20"/>
                <w:szCs w:val="20"/>
                <w:lang w:val="pl-PL"/>
              </w:rPr>
              <w:t xml:space="preserve">Ukupno za funkciju  </w:t>
            </w:r>
            <w:r>
              <w:rPr>
                <w:sz w:val="20"/>
                <w:szCs w:val="20"/>
                <w:lang w:val="pl-PL"/>
              </w:rPr>
              <w:t>620</w:t>
            </w:r>
          </w:p>
          <w:p w:rsidR="00FC113C" w:rsidRPr="00964E59" w:rsidRDefault="00FC113C" w:rsidP="00993C37">
            <w:pPr>
              <w:rPr>
                <w:sz w:val="20"/>
                <w:szCs w:val="20"/>
                <w:lang w:val="pl-PL"/>
              </w:rPr>
            </w:pPr>
          </w:p>
        </w:tc>
        <w:tc>
          <w:tcPr>
            <w:tcW w:w="875" w:type="pct"/>
            <w:vAlign w:val="center"/>
          </w:tcPr>
          <w:p w:rsidR="00FC113C" w:rsidRPr="00B3121A" w:rsidRDefault="00FC113C" w:rsidP="00993C37">
            <w:pPr>
              <w:jc w:val="right"/>
              <w:rPr>
                <w:sz w:val="20"/>
                <w:szCs w:val="20"/>
                <w:lang w:val="pl-PL"/>
              </w:rPr>
            </w:pPr>
          </w:p>
        </w:tc>
      </w:tr>
      <w:tr w:rsidR="00FC113C" w:rsidRPr="00063D15" w:rsidTr="00993C37">
        <w:tc>
          <w:tcPr>
            <w:tcW w:w="196" w:type="pct"/>
          </w:tcPr>
          <w:p w:rsidR="00FC113C" w:rsidRPr="00964E59" w:rsidRDefault="00FC113C" w:rsidP="00993C37">
            <w:pPr>
              <w:jc w:val="center"/>
              <w:rPr>
                <w:sz w:val="20"/>
                <w:szCs w:val="20"/>
                <w:lang w:val="pl-PL"/>
              </w:rPr>
            </w:pPr>
          </w:p>
        </w:tc>
        <w:tc>
          <w:tcPr>
            <w:tcW w:w="227" w:type="pct"/>
          </w:tcPr>
          <w:p w:rsidR="00FC113C" w:rsidRPr="00964E59" w:rsidRDefault="00FC113C" w:rsidP="00993C37">
            <w:pPr>
              <w:jc w:val="center"/>
              <w:rPr>
                <w:sz w:val="20"/>
                <w:szCs w:val="20"/>
                <w:lang w:val="pl-PL"/>
              </w:rPr>
            </w:pPr>
          </w:p>
        </w:tc>
        <w:tc>
          <w:tcPr>
            <w:tcW w:w="281" w:type="pct"/>
          </w:tcPr>
          <w:p w:rsidR="00FC113C" w:rsidRPr="00964E59" w:rsidRDefault="00FC113C" w:rsidP="00993C37">
            <w:pPr>
              <w:jc w:val="center"/>
              <w:rPr>
                <w:sz w:val="20"/>
                <w:szCs w:val="20"/>
                <w:lang w:val="pl-PL"/>
              </w:rPr>
            </w:pPr>
          </w:p>
        </w:tc>
        <w:tc>
          <w:tcPr>
            <w:tcW w:w="339" w:type="pct"/>
          </w:tcPr>
          <w:p w:rsidR="00FC113C" w:rsidRPr="00964E59" w:rsidRDefault="00FC113C" w:rsidP="00993C37">
            <w:pPr>
              <w:jc w:val="center"/>
              <w:rPr>
                <w:sz w:val="20"/>
                <w:szCs w:val="20"/>
                <w:lang w:val="pl-PL"/>
              </w:rPr>
            </w:pPr>
          </w:p>
        </w:tc>
        <w:tc>
          <w:tcPr>
            <w:tcW w:w="262" w:type="pct"/>
          </w:tcPr>
          <w:p w:rsidR="00FC113C" w:rsidRPr="00964E59" w:rsidRDefault="00FC113C" w:rsidP="00993C37">
            <w:pPr>
              <w:jc w:val="center"/>
              <w:rPr>
                <w:sz w:val="20"/>
                <w:szCs w:val="20"/>
                <w:lang w:val="pl-PL"/>
              </w:rPr>
            </w:pPr>
          </w:p>
        </w:tc>
        <w:tc>
          <w:tcPr>
            <w:tcW w:w="363" w:type="pct"/>
          </w:tcPr>
          <w:p w:rsidR="00FC113C" w:rsidRPr="00964E59" w:rsidRDefault="00FC113C" w:rsidP="00993C37">
            <w:pPr>
              <w:jc w:val="center"/>
              <w:rPr>
                <w:sz w:val="20"/>
                <w:szCs w:val="20"/>
                <w:lang w:val="pl-PL"/>
              </w:rPr>
            </w:pPr>
          </w:p>
        </w:tc>
        <w:tc>
          <w:tcPr>
            <w:tcW w:w="2457" w:type="pct"/>
            <w:vAlign w:val="center"/>
          </w:tcPr>
          <w:p w:rsidR="00FC113C" w:rsidRPr="00964E59" w:rsidRDefault="00FC113C" w:rsidP="00993C37">
            <w:pPr>
              <w:rPr>
                <w:sz w:val="20"/>
                <w:szCs w:val="20"/>
              </w:rPr>
            </w:pPr>
            <w:r w:rsidRPr="00964E59">
              <w:rPr>
                <w:sz w:val="20"/>
                <w:szCs w:val="20"/>
              </w:rPr>
              <w:t>Izvori finansiranja za PA 000</w:t>
            </w:r>
            <w:r>
              <w:rPr>
                <w:sz w:val="20"/>
                <w:szCs w:val="20"/>
              </w:rPr>
              <w:t>2</w:t>
            </w:r>
          </w:p>
        </w:tc>
        <w:tc>
          <w:tcPr>
            <w:tcW w:w="875" w:type="pct"/>
            <w:vAlign w:val="center"/>
          </w:tcPr>
          <w:p w:rsidR="00FC113C" w:rsidRPr="00B3121A" w:rsidRDefault="00FC113C" w:rsidP="00993C37">
            <w:pPr>
              <w:jc w:val="right"/>
              <w:rPr>
                <w:sz w:val="20"/>
                <w:szCs w:val="20"/>
                <w:lang w:val="pl-PL"/>
              </w:rPr>
            </w:pPr>
          </w:p>
        </w:tc>
      </w:tr>
      <w:tr w:rsidR="00FC113C" w:rsidRPr="00063D15" w:rsidTr="00993C37">
        <w:tc>
          <w:tcPr>
            <w:tcW w:w="196" w:type="pct"/>
          </w:tcPr>
          <w:p w:rsidR="00FC113C" w:rsidRPr="00964E59" w:rsidRDefault="00FC113C" w:rsidP="00993C37">
            <w:pPr>
              <w:jc w:val="center"/>
              <w:rPr>
                <w:sz w:val="20"/>
                <w:szCs w:val="20"/>
                <w:lang w:val="pl-PL"/>
              </w:rPr>
            </w:pPr>
          </w:p>
        </w:tc>
        <w:tc>
          <w:tcPr>
            <w:tcW w:w="227" w:type="pct"/>
          </w:tcPr>
          <w:p w:rsidR="00FC113C" w:rsidRPr="00964E59" w:rsidRDefault="00FC113C" w:rsidP="00993C37">
            <w:pPr>
              <w:jc w:val="center"/>
              <w:rPr>
                <w:sz w:val="20"/>
                <w:szCs w:val="20"/>
                <w:lang w:val="pl-PL"/>
              </w:rPr>
            </w:pPr>
          </w:p>
        </w:tc>
        <w:tc>
          <w:tcPr>
            <w:tcW w:w="281" w:type="pct"/>
          </w:tcPr>
          <w:p w:rsidR="00FC113C" w:rsidRPr="00964E59" w:rsidRDefault="00FC113C" w:rsidP="00993C37">
            <w:pPr>
              <w:jc w:val="center"/>
              <w:rPr>
                <w:sz w:val="20"/>
                <w:szCs w:val="20"/>
                <w:lang w:val="pl-PL"/>
              </w:rPr>
            </w:pPr>
          </w:p>
        </w:tc>
        <w:tc>
          <w:tcPr>
            <w:tcW w:w="339" w:type="pct"/>
          </w:tcPr>
          <w:p w:rsidR="00FC113C" w:rsidRPr="00964E59" w:rsidRDefault="00FC113C" w:rsidP="00993C37">
            <w:pPr>
              <w:jc w:val="center"/>
              <w:rPr>
                <w:sz w:val="20"/>
                <w:szCs w:val="20"/>
                <w:lang w:val="pl-PL"/>
              </w:rPr>
            </w:pPr>
          </w:p>
        </w:tc>
        <w:tc>
          <w:tcPr>
            <w:tcW w:w="262" w:type="pct"/>
          </w:tcPr>
          <w:p w:rsidR="00FC113C" w:rsidRPr="00964E59" w:rsidRDefault="00FC113C" w:rsidP="00993C37">
            <w:pPr>
              <w:jc w:val="center"/>
              <w:rPr>
                <w:sz w:val="20"/>
                <w:szCs w:val="20"/>
                <w:lang w:val="pl-PL"/>
              </w:rPr>
            </w:pPr>
          </w:p>
        </w:tc>
        <w:tc>
          <w:tcPr>
            <w:tcW w:w="363" w:type="pct"/>
          </w:tcPr>
          <w:p w:rsidR="00FC113C" w:rsidRPr="00964E59" w:rsidRDefault="00FC113C" w:rsidP="00993C37">
            <w:pPr>
              <w:jc w:val="center"/>
              <w:rPr>
                <w:sz w:val="20"/>
                <w:szCs w:val="20"/>
                <w:lang w:val="pl-PL"/>
              </w:rPr>
            </w:pPr>
            <w:r w:rsidRPr="00964E59">
              <w:rPr>
                <w:sz w:val="20"/>
                <w:szCs w:val="20"/>
                <w:lang w:val="pl-PL"/>
              </w:rPr>
              <w:t>01</w:t>
            </w:r>
          </w:p>
        </w:tc>
        <w:tc>
          <w:tcPr>
            <w:tcW w:w="2457" w:type="pct"/>
            <w:vAlign w:val="center"/>
          </w:tcPr>
          <w:p w:rsidR="00FC113C" w:rsidRPr="00964E59" w:rsidRDefault="00FC113C" w:rsidP="00993C37">
            <w:pPr>
              <w:rPr>
                <w:sz w:val="20"/>
                <w:szCs w:val="20"/>
              </w:rPr>
            </w:pPr>
            <w:r w:rsidRPr="00964E59">
              <w:rPr>
                <w:sz w:val="20"/>
                <w:szCs w:val="20"/>
              </w:rPr>
              <w:t xml:space="preserve">Prihodi iz budžeta </w:t>
            </w:r>
          </w:p>
        </w:tc>
        <w:tc>
          <w:tcPr>
            <w:tcW w:w="875" w:type="pct"/>
            <w:vAlign w:val="center"/>
          </w:tcPr>
          <w:p w:rsidR="00FC113C" w:rsidRPr="001E4D1A" w:rsidRDefault="00FC113C" w:rsidP="00993C37">
            <w:pPr>
              <w:jc w:val="right"/>
              <w:rPr>
                <w:sz w:val="20"/>
                <w:szCs w:val="20"/>
                <w:lang w:val="pl-PL"/>
              </w:rPr>
            </w:pPr>
            <w:r w:rsidRPr="001E4D1A">
              <w:rPr>
                <w:sz w:val="20"/>
                <w:szCs w:val="20"/>
              </w:rPr>
              <w:t>5.000.000</w:t>
            </w:r>
          </w:p>
        </w:tc>
      </w:tr>
      <w:tr w:rsidR="00FC113C" w:rsidRPr="00063D15" w:rsidTr="00993C37">
        <w:tc>
          <w:tcPr>
            <w:tcW w:w="196" w:type="pct"/>
          </w:tcPr>
          <w:p w:rsidR="00FC113C" w:rsidRPr="00964E59" w:rsidRDefault="00FC113C" w:rsidP="00993C37">
            <w:pPr>
              <w:jc w:val="center"/>
              <w:rPr>
                <w:sz w:val="20"/>
                <w:szCs w:val="20"/>
                <w:lang w:val="pl-PL"/>
              </w:rPr>
            </w:pPr>
          </w:p>
        </w:tc>
        <w:tc>
          <w:tcPr>
            <w:tcW w:w="227" w:type="pct"/>
          </w:tcPr>
          <w:p w:rsidR="00FC113C" w:rsidRPr="00964E59" w:rsidRDefault="00FC113C" w:rsidP="00993C37">
            <w:pPr>
              <w:jc w:val="center"/>
              <w:rPr>
                <w:sz w:val="20"/>
                <w:szCs w:val="20"/>
                <w:lang w:val="pl-PL"/>
              </w:rPr>
            </w:pPr>
          </w:p>
        </w:tc>
        <w:tc>
          <w:tcPr>
            <w:tcW w:w="281" w:type="pct"/>
          </w:tcPr>
          <w:p w:rsidR="00FC113C" w:rsidRPr="00964E59" w:rsidRDefault="00FC113C" w:rsidP="00993C37">
            <w:pPr>
              <w:jc w:val="center"/>
              <w:rPr>
                <w:sz w:val="20"/>
                <w:szCs w:val="20"/>
                <w:lang w:val="pl-PL"/>
              </w:rPr>
            </w:pPr>
          </w:p>
        </w:tc>
        <w:tc>
          <w:tcPr>
            <w:tcW w:w="339" w:type="pct"/>
          </w:tcPr>
          <w:p w:rsidR="00FC113C" w:rsidRPr="00964E59" w:rsidRDefault="00FC113C" w:rsidP="00993C37">
            <w:pPr>
              <w:jc w:val="center"/>
              <w:rPr>
                <w:sz w:val="20"/>
                <w:szCs w:val="20"/>
                <w:lang w:val="pl-PL"/>
              </w:rPr>
            </w:pPr>
          </w:p>
        </w:tc>
        <w:tc>
          <w:tcPr>
            <w:tcW w:w="262" w:type="pct"/>
          </w:tcPr>
          <w:p w:rsidR="00FC113C" w:rsidRPr="00964E59" w:rsidRDefault="00FC113C" w:rsidP="00993C37">
            <w:pPr>
              <w:jc w:val="center"/>
              <w:rPr>
                <w:sz w:val="20"/>
                <w:szCs w:val="20"/>
                <w:lang w:val="pl-PL"/>
              </w:rPr>
            </w:pPr>
          </w:p>
        </w:tc>
        <w:tc>
          <w:tcPr>
            <w:tcW w:w="363" w:type="pct"/>
          </w:tcPr>
          <w:p w:rsidR="00FC113C" w:rsidRPr="00964E59" w:rsidRDefault="00FC113C" w:rsidP="00993C37">
            <w:pPr>
              <w:jc w:val="center"/>
              <w:rPr>
                <w:sz w:val="20"/>
                <w:szCs w:val="20"/>
                <w:lang w:val="pl-PL"/>
              </w:rPr>
            </w:pPr>
          </w:p>
        </w:tc>
        <w:tc>
          <w:tcPr>
            <w:tcW w:w="2457" w:type="pct"/>
            <w:vAlign w:val="center"/>
          </w:tcPr>
          <w:p w:rsidR="00FC113C" w:rsidRPr="00964E59" w:rsidRDefault="00FC113C" w:rsidP="00993C37">
            <w:pPr>
              <w:rPr>
                <w:sz w:val="20"/>
                <w:szCs w:val="20"/>
                <w:lang w:val="pl-PL"/>
              </w:rPr>
            </w:pPr>
            <w:r w:rsidRPr="00964E59">
              <w:rPr>
                <w:sz w:val="20"/>
                <w:szCs w:val="20"/>
                <w:lang w:val="pl-PL"/>
              </w:rPr>
              <w:t>Izvori za finansiranje za Program 15</w:t>
            </w:r>
          </w:p>
        </w:tc>
        <w:tc>
          <w:tcPr>
            <w:tcW w:w="875" w:type="pct"/>
            <w:vAlign w:val="center"/>
          </w:tcPr>
          <w:p w:rsidR="00FC113C" w:rsidRPr="001E4D1A" w:rsidRDefault="00FC113C" w:rsidP="00993C37">
            <w:pPr>
              <w:jc w:val="right"/>
              <w:rPr>
                <w:sz w:val="20"/>
                <w:szCs w:val="20"/>
                <w:lang w:val="pl-PL"/>
              </w:rPr>
            </w:pPr>
          </w:p>
        </w:tc>
      </w:tr>
      <w:tr w:rsidR="00FC113C" w:rsidRPr="00063D15" w:rsidTr="00993C37">
        <w:tc>
          <w:tcPr>
            <w:tcW w:w="196" w:type="pct"/>
          </w:tcPr>
          <w:p w:rsidR="00FC113C" w:rsidRPr="00964E59" w:rsidRDefault="00FC113C" w:rsidP="00993C37">
            <w:pPr>
              <w:jc w:val="center"/>
              <w:rPr>
                <w:sz w:val="20"/>
                <w:szCs w:val="20"/>
                <w:lang w:val="pl-PL"/>
              </w:rPr>
            </w:pPr>
          </w:p>
        </w:tc>
        <w:tc>
          <w:tcPr>
            <w:tcW w:w="227" w:type="pct"/>
          </w:tcPr>
          <w:p w:rsidR="00FC113C" w:rsidRPr="00964E59" w:rsidRDefault="00FC113C" w:rsidP="00993C37">
            <w:pPr>
              <w:jc w:val="center"/>
              <w:rPr>
                <w:sz w:val="20"/>
                <w:szCs w:val="20"/>
                <w:lang w:val="pl-PL"/>
              </w:rPr>
            </w:pPr>
          </w:p>
        </w:tc>
        <w:tc>
          <w:tcPr>
            <w:tcW w:w="281" w:type="pct"/>
          </w:tcPr>
          <w:p w:rsidR="00FC113C" w:rsidRPr="00964E59" w:rsidRDefault="00FC113C" w:rsidP="00993C37">
            <w:pPr>
              <w:jc w:val="center"/>
              <w:rPr>
                <w:sz w:val="20"/>
                <w:szCs w:val="20"/>
                <w:lang w:val="pl-PL"/>
              </w:rPr>
            </w:pPr>
          </w:p>
        </w:tc>
        <w:tc>
          <w:tcPr>
            <w:tcW w:w="339" w:type="pct"/>
          </w:tcPr>
          <w:p w:rsidR="00FC113C" w:rsidRPr="00964E59" w:rsidRDefault="00FC113C" w:rsidP="00993C37">
            <w:pPr>
              <w:jc w:val="center"/>
              <w:rPr>
                <w:sz w:val="20"/>
                <w:szCs w:val="20"/>
                <w:lang w:val="pl-PL"/>
              </w:rPr>
            </w:pPr>
          </w:p>
        </w:tc>
        <w:tc>
          <w:tcPr>
            <w:tcW w:w="262" w:type="pct"/>
          </w:tcPr>
          <w:p w:rsidR="00FC113C" w:rsidRPr="00964E59" w:rsidRDefault="00FC113C" w:rsidP="00993C37">
            <w:pPr>
              <w:jc w:val="center"/>
              <w:rPr>
                <w:sz w:val="20"/>
                <w:szCs w:val="20"/>
                <w:lang w:val="pl-PL"/>
              </w:rPr>
            </w:pPr>
          </w:p>
        </w:tc>
        <w:tc>
          <w:tcPr>
            <w:tcW w:w="363" w:type="pct"/>
          </w:tcPr>
          <w:p w:rsidR="00FC113C" w:rsidRPr="00964E59" w:rsidRDefault="00FC113C" w:rsidP="00993C37">
            <w:pPr>
              <w:jc w:val="center"/>
              <w:rPr>
                <w:sz w:val="20"/>
                <w:szCs w:val="20"/>
                <w:lang w:val="pl-PL"/>
              </w:rPr>
            </w:pPr>
            <w:r w:rsidRPr="00964E59">
              <w:rPr>
                <w:sz w:val="20"/>
                <w:szCs w:val="20"/>
                <w:lang w:val="pl-PL"/>
              </w:rPr>
              <w:t>01</w:t>
            </w:r>
          </w:p>
        </w:tc>
        <w:tc>
          <w:tcPr>
            <w:tcW w:w="2457" w:type="pct"/>
            <w:vAlign w:val="center"/>
          </w:tcPr>
          <w:p w:rsidR="00FC113C" w:rsidRPr="00964E59" w:rsidRDefault="00FC113C" w:rsidP="00993C37">
            <w:pPr>
              <w:rPr>
                <w:sz w:val="20"/>
                <w:szCs w:val="20"/>
                <w:lang w:val="pl-PL"/>
              </w:rPr>
            </w:pPr>
            <w:r w:rsidRPr="00964E59">
              <w:rPr>
                <w:sz w:val="20"/>
                <w:szCs w:val="20"/>
                <w:lang w:val="pl-PL"/>
              </w:rPr>
              <w:t>Prihodi iz bužeta</w:t>
            </w:r>
          </w:p>
        </w:tc>
        <w:tc>
          <w:tcPr>
            <w:tcW w:w="875" w:type="pct"/>
            <w:vAlign w:val="center"/>
          </w:tcPr>
          <w:p w:rsidR="00FC113C" w:rsidRPr="001E4D1A" w:rsidRDefault="00FC113C" w:rsidP="00993C37">
            <w:pPr>
              <w:jc w:val="right"/>
              <w:rPr>
                <w:sz w:val="20"/>
                <w:szCs w:val="20"/>
                <w:lang w:val="pl-PL"/>
              </w:rPr>
            </w:pPr>
            <w:r w:rsidRPr="001E4D1A">
              <w:rPr>
                <w:sz w:val="20"/>
                <w:szCs w:val="20"/>
              </w:rPr>
              <w:t>5.000.000</w:t>
            </w:r>
          </w:p>
        </w:tc>
      </w:tr>
      <w:tr w:rsidR="00FC113C" w:rsidRPr="00063D15" w:rsidTr="0039685A">
        <w:tc>
          <w:tcPr>
            <w:tcW w:w="196" w:type="pct"/>
          </w:tcPr>
          <w:p w:rsidR="00FC113C" w:rsidRDefault="00FC113C" w:rsidP="00993C37">
            <w:pPr>
              <w:jc w:val="center"/>
              <w:rPr>
                <w:sz w:val="20"/>
                <w:szCs w:val="20"/>
                <w:lang w:val="pl-PL"/>
              </w:rPr>
            </w:pPr>
          </w:p>
          <w:p w:rsidR="00FC113C" w:rsidRPr="00964E59" w:rsidRDefault="00FC113C" w:rsidP="00993C37">
            <w:pPr>
              <w:jc w:val="center"/>
              <w:rPr>
                <w:sz w:val="20"/>
                <w:szCs w:val="20"/>
                <w:lang w:val="pl-PL"/>
              </w:rPr>
            </w:pPr>
          </w:p>
        </w:tc>
        <w:tc>
          <w:tcPr>
            <w:tcW w:w="227" w:type="pct"/>
          </w:tcPr>
          <w:p w:rsidR="00FC113C" w:rsidRPr="00964E59" w:rsidRDefault="00FC113C" w:rsidP="00993C37">
            <w:pPr>
              <w:jc w:val="center"/>
              <w:rPr>
                <w:sz w:val="20"/>
                <w:szCs w:val="20"/>
                <w:lang w:val="pl-PL"/>
              </w:rPr>
            </w:pPr>
          </w:p>
        </w:tc>
        <w:tc>
          <w:tcPr>
            <w:tcW w:w="281" w:type="pct"/>
          </w:tcPr>
          <w:p w:rsidR="00FC113C" w:rsidRPr="00964E59" w:rsidRDefault="00FC113C" w:rsidP="00993C37">
            <w:pPr>
              <w:jc w:val="center"/>
              <w:rPr>
                <w:sz w:val="20"/>
                <w:szCs w:val="20"/>
                <w:lang w:val="pl-PL"/>
              </w:rPr>
            </w:pPr>
          </w:p>
        </w:tc>
        <w:tc>
          <w:tcPr>
            <w:tcW w:w="339" w:type="pct"/>
          </w:tcPr>
          <w:p w:rsidR="00FC113C" w:rsidRPr="00964E59" w:rsidRDefault="00FC113C" w:rsidP="00993C37">
            <w:pPr>
              <w:jc w:val="center"/>
              <w:rPr>
                <w:sz w:val="20"/>
                <w:szCs w:val="20"/>
                <w:lang w:val="pl-PL"/>
              </w:rPr>
            </w:pPr>
          </w:p>
        </w:tc>
        <w:tc>
          <w:tcPr>
            <w:tcW w:w="262" w:type="pct"/>
          </w:tcPr>
          <w:p w:rsidR="00FC113C" w:rsidRPr="00964E59" w:rsidRDefault="00FC113C" w:rsidP="00993C37">
            <w:pPr>
              <w:jc w:val="center"/>
              <w:rPr>
                <w:sz w:val="20"/>
                <w:szCs w:val="20"/>
                <w:lang w:val="pl-PL"/>
              </w:rPr>
            </w:pPr>
          </w:p>
        </w:tc>
        <w:tc>
          <w:tcPr>
            <w:tcW w:w="363" w:type="pct"/>
          </w:tcPr>
          <w:p w:rsidR="00FC113C" w:rsidRPr="00964E59" w:rsidRDefault="00FC113C" w:rsidP="00993C37">
            <w:pPr>
              <w:jc w:val="center"/>
              <w:rPr>
                <w:sz w:val="20"/>
                <w:szCs w:val="20"/>
                <w:lang w:val="pl-PL"/>
              </w:rPr>
            </w:pPr>
          </w:p>
        </w:tc>
        <w:tc>
          <w:tcPr>
            <w:tcW w:w="2457" w:type="pct"/>
            <w:vAlign w:val="center"/>
          </w:tcPr>
          <w:p w:rsidR="00FC113C" w:rsidRPr="009E67E1" w:rsidRDefault="00FC113C" w:rsidP="00993C37">
            <w:pPr>
              <w:pStyle w:val="Footer"/>
              <w:tabs>
                <w:tab w:val="clear" w:pos="4320"/>
                <w:tab w:val="clear" w:pos="8640"/>
              </w:tabs>
              <w:rPr>
                <w:b/>
                <w:sz w:val="20"/>
                <w:szCs w:val="20"/>
              </w:rPr>
            </w:pPr>
            <w:r>
              <w:rPr>
                <w:sz w:val="20"/>
                <w:szCs w:val="20"/>
                <w:lang w:val="pl-PL"/>
              </w:rPr>
              <w:t>Sredstva aproprijacije</w:t>
            </w:r>
            <w:r w:rsidRPr="00AF0031">
              <w:rPr>
                <w:sz w:val="20"/>
                <w:szCs w:val="20"/>
                <w:lang w:val="pl-PL"/>
              </w:rPr>
              <w:t xml:space="preserve"> u ovoj glavi koristiće se za finansiranje sledećih </w:t>
            </w:r>
            <w:r>
              <w:rPr>
                <w:sz w:val="20"/>
                <w:szCs w:val="20"/>
                <w:lang w:val="pl-PL"/>
              </w:rPr>
              <w:t>mesnih zajednica</w:t>
            </w:r>
            <w:r w:rsidRPr="00AF0031">
              <w:rPr>
                <w:sz w:val="20"/>
                <w:szCs w:val="20"/>
                <w:lang w:val="pl-PL"/>
              </w:rPr>
              <w:t>, u skladu sa njihovim finansijskim</w:t>
            </w:r>
            <w:r>
              <w:rPr>
                <w:sz w:val="20"/>
                <w:szCs w:val="20"/>
                <w:lang w:val="pl-PL"/>
              </w:rPr>
              <w:t xml:space="preserve">  planom :                                                         </w:t>
            </w:r>
          </w:p>
        </w:tc>
        <w:tc>
          <w:tcPr>
            <w:tcW w:w="875" w:type="pct"/>
          </w:tcPr>
          <w:p w:rsidR="00FC113C" w:rsidRDefault="00FC113C" w:rsidP="0039685A">
            <w:pPr>
              <w:jc w:val="right"/>
              <w:rPr>
                <w:sz w:val="20"/>
                <w:szCs w:val="20"/>
              </w:rPr>
            </w:pPr>
          </w:p>
        </w:tc>
      </w:tr>
      <w:tr w:rsidR="00FC113C" w:rsidRPr="00063D15" w:rsidTr="0039685A">
        <w:tc>
          <w:tcPr>
            <w:tcW w:w="196" w:type="pct"/>
          </w:tcPr>
          <w:p w:rsidR="00FC113C" w:rsidRDefault="00FC113C" w:rsidP="00993C37">
            <w:pPr>
              <w:jc w:val="center"/>
              <w:rPr>
                <w:sz w:val="20"/>
                <w:szCs w:val="20"/>
                <w:lang w:val="pl-PL"/>
              </w:rPr>
            </w:pPr>
          </w:p>
          <w:p w:rsidR="00FC113C" w:rsidRDefault="00FC113C" w:rsidP="00993C37">
            <w:pPr>
              <w:jc w:val="center"/>
              <w:rPr>
                <w:sz w:val="20"/>
                <w:szCs w:val="20"/>
                <w:lang w:val="pl-PL"/>
              </w:rPr>
            </w:pPr>
          </w:p>
          <w:p w:rsidR="00FC113C" w:rsidRDefault="00FC113C" w:rsidP="00993C37">
            <w:pPr>
              <w:jc w:val="center"/>
              <w:rPr>
                <w:sz w:val="20"/>
                <w:szCs w:val="20"/>
                <w:lang w:val="pl-PL"/>
              </w:rPr>
            </w:pPr>
          </w:p>
          <w:p w:rsidR="00FC113C" w:rsidRDefault="00FC113C" w:rsidP="00993C37">
            <w:pPr>
              <w:jc w:val="center"/>
              <w:rPr>
                <w:sz w:val="20"/>
                <w:szCs w:val="20"/>
                <w:lang w:val="pl-PL"/>
              </w:rPr>
            </w:pPr>
          </w:p>
          <w:p w:rsidR="00FC113C" w:rsidRDefault="00FC113C" w:rsidP="00993C37">
            <w:pPr>
              <w:jc w:val="center"/>
              <w:rPr>
                <w:sz w:val="20"/>
                <w:szCs w:val="20"/>
                <w:lang w:val="pl-PL"/>
              </w:rPr>
            </w:pPr>
          </w:p>
          <w:p w:rsidR="00FC113C" w:rsidRDefault="00FC113C" w:rsidP="00993C37">
            <w:pPr>
              <w:jc w:val="center"/>
              <w:rPr>
                <w:sz w:val="20"/>
                <w:szCs w:val="20"/>
                <w:lang w:val="pl-PL"/>
              </w:rPr>
            </w:pPr>
          </w:p>
          <w:p w:rsidR="00FC113C" w:rsidRDefault="00FC113C" w:rsidP="00993C37">
            <w:pPr>
              <w:jc w:val="center"/>
              <w:rPr>
                <w:sz w:val="20"/>
                <w:szCs w:val="20"/>
                <w:lang w:val="pl-PL"/>
              </w:rPr>
            </w:pPr>
          </w:p>
          <w:p w:rsidR="00FC113C" w:rsidRDefault="00FC113C" w:rsidP="00993C37">
            <w:pPr>
              <w:jc w:val="center"/>
              <w:rPr>
                <w:sz w:val="20"/>
                <w:szCs w:val="20"/>
                <w:lang w:val="pl-PL"/>
              </w:rPr>
            </w:pPr>
          </w:p>
          <w:p w:rsidR="00FC113C" w:rsidRDefault="00FC113C" w:rsidP="00993C37">
            <w:pPr>
              <w:jc w:val="center"/>
              <w:rPr>
                <w:sz w:val="20"/>
                <w:szCs w:val="20"/>
                <w:lang w:val="pl-PL"/>
              </w:rPr>
            </w:pPr>
          </w:p>
          <w:p w:rsidR="00FC113C" w:rsidRDefault="00FC113C" w:rsidP="00993C37">
            <w:pPr>
              <w:jc w:val="center"/>
              <w:rPr>
                <w:sz w:val="20"/>
                <w:szCs w:val="20"/>
                <w:lang w:val="pl-PL"/>
              </w:rPr>
            </w:pPr>
          </w:p>
          <w:p w:rsidR="00FC113C" w:rsidRDefault="00FC113C" w:rsidP="00993C37">
            <w:pPr>
              <w:jc w:val="center"/>
              <w:rPr>
                <w:sz w:val="20"/>
                <w:szCs w:val="20"/>
                <w:lang w:val="pl-PL"/>
              </w:rPr>
            </w:pPr>
          </w:p>
          <w:p w:rsidR="00FC113C" w:rsidRDefault="00FC113C" w:rsidP="00993C37">
            <w:pPr>
              <w:jc w:val="center"/>
              <w:rPr>
                <w:sz w:val="20"/>
                <w:szCs w:val="20"/>
                <w:lang w:val="pl-PL"/>
              </w:rPr>
            </w:pPr>
          </w:p>
          <w:p w:rsidR="00FC113C" w:rsidRDefault="00FC113C" w:rsidP="00993C37">
            <w:pPr>
              <w:jc w:val="center"/>
              <w:rPr>
                <w:sz w:val="20"/>
                <w:szCs w:val="20"/>
                <w:lang w:val="pl-PL"/>
              </w:rPr>
            </w:pPr>
          </w:p>
          <w:p w:rsidR="00FC113C" w:rsidRDefault="00FC113C" w:rsidP="00993C37">
            <w:pPr>
              <w:jc w:val="center"/>
              <w:rPr>
                <w:sz w:val="20"/>
                <w:szCs w:val="20"/>
                <w:lang w:val="pl-PL"/>
              </w:rPr>
            </w:pPr>
          </w:p>
          <w:p w:rsidR="00FC113C" w:rsidRDefault="00FC113C" w:rsidP="00993C37">
            <w:pPr>
              <w:jc w:val="center"/>
              <w:rPr>
                <w:sz w:val="20"/>
                <w:szCs w:val="20"/>
                <w:lang w:val="pl-PL"/>
              </w:rPr>
            </w:pPr>
          </w:p>
          <w:p w:rsidR="00FC113C" w:rsidRDefault="00FC113C" w:rsidP="00993C37">
            <w:pPr>
              <w:jc w:val="center"/>
              <w:rPr>
                <w:sz w:val="20"/>
                <w:szCs w:val="20"/>
                <w:lang w:val="pl-PL"/>
              </w:rPr>
            </w:pPr>
          </w:p>
          <w:p w:rsidR="00FC113C" w:rsidRDefault="00FC113C" w:rsidP="00993C37">
            <w:pPr>
              <w:jc w:val="center"/>
              <w:rPr>
                <w:sz w:val="20"/>
                <w:szCs w:val="20"/>
                <w:lang w:val="pl-PL"/>
              </w:rPr>
            </w:pPr>
          </w:p>
          <w:p w:rsidR="00FC113C" w:rsidRDefault="00FC113C" w:rsidP="00993C37">
            <w:pPr>
              <w:jc w:val="center"/>
              <w:rPr>
                <w:sz w:val="20"/>
                <w:szCs w:val="20"/>
                <w:lang w:val="pl-PL"/>
              </w:rPr>
            </w:pPr>
          </w:p>
          <w:p w:rsidR="00FC113C" w:rsidRDefault="00FC113C" w:rsidP="00993C37">
            <w:pPr>
              <w:jc w:val="center"/>
              <w:rPr>
                <w:sz w:val="20"/>
                <w:szCs w:val="20"/>
                <w:lang w:val="pl-PL"/>
              </w:rPr>
            </w:pPr>
          </w:p>
          <w:p w:rsidR="00FC113C" w:rsidRDefault="00FC113C" w:rsidP="00993C37">
            <w:pPr>
              <w:jc w:val="center"/>
              <w:rPr>
                <w:sz w:val="20"/>
                <w:szCs w:val="20"/>
                <w:lang w:val="pl-PL"/>
              </w:rPr>
            </w:pPr>
          </w:p>
          <w:p w:rsidR="00FC113C" w:rsidRDefault="00FC113C" w:rsidP="00993C37">
            <w:pPr>
              <w:jc w:val="center"/>
              <w:rPr>
                <w:sz w:val="20"/>
                <w:szCs w:val="20"/>
                <w:lang w:val="pl-PL"/>
              </w:rPr>
            </w:pPr>
          </w:p>
          <w:p w:rsidR="00FC113C" w:rsidRDefault="00FC113C" w:rsidP="00993C37">
            <w:pPr>
              <w:jc w:val="center"/>
              <w:rPr>
                <w:sz w:val="20"/>
                <w:szCs w:val="20"/>
                <w:lang w:val="pl-PL"/>
              </w:rPr>
            </w:pPr>
          </w:p>
          <w:p w:rsidR="00FC113C" w:rsidRDefault="00FC113C" w:rsidP="00993C37">
            <w:pPr>
              <w:jc w:val="center"/>
              <w:rPr>
                <w:sz w:val="20"/>
                <w:szCs w:val="20"/>
                <w:lang w:val="pl-PL"/>
              </w:rPr>
            </w:pPr>
          </w:p>
          <w:p w:rsidR="00FC113C" w:rsidRDefault="00FC113C" w:rsidP="00993C37">
            <w:pPr>
              <w:jc w:val="center"/>
              <w:rPr>
                <w:sz w:val="20"/>
                <w:szCs w:val="20"/>
                <w:lang w:val="pl-PL"/>
              </w:rPr>
            </w:pPr>
          </w:p>
          <w:p w:rsidR="00FC113C" w:rsidRDefault="00FC113C" w:rsidP="00993C37">
            <w:pPr>
              <w:jc w:val="center"/>
              <w:rPr>
                <w:sz w:val="20"/>
                <w:szCs w:val="20"/>
                <w:lang w:val="pl-PL"/>
              </w:rPr>
            </w:pPr>
          </w:p>
        </w:tc>
        <w:tc>
          <w:tcPr>
            <w:tcW w:w="227" w:type="pct"/>
          </w:tcPr>
          <w:p w:rsidR="00FC113C" w:rsidRPr="00964E59" w:rsidRDefault="00FC113C" w:rsidP="00993C37">
            <w:pPr>
              <w:jc w:val="center"/>
              <w:rPr>
                <w:sz w:val="20"/>
                <w:szCs w:val="20"/>
                <w:lang w:val="pl-PL"/>
              </w:rPr>
            </w:pPr>
          </w:p>
        </w:tc>
        <w:tc>
          <w:tcPr>
            <w:tcW w:w="281" w:type="pct"/>
          </w:tcPr>
          <w:p w:rsidR="00FC113C" w:rsidRPr="00964E59" w:rsidRDefault="00FC113C" w:rsidP="00993C37">
            <w:pPr>
              <w:jc w:val="center"/>
              <w:rPr>
                <w:sz w:val="20"/>
                <w:szCs w:val="20"/>
                <w:lang w:val="pl-PL"/>
              </w:rPr>
            </w:pPr>
          </w:p>
        </w:tc>
        <w:tc>
          <w:tcPr>
            <w:tcW w:w="339" w:type="pct"/>
          </w:tcPr>
          <w:p w:rsidR="00FC113C" w:rsidRPr="00964E59" w:rsidRDefault="00FC113C" w:rsidP="00993C37">
            <w:pPr>
              <w:jc w:val="center"/>
              <w:rPr>
                <w:sz w:val="20"/>
                <w:szCs w:val="20"/>
                <w:lang w:val="pl-PL"/>
              </w:rPr>
            </w:pPr>
          </w:p>
        </w:tc>
        <w:tc>
          <w:tcPr>
            <w:tcW w:w="262" w:type="pct"/>
          </w:tcPr>
          <w:p w:rsidR="00FC113C" w:rsidRPr="00964E59" w:rsidRDefault="00FC113C" w:rsidP="00993C37">
            <w:pPr>
              <w:jc w:val="center"/>
              <w:rPr>
                <w:sz w:val="20"/>
                <w:szCs w:val="20"/>
                <w:lang w:val="pl-PL"/>
              </w:rPr>
            </w:pPr>
          </w:p>
        </w:tc>
        <w:tc>
          <w:tcPr>
            <w:tcW w:w="363" w:type="pct"/>
          </w:tcPr>
          <w:p w:rsidR="00FC113C" w:rsidRPr="00964E59" w:rsidRDefault="00FC113C" w:rsidP="00993C37">
            <w:pPr>
              <w:jc w:val="center"/>
              <w:rPr>
                <w:sz w:val="20"/>
                <w:szCs w:val="20"/>
                <w:lang w:val="pl-PL"/>
              </w:rPr>
            </w:pPr>
          </w:p>
        </w:tc>
        <w:tc>
          <w:tcPr>
            <w:tcW w:w="2457" w:type="pct"/>
            <w:vAlign w:val="center"/>
          </w:tcPr>
          <w:p w:rsidR="00FC113C" w:rsidRDefault="00FC113C" w:rsidP="00993C37">
            <w:pPr>
              <w:pStyle w:val="Footer"/>
              <w:numPr>
                <w:ilvl w:val="0"/>
                <w:numId w:val="21"/>
              </w:numPr>
              <w:tabs>
                <w:tab w:val="clear" w:pos="4320"/>
                <w:tab w:val="clear" w:pos="8640"/>
              </w:tabs>
              <w:rPr>
                <w:sz w:val="20"/>
                <w:szCs w:val="20"/>
                <w:lang w:val="pl-PL"/>
              </w:rPr>
            </w:pPr>
            <w:r>
              <w:rPr>
                <w:sz w:val="20"/>
                <w:szCs w:val="20"/>
                <w:lang w:val="pl-PL"/>
              </w:rPr>
              <w:t>I   MZ - PARICE                                200.000</w:t>
            </w:r>
          </w:p>
          <w:p w:rsidR="00FC113C" w:rsidRPr="009E67E1" w:rsidRDefault="00FC113C" w:rsidP="00993C37">
            <w:pPr>
              <w:pStyle w:val="Footer"/>
              <w:numPr>
                <w:ilvl w:val="0"/>
                <w:numId w:val="21"/>
              </w:numPr>
              <w:tabs>
                <w:tab w:val="clear" w:pos="4320"/>
                <w:tab w:val="clear" w:pos="8640"/>
              </w:tabs>
              <w:rPr>
                <w:sz w:val="20"/>
                <w:szCs w:val="20"/>
                <w:lang w:val="pl-PL"/>
              </w:rPr>
            </w:pPr>
            <w:r>
              <w:rPr>
                <w:sz w:val="20"/>
                <w:szCs w:val="20"/>
              </w:rPr>
              <w:t>II  MZ - Đ. STUPOVI                        192.000</w:t>
            </w:r>
          </w:p>
          <w:p w:rsidR="00FC113C" w:rsidRDefault="00FC113C" w:rsidP="00993C37">
            <w:pPr>
              <w:pStyle w:val="Footer"/>
              <w:numPr>
                <w:ilvl w:val="0"/>
                <w:numId w:val="21"/>
              </w:numPr>
              <w:tabs>
                <w:tab w:val="clear" w:pos="4320"/>
                <w:tab w:val="clear" w:pos="8640"/>
              </w:tabs>
              <w:rPr>
                <w:sz w:val="20"/>
                <w:szCs w:val="20"/>
                <w:lang w:val="pl-PL"/>
              </w:rPr>
            </w:pPr>
            <w:r>
              <w:rPr>
                <w:sz w:val="20"/>
                <w:szCs w:val="20"/>
              </w:rPr>
              <w:t>III MZ – ĆUKOVAC                         192.000</w:t>
            </w:r>
            <w:r>
              <w:rPr>
                <w:sz w:val="20"/>
                <w:szCs w:val="20"/>
                <w:lang w:val="pl-PL"/>
              </w:rPr>
              <w:t xml:space="preserve">  </w:t>
            </w:r>
          </w:p>
          <w:p w:rsidR="00FC113C" w:rsidRDefault="00FC113C" w:rsidP="00993C37">
            <w:pPr>
              <w:pStyle w:val="Footer"/>
              <w:numPr>
                <w:ilvl w:val="0"/>
                <w:numId w:val="21"/>
              </w:numPr>
              <w:tabs>
                <w:tab w:val="clear" w:pos="4320"/>
                <w:tab w:val="clear" w:pos="8640"/>
              </w:tabs>
              <w:rPr>
                <w:sz w:val="20"/>
                <w:szCs w:val="20"/>
                <w:lang w:val="pl-PL"/>
              </w:rPr>
            </w:pPr>
            <w:r>
              <w:rPr>
                <w:sz w:val="20"/>
                <w:szCs w:val="20"/>
                <w:lang w:val="pl-PL"/>
              </w:rPr>
              <w:t>IV MZ – JOŠANICA                         192.000</w:t>
            </w:r>
          </w:p>
          <w:p w:rsidR="00FC113C" w:rsidRDefault="00FC113C" w:rsidP="00993C37">
            <w:pPr>
              <w:pStyle w:val="Footer"/>
              <w:numPr>
                <w:ilvl w:val="0"/>
                <w:numId w:val="21"/>
              </w:numPr>
              <w:tabs>
                <w:tab w:val="clear" w:pos="4320"/>
                <w:tab w:val="clear" w:pos="8640"/>
              </w:tabs>
              <w:rPr>
                <w:sz w:val="20"/>
                <w:szCs w:val="20"/>
                <w:lang w:val="pl-PL"/>
              </w:rPr>
            </w:pPr>
            <w:r>
              <w:rPr>
                <w:sz w:val="20"/>
                <w:szCs w:val="20"/>
                <w:lang w:val="pl-PL"/>
              </w:rPr>
              <w:t>V  MZ – MUSALA                            192.000</w:t>
            </w:r>
          </w:p>
          <w:p w:rsidR="00FC113C" w:rsidRDefault="00FC113C" w:rsidP="00993C37">
            <w:pPr>
              <w:pStyle w:val="Footer"/>
              <w:numPr>
                <w:ilvl w:val="0"/>
                <w:numId w:val="21"/>
              </w:numPr>
              <w:tabs>
                <w:tab w:val="clear" w:pos="4320"/>
                <w:tab w:val="clear" w:pos="8640"/>
              </w:tabs>
              <w:rPr>
                <w:sz w:val="20"/>
                <w:szCs w:val="20"/>
                <w:lang w:val="pl-PL"/>
              </w:rPr>
            </w:pPr>
            <w:r>
              <w:rPr>
                <w:sz w:val="20"/>
                <w:szCs w:val="20"/>
                <w:lang w:val="pl-PL"/>
              </w:rPr>
              <w:t xml:space="preserve">VI MZ – LUG                                    192.000  </w:t>
            </w:r>
          </w:p>
          <w:p w:rsidR="00FC113C" w:rsidRDefault="00FC113C" w:rsidP="00993C37">
            <w:pPr>
              <w:pStyle w:val="Footer"/>
              <w:numPr>
                <w:ilvl w:val="0"/>
                <w:numId w:val="21"/>
              </w:numPr>
              <w:tabs>
                <w:tab w:val="clear" w:pos="4320"/>
                <w:tab w:val="clear" w:pos="8640"/>
              </w:tabs>
              <w:rPr>
                <w:sz w:val="20"/>
                <w:szCs w:val="20"/>
                <w:lang w:val="pl-PL"/>
              </w:rPr>
            </w:pPr>
            <w:r>
              <w:rPr>
                <w:sz w:val="20"/>
                <w:szCs w:val="20"/>
                <w:lang w:val="pl-PL"/>
              </w:rPr>
              <w:t>MZ  - TRNAVA                                 192.000</w:t>
            </w:r>
          </w:p>
          <w:p w:rsidR="00FC113C" w:rsidRDefault="00FC113C" w:rsidP="00993C37">
            <w:pPr>
              <w:pStyle w:val="Footer"/>
              <w:numPr>
                <w:ilvl w:val="0"/>
                <w:numId w:val="21"/>
              </w:numPr>
              <w:tabs>
                <w:tab w:val="clear" w:pos="4320"/>
                <w:tab w:val="clear" w:pos="8640"/>
              </w:tabs>
              <w:rPr>
                <w:sz w:val="20"/>
                <w:szCs w:val="20"/>
                <w:lang w:val="pl-PL"/>
              </w:rPr>
            </w:pPr>
            <w:r>
              <w:rPr>
                <w:sz w:val="20"/>
                <w:szCs w:val="20"/>
                <w:lang w:val="pl-PL"/>
              </w:rPr>
              <w:t>MZ -  RAJETIĆE                               192.000</w:t>
            </w:r>
          </w:p>
          <w:p w:rsidR="00FC113C" w:rsidRDefault="00FC113C" w:rsidP="00993C37">
            <w:pPr>
              <w:pStyle w:val="Footer"/>
              <w:numPr>
                <w:ilvl w:val="0"/>
                <w:numId w:val="21"/>
              </w:numPr>
              <w:tabs>
                <w:tab w:val="clear" w:pos="4320"/>
                <w:tab w:val="clear" w:pos="8640"/>
              </w:tabs>
              <w:rPr>
                <w:sz w:val="20"/>
                <w:szCs w:val="20"/>
                <w:lang w:val="pl-PL"/>
              </w:rPr>
            </w:pPr>
            <w:r>
              <w:rPr>
                <w:sz w:val="20"/>
                <w:szCs w:val="20"/>
                <w:lang w:val="pl-PL"/>
              </w:rPr>
              <w:t>MZ -  ODOJEVIĆE                           192.000</w:t>
            </w:r>
          </w:p>
          <w:p w:rsidR="00FC113C" w:rsidRDefault="00FC113C" w:rsidP="00993C37">
            <w:pPr>
              <w:pStyle w:val="Footer"/>
              <w:numPr>
                <w:ilvl w:val="0"/>
                <w:numId w:val="21"/>
              </w:numPr>
              <w:tabs>
                <w:tab w:val="clear" w:pos="4320"/>
                <w:tab w:val="clear" w:pos="8640"/>
              </w:tabs>
              <w:rPr>
                <w:sz w:val="20"/>
                <w:szCs w:val="20"/>
                <w:lang w:val="pl-PL"/>
              </w:rPr>
            </w:pPr>
            <w:r>
              <w:rPr>
                <w:sz w:val="20"/>
                <w:szCs w:val="20"/>
                <w:lang w:val="pl-PL"/>
              </w:rPr>
              <w:t>MZ – LUKARE                                 192.000</w:t>
            </w:r>
          </w:p>
          <w:p w:rsidR="00FC113C" w:rsidRDefault="00FC113C" w:rsidP="00993C37">
            <w:pPr>
              <w:pStyle w:val="Footer"/>
              <w:numPr>
                <w:ilvl w:val="0"/>
                <w:numId w:val="21"/>
              </w:numPr>
              <w:tabs>
                <w:tab w:val="clear" w:pos="4320"/>
                <w:tab w:val="clear" w:pos="8640"/>
              </w:tabs>
              <w:rPr>
                <w:sz w:val="20"/>
                <w:szCs w:val="20"/>
                <w:lang w:val="pl-PL"/>
              </w:rPr>
            </w:pPr>
            <w:r>
              <w:rPr>
                <w:sz w:val="20"/>
                <w:szCs w:val="20"/>
                <w:lang w:val="pl-PL"/>
              </w:rPr>
              <w:t>MZ – KOMINJE                                192.000</w:t>
            </w:r>
          </w:p>
          <w:p w:rsidR="00FC113C" w:rsidRDefault="00FC113C" w:rsidP="00993C37">
            <w:pPr>
              <w:pStyle w:val="Footer"/>
              <w:numPr>
                <w:ilvl w:val="0"/>
                <w:numId w:val="21"/>
              </w:numPr>
              <w:tabs>
                <w:tab w:val="clear" w:pos="4320"/>
                <w:tab w:val="clear" w:pos="8640"/>
              </w:tabs>
              <w:rPr>
                <w:sz w:val="20"/>
                <w:szCs w:val="20"/>
                <w:lang w:val="pl-PL"/>
              </w:rPr>
            </w:pPr>
            <w:r>
              <w:rPr>
                <w:sz w:val="20"/>
                <w:szCs w:val="20"/>
                <w:lang w:val="pl-PL"/>
              </w:rPr>
              <w:t>MZ – MUR                                         192.000</w:t>
            </w:r>
          </w:p>
          <w:p w:rsidR="00FC113C" w:rsidRDefault="00FC113C" w:rsidP="00993C37">
            <w:pPr>
              <w:pStyle w:val="Footer"/>
              <w:numPr>
                <w:ilvl w:val="0"/>
                <w:numId w:val="21"/>
              </w:numPr>
              <w:tabs>
                <w:tab w:val="clear" w:pos="4320"/>
                <w:tab w:val="clear" w:pos="8640"/>
              </w:tabs>
              <w:rPr>
                <w:sz w:val="20"/>
                <w:szCs w:val="20"/>
                <w:lang w:val="pl-PL"/>
              </w:rPr>
            </w:pPr>
            <w:r>
              <w:rPr>
                <w:sz w:val="20"/>
                <w:szCs w:val="20"/>
                <w:lang w:val="pl-PL"/>
              </w:rPr>
              <w:t>MZ – GRUBETIĆE                            192.000</w:t>
            </w:r>
          </w:p>
          <w:p w:rsidR="00FC113C" w:rsidRDefault="00FC113C" w:rsidP="00993C37">
            <w:pPr>
              <w:pStyle w:val="Footer"/>
              <w:numPr>
                <w:ilvl w:val="0"/>
                <w:numId w:val="21"/>
              </w:numPr>
              <w:tabs>
                <w:tab w:val="clear" w:pos="4320"/>
                <w:tab w:val="clear" w:pos="8640"/>
              </w:tabs>
              <w:rPr>
                <w:sz w:val="20"/>
                <w:szCs w:val="20"/>
                <w:lang w:val="pl-PL"/>
              </w:rPr>
            </w:pPr>
            <w:r>
              <w:rPr>
                <w:sz w:val="20"/>
                <w:szCs w:val="20"/>
                <w:lang w:val="pl-PL"/>
              </w:rPr>
              <w:t>MZ – DEŽEVA                                  192.000</w:t>
            </w:r>
          </w:p>
          <w:p w:rsidR="00FC113C" w:rsidRDefault="00FC113C" w:rsidP="00993C37">
            <w:pPr>
              <w:pStyle w:val="Footer"/>
              <w:numPr>
                <w:ilvl w:val="0"/>
                <w:numId w:val="21"/>
              </w:numPr>
              <w:tabs>
                <w:tab w:val="clear" w:pos="4320"/>
                <w:tab w:val="clear" w:pos="8640"/>
              </w:tabs>
              <w:rPr>
                <w:sz w:val="20"/>
                <w:szCs w:val="20"/>
                <w:lang w:val="pl-PL"/>
              </w:rPr>
            </w:pPr>
            <w:r>
              <w:rPr>
                <w:sz w:val="20"/>
                <w:szCs w:val="20"/>
                <w:lang w:val="pl-PL"/>
              </w:rPr>
              <w:t>MZ – VRANOVINA                          192.000</w:t>
            </w:r>
          </w:p>
          <w:p w:rsidR="00FC113C" w:rsidRDefault="00FC113C" w:rsidP="00993C37">
            <w:pPr>
              <w:pStyle w:val="Footer"/>
              <w:numPr>
                <w:ilvl w:val="0"/>
                <w:numId w:val="21"/>
              </w:numPr>
              <w:tabs>
                <w:tab w:val="clear" w:pos="4320"/>
                <w:tab w:val="clear" w:pos="8640"/>
              </w:tabs>
              <w:rPr>
                <w:sz w:val="20"/>
                <w:szCs w:val="20"/>
                <w:lang w:val="pl-PL"/>
              </w:rPr>
            </w:pPr>
            <w:r>
              <w:rPr>
                <w:sz w:val="20"/>
                <w:szCs w:val="20"/>
                <w:lang w:val="pl-PL"/>
              </w:rPr>
              <w:t>MZ – ŠARONJE                                192.000</w:t>
            </w:r>
          </w:p>
          <w:p w:rsidR="00FC113C" w:rsidRDefault="00FC113C" w:rsidP="00993C37">
            <w:pPr>
              <w:pStyle w:val="Footer"/>
              <w:numPr>
                <w:ilvl w:val="0"/>
                <w:numId w:val="21"/>
              </w:numPr>
              <w:tabs>
                <w:tab w:val="clear" w:pos="4320"/>
                <w:tab w:val="clear" w:pos="8640"/>
              </w:tabs>
              <w:rPr>
                <w:sz w:val="20"/>
                <w:szCs w:val="20"/>
                <w:lang w:val="pl-PL"/>
              </w:rPr>
            </w:pPr>
            <w:r>
              <w:rPr>
                <w:sz w:val="20"/>
                <w:szCs w:val="20"/>
                <w:lang w:val="pl-PL"/>
              </w:rPr>
              <w:t>MZ – RAJČINOVIĆE                        192.000</w:t>
            </w:r>
          </w:p>
          <w:p w:rsidR="00FC113C" w:rsidRDefault="00FC113C" w:rsidP="00993C37">
            <w:pPr>
              <w:pStyle w:val="Footer"/>
              <w:numPr>
                <w:ilvl w:val="0"/>
                <w:numId w:val="21"/>
              </w:numPr>
              <w:tabs>
                <w:tab w:val="clear" w:pos="4320"/>
                <w:tab w:val="clear" w:pos="8640"/>
              </w:tabs>
              <w:rPr>
                <w:sz w:val="20"/>
                <w:szCs w:val="20"/>
                <w:lang w:val="pl-PL"/>
              </w:rPr>
            </w:pPr>
            <w:r>
              <w:rPr>
                <w:sz w:val="20"/>
                <w:szCs w:val="20"/>
                <w:lang w:val="pl-PL"/>
              </w:rPr>
              <w:t>MZ – POŽEGA                                   192.000</w:t>
            </w:r>
          </w:p>
          <w:p w:rsidR="00FC113C" w:rsidRDefault="00FC113C" w:rsidP="00993C37">
            <w:pPr>
              <w:pStyle w:val="Footer"/>
              <w:numPr>
                <w:ilvl w:val="0"/>
                <w:numId w:val="21"/>
              </w:numPr>
              <w:tabs>
                <w:tab w:val="clear" w:pos="4320"/>
                <w:tab w:val="clear" w:pos="8640"/>
              </w:tabs>
              <w:rPr>
                <w:sz w:val="20"/>
                <w:szCs w:val="20"/>
                <w:lang w:val="pl-PL"/>
              </w:rPr>
            </w:pPr>
            <w:r>
              <w:rPr>
                <w:sz w:val="20"/>
                <w:szCs w:val="20"/>
                <w:lang w:val="pl-PL"/>
              </w:rPr>
              <w:t>MZ – SOPOĆANI                               192.000</w:t>
            </w:r>
          </w:p>
          <w:p w:rsidR="00FC113C" w:rsidRDefault="00FC113C" w:rsidP="00993C37">
            <w:pPr>
              <w:pStyle w:val="Footer"/>
              <w:numPr>
                <w:ilvl w:val="0"/>
                <w:numId w:val="21"/>
              </w:numPr>
              <w:tabs>
                <w:tab w:val="clear" w:pos="4320"/>
                <w:tab w:val="clear" w:pos="8640"/>
              </w:tabs>
              <w:rPr>
                <w:sz w:val="20"/>
                <w:szCs w:val="20"/>
                <w:lang w:val="pl-PL"/>
              </w:rPr>
            </w:pPr>
            <w:r>
              <w:rPr>
                <w:sz w:val="20"/>
                <w:szCs w:val="20"/>
                <w:lang w:val="pl-PL"/>
              </w:rPr>
              <w:t>MZ – SEBEČEVO                              192.000</w:t>
            </w:r>
          </w:p>
          <w:p w:rsidR="00FC113C" w:rsidRDefault="00FC113C" w:rsidP="00993C37">
            <w:pPr>
              <w:pStyle w:val="Footer"/>
              <w:numPr>
                <w:ilvl w:val="0"/>
                <w:numId w:val="21"/>
              </w:numPr>
              <w:tabs>
                <w:tab w:val="clear" w:pos="4320"/>
                <w:tab w:val="clear" w:pos="8640"/>
              </w:tabs>
              <w:rPr>
                <w:sz w:val="20"/>
                <w:szCs w:val="20"/>
                <w:lang w:val="pl-PL"/>
              </w:rPr>
            </w:pPr>
            <w:r>
              <w:rPr>
                <w:sz w:val="20"/>
                <w:szCs w:val="20"/>
                <w:lang w:val="pl-PL"/>
              </w:rPr>
              <w:t>MZ – VUČINIĆE                                192.000</w:t>
            </w:r>
          </w:p>
          <w:p w:rsidR="00FC113C" w:rsidRDefault="00FC113C" w:rsidP="00993C37">
            <w:pPr>
              <w:pStyle w:val="Footer"/>
              <w:numPr>
                <w:ilvl w:val="0"/>
                <w:numId w:val="21"/>
              </w:numPr>
              <w:tabs>
                <w:tab w:val="clear" w:pos="4320"/>
                <w:tab w:val="clear" w:pos="8640"/>
              </w:tabs>
              <w:rPr>
                <w:sz w:val="20"/>
                <w:szCs w:val="20"/>
                <w:lang w:val="pl-PL"/>
              </w:rPr>
            </w:pPr>
            <w:r>
              <w:rPr>
                <w:sz w:val="20"/>
                <w:szCs w:val="20"/>
                <w:lang w:val="pl-PL"/>
              </w:rPr>
              <w:t>MZ – POPE                                         192.000</w:t>
            </w:r>
          </w:p>
          <w:p w:rsidR="00FC113C" w:rsidRDefault="00FC113C" w:rsidP="00993C37">
            <w:pPr>
              <w:pStyle w:val="Footer"/>
              <w:numPr>
                <w:ilvl w:val="0"/>
                <w:numId w:val="21"/>
              </w:numPr>
              <w:tabs>
                <w:tab w:val="clear" w:pos="4320"/>
                <w:tab w:val="clear" w:pos="8640"/>
              </w:tabs>
              <w:rPr>
                <w:sz w:val="20"/>
                <w:szCs w:val="20"/>
                <w:lang w:val="pl-PL"/>
              </w:rPr>
            </w:pPr>
            <w:r>
              <w:rPr>
                <w:sz w:val="20"/>
                <w:szCs w:val="20"/>
                <w:lang w:val="pl-PL"/>
              </w:rPr>
              <w:t>MZ – ŠTITARE                                   192.000</w:t>
            </w:r>
          </w:p>
          <w:p w:rsidR="00FC113C" w:rsidRDefault="00FC113C" w:rsidP="00993C37">
            <w:pPr>
              <w:pStyle w:val="Footer"/>
              <w:numPr>
                <w:ilvl w:val="0"/>
                <w:numId w:val="21"/>
              </w:numPr>
              <w:tabs>
                <w:tab w:val="clear" w:pos="4320"/>
                <w:tab w:val="clear" w:pos="8640"/>
              </w:tabs>
              <w:rPr>
                <w:sz w:val="20"/>
                <w:szCs w:val="20"/>
                <w:lang w:val="pl-PL"/>
              </w:rPr>
            </w:pPr>
            <w:r>
              <w:rPr>
                <w:sz w:val="20"/>
                <w:szCs w:val="20"/>
                <w:lang w:val="pl-PL"/>
              </w:rPr>
              <w:t>MZ – BELE  VODE                            192.000</w:t>
            </w:r>
          </w:p>
          <w:p w:rsidR="00FC113C" w:rsidRDefault="00FC113C" w:rsidP="00993C37">
            <w:pPr>
              <w:pStyle w:val="Footer"/>
              <w:numPr>
                <w:ilvl w:val="0"/>
                <w:numId w:val="21"/>
              </w:numPr>
              <w:tabs>
                <w:tab w:val="clear" w:pos="4320"/>
                <w:tab w:val="clear" w:pos="8640"/>
              </w:tabs>
              <w:rPr>
                <w:sz w:val="20"/>
                <w:szCs w:val="20"/>
                <w:lang w:val="pl-PL"/>
              </w:rPr>
            </w:pPr>
            <w:r>
              <w:rPr>
                <w:sz w:val="20"/>
                <w:szCs w:val="20"/>
                <w:lang w:val="pl-PL"/>
              </w:rPr>
              <w:t>MZ – POSTENJE                                192.000</w:t>
            </w:r>
          </w:p>
          <w:p w:rsidR="00FC113C" w:rsidRDefault="00FC113C" w:rsidP="00993C37">
            <w:pPr>
              <w:pStyle w:val="Footer"/>
              <w:numPr>
                <w:ilvl w:val="0"/>
                <w:numId w:val="21"/>
              </w:numPr>
              <w:tabs>
                <w:tab w:val="clear" w:pos="4320"/>
                <w:tab w:val="clear" w:pos="8640"/>
              </w:tabs>
              <w:rPr>
                <w:sz w:val="20"/>
                <w:szCs w:val="20"/>
                <w:lang w:val="pl-PL"/>
              </w:rPr>
            </w:pPr>
            <w:r>
              <w:rPr>
                <w:sz w:val="20"/>
                <w:szCs w:val="20"/>
                <w:lang w:val="pl-PL"/>
              </w:rPr>
              <w:t>MZ – GRAĐANOVIĆE                      192.000</w:t>
            </w:r>
          </w:p>
          <w:p w:rsidR="00FC113C" w:rsidRPr="00AF0031" w:rsidRDefault="00FC113C" w:rsidP="00993C37">
            <w:pPr>
              <w:pStyle w:val="Footer"/>
              <w:tabs>
                <w:tab w:val="clear" w:pos="4320"/>
                <w:tab w:val="clear" w:pos="8640"/>
              </w:tabs>
              <w:rPr>
                <w:sz w:val="20"/>
                <w:szCs w:val="20"/>
                <w:lang w:val="pl-PL"/>
              </w:rPr>
            </w:pPr>
            <w:r>
              <w:rPr>
                <w:sz w:val="20"/>
                <w:szCs w:val="20"/>
                <w:lang w:val="pl-PL"/>
              </w:rPr>
              <w:t xml:space="preserve">                                                                                               </w:t>
            </w:r>
          </w:p>
        </w:tc>
        <w:tc>
          <w:tcPr>
            <w:tcW w:w="875" w:type="pct"/>
          </w:tcPr>
          <w:p w:rsidR="00FC113C" w:rsidRDefault="00FC113C" w:rsidP="0039685A">
            <w:pPr>
              <w:jc w:val="right"/>
              <w:rPr>
                <w:sz w:val="20"/>
                <w:szCs w:val="20"/>
              </w:rPr>
            </w:pPr>
          </w:p>
        </w:tc>
      </w:tr>
      <w:tr w:rsidR="00FC113C" w:rsidRPr="00063D15" w:rsidTr="0033194C">
        <w:tc>
          <w:tcPr>
            <w:tcW w:w="196" w:type="pct"/>
          </w:tcPr>
          <w:p w:rsidR="00FC113C" w:rsidRDefault="00FC113C" w:rsidP="005F05D6">
            <w:pPr>
              <w:jc w:val="center"/>
              <w:rPr>
                <w:sz w:val="20"/>
                <w:szCs w:val="20"/>
                <w:lang w:val="pl-PL"/>
              </w:rPr>
            </w:pPr>
          </w:p>
          <w:p w:rsidR="00FC113C" w:rsidRDefault="00FC113C" w:rsidP="005F05D6">
            <w:pPr>
              <w:jc w:val="center"/>
              <w:rPr>
                <w:sz w:val="20"/>
                <w:szCs w:val="20"/>
                <w:lang w:val="pl-PL"/>
              </w:rPr>
            </w:pPr>
            <w:r>
              <w:rPr>
                <w:sz w:val="20"/>
                <w:szCs w:val="20"/>
                <w:lang w:val="pl-PL"/>
              </w:rPr>
              <w:t>3</w:t>
            </w:r>
          </w:p>
        </w:tc>
        <w:tc>
          <w:tcPr>
            <w:tcW w:w="227" w:type="pct"/>
          </w:tcPr>
          <w:p w:rsidR="00FC113C" w:rsidRDefault="00FC113C" w:rsidP="002329E2">
            <w:pPr>
              <w:jc w:val="center"/>
              <w:rPr>
                <w:sz w:val="20"/>
                <w:szCs w:val="20"/>
                <w:lang w:val="pl-PL"/>
              </w:rPr>
            </w:pPr>
          </w:p>
          <w:p w:rsidR="00FC113C" w:rsidRDefault="00FC113C" w:rsidP="002329E2">
            <w:pPr>
              <w:jc w:val="center"/>
              <w:rPr>
                <w:sz w:val="20"/>
                <w:szCs w:val="20"/>
                <w:lang w:val="pl-PL"/>
              </w:rPr>
            </w:pPr>
            <w:r>
              <w:rPr>
                <w:sz w:val="20"/>
                <w:szCs w:val="20"/>
                <w:lang w:val="pl-PL"/>
              </w:rPr>
              <w:t>1</w:t>
            </w:r>
          </w:p>
        </w:tc>
        <w:tc>
          <w:tcPr>
            <w:tcW w:w="281" w:type="pct"/>
          </w:tcPr>
          <w:p w:rsidR="00FC113C" w:rsidRPr="00CE77EA" w:rsidRDefault="00FC113C" w:rsidP="005F05D6">
            <w:pPr>
              <w:jc w:val="center"/>
              <w:rPr>
                <w:sz w:val="20"/>
                <w:szCs w:val="20"/>
                <w:lang w:val="pl-PL"/>
              </w:rPr>
            </w:pPr>
          </w:p>
        </w:tc>
        <w:tc>
          <w:tcPr>
            <w:tcW w:w="339" w:type="pct"/>
          </w:tcPr>
          <w:p w:rsidR="00FC113C" w:rsidRPr="00CE77EA" w:rsidRDefault="00FC113C" w:rsidP="008D7C47">
            <w:pPr>
              <w:jc w:val="center"/>
              <w:rPr>
                <w:sz w:val="20"/>
                <w:szCs w:val="20"/>
                <w:lang w:val="pl-PL"/>
              </w:rPr>
            </w:pPr>
            <w:r>
              <w:rPr>
                <w:sz w:val="20"/>
                <w:szCs w:val="20"/>
                <w:lang w:val="pl-PL"/>
              </w:rPr>
              <w:t>1101</w:t>
            </w:r>
          </w:p>
        </w:tc>
        <w:tc>
          <w:tcPr>
            <w:tcW w:w="262" w:type="pct"/>
          </w:tcPr>
          <w:p w:rsidR="00FC113C" w:rsidRPr="00CE77EA" w:rsidRDefault="00FC113C" w:rsidP="008D7C47">
            <w:pPr>
              <w:jc w:val="center"/>
              <w:rPr>
                <w:sz w:val="20"/>
                <w:szCs w:val="20"/>
                <w:lang w:val="pl-PL"/>
              </w:rPr>
            </w:pPr>
          </w:p>
        </w:tc>
        <w:tc>
          <w:tcPr>
            <w:tcW w:w="363" w:type="pct"/>
          </w:tcPr>
          <w:p w:rsidR="00FC113C" w:rsidRPr="00CE77EA" w:rsidRDefault="00FC113C" w:rsidP="008D7C47">
            <w:pPr>
              <w:jc w:val="center"/>
              <w:rPr>
                <w:sz w:val="20"/>
                <w:szCs w:val="20"/>
                <w:lang w:val="pl-PL"/>
              </w:rPr>
            </w:pPr>
          </w:p>
        </w:tc>
        <w:tc>
          <w:tcPr>
            <w:tcW w:w="2457" w:type="pct"/>
            <w:vAlign w:val="center"/>
          </w:tcPr>
          <w:p w:rsidR="00FC113C" w:rsidRPr="009D7937" w:rsidRDefault="00FC113C" w:rsidP="0031781A">
            <w:pPr>
              <w:rPr>
                <w:b/>
                <w:sz w:val="20"/>
                <w:szCs w:val="20"/>
                <w:lang w:val="pl-PL"/>
              </w:rPr>
            </w:pPr>
            <w:r w:rsidRPr="009D7937">
              <w:rPr>
                <w:b/>
                <w:sz w:val="20"/>
                <w:szCs w:val="20"/>
                <w:lang w:val="pl-PL"/>
              </w:rPr>
              <w:t xml:space="preserve">PROGRAM </w:t>
            </w:r>
            <w:r>
              <w:rPr>
                <w:b/>
                <w:sz w:val="20"/>
                <w:szCs w:val="20"/>
                <w:lang w:val="pl-PL"/>
              </w:rPr>
              <w:t xml:space="preserve"> 1 </w:t>
            </w:r>
            <w:r w:rsidRPr="009D7937">
              <w:rPr>
                <w:b/>
                <w:sz w:val="20"/>
                <w:szCs w:val="20"/>
                <w:lang w:val="pl-PL"/>
              </w:rPr>
              <w:t xml:space="preserve"> –</w:t>
            </w:r>
            <w:r>
              <w:rPr>
                <w:b/>
                <w:sz w:val="20"/>
                <w:szCs w:val="20"/>
                <w:lang w:val="pl-PL"/>
              </w:rPr>
              <w:t xml:space="preserve"> STANOVANJE , </w:t>
            </w:r>
            <w:r w:rsidRPr="009D7937">
              <w:rPr>
                <w:b/>
                <w:sz w:val="20"/>
                <w:szCs w:val="20"/>
                <w:lang w:val="pl-PL"/>
              </w:rPr>
              <w:t xml:space="preserve"> </w:t>
            </w:r>
            <w:r>
              <w:rPr>
                <w:b/>
                <w:sz w:val="20"/>
                <w:szCs w:val="20"/>
                <w:lang w:val="pl-PL"/>
              </w:rPr>
              <w:t>URBANIZAM  I  PROSTORNO PLANIRANJE  06380</w:t>
            </w:r>
          </w:p>
        </w:tc>
        <w:tc>
          <w:tcPr>
            <w:tcW w:w="875" w:type="pct"/>
            <w:vAlign w:val="center"/>
          </w:tcPr>
          <w:p w:rsidR="00FC113C" w:rsidRPr="005676FC" w:rsidRDefault="00FC113C" w:rsidP="00D55C63">
            <w:pPr>
              <w:jc w:val="right"/>
              <w:rPr>
                <w:b/>
                <w:sz w:val="20"/>
                <w:szCs w:val="20"/>
                <w:lang w:val="pl-PL"/>
              </w:rPr>
            </w:pPr>
            <w:r>
              <w:rPr>
                <w:b/>
                <w:sz w:val="20"/>
                <w:szCs w:val="20"/>
                <w:lang w:val="pl-PL"/>
              </w:rPr>
              <w:t>72</w:t>
            </w:r>
            <w:r w:rsidRPr="005676FC">
              <w:rPr>
                <w:b/>
                <w:sz w:val="20"/>
                <w:szCs w:val="20"/>
                <w:lang w:val="pl-PL"/>
              </w:rPr>
              <w:t>.000.000</w:t>
            </w:r>
          </w:p>
        </w:tc>
      </w:tr>
      <w:tr w:rsidR="00FC113C" w:rsidRPr="00063D15" w:rsidTr="0033194C">
        <w:tc>
          <w:tcPr>
            <w:tcW w:w="196" w:type="pct"/>
          </w:tcPr>
          <w:p w:rsidR="00FC113C"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8D7C47">
            <w:pPr>
              <w:jc w:val="center"/>
              <w:rPr>
                <w:sz w:val="20"/>
                <w:szCs w:val="20"/>
                <w:lang w:val="pl-PL"/>
              </w:rPr>
            </w:pPr>
          </w:p>
        </w:tc>
        <w:tc>
          <w:tcPr>
            <w:tcW w:w="262" w:type="pct"/>
          </w:tcPr>
          <w:p w:rsidR="00FC113C" w:rsidRPr="00CE77EA" w:rsidRDefault="00FC113C" w:rsidP="008D7C47">
            <w:pPr>
              <w:jc w:val="center"/>
              <w:rPr>
                <w:sz w:val="20"/>
                <w:szCs w:val="20"/>
                <w:lang w:val="pl-PL"/>
              </w:rPr>
            </w:pPr>
          </w:p>
        </w:tc>
        <w:tc>
          <w:tcPr>
            <w:tcW w:w="363" w:type="pct"/>
          </w:tcPr>
          <w:p w:rsidR="00FC113C" w:rsidRPr="00CE77EA" w:rsidRDefault="00FC113C" w:rsidP="008D7C47">
            <w:pPr>
              <w:jc w:val="center"/>
              <w:rPr>
                <w:sz w:val="20"/>
                <w:szCs w:val="20"/>
                <w:lang w:val="pl-PL"/>
              </w:rPr>
            </w:pPr>
          </w:p>
        </w:tc>
        <w:tc>
          <w:tcPr>
            <w:tcW w:w="2457" w:type="pct"/>
            <w:vAlign w:val="center"/>
          </w:tcPr>
          <w:p w:rsidR="00FC113C" w:rsidRPr="009D7937" w:rsidRDefault="00FC113C" w:rsidP="0031781A">
            <w:pPr>
              <w:rPr>
                <w:b/>
                <w:sz w:val="20"/>
                <w:szCs w:val="20"/>
                <w:lang w:val="pl-PL"/>
              </w:rPr>
            </w:pPr>
          </w:p>
        </w:tc>
        <w:tc>
          <w:tcPr>
            <w:tcW w:w="875" w:type="pct"/>
            <w:vAlign w:val="center"/>
          </w:tcPr>
          <w:p w:rsidR="00FC113C" w:rsidRDefault="00FC113C" w:rsidP="00693FB8">
            <w:pPr>
              <w:jc w:val="right"/>
              <w:rPr>
                <w:b/>
                <w:sz w:val="20"/>
                <w:szCs w:val="20"/>
                <w:lang w:val="pl-PL"/>
              </w:rPr>
            </w:pPr>
          </w:p>
        </w:tc>
      </w:tr>
      <w:tr w:rsidR="00FC113C" w:rsidRPr="00063D15" w:rsidTr="0033194C">
        <w:tc>
          <w:tcPr>
            <w:tcW w:w="196" w:type="pct"/>
          </w:tcPr>
          <w:p w:rsidR="00FC113C" w:rsidRDefault="00FC113C" w:rsidP="005F05D6">
            <w:pPr>
              <w:jc w:val="center"/>
              <w:rPr>
                <w:sz w:val="20"/>
                <w:szCs w:val="20"/>
                <w:lang w:val="pl-PL"/>
              </w:rPr>
            </w:pPr>
            <w:r>
              <w:rPr>
                <w:sz w:val="20"/>
                <w:szCs w:val="20"/>
                <w:lang w:val="pl-PL"/>
              </w:rPr>
              <w:t>3</w:t>
            </w:r>
          </w:p>
        </w:tc>
        <w:tc>
          <w:tcPr>
            <w:tcW w:w="227" w:type="pct"/>
          </w:tcPr>
          <w:p w:rsidR="00FC113C" w:rsidRPr="00CE77EA" w:rsidRDefault="00FC113C" w:rsidP="005F05D6">
            <w:pPr>
              <w:jc w:val="center"/>
              <w:rPr>
                <w:sz w:val="20"/>
                <w:szCs w:val="20"/>
                <w:lang w:val="pl-PL"/>
              </w:rPr>
            </w:pPr>
            <w:r>
              <w:rPr>
                <w:sz w:val="20"/>
                <w:szCs w:val="20"/>
                <w:lang w:val="pl-PL"/>
              </w:rPr>
              <w:t>1</w:t>
            </w:r>
          </w:p>
        </w:tc>
        <w:tc>
          <w:tcPr>
            <w:tcW w:w="281" w:type="pct"/>
          </w:tcPr>
          <w:p w:rsidR="00FC113C" w:rsidRPr="00CE77EA" w:rsidRDefault="00FC113C" w:rsidP="005F05D6">
            <w:pPr>
              <w:jc w:val="center"/>
              <w:rPr>
                <w:sz w:val="20"/>
                <w:szCs w:val="20"/>
                <w:lang w:val="pl-PL"/>
              </w:rPr>
            </w:pPr>
          </w:p>
        </w:tc>
        <w:tc>
          <w:tcPr>
            <w:tcW w:w="339" w:type="pct"/>
          </w:tcPr>
          <w:p w:rsidR="00FC113C" w:rsidRPr="00CE77EA" w:rsidRDefault="00FC113C" w:rsidP="002B513A">
            <w:pPr>
              <w:jc w:val="center"/>
              <w:rPr>
                <w:sz w:val="20"/>
                <w:szCs w:val="20"/>
                <w:lang w:val="pl-PL"/>
              </w:rPr>
            </w:pPr>
            <w:r>
              <w:rPr>
                <w:sz w:val="20"/>
                <w:szCs w:val="20"/>
                <w:lang w:val="pl-PL"/>
              </w:rPr>
              <w:t>11</w:t>
            </w:r>
            <w:r w:rsidRPr="00CE77EA">
              <w:rPr>
                <w:sz w:val="20"/>
                <w:szCs w:val="20"/>
                <w:lang w:val="pl-PL"/>
              </w:rPr>
              <w:t>0</w:t>
            </w:r>
            <w:r>
              <w:rPr>
                <w:sz w:val="20"/>
                <w:szCs w:val="20"/>
                <w:lang w:val="pl-PL"/>
              </w:rPr>
              <w:t>1</w:t>
            </w:r>
            <w:r w:rsidRPr="00CE77EA">
              <w:rPr>
                <w:sz w:val="20"/>
                <w:szCs w:val="20"/>
                <w:lang w:val="pl-PL"/>
              </w:rPr>
              <w:t>-000</w:t>
            </w:r>
            <w:r>
              <w:rPr>
                <w:sz w:val="20"/>
                <w:szCs w:val="20"/>
                <w:lang w:val="pl-PL"/>
              </w:rPr>
              <w:t>1</w:t>
            </w:r>
          </w:p>
        </w:tc>
        <w:tc>
          <w:tcPr>
            <w:tcW w:w="262" w:type="pct"/>
          </w:tcPr>
          <w:p w:rsidR="00FC113C" w:rsidRPr="00CE77EA" w:rsidRDefault="00FC113C" w:rsidP="008D7C47">
            <w:pPr>
              <w:jc w:val="center"/>
              <w:rPr>
                <w:sz w:val="20"/>
                <w:szCs w:val="20"/>
                <w:lang w:val="pl-PL"/>
              </w:rPr>
            </w:pPr>
          </w:p>
        </w:tc>
        <w:tc>
          <w:tcPr>
            <w:tcW w:w="363" w:type="pct"/>
          </w:tcPr>
          <w:p w:rsidR="00FC113C" w:rsidRPr="00CE77EA" w:rsidRDefault="00FC113C" w:rsidP="008D7C47">
            <w:pPr>
              <w:jc w:val="center"/>
              <w:rPr>
                <w:sz w:val="20"/>
                <w:szCs w:val="20"/>
                <w:lang w:val="pl-PL"/>
              </w:rPr>
            </w:pPr>
          </w:p>
        </w:tc>
        <w:tc>
          <w:tcPr>
            <w:tcW w:w="2457" w:type="pct"/>
            <w:vAlign w:val="center"/>
          </w:tcPr>
          <w:p w:rsidR="00FC113C" w:rsidRPr="008D7C47" w:rsidRDefault="00FC113C" w:rsidP="009E64C6">
            <w:pPr>
              <w:pStyle w:val="Footer"/>
              <w:tabs>
                <w:tab w:val="clear" w:pos="4320"/>
                <w:tab w:val="clear" w:pos="8640"/>
              </w:tabs>
              <w:rPr>
                <w:b/>
                <w:bCs/>
                <w:sz w:val="20"/>
                <w:szCs w:val="20"/>
              </w:rPr>
            </w:pPr>
            <w:r w:rsidRPr="00CE77EA">
              <w:rPr>
                <w:b/>
                <w:bCs/>
                <w:sz w:val="20"/>
                <w:szCs w:val="20"/>
              </w:rPr>
              <w:t xml:space="preserve">Programska aktivnost </w:t>
            </w:r>
            <w:r>
              <w:rPr>
                <w:b/>
                <w:bCs/>
                <w:sz w:val="20"/>
                <w:szCs w:val="20"/>
              </w:rPr>
              <w:t xml:space="preserve"> </w:t>
            </w:r>
            <w:r w:rsidRPr="00CE77EA">
              <w:rPr>
                <w:b/>
                <w:bCs/>
                <w:sz w:val="20"/>
                <w:szCs w:val="20"/>
              </w:rPr>
              <w:t>000</w:t>
            </w:r>
            <w:r>
              <w:rPr>
                <w:b/>
                <w:bCs/>
                <w:sz w:val="20"/>
                <w:szCs w:val="20"/>
              </w:rPr>
              <w:t>1</w:t>
            </w:r>
            <w:r w:rsidRPr="00CE77EA">
              <w:rPr>
                <w:b/>
                <w:bCs/>
                <w:sz w:val="20"/>
                <w:szCs w:val="20"/>
              </w:rPr>
              <w:t xml:space="preserve">  </w:t>
            </w:r>
            <w:r>
              <w:rPr>
                <w:b/>
                <w:bCs/>
                <w:sz w:val="20"/>
                <w:szCs w:val="20"/>
              </w:rPr>
              <w:t>-</w:t>
            </w:r>
            <w:r w:rsidRPr="00CE77EA">
              <w:rPr>
                <w:b/>
                <w:bCs/>
                <w:sz w:val="20"/>
                <w:szCs w:val="20"/>
              </w:rPr>
              <w:t xml:space="preserve">  </w:t>
            </w:r>
            <w:r>
              <w:rPr>
                <w:b/>
                <w:bCs/>
                <w:sz w:val="20"/>
                <w:szCs w:val="20"/>
              </w:rPr>
              <w:t>Prostorno i urbanističko planiranje 06380</w:t>
            </w:r>
          </w:p>
        </w:tc>
        <w:tc>
          <w:tcPr>
            <w:tcW w:w="875" w:type="pct"/>
            <w:vAlign w:val="center"/>
          </w:tcPr>
          <w:p w:rsidR="00FC113C" w:rsidRPr="009C476F" w:rsidRDefault="00FC113C" w:rsidP="005676FC">
            <w:pPr>
              <w:jc w:val="right"/>
              <w:rPr>
                <w:b/>
                <w:sz w:val="20"/>
                <w:szCs w:val="20"/>
                <w:lang w:val="pl-PL"/>
              </w:rPr>
            </w:pPr>
            <w:r>
              <w:rPr>
                <w:b/>
                <w:sz w:val="20"/>
                <w:szCs w:val="20"/>
                <w:lang w:val="pl-PL"/>
              </w:rPr>
              <w:t>42</w:t>
            </w:r>
            <w:r w:rsidRPr="009C476F">
              <w:rPr>
                <w:b/>
                <w:sz w:val="20"/>
                <w:szCs w:val="20"/>
                <w:lang w:val="pl-PL"/>
              </w:rPr>
              <w:t>.000.000</w:t>
            </w:r>
          </w:p>
        </w:tc>
      </w:tr>
      <w:tr w:rsidR="00FC113C" w:rsidRPr="00063D15" w:rsidTr="0033194C">
        <w:tc>
          <w:tcPr>
            <w:tcW w:w="196" w:type="pct"/>
          </w:tcPr>
          <w:p w:rsidR="00FC113C"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E32C57">
            <w:pPr>
              <w:jc w:val="center"/>
              <w:rPr>
                <w:sz w:val="20"/>
                <w:szCs w:val="20"/>
                <w:lang w:val="pl-PL"/>
              </w:rPr>
            </w:pPr>
            <w:r>
              <w:rPr>
                <w:sz w:val="20"/>
                <w:szCs w:val="20"/>
                <w:lang w:val="pl-PL"/>
              </w:rPr>
              <w:t>620</w:t>
            </w:r>
          </w:p>
        </w:tc>
        <w:tc>
          <w:tcPr>
            <w:tcW w:w="339" w:type="pct"/>
          </w:tcPr>
          <w:p w:rsidR="00FC113C" w:rsidRDefault="00FC113C" w:rsidP="00E32C57">
            <w:pPr>
              <w:jc w:val="center"/>
              <w:rPr>
                <w:sz w:val="20"/>
                <w:szCs w:val="20"/>
                <w:lang w:val="pl-PL"/>
              </w:rPr>
            </w:pPr>
          </w:p>
        </w:tc>
        <w:tc>
          <w:tcPr>
            <w:tcW w:w="262" w:type="pct"/>
          </w:tcPr>
          <w:p w:rsidR="00FC113C" w:rsidRDefault="00FC113C" w:rsidP="00E32C57">
            <w:pPr>
              <w:jc w:val="center"/>
              <w:rPr>
                <w:sz w:val="20"/>
                <w:szCs w:val="20"/>
                <w:lang w:val="pl-PL"/>
              </w:rPr>
            </w:pPr>
          </w:p>
        </w:tc>
        <w:tc>
          <w:tcPr>
            <w:tcW w:w="363" w:type="pct"/>
          </w:tcPr>
          <w:p w:rsidR="00FC113C" w:rsidRDefault="00FC113C" w:rsidP="00E32C57">
            <w:pPr>
              <w:jc w:val="center"/>
              <w:rPr>
                <w:sz w:val="20"/>
                <w:szCs w:val="20"/>
                <w:lang w:val="pl-PL"/>
              </w:rPr>
            </w:pPr>
          </w:p>
        </w:tc>
        <w:tc>
          <w:tcPr>
            <w:tcW w:w="2457" w:type="pct"/>
            <w:vAlign w:val="center"/>
          </w:tcPr>
          <w:p w:rsidR="00FC113C" w:rsidRPr="00CE77EA" w:rsidRDefault="00FC113C" w:rsidP="00E32C57">
            <w:pPr>
              <w:pStyle w:val="Footer"/>
              <w:tabs>
                <w:tab w:val="clear" w:pos="4320"/>
                <w:tab w:val="clear" w:pos="8640"/>
              </w:tabs>
              <w:rPr>
                <w:b/>
                <w:bCs/>
                <w:sz w:val="20"/>
                <w:szCs w:val="20"/>
              </w:rPr>
            </w:pPr>
            <w:r>
              <w:rPr>
                <w:b/>
                <w:sz w:val="20"/>
                <w:szCs w:val="20"/>
                <w:lang w:val="pl-PL"/>
              </w:rPr>
              <w:t>Razvoj zajednice</w:t>
            </w:r>
          </w:p>
        </w:tc>
        <w:tc>
          <w:tcPr>
            <w:tcW w:w="875" w:type="pct"/>
            <w:vAlign w:val="center"/>
          </w:tcPr>
          <w:p w:rsidR="00FC113C" w:rsidRPr="00063D15" w:rsidRDefault="00FC113C" w:rsidP="005F05D6">
            <w:pPr>
              <w:jc w:val="right"/>
              <w:rPr>
                <w:sz w:val="20"/>
                <w:szCs w:val="20"/>
                <w:lang w:val="pl-PL"/>
              </w:rPr>
            </w:pPr>
          </w:p>
        </w:tc>
      </w:tr>
      <w:tr w:rsidR="00FC113C" w:rsidRPr="00063D15" w:rsidTr="0033194C">
        <w:tc>
          <w:tcPr>
            <w:tcW w:w="196" w:type="pct"/>
          </w:tcPr>
          <w:p w:rsidR="00FC113C"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E32C57">
            <w:pPr>
              <w:jc w:val="center"/>
              <w:rPr>
                <w:sz w:val="20"/>
                <w:szCs w:val="20"/>
                <w:lang w:val="pl-PL"/>
              </w:rPr>
            </w:pPr>
          </w:p>
        </w:tc>
        <w:tc>
          <w:tcPr>
            <w:tcW w:w="339" w:type="pct"/>
          </w:tcPr>
          <w:p w:rsidR="00FC113C" w:rsidRDefault="00FC113C" w:rsidP="00E32C57">
            <w:pPr>
              <w:jc w:val="center"/>
              <w:rPr>
                <w:sz w:val="20"/>
                <w:szCs w:val="20"/>
                <w:lang w:val="pl-PL"/>
              </w:rPr>
            </w:pPr>
          </w:p>
        </w:tc>
        <w:tc>
          <w:tcPr>
            <w:tcW w:w="262" w:type="pct"/>
          </w:tcPr>
          <w:p w:rsidR="00FC113C" w:rsidRDefault="00FC113C" w:rsidP="00F51107">
            <w:pPr>
              <w:jc w:val="center"/>
              <w:rPr>
                <w:sz w:val="20"/>
                <w:szCs w:val="20"/>
                <w:lang w:val="pl-PL"/>
              </w:rPr>
            </w:pPr>
            <w:r>
              <w:rPr>
                <w:sz w:val="20"/>
                <w:szCs w:val="20"/>
                <w:lang w:val="pl-PL"/>
              </w:rPr>
              <w:t>53</w:t>
            </w:r>
          </w:p>
        </w:tc>
        <w:tc>
          <w:tcPr>
            <w:tcW w:w="363" w:type="pct"/>
          </w:tcPr>
          <w:p w:rsidR="00FC113C" w:rsidRDefault="00FC113C" w:rsidP="00E32C57">
            <w:pPr>
              <w:jc w:val="center"/>
              <w:rPr>
                <w:sz w:val="20"/>
                <w:szCs w:val="20"/>
                <w:lang w:val="pl-PL"/>
              </w:rPr>
            </w:pPr>
            <w:r>
              <w:rPr>
                <w:sz w:val="20"/>
                <w:szCs w:val="20"/>
                <w:lang w:val="pl-PL"/>
              </w:rPr>
              <w:t>423</w:t>
            </w:r>
          </w:p>
        </w:tc>
        <w:tc>
          <w:tcPr>
            <w:tcW w:w="2457" w:type="pct"/>
            <w:vAlign w:val="center"/>
          </w:tcPr>
          <w:p w:rsidR="00FC113C" w:rsidRPr="00D23FFE" w:rsidRDefault="00FC113C" w:rsidP="002B513A">
            <w:pPr>
              <w:pStyle w:val="Footer"/>
              <w:tabs>
                <w:tab w:val="clear" w:pos="4320"/>
                <w:tab w:val="clear" w:pos="8640"/>
              </w:tabs>
              <w:rPr>
                <w:b/>
                <w:sz w:val="20"/>
                <w:szCs w:val="20"/>
              </w:rPr>
            </w:pPr>
            <w:r>
              <w:rPr>
                <w:b/>
                <w:sz w:val="20"/>
                <w:szCs w:val="20"/>
                <w:lang w:val="pl-PL"/>
              </w:rPr>
              <w:t xml:space="preserve">Usluge po ugovoru-ova aproprijacija obuhvata JP Zavod za urbanizam grada Novog Pazara </w:t>
            </w:r>
          </w:p>
        </w:tc>
        <w:tc>
          <w:tcPr>
            <w:tcW w:w="875" w:type="pct"/>
            <w:vAlign w:val="center"/>
          </w:tcPr>
          <w:p w:rsidR="00FC113C" w:rsidRPr="00063D15" w:rsidRDefault="00FC113C" w:rsidP="005676FC">
            <w:pPr>
              <w:jc w:val="right"/>
              <w:rPr>
                <w:sz w:val="20"/>
                <w:szCs w:val="20"/>
                <w:lang w:val="pl-PL"/>
              </w:rPr>
            </w:pPr>
            <w:r>
              <w:rPr>
                <w:sz w:val="20"/>
                <w:szCs w:val="20"/>
                <w:lang w:val="pl-PL"/>
              </w:rPr>
              <w:t>42.000.000</w:t>
            </w:r>
          </w:p>
        </w:tc>
      </w:tr>
      <w:tr w:rsidR="00FC113C" w:rsidRPr="00063D15" w:rsidTr="0033194C">
        <w:tc>
          <w:tcPr>
            <w:tcW w:w="196" w:type="pct"/>
          </w:tcPr>
          <w:p w:rsidR="00FC113C"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E32C57">
            <w:pPr>
              <w:jc w:val="center"/>
              <w:rPr>
                <w:sz w:val="20"/>
                <w:szCs w:val="20"/>
                <w:lang w:val="pl-PL"/>
              </w:rPr>
            </w:pPr>
          </w:p>
        </w:tc>
        <w:tc>
          <w:tcPr>
            <w:tcW w:w="339" w:type="pct"/>
          </w:tcPr>
          <w:p w:rsidR="00FC113C" w:rsidRDefault="00FC113C" w:rsidP="00E32C57">
            <w:pPr>
              <w:jc w:val="center"/>
              <w:rPr>
                <w:sz w:val="20"/>
                <w:szCs w:val="20"/>
                <w:lang w:val="pl-PL"/>
              </w:rPr>
            </w:pPr>
          </w:p>
        </w:tc>
        <w:tc>
          <w:tcPr>
            <w:tcW w:w="262" w:type="pct"/>
          </w:tcPr>
          <w:p w:rsidR="00FC113C" w:rsidRDefault="00FC113C" w:rsidP="00E32C57">
            <w:pPr>
              <w:jc w:val="center"/>
              <w:rPr>
                <w:sz w:val="20"/>
                <w:szCs w:val="20"/>
                <w:lang w:val="pl-PL"/>
              </w:rPr>
            </w:pPr>
          </w:p>
        </w:tc>
        <w:tc>
          <w:tcPr>
            <w:tcW w:w="363" w:type="pct"/>
          </w:tcPr>
          <w:p w:rsidR="00FC113C" w:rsidRPr="00CE77EA" w:rsidRDefault="00FC113C" w:rsidP="00E32C57">
            <w:pPr>
              <w:jc w:val="center"/>
              <w:rPr>
                <w:sz w:val="20"/>
                <w:szCs w:val="20"/>
                <w:lang w:val="pl-PL"/>
              </w:rPr>
            </w:pPr>
          </w:p>
        </w:tc>
        <w:tc>
          <w:tcPr>
            <w:tcW w:w="2457" w:type="pct"/>
            <w:vAlign w:val="center"/>
          </w:tcPr>
          <w:p w:rsidR="00FC113C" w:rsidRPr="00CE77EA" w:rsidRDefault="00FC113C" w:rsidP="007135FE">
            <w:pPr>
              <w:pStyle w:val="Footer"/>
              <w:tabs>
                <w:tab w:val="clear" w:pos="4320"/>
                <w:tab w:val="clear" w:pos="8640"/>
              </w:tabs>
              <w:rPr>
                <w:sz w:val="20"/>
                <w:szCs w:val="20"/>
                <w:lang w:val="pl-PL"/>
              </w:rPr>
            </w:pPr>
            <w:r w:rsidRPr="00CE77EA">
              <w:rPr>
                <w:sz w:val="20"/>
                <w:szCs w:val="20"/>
                <w:lang w:val="pl-PL"/>
              </w:rPr>
              <w:t xml:space="preserve">Izvori finansiranja za funkciju   </w:t>
            </w:r>
            <w:r>
              <w:rPr>
                <w:sz w:val="20"/>
                <w:szCs w:val="20"/>
                <w:lang w:val="pl-PL"/>
              </w:rPr>
              <w:t>620</w:t>
            </w:r>
          </w:p>
        </w:tc>
        <w:tc>
          <w:tcPr>
            <w:tcW w:w="875" w:type="pct"/>
            <w:vAlign w:val="center"/>
          </w:tcPr>
          <w:p w:rsidR="00FC113C" w:rsidRPr="00063D15" w:rsidRDefault="00FC113C" w:rsidP="005F05D6">
            <w:pPr>
              <w:jc w:val="right"/>
              <w:rPr>
                <w:sz w:val="20"/>
                <w:szCs w:val="20"/>
                <w:lang w:val="pl-PL"/>
              </w:rPr>
            </w:pPr>
          </w:p>
        </w:tc>
      </w:tr>
      <w:tr w:rsidR="00FC113C" w:rsidRPr="00063D15" w:rsidTr="0033194C">
        <w:tc>
          <w:tcPr>
            <w:tcW w:w="196" w:type="pct"/>
          </w:tcPr>
          <w:p w:rsidR="00FC113C"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E32C57">
            <w:pPr>
              <w:jc w:val="center"/>
              <w:rPr>
                <w:sz w:val="20"/>
                <w:szCs w:val="20"/>
                <w:lang w:val="pl-PL"/>
              </w:rPr>
            </w:pPr>
          </w:p>
        </w:tc>
        <w:tc>
          <w:tcPr>
            <w:tcW w:w="339" w:type="pct"/>
          </w:tcPr>
          <w:p w:rsidR="00FC113C" w:rsidRDefault="00FC113C" w:rsidP="00E32C57">
            <w:pPr>
              <w:jc w:val="center"/>
              <w:rPr>
                <w:sz w:val="20"/>
                <w:szCs w:val="20"/>
                <w:lang w:val="pl-PL"/>
              </w:rPr>
            </w:pPr>
          </w:p>
        </w:tc>
        <w:tc>
          <w:tcPr>
            <w:tcW w:w="262" w:type="pct"/>
          </w:tcPr>
          <w:p w:rsidR="00FC113C" w:rsidRDefault="00FC113C" w:rsidP="00E32C57">
            <w:pPr>
              <w:jc w:val="center"/>
              <w:rPr>
                <w:sz w:val="20"/>
                <w:szCs w:val="20"/>
                <w:lang w:val="pl-PL"/>
              </w:rPr>
            </w:pPr>
          </w:p>
        </w:tc>
        <w:tc>
          <w:tcPr>
            <w:tcW w:w="363" w:type="pct"/>
          </w:tcPr>
          <w:p w:rsidR="00FC113C" w:rsidRPr="00CE77EA" w:rsidRDefault="00FC113C" w:rsidP="00E32C57">
            <w:pPr>
              <w:jc w:val="center"/>
              <w:rPr>
                <w:sz w:val="20"/>
                <w:szCs w:val="20"/>
                <w:lang w:val="pl-PL"/>
              </w:rPr>
            </w:pPr>
            <w:r>
              <w:rPr>
                <w:sz w:val="20"/>
                <w:szCs w:val="20"/>
                <w:lang w:val="pl-PL"/>
              </w:rPr>
              <w:t>01</w:t>
            </w:r>
          </w:p>
        </w:tc>
        <w:tc>
          <w:tcPr>
            <w:tcW w:w="2457" w:type="pct"/>
            <w:vAlign w:val="center"/>
          </w:tcPr>
          <w:p w:rsidR="00FC113C" w:rsidRPr="00CE77EA" w:rsidRDefault="00FC113C" w:rsidP="00E32C57">
            <w:pPr>
              <w:pStyle w:val="Footer"/>
              <w:tabs>
                <w:tab w:val="clear" w:pos="4320"/>
                <w:tab w:val="clear" w:pos="8640"/>
              </w:tabs>
              <w:rPr>
                <w:sz w:val="20"/>
                <w:szCs w:val="20"/>
                <w:lang w:val="pl-PL"/>
              </w:rPr>
            </w:pPr>
            <w:r w:rsidRPr="00CE77EA">
              <w:rPr>
                <w:sz w:val="20"/>
                <w:szCs w:val="20"/>
                <w:lang w:val="pl-PL"/>
              </w:rPr>
              <w:t>Prihodi iz budzeta</w:t>
            </w:r>
          </w:p>
        </w:tc>
        <w:tc>
          <w:tcPr>
            <w:tcW w:w="875" w:type="pct"/>
            <w:vAlign w:val="center"/>
          </w:tcPr>
          <w:p w:rsidR="00FC113C" w:rsidRPr="00063D15" w:rsidRDefault="00FC113C" w:rsidP="005676FC">
            <w:pPr>
              <w:jc w:val="right"/>
              <w:rPr>
                <w:sz w:val="20"/>
                <w:szCs w:val="20"/>
                <w:lang w:val="pl-PL"/>
              </w:rPr>
            </w:pPr>
            <w:r>
              <w:rPr>
                <w:sz w:val="20"/>
                <w:szCs w:val="20"/>
                <w:lang w:val="pl-PL"/>
              </w:rPr>
              <w:t>42.000.000</w:t>
            </w:r>
          </w:p>
        </w:tc>
      </w:tr>
      <w:tr w:rsidR="00FC113C" w:rsidRPr="00063D15" w:rsidTr="0033194C">
        <w:tc>
          <w:tcPr>
            <w:tcW w:w="196" w:type="pct"/>
          </w:tcPr>
          <w:p w:rsidR="00FC113C"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E32C57">
            <w:pPr>
              <w:jc w:val="center"/>
              <w:rPr>
                <w:sz w:val="20"/>
                <w:szCs w:val="20"/>
                <w:lang w:val="pl-PL"/>
              </w:rPr>
            </w:pPr>
          </w:p>
        </w:tc>
        <w:tc>
          <w:tcPr>
            <w:tcW w:w="339" w:type="pct"/>
          </w:tcPr>
          <w:p w:rsidR="00FC113C" w:rsidRDefault="00FC113C" w:rsidP="00E32C57">
            <w:pPr>
              <w:jc w:val="center"/>
              <w:rPr>
                <w:sz w:val="20"/>
                <w:szCs w:val="20"/>
                <w:lang w:val="pl-PL"/>
              </w:rPr>
            </w:pPr>
          </w:p>
        </w:tc>
        <w:tc>
          <w:tcPr>
            <w:tcW w:w="262" w:type="pct"/>
          </w:tcPr>
          <w:p w:rsidR="00FC113C" w:rsidRDefault="00FC113C" w:rsidP="00E32C57">
            <w:pPr>
              <w:jc w:val="center"/>
              <w:rPr>
                <w:sz w:val="20"/>
                <w:szCs w:val="20"/>
                <w:lang w:val="pl-PL"/>
              </w:rPr>
            </w:pPr>
          </w:p>
        </w:tc>
        <w:tc>
          <w:tcPr>
            <w:tcW w:w="363" w:type="pct"/>
          </w:tcPr>
          <w:p w:rsidR="00FC113C" w:rsidRPr="00CE77EA" w:rsidRDefault="00FC113C" w:rsidP="00E32C57">
            <w:pPr>
              <w:jc w:val="center"/>
              <w:rPr>
                <w:sz w:val="20"/>
                <w:szCs w:val="20"/>
                <w:lang w:val="pl-PL"/>
              </w:rPr>
            </w:pPr>
          </w:p>
        </w:tc>
        <w:tc>
          <w:tcPr>
            <w:tcW w:w="2457" w:type="pct"/>
            <w:vAlign w:val="center"/>
          </w:tcPr>
          <w:p w:rsidR="00FC113C" w:rsidRPr="00815F12" w:rsidRDefault="00FC113C" w:rsidP="00E32C57">
            <w:pPr>
              <w:pStyle w:val="Footer"/>
              <w:tabs>
                <w:tab w:val="clear" w:pos="4320"/>
                <w:tab w:val="clear" w:pos="8640"/>
              </w:tabs>
              <w:rPr>
                <w:b/>
                <w:sz w:val="20"/>
                <w:szCs w:val="20"/>
                <w:lang w:val="pl-PL"/>
              </w:rPr>
            </w:pPr>
            <w:r w:rsidRPr="00815F12">
              <w:rPr>
                <w:b/>
                <w:sz w:val="20"/>
                <w:szCs w:val="20"/>
                <w:lang w:val="pl-PL"/>
              </w:rPr>
              <w:t>Izvori finansiranja za         PA 00</w:t>
            </w:r>
            <w:r>
              <w:rPr>
                <w:b/>
                <w:sz w:val="20"/>
                <w:szCs w:val="20"/>
                <w:lang w:val="pl-PL"/>
              </w:rPr>
              <w:t>01</w:t>
            </w:r>
          </w:p>
        </w:tc>
        <w:tc>
          <w:tcPr>
            <w:tcW w:w="875" w:type="pct"/>
            <w:vAlign w:val="center"/>
          </w:tcPr>
          <w:p w:rsidR="00FC113C" w:rsidRPr="00063D15" w:rsidRDefault="00FC113C" w:rsidP="005F05D6">
            <w:pPr>
              <w:jc w:val="right"/>
              <w:rPr>
                <w:sz w:val="20"/>
                <w:szCs w:val="20"/>
                <w:lang w:val="pl-PL"/>
              </w:rPr>
            </w:pPr>
          </w:p>
        </w:tc>
      </w:tr>
      <w:tr w:rsidR="00FC113C" w:rsidRPr="00063D15" w:rsidTr="0033194C">
        <w:tc>
          <w:tcPr>
            <w:tcW w:w="196" w:type="pct"/>
          </w:tcPr>
          <w:p w:rsidR="00FC113C"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E32C57">
            <w:pPr>
              <w:jc w:val="center"/>
              <w:rPr>
                <w:sz w:val="20"/>
                <w:szCs w:val="20"/>
                <w:lang w:val="pl-PL"/>
              </w:rPr>
            </w:pPr>
          </w:p>
        </w:tc>
        <w:tc>
          <w:tcPr>
            <w:tcW w:w="339" w:type="pct"/>
          </w:tcPr>
          <w:p w:rsidR="00FC113C" w:rsidRDefault="00FC113C" w:rsidP="00E32C57">
            <w:pPr>
              <w:jc w:val="center"/>
              <w:rPr>
                <w:sz w:val="20"/>
                <w:szCs w:val="20"/>
                <w:lang w:val="pl-PL"/>
              </w:rPr>
            </w:pPr>
          </w:p>
        </w:tc>
        <w:tc>
          <w:tcPr>
            <w:tcW w:w="262" w:type="pct"/>
          </w:tcPr>
          <w:p w:rsidR="00FC113C" w:rsidRDefault="00FC113C" w:rsidP="00E32C57">
            <w:pPr>
              <w:jc w:val="center"/>
              <w:rPr>
                <w:sz w:val="20"/>
                <w:szCs w:val="20"/>
                <w:lang w:val="pl-PL"/>
              </w:rPr>
            </w:pPr>
          </w:p>
        </w:tc>
        <w:tc>
          <w:tcPr>
            <w:tcW w:w="363" w:type="pct"/>
          </w:tcPr>
          <w:p w:rsidR="00FC113C" w:rsidRPr="00CE77EA" w:rsidRDefault="00FC113C" w:rsidP="00E32C57">
            <w:pPr>
              <w:jc w:val="center"/>
              <w:rPr>
                <w:sz w:val="20"/>
                <w:szCs w:val="20"/>
                <w:lang w:val="pl-PL"/>
              </w:rPr>
            </w:pPr>
            <w:r w:rsidRPr="00CE77EA">
              <w:rPr>
                <w:sz w:val="20"/>
                <w:szCs w:val="20"/>
                <w:lang w:val="pl-PL"/>
              </w:rPr>
              <w:t>01</w:t>
            </w:r>
          </w:p>
        </w:tc>
        <w:tc>
          <w:tcPr>
            <w:tcW w:w="2457" w:type="pct"/>
            <w:vAlign w:val="center"/>
          </w:tcPr>
          <w:p w:rsidR="00FC113C" w:rsidRPr="00CE77EA" w:rsidRDefault="00FC113C" w:rsidP="00E32C57">
            <w:pPr>
              <w:pStyle w:val="Footer"/>
              <w:tabs>
                <w:tab w:val="clear" w:pos="4320"/>
                <w:tab w:val="clear" w:pos="8640"/>
              </w:tabs>
              <w:rPr>
                <w:sz w:val="20"/>
                <w:szCs w:val="20"/>
                <w:lang w:val="pl-PL"/>
              </w:rPr>
            </w:pPr>
            <w:r w:rsidRPr="00CE77EA">
              <w:rPr>
                <w:sz w:val="20"/>
                <w:szCs w:val="20"/>
                <w:lang w:val="pl-PL"/>
              </w:rPr>
              <w:t>Prihodi iz budžeta</w:t>
            </w:r>
          </w:p>
        </w:tc>
        <w:tc>
          <w:tcPr>
            <w:tcW w:w="875" w:type="pct"/>
            <w:vAlign w:val="center"/>
          </w:tcPr>
          <w:p w:rsidR="00FC113C" w:rsidRPr="00063D15" w:rsidRDefault="00FC113C" w:rsidP="005676FC">
            <w:pPr>
              <w:jc w:val="right"/>
              <w:rPr>
                <w:sz w:val="20"/>
                <w:szCs w:val="20"/>
                <w:lang w:val="pl-PL"/>
              </w:rPr>
            </w:pPr>
            <w:r>
              <w:rPr>
                <w:sz w:val="20"/>
                <w:szCs w:val="20"/>
                <w:lang w:val="pl-PL"/>
              </w:rPr>
              <w:t>42.000.000</w:t>
            </w:r>
          </w:p>
        </w:tc>
      </w:tr>
      <w:tr w:rsidR="00FC113C" w:rsidRPr="00063D15" w:rsidTr="0033194C">
        <w:tc>
          <w:tcPr>
            <w:tcW w:w="196" w:type="pct"/>
          </w:tcPr>
          <w:p w:rsidR="00FC113C"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p>
        </w:tc>
        <w:tc>
          <w:tcPr>
            <w:tcW w:w="2457" w:type="pct"/>
            <w:vAlign w:val="center"/>
          </w:tcPr>
          <w:p w:rsidR="00FC113C" w:rsidRPr="00CE77EA" w:rsidRDefault="00FC113C" w:rsidP="00400434">
            <w:pPr>
              <w:pStyle w:val="Footer"/>
              <w:tabs>
                <w:tab w:val="clear" w:pos="4320"/>
                <w:tab w:val="clear" w:pos="8640"/>
              </w:tabs>
              <w:rPr>
                <w:sz w:val="20"/>
                <w:szCs w:val="20"/>
                <w:lang w:val="pl-PL"/>
              </w:rPr>
            </w:pPr>
          </w:p>
        </w:tc>
        <w:tc>
          <w:tcPr>
            <w:tcW w:w="875" w:type="pct"/>
            <w:vAlign w:val="center"/>
          </w:tcPr>
          <w:p w:rsidR="00FC113C" w:rsidRPr="00063D15" w:rsidRDefault="00FC113C" w:rsidP="005F05D6">
            <w:pPr>
              <w:jc w:val="right"/>
              <w:rPr>
                <w:sz w:val="20"/>
                <w:szCs w:val="20"/>
                <w:lang w:val="pl-PL"/>
              </w:rPr>
            </w:pPr>
          </w:p>
        </w:tc>
      </w:tr>
      <w:tr w:rsidR="00FC113C" w:rsidRPr="00063D15" w:rsidTr="0033194C">
        <w:tc>
          <w:tcPr>
            <w:tcW w:w="196" w:type="pct"/>
          </w:tcPr>
          <w:p w:rsidR="00FC113C" w:rsidRDefault="00FC113C" w:rsidP="002329E2">
            <w:pPr>
              <w:jc w:val="right"/>
              <w:rPr>
                <w:sz w:val="20"/>
                <w:szCs w:val="20"/>
                <w:lang w:val="pl-PL"/>
              </w:rPr>
            </w:pPr>
          </w:p>
          <w:p w:rsidR="00FC113C" w:rsidRDefault="00FC113C" w:rsidP="002329E2">
            <w:pPr>
              <w:jc w:val="right"/>
              <w:rPr>
                <w:sz w:val="20"/>
                <w:szCs w:val="20"/>
                <w:lang w:val="pl-PL"/>
              </w:rPr>
            </w:pPr>
            <w:r>
              <w:rPr>
                <w:sz w:val="20"/>
                <w:szCs w:val="20"/>
                <w:lang w:val="pl-PL"/>
              </w:rPr>
              <w:t>3</w:t>
            </w:r>
          </w:p>
          <w:p w:rsidR="00FC113C" w:rsidRDefault="00FC113C" w:rsidP="002329E2">
            <w:pPr>
              <w:jc w:val="right"/>
              <w:rPr>
                <w:sz w:val="20"/>
                <w:szCs w:val="20"/>
                <w:lang w:val="pl-PL"/>
              </w:rPr>
            </w:pPr>
          </w:p>
        </w:tc>
        <w:tc>
          <w:tcPr>
            <w:tcW w:w="227" w:type="pct"/>
          </w:tcPr>
          <w:p w:rsidR="00FC113C" w:rsidRDefault="00FC113C" w:rsidP="002329E2">
            <w:pPr>
              <w:jc w:val="right"/>
              <w:rPr>
                <w:sz w:val="20"/>
                <w:szCs w:val="20"/>
                <w:lang w:val="pl-PL"/>
              </w:rPr>
            </w:pPr>
          </w:p>
          <w:p w:rsidR="00FC113C" w:rsidRDefault="00FC113C" w:rsidP="002329E2">
            <w:pPr>
              <w:jc w:val="right"/>
              <w:rPr>
                <w:sz w:val="20"/>
                <w:szCs w:val="20"/>
                <w:lang w:val="pl-PL"/>
              </w:rPr>
            </w:pPr>
            <w:r>
              <w:rPr>
                <w:sz w:val="20"/>
                <w:szCs w:val="20"/>
                <w:lang w:val="pl-PL"/>
              </w:rPr>
              <w:t>1</w:t>
            </w:r>
          </w:p>
          <w:p w:rsidR="00FC113C" w:rsidRDefault="00FC113C" w:rsidP="002329E2">
            <w:pPr>
              <w:jc w:val="right"/>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p w:rsidR="00FC113C" w:rsidRDefault="00FC113C" w:rsidP="005F05D6">
            <w:pPr>
              <w:jc w:val="center"/>
              <w:rPr>
                <w:sz w:val="20"/>
                <w:szCs w:val="20"/>
                <w:lang w:val="pl-PL"/>
              </w:rPr>
            </w:pPr>
            <w:r>
              <w:rPr>
                <w:sz w:val="20"/>
                <w:szCs w:val="20"/>
                <w:lang w:val="pl-PL"/>
              </w:rPr>
              <w:t>1101</w:t>
            </w:r>
          </w:p>
          <w:p w:rsidR="00FC113C" w:rsidRDefault="00FC113C" w:rsidP="005F05D6">
            <w:pPr>
              <w:jc w:val="center"/>
              <w:rPr>
                <w:sz w:val="20"/>
                <w:szCs w:val="20"/>
                <w:lang w:val="pl-PL"/>
              </w:rPr>
            </w:pPr>
            <w:r>
              <w:rPr>
                <w:sz w:val="20"/>
                <w:szCs w:val="20"/>
                <w:lang w:val="pl-PL"/>
              </w:rPr>
              <w:t>P1</w:t>
            </w:r>
          </w:p>
        </w:tc>
        <w:tc>
          <w:tcPr>
            <w:tcW w:w="262" w:type="pct"/>
          </w:tcPr>
          <w:p w:rsidR="00FC113C"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p>
        </w:tc>
        <w:tc>
          <w:tcPr>
            <w:tcW w:w="2457" w:type="pct"/>
            <w:vAlign w:val="center"/>
          </w:tcPr>
          <w:p w:rsidR="00FC113C" w:rsidRPr="002B513A" w:rsidRDefault="00FC113C" w:rsidP="00693FB8">
            <w:pPr>
              <w:pStyle w:val="Footer"/>
              <w:tabs>
                <w:tab w:val="clear" w:pos="4320"/>
                <w:tab w:val="clear" w:pos="8640"/>
              </w:tabs>
              <w:rPr>
                <w:b/>
                <w:sz w:val="20"/>
                <w:szCs w:val="20"/>
                <w:lang w:val="pl-PL"/>
              </w:rPr>
            </w:pPr>
            <w:r w:rsidRPr="002B513A">
              <w:rPr>
                <w:b/>
                <w:sz w:val="20"/>
                <w:szCs w:val="20"/>
                <w:lang w:val="pl-PL"/>
              </w:rPr>
              <w:t xml:space="preserve">PROJEKAT  1 – </w:t>
            </w:r>
            <w:r>
              <w:rPr>
                <w:b/>
                <w:sz w:val="20"/>
                <w:szCs w:val="20"/>
                <w:lang w:val="pl-PL"/>
              </w:rPr>
              <w:t xml:space="preserve"> Projektno planiranje 06380</w:t>
            </w:r>
          </w:p>
        </w:tc>
        <w:tc>
          <w:tcPr>
            <w:tcW w:w="875" w:type="pct"/>
            <w:vAlign w:val="center"/>
          </w:tcPr>
          <w:p w:rsidR="00FC113C" w:rsidRPr="005676FC" w:rsidRDefault="00FC113C" w:rsidP="009C33F3">
            <w:pPr>
              <w:jc w:val="right"/>
              <w:rPr>
                <w:b/>
                <w:sz w:val="20"/>
                <w:szCs w:val="20"/>
                <w:lang w:val="pl-PL"/>
              </w:rPr>
            </w:pPr>
            <w:r>
              <w:rPr>
                <w:b/>
                <w:sz w:val="20"/>
                <w:szCs w:val="20"/>
                <w:lang w:val="pl-PL"/>
              </w:rPr>
              <w:t>30</w:t>
            </w:r>
            <w:r w:rsidRPr="005676FC">
              <w:rPr>
                <w:b/>
                <w:sz w:val="20"/>
                <w:szCs w:val="20"/>
                <w:lang w:val="pl-PL"/>
              </w:rPr>
              <w:t>.000.000</w:t>
            </w:r>
          </w:p>
        </w:tc>
      </w:tr>
      <w:tr w:rsidR="00FC113C" w:rsidRPr="00063D15" w:rsidTr="0033194C">
        <w:tc>
          <w:tcPr>
            <w:tcW w:w="196" w:type="pct"/>
          </w:tcPr>
          <w:p w:rsidR="00FC113C"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E32C57">
            <w:pPr>
              <w:jc w:val="center"/>
              <w:rPr>
                <w:sz w:val="20"/>
                <w:szCs w:val="20"/>
                <w:lang w:val="pl-PL"/>
              </w:rPr>
            </w:pPr>
            <w:r>
              <w:rPr>
                <w:sz w:val="20"/>
                <w:szCs w:val="20"/>
                <w:lang w:val="pl-PL"/>
              </w:rPr>
              <w:t>620</w:t>
            </w:r>
          </w:p>
        </w:tc>
        <w:tc>
          <w:tcPr>
            <w:tcW w:w="339" w:type="pct"/>
          </w:tcPr>
          <w:p w:rsidR="00FC113C" w:rsidRDefault="00FC113C" w:rsidP="00E32C57">
            <w:pPr>
              <w:jc w:val="center"/>
              <w:rPr>
                <w:sz w:val="20"/>
                <w:szCs w:val="20"/>
                <w:lang w:val="pl-PL"/>
              </w:rPr>
            </w:pPr>
          </w:p>
        </w:tc>
        <w:tc>
          <w:tcPr>
            <w:tcW w:w="262" w:type="pct"/>
          </w:tcPr>
          <w:p w:rsidR="00FC113C" w:rsidRDefault="00FC113C" w:rsidP="00E32C57">
            <w:pPr>
              <w:jc w:val="center"/>
              <w:rPr>
                <w:sz w:val="20"/>
                <w:szCs w:val="20"/>
                <w:lang w:val="pl-PL"/>
              </w:rPr>
            </w:pPr>
          </w:p>
        </w:tc>
        <w:tc>
          <w:tcPr>
            <w:tcW w:w="363" w:type="pct"/>
          </w:tcPr>
          <w:p w:rsidR="00FC113C" w:rsidRDefault="00FC113C" w:rsidP="00E32C57">
            <w:pPr>
              <w:jc w:val="center"/>
              <w:rPr>
                <w:sz w:val="20"/>
                <w:szCs w:val="20"/>
                <w:lang w:val="pl-PL"/>
              </w:rPr>
            </w:pPr>
          </w:p>
        </w:tc>
        <w:tc>
          <w:tcPr>
            <w:tcW w:w="2457" w:type="pct"/>
            <w:vAlign w:val="center"/>
          </w:tcPr>
          <w:p w:rsidR="00FC113C" w:rsidRPr="00CE77EA" w:rsidRDefault="00FC113C" w:rsidP="00E32C57">
            <w:pPr>
              <w:pStyle w:val="Footer"/>
              <w:tabs>
                <w:tab w:val="clear" w:pos="4320"/>
                <w:tab w:val="clear" w:pos="8640"/>
              </w:tabs>
              <w:rPr>
                <w:b/>
                <w:bCs/>
                <w:sz w:val="20"/>
                <w:szCs w:val="20"/>
              </w:rPr>
            </w:pPr>
            <w:r>
              <w:rPr>
                <w:b/>
                <w:sz w:val="20"/>
                <w:szCs w:val="20"/>
                <w:lang w:val="pl-PL"/>
              </w:rPr>
              <w:t>Razvoj zajednice</w:t>
            </w:r>
          </w:p>
        </w:tc>
        <w:tc>
          <w:tcPr>
            <w:tcW w:w="875" w:type="pct"/>
            <w:vAlign w:val="center"/>
          </w:tcPr>
          <w:p w:rsidR="00FC113C" w:rsidRPr="005676FC" w:rsidRDefault="00FC113C" w:rsidP="005F05D6">
            <w:pPr>
              <w:jc w:val="right"/>
              <w:rPr>
                <w:b/>
                <w:sz w:val="20"/>
                <w:szCs w:val="20"/>
                <w:lang w:val="pl-PL"/>
              </w:rPr>
            </w:pPr>
          </w:p>
        </w:tc>
      </w:tr>
      <w:tr w:rsidR="00FC113C" w:rsidRPr="00063D15" w:rsidTr="0033194C">
        <w:tc>
          <w:tcPr>
            <w:tcW w:w="196" w:type="pct"/>
          </w:tcPr>
          <w:p w:rsidR="00FC113C"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Default="00FC113C" w:rsidP="00F51107">
            <w:pPr>
              <w:jc w:val="center"/>
              <w:rPr>
                <w:sz w:val="20"/>
                <w:szCs w:val="20"/>
                <w:lang w:val="pl-PL"/>
              </w:rPr>
            </w:pPr>
            <w:r>
              <w:rPr>
                <w:sz w:val="20"/>
                <w:szCs w:val="20"/>
                <w:lang w:val="pl-PL"/>
              </w:rPr>
              <w:t>54</w:t>
            </w:r>
          </w:p>
        </w:tc>
        <w:tc>
          <w:tcPr>
            <w:tcW w:w="363" w:type="pct"/>
          </w:tcPr>
          <w:p w:rsidR="00FC113C" w:rsidRDefault="00FC113C" w:rsidP="000030CA">
            <w:pPr>
              <w:jc w:val="center"/>
              <w:rPr>
                <w:sz w:val="20"/>
                <w:szCs w:val="20"/>
                <w:lang w:val="pl-PL"/>
              </w:rPr>
            </w:pPr>
            <w:r>
              <w:rPr>
                <w:sz w:val="20"/>
                <w:szCs w:val="20"/>
                <w:lang w:val="pl-PL"/>
              </w:rPr>
              <w:t>511</w:t>
            </w:r>
          </w:p>
        </w:tc>
        <w:tc>
          <w:tcPr>
            <w:tcW w:w="2457" w:type="pct"/>
            <w:vAlign w:val="center"/>
          </w:tcPr>
          <w:p w:rsidR="00FC113C" w:rsidRPr="00255CD1" w:rsidRDefault="00FC113C" w:rsidP="00E32C57">
            <w:pPr>
              <w:pStyle w:val="Footer"/>
              <w:tabs>
                <w:tab w:val="clear" w:pos="4320"/>
                <w:tab w:val="clear" w:pos="8640"/>
              </w:tabs>
              <w:rPr>
                <w:sz w:val="20"/>
                <w:szCs w:val="20"/>
              </w:rPr>
            </w:pPr>
            <w:r w:rsidRPr="00255CD1">
              <w:rPr>
                <w:sz w:val="20"/>
                <w:szCs w:val="20"/>
                <w:lang w:val="pl-PL"/>
              </w:rPr>
              <w:t>Projektno planiranje</w:t>
            </w:r>
          </w:p>
        </w:tc>
        <w:tc>
          <w:tcPr>
            <w:tcW w:w="875" w:type="pct"/>
            <w:vAlign w:val="center"/>
          </w:tcPr>
          <w:p w:rsidR="00FC113C" w:rsidRPr="005676FC" w:rsidRDefault="00FC113C" w:rsidP="009C33F3">
            <w:pPr>
              <w:jc w:val="right"/>
              <w:rPr>
                <w:sz w:val="20"/>
                <w:szCs w:val="20"/>
                <w:lang w:val="pl-PL"/>
              </w:rPr>
            </w:pPr>
            <w:r>
              <w:rPr>
                <w:sz w:val="20"/>
                <w:szCs w:val="20"/>
                <w:lang w:val="pl-PL"/>
              </w:rPr>
              <w:t>30</w:t>
            </w:r>
            <w:r w:rsidRPr="005676FC">
              <w:rPr>
                <w:sz w:val="20"/>
                <w:szCs w:val="20"/>
                <w:lang w:val="pl-PL"/>
              </w:rPr>
              <w:t>.000.000</w:t>
            </w:r>
          </w:p>
        </w:tc>
      </w:tr>
      <w:tr w:rsidR="00FC113C" w:rsidRPr="00063D15" w:rsidTr="0033194C">
        <w:tc>
          <w:tcPr>
            <w:tcW w:w="196" w:type="pct"/>
          </w:tcPr>
          <w:p w:rsidR="00FC113C"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CE77EA" w:rsidRDefault="00FC113C" w:rsidP="00E32C57">
            <w:pPr>
              <w:jc w:val="center"/>
              <w:rPr>
                <w:sz w:val="20"/>
                <w:szCs w:val="20"/>
                <w:lang w:val="pl-PL"/>
              </w:rPr>
            </w:pPr>
          </w:p>
        </w:tc>
        <w:tc>
          <w:tcPr>
            <w:tcW w:w="2457" w:type="pct"/>
            <w:vAlign w:val="center"/>
          </w:tcPr>
          <w:p w:rsidR="00FC113C" w:rsidRPr="00CE77EA" w:rsidRDefault="00FC113C" w:rsidP="007135FE">
            <w:pPr>
              <w:pStyle w:val="Footer"/>
              <w:tabs>
                <w:tab w:val="clear" w:pos="4320"/>
                <w:tab w:val="clear" w:pos="8640"/>
              </w:tabs>
              <w:rPr>
                <w:sz w:val="20"/>
                <w:szCs w:val="20"/>
                <w:lang w:val="pl-PL"/>
              </w:rPr>
            </w:pPr>
            <w:r w:rsidRPr="00CE77EA">
              <w:rPr>
                <w:sz w:val="20"/>
                <w:szCs w:val="20"/>
                <w:lang w:val="pl-PL"/>
              </w:rPr>
              <w:t xml:space="preserve">Izvori finansiranja za funkciju   </w:t>
            </w:r>
            <w:r>
              <w:rPr>
                <w:sz w:val="20"/>
                <w:szCs w:val="20"/>
                <w:lang w:val="pl-PL"/>
              </w:rPr>
              <w:t>620</w:t>
            </w:r>
          </w:p>
        </w:tc>
        <w:tc>
          <w:tcPr>
            <w:tcW w:w="875" w:type="pct"/>
            <w:vAlign w:val="center"/>
          </w:tcPr>
          <w:p w:rsidR="00FC113C" w:rsidRPr="005676FC" w:rsidRDefault="00FC113C" w:rsidP="005F05D6">
            <w:pPr>
              <w:jc w:val="right"/>
              <w:rPr>
                <w:sz w:val="20"/>
                <w:szCs w:val="20"/>
                <w:lang w:val="pl-PL"/>
              </w:rPr>
            </w:pPr>
          </w:p>
        </w:tc>
      </w:tr>
      <w:tr w:rsidR="00FC113C" w:rsidRPr="00063D15" w:rsidTr="0033194C">
        <w:tc>
          <w:tcPr>
            <w:tcW w:w="196" w:type="pct"/>
          </w:tcPr>
          <w:p w:rsidR="00FC113C"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CE77EA" w:rsidRDefault="00FC113C" w:rsidP="00E32C57">
            <w:pPr>
              <w:jc w:val="center"/>
              <w:rPr>
                <w:sz w:val="20"/>
                <w:szCs w:val="20"/>
                <w:lang w:val="pl-PL"/>
              </w:rPr>
            </w:pPr>
            <w:r>
              <w:rPr>
                <w:sz w:val="20"/>
                <w:szCs w:val="20"/>
                <w:lang w:val="pl-PL"/>
              </w:rPr>
              <w:t>01</w:t>
            </w:r>
          </w:p>
        </w:tc>
        <w:tc>
          <w:tcPr>
            <w:tcW w:w="2457" w:type="pct"/>
            <w:vAlign w:val="center"/>
          </w:tcPr>
          <w:p w:rsidR="00FC113C" w:rsidRPr="00CE77EA" w:rsidRDefault="00FC113C" w:rsidP="00E32C57">
            <w:pPr>
              <w:pStyle w:val="Footer"/>
              <w:tabs>
                <w:tab w:val="clear" w:pos="4320"/>
                <w:tab w:val="clear" w:pos="8640"/>
              </w:tabs>
              <w:rPr>
                <w:sz w:val="20"/>
                <w:szCs w:val="20"/>
                <w:lang w:val="pl-PL"/>
              </w:rPr>
            </w:pPr>
            <w:r w:rsidRPr="00CE77EA">
              <w:rPr>
                <w:sz w:val="20"/>
                <w:szCs w:val="20"/>
                <w:lang w:val="pl-PL"/>
              </w:rPr>
              <w:t>Prihodi iz budzeta</w:t>
            </w:r>
          </w:p>
        </w:tc>
        <w:tc>
          <w:tcPr>
            <w:tcW w:w="875" w:type="pct"/>
            <w:vAlign w:val="center"/>
          </w:tcPr>
          <w:p w:rsidR="00FC113C" w:rsidRPr="005676FC" w:rsidRDefault="00FC113C" w:rsidP="009C33F3">
            <w:pPr>
              <w:jc w:val="right"/>
              <w:rPr>
                <w:sz w:val="20"/>
                <w:szCs w:val="20"/>
                <w:lang w:val="pl-PL"/>
              </w:rPr>
            </w:pPr>
            <w:r>
              <w:rPr>
                <w:sz w:val="20"/>
                <w:szCs w:val="20"/>
                <w:lang w:val="pl-PL"/>
              </w:rPr>
              <w:t>30</w:t>
            </w:r>
            <w:r w:rsidRPr="005676FC">
              <w:rPr>
                <w:sz w:val="20"/>
                <w:szCs w:val="20"/>
                <w:lang w:val="pl-PL"/>
              </w:rPr>
              <w:t>.000.000</w:t>
            </w:r>
          </w:p>
        </w:tc>
      </w:tr>
      <w:tr w:rsidR="00FC113C" w:rsidRPr="00063D15" w:rsidTr="0033194C">
        <w:tc>
          <w:tcPr>
            <w:tcW w:w="196" w:type="pct"/>
          </w:tcPr>
          <w:p w:rsidR="00FC113C"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CE77EA" w:rsidRDefault="00FC113C" w:rsidP="00E32C57">
            <w:pPr>
              <w:jc w:val="center"/>
              <w:rPr>
                <w:sz w:val="20"/>
                <w:szCs w:val="20"/>
                <w:lang w:val="pl-PL"/>
              </w:rPr>
            </w:pPr>
          </w:p>
        </w:tc>
        <w:tc>
          <w:tcPr>
            <w:tcW w:w="2457" w:type="pct"/>
            <w:vAlign w:val="center"/>
          </w:tcPr>
          <w:p w:rsidR="00FC113C" w:rsidRPr="00815F12" w:rsidRDefault="00FC113C" w:rsidP="000030CA">
            <w:pPr>
              <w:pStyle w:val="Footer"/>
              <w:tabs>
                <w:tab w:val="clear" w:pos="4320"/>
                <w:tab w:val="clear" w:pos="8640"/>
              </w:tabs>
              <w:rPr>
                <w:b/>
                <w:sz w:val="20"/>
                <w:szCs w:val="20"/>
                <w:lang w:val="pl-PL"/>
              </w:rPr>
            </w:pPr>
            <w:r w:rsidRPr="00815F12">
              <w:rPr>
                <w:b/>
                <w:sz w:val="20"/>
                <w:szCs w:val="20"/>
                <w:lang w:val="pl-PL"/>
              </w:rPr>
              <w:t>Izvori finansiranja za         P</w:t>
            </w:r>
            <w:r>
              <w:rPr>
                <w:b/>
                <w:sz w:val="20"/>
                <w:szCs w:val="20"/>
                <w:lang w:val="pl-PL"/>
              </w:rPr>
              <w:t>1</w:t>
            </w:r>
          </w:p>
        </w:tc>
        <w:tc>
          <w:tcPr>
            <w:tcW w:w="875" w:type="pct"/>
            <w:vAlign w:val="center"/>
          </w:tcPr>
          <w:p w:rsidR="00FC113C" w:rsidRPr="005676FC" w:rsidRDefault="00FC113C" w:rsidP="005F05D6">
            <w:pPr>
              <w:jc w:val="right"/>
              <w:rPr>
                <w:sz w:val="20"/>
                <w:szCs w:val="20"/>
                <w:lang w:val="pl-PL"/>
              </w:rPr>
            </w:pPr>
          </w:p>
        </w:tc>
      </w:tr>
      <w:tr w:rsidR="00FC113C" w:rsidRPr="00063D15" w:rsidTr="0033194C">
        <w:tc>
          <w:tcPr>
            <w:tcW w:w="196" w:type="pct"/>
          </w:tcPr>
          <w:p w:rsidR="00FC113C"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CE77EA" w:rsidRDefault="00FC113C" w:rsidP="00E32C57">
            <w:pPr>
              <w:jc w:val="center"/>
              <w:rPr>
                <w:sz w:val="20"/>
                <w:szCs w:val="20"/>
                <w:lang w:val="pl-PL"/>
              </w:rPr>
            </w:pPr>
            <w:r w:rsidRPr="00CE77EA">
              <w:rPr>
                <w:sz w:val="20"/>
                <w:szCs w:val="20"/>
                <w:lang w:val="pl-PL"/>
              </w:rPr>
              <w:t>01</w:t>
            </w:r>
          </w:p>
        </w:tc>
        <w:tc>
          <w:tcPr>
            <w:tcW w:w="2457" w:type="pct"/>
            <w:vAlign w:val="center"/>
          </w:tcPr>
          <w:p w:rsidR="00FC113C" w:rsidRPr="00CE77EA" w:rsidRDefault="00FC113C" w:rsidP="00E32C57">
            <w:pPr>
              <w:pStyle w:val="Footer"/>
              <w:tabs>
                <w:tab w:val="clear" w:pos="4320"/>
                <w:tab w:val="clear" w:pos="8640"/>
              </w:tabs>
              <w:rPr>
                <w:sz w:val="20"/>
                <w:szCs w:val="20"/>
                <w:lang w:val="pl-PL"/>
              </w:rPr>
            </w:pPr>
            <w:r w:rsidRPr="00CE77EA">
              <w:rPr>
                <w:sz w:val="20"/>
                <w:szCs w:val="20"/>
                <w:lang w:val="pl-PL"/>
              </w:rPr>
              <w:t>Prihodi iz budžeta</w:t>
            </w:r>
          </w:p>
        </w:tc>
        <w:tc>
          <w:tcPr>
            <w:tcW w:w="875" w:type="pct"/>
            <w:vAlign w:val="center"/>
          </w:tcPr>
          <w:p w:rsidR="00FC113C" w:rsidRPr="005676FC" w:rsidRDefault="00FC113C" w:rsidP="009C33F3">
            <w:pPr>
              <w:jc w:val="right"/>
              <w:rPr>
                <w:sz w:val="20"/>
                <w:szCs w:val="20"/>
                <w:lang w:val="pl-PL"/>
              </w:rPr>
            </w:pPr>
            <w:r>
              <w:rPr>
                <w:sz w:val="20"/>
                <w:szCs w:val="20"/>
                <w:lang w:val="pl-PL"/>
              </w:rPr>
              <w:t>30</w:t>
            </w:r>
            <w:r w:rsidRPr="005676FC">
              <w:rPr>
                <w:sz w:val="20"/>
                <w:szCs w:val="20"/>
                <w:lang w:val="pl-PL"/>
              </w:rPr>
              <w:t>.000.000</w:t>
            </w:r>
          </w:p>
        </w:tc>
      </w:tr>
      <w:tr w:rsidR="00FC113C" w:rsidRPr="00063D15" w:rsidTr="0033194C">
        <w:tc>
          <w:tcPr>
            <w:tcW w:w="196" w:type="pct"/>
          </w:tcPr>
          <w:p w:rsidR="00FC113C"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CE77EA" w:rsidRDefault="00FC113C" w:rsidP="00E32C57">
            <w:pPr>
              <w:jc w:val="center"/>
              <w:rPr>
                <w:sz w:val="20"/>
                <w:szCs w:val="20"/>
                <w:lang w:val="pl-PL"/>
              </w:rPr>
            </w:pPr>
          </w:p>
        </w:tc>
        <w:tc>
          <w:tcPr>
            <w:tcW w:w="2457" w:type="pct"/>
            <w:vAlign w:val="center"/>
          </w:tcPr>
          <w:p w:rsidR="00FC113C" w:rsidRPr="00CE77EA" w:rsidRDefault="00FC113C" w:rsidP="00E32C57">
            <w:pPr>
              <w:pStyle w:val="Footer"/>
              <w:tabs>
                <w:tab w:val="clear" w:pos="4320"/>
                <w:tab w:val="clear" w:pos="8640"/>
              </w:tabs>
              <w:rPr>
                <w:sz w:val="20"/>
                <w:szCs w:val="20"/>
                <w:lang w:val="pl-PL"/>
              </w:rPr>
            </w:pPr>
          </w:p>
        </w:tc>
        <w:tc>
          <w:tcPr>
            <w:tcW w:w="875" w:type="pct"/>
            <w:vAlign w:val="center"/>
          </w:tcPr>
          <w:p w:rsidR="00FC113C" w:rsidRDefault="00FC113C" w:rsidP="005F05D6">
            <w:pPr>
              <w:jc w:val="right"/>
              <w:rPr>
                <w:sz w:val="20"/>
                <w:szCs w:val="20"/>
                <w:lang w:val="pl-PL"/>
              </w:rPr>
            </w:pPr>
          </w:p>
        </w:tc>
      </w:tr>
      <w:tr w:rsidR="00FC113C" w:rsidRPr="00063D15" w:rsidTr="0033194C">
        <w:tc>
          <w:tcPr>
            <w:tcW w:w="196" w:type="pct"/>
          </w:tcPr>
          <w:p w:rsidR="00FC113C"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CE77EA" w:rsidRDefault="00FC113C" w:rsidP="00E32C57">
            <w:pPr>
              <w:jc w:val="center"/>
              <w:rPr>
                <w:sz w:val="20"/>
                <w:szCs w:val="20"/>
                <w:lang w:val="pl-PL"/>
              </w:rPr>
            </w:pPr>
          </w:p>
        </w:tc>
        <w:tc>
          <w:tcPr>
            <w:tcW w:w="2457" w:type="pct"/>
            <w:vAlign w:val="center"/>
          </w:tcPr>
          <w:p w:rsidR="00FC113C" w:rsidRPr="00CE77EA" w:rsidRDefault="00FC113C" w:rsidP="00E32C57">
            <w:pPr>
              <w:pStyle w:val="Footer"/>
              <w:tabs>
                <w:tab w:val="clear" w:pos="4320"/>
                <w:tab w:val="clear" w:pos="8640"/>
              </w:tabs>
              <w:rPr>
                <w:sz w:val="20"/>
                <w:szCs w:val="20"/>
                <w:lang w:val="pl-PL"/>
              </w:rPr>
            </w:pPr>
          </w:p>
        </w:tc>
        <w:tc>
          <w:tcPr>
            <w:tcW w:w="875" w:type="pct"/>
            <w:vAlign w:val="center"/>
          </w:tcPr>
          <w:p w:rsidR="00FC113C" w:rsidRDefault="00FC113C" w:rsidP="005F05D6">
            <w:pPr>
              <w:jc w:val="right"/>
              <w:rPr>
                <w:sz w:val="20"/>
                <w:szCs w:val="20"/>
                <w:lang w:val="pl-PL"/>
              </w:rPr>
            </w:pPr>
          </w:p>
        </w:tc>
      </w:tr>
      <w:tr w:rsidR="00FC113C" w:rsidRPr="00063D15" w:rsidTr="0033194C">
        <w:tc>
          <w:tcPr>
            <w:tcW w:w="196" w:type="pct"/>
          </w:tcPr>
          <w:p w:rsidR="00FC113C" w:rsidRPr="00CE77EA" w:rsidRDefault="00FC113C" w:rsidP="005F05D6">
            <w:pPr>
              <w:jc w:val="center"/>
              <w:rPr>
                <w:sz w:val="20"/>
                <w:szCs w:val="20"/>
                <w:lang w:val="pl-PL"/>
              </w:rPr>
            </w:pPr>
            <w:r>
              <w:rPr>
                <w:sz w:val="20"/>
                <w:szCs w:val="20"/>
                <w:lang w:val="pl-PL"/>
              </w:rPr>
              <w:t>3</w:t>
            </w:r>
          </w:p>
        </w:tc>
        <w:tc>
          <w:tcPr>
            <w:tcW w:w="227" w:type="pct"/>
          </w:tcPr>
          <w:p w:rsidR="00FC113C" w:rsidRPr="00CE77EA" w:rsidRDefault="00FC113C" w:rsidP="005F05D6">
            <w:pPr>
              <w:jc w:val="center"/>
              <w:rPr>
                <w:sz w:val="20"/>
                <w:szCs w:val="20"/>
                <w:lang w:val="pl-PL"/>
              </w:rPr>
            </w:pPr>
            <w:r>
              <w:rPr>
                <w:sz w:val="20"/>
                <w:szCs w:val="20"/>
                <w:lang w:val="pl-PL"/>
              </w:rPr>
              <w:t>1</w:t>
            </w:r>
          </w:p>
        </w:tc>
        <w:tc>
          <w:tcPr>
            <w:tcW w:w="281" w:type="pct"/>
          </w:tcPr>
          <w:p w:rsidR="00FC113C" w:rsidRPr="00CE77EA" w:rsidRDefault="00FC113C" w:rsidP="005F05D6">
            <w:pPr>
              <w:jc w:val="center"/>
              <w:rPr>
                <w:sz w:val="20"/>
                <w:szCs w:val="20"/>
                <w:lang w:val="pl-PL"/>
              </w:rPr>
            </w:pPr>
          </w:p>
        </w:tc>
        <w:tc>
          <w:tcPr>
            <w:tcW w:w="339" w:type="pct"/>
          </w:tcPr>
          <w:p w:rsidR="00FC113C" w:rsidRPr="00CE77EA" w:rsidRDefault="00FC113C" w:rsidP="005F05D6">
            <w:pPr>
              <w:jc w:val="center"/>
              <w:rPr>
                <w:sz w:val="20"/>
                <w:szCs w:val="20"/>
                <w:lang w:val="pl-PL"/>
              </w:rPr>
            </w:pPr>
            <w:r>
              <w:rPr>
                <w:sz w:val="20"/>
                <w:szCs w:val="20"/>
                <w:lang w:val="pl-PL"/>
              </w:rPr>
              <w:t>1102</w:t>
            </w:r>
          </w:p>
        </w:tc>
        <w:tc>
          <w:tcPr>
            <w:tcW w:w="262" w:type="pct"/>
          </w:tcPr>
          <w:p w:rsidR="00FC113C" w:rsidRPr="00CE77EA" w:rsidRDefault="00FC113C" w:rsidP="005F05D6">
            <w:pPr>
              <w:jc w:val="center"/>
              <w:rPr>
                <w:sz w:val="20"/>
                <w:szCs w:val="20"/>
                <w:lang w:val="pl-PL"/>
              </w:rPr>
            </w:pPr>
          </w:p>
        </w:tc>
        <w:tc>
          <w:tcPr>
            <w:tcW w:w="363" w:type="pct"/>
          </w:tcPr>
          <w:p w:rsidR="00FC113C" w:rsidRPr="00CE77EA" w:rsidRDefault="00FC113C" w:rsidP="005F05D6">
            <w:pPr>
              <w:jc w:val="center"/>
              <w:rPr>
                <w:sz w:val="20"/>
                <w:szCs w:val="20"/>
                <w:lang w:val="pl-PL"/>
              </w:rPr>
            </w:pPr>
          </w:p>
        </w:tc>
        <w:tc>
          <w:tcPr>
            <w:tcW w:w="2457" w:type="pct"/>
            <w:vAlign w:val="center"/>
          </w:tcPr>
          <w:p w:rsidR="00FC113C" w:rsidRPr="009D7937" w:rsidRDefault="00FC113C" w:rsidP="005F05D6">
            <w:pPr>
              <w:rPr>
                <w:b/>
                <w:sz w:val="20"/>
                <w:szCs w:val="20"/>
                <w:lang w:val="pl-PL"/>
              </w:rPr>
            </w:pPr>
            <w:r w:rsidRPr="009D7937">
              <w:rPr>
                <w:b/>
                <w:sz w:val="20"/>
                <w:szCs w:val="20"/>
                <w:lang w:val="pl-PL"/>
              </w:rPr>
              <w:t>PROGRAM</w:t>
            </w:r>
            <w:r>
              <w:rPr>
                <w:b/>
                <w:sz w:val="20"/>
                <w:szCs w:val="20"/>
                <w:lang w:val="pl-PL"/>
              </w:rPr>
              <w:t xml:space="preserve"> </w:t>
            </w:r>
            <w:r w:rsidRPr="009D7937">
              <w:rPr>
                <w:b/>
                <w:sz w:val="20"/>
                <w:szCs w:val="20"/>
                <w:lang w:val="pl-PL"/>
              </w:rPr>
              <w:t xml:space="preserve"> </w:t>
            </w:r>
            <w:r>
              <w:rPr>
                <w:b/>
                <w:sz w:val="20"/>
                <w:szCs w:val="20"/>
                <w:lang w:val="pl-PL"/>
              </w:rPr>
              <w:t xml:space="preserve">2 </w:t>
            </w:r>
            <w:r w:rsidRPr="009D7937">
              <w:rPr>
                <w:b/>
                <w:sz w:val="20"/>
                <w:szCs w:val="20"/>
                <w:lang w:val="pl-PL"/>
              </w:rPr>
              <w:t xml:space="preserve"> –</w:t>
            </w:r>
            <w:r>
              <w:rPr>
                <w:b/>
                <w:sz w:val="20"/>
                <w:szCs w:val="20"/>
                <w:lang w:val="pl-PL"/>
              </w:rPr>
              <w:t xml:space="preserve"> </w:t>
            </w:r>
            <w:r w:rsidRPr="009D7937">
              <w:rPr>
                <w:b/>
                <w:sz w:val="20"/>
                <w:szCs w:val="20"/>
                <w:lang w:val="pl-PL"/>
              </w:rPr>
              <w:t xml:space="preserve"> KOMUNALN</w:t>
            </w:r>
            <w:r>
              <w:rPr>
                <w:b/>
                <w:sz w:val="20"/>
                <w:szCs w:val="20"/>
                <w:lang w:val="pl-PL"/>
              </w:rPr>
              <w:t>E</w:t>
            </w:r>
            <w:r w:rsidRPr="009D7937">
              <w:rPr>
                <w:b/>
                <w:sz w:val="20"/>
                <w:szCs w:val="20"/>
                <w:lang w:val="pl-PL"/>
              </w:rPr>
              <w:t xml:space="preserve"> </w:t>
            </w:r>
            <w:r>
              <w:rPr>
                <w:b/>
                <w:sz w:val="20"/>
                <w:szCs w:val="20"/>
                <w:lang w:val="pl-PL"/>
              </w:rPr>
              <w:t xml:space="preserve">  </w:t>
            </w:r>
            <w:r w:rsidRPr="009D7937">
              <w:rPr>
                <w:b/>
                <w:sz w:val="20"/>
                <w:szCs w:val="20"/>
                <w:lang w:val="pl-PL"/>
              </w:rPr>
              <w:t>DELATNOST</w:t>
            </w:r>
            <w:r>
              <w:rPr>
                <w:b/>
                <w:sz w:val="20"/>
                <w:szCs w:val="20"/>
                <w:lang w:val="pl-PL"/>
              </w:rPr>
              <w:t>I 06380</w:t>
            </w:r>
          </w:p>
          <w:p w:rsidR="00FC113C" w:rsidRPr="009D7937" w:rsidRDefault="00FC113C" w:rsidP="005F05D6">
            <w:pPr>
              <w:rPr>
                <w:b/>
                <w:sz w:val="20"/>
                <w:szCs w:val="20"/>
                <w:lang w:val="pl-PL"/>
              </w:rPr>
            </w:pPr>
          </w:p>
        </w:tc>
        <w:tc>
          <w:tcPr>
            <w:tcW w:w="875" w:type="pct"/>
            <w:vAlign w:val="center"/>
          </w:tcPr>
          <w:p w:rsidR="00FC113C" w:rsidRPr="005C7227" w:rsidRDefault="00FC113C" w:rsidP="005C7227">
            <w:pPr>
              <w:jc w:val="right"/>
              <w:rPr>
                <w:b/>
                <w:lang w:val="pl-PL"/>
              </w:rPr>
            </w:pPr>
            <w:r w:rsidRPr="005C7227">
              <w:rPr>
                <w:b/>
                <w:lang w:val="pl-PL"/>
              </w:rPr>
              <w:t>280.000.000</w:t>
            </w:r>
          </w:p>
        </w:tc>
      </w:tr>
      <w:tr w:rsidR="00FC113C" w:rsidRPr="00063D15" w:rsidTr="0033194C">
        <w:tc>
          <w:tcPr>
            <w:tcW w:w="196" w:type="pct"/>
          </w:tcPr>
          <w:p w:rsidR="00FC113C" w:rsidRPr="00CE77EA" w:rsidRDefault="00FC113C" w:rsidP="005F05D6">
            <w:pPr>
              <w:jc w:val="center"/>
              <w:rPr>
                <w:sz w:val="20"/>
                <w:szCs w:val="20"/>
                <w:lang w:val="pl-PL"/>
              </w:rPr>
            </w:pPr>
            <w:r>
              <w:rPr>
                <w:sz w:val="20"/>
                <w:szCs w:val="20"/>
                <w:lang w:val="pl-PL"/>
              </w:rPr>
              <w:t>3</w:t>
            </w:r>
          </w:p>
        </w:tc>
        <w:tc>
          <w:tcPr>
            <w:tcW w:w="227" w:type="pct"/>
          </w:tcPr>
          <w:p w:rsidR="00FC113C" w:rsidRPr="00CE77EA" w:rsidRDefault="00FC113C" w:rsidP="005F05D6">
            <w:pPr>
              <w:jc w:val="center"/>
              <w:rPr>
                <w:sz w:val="20"/>
                <w:szCs w:val="20"/>
                <w:lang w:val="pl-PL"/>
              </w:rPr>
            </w:pPr>
            <w:r>
              <w:rPr>
                <w:sz w:val="20"/>
                <w:szCs w:val="20"/>
                <w:lang w:val="pl-PL"/>
              </w:rPr>
              <w:t>1</w:t>
            </w:r>
          </w:p>
        </w:tc>
        <w:tc>
          <w:tcPr>
            <w:tcW w:w="281" w:type="pct"/>
          </w:tcPr>
          <w:p w:rsidR="00FC113C" w:rsidRPr="00CE77EA" w:rsidRDefault="00FC113C" w:rsidP="005F05D6">
            <w:pPr>
              <w:jc w:val="center"/>
              <w:rPr>
                <w:sz w:val="20"/>
                <w:szCs w:val="20"/>
                <w:lang w:val="pl-PL"/>
              </w:rPr>
            </w:pPr>
          </w:p>
        </w:tc>
        <w:tc>
          <w:tcPr>
            <w:tcW w:w="339" w:type="pct"/>
          </w:tcPr>
          <w:p w:rsidR="00FC113C" w:rsidRPr="00CE77EA" w:rsidRDefault="00FC113C" w:rsidP="009E64C6">
            <w:pPr>
              <w:jc w:val="center"/>
              <w:rPr>
                <w:sz w:val="20"/>
                <w:szCs w:val="20"/>
                <w:lang w:val="pl-PL"/>
              </w:rPr>
            </w:pPr>
            <w:r>
              <w:rPr>
                <w:sz w:val="20"/>
                <w:szCs w:val="20"/>
                <w:lang w:val="pl-PL"/>
              </w:rPr>
              <w:t>1102</w:t>
            </w:r>
            <w:r w:rsidRPr="00CE77EA">
              <w:rPr>
                <w:sz w:val="20"/>
                <w:szCs w:val="20"/>
                <w:lang w:val="pl-PL"/>
              </w:rPr>
              <w:t>-000</w:t>
            </w:r>
            <w:r>
              <w:rPr>
                <w:sz w:val="20"/>
                <w:szCs w:val="20"/>
                <w:lang w:val="pl-PL"/>
              </w:rPr>
              <w:t>7</w:t>
            </w:r>
          </w:p>
        </w:tc>
        <w:tc>
          <w:tcPr>
            <w:tcW w:w="262" w:type="pct"/>
          </w:tcPr>
          <w:p w:rsidR="00FC113C" w:rsidRPr="00CE77EA" w:rsidRDefault="00FC113C" w:rsidP="007A51D1">
            <w:pPr>
              <w:jc w:val="center"/>
              <w:rPr>
                <w:sz w:val="20"/>
                <w:szCs w:val="20"/>
                <w:lang w:val="pl-PL"/>
              </w:rPr>
            </w:pPr>
          </w:p>
        </w:tc>
        <w:tc>
          <w:tcPr>
            <w:tcW w:w="363" w:type="pct"/>
          </w:tcPr>
          <w:p w:rsidR="00FC113C" w:rsidRPr="00CE77EA" w:rsidRDefault="00FC113C" w:rsidP="007A51D1">
            <w:pPr>
              <w:jc w:val="center"/>
              <w:rPr>
                <w:sz w:val="20"/>
                <w:szCs w:val="20"/>
                <w:lang w:val="pl-PL"/>
              </w:rPr>
            </w:pPr>
          </w:p>
        </w:tc>
        <w:tc>
          <w:tcPr>
            <w:tcW w:w="2457" w:type="pct"/>
            <w:vAlign w:val="center"/>
          </w:tcPr>
          <w:p w:rsidR="00FC113C" w:rsidRPr="00CE77EA" w:rsidRDefault="00FC113C" w:rsidP="007D721D">
            <w:pPr>
              <w:pStyle w:val="Footer"/>
              <w:tabs>
                <w:tab w:val="clear" w:pos="4320"/>
                <w:tab w:val="clear" w:pos="8640"/>
              </w:tabs>
              <w:rPr>
                <w:b/>
                <w:bCs/>
                <w:sz w:val="20"/>
                <w:szCs w:val="20"/>
              </w:rPr>
            </w:pPr>
            <w:r w:rsidRPr="00CE77EA">
              <w:rPr>
                <w:b/>
                <w:bCs/>
                <w:sz w:val="20"/>
                <w:szCs w:val="20"/>
              </w:rPr>
              <w:t xml:space="preserve">Programska aktivnost </w:t>
            </w:r>
            <w:r>
              <w:rPr>
                <w:b/>
                <w:bCs/>
                <w:sz w:val="20"/>
                <w:szCs w:val="20"/>
              </w:rPr>
              <w:t xml:space="preserve"> </w:t>
            </w:r>
            <w:r w:rsidRPr="00CE77EA">
              <w:rPr>
                <w:b/>
                <w:bCs/>
                <w:sz w:val="20"/>
                <w:szCs w:val="20"/>
              </w:rPr>
              <w:t>000</w:t>
            </w:r>
            <w:r>
              <w:rPr>
                <w:b/>
                <w:bCs/>
                <w:sz w:val="20"/>
                <w:szCs w:val="20"/>
              </w:rPr>
              <w:t>7</w:t>
            </w:r>
            <w:r w:rsidRPr="00CE77EA">
              <w:rPr>
                <w:b/>
                <w:bCs/>
                <w:sz w:val="20"/>
                <w:szCs w:val="20"/>
              </w:rPr>
              <w:t xml:space="preserve">  </w:t>
            </w:r>
            <w:r>
              <w:rPr>
                <w:b/>
                <w:bCs/>
                <w:sz w:val="20"/>
                <w:szCs w:val="20"/>
              </w:rPr>
              <w:t>-</w:t>
            </w:r>
            <w:r w:rsidRPr="00CE77EA">
              <w:rPr>
                <w:b/>
                <w:bCs/>
                <w:sz w:val="20"/>
                <w:szCs w:val="20"/>
              </w:rPr>
              <w:t xml:space="preserve">  </w:t>
            </w:r>
            <w:r>
              <w:rPr>
                <w:b/>
                <w:bCs/>
                <w:sz w:val="20"/>
                <w:szCs w:val="20"/>
              </w:rPr>
              <w:t>Proizvodnja i distribucija toplotne energije 06380</w:t>
            </w:r>
          </w:p>
        </w:tc>
        <w:tc>
          <w:tcPr>
            <w:tcW w:w="875" w:type="pct"/>
            <w:vAlign w:val="center"/>
          </w:tcPr>
          <w:p w:rsidR="00FC113C" w:rsidRPr="00637F62" w:rsidRDefault="00FC113C" w:rsidP="006742C9">
            <w:pPr>
              <w:jc w:val="right"/>
              <w:rPr>
                <w:b/>
                <w:sz w:val="20"/>
                <w:szCs w:val="20"/>
                <w:lang w:val="pl-PL"/>
              </w:rPr>
            </w:pPr>
            <w:r w:rsidRPr="00637F62">
              <w:rPr>
                <w:b/>
                <w:sz w:val="20"/>
                <w:szCs w:val="20"/>
                <w:lang w:val="pl-PL"/>
              </w:rPr>
              <w:t>20.000.000</w:t>
            </w: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r>
              <w:rPr>
                <w:sz w:val="20"/>
                <w:szCs w:val="20"/>
                <w:lang w:val="pl-PL"/>
              </w:rPr>
              <w:t>620</w:t>
            </w:r>
          </w:p>
        </w:tc>
        <w:tc>
          <w:tcPr>
            <w:tcW w:w="339" w:type="pct"/>
          </w:tcPr>
          <w:p w:rsidR="00FC113C" w:rsidRPr="00CE77EA" w:rsidRDefault="00FC113C" w:rsidP="009F185C">
            <w:pPr>
              <w:jc w:val="center"/>
              <w:rPr>
                <w:sz w:val="20"/>
                <w:szCs w:val="20"/>
                <w:lang w:val="pl-PL"/>
              </w:rPr>
            </w:pPr>
          </w:p>
        </w:tc>
        <w:tc>
          <w:tcPr>
            <w:tcW w:w="262" w:type="pct"/>
          </w:tcPr>
          <w:p w:rsidR="00FC113C" w:rsidRDefault="00FC113C" w:rsidP="007A51D1">
            <w:pPr>
              <w:jc w:val="center"/>
              <w:rPr>
                <w:sz w:val="20"/>
                <w:szCs w:val="20"/>
                <w:lang w:val="pl-PL"/>
              </w:rPr>
            </w:pPr>
          </w:p>
        </w:tc>
        <w:tc>
          <w:tcPr>
            <w:tcW w:w="363" w:type="pct"/>
          </w:tcPr>
          <w:p w:rsidR="00FC113C" w:rsidRDefault="00FC113C" w:rsidP="007A51D1">
            <w:pPr>
              <w:jc w:val="center"/>
              <w:rPr>
                <w:sz w:val="20"/>
                <w:szCs w:val="20"/>
                <w:lang w:val="pl-PL"/>
              </w:rPr>
            </w:pPr>
          </w:p>
        </w:tc>
        <w:tc>
          <w:tcPr>
            <w:tcW w:w="2457" w:type="pct"/>
            <w:vAlign w:val="center"/>
          </w:tcPr>
          <w:p w:rsidR="00FC113C" w:rsidRPr="00CE77EA" w:rsidRDefault="00FC113C" w:rsidP="009F185C">
            <w:pPr>
              <w:pStyle w:val="Footer"/>
              <w:tabs>
                <w:tab w:val="clear" w:pos="4320"/>
                <w:tab w:val="clear" w:pos="8640"/>
              </w:tabs>
              <w:rPr>
                <w:b/>
                <w:bCs/>
                <w:sz w:val="20"/>
                <w:szCs w:val="20"/>
              </w:rPr>
            </w:pPr>
            <w:r>
              <w:rPr>
                <w:b/>
                <w:sz w:val="20"/>
                <w:szCs w:val="20"/>
                <w:lang w:val="pl-PL"/>
              </w:rPr>
              <w:t>Razvoj zajednice</w:t>
            </w:r>
          </w:p>
        </w:tc>
        <w:tc>
          <w:tcPr>
            <w:tcW w:w="875" w:type="pct"/>
            <w:vAlign w:val="center"/>
          </w:tcPr>
          <w:p w:rsidR="00FC113C" w:rsidRPr="00063D15" w:rsidRDefault="00FC113C" w:rsidP="005F05D6">
            <w:pPr>
              <w:jc w:val="right"/>
              <w:rPr>
                <w:b/>
                <w:sz w:val="20"/>
                <w:szCs w:val="20"/>
                <w:lang w:val="pl-PL"/>
              </w:rPr>
            </w:pP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Pr="00CE77EA" w:rsidRDefault="00FC113C" w:rsidP="009F185C">
            <w:pPr>
              <w:jc w:val="center"/>
              <w:rPr>
                <w:sz w:val="20"/>
                <w:szCs w:val="20"/>
                <w:lang w:val="pl-PL"/>
              </w:rPr>
            </w:pPr>
          </w:p>
        </w:tc>
        <w:tc>
          <w:tcPr>
            <w:tcW w:w="262" w:type="pct"/>
          </w:tcPr>
          <w:p w:rsidR="00FC113C" w:rsidRDefault="00FC113C" w:rsidP="00F51107">
            <w:pPr>
              <w:jc w:val="center"/>
              <w:rPr>
                <w:sz w:val="20"/>
                <w:szCs w:val="20"/>
                <w:lang w:val="pl-PL"/>
              </w:rPr>
            </w:pPr>
            <w:r>
              <w:rPr>
                <w:sz w:val="20"/>
                <w:szCs w:val="20"/>
                <w:lang w:val="pl-PL"/>
              </w:rPr>
              <w:t>55</w:t>
            </w:r>
          </w:p>
        </w:tc>
        <w:tc>
          <w:tcPr>
            <w:tcW w:w="363" w:type="pct"/>
          </w:tcPr>
          <w:p w:rsidR="00FC113C" w:rsidRDefault="00FC113C" w:rsidP="007A51D1">
            <w:pPr>
              <w:jc w:val="center"/>
              <w:rPr>
                <w:sz w:val="20"/>
                <w:szCs w:val="20"/>
                <w:lang w:val="pl-PL"/>
              </w:rPr>
            </w:pPr>
            <w:r>
              <w:rPr>
                <w:sz w:val="20"/>
                <w:szCs w:val="20"/>
                <w:lang w:val="pl-PL"/>
              </w:rPr>
              <w:t>451</w:t>
            </w:r>
          </w:p>
        </w:tc>
        <w:tc>
          <w:tcPr>
            <w:tcW w:w="2457" w:type="pct"/>
            <w:vAlign w:val="center"/>
          </w:tcPr>
          <w:p w:rsidR="00FC113C" w:rsidRPr="00F6082A" w:rsidRDefault="00FC113C" w:rsidP="009F185C">
            <w:pPr>
              <w:pStyle w:val="Footer"/>
              <w:tabs>
                <w:tab w:val="clear" w:pos="4320"/>
                <w:tab w:val="clear" w:pos="8640"/>
              </w:tabs>
              <w:rPr>
                <w:b/>
                <w:sz w:val="20"/>
                <w:szCs w:val="20"/>
                <w:lang w:val="pl-PL"/>
              </w:rPr>
            </w:pPr>
            <w:r w:rsidRPr="00F6082A">
              <w:rPr>
                <w:b/>
                <w:sz w:val="20"/>
                <w:szCs w:val="20"/>
                <w:lang w:val="pl-PL"/>
              </w:rPr>
              <w:t>Subvencije – JKP Gradska toplana</w:t>
            </w:r>
          </w:p>
        </w:tc>
        <w:tc>
          <w:tcPr>
            <w:tcW w:w="875" w:type="pct"/>
            <w:vAlign w:val="center"/>
          </w:tcPr>
          <w:p w:rsidR="00FC113C" w:rsidRPr="00DD6AE9" w:rsidRDefault="00FC113C" w:rsidP="006742C9">
            <w:pPr>
              <w:jc w:val="right"/>
              <w:rPr>
                <w:sz w:val="20"/>
                <w:szCs w:val="20"/>
                <w:lang w:val="pl-PL"/>
              </w:rPr>
            </w:pPr>
            <w:r>
              <w:rPr>
                <w:sz w:val="20"/>
                <w:szCs w:val="20"/>
                <w:lang w:val="pl-PL"/>
              </w:rPr>
              <w:t>20.000.000</w:t>
            </w: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Pr="00CE77EA" w:rsidRDefault="00FC113C" w:rsidP="009F185C">
            <w:pPr>
              <w:jc w:val="center"/>
              <w:rPr>
                <w:sz w:val="20"/>
                <w:szCs w:val="20"/>
                <w:lang w:val="pl-PL"/>
              </w:rPr>
            </w:pPr>
          </w:p>
        </w:tc>
        <w:tc>
          <w:tcPr>
            <w:tcW w:w="262" w:type="pct"/>
          </w:tcPr>
          <w:p w:rsidR="00FC113C" w:rsidRDefault="00FC113C" w:rsidP="007A51D1">
            <w:pPr>
              <w:jc w:val="center"/>
              <w:rPr>
                <w:sz w:val="20"/>
                <w:szCs w:val="20"/>
                <w:lang w:val="pl-PL"/>
              </w:rPr>
            </w:pPr>
          </w:p>
        </w:tc>
        <w:tc>
          <w:tcPr>
            <w:tcW w:w="363" w:type="pct"/>
          </w:tcPr>
          <w:p w:rsidR="00FC113C" w:rsidRPr="00CE77EA" w:rsidRDefault="00FC113C" w:rsidP="00400434">
            <w:pPr>
              <w:jc w:val="center"/>
              <w:rPr>
                <w:sz w:val="20"/>
                <w:szCs w:val="20"/>
                <w:lang w:val="pl-PL"/>
              </w:rPr>
            </w:pPr>
          </w:p>
        </w:tc>
        <w:tc>
          <w:tcPr>
            <w:tcW w:w="2457" w:type="pct"/>
            <w:vAlign w:val="center"/>
          </w:tcPr>
          <w:p w:rsidR="00FC113C" w:rsidRPr="00CE77EA" w:rsidRDefault="00FC113C" w:rsidP="007135FE">
            <w:pPr>
              <w:pStyle w:val="Footer"/>
              <w:tabs>
                <w:tab w:val="clear" w:pos="4320"/>
                <w:tab w:val="clear" w:pos="8640"/>
              </w:tabs>
              <w:rPr>
                <w:sz w:val="20"/>
                <w:szCs w:val="20"/>
                <w:lang w:val="pl-PL"/>
              </w:rPr>
            </w:pPr>
            <w:r w:rsidRPr="00CE77EA">
              <w:rPr>
                <w:sz w:val="20"/>
                <w:szCs w:val="20"/>
                <w:lang w:val="pl-PL"/>
              </w:rPr>
              <w:t xml:space="preserve">Izvori finansiranja za funkciju   </w:t>
            </w:r>
            <w:r>
              <w:rPr>
                <w:sz w:val="20"/>
                <w:szCs w:val="20"/>
                <w:lang w:val="pl-PL"/>
              </w:rPr>
              <w:t>620</w:t>
            </w:r>
          </w:p>
        </w:tc>
        <w:tc>
          <w:tcPr>
            <w:tcW w:w="875" w:type="pct"/>
            <w:vAlign w:val="center"/>
          </w:tcPr>
          <w:p w:rsidR="00FC113C" w:rsidRPr="00063D15" w:rsidRDefault="00FC113C" w:rsidP="005F05D6">
            <w:pPr>
              <w:jc w:val="right"/>
              <w:rPr>
                <w:b/>
                <w:sz w:val="20"/>
                <w:szCs w:val="20"/>
                <w:lang w:val="pl-PL"/>
              </w:rPr>
            </w:pP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Pr="00CE77EA" w:rsidRDefault="00FC113C" w:rsidP="009F185C">
            <w:pPr>
              <w:jc w:val="center"/>
              <w:rPr>
                <w:sz w:val="20"/>
                <w:szCs w:val="20"/>
                <w:lang w:val="pl-PL"/>
              </w:rPr>
            </w:pPr>
          </w:p>
        </w:tc>
        <w:tc>
          <w:tcPr>
            <w:tcW w:w="262" w:type="pct"/>
          </w:tcPr>
          <w:p w:rsidR="00FC113C" w:rsidRDefault="00FC113C" w:rsidP="007A51D1">
            <w:pPr>
              <w:jc w:val="center"/>
              <w:rPr>
                <w:sz w:val="20"/>
                <w:szCs w:val="20"/>
                <w:lang w:val="pl-PL"/>
              </w:rPr>
            </w:pPr>
          </w:p>
        </w:tc>
        <w:tc>
          <w:tcPr>
            <w:tcW w:w="363" w:type="pct"/>
          </w:tcPr>
          <w:p w:rsidR="00FC113C" w:rsidRPr="00CE77EA" w:rsidRDefault="00FC113C" w:rsidP="00400434">
            <w:pPr>
              <w:jc w:val="center"/>
              <w:rPr>
                <w:sz w:val="20"/>
                <w:szCs w:val="20"/>
                <w:lang w:val="pl-PL"/>
              </w:rPr>
            </w:pPr>
            <w:r>
              <w:rPr>
                <w:sz w:val="20"/>
                <w:szCs w:val="20"/>
                <w:lang w:val="pl-PL"/>
              </w:rPr>
              <w:t>01</w:t>
            </w:r>
          </w:p>
        </w:tc>
        <w:tc>
          <w:tcPr>
            <w:tcW w:w="2457" w:type="pct"/>
            <w:vAlign w:val="center"/>
          </w:tcPr>
          <w:p w:rsidR="00FC113C" w:rsidRPr="00CE77EA" w:rsidRDefault="00FC113C" w:rsidP="00400434">
            <w:pPr>
              <w:pStyle w:val="Footer"/>
              <w:tabs>
                <w:tab w:val="clear" w:pos="4320"/>
                <w:tab w:val="clear" w:pos="8640"/>
              </w:tabs>
              <w:rPr>
                <w:sz w:val="20"/>
                <w:szCs w:val="20"/>
                <w:lang w:val="pl-PL"/>
              </w:rPr>
            </w:pPr>
            <w:r w:rsidRPr="00CE77EA">
              <w:rPr>
                <w:sz w:val="20"/>
                <w:szCs w:val="20"/>
                <w:lang w:val="pl-PL"/>
              </w:rPr>
              <w:t>Prihodi iz budzeta</w:t>
            </w:r>
          </w:p>
        </w:tc>
        <w:tc>
          <w:tcPr>
            <w:tcW w:w="875" w:type="pct"/>
            <w:vAlign w:val="center"/>
          </w:tcPr>
          <w:p w:rsidR="00FC113C" w:rsidRPr="00EA73CB" w:rsidRDefault="00FC113C" w:rsidP="006742C9">
            <w:pPr>
              <w:jc w:val="right"/>
              <w:rPr>
                <w:sz w:val="20"/>
                <w:szCs w:val="20"/>
                <w:lang w:val="pl-PL"/>
              </w:rPr>
            </w:pPr>
            <w:r>
              <w:rPr>
                <w:sz w:val="20"/>
                <w:szCs w:val="20"/>
                <w:lang w:val="pl-PL"/>
              </w:rPr>
              <w:t>20.000.000</w:t>
            </w: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Pr="00CE77EA" w:rsidRDefault="00FC113C" w:rsidP="009F185C">
            <w:pPr>
              <w:jc w:val="center"/>
              <w:rPr>
                <w:sz w:val="20"/>
                <w:szCs w:val="20"/>
                <w:lang w:val="pl-PL"/>
              </w:rPr>
            </w:pPr>
          </w:p>
        </w:tc>
        <w:tc>
          <w:tcPr>
            <w:tcW w:w="262" w:type="pct"/>
          </w:tcPr>
          <w:p w:rsidR="00FC113C" w:rsidRDefault="00FC113C" w:rsidP="007A51D1">
            <w:pPr>
              <w:jc w:val="center"/>
              <w:rPr>
                <w:sz w:val="20"/>
                <w:szCs w:val="20"/>
                <w:lang w:val="pl-PL"/>
              </w:rPr>
            </w:pPr>
          </w:p>
        </w:tc>
        <w:tc>
          <w:tcPr>
            <w:tcW w:w="363" w:type="pct"/>
          </w:tcPr>
          <w:p w:rsidR="00FC113C" w:rsidRPr="00CE77EA" w:rsidRDefault="00FC113C" w:rsidP="00400434">
            <w:pPr>
              <w:jc w:val="center"/>
              <w:rPr>
                <w:sz w:val="20"/>
                <w:szCs w:val="20"/>
                <w:lang w:val="pl-PL"/>
              </w:rPr>
            </w:pPr>
          </w:p>
        </w:tc>
        <w:tc>
          <w:tcPr>
            <w:tcW w:w="2457" w:type="pct"/>
            <w:vAlign w:val="center"/>
          </w:tcPr>
          <w:p w:rsidR="00FC113C" w:rsidRPr="00815F12" w:rsidRDefault="00FC113C" w:rsidP="009E64C6">
            <w:pPr>
              <w:pStyle w:val="Footer"/>
              <w:tabs>
                <w:tab w:val="clear" w:pos="4320"/>
                <w:tab w:val="clear" w:pos="8640"/>
              </w:tabs>
              <w:rPr>
                <w:b/>
                <w:sz w:val="20"/>
                <w:szCs w:val="20"/>
                <w:lang w:val="pl-PL"/>
              </w:rPr>
            </w:pPr>
            <w:r w:rsidRPr="00815F12">
              <w:rPr>
                <w:b/>
                <w:sz w:val="20"/>
                <w:szCs w:val="20"/>
                <w:lang w:val="pl-PL"/>
              </w:rPr>
              <w:t>Izvori finansiranja za         PA 000</w:t>
            </w:r>
            <w:r>
              <w:rPr>
                <w:b/>
                <w:sz w:val="20"/>
                <w:szCs w:val="20"/>
                <w:lang w:val="pl-PL"/>
              </w:rPr>
              <w:t>7</w:t>
            </w:r>
          </w:p>
        </w:tc>
        <w:tc>
          <w:tcPr>
            <w:tcW w:w="875" w:type="pct"/>
            <w:vAlign w:val="center"/>
          </w:tcPr>
          <w:p w:rsidR="00FC113C" w:rsidRPr="00EA73CB" w:rsidRDefault="00FC113C" w:rsidP="005F05D6">
            <w:pPr>
              <w:jc w:val="right"/>
              <w:rPr>
                <w:sz w:val="20"/>
                <w:szCs w:val="20"/>
                <w:lang w:val="pl-PL"/>
              </w:rPr>
            </w:pP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Pr="00CE77EA" w:rsidRDefault="00FC113C" w:rsidP="009F185C">
            <w:pPr>
              <w:jc w:val="center"/>
              <w:rPr>
                <w:sz w:val="20"/>
                <w:szCs w:val="20"/>
                <w:lang w:val="pl-PL"/>
              </w:rPr>
            </w:pPr>
          </w:p>
        </w:tc>
        <w:tc>
          <w:tcPr>
            <w:tcW w:w="262" w:type="pct"/>
          </w:tcPr>
          <w:p w:rsidR="00FC113C" w:rsidRDefault="00FC113C" w:rsidP="007A51D1">
            <w:pPr>
              <w:jc w:val="center"/>
              <w:rPr>
                <w:sz w:val="20"/>
                <w:szCs w:val="20"/>
                <w:lang w:val="pl-PL"/>
              </w:rPr>
            </w:pPr>
          </w:p>
        </w:tc>
        <w:tc>
          <w:tcPr>
            <w:tcW w:w="363" w:type="pct"/>
          </w:tcPr>
          <w:p w:rsidR="00FC113C" w:rsidRPr="00CE77EA" w:rsidRDefault="00FC113C" w:rsidP="00400434">
            <w:pPr>
              <w:jc w:val="center"/>
              <w:rPr>
                <w:sz w:val="20"/>
                <w:szCs w:val="20"/>
                <w:lang w:val="pl-PL"/>
              </w:rPr>
            </w:pPr>
            <w:r w:rsidRPr="00CE77EA">
              <w:rPr>
                <w:sz w:val="20"/>
                <w:szCs w:val="20"/>
                <w:lang w:val="pl-PL"/>
              </w:rPr>
              <w:t>01</w:t>
            </w:r>
          </w:p>
        </w:tc>
        <w:tc>
          <w:tcPr>
            <w:tcW w:w="2457" w:type="pct"/>
            <w:vAlign w:val="center"/>
          </w:tcPr>
          <w:p w:rsidR="00FC113C" w:rsidRPr="00CE77EA" w:rsidRDefault="00FC113C" w:rsidP="00400434">
            <w:pPr>
              <w:pStyle w:val="Footer"/>
              <w:tabs>
                <w:tab w:val="clear" w:pos="4320"/>
                <w:tab w:val="clear" w:pos="8640"/>
              </w:tabs>
              <w:rPr>
                <w:sz w:val="20"/>
                <w:szCs w:val="20"/>
                <w:lang w:val="pl-PL"/>
              </w:rPr>
            </w:pPr>
            <w:r w:rsidRPr="00CE77EA">
              <w:rPr>
                <w:sz w:val="20"/>
                <w:szCs w:val="20"/>
                <w:lang w:val="pl-PL"/>
              </w:rPr>
              <w:t>Prihodi iz budžeta</w:t>
            </w:r>
          </w:p>
        </w:tc>
        <w:tc>
          <w:tcPr>
            <w:tcW w:w="875" w:type="pct"/>
            <w:vAlign w:val="center"/>
          </w:tcPr>
          <w:p w:rsidR="00FC113C" w:rsidRPr="00EA73CB" w:rsidRDefault="00FC113C" w:rsidP="006742C9">
            <w:pPr>
              <w:jc w:val="right"/>
              <w:rPr>
                <w:sz w:val="20"/>
                <w:szCs w:val="20"/>
                <w:lang w:val="pl-PL"/>
              </w:rPr>
            </w:pPr>
            <w:r>
              <w:rPr>
                <w:sz w:val="20"/>
                <w:szCs w:val="20"/>
                <w:lang w:val="pl-PL"/>
              </w:rPr>
              <w:t>20.000.000</w:t>
            </w: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Pr="00CE77EA" w:rsidRDefault="00FC113C" w:rsidP="007A51D1">
            <w:pPr>
              <w:jc w:val="center"/>
              <w:rPr>
                <w:sz w:val="20"/>
                <w:szCs w:val="20"/>
                <w:lang w:val="pl-PL"/>
              </w:rPr>
            </w:pPr>
          </w:p>
        </w:tc>
        <w:tc>
          <w:tcPr>
            <w:tcW w:w="262" w:type="pct"/>
          </w:tcPr>
          <w:p w:rsidR="00FC113C" w:rsidRDefault="00FC113C" w:rsidP="007A51D1">
            <w:pPr>
              <w:jc w:val="center"/>
              <w:rPr>
                <w:sz w:val="20"/>
                <w:szCs w:val="20"/>
                <w:lang w:val="pl-PL"/>
              </w:rPr>
            </w:pPr>
          </w:p>
        </w:tc>
        <w:tc>
          <w:tcPr>
            <w:tcW w:w="363" w:type="pct"/>
          </w:tcPr>
          <w:p w:rsidR="00FC113C" w:rsidRPr="00CE77EA" w:rsidRDefault="00FC113C" w:rsidP="00400434">
            <w:pPr>
              <w:jc w:val="center"/>
              <w:rPr>
                <w:sz w:val="20"/>
                <w:szCs w:val="20"/>
                <w:lang w:val="pl-PL"/>
              </w:rPr>
            </w:pPr>
          </w:p>
        </w:tc>
        <w:tc>
          <w:tcPr>
            <w:tcW w:w="2457" w:type="pct"/>
            <w:vAlign w:val="center"/>
          </w:tcPr>
          <w:p w:rsidR="00FC113C" w:rsidRPr="00CE77EA" w:rsidRDefault="00FC113C" w:rsidP="00400434">
            <w:pPr>
              <w:pStyle w:val="Footer"/>
              <w:tabs>
                <w:tab w:val="clear" w:pos="4320"/>
                <w:tab w:val="clear" w:pos="8640"/>
              </w:tabs>
              <w:rPr>
                <w:sz w:val="20"/>
                <w:szCs w:val="20"/>
                <w:lang w:val="pl-PL"/>
              </w:rPr>
            </w:pPr>
          </w:p>
        </w:tc>
        <w:tc>
          <w:tcPr>
            <w:tcW w:w="875" w:type="pct"/>
            <w:vAlign w:val="center"/>
          </w:tcPr>
          <w:p w:rsidR="00FC113C" w:rsidRPr="00063D15" w:rsidRDefault="00FC113C" w:rsidP="005F05D6">
            <w:pPr>
              <w:jc w:val="right"/>
              <w:rPr>
                <w:b/>
                <w:sz w:val="20"/>
                <w:szCs w:val="20"/>
                <w:lang w:val="pl-PL"/>
              </w:rPr>
            </w:pPr>
          </w:p>
        </w:tc>
      </w:tr>
      <w:tr w:rsidR="00FC113C" w:rsidRPr="00063D15" w:rsidTr="0033194C">
        <w:tc>
          <w:tcPr>
            <w:tcW w:w="196" w:type="pct"/>
          </w:tcPr>
          <w:p w:rsidR="00FC113C" w:rsidRPr="00CE77EA" w:rsidRDefault="00FC113C" w:rsidP="005F05D6">
            <w:pPr>
              <w:jc w:val="center"/>
              <w:rPr>
                <w:sz w:val="20"/>
                <w:szCs w:val="20"/>
                <w:lang w:val="pl-PL"/>
              </w:rPr>
            </w:pPr>
            <w:r>
              <w:rPr>
                <w:sz w:val="20"/>
                <w:szCs w:val="20"/>
                <w:lang w:val="pl-PL"/>
              </w:rPr>
              <w:t>3</w:t>
            </w:r>
          </w:p>
        </w:tc>
        <w:tc>
          <w:tcPr>
            <w:tcW w:w="227" w:type="pct"/>
          </w:tcPr>
          <w:p w:rsidR="00FC113C" w:rsidRPr="00CE77EA" w:rsidRDefault="00FC113C" w:rsidP="005F05D6">
            <w:pPr>
              <w:jc w:val="center"/>
              <w:rPr>
                <w:sz w:val="20"/>
                <w:szCs w:val="20"/>
                <w:lang w:val="pl-PL"/>
              </w:rPr>
            </w:pPr>
            <w:r>
              <w:rPr>
                <w:sz w:val="20"/>
                <w:szCs w:val="20"/>
                <w:lang w:val="pl-PL"/>
              </w:rPr>
              <w:t>1</w:t>
            </w:r>
          </w:p>
        </w:tc>
        <w:tc>
          <w:tcPr>
            <w:tcW w:w="281" w:type="pct"/>
          </w:tcPr>
          <w:p w:rsidR="00FC113C" w:rsidRPr="00CE77EA" w:rsidRDefault="00FC113C" w:rsidP="005F05D6">
            <w:pPr>
              <w:jc w:val="center"/>
              <w:rPr>
                <w:sz w:val="20"/>
                <w:szCs w:val="20"/>
                <w:lang w:val="pl-PL"/>
              </w:rPr>
            </w:pPr>
          </w:p>
        </w:tc>
        <w:tc>
          <w:tcPr>
            <w:tcW w:w="339" w:type="pct"/>
          </w:tcPr>
          <w:p w:rsidR="00FC113C" w:rsidRPr="00CE77EA" w:rsidRDefault="00FC113C" w:rsidP="009E64C6">
            <w:pPr>
              <w:jc w:val="center"/>
              <w:rPr>
                <w:sz w:val="20"/>
                <w:szCs w:val="20"/>
                <w:lang w:val="pl-PL"/>
              </w:rPr>
            </w:pPr>
            <w:r>
              <w:rPr>
                <w:sz w:val="20"/>
                <w:szCs w:val="20"/>
                <w:lang w:val="pl-PL"/>
              </w:rPr>
              <w:t>1102-0003</w:t>
            </w:r>
          </w:p>
        </w:tc>
        <w:tc>
          <w:tcPr>
            <w:tcW w:w="262" w:type="pct"/>
          </w:tcPr>
          <w:p w:rsidR="00FC113C" w:rsidRPr="00CE77EA" w:rsidRDefault="00FC113C" w:rsidP="005F05D6">
            <w:pPr>
              <w:jc w:val="center"/>
              <w:rPr>
                <w:sz w:val="20"/>
                <w:szCs w:val="20"/>
                <w:lang w:val="pl-PL"/>
              </w:rPr>
            </w:pPr>
          </w:p>
        </w:tc>
        <w:tc>
          <w:tcPr>
            <w:tcW w:w="363" w:type="pct"/>
          </w:tcPr>
          <w:p w:rsidR="00FC113C" w:rsidRPr="00CE77EA" w:rsidRDefault="00FC113C" w:rsidP="005F05D6">
            <w:pPr>
              <w:jc w:val="center"/>
              <w:rPr>
                <w:sz w:val="20"/>
                <w:szCs w:val="20"/>
                <w:lang w:val="pl-PL"/>
              </w:rPr>
            </w:pPr>
          </w:p>
        </w:tc>
        <w:tc>
          <w:tcPr>
            <w:tcW w:w="2457" w:type="pct"/>
            <w:vAlign w:val="center"/>
          </w:tcPr>
          <w:p w:rsidR="00FC113C" w:rsidRPr="00CE77EA" w:rsidRDefault="00FC113C" w:rsidP="009E64C6">
            <w:pPr>
              <w:pStyle w:val="Footer"/>
              <w:tabs>
                <w:tab w:val="clear" w:pos="4320"/>
                <w:tab w:val="clear" w:pos="8640"/>
              </w:tabs>
              <w:rPr>
                <w:b/>
                <w:bCs/>
                <w:sz w:val="20"/>
                <w:szCs w:val="20"/>
              </w:rPr>
            </w:pPr>
            <w:r w:rsidRPr="00CE77EA">
              <w:rPr>
                <w:b/>
                <w:bCs/>
                <w:sz w:val="20"/>
                <w:szCs w:val="20"/>
              </w:rPr>
              <w:t xml:space="preserve">Programska aktivnost </w:t>
            </w:r>
            <w:r>
              <w:rPr>
                <w:b/>
                <w:bCs/>
                <w:sz w:val="20"/>
                <w:szCs w:val="20"/>
              </w:rPr>
              <w:t xml:space="preserve"> </w:t>
            </w:r>
            <w:r w:rsidRPr="00CE77EA">
              <w:rPr>
                <w:b/>
                <w:bCs/>
                <w:sz w:val="20"/>
                <w:szCs w:val="20"/>
              </w:rPr>
              <w:t>000</w:t>
            </w:r>
            <w:r>
              <w:rPr>
                <w:b/>
                <w:bCs/>
                <w:sz w:val="20"/>
                <w:szCs w:val="20"/>
              </w:rPr>
              <w:t>3</w:t>
            </w:r>
            <w:r w:rsidRPr="00CE77EA">
              <w:rPr>
                <w:b/>
                <w:bCs/>
                <w:sz w:val="20"/>
                <w:szCs w:val="20"/>
              </w:rPr>
              <w:t xml:space="preserve">  </w:t>
            </w:r>
            <w:r>
              <w:rPr>
                <w:b/>
                <w:bCs/>
                <w:sz w:val="20"/>
                <w:szCs w:val="20"/>
              </w:rPr>
              <w:t>-</w:t>
            </w:r>
            <w:r w:rsidRPr="00CE77EA">
              <w:rPr>
                <w:b/>
                <w:bCs/>
                <w:sz w:val="20"/>
                <w:szCs w:val="20"/>
              </w:rPr>
              <w:t xml:space="preserve">  </w:t>
            </w:r>
            <w:r>
              <w:rPr>
                <w:b/>
                <w:bCs/>
                <w:sz w:val="20"/>
                <w:szCs w:val="20"/>
              </w:rPr>
              <w:t>Održavanje čistoće na površinama javne namene 06380</w:t>
            </w:r>
          </w:p>
        </w:tc>
        <w:tc>
          <w:tcPr>
            <w:tcW w:w="875" w:type="pct"/>
            <w:vAlign w:val="center"/>
          </w:tcPr>
          <w:p w:rsidR="00FC113C" w:rsidRPr="00637F62" w:rsidRDefault="00FC113C" w:rsidP="005C7227">
            <w:pPr>
              <w:jc w:val="right"/>
              <w:rPr>
                <w:b/>
                <w:sz w:val="20"/>
                <w:szCs w:val="20"/>
                <w:lang w:val="pl-PL"/>
              </w:rPr>
            </w:pPr>
            <w:r>
              <w:rPr>
                <w:b/>
                <w:sz w:val="20"/>
                <w:szCs w:val="20"/>
                <w:lang w:val="pl-PL"/>
              </w:rPr>
              <w:t>170</w:t>
            </w:r>
            <w:r w:rsidRPr="00637F62">
              <w:rPr>
                <w:b/>
                <w:sz w:val="20"/>
                <w:szCs w:val="20"/>
                <w:lang w:val="pl-PL"/>
              </w:rPr>
              <w:t>.000.000</w:t>
            </w: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r>
              <w:rPr>
                <w:sz w:val="20"/>
                <w:szCs w:val="20"/>
                <w:lang w:val="pl-PL"/>
              </w:rPr>
              <w:t>620</w:t>
            </w:r>
          </w:p>
        </w:tc>
        <w:tc>
          <w:tcPr>
            <w:tcW w:w="339" w:type="pct"/>
          </w:tcPr>
          <w:p w:rsidR="00FC113C" w:rsidRDefault="00FC113C" w:rsidP="005F05D6">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Default="00FC113C" w:rsidP="005F05D6">
            <w:pPr>
              <w:jc w:val="center"/>
              <w:rPr>
                <w:sz w:val="20"/>
                <w:szCs w:val="20"/>
                <w:lang w:val="pl-PL"/>
              </w:rPr>
            </w:pPr>
          </w:p>
        </w:tc>
        <w:tc>
          <w:tcPr>
            <w:tcW w:w="2457" w:type="pct"/>
            <w:vAlign w:val="center"/>
          </w:tcPr>
          <w:p w:rsidR="00FC113C" w:rsidRPr="00CE77EA" w:rsidRDefault="00FC113C" w:rsidP="007A51D1">
            <w:pPr>
              <w:pStyle w:val="Footer"/>
              <w:tabs>
                <w:tab w:val="clear" w:pos="4320"/>
                <w:tab w:val="clear" w:pos="8640"/>
              </w:tabs>
              <w:rPr>
                <w:b/>
                <w:bCs/>
                <w:sz w:val="20"/>
                <w:szCs w:val="20"/>
              </w:rPr>
            </w:pPr>
            <w:r>
              <w:rPr>
                <w:b/>
                <w:sz w:val="20"/>
                <w:szCs w:val="20"/>
                <w:lang w:val="pl-PL"/>
              </w:rPr>
              <w:t>Razvoj zajednice</w:t>
            </w:r>
          </w:p>
        </w:tc>
        <w:tc>
          <w:tcPr>
            <w:tcW w:w="875" w:type="pct"/>
            <w:vAlign w:val="center"/>
          </w:tcPr>
          <w:p w:rsidR="00FC113C" w:rsidRPr="00063D15" w:rsidRDefault="00FC113C" w:rsidP="005F05D6">
            <w:pPr>
              <w:jc w:val="right"/>
              <w:rPr>
                <w:b/>
                <w:sz w:val="20"/>
                <w:szCs w:val="20"/>
                <w:lang w:val="pl-PL"/>
              </w:rPr>
            </w:pP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Default="00FC113C" w:rsidP="006D52A0">
            <w:pPr>
              <w:jc w:val="center"/>
              <w:rPr>
                <w:sz w:val="20"/>
                <w:szCs w:val="20"/>
                <w:lang w:val="pl-PL"/>
              </w:rPr>
            </w:pPr>
            <w:r>
              <w:rPr>
                <w:sz w:val="20"/>
                <w:szCs w:val="20"/>
                <w:lang w:val="pl-PL"/>
              </w:rPr>
              <w:t>56</w:t>
            </w:r>
          </w:p>
        </w:tc>
        <w:tc>
          <w:tcPr>
            <w:tcW w:w="363" w:type="pct"/>
          </w:tcPr>
          <w:p w:rsidR="00FC113C" w:rsidRDefault="00FC113C" w:rsidP="007950FC">
            <w:pPr>
              <w:jc w:val="center"/>
              <w:rPr>
                <w:sz w:val="20"/>
                <w:szCs w:val="20"/>
                <w:lang w:val="pl-PL"/>
              </w:rPr>
            </w:pPr>
            <w:r>
              <w:rPr>
                <w:sz w:val="20"/>
                <w:szCs w:val="20"/>
                <w:lang w:val="pl-PL"/>
              </w:rPr>
              <w:t>424</w:t>
            </w:r>
          </w:p>
        </w:tc>
        <w:tc>
          <w:tcPr>
            <w:tcW w:w="2457" w:type="pct"/>
            <w:vAlign w:val="center"/>
          </w:tcPr>
          <w:p w:rsidR="00FC113C" w:rsidRPr="00E54F2B" w:rsidRDefault="00FC113C" w:rsidP="005C7227">
            <w:pPr>
              <w:pStyle w:val="Footer"/>
              <w:tabs>
                <w:tab w:val="clear" w:pos="4320"/>
                <w:tab w:val="clear" w:pos="8640"/>
              </w:tabs>
              <w:rPr>
                <w:b/>
                <w:sz w:val="20"/>
                <w:szCs w:val="20"/>
              </w:rPr>
            </w:pPr>
            <w:r>
              <w:rPr>
                <w:b/>
                <w:sz w:val="20"/>
                <w:szCs w:val="20"/>
                <w:lang w:val="pl-PL"/>
              </w:rPr>
              <w:t>Specijalizovane usluge</w:t>
            </w:r>
            <w:r w:rsidRPr="00E54F2B">
              <w:rPr>
                <w:b/>
                <w:sz w:val="20"/>
                <w:szCs w:val="20"/>
                <w:lang w:val="pl-PL"/>
              </w:rPr>
              <w:t xml:space="preserve"> – Ova aproprijacija obuhvata sledeće : JKP Čistoća -</w:t>
            </w:r>
            <w:r>
              <w:rPr>
                <w:b/>
                <w:sz w:val="20"/>
                <w:szCs w:val="20"/>
                <w:lang w:val="pl-PL"/>
              </w:rPr>
              <w:t>150</w:t>
            </w:r>
            <w:r w:rsidRPr="00E54F2B">
              <w:rPr>
                <w:b/>
                <w:sz w:val="20"/>
                <w:szCs w:val="20"/>
                <w:lang w:val="pl-PL"/>
              </w:rPr>
              <w:t>.000.000  , JKP Vodovod i kanalizacija -</w:t>
            </w:r>
            <w:r>
              <w:rPr>
                <w:b/>
                <w:sz w:val="20"/>
                <w:szCs w:val="20"/>
                <w:lang w:val="pl-PL"/>
              </w:rPr>
              <w:t>20.000.000</w:t>
            </w:r>
            <w:r w:rsidRPr="00E54F2B">
              <w:rPr>
                <w:b/>
                <w:sz w:val="20"/>
                <w:szCs w:val="20"/>
                <w:lang w:val="pl-PL"/>
              </w:rPr>
              <w:t>.</w:t>
            </w:r>
            <w:r>
              <w:rPr>
                <w:b/>
                <w:sz w:val="20"/>
                <w:szCs w:val="20"/>
                <w:lang w:val="pl-PL"/>
              </w:rPr>
              <w:t xml:space="preserve">  </w:t>
            </w:r>
          </w:p>
        </w:tc>
        <w:tc>
          <w:tcPr>
            <w:tcW w:w="875" w:type="pct"/>
            <w:vAlign w:val="center"/>
          </w:tcPr>
          <w:p w:rsidR="00FC113C" w:rsidRPr="00F412E5" w:rsidRDefault="00FC113C" w:rsidP="005C7227">
            <w:pPr>
              <w:jc w:val="right"/>
              <w:rPr>
                <w:sz w:val="20"/>
                <w:szCs w:val="20"/>
                <w:lang w:val="pl-PL"/>
              </w:rPr>
            </w:pPr>
            <w:r>
              <w:rPr>
                <w:sz w:val="20"/>
                <w:szCs w:val="20"/>
                <w:lang w:val="pl-PL"/>
              </w:rPr>
              <w:t>170</w:t>
            </w:r>
            <w:r w:rsidRPr="00F412E5">
              <w:rPr>
                <w:sz w:val="20"/>
                <w:szCs w:val="20"/>
                <w:lang w:val="pl-PL"/>
              </w:rPr>
              <w:t>.000.000</w:t>
            </w: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p>
        </w:tc>
        <w:tc>
          <w:tcPr>
            <w:tcW w:w="2457" w:type="pct"/>
            <w:vAlign w:val="center"/>
          </w:tcPr>
          <w:p w:rsidR="00FC113C" w:rsidRPr="00CE77EA" w:rsidRDefault="00FC113C" w:rsidP="007135FE">
            <w:pPr>
              <w:pStyle w:val="Footer"/>
              <w:tabs>
                <w:tab w:val="clear" w:pos="4320"/>
                <w:tab w:val="clear" w:pos="8640"/>
              </w:tabs>
              <w:rPr>
                <w:sz w:val="20"/>
                <w:szCs w:val="20"/>
                <w:lang w:val="pl-PL"/>
              </w:rPr>
            </w:pPr>
            <w:r w:rsidRPr="00CE77EA">
              <w:rPr>
                <w:sz w:val="20"/>
                <w:szCs w:val="20"/>
                <w:lang w:val="pl-PL"/>
              </w:rPr>
              <w:t xml:space="preserve">Izvori finansiranja za funkciju   </w:t>
            </w:r>
            <w:r>
              <w:rPr>
                <w:sz w:val="20"/>
                <w:szCs w:val="20"/>
                <w:lang w:val="pl-PL"/>
              </w:rPr>
              <w:t>620</w:t>
            </w:r>
          </w:p>
        </w:tc>
        <w:tc>
          <w:tcPr>
            <w:tcW w:w="875" w:type="pct"/>
            <w:vAlign w:val="center"/>
          </w:tcPr>
          <w:p w:rsidR="00FC113C" w:rsidRPr="00063D15" w:rsidRDefault="00FC113C" w:rsidP="005F05D6">
            <w:pPr>
              <w:jc w:val="right"/>
              <w:rPr>
                <w:b/>
                <w:sz w:val="20"/>
                <w:szCs w:val="20"/>
                <w:lang w:val="pl-PL"/>
              </w:rPr>
            </w:pP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r>
              <w:rPr>
                <w:sz w:val="20"/>
                <w:szCs w:val="20"/>
                <w:lang w:val="pl-PL"/>
              </w:rPr>
              <w:t>01</w:t>
            </w:r>
          </w:p>
        </w:tc>
        <w:tc>
          <w:tcPr>
            <w:tcW w:w="2457" w:type="pct"/>
            <w:vAlign w:val="center"/>
          </w:tcPr>
          <w:p w:rsidR="00FC113C" w:rsidRPr="00CE77EA" w:rsidRDefault="00FC113C" w:rsidP="00400434">
            <w:pPr>
              <w:pStyle w:val="Footer"/>
              <w:tabs>
                <w:tab w:val="clear" w:pos="4320"/>
                <w:tab w:val="clear" w:pos="8640"/>
              </w:tabs>
              <w:rPr>
                <w:sz w:val="20"/>
                <w:szCs w:val="20"/>
                <w:lang w:val="pl-PL"/>
              </w:rPr>
            </w:pPr>
            <w:r w:rsidRPr="00CE77EA">
              <w:rPr>
                <w:sz w:val="20"/>
                <w:szCs w:val="20"/>
                <w:lang w:val="pl-PL"/>
              </w:rPr>
              <w:t>Prihodi iz budzeta</w:t>
            </w:r>
          </w:p>
        </w:tc>
        <w:tc>
          <w:tcPr>
            <w:tcW w:w="875" w:type="pct"/>
            <w:vAlign w:val="center"/>
          </w:tcPr>
          <w:p w:rsidR="00FC113C" w:rsidRPr="00EA73CB" w:rsidRDefault="00FC113C" w:rsidP="005C7227">
            <w:pPr>
              <w:jc w:val="right"/>
              <w:rPr>
                <w:sz w:val="20"/>
                <w:szCs w:val="20"/>
                <w:lang w:val="pl-PL"/>
              </w:rPr>
            </w:pPr>
            <w:r>
              <w:rPr>
                <w:sz w:val="20"/>
                <w:szCs w:val="20"/>
                <w:lang w:val="pl-PL"/>
              </w:rPr>
              <w:t>170.000.000</w:t>
            </w: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p>
        </w:tc>
        <w:tc>
          <w:tcPr>
            <w:tcW w:w="2457" w:type="pct"/>
            <w:vAlign w:val="center"/>
          </w:tcPr>
          <w:p w:rsidR="00FC113C" w:rsidRPr="00815F12" w:rsidRDefault="00FC113C" w:rsidP="009E64C6">
            <w:pPr>
              <w:pStyle w:val="Footer"/>
              <w:tabs>
                <w:tab w:val="clear" w:pos="4320"/>
                <w:tab w:val="clear" w:pos="8640"/>
              </w:tabs>
              <w:rPr>
                <w:b/>
                <w:sz w:val="20"/>
                <w:szCs w:val="20"/>
                <w:lang w:val="pl-PL"/>
              </w:rPr>
            </w:pPr>
            <w:r w:rsidRPr="00815F12">
              <w:rPr>
                <w:b/>
                <w:sz w:val="20"/>
                <w:szCs w:val="20"/>
                <w:lang w:val="pl-PL"/>
              </w:rPr>
              <w:t>Izvori finansiranja za         PA 000</w:t>
            </w:r>
            <w:r>
              <w:rPr>
                <w:b/>
                <w:sz w:val="20"/>
                <w:szCs w:val="20"/>
                <w:lang w:val="pl-PL"/>
              </w:rPr>
              <w:t>3</w:t>
            </w:r>
          </w:p>
        </w:tc>
        <w:tc>
          <w:tcPr>
            <w:tcW w:w="875" w:type="pct"/>
            <w:vAlign w:val="center"/>
          </w:tcPr>
          <w:p w:rsidR="00FC113C" w:rsidRPr="00EA73CB" w:rsidRDefault="00FC113C" w:rsidP="005F05D6">
            <w:pPr>
              <w:jc w:val="right"/>
              <w:rPr>
                <w:sz w:val="20"/>
                <w:szCs w:val="20"/>
                <w:lang w:val="pl-PL"/>
              </w:rPr>
            </w:pP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r w:rsidRPr="00CE77EA">
              <w:rPr>
                <w:sz w:val="20"/>
                <w:szCs w:val="20"/>
                <w:lang w:val="pl-PL"/>
              </w:rPr>
              <w:t>01</w:t>
            </w:r>
          </w:p>
        </w:tc>
        <w:tc>
          <w:tcPr>
            <w:tcW w:w="2457" w:type="pct"/>
            <w:vAlign w:val="center"/>
          </w:tcPr>
          <w:p w:rsidR="00FC113C" w:rsidRPr="00CE77EA" w:rsidRDefault="00FC113C" w:rsidP="00400434">
            <w:pPr>
              <w:pStyle w:val="Footer"/>
              <w:tabs>
                <w:tab w:val="clear" w:pos="4320"/>
                <w:tab w:val="clear" w:pos="8640"/>
              </w:tabs>
              <w:rPr>
                <w:sz w:val="20"/>
                <w:szCs w:val="20"/>
                <w:lang w:val="pl-PL"/>
              </w:rPr>
            </w:pPr>
            <w:r w:rsidRPr="00CE77EA">
              <w:rPr>
                <w:sz w:val="20"/>
                <w:szCs w:val="20"/>
                <w:lang w:val="pl-PL"/>
              </w:rPr>
              <w:t>Prihodi iz budžeta</w:t>
            </w:r>
          </w:p>
        </w:tc>
        <w:tc>
          <w:tcPr>
            <w:tcW w:w="875" w:type="pct"/>
            <w:vAlign w:val="center"/>
          </w:tcPr>
          <w:p w:rsidR="00FC113C" w:rsidRPr="00EA73CB" w:rsidRDefault="00FC113C" w:rsidP="005C7227">
            <w:pPr>
              <w:jc w:val="right"/>
              <w:rPr>
                <w:sz w:val="20"/>
                <w:szCs w:val="20"/>
                <w:lang w:val="pl-PL"/>
              </w:rPr>
            </w:pPr>
            <w:r>
              <w:rPr>
                <w:sz w:val="20"/>
                <w:szCs w:val="20"/>
                <w:lang w:val="pl-PL"/>
              </w:rPr>
              <w:t>170.000.000</w:t>
            </w: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p>
        </w:tc>
        <w:tc>
          <w:tcPr>
            <w:tcW w:w="2457" w:type="pct"/>
            <w:vAlign w:val="center"/>
          </w:tcPr>
          <w:p w:rsidR="00FC113C" w:rsidRPr="00CE77EA" w:rsidRDefault="00FC113C" w:rsidP="00400434">
            <w:pPr>
              <w:pStyle w:val="Footer"/>
              <w:tabs>
                <w:tab w:val="clear" w:pos="4320"/>
                <w:tab w:val="clear" w:pos="8640"/>
              </w:tabs>
              <w:rPr>
                <w:sz w:val="20"/>
                <w:szCs w:val="20"/>
                <w:lang w:val="pl-PL"/>
              </w:rPr>
            </w:pPr>
          </w:p>
        </w:tc>
        <w:tc>
          <w:tcPr>
            <w:tcW w:w="875" w:type="pct"/>
            <w:vAlign w:val="center"/>
          </w:tcPr>
          <w:p w:rsidR="00FC113C" w:rsidRPr="00063D15" w:rsidRDefault="00FC113C" w:rsidP="005F05D6">
            <w:pPr>
              <w:jc w:val="right"/>
              <w:rPr>
                <w:b/>
                <w:sz w:val="20"/>
                <w:szCs w:val="20"/>
                <w:lang w:val="pl-PL"/>
              </w:rPr>
            </w:pPr>
          </w:p>
        </w:tc>
      </w:tr>
      <w:tr w:rsidR="00FC113C" w:rsidRPr="00063D15" w:rsidTr="0033194C">
        <w:tc>
          <w:tcPr>
            <w:tcW w:w="196" w:type="pct"/>
          </w:tcPr>
          <w:p w:rsidR="00FC113C" w:rsidRPr="00CE77EA" w:rsidRDefault="00FC113C" w:rsidP="005F05D6">
            <w:pPr>
              <w:jc w:val="center"/>
              <w:rPr>
                <w:sz w:val="20"/>
                <w:szCs w:val="20"/>
                <w:lang w:val="pl-PL"/>
              </w:rPr>
            </w:pPr>
            <w:r>
              <w:rPr>
                <w:sz w:val="20"/>
                <w:szCs w:val="20"/>
                <w:lang w:val="pl-PL"/>
              </w:rPr>
              <w:t>3</w:t>
            </w:r>
          </w:p>
        </w:tc>
        <w:tc>
          <w:tcPr>
            <w:tcW w:w="227" w:type="pct"/>
          </w:tcPr>
          <w:p w:rsidR="00FC113C" w:rsidRPr="00CE77EA" w:rsidRDefault="00FC113C" w:rsidP="005F05D6">
            <w:pPr>
              <w:jc w:val="center"/>
              <w:rPr>
                <w:sz w:val="20"/>
                <w:szCs w:val="20"/>
                <w:lang w:val="pl-PL"/>
              </w:rPr>
            </w:pPr>
            <w:r>
              <w:rPr>
                <w:sz w:val="20"/>
                <w:szCs w:val="20"/>
                <w:lang w:val="pl-PL"/>
              </w:rPr>
              <w:t>1</w:t>
            </w:r>
          </w:p>
        </w:tc>
        <w:tc>
          <w:tcPr>
            <w:tcW w:w="281" w:type="pct"/>
          </w:tcPr>
          <w:p w:rsidR="00FC113C" w:rsidRPr="00CE77EA" w:rsidRDefault="00FC113C" w:rsidP="005F05D6">
            <w:pPr>
              <w:jc w:val="center"/>
              <w:rPr>
                <w:sz w:val="20"/>
                <w:szCs w:val="20"/>
                <w:lang w:val="pl-PL"/>
              </w:rPr>
            </w:pPr>
          </w:p>
        </w:tc>
        <w:tc>
          <w:tcPr>
            <w:tcW w:w="339" w:type="pct"/>
          </w:tcPr>
          <w:p w:rsidR="00FC113C" w:rsidRDefault="00FC113C" w:rsidP="007D721D">
            <w:pPr>
              <w:jc w:val="center"/>
              <w:rPr>
                <w:sz w:val="20"/>
                <w:szCs w:val="20"/>
                <w:lang w:val="pl-PL"/>
              </w:rPr>
            </w:pPr>
            <w:r>
              <w:rPr>
                <w:sz w:val="20"/>
                <w:szCs w:val="20"/>
                <w:lang w:val="pl-PL"/>
              </w:rPr>
              <w:t>1102-0001</w:t>
            </w:r>
          </w:p>
        </w:tc>
        <w:tc>
          <w:tcPr>
            <w:tcW w:w="262" w:type="pct"/>
          </w:tcPr>
          <w:p w:rsidR="00FC113C" w:rsidRPr="00CE77EA" w:rsidRDefault="00FC113C" w:rsidP="005F05D6">
            <w:pPr>
              <w:jc w:val="center"/>
              <w:rPr>
                <w:sz w:val="20"/>
                <w:szCs w:val="20"/>
                <w:lang w:val="pl-PL"/>
              </w:rPr>
            </w:pPr>
          </w:p>
        </w:tc>
        <w:tc>
          <w:tcPr>
            <w:tcW w:w="363" w:type="pct"/>
          </w:tcPr>
          <w:p w:rsidR="00FC113C" w:rsidRPr="00CE77EA" w:rsidRDefault="00FC113C" w:rsidP="005F05D6">
            <w:pPr>
              <w:jc w:val="center"/>
              <w:rPr>
                <w:sz w:val="20"/>
                <w:szCs w:val="20"/>
                <w:lang w:val="pl-PL"/>
              </w:rPr>
            </w:pPr>
          </w:p>
        </w:tc>
        <w:tc>
          <w:tcPr>
            <w:tcW w:w="2457" w:type="pct"/>
            <w:vAlign w:val="center"/>
          </w:tcPr>
          <w:p w:rsidR="00FC113C" w:rsidRPr="00DD6AE9" w:rsidRDefault="00FC113C" w:rsidP="007D721D">
            <w:pPr>
              <w:pStyle w:val="Footer"/>
              <w:tabs>
                <w:tab w:val="clear" w:pos="4320"/>
                <w:tab w:val="clear" w:pos="8640"/>
              </w:tabs>
              <w:rPr>
                <w:b/>
                <w:bCs/>
                <w:sz w:val="20"/>
                <w:szCs w:val="20"/>
              </w:rPr>
            </w:pPr>
            <w:r w:rsidRPr="00DD6AE9">
              <w:rPr>
                <w:b/>
                <w:bCs/>
                <w:sz w:val="20"/>
                <w:szCs w:val="20"/>
              </w:rPr>
              <w:t>Programska aktivnost  00</w:t>
            </w:r>
            <w:r>
              <w:rPr>
                <w:b/>
                <w:bCs/>
                <w:sz w:val="20"/>
                <w:szCs w:val="20"/>
              </w:rPr>
              <w:t>01</w:t>
            </w:r>
            <w:r w:rsidRPr="00DD6AE9">
              <w:rPr>
                <w:b/>
                <w:bCs/>
                <w:sz w:val="20"/>
                <w:szCs w:val="20"/>
              </w:rPr>
              <w:t xml:space="preserve">  -  </w:t>
            </w:r>
            <w:r>
              <w:rPr>
                <w:b/>
                <w:bCs/>
                <w:sz w:val="20"/>
                <w:szCs w:val="20"/>
              </w:rPr>
              <w:t>Upravljanje javnim osvetljenjem   06380</w:t>
            </w:r>
          </w:p>
        </w:tc>
        <w:tc>
          <w:tcPr>
            <w:tcW w:w="875" w:type="pct"/>
            <w:vAlign w:val="center"/>
          </w:tcPr>
          <w:p w:rsidR="00FC113C" w:rsidRPr="00637F62" w:rsidRDefault="00FC113C" w:rsidP="00AB2CEC">
            <w:pPr>
              <w:jc w:val="right"/>
              <w:rPr>
                <w:b/>
                <w:sz w:val="20"/>
                <w:szCs w:val="20"/>
                <w:lang w:val="pl-PL"/>
              </w:rPr>
            </w:pPr>
            <w:r>
              <w:rPr>
                <w:b/>
                <w:sz w:val="20"/>
                <w:szCs w:val="20"/>
                <w:lang w:val="pl-PL"/>
              </w:rPr>
              <w:t>90</w:t>
            </w:r>
            <w:r w:rsidRPr="00637F62">
              <w:rPr>
                <w:b/>
                <w:sz w:val="20"/>
                <w:szCs w:val="20"/>
                <w:lang w:val="pl-PL"/>
              </w:rPr>
              <w:t>.000.000</w:t>
            </w: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r>
              <w:rPr>
                <w:sz w:val="20"/>
                <w:szCs w:val="20"/>
                <w:lang w:val="pl-PL"/>
              </w:rPr>
              <w:t>640</w:t>
            </w:r>
          </w:p>
        </w:tc>
        <w:tc>
          <w:tcPr>
            <w:tcW w:w="339" w:type="pct"/>
          </w:tcPr>
          <w:p w:rsidR="00FC113C" w:rsidRDefault="00FC113C" w:rsidP="007A51D1">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Default="00FC113C" w:rsidP="005F05D6">
            <w:pPr>
              <w:jc w:val="center"/>
              <w:rPr>
                <w:sz w:val="20"/>
                <w:szCs w:val="20"/>
                <w:lang w:val="pl-PL"/>
              </w:rPr>
            </w:pPr>
          </w:p>
        </w:tc>
        <w:tc>
          <w:tcPr>
            <w:tcW w:w="2457" w:type="pct"/>
            <w:vAlign w:val="center"/>
          </w:tcPr>
          <w:p w:rsidR="00FC113C" w:rsidRPr="00CE77EA" w:rsidRDefault="00FC113C" w:rsidP="007A51D1">
            <w:pPr>
              <w:pStyle w:val="Footer"/>
              <w:tabs>
                <w:tab w:val="clear" w:pos="4320"/>
                <w:tab w:val="clear" w:pos="8640"/>
              </w:tabs>
              <w:rPr>
                <w:b/>
                <w:bCs/>
                <w:sz w:val="20"/>
                <w:szCs w:val="20"/>
              </w:rPr>
            </w:pPr>
            <w:r>
              <w:rPr>
                <w:b/>
                <w:sz w:val="20"/>
                <w:szCs w:val="20"/>
                <w:lang w:val="pl-PL"/>
              </w:rPr>
              <w:t>Ulična rasveta</w:t>
            </w:r>
          </w:p>
        </w:tc>
        <w:tc>
          <w:tcPr>
            <w:tcW w:w="875" w:type="pct"/>
            <w:vAlign w:val="center"/>
          </w:tcPr>
          <w:p w:rsidR="00FC113C" w:rsidRPr="00063D15" w:rsidRDefault="00FC113C" w:rsidP="005F05D6">
            <w:pPr>
              <w:jc w:val="right"/>
              <w:rPr>
                <w:b/>
                <w:sz w:val="20"/>
                <w:szCs w:val="20"/>
                <w:lang w:val="pl-PL"/>
              </w:rPr>
            </w:pP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Default="00FC113C" w:rsidP="007A51D1">
            <w:pPr>
              <w:jc w:val="center"/>
              <w:rPr>
                <w:sz w:val="20"/>
                <w:szCs w:val="20"/>
                <w:lang w:val="pl-PL"/>
              </w:rPr>
            </w:pPr>
          </w:p>
        </w:tc>
        <w:tc>
          <w:tcPr>
            <w:tcW w:w="262" w:type="pct"/>
          </w:tcPr>
          <w:p w:rsidR="00FC113C" w:rsidRDefault="00FC113C" w:rsidP="00F51107">
            <w:pPr>
              <w:jc w:val="center"/>
              <w:rPr>
                <w:sz w:val="20"/>
                <w:szCs w:val="20"/>
                <w:lang w:val="pl-PL"/>
              </w:rPr>
            </w:pPr>
            <w:r>
              <w:rPr>
                <w:sz w:val="20"/>
                <w:szCs w:val="20"/>
                <w:lang w:val="pl-PL"/>
              </w:rPr>
              <w:t>57</w:t>
            </w:r>
          </w:p>
        </w:tc>
        <w:tc>
          <w:tcPr>
            <w:tcW w:w="363" w:type="pct"/>
          </w:tcPr>
          <w:p w:rsidR="00FC113C" w:rsidRDefault="00FC113C" w:rsidP="005F05D6">
            <w:pPr>
              <w:jc w:val="center"/>
              <w:rPr>
                <w:sz w:val="20"/>
                <w:szCs w:val="20"/>
                <w:lang w:val="pl-PL"/>
              </w:rPr>
            </w:pPr>
            <w:r>
              <w:rPr>
                <w:sz w:val="20"/>
                <w:szCs w:val="20"/>
                <w:lang w:val="pl-PL"/>
              </w:rPr>
              <w:t>421</w:t>
            </w:r>
          </w:p>
        </w:tc>
        <w:tc>
          <w:tcPr>
            <w:tcW w:w="2457" w:type="pct"/>
            <w:vAlign w:val="center"/>
          </w:tcPr>
          <w:p w:rsidR="00FC113C" w:rsidRDefault="00FC113C" w:rsidP="007A51D1">
            <w:pPr>
              <w:pStyle w:val="Footer"/>
              <w:tabs>
                <w:tab w:val="clear" w:pos="4320"/>
                <w:tab w:val="clear" w:pos="8640"/>
              </w:tabs>
              <w:rPr>
                <w:b/>
                <w:sz w:val="20"/>
                <w:szCs w:val="20"/>
                <w:lang w:val="pl-PL"/>
              </w:rPr>
            </w:pPr>
            <w:r>
              <w:rPr>
                <w:b/>
                <w:sz w:val="20"/>
                <w:szCs w:val="20"/>
                <w:lang w:val="pl-PL"/>
              </w:rPr>
              <w:t>Stalni troškovi</w:t>
            </w:r>
          </w:p>
        </w:tc>
        <w:tc>
          <w:tcPr>
            <w:tcW w:w="875" w:type="pct"/>
            <w:vAlign w:val="center"/>
          </w:tcPr>
          <w:p w:rsidR="00FC113C" w:rsidRPr="00F412E5" w:rsidRDefault="00FC113C" w:rsidP="00AB2CEC">
            <w:pPr>
              <w:jc w:val="right"/>
              <w:rPr>
                <w:sz w:val="20"/>
                <w:szCs w:val="20"/>
                <w:lang w:val="pl-PL"/>
              </w:rPr>
            </w:pPr>
            <w:r>
              <w:rPr>
                <w:sz w:val="20"/>
                <w:szCs w:val="20"/>
                <w:lang w:val="pl-PL"/>
              </w:rPr>
              <w:t>90</w:t>
            </w:r>
            <w:r w:rsidRPr="00F412E5">
              <w:rPr>
                <w:sz w:val="20"/>
                <w:szCs w:val="20"/>
                <w:lang w:val="pl-PL"/>
              </w:rPr>
              <w:t>.000.000</w:t>
            </w: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Default="00FC113C" w:rsidP="007A51D1">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p>
        </w:tc>
        <w:tc>
          <w:tcPr>
            <w:tcW w:w="2457" w:type="pct"/>
            <w:vAlign w:val="center"/>
          </w:tcPr>
          <w:p w:rsidR="00FC113C" w:rsidRPr="00CE77EA" w:rsidRDefault="00FC113C" w:rsidP="007135FE">
            <w:pPr>
              <w:pStyle w:val="Footer"/>
              <w:tabs>
                <w:tab w:val="clear" w:pos="4320"/>
                <w:tab w:val="clear" w:pos="8640"/>
              </w:tabs>
              <w:rPr>
                <w:sz w:val="20"/>
                <w:szCs w:val="20"/>
                <w:lang w:val="pl-PL"/>
              </w:rPr>
            </w:pPr>
            <w:r w:rsidRPr="00CE77EA">
              <w:rPr>
                <w:sz w:val="20"/>
                <w:szCs w:val="20"/>
                <w:lang w:val="pl-PL"/>
              </w:rPr>
              <w:t xml:space="preserve">Izvori finansiranja za funkciju   </w:t>
            </w:r>
            <w:r>
              <w:rPr>
                <w:sz w:val="20"/>
                <w:szCs w:val="20"/>
                <w:lang w:val="pl-PL"/>
              </w:rPr>
              <w:t>640</w:t>
            </w:r>
          </w:p>
        </w:tc>
        <w:tc>
          <w:tcPr>
            <w:tcW w:w="875" w:type="pct"/>
            <w:vAlign w:val="center"/>
          </w:tcPr>
          <w:p w:rsidR="00FC113C" w:rsidRPr="00EA73CB" w:rsidRDefault="00FC113C" w:rsidP="005B238E">
            <w:pPr>
              <w:jc w:val="right"/>
              <w:rPr>
                <w:sz w:val="20"/>
                <w:szCs w:val="20"/>
                <w:lang w:val="pl-PL"/>
              </w:rPr>
            </w:pP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Default="00FC113C" w:rsidP="007A51D1">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r>
              <w:rPr>
                <w:sz w:val="20"/>
                <w:szCs w:val="20"/>
                <w:lang w:val="pl-PL"/>
              </w:rPr>
              <w:t>01</w:t>
            </w:r>
          </w:p>
        </w:tc>
        <w:tc>
          <w:tcPr>
            <w:tcW w:w="2457" w:type="pct"/>
            <w:vAlign w:val="center"/>
          </w:tcPr>
          <w:p w:rsidR="00FC113C" w:rsidRPr="00CE77EA" w:rsidRDefault="00FC113C" w:rsidP="00400434">
            <w:pPr>
              <w:pStyle w:val="Footer"/>
              <w:tabs>
                <w:tab w:val="clear" w:pos="4320"/>
                <w:tab w:val="clear" w:pos="8640"/>
              </w:tabs>
              <w:rPr>
                <w:sz w:val="20"/>
                <w:szCs w:val="20"/>
                <w:lang w:val="pl-PL"/>
              </w:rPr>
            </w:pPr>
            <w:r w:rsidRPr="00CE77EA">
              <w:rPr>
                <w:sz w:val="20"/>
                <w:szCs w:val="20"/>
                <w:lang w:val="pl-PL"/>
              </w:rPr>
              <w:t>Prihodi iz budzeta</w:t>
            </w:r>
          </w:p>
        </w:tc>
        <w:tc>
          <w:tcPr>
            <w:tcW w:w="875" w:type="pct"/>
            <w:vAlign w:val="center"/>
          </w:tcPr>
          <w:p w:rsidR="00FC113C" w:rsidRPr="00EA73CB" w:rsidRDefault="00FC113C" w:rsidP="00AB2CEC">
            <w:pPr>
              <w:jc w:val="right"/>
              <w:rPr>
                <w:sz w:val="20"/>
                <w:szCs w:val="20"/>
                <w:lang w:val="pl-PL"/>
              </w:rPr>
            </w:pPr>
            <w:r>
              <w:rPr>
                <w:sz w:val="20"/>
                <w:szCs w:val="20"/>
                <w:lang w:val="pl-PL"/>
              </w:rPr>
              <w:t>90</w:t>
            </w:r>
            <w:r w:rsidRPr="00F412E5">
              <w:rPr>
                <w:sz w:val="20"/>
                <w:szCs w:val="20"/>
                <w:lang w:val="pl-PL"/>
              </w:rPr>
              <w:t>.000.000</w:t>
            </w: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Default="00FC113C" w:rsidP="007A51D1">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p>
        </w:tc>
        <w:tc>
          <w:tcPr>
            <w:tcW w:w="2457" w:type="pct"/>
            <w:vAlign w:val="center"/>
          </w:tcPr>
          <w:p w:rsidR="00FC113C" w:rsidRPr="00815F12" w:rsidRDefault="00FC113C" w:rsidP="007D721D">
            <w:pPr>
              <w:pStyle w:val="Footer"/>
              <w:tabs>
                <w:tab w:val="clear" w:pos="4320"/>
                <w:tab w:val="clear" w:pos="8640"/>
              </w:tabs>
              <w:rPr>
                <w:b/>
                <w:sz w:val="20"/>
                <w:szCs w:val="20"/>
                <w:lang w:val="pl-PL"/>
              </w:rPr>
            </w:pPr>
            <w:r w:rsidRPr="00815F12">
              <w:rPr>
                <w:b/>
                <w:sz w:val="20"/>
                <w:szCs w:val="20"/>
                <w:lang w:val="pl-PL"/>
              </w:rPr>
              <w:t>Izvori finansiranja za         PA 00</w:t>
            </w:r>
            <w:r>
              <w:rPr>
                <w:b/>
                <w:sz w:val="20"/>
                <w:szCs w:val="20"/>
                <w:lang w:val="pl-PL"/>
              </w:rPr>
              <w:t>01</w:t>
            </w:r>
          </w:p>
        </w:tc>
        <w:tc>
          <w:tcPr>
            <w:tcW w:w="875" w:type="pct"/>
            <w:vAlign w:val="center"/>
          </w:tcPr>
          <w:p w:rsidR="00FC113C" w:rsidRPr="00EA73CB" w:rsidRDefault="00FC113C" w:rsidP="005F05D6">
            <w:pPr>
              <w:jc w:val="right"/>
              <w:rPr>
                <w:sz w:val="20"/>
                <w:szCs w:val="20"/>
                <w:lang w:val="pl-PL"/>
              </w:rPr>
            </w:pP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Default="00FC113C" w:rsidP="007A51D1">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r w:rsidRPr="00CE77EA">
              <w:rPr>
                <w:sz w:val="20"/>
                <w:szCs w:val="20"/>
                <w:lang w:val="pl-PL"/>
              </w:rPr>
              <w:t>01</w:t>
            </w:r>
          </w:p>
        </w:tc>
        <w:tc>
          <w:tcPr>
            <w:tcW w:w="2457" w:type="pct"/>
            <w:vAlign w:val="center"/>
          </w:tcPr>
          <w:p w:rsidR="00FC113C" w:rsidRPr="00CE77EA" w:rsidRDefault="00FC113C" w:rsidP="00400434">
            <w:pPr>
              <w:pStyle w:val="Footer"/>
              <w:tabs>
                <w:tab w:val="clear" w:pos="4320"/>
                <w:tab w:val="clear" w:pos="8640"/>
              </w:tabs>
              <w:rPr>
                <w:sz w:val="20"/>
                <w:szCs w:val="20"/>
                <w:lang w:val="pl-PL"/>
              </w:rPr>
            </w:pPr>
            <w:r w:rsidRPr="00CE77EA">
              <w:rPr>
                <w:sz w:val="20"/>
                <w:szCs w:val="20"/>
                <w:lang w:val="pl-PL"/>
              </w:rPr>
              <w:t>Prihodi iz budžeta</w:t>
            </w:r>
          </w:p>
        </w:tc>
        <w:tc>
          <w:tcPr>
            <w:tcW w:w="875" w:type="pct"/>
            <w:vAlign w:val="center"/>
          </w:tcPr>
          <w:p w:rsidR="00FC113C" w:rsidRPr="00EA73CB" w:rsidRDefault="00FC113C" w:rsidP="00AB2CEC">
            <w:pPr>
              <w:jc w:val="right"/>
              <w:rPr>
                <w:sz w:val="20"/>
                <w:szCs w:val="20"/>
                <w:lang w:val="pl-PL"/>
              </w:rPr>
            </w:pPr>
            <w:r>
              <w:rPr>
                <w:sz w:val="20"/>
                <w:szCs w:val="20"/>
                <w:lang w:val="pl-PL"/>
              </w:rPr>
              <w:t>90</w:t>
            </w:r>
            <w:r w:rsidRPr="00F412E5">
              <w:rPr>
                <w:sz w:val="20"/>
                <w:szCs w:val="20"/>
                <w:lang w:val="pl-PL"/>
              </w:rPr>
              <w:t>.000.000</w:t>
            </w: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Default="00FC113C" w:rsidP="007A51D1">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p>
        </w:tc>
        <w:tc>
          <w:tcPr>
            <w:tcW w:w="2457" w:type="pct"/>
            <w:vAlign w:val="center"/>
          </w:tcPr>
          <w:p w:rsidR="00FC113C" w:rsidRPr="00CE77EA" w:rsidRDefault="00FC113C" w:rsidP="00400434">
            <w:pPr>
              <w:pStyle w:val="Footer"/>
              <w:tabs>
                <w:tab w:val="clear" w:pos="4320"/>
                <w:tab w:val="clear" w:pos="8640"/>
              </w:tabs>
              <w:rPr>
                <w:sz w:val="20"/>
                <w:szCs w:val="20"/>
                <w:lang w:val="pl-PL"/>
              </w:rPr>
            </w:pPr>
          </w:p>
        </w:tc>
        <w:tc>
          <w:tcPr>
            <w:tcW w:w="875" w:type="pct"/>
            <w:vAlign w:val="center"/>
          </w:tcPr>
          <w:p w:rsidR="00FC113C" w:rsidRDefault="00FC113C" w:rsidP="002F596A">
            <w:pPr>
              <w:jc w:val="right"/>
              <w:rPr>
                <w:sz w:val="20"/>
                <w:szCs w:val="20"/>
                <w:lang w:val="pl-PL"/>
              </w:rPr>
            </w:pPr>
          </w:p>
        </w:tc>
      </w:tr>
      <w:tr w:rsidR="00FC113C" w:rsidRPr="00063D15" w:rsidTr="0033194C">
        <w:tc>
          <w:tcPr>
            <w:tcW w:w="196" w:type="pct"/>
          </w:tcPr>
          <w:p w:rsidR="00FC113C" w:rsidRPr="00CE77EA" w:rsidRDefault="00FC113C" w:rsidP="009609C4">
            <w:pPr>
              <w:jc w:val="center"/>
              <w:rPr>
                <w:sz w:val="20"/>
                <w:szCs w:val="20"/>
                <w:lang w:val="pl-PL"/>
              </w:rPr>
            </w:pPr>
            <w:r>
              <w:rPr>
                <w:sz w:val="20"/>
                <w:szCs w:val="20"/>
                <w:lang w:val="pl-PL"/>
              </w:rPr>
              <w:t>3</w:t>
            </w:r>
          </w:p>
        </w:tc>
        <w:tc>
          <w:tcPr>
            <w:tcW w:w="227" w:type="pct"/>
          </w:tcPr>
          <w:p w:rsidR="00FC113C" w:rsidRPr="00CE77EA" w:rsidRDefault="00FC113C" w:rsidP="009609C4">
            <w:pPr>
              <w:jc w:val="center"/>
              <w:rPr>
                <w:sz w:val="20"/>
                <w:szCs w:val="20"/>
                <w:lang w:val="pl-PL"/>
              </w:rPr>
            </w:pPr>
            <w:r>
              <w:rPr>
                <w:sz w:val="20"/>
                <w:szCs w:val="20"/>
                <w:lang w:val="pl-PL"/>
              </w:rPr>
              <w:t>1</w:t>
            </w:r>
          </w:p>
        </w:tc>
        <w:tc>
          <w:tcPr>
            <w:tcW w:w="281" w:type="pct"/>
          </w:tcPr>
          <w:p w:rsidR="00FC113C" w:rsidRDefault="00FC113C" w:rsidP="009609C4">
            <w:pPr>
              <w:jc w:val="center"/>
              <w:rPr>
                <w:sz w:val="20"/>
                <w:szCs w:val="20"/>
                <w:lang w:val="pl-PL"/>
              </w:rPr>
            </w:pPr>
          </w:p>
        </w:tc>
        <w:tc>
          <w:tcPr>
            <w:tcW w:w="339" w:type="pct"/>
          </w:tcPr>
          <w:p w:rsidR="00FC113C" w:rsidRDefault="00FC113C" w:rsidP="009609C4">
            <w:pPr>
              <w:jc w:val="center"/>
              <w:rPr>
                <w:sz w:val="20"/>
                <w:szCs w:val="20"/>
                <w:lang w:val="pl-PL"/>
              </w:rPr>
            </w:pPr>
            <w:r>
              <w:rPr>
                <w:sz w:val="20"/>
                <w:szCs w:val="20"/>
                <w:lang w:val="pl-PL"/>
              </w:rPr>
              <w:t>1501</w:t>
            </w:r>
          </w:p>
        </w:tc>
        <w:tc>
          <w:tcPr>
            <w:tcW w:w="262" w:type="pct"/>
          </w:tcPr>
          <w:p w:rsidR="00FC113C" w:rsidRPr="00CE77EA" w:rsidRDefault="00FC113C" w:rsidP="009609C4">
            <w:pPr>
              <w:jc w:val="center"/>
              <w:rPr>
                <w:sz w:val="20"/>
                <w:szCs w:val="20"/>
                <w:lang w:val="pl-PL"/>
              </w:rPr>
            </w:pPr>
          </w:p>
        </w:tc>
        <w:tc>
          <w:tcPr>
            <w:tcW w:w="363" w:type="pct"/>
          </w:tcPr>
          <w:p w:rsidR="00FC113C" w:rsidRDefault="00FC113C" w:rsidP="009609C4">
            <w:pPr>
              <w:jc w:val="center"/>
              <w:rPr>
                <w:sz w:val="20"/>
                <w:szCs w:val="20"/>
                <w:lang w:val="pl-PL"/>
              </w:rPr>
            </w:pPr>
          </w:p>
        </w:tc>
        <w:tc>
          <w:tcPr>
            <w:tcW w:w="2457" w:type="pct"/>
            <w:vAlign w:val="center"/>
          </w:tcPr>
          <w:p w:rsidR="00FC113C" w:rsidRPr="003D658E" w:rsidRDefault="00FC113C" w:rsidP="00DB6565">
            <w:pPr>
              <w:rPr>
                <w:b/>
                <w:sz w:val="20"/>
                <w:szCs w:val="20"/>
              </w:rPr>
            </w:pPr>
            <w:r w:rsidRPr="003D658E">
              <w:rPr>
                <w:b/>
                <w:sz w:val="20"/>
                <w:szCs w:val="20"/>
              </w:rPr>
              <w:t>PRO</w:t>
            </w:r>
            <w:r>
              <w:rPr>
                <w:b/>
                <w:sz w:val="20"/>
                <w:szCs w:val="20"/>
              </w:rPr>
              <w:t>GRAM</w:t>
            </w:r>
            <w:r w:rsidRPr="003D658E">
              <w:rPr>
                <w:b/>
                <w:sz w:val="20"/>
                <w:szCs w:val="20"/>
              </w:rPr>
              <w:t xml:space="preserve">  </w:t>
            </w:r>
            <w:r>
              <w:rPr>
                <w:b/>
                <w:sz w:val="20"/>
                <w:szCs w:val="20"/>
              </w:rPr>
              <w:t>3</w:t>
            </w:r>
            <w:r w:rsidRPr="003D658E">
              <w:rPr>
                <w:b/>
                <w:sz w:val="20"/>
                <w:szCs w:val="20"/>
              </w:rPr>
              <w:t xml:space="preserve">    -    </w:t>
            </w:r>
            <w:r>
              <w:rPr>
                <w:b/>
                <w:sz w:val="20"/>
                <w:szCs w:val="20"/>
              </w:rPr>
              <w:t>LOKALNI  EKONOMSKI  RAZVOJ</w:t>
            </w:r>
          </w:p>
        </w:tc>
        <w:tc>
          <w:tcPr>
            <w:tcW w:w="875" w:type="pct"/>
          </w:tcPr>
          <w:p w:rsidR="00FC113C" w:rsidRPr="005676FC" w:rsidRDefault="00FC113C" w:rsidP="00E83C3D">
            <w:pPr>
              <w:jc w:val="right"/>
              <w:rPr>
                <w:b/>
                <w:sz w:val="20"/>
                <w:szCs w:val="20"/>
              </w:rPr>
            </w:pPr>
            <w:r>
              <w:rPr>
                <w:b/>
                <w:sz w:val="20"/>
                <w:szCs w:val="20"/>
              </w:rPr>
              <w:t>15</w:t>
            </w:r>
            <w:r w:rsidRPr="005676FC">
              <w:rPr>
                <w:b/>
                <w:sz w:val="20"/>
                <w:szCs w:val="20"/>
              </w:rPr>
              <w:t>.000.000</w:t>
            </w:r>
          </w:p>
        </w:tc>
      </w:tr>
      <w:tr w:rsidR="00FC113C" w:rsidRPr="00063D15" w:rsidTr="0033194C">
        <w:tc>
          <w:tcPr>
            <w:tcW w:w="196" w:type="pct"/>
          </w:tcPr>
          <w:p w:rsidR="00FC113C" w:rsidRPr="00CE77EA" w:rsidRDefault="00FC113C" w:rsidP="009609C4">
            <w:pPr>
              <w:jc w:val="center"/>
              <w:rPr>
                <w:sz w:val="20"/>
                <w:szCs w:val="20"/>
                <w:lang w:val="pl-PL"/>
              </w:rPr>
            </w:pPr>
          </w:p>
        </w:tc>
        <w:tc>
          <w:tcPr>
            <w:tcW w:w="227" w:type="pct"/>
          </w:tcPr>
          <w:p w:rsidR="00FC113C" w:rsidRPr="00CE77EA" w:rsidRDefault="00FC113C" w:rsidP="009609C4">
            <w:pPr>
              <w:jc w:val="center"/>
              <w:rPr>
                <w:sz w:val="20"/>
                <w:szCs w:val="20"/>
                <w:lang w:val="pl-PL"/>
              </w:rPr>
            </w:pPr>
          </w:p>
        </w:tc>
        <w:tc>
          <w:tcPr>
            <w:tcW w:w="281" w:type="pct"/>
          </w:tcPr>
          <w:p w:rsidR="00FC113C" w:rsidRDefault="00FC113C" w:rsidP="009609C4">
            <w:pPr>
              <w:jc w:val="center"/>
              <w:rPr>
                <w:sz w:val="20"/>
                <w:szCs w:val="20"/>
                <w:lang w:val="pl-PL"/>
              </w:rPr>
            </w:pPr>
          </w:p>
        </w:tc>
        <w:tc>
          <w:tcPr>
            <w:tcW w:w="339" w:type="pct"/>
          </w:tcPr>
          <w:p w:rsidR="00FC113C" w:rsidRDefault="00FC113C" w:rsidP="009609C4">
            <w:pPr>
              <w:jc w:val="center"/>
              <w:rPr>
                <w:sz w:val="20"/>
                <w:szCs w:val="20"/>
                <w:lang w:val="pl-PL"/>
              </w:rPr>
            </w:pPr>
            <w:r>
              <w:rPr>
                <w:sz w:val="20"/>
                <w:szCs w:val="20"/>
                <w:lang w:val="pl-PL"/>
              </w:rPr>
              <w:t>1501-0002</w:t>
            </w:r>
          </w:p>
        </w:tc>
        <w:tc>
          <w:tcPr>
            <w:tcW w:w="262" w:type="pct"/>
          </w:tcPr>
          <w:p w:rsidR="00FC113C" w:rsidRPr="00CE77EA" w:rsidRDefault="00FC113C" w:rsidP="009609C4">
            <w:pPr>
              <w:jc w:val="center"/>
              <w:rPr>
                <w:sz w:val="20"/>
                <w:szCs w:val="20"/>
                <w:lang w:val="pl-PL"/>
              </w:rPr>
            </w:pPr>
          </w:p>
        </w:tc>
        <w:tc>
          <w:tcPr>
            <w:tcW w:w="363" w:type="pct"/>
          </w:tcPr>
          <w:p w:rsidR="00FC113C" w:rsidRDefault="00FC113C" w:rsidP="009609C4">
            <w:pPr>
              <w:jc w:val="center"/>
              <w:rPr>
                <w:sz w:val="20"/>
                <w:szCs w:val="20"/>
                <w:lang w:val="pl-PL"/>
              </w:rPr>
            </w:pPr>
          </w:p>
        </w:tc>
        <w:tc>
          <w:tcPr>
            <w:tcW w:w="2457" w:type="pct"/>
            <w:vAlign w:val="center"/>
          </w:tcPr>
          <w:p w:rsidR="00FC113C" w:rsidRPr="003D658E" w:rsidRDefault="00FC113C" w:rsidP="00DB6565">
            <w:pPr>
              <w:rPr>
                <w:b/>
                <w:sz w:val="20"/>
                <w:szCs w:val="20"/>
              </w:rPr>
            </w:pPr>
            <w:r w:rsidRPr="00DD6AE9">
              <w:rPr>
                <w:b/>
                <w:bCs/>
                <w:sz w:val="20"/>
                <w:szCs w:val="20"/>
              </w:rPr>
              <w:t xml:space="preserve">Programska aktivnost  </w:t>
            </w:r>
            <w:r>
              <w:rPr>
                <w:b/>
                <w:bCs/>
                <w:sz w:val="20"/>
                <w:szCs w:val="20"/>
              </w:rPr>
              <w:t xml:space="preserve"> 0</w:t>
            </w:r>
            <w:r w:rsidRPr="00DD6AE9">
              <w:rPr>
                <w:b/>
                <w:bCs/>
                <w:sz w:val="20"/>
                <w:szCs w:val="20"/>
              </w:rPr>
              <w:t>00</w:t>
            </w:r>
            <w:r>
              <w:rPr>
                <w:b/>
                <w:bCs/>
                <w:sz w:val="20"/>
                <w:szCs w:val="20"/>
              </w:rPr>
              <w:t>2  - Mere aktivne politike zapošljavanja 06380</w:t>
            </w:r>
          </w:p>
        </w:tc>
        <w:tc>
          <w:tcPr>
            <w:tcW w:w="875" w:type="pct"/>
          </w:tcPr>
          <w:p w:rsidR="00FC113C" w:rsidRPr="005676FC" w:rsidRDefault="00FC113C" w:rsidP="00E83C3D">
            <w:pPr>
              <w:jc w:val="right"/>
              <w:rPr>
                <w:b/>
                <w:sz w:val="20"/>
                <w:szCs w:val="20"/>
              </w:rPr>
            </w:pPr>
            <w:r>
              <w:rPr>
                <w:sz w:val="20"/>
                <w:szCs w:val="20"/>
              </w:rPr>
              <w:t>15</w:t>
            </w:r>
            <w:r w:rsidRPr="005676FC">
              <w:rPr>
                <w:sz w:val="20"/>
                <w:szCs w:val="20"/>
              </w:rPr>
              <w:t>.000.000</w:t>
            </w:r>
          </w:p>
        </w:tc>
      </w:tr>
      <w:tr w:rsidR="00FC113C" w:rsidRPr="00063D15" w:rsidTr="0033194C">
        <w:tc>
          <w:tcPr>
            <w:tcW w:w="196" w:type="pct"/>
          </w:tcPr>
          <w:p w:rsidR="00FC113C" w:rsidRPr="00CE77EA" w:rsidRDefault="00FC113C" w:rsidP="009609C4">
            <w:pPr>
              <w:jc w:val="center"/>
              <w:rPr>
                <w:sz w:val="20"/>
                <w:szCs w:val="20"/>
                <w:lang w:val="pl-PL"/>
              </w:rPr>
            </w:pPr>
          </w:p>
        </w:tc>
        <w:tc>
          <w:tcPr>
            <w:tcW w:w="227" w:type="pct"/>
          </w:tcPr>
          <w:p w:rsidR="00FC113C" w:rsidRPr="00CE77EA" w:rsidRDefault="00FC113C" w:rsidP="009609C4">
            <w:pPr>
              <w:jc w:val="center"/>
              <w:rPr>
                <w:sz w:val="20"/>
                <w:szCs w:val="20"/>
                <w:lang w:val="pl-PL"/>
              </w:rPr>
            </w:pPr>
          </w:p>
        </w:tc>
        <w:tc>
          <w:tcPr>
            <w:tcW w:w="281" w:type="pct"/>
          </w:tcPr>
          <w:p w:rsidR="00FC113C" w:rsidRDefault="00FC113C" w:rsidP="009609C4">
            <w:pPr>
              <w:jc w:val="center"/>
              <w:rPr>
                <w:sz w:val="20"/>
                <w:szCs w:val="20"/>
                <w:lang w:val="pl-PL"/>
              </w:rPr>
            </w:pPr>
            <w:r>
              <w:rPr>
                <w:sz w:val="20"/>
                <w:szCs w:val="20"/>
                <w:lang w:val="pl-PL"/>
              </w:rPr>
              <w:t>410</w:t>
            </w:r>
          </w:p>
        </w:tc>
        <w:tc>
          <w:tcPr>
            <w:tcW w:w="339" w:type="pct"/>
          </w:tcPr>
          <w:p w:rsidR="00FC113C" w:rsidRDefault="00FC113C" w:rsidP="009609C4">
            <w:pPr>
              <w:jc w:val="center"/>
              <w:rPr>
                <w:sz w:val="20"/>
                <w:szCs w:val="20"/>
                <w:lang w:val="pl-PL"/>
              </w:rPr>
            </w:pPr>
          </w:p>
        </w:tc>
        <w:tc>
          <w:tcPr>
            <w:tcW w:w="262" w:type="pct"/>
          </w:tcPr>
          <w:p w:rsidR="00FC113C" w:rsidRDefault="00FC113C" w:rsidP="009609C4">
            <w:pPr>
              <w:jc w:val="center"/>
              <w:rPr>
                <w:sz w:val="20"/>
                <w:szCs w:val="20"/>
                <w:lang w:val="pl-PL"/>
              </w:rPr>
            </w:pPr>
          </w:p>
        </w:tc>
        <w:tc>
          <w:tcPr>
            <w:tcW w:w="363" w:type="pct"/>
          </w:tcPr>
          <w:p w:rsidR="00FC113C" w:rsidRDefault="00FC113C" w:rsidP="009609C4">
            <w:pPr>
              <w:jc w:val="center"/>
              <w:rPr>
                <w:sz w:val="20"/>
                <w:szCs w:val="20"/>
                <w:lang w:val="pl-PL"/>
              </w:rPr>
            </w:pPr>
          </w:p>
        </w:tc>
        <w:tc>
          <w:tcPr>
            <w:tcW w:w="2457" w:type="pct"/>
            <w:vAlign w:val="center"/>
          </w:tcPr>
          <w:p w:rsidR="00FC113C" w:rsidRPr="00CE77EA" w:rsidRDefault="00FC113C" w:rsidP="00C16C63">
            <w:pPr>
              <w:pStyle w:val="Footer"/>
              <w:tabs>
                <w:tab w:val="clear" w:pos="4320"/>
                <w:tab w:val="clear" w:pos="8640"/>
              </w:tabs>
              <w:rPr>
                <w:b/>
                <w:bCs/>
                <w:sz w:val="20"/>
                <w:szCs w:val="20"/>
              </w:rPr>
            </w:pPr>
            <w:r>
              <w:rPr>
                <w:b/>
                <w:sz w:val="20"/>
                <w:szCs w:val="20"/>
                <w:lang w:val="pl-PL"/>
              </w:rPr>
              <w:t>Opšti ekonomski poslovi po pitanju rada</w:t>
            </w:r>
          </w:p>
        </w:tc>
        <w:tc>
          <w:tcPr>
            <w:tcW w:w="875" w:type="pct"/>
          </w:tcPr>
          <w:p w:rsidR="00FC113C" w:rsidRPr="005676FC" w:rsidRDefault="00FC113C" w:rsidP="009609C4">
            <w:pPr>
              <w:jc w:val="right"/>
              <w:rPr>
                <w:sz w:val="20"/>
                <w:szCs w:val="20"/>
              </w:rPr>
            </w:pPr>
          </w:p>
        </w:tc>
      </w:tr>
      <w:tr w:rsidR="00FC113C" w:rsidRPr="00063D15" w:rsidTr="0033194C">
        <w:tc>
          <w:tcPr>
            <w:tcW w:w="196" w:type="pct"/>
          </w:tcPr>
          <w:p w:rsidR="00FC113C" w:rsidRPr="00CE77EA" w:rsidRDefault="00FC113C" w:rsidP="009609C4">
            <w:pPr>
              <w:jc w:val="center"/>
              <w:rPr>
                <w:sz w:val="20"/>
                <w:szCs w:val="20"/>
                <w:lang w:val="pl-PL"/>
              </w:rPr>
            </w:pPr>
          </w:p>
        </w:tc>
        <w:tc>
          <w:tcPr>
            <w:tcW w:w="227" w:type="pct"/>
          </w:tcPr>
          <w:p w:rsidR="00FC113C" w:rsidRPr="00CE77EA" w:rsidRDefault="00FC113C" w:rsidP="009609C4">
            <w:pPr>
              <w:jc w:val="center"/>
              <w:rPr>
                <w:sz w:val="20"/>
                <w:szCs w:val="20"/>
                <w:lang w:val="pl-PL"/>
              </w:rPr>
            </w:pPr>
          </w:p>
        </w:tc>
        <w:tc>
          <w:tcPr>
            <w:tcW w:w="281" w:type="pct"/>
          </w:tcPr>
          <w:p w:rsidR="00FC113C" w:rsidRDefault="00FC113C" w:rsidP="009609C4">
            <w:pPr>
              <w:jc w:val="center"/>
              <w:rPr>
                <w:sz w:val="20"/>
                <w:szCs w:val="20"/>
                <w:lang w:val="pl-PL"/>
              </w:rPr>
            </w:pPr>
          </w:p>
        </w:tc>
        <w:tc>
          <w:tcPr>
            <w:tcW w:w="339" w:type="pct"/>
          </w:tcPr>
          <w:p w:rsidR="00FC113C" w:rsidRDefault="00FC113C" w:rsidP="009609C4">
            <w:pPr>
              <w:jc w:val="center"/>
              <w:rPr>
                <w:sz w:val="20"/>
                <w:szCs w:val="20"/>
                <w:lang w:val="pl-PL"/>
              </w:rPr>
            </w:pPr>
          </w:p>
        </w:tc>
        <w:tc>
          <w:tcPr>
            <w:tcW w:w="262" w:type="pct"/>
          </w:tcPr>
          <w:p w:rsidR="00FC113C" w:rsidRDefault="00FC113C" w:rsidP="00335D36">
            <w:pPr>
              <w:jc w:val="center"/>
              <w:rPr>
                <w:sz w:val="20"/>
                <w:szCs w:val="20"/>
                <w:lang w:val="pl-PL"/>
              </w:rPr>
            </w:pPr>
            <w:r>
              <w:rPr>
                <w:sz w:val="20"/>
                <w:szCs w:val="20"/>
                <w:lang w:val="pl-PL"/>
              </w:rPr>
              <w:t>58</w:t>
            </w:r>
          </w:p>
        </w:tc>
        <w:tc>
          <w:tcPr>
            <w:tcW w:w="363" w:type="pct"/>
          </w:tcPr>
          <w:p w:rsidR="00FC113C" w:rsidRDefault="00FC113C" w:rsidP="009609C4">
            <w:pPr>
              <w:jc w:val="center"/>
              <w:rPr>
                <w:sz w:val="20"/>
                <w:szCs w:val="20"/>
                <w:lang w:val="pl-PL"/>
              </w:rPr>
            </w:pPr>
            <w:r>
              <w:rPr>
                <w:sz w:val="20"/>
                <w:szCs w:val="20"/>
                <w:lang w:val="pl-PL"/>
              </w:rPr>
              <w:t>464</w:t>
            </w:r>
          </w:p>
        </w:tc>
        <w:tc>
          <w:tcPr>
            <w:tcW w:w="2457" w:type="pct"/>
            <w:vAlign w:val="center"/>
          </w:tcPr>
          <w:p w:rsidR="00FC113C" w:rsidRPr="00F6082A" w:rsidRDefault="00FC113C" w:rsidP="009609C4">
            <w:pPr>
              <w:pStyle w:val="Footer"/>
              <w:tabs>
                <w:tab w:val="clear" w:pos="4320"/>
                <w:tab w:val="clear" w:pos="8640"/>
              </w:tabs>
              <w:rPr>
                <w:b/>
                <w:sz w:val="20"/>
                <w:szCs w:val="20"/>
                <w:lang w:val="pl-PL"/>
              </w:rPr>
            </w:pPr>
            <w:r w:rsidRPr="00F6082A">
              <w:rPr>
                <w:b/>
                <w:sz w:val="20"/>
                <w:szCs w:val="20"/>
                <w:lang w:val="pl-PL"/>
              </w:rPr>
              <w:t>Donacije i transferi</w:t>
            </w:r>
          </w:p>
        </w:tc>
        <w:tc>
          <w:tcPr>
            <w:tcW w:w="875" w:type="pct"/>
          </w:tcPr>
          <w:p w:rsidR="00FC113C" w:rsidRPr="005676FC" w:rsidRDefault="00FC113C" w:rsidP="00E83C3D">
            <w:pPr>
              <w:jc w:val="right"/>
              <w:rPr>
                <w:sz w:val="20"/>
                <w:szCs w:val="20"/>
              </w:rPr>
            </w:pPr>
            <w:r>
              <w:rPr>
                <w:sz w:val="20"/>
                <w:szCs w:val="20"/>
              </w:rPr>
              <w:t>15</w:t>
            </w:r>
            <w:r w:rsidRPr="005676FC">
              <w:rPr>
                <w:sz w:val="20"/>
                <w:szCs w:val="20"/>
              </w:rPr>
              <w:t>.000.000</w:t>
            </w:r>
          </w:p>
        </w:tc>
      </w:tr>
      <w:tr w:rsidR="00FC113C" w:rsidRPr="00063D15" w:rsidTr="0033194C">
        <w:tc>
          <w:tcPr>
            <w:tcW w:w="196" w:type="pct"/>
          </w:tcPr>
          <w:p w:rsidR="00FC113C" w:rsidRPr="00CE77EA" w:rsidRDefault="00FC113C" w:rsidP="009609C4">
            <w:pPr>
              <w:jc w:val="center"/>
              <w:rPr>
                <w:sz w:val="20"/>
                <w:szCs w:val="20"/>
                <w:lang w:val="pl-PL"/>
              </w:rPr>
            </w:pPr>
          </w:p>
        </w:tc>
        <w:tc>
          <w:tcPr>
            <w:tcW w:w="227" w:type="pct"/>
          </w:tcPr>
          <w:p w:rsidR="00FC113C" w:rsidRPr="00CE77EA" w:rsidRDefault="00FC113C" w:rsidP="009609C4">
            <w:pPr>
              <w:jc w:val="center"/>
              <w:rPr>
                <w:sz w:val="20"/>
                <w:szCs w:val="20"/>
                <w:lang w:val="pl-PL"/>
              </w:rPr>
            </w:pPr>
          </w:p>
        </w:tc>
        <w:tc>
          <w:tcPr>
            <w:tcW w:w="281" w:type="pct"/>
          </w:tcPr>
          <w:p w:rsidR="00FC113C" w:rsidRDefault="00FC113C" w:rsidP="009609C4">
            <w:pPr>
              <w:jc w:val="center"/>
              <w:rPr>
                <w:sz w:val="20"/>
                <w:szCs w:val="20"/>
                <w:lang w:val="pl-PL"/>
              </w:rPr>
            </w:pPr>
          </w:p>
        </w:tc>
        <w:tc>
          <w:tcPr>
            <w:tcW w:w="339" w:type="pct"/>
          </w:tcPr>
          <w:p w:rsidR="00FC113C" w:rsidRDefault="00FC113C" w:rsidP="009609C4">
            <w:pPr>
              <w:jc w:val="center"/>
              <w:rPr>
                <w:sz w:val="20"/>
                <w:szCs w:val="20"/>
                <w:lang w:val="pl-PL"/>
              </w:rPr>
            </w:pPr>
          </w:p>
        </w:tc>
        <w:tc>
          <w:tcPr>
            <w:tcW w:w="262" w:type="pct"/>
          </w:tcPr>
          <w:p w:rsidR="00FC113C" w:rsidRDefault="00FC113C" w:rsidP="009609C4">
            <w:pPr>
              <w:jc w:val="center"/>
              <w:rPr>
                <w:sz w:val="20"/>
                <w:szCs w:val="20"/>
                <w:lang w:val="pl-PL"/>
              </w:rPr>
            </w:pPr>
          </w:p>
        </w:tc>
        <w:tc>
          <w:tcPr>
            <w:tcW w:w="363" w:type="pct"/>
          </w:tcPr>
          <w:p w:rsidR="00FC113C" w:rsidRPr="00CE77EA" w:rsidRDefault="00FC113C" w:rsidP="009609C4">
            <w:pPr>
              <w:jc w:val="center"/>
              <w:rPr>
                <w:sz w:val="20"/>
                <w:szCs w:val="20"/>
                <w:lang w:val="pl-PL"/>
              </w:rPr>
            </w:pPr>
          </w:p>
        </w:tc>
        <w:tc>
          <w:tcPr>
            <w:tcW w:w="2457" w:type="pct"/>
            <w:vAlign w:val="center"/>
          </w:tcPr>
          <w:p w:rsidR="00FC113C" w:rsidRPr="00CE77EA" w:rsidRDefault="00FC113C" w:rsidP="007135FE">
            <w:pPr>
              <w:pStyle w:val="Footer"/>
              <w:tabs>
                <w:tab w:val="clear" w:pos="4320"/>
                <w:tab w:val="clear" w:pos="8640"/>
              </w:tabs>
              <w:rPr>
                <w:sz w:val="20"/>
                <w:szCs w:val="20"/>
                <w:lang w:val="pl-PL"/>
              </w:rPr>
            </w:pPr>
            <w:r w:rsidRPr="00CE77EA">
              <w:rPr>
                <w:sz w:val="20"/>
                <w:szCs w:val="20"/>
                <w:lang w:val="pl-PL"/>
              </w:rPr>
              <w:t xml:space="preserve">Izvori finansiranja za funkciju   </w:t>
            </w:r>
            <w:r>
              <w:rPr>
                <w:sz w:val="20"/>
                <w:szCs w:val="20"/>
                <w:lang w:val="pl-PL"/>
              </w:rPr>
              <w:t>410</w:t>
            </w:r>
          </w:p>
        </w:tc>
        <w:tc>
          <w:tcPr>
            <w:tcW w:w="875" w:type="pct"/>
          </w:tcPr>
          <w:p w:rsidR="00FC113C" w:rsidRPr="005676FC" w:rsidRDefault="00FC113C" w:rsidP="009609C4">
            <w:pPr>
              <w:jc w:val="right"/>
              <w:rPr>
                <w:sz w:val="20"/>
                <w:szCs w:val="20"/>
              </w:rPr>
            </w:pPr>
          </w:p>
        </w:tc>
      </w:tr>
      <w:tr w:rsidR="00FC113C" w:rsidRPr="00063D15" w:rsidTr="0033194C">
        <w:tc>
          <w:tcPr>
            <w:tcW w:w="196" w:type="pct"/>
          </w:tcPr>
          <w:p w:rsidR="00FC113C" w:rsidRPr="00CE77EA" w:rsidRDefault="00FC113C" w:rsidP="009609C4">
            <w:pPr>
              <w:jc w:val="center"/>
              <w:rPr>
                <w:sz w:val="20"/>
                <w:szCs w:val="20"/>
                <w:lang w:val="pl-PL"/>
              </w:rPr>
            </w:pPr>
          </w:p>
        </w:tc>
        <w:tc>
          <w:tcPr>
            <w:tcW w:w="227" w:type="pct"/>
          </w:tcPr>
          <w:p w:rsidR="00FC113C" w:rsidRPr="00CE77EA" w:rsidRDefault="00FC113C" w:rsidP="009609C4">
            <w:pPr>
              <w:jc w:val="center"/>
              <w:rPr>
                <w:sz w:val="20"/>
                <w:szCs w:val="20"/>
                <w:lang w:val="pl-PL"/>
              </w:rPr>
            </w:pPr>
          </w:p>
        </w:tc>
        <w:tc>
          <w:tcPr>
            <w:tcW w:w="281" w:type="pct"/>
          </w:tcPr>
          <w:p w:rsidR="00FC113C" w:rsidRDefault="00FC113C" w:rsidP="009609C4">
            <w:pPr>
              <w:jc w:val="center"/>
              <w:rPr>
                <w:sz w:val="20"/>
                <w:szCs w:val="20"/>
                <w:lang w:val="pl-PL"/>
              </w:rPr>
            </w:pPr>
          </w:p>
        </w:tc>
        <w:tc>
          <w:tcPr>
            <w:tcW w:w="339" w:type="pct"/>
          </w:tcPr>
          <w:p w:rsidR="00FC113C" w:rsidRDefault="00FC113C" w:rsidP="009609C4">
            <w:pPr>
              <w:jc w:val="center"/>
              <w:rPr>
                <w:sz w:val="20"/>
                <w:szCs w:val="20"/>
                <w:lang w:val="pl-PL"/>
              </w:rPr>
            </w:pPr>
          </w:p>
        </w:tc>
        <w:tc>
          <w:tcPr>
            <w:tcW w:w="262" w:type="pct"/>
          </w:tcPr>
          <w:p w:rsidR="00FC113C" w:rsidRDefault="00FC113C" w:rsidP="009609C4">
            <w:pPr>
              <w:jc w:val="center"/>
              <w:rPr>
                <w:sz w:val="20"/>
                <w:szCs w:val="20"/>
                <w:lang w:val="pl-PL"/>
              </w:rPr>
            </w:pPr>
          </w:p>
        </w:tc>
        <w:tc>
          <w:tcPr>
            <w:tcW w:w="363" w:type="pct"/>
          </w:tcPr>
          <w:p w:rsidR="00FC113C" w:rsidRPr="00CE77EA" w:rsidRDefault="00FC113C" w:rsidP="009609C4">
            <w:pPr>
              <w:jc w:val="center"/>
              <w:rPr>
                <w:sz w:val="20"/>
                <w:szCs w:val="20"/>
                <w:lang w:val="pl-PL"/>
              </w:rPr>
            </w:pPr>
            <w:r>
              <w:rPr>
                <w:sz w:val="20"/>
                <w:szCs w:val="20"/>
                <w:lang w:val="pl-PL"/>
              </w:rPr>
              <w:t>01</w:t>
            </w:r>
          </w:p>
        </w:tc>
        <w:tc>
          <w:tcPr>
            <w:tcW w:w="2457" w:type="pct"/>
            <w:vAlign w:val="center"/>
          </w:tcPr>
          <w:p w:rsidR="00FC113C" w:rsidRPr="00CE77EA" w:rsidRDefault="00FC113C" w:rsidP="009609C4">
            <w:pPr>
              <w:pStyle w:val="Footer"/>
              <w:tabs>
                <w:tab w:val="clear" w:pos="4320"/>
                <w:tab w:val="clear" w:pos="8640"/>
              </w:tabs>
              <w:rPr>
                <w:sz w:val="20"/>
                <w:szCs w:val="20"/>
                <w:lang w:val="pl-PL"/>
              </w:rPr>
            </w:pPr>
            <w:r w:rsidRPr="00CE77EA">
              <w:rPr>
                <w:sz w:val="20"/>
                <w:szCs w:val="20"/>
                <w:lang w:val="pl-PL"/>
              </w:rPr>
              <w:t>Prihodi iz budzeta</w:t>
            </w:r>
          </w:p>
        </w:tc>
        <w:tc>
          <w:tcPr>
            <w:tcW w:w="875" w:type="pct"/>
          </w:tcPr>
          <w:p w:rsidR="00FC113C" w:rsidRPr="005676FC" w:rsidRDefault="00FC113C" w:rsidP="00E83C3D">
            <w:pPr>
              <w:jc w:val="right"/>
              <w:rPr>
                <w:sz w:val="20"/>
                <w:szCs w:val="20"/>
              </w:rPr>
            </w:pPr>
            <w:r>
              <w:rPr>
                <w:sz w:val="20"/>
                <w:szCs w:val="20"/>
              </w:rPr>
              <w:t>15</w:t>
            </w:r>
            <w:r w:rsidRPr="005676FC">
              <w:rPr>
                <w:sz w:val="20"/>
                <w:szCs w:val="20"/>
              </w:rPr>
              <w:t>.000.000</w:t>
            </w:r>
          </w:p>
        </w:tc>
      </w:tr>
      <w:tr w:rsidR="00FC113C" w:rsidRPr="00063D15" w:rsidTr="0033194C">
        <w:tc>
          <w:tcPr>
            <w:tcW w:w="196" w:type="pct"/>
          </w:tcPr>
          <w:p w:rsidR="00FC113C" w:rsidRPr="00CE77EA" w:rsidRDefault="00FC113C" w:rsidP="009609C4">
            <w:pPr>
              <w:jc w:val="center"/>
              <w:rPr>
                <w:sz w:val="20"/>
                <w:szCs w:val="20"/>
                <w:lang w:val="pl-PL"/>
              </w:rPr>
            </w:pPr>
          </w:p>
        </w:tc>
        <w:tc>
          <w:tcPr>
            <w:tcW w:w="227" w:type="pct"/>
          </w:tcPr>
          <w:p w:rsidR="00FC113C" w:rsidRPr="00CE77EA" w:rsidRDefault="00FC113C" w:rsidP="009609C4">
            <w:pPr>
              <w:jc w:val="center"/>
              <w:rPr>
                <w:sz w:val="20"/>
                <w:szCs w:val="20"/>
                <w:lang w:val="pl-PL"/>
              </w:rPr>
            </w:pPr>
          </w:p>
        </w:tc>
        <w:tc>
          <w:tcPr>
            <w:tcW w:w="281" w:type="pct"/>
          </w:tcPr>
          <w:p w:rsidR="00FC113C" w:rsidRDefault="00FC113C" w:rsidP="009609C4">
            <w:pPr>
              <w:jc w:val="center"/>
              <w:rPr>
                <w:sz w:val="20"/>
                <w:szCs w:val="20"/>
                <w:lang w:val="pl-PL"/>
              </w:rPr>
            </w:pPr>
          </w:p>
        </w:tc>
        <w:tc>
          <w:tcPr>
            <w:tcW w:w="339" w:type="pct"/>
          </w:tcPr>
          <w:p w:rsidR="00FC113C" w:rsidRDefault="00FC113C" w:rsidP="009609C4">
            <w:pPr>
              <w:jc w:val="center"/>
              <w:rPr>
                <w:sz w:val="20"/>
                <w:szCs w:val="20"/>
                <w:lang w:val="pl-PL"/>
              </w:rPr>
            </w:pPr>
          </w:p>
        </w:tc>
        <w:tc>
          <w:tcPr>
            <w:tcW w:w="262" w:type="pct"/>
          </w:tcPr>
          <w:p w:rsidR="00FC113C" w:rsidRDefault="00FC113C" w:rsidP="009609C4">
            <w:pPr>
              <w:jc w:val="center"/>
              <w:rPr>
                <w:sz w:val="20"/>
                <w:szCs w:val="20"/>
                <w:lang w:val="pl-PL"/>
              </w:rPr>
            </w:pPr>
          </w:p>
        </w:tc>
        <w:tc>
          <w:tcPr>
            <w:tcW w:w="363" w:type="pct"/>
          </w:tcPr>
          <w:p w:rsidR="00FC113C" w:rsidRPr="00CE77EA" w:rsidRDefault="00FC113C" w:rsidP="009609C4">
            <w:pPr>
              <w:jc w:val="center"/>
              <w:rPr>
                <w:sz w:val="20"/>
                <w:szCs w:val="20"/>
                <w:lang w:val="pl-PL"/>
              </w:rPr>
            </w:pPr>
          </w:p>
        </w:tc>
        <w:tc>
          <w:tcPr>
            <w:tcW w:w="2457" w:type="pct"/>
            <w:vAlign w:val="center"/>
          </w:tcPr>
          <w:p w:rsidR="00FC113C" w:rsidRPr="00815F12" w:rsidRDefault="00FC113C" w:rsidP="009609C4">
            <w:pPr>
              <w:pStyle w:val="Footer"/>
              <w:tabs>
                <w:tab w:val="clear" w:pos="4320"/>
                <w:tab w:val="clear" w:pos="8640"/>
              </w:tabs>
              <w:rPr>
                <w:b/>
                <w:sz w:val="20"/>
                <w:szCs w:val="20"/>
                <w:lang w:val="pl-PL"/>
              </w:rPr>
            </w:pPr>
            <w:r w:rsidRPr="00815F12">
              <w:rPr>
                <w:b/>
                <w:sz w:val="20"/>
                <w:szCs w:val="20"/>
                <w:lang w:val="pl-PL"/>
              </w:rPr>
              <w:t>Izvori finansi</w:t>
            </w:r>
            <w:r>
              <w:rPr>
                <w:b/>
                <w:sz w:val="20"/>
                <w:szCs w:val="20"/>
                <w:lang w:val="pl-PL"/>
              </w:rPr>
              <w:t>ranja za         PA 0002</w:t>
            </w:r>
          </w:p>
        </w:tc>
        <w:tc>
          <w:tcPr>
            <w:tcW w:w="875" w:type="pct"/>
          </w:tcPr>
          <w:p w:rsidR="00FC113C" w:rsidRPr="005676FC" w:rsidRDefault="00FC113C" w:rsidP="009609C4">
            <w:pPr>
              <w:jc w:val="right"/>
              <w:rPr>
                <w:sz w:val="20"/>
                <w:szCs w:val="20"/>
              </w:rPr>
            </w:pPr>
          </w:p>
        </w:tc>
      </w:tr>
      <w:tr w:rsidR="00FC113C" w:rsidRPr="00063D15" w:rsidTr="0033194C">
        <w:tc>
          <w:tcPr>
            <w:tcW w:w="196" w:type="pct"/>
          </w:tcPr>
          <w:p w:rsidR="00FC113C" w:rsidRPr="00CE77EA" w:rsidRDefault="00FC113C" w:rsidP="009609C4">
            <w:pPr>
              <w:jc w:val="center"/>
              <w:rPr>
                <w:sz w:val="20"/>
                <w:szCs w:val="20"/>
                <w:lang w:val="pl-PL"/>
              </w:rPr>
            </w:pPr>
          </w:p>
        </w:tc>
        <w:tc>
          <w:tcPr>
            <w:tcW w:w="227" w:type="pct"/>
          </w:tcPr>
          <w:p w:rsidR="00FC113C" w:rsidRPr="00CE77EA" w:rsidRDefault="00FC113C" w:rsidP="009609C4">
            <w:pPr>
              <w:jc w:val="center"/>
              <w:rPr>
                <w:sz w:val="20"/>
                <w:szCs w:val="20"/>
                <w:lang w:val="pl-PL"/>
              </w:rPr>
            </w:pPr>
          </w:p>
        </w:tc>
        <w:tc>
          <w:tcPr>
            <w:tcW w:w="281" w:type="pct"/>
          </w:tcPr>
          <w:p w:rsidR="00FC113C" w:rsidRDefault="00FC113C" w:rsidP="009609C4">
            <w:pPr>
              <w:jc w:val="center"/>
              <w:rPr>
                <w:sz w:val="20"/>
                <w:szCs w:val="20"/>
                <w:lang w:val="pl-PL"/>
              </w:rPr>
            </w:pPr>
          </w:p>
        </w:tc>
        <w:tc>
          <w:tcPr>
            <w:tcW w:w="339" w:type="pct"/>
          </w:tcPr>
          <w:p w:rsidR="00FC113C" w:rsidRDefault="00FC113C" w:rsidP="009609C4">
            <w:pPr>
              <w:jc w:val="center"/>
              <w:rPr>
                <w:sz w:val="20"/>
                <w:szCs w:val="20"/>
                <w:lang w:val="pl-PL"/>
              </w:rPr>
            </w:pPr>
          </w:p>
        </w:tc>
        <w:tc>
          <w:tcPr>
            <w:tcW w:w="262" w:type="pct"/>
          </w:tcPr>
          <w:p w:rsidR="00FC113C" w:rsidRDefault="00FC113C" w:rsidP="009609C4">
            <w:pPr>
              <w:jc w:val="center"/>
              <w:rPr>
                <w:sz w:val="20"/>
                <w:szCs w:val="20"/>
                <w:lang w:val="pl-PL"/>
              </w:rPr>
            </w:pPr>
          </w:p>
        </w:tc>
        <w:tc>
          <w:tcPr>
            <w:tcW w:w="363" w:type="pct"/>
          </w:tcPr>
          <w:p w:rsidR="00FC113C" w:rsidRPr="00CE77EA" w:rsidRDefault="00FC113C" w:rsidP="009609C4">
            <w:pPr>
              <w:jc w:val="center"/>
              <w:rPr>
                <w:sz w:val="20"/>
                <w:szCs w:val="20"/>
                <w:lang w:val="pl-PL"/>
              </w:rPr>
            </w:pPr>
            <w:r w:rsidRPr="00CE77EA">
              <w:rPr>
                <w:sz w:val="20"/>
                <w:szCs w:val="20"/>
                <w:lang w:val="pl-PL"/>
              </w:rPr>
              <w:t>01</w:t>
            </w:r>
          </w:p>
        </w:tc>
        <w:tc>
          <w:tcPr>
            <w:tcW w:w="2457" w:type="pct"/>
            <w:vAlign w:val="center"/>
          </w:tcPr>
          <w:p w:rsidR="00FC113C" w:rsidRPr="00CE77EA" w:rsidRDefault="00FC113C" w:rsidP="009609C4">
            <w:pPr>
              <w:pStyle w:val="Footer"/>
              <w:tabs>
                <w:tab w:val="clear" w:pos="4320"/>
                <w:tab w:val="clear" w:pos="8640"/>
              </w:tabs>
              <w:rPr>
                <w:sz w:val="20"/>
                <w:szCs w:val="20"/>
                <w:lang w:val="pl-PL"/>
              </w:rPr>
            </w:pPr>
            <w:r w:rsidRPr="00CE77EA">
              <w:rPr>
                <w:sz w:val="20"/>
                <w:szCs w:val="20"/>
                <w:lang w:val="pl-PL"/>
              </w:rPr>
              <w:t>Prihodi iz budžeta</w:t>
            </w:r>
          </w:p>
        </w:tc>
        <w:tc>
          <w:tcPr>
            <w:tcW w:w="875" w:type="pct"/>
          </w:tcPr>
          <w:p w:rsidR="00FC113C" w:rsidRPr="005676FC" w:rsidRDefault="00FC113C" w:rsidP="00E83C3D">
            <w:pPr>
              <w:jc w:val="right"/>
              <w:rPr>
                <w:sz w:val="20"/>
                <w:szCs w:val="20"/>
              </w:rPr>
            </w:pPr>
            <w:r>
              <w:rPr>
                <w:sz w:val="20"/>
                <w:szCs w:val="20"/>
              </w:rPr>
              <w:t>15</w:t>
            </w:r>
            <w:r w:rsidRPr="005676FC">
              <w:rPr>
                <w:sz w:val="20"/>
                <w:szCs w:val="20"/>
              </w:rPr>
              <w:t>.000.000</w:t>
            </w:r>
          </w:p>
        </w:tc>
      </w:tr>
      <w:tr w:rsidR="00FC113C" w:rsidRPr="00063D15"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Default="00FC113C" w:rsidP="007A51D1">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CE77EA" w:rsidRDefault="00FC113C" w:rsidP="00400434">
            <w:pPr>
              <w:jc w:val="center"/>
              <w:rPr>
                <w:sz w:val="20"/>
                <w:szCs w:val="20"/>
                <w:lang w:val="pl-PL"/>
              </w:rPr>
            </w:pPr>
          </w:p>
        </w:tc>
        <w:tc>
          <w:tcPr>
            <w:tcW w:w="2457" w:type="pct"/>
            <w:vAlign w:val="center"/>
          </w:tcPr>
          <w:p w:rsidR="00FC113C" w:rsidRPr="00CE77EA" w:rsidRDefault="00FC113C" w:rsidP="00400434">
            <w:pPr>
              <w:pStyle w:val="Footer"/>
              <w:tabs>
                <w:tab w:val="clear" w:pos="4320"/>
                <w:tab w:val="clear" w:pos="8640"/>
              </w:tabs>
              <w:rPr>
                <w:sz w:val="20"/>
                <w:szCs w:val="20"/>
                <w:lang w:val="pl-PL"/>
              </w:rPr>
            </w:pPr>
          </w:p>
        </w:tc>
        <w:tc>
          <w:tcPr>
            <w:tcW w:w="875" w:type="pct"/>
            <w:vAlign w:val="center"/>
          </w:tcPr>
          <w:p w:rsidR="00FC113C" w:rsidRDefault="00FC113C" w:rsidP="002F596A">
            <w:pPr>
              <w:jc w:val="right"/>
              <w:rPr>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Pr="00CE77EA" w:rsidRDefault="00FC113C" w:rsidP="001A29EB">
            <w:pPr>
              <w:jc w:val="center"/>
              <w:rPr>
                <w:sz w:val="20"/>
                <w:szCs w:val="20"/>
                <w:lang w:val="pl-PL"/>
              </w:rPr>
            </w:pPr>
          </w:p>
        </w:tc>
        <w:tc>
          <w:tcPr>
            <w:tcW w:w="339" w:type="pct"/>
          </w:tcPr>
          <w:p w:rsidR="00FC113C" w:rsidRPr="00CE77EA" w:rsidRDefault="00FC113C" w:rsidP="003164AC">
            <w:pPr>
              <w:jc w:val="center"/>
              <w:rPr>
                <w:sz w:val="20"/>
                <w:szCs w:val="20"/>
                <w:lang w:val="pl-PL"/>
              </w:rPr>
            </w:pPr>
            <w:r>
              <w:rPr>
                <w:sz w:val="20"/>
                <w:szCs w:val="20"/>
                <w:lang w:val="pl-PL"/>
              </w:rPr>
              <w:t>0701</w:t>
            </w:r>
          </w:p>
        </w:tc>
        <w:tc>
          <w:tcPr>
            <w:tcW w:w="262" w:type="pct"/>
          </w:tcPr>
          <w:p w:rsidR="00FC113C" w:rsidRPr="00CE77EA" w:rsidRDefault="00FC113C" w:rsidP="001A29EB">
            <w:pPr>
              <w:jc w:val="center"/>
              <w:rPr>
                <w:sz w:val="20"/>
                <w:szCs w:val="20"/>
                <w:lang w:val="pl-PL"/>
              </w:rPr>
            </w:pPr>
          </w:p>
        </w:tc>
        <w:tc>
          <w:tcPr>
            <w:tcW w:w="363" w:type="pct"/>
          </w:tcPr>
          <w:p w:rsidR="00FC113C" w:rsidRPr="00CE77EA" w:rsidRDefault="00FC113C" w:rsidP="001A29EB">
            <w:pPr>
              <w:jc w:val="center"/>
              <w:rPr>
                <w:sz w:val="20"/>
                <w:szCs w:val="20"/>
                <w:lang w:val="pl-PL"/>
              </w:rPr>
            </w:pPr>
          </w:p>
        </w:tc>
        <w:tc>
          <w:tcPr>
            <w:tcW w:w="2457" w:type="pct"/>
            <w:vAlign w:val="center"/>
          </w:tcPr>
          <w:p w:rsidR="00FC113C" w:rsidRPr="009D7937" w:rsidRDefault="00FC113C" w:rsidP="007D721D">
            <w:pPr>
              <w:rPr>
                <w:b/>
                <w:sz w:val="20"/>
                <w:szCs w:val="20"/>
                <w:lang w:val="pl-PL"/>
              </w:rPr>
            </w:pPr>
            <w:r w:rsidRPr="009D7937">
              <w:rPr>
                <w:b/>
                <w:sz w:val="20"/>
                <w:szCs w:val="20"/>
                <w:lang w:val="pl-PL"/>
              </w:rPr>
              <w:t>PROGRAM</w:t>
            </w:r>
            <w:r>
              <w:rPr>
                <w:b/>
                <w:sz w:val="20"/>
                <w:szCs w:val="20"/>
                <w:lang w:val="pl-PL"/>
              </w:rPr>
              <w:t xml:space="preserve">  7 </w:t>
            </w:r>
            <w:r w:rsidRPr="009D7937">
              <w:rPr>
                <w:b/>
                <w:sz w:val="20"/>
                <w:szCs w:val="20"/>
                <w:lang w:val="pl-PL"/>
              </w:rPr>
              <w:t xml:space="preserve"> – </w:t>
            </w:r>
            <w:r>
              <w:rPr>
                <w:b/>
                <w:sz w:val="20"/>
                <w:szCs w:val="20"/>
                <w:lang w:val="pl-PL"/>
              </w:rPr>
              <w:t>ORGANIZACIJA SAOBRAĆAJA I SAOBRAĆAJNA INFRASTRUKTURA</w:t>
            </w:r>
          </w:p>
        </w:tc>
        <w:tc>
          <w:tcPr>
            <w:tcW w:w="875" w:type="pct"/>
          </w:tcPr>
          <w:p w:rsidR="00FC113C" w:rsidRPr="004F6DBC" w:rsidRDefault="00FC113C" w:rsidP="004F6DBC">
            <w:pPr>
              <w:jc w:val="right"/>
              <w:rPr>
                <w:b/>
                <w:sz w:val="22"/>
                <w:szCs w:val="22"/>
                <w:lang w:val="pl-PL"/>
              </w:rPr>
            </w:pPr>
            <w:r w:rsidRPr="004F6DBC">
              <w:rPr>
                <w:b/>
                <w:sz w:val="22"/>
                <w:szCs w:val="22"/>
                <w:lang w:val="pl-PL"/>
              </w:rPr>
              <w:t>547.800.000</w:t>
            </w:r>
          </w:p>
        </w:tc>
      </w:tr>
      <w:tr w:rsidR="00FC113C" w:rsidRPr="00CE77EA" w:rsidTr="0033194C">
        <w:tc>
          <w:tcPr>
            <w:tcW w:w="196" w:type="pct"/>
          </w:tcPr>
          <w:p w:rsidR="00FC113C" w:rsidRPr="00CE77EA" w:rsidRDefault="00FC113C" w:rsidP="001A29EB">
            <w:pPr>
              <w:jc w:val="center"/>
              <w:rPr>
                <w:sz w:val="20"/>
                <w:szCs w:val="20"/>
                <w:lang w:val="pl-PL"/>
              </w:rPr>
            </w:pPr>
            <w:r>
              <w:rPr>
                <w:sz w:val="20"/>
                <w:szCs w:val="20"/>
                <w:lang w:val="pl-PL"/>
              </w:rPr>
              <w:t>3</w:t>
            </w:r>
          </w:p>
        </w:tc>
        <w:tc>
          <w:tcPr>
            <w:tcW w:w="227" w:type="pct"/>
          </w:tcPr>
          <w:p w:rsidR="00FC113C" w:rsidRPr="00CE77EA" w:rsidRDefault="00FC113C" w:rsidP="001A29EB">
            <w:pPr>
              <w:jc w:val="center"/>
              <w:rPr>
                <w:sz w:val="20"/>
                <w:szCs w:val="20"/>
                <w:lang w:val="pl-PL"/>
              </w:rPr>
            </w:pPr>
            <w:r>
              <w:rPr>
                <w:sz w:val="20"/>
                <w:szCs w:val="20"/>
                <w:lang w:val="pl-PL"/>
              </w:rPr>
              <w:t>1</w:t>
            </w:r>
          </w:p>
        </w:tc>
        <w:tc>
          <w:tcPr>
            <w:tcW w:w="281" w:type="pct"/>
          </w:tcPr>
          <w:p w:rsidR="00FC113C" w:rsidRPr="00CE77EA" w:rsidRDefault="00FC113C" w:rsidP="001A29EB">
            <w:pPr>
              <w:jc w:val="center"/>
              <w:rPr>
                <w:sz w:val="20"/>
                <w:szCs w:val="20"/>
                <w:lang w:val="pl-PL"/>
              </w:rPr>
            </w:pPr>
          </w:p>
        </w:tc>
        <w:tc>
          <w:tcPr>
            <w:tcW w:w="339" w:type="pct"/>
          </w:tcPr>
          <w:p w:rsidR="00FC113C" w:rsidRDefault="00FC113C" w:rsidP="00B525BC">
            <w:pPr>
              <w:jc w:val="center"/>
              <w:rPr>
                <w:sz w:val="20"/>
                <w:szCs w:val="20"/>
                <w:lang w:val="pl-PL"/>
              </w:rPr>
            </w:pPr>
            <w:r>
              <w:rPr>
                <w:sz w:val="20"/>
                <w:szCs w:val="20"/>
                <w:lang w:val="pl-PL"/>
              </w:rPr>
              <w:t>0701-0002</w:t>
            </w:r>
          </w:p>
        </w:tc>
        <w:tc>
          <w:tcPr>
            <w:tcW w:w="262" w:type="pct"/>
          </w:tcPr>
          <w:p w:rsidR="00FC113C" w:rsidRPr="00CE77EA" w:rsidRDefault="00FC113C" w:rsidP="001A29EB">
            <w:pPr>
              <w:jc w:val="center"/>
              <w:rPr>
                <w:sz w:val="20"/>
                <w:szCs w:val="20"/>
                <w:lang w:val="pl-PL"/>
              </w:rPr>
            </w:pPr>
          </w:p>
        </w:tc>
        <w:tc>
          <w:tcPr>
            <w:tcW w:w="363" w:type="pct"/>
          </w:tcPr>
          <w:p w:rsidR="00FC113C" w:rsidRPr="00CE77EA" w:rsidRDefault="00FC113C" w:rsidP="001A29EB">
            <w:pPr>
              <w:jc w:val="center"/>
              <w:rPr>
                <w:sz w:val="20"/>
                <w:szCs w:val="20"/>
                <w:lang w:val="pl-PL"/>
              </w:rPr>
            </w:pPr>
          </w:p>
        </w:tc>
        <w:tc>
          <w:tcPr>
            <w:tcW w:w="2457" w:type="pct"/>
            <w:vAlign w:val="center"/>
          </w:tcPr>
          <w:p w:rsidR="00FC113C" w:rsidRPr="003164AC" w:rsidRDefault="00FC113C" w:rsidP="00915BC1">
            <w:pPr>
              <w:pStyle w:val="Footer"/>
              <w:tabs>
                <w:tab w:val="clear" w:pos="4320"/>
                <w:tab w:val="clear" w:pos="8640"/>
              </w:tabs>
              <w:rPr>
                <w:b/>
                <w:bCs/>
                <w:sz w:val="20"/>
                <w:szCs w:val="20"/>
              </w:rPr>
            </w:pPr>
            <w:r w:rsidRPr="00DD6AE9">
              <w:rPr>
                <w:b/>
                <w:bCs/>
                <w:sz w:val="20"/>
                <w:szCs w:val="20"/>
              </w:rPr>
              <w:t xml:space="preserve">Programska aktivnost  </w:t>
            </w:r>
            <w:r>
              <w:rPr>
                <w:b/>
                <w:bCs/>
                <w:sz w:val="20"/>
                <w:szCs w:val="20"/>
              </w:rPr>
              <w:t xml:space="preserve"> 0002</w:t>
            </w:r>
            <w:r w:rsidRPr="00DD6AE9">
              <w:rPr>
                <w:b/>
                <w:bCs/>
                <w:sz w:val="20"/>
                <w:szCs w:val="20"/>
              </w:rPr>
              <w:t xml:space="preserve">  -  </w:t>
            </w:r>
            <w:r>
              <w:rPr>
                <w:b/>
                <w:bCs/>
                <w:sz w:val="20"/>
                <w:szCs w:val="20"/>
              </w:rPr>
              <w:t>Upravljanje i održavanje saobraćajne  infrastrukture 06380</w:t>
            </w:r>
          </w:p>
        </w:tc>
        <w:tc>
          <w:tcPr>
            <w:tcW w:w="875" w:type="pct"/>
            <w:vAlign w:val="center"/>
          </w:tcPr>
          <w:p w:rsidR="00FC113C" w:rsidRPr="007B4017" w:rsidRDefault="00FC113C" w:rsidP="00E83C3D">
            <w:pPr>
              <w:jc w:val="right"/>
              <w:rPr>
                <w:b/>
                <w:sz w:val="20"/>
                <w:szCs w:val="20"/>
                <w:lang w:val="pl-PL"/>
              </w:rPr>
            </w:pPr>
            <w:r>
              <w:rPr>
                <w:b/>
                <w:sz w:val="20"/>
                <w:szCs w:val="20"/>
                <w:lang w:val="pl-PL"/>
              </w:rPr>
              <w:t>6</w:t>
            </w:r>
            <w:r w:rsidRPr="007B4017">
              <w:rPr>
                <w:b/>
                <w:sz w:val="20"/>
                <w:szCs w:val="20"/>
                <w:lang w:val="pl-PL"/>
              </w:rPr>
              <w:t>0.000.000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r>
              <w:rPr>
                <w:sz w:val="20"/>
                <w:szCs w:val="20"/>
                <w:lang w:val="pl-PL"/>
              </w:rPr>
              <w:t>451</w:t>
            </w:r>
          </w:p>
        </w:tc>
        <w:tc>
          <w:tcPr>
            <w:tcW w:w="339" w:type="pct"/>
          </w:tcPr>
          <w:p w:rsidR="00FC113C" w:rsidRDefault="00FC113C" w:rsidP="001A29EB">
            <w:pPr>
              <w:jc w:val="center"/>
              <w:rPr>
                <w:sz w:val="20"/>
                <w:szCs w:val="20"/>
                <w:lang w:val="pl-PL"/>
              </w:rPr>
            </w:pPr>
          </w:p>
        </w:tc>
        <w:tc>
          <w:tcPr>
            <w:tcW w:w="262" w:type="pct"/>
          </w:tcPr>
          <w:p w:rsidR="00FC113C" w:rsidRDefault="00FC113C" w:rsidP="001A29EB">
            <w:pPr>
              <w:jc w:val="center"/>
              <w:rPr>
                <w:sz w:val="20"/>
                <w:szCs w:val="20"/>
                <w:lang w:val="pl-PL"/>
              </w:rPr>
            </w:pPr>
          </w:p>
        </w:tc>
        <w:tc>
          <w:tcPr>
            <w:tcW w:w="363" w:type="pct"/>
          </w:tcPr>
          <w:p w:rsidR="00FC113C" w:rsidRDefault="00FC113C" w:rsidP="001A29EB">
            <w:pPr>
              <w:jc w:val="center"/>
              <w:rPr>
                <w:sz w:val="20"/>
                <w:szCs w:val="20"/>
                <w:lang w:val="pl-PL"/>
              </w:rPr>
            </w:pPr>
          </w:p>
        </w:tc>
        <w:tc>
          <w:tcPr>
            <w:tcW w:w="2457" w:type="pct"/>
            <w:vAlign w:val="center"/>
          </w:tcPr>
          <w:p w:rsidR="00FC113C" w:rsidRPr="00CE77EA" w:rsidRDefault="00FC113C" w:rsidP="001A29EB">
            <w:pPr>
              <w:pStyle w:val="Footer"/>
              <w:tabs>
                <w:tab w:val="clear" w:pos="4320"/>
                <w:tab w:val="clear" w:pos="8640"/>
              </w:tabs>
              <w:rPr>
                <w:b/>
                <w:bCs/>
                <w:sz w:val="20"/>
                <w:szCs w:val="20"/>
              </w:rPr>
            </w:pPr>
            <w:r>
              <w:rPr>
                <w:b/>
                <w:sz w:val="20"/>
                <w:szCs w:val="20"/>
                <w:lang w:val="pl-PL"/>
              </w:rPr>
              <w:t>Drumski saobraćaj</w:t>
            </w:r>
          </w:p>
        </w:tc>
        <w:tc>
          <w:tcPr>
            <w:tcW w:w="875" w:type="pct"/>
            <w:vAlign w:val="center"/>
          </w:tcPr>
          <w:p w:rsidR="00FC113C" w:rsidRPr="00063D15" w:rsidRDefault="00FC113C" w:rsidP="001A29EB">
            <w:pPr>
              <w:jc w:val="right"/>
              <w:rPr>
                <w:b/>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E86DF1">
            <w:pPr>
              <w:jc w:val="center"/>
              <w:rPr>
                <w:sz w:val="20"/>
                <w:szCs w:val="20"/>
                <w:lang w:val="pl-PL"/>
              </w:rPr>
            </w:pPr>
            <w:r>
              <w:rPr>
                <w:sz w:val="20"/>
                <w:szCs w:val="20"/>
                <w:lang w:val="pl-PL"/>
              </w:rPr>
              <w:t>59</w:t>
            </w:r>
          </w:p>
        </w:tc>
        <w:tc>
          <w:tcPr>
            <w:tcW w:w="363" w:type="pct"/>
          </w:tcPr>
          <w:p w:rsidR="00FC113C" w:rsidRDefault="00FC113C" w:rsidP="005C378E">
            <w:pPr>
              <w:jc w:val="center"/>
              <w:rPr>
                <w:sz w:val="20"/>
                <w:szCs w:val="20"/>
                <w:lang w:val="pl-PL"/>
              </w:rPr>
            </w:pPr>
            <w:r>
              <w:rPr>
                <w:sz w:val="20"/>
                <w:szCs w:val="20"/>
                <w:lang w:val="pl-PL"/>
              </w:rPr>
              <w:t>423</w:t>
            </w:r>
          </w:p>
        </w:tc>
        <w:tc>
          <w:tcPr>
            <w:tcW w:w="2457" w:type="pct"/>
            <w:vAlign w:val="center"/>
          </w:tcPr>
          <w:p w:rsidR="00FC113C" w:rsidRPr="00D23FFE" w:rsidRDefault="00FC113C" w:rsidP="00D23FFE">
            <w:pPr>
              <w:pStyle w:val="Footer"/>
              <w:tabs>
                <w:tab w:val="clear" w:pos="4320"/>
                <w:tab w:val="clear" w:pos="8640"/>
              </w:tabs>
              <w:rPr>
                <w:b/>
                <w:sz w:val="20"/>
                <w:szCs w:val="20"/>
              </w:rPr>
            </w:pPr>
            <w:r>
              <w:rPr>
                <w:b/>
                <w:sz w:val="20"/>
                <w:szCs w:val="20"/>
                <w:lang w:val="pl-PL"/>
              </w:rPr>
              <w:t xml:space="preserve">Usluge po ugovoru  -   ova aproprijacija obuhvata JP za uređivanje građevinskog zemljišta  </w:t>
            </w:r>
            <w:r>
              <w:rPr>
                <w:b/>
                <w:sz w:val="20"/>
                <w:szCs w:val="20"/>
              </w:rPr>
              <w:t>“Novi  Pazar”</w:t>
            </w:r>
          </w:p>
        </w:tc>
        <w:tc>
          <w:tcPr>
            <w:tcW w:w="875" w:type="pct"/>
            <w:vAlign w:val="center"/>
          </w:tcPr>
          <w:p w:rsidR="00FC113C" w:rsidRPr="005C378E" w:rsidRDefault="00FC113C" w:rsidP="00443984">
            <w:pPr>
              <w:jc w:val="right"/>
              <w:rPr>
                <w:sz w:val="20"/>
                <w:szCs w:val="20"/>
                <w:lang w:val="pl-PL"/>
              </w:rPr>
            </w:pPr>
            <w:r>
              <w:rPr>
                <w:sz w:val="20"/>
                <w:szCs w:val="20"/>
                <w:lang w:val="pl-PL"/>
              </w:rPr>
              <w:t>60.000.000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1A29EB">
            <w:pPr>
              <w:jc w:val="center"/>
              <w:rPr>
                <w:sz w:val="20"/>
                <w:szCs w:val="20"/>
                <w:lang w:val="pl-PL"/>
              </w:rPr>
            </w:pPr>
          </w:p>
        </w:tc>
        <w:tc>
          <w:tcPr>
            <w:tcW w:w="363" w:type="pct"/>
          </w:tcPr>
          <w:p w:rsidR="00FC113C" w:rsidRPr="00CE77EA" w:rsidRDefault="00FC113C" w:rsidP="001A29EB">
            <w:pPr>
              <w:jc w:val="center"/>
              <w:rPr>
                <w:sz w:val="20"/>
                <w:szCs w:val="20"/>
                <w:lang w:val="pl-PL"/>
              </w:rPr>
            </w:pPr>
          </w:p>
        </w:tc>
        <w:tc>
          <w:tcPr>
            <w:tcW w:w="2457" w:type="pct"/>
            <w:vAlign w:val="center"/>
          </w:tcPr>
          <w:p w:rsidR="00FC113C" w:rsidRPr="00CE77EA" w:rsidRDefault="00FC113C" w:rsidP="007135FE">
            <w:pPr>
              <w:pStyle w:val="Footer"/>
              <w:tabs>
                <w:tab w:val="clear" w:pos="4320"/>
                <w:tab w:val="clear" w:pos="8640"/>
              </w:tabs>
              <w:rPr>
                <w:sz w:val="20"/>
                <w:szCs w:val="20"/>
                <w:lang w:val="pl-PL"/>
              </w:rPr>
            </w:pPr>
            <w:r w:rsidRPr="00CE77EA">
              <w:rPr>
                <w:sz w:val="20"/>
                <w:szCs w:val="20"/>
                <w:lang w:val="pl-PL"/>
              </w:rPr>
              <w:t xml:space="preserve">Izvori finansiranja za funkciju   </w:t>
            </w:r>
            <w:r>
              <w:rPr>
                <w:sz w:val="20"/>
                <w:szCs w:val="20"/>
                <w:lang w:val="pl-PL"/>
              </w:rPr>
              <w:t>451</w:t>
            </w:r>
          </w:p>
        </w:tc>
        <w:tc>
          <w:tcPr>
            <w:tcW w:w="875" w:type="pct"/>
            <w:vAlign w:val="center"/>
          </w:tcPr>
          <w:p w:rsidR="00FC113C" w:rsidRPr="005C378E" w:rsidRDefault="00FC113C" w:rsidP="001A29EB">
            <w:pPr>
              <w:jc w:val="right"/>
              <w:rPr>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1A29EB">
            <w:pPr>
              <w:jc w:val="center"/>
              <w:rPr>
                <w:sz w:val="20"/>
                <w:szCs w:val="20"/>
                <w:lang w:val="pl-PL"/>
              </w:rPr>
            </w:pPr>
          </w:p>
        </w:tc>
        <w:tc>
          <w:tcPr>
            <w:tcW w:w="363" w:type="pct"/>
          </w:tcPr>
          <w:p w:rsidR="00FC113C" w:rsidRPr="00CE77EA" w:rsidRDefault="00FC113C" w:rsidP="001A29EB">
            <w:pPr>
              <w:jc w:val="center"/>
              <w:rPr>
                <w:sz w:val="20"/>
                <w:szCs w:val="20"/>
                <w:lang w:val="pl-PL"/>
              </w:rPr>
            </w:pPr>
            <w:r>
              <w:rPr>
                <w:sz w:val="20"/>
                <w:szCs w:val="20"/>
                <w:lang w:val="pl-PL"/>
              </w:rPr>
              <w:t>01</w:t>
            </w:r>
          </w:p>
        </w:tc>
        <w:tc>
          <w:tcPr>
            <w:tcW w:w="2457" w:type="pct"/>
            <w:vAlign w:val="center"/>
          </w:tcPr>
          <w:p w:rsidR="00FC113C" w:rsidRPr="00CE77EA" w:rsidRDefault="00FC113C" w:rsidP="001A29EB">
            <w:pPr>
              <w:pStyle w:val="Footer"/>
              <w:tabs>
                <w:tab w:val="clear" w:pos="4320"/>
                <w:tab w:val="clear" w:pos="8640"/>
              </w:tabs>
              <w:rPr>
                <w:sz w:val="20"/>
                <w:szCs w:val="20"/>
                <w:lang w:val="pl-PL"/>
              </w:rPr>
            </w:pPr>
            <w:r w:rsidRPr="00CE77EA">
              <w:rPr>
                <w:sz w:val="20"/>
                <w:szCs w:val="20"/>
                <w:lang w:val="pl-PL"/>
              </w:rPr>
              <w:t>Prihodi iz budzeta</w:t>
            </w:r>
          </w:p>
        </w:tc>
        <w:tc>
          <w:tcPr>
            <w:tcW w:w="875" w:type="pct"/>
            <w:vAlign w:val="center"/>
          </w:tcPr>
          <w:p w:rsidR="00FC113C" w:rsidRPr="00AB2CEC" w:rsidRDefault="00FC113C" w:rsidP="00A862FD">
            <w:pPr>
              <w:jc w:val="right"/>
              <w:rPr>
                <w:color w:val="FF0000"/>
                <w:sz w:val="20"/>
                <w:szCs w:val="20"/>
                <w:lang w:val="pl-PL"/>
              </w:rPr>
            </w:pPr>
            <w:r>
              <w:rPr>
                <w:sz w:val="20"/>
                <w:szCs w:val="20"/>
                <w:lang w:val="pl-PL"/>
              </w:rPr>
              <w:t>60.000.000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1A29EB">
            <w:pPr>
              <w:jc w:val="center"/>
              <w:rPr>
                <w:sz w:val="20"/>
                <w:szCs w:val="20"/>
                <w:lang w:val="pl-PL"/>
              </w:rPr>
            </w:pPr>
          </w:p>
        </w:tc>
        <w:tc>
          <w:tcPr>
            <w:tcW w:w="363" w:type="pct"/>
          </w:tcPr>
          <w:p w:rsidR="00FC113C" w:rsidRPr="00CE77EA" w:rsidRDefault="00FC113C" w:rsidP="001A29EB">
            <w:pPr>
              <w:jc w:val="center"/>
              <w:rPr>
                <w:sz w:val="20"/>
                <w:szCs w:val="20"/>
                <w:lang w:val="pl-PL"/>
              </w:rPr>
            </w:pPr>
          </w:p>
        </w:tc>
        <w:tc>
          <w:tcPr>
            <w:tcW w:w="2457" w:type="pct"/>
            <w:vAlign w:val="center"/>
          </w:tcPr>
          <w:p w:rsidR="00FC113C" w:rsidRPr="00815F12" w:rsidRDefault="00FC113C" w:rsidP="00B525BC">
            <w:pPr>
              <w:pStyle w:val="Footer"/>
              <w:tabs>
                <w:tab w:val="clear" w:pos="4320"/>
                <w:tab w:val="clear" w:pos="8640"/>
              </w:tabs>
              <w:rPr>
                <w:b/>
                <w:sz w:val="20"/>
                <w:szCs w:val="20"/>
                <w:lang w:val="pl-PL"/>
              </w:rPr>
            </w:pPr>
            <w:r w:rsidRPr="00815F12">
              <w:rPr>
                <w:b/>
                <w:sz w:val="20"/>
                <w:szCs w:val="20"/>
                <w:lang w:val="pl-PL"/>
              </w:rPr>
              <w:t>Izvori finansiranja za         PA 00</w:t>
            </w:r>
            <w:r>
              <w:rPr>
                <w:b/>
                <w:sz w:val="20"/>
                <w:szCs w:val="20"/>
                <w:lang w:val="pl-PL"/>
              </w:rPr>
              <w:t>02</w:t>
            </w:r>
          </w:p>
        </w:tc>
        <w:tc>
          <w:tcPr>
            <w:tcW w:w="875" w:type="pct"/>
            <w:vAlign w:val="center"/>
          </w:tcPr>
          <w:p w:rsidR="00FC113C" w:rsidRPr="00AB2CEC" w:rsidRDefault="00FC113C" w:rsidP="001A29EB">
            <w:pPr>
              <w:jc w:val="right"/>
              <w:rPr>
                <w:color w:val="FF0000"/>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1A29EB">
            <w:pPr>
              <w:jc w:val="center"/>
              <w:rPr>
                <w:sz w:val="20"/>
                <w:szCs w:val="20"/>
                <w:lang w:val="pl-PL"/>
              </w:rPr>
            </w:pPr>
          </w:p>
        </w:tc>
        <w:tc>
          <w:tcPr>
            <w:tcW w:w="363" w:type="pct"/>
          </w:tcPr>
          <w:p w:rsidR="00FC113C" w:rsidRPr="00CE77EA" w:rsidRDefault="00FC113C" w:rsidP="00170F8C">
            <w:pPr>
              <w:jc w:val="center"/>
              <w:rPr>
                <w:sz w:val="20"/>
                <w:szCs w:val="20"/>
                <w:lang w:val="pl-PL"/>
              </w:rPr>
            </w:pPr>
            <w:r>
              <w:rPr>
                <w:sz w:val="20"/>
                <w:szCs w:val="20"/>
                <w:lang w:val="pl-PL"/>
              </w:rPr>
              <w:t>01</w:t>
            </w:r>
          </w:p>
        </w:tc>
        <w:tc>
          <w:tcPr>
            <w:tcW w:w="2457" w:type="pct"/>
            <w:vAlign w:val="center"/>
          </w:tcPr>
          <w:p w:rsidR="00FC113C" w:rsidRPr="00CE77EA" w:rsidRDefault="00FC113C" w:rsidP="00170F8C">
            <w:pPr>
              <w:pStyle w:val="Footer"/>
              <w:tabs>
                <w:tab w:val="clear" w:pos="4320"/>
                <w:tab w:val="clear" w:pos="8640"/>
              </w:tabs>
              <w:rPr>
                <w:sz w:val="20"/>
                <w:szCs w:val="20"/>
                <w:lang w:val="pl-PL"/>
              </w:rPr>
            </w:pPr>
            <w:r w:rsidRPr="00CE77EA">
              <w:rPr>
                <w:sz w:val="20"/>
                <w:szCs w:val="20"/>
                <w:lang w:val="pl-PL"/>
              </w:rPr>
              <w:t>Prihodi iz budzeta</w:t>
            </w:r>
          </w:p>
        </w:tc>
        <w:tc>
          <w:tcPr>
            <w:tcW w:w="875" w:type="pct"/>
            <w:vAlign w:val="center"/>
          </w:tcPr>
          <w:p w:rsidR="00FC113C" w:rsidRPr="00AB2CEC" w:rsidRDefault="00FC113C" w:rsidP="00170F8C">
            <w:pPr>
              <w:jc w:val="right"/>
              <w:rPr>
                <w:color w:val="FF0000"/>
                <w:sz w:val="20"/>
                <w:szCs w:val="20"/>
                <w:lang w:val="pl-PL"/>
              </w:rPr>
            </w:pPr>
            <w:r>
              <w:rPr>
                <w:sz w:val="20"/>
                <w:szCs w:val="20"/>
                <w:lang w:val="pl-PL"/>
              </w:rPr>
              <w:t>60.000.000</w:t>
            </w:r>
          </w:p>
        </w:tc>
      </w:tr>
      <w:tr w:rsidR="00FC113C" w:rsidRPr="00CE77EA"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Pr="00CE77EA" w:rsidRDefault="00FC113C" w:rsidP="005F05D6">
            <w:pPr>
              <w:jc w:val="center"/>
              <w:rPr>
                <w:sz w:val="20"/>
                <w:szCs w:val="20"/>
                <w:lang w:val="pl-PL"/>
              </w:rPr>
            </w:pPr>
          </w:p>
        </w:tc>
        <w:tc>
          <w:tcPr>
            <w:tcW w:w="339" w:type="pct"/>
          </w:tcPr>
          <w:p w:rsidR="00FC113C" w:rsidRPr="00CE77EA" w:rsidRDefault="00FC113C" w:rsidP="005F05D6">
            <w:pPr>
              <w:jc w:val="center"/>
              <w:rPr>
                <w:sz w:val="20"/>
                <w:szCs w:val="20"/>
                <w:lang w:val="pl-PL"/>
              </w:rPr>
            </w:pPr>
          </w:p>
        </w:tc>
        <w:tc>
          <w:tcPr>
            <w:tcW w:w="262" w:type="pct"/>
          </w:tcPr>
          <w:p w:rsidR="00FC113C" w:rsidRPr="00CE77EA" w:rsidRDefault="00FC113C" w:rsidP="005F05D6">
            <w:pPr>
              <w:jc w:val="center"/>
              <w:rPr>
                <w:sz w:val="20"/>
                <w:szCs w:val="20"/>
                <w:lang w:val="pl-PL"/>
              </w:rPr>
            </w:pPr>
          </w:p>
        </w:tc>
        <w:tc>
          <w:tcPr>
            <w:tcW w:w="363" w:type="pct"/>
          </w:tcPr>
          <w:p w:rsidR="00FC113C" w:rsidRPr="00CE77EA" w:rsidRDefault="00FC113C" w:rsidP="005F05D6">
            <w:pPr>
              <w:jc w:val="center"/>
              <w:rPr>
                <w:sz w:val="20"/>
                <w:szCs w:val="20"/>
                <w:lang w:val="pl-PL"/>
              </w:rPr>
            </w:pPr>
          </w:p>
        </w:tc>
        <w:tc>
          <w:tcPr>
            <w:tcW w:w="2457" w:type="pct"/>
            <w:vAlign w:val="center"/>
          </w:tcPr>
          <w:p w:rsidR="00FC113C" w:rsidRPr="00CE77EA" w:rsidRDefault="00FC113C" w:rsidP="005F05D6">
            <w:pPr>
              <w:rPr>
                <w:sz w:val="20"/>
                <w:szCs w:val="20"/>
                <w:lang w:val="pl-PL"/>
              </w:rPr>
            </w:pPr>
          </w:p>
        </w:tc>
        <w:tc>
          <w:tcPr>
            <w:tcW w:w="875" w:type="pct"/>
          </w:tcPr>
          <w:p w:rsidR="00FC113C" w:rsidRPr="00CE77EA" w:rsidRDefault="00FC113C" w:rsidP="00AD0BF9">
            <w:pPr>
              <w:jc w:val="right"/>
              <w:rPr>
                <w:color w:val="000000"/>
                <w:sz w:val="20"/>
                <w:szCs w:val="20"/>
                <w:lang w:val="pl-PL"/>
              </w:rPr>
            </w:pPr>
          </w:p>
        </w:tc>
      </w:tr>
      <w:tr w:rsidR="00FC113C" w:rsidRPr="00CE77EA" w:rsidTr="0033194C">
        <w:tc>
          <w:tcPr>
            <w:tcW w:w="196" w:type="pct"/>
          </w:tcPr>
          <w:p w:rsidR="00FC113C" w:rsidRPr="00CE77EA" w:rsidRDefault="00FC113C" w:rsidP="0031781A">
            <w:pPr>
              <w:jc w:val="center"/>
              <w:rPr>
                <w:sz w:val="20"/>
                <w:szCs w:val="20"/>
                <w:lang w:val="pl-PL"/>
              </w:rPr>
            </w:pPr>
            <w:r>
              <w:rPr>
                <w:sz w:val="20"/>
                <w:szCs w:val="20"/>
                <w:lang w:val="pl-PL"/>
              </w:rPr>
              <w:t>3</w:t>
            </w:r>
          </w:p>
        </w:tc>
        <w:tc>
          <w:tcPr>
            <w:tcW w:w="227" w:type="pct"/>
          </w:tcPr>
          <w:p w:rsidR="00FC113C" w:rsidRPr="00CE77EA" w:rsidRDefault="00FC113C" w:rsidP="0031781A">
            <w:pPr>
              <w:jc w:val="center"/>
              <w:rPr>
                <w:sz w:val="20"/>
                <w:szCs w:val="20"/>
                <w:lang w:val="pl-PL"/>
              </w:rPr>
            </w:pPr>
            <w:r>
              <w:rPr>
                <w:sz w:val="20"/>
                <w:szCs w:val="20"/>
                <w:lang w:val="pl-PL"/>
              </w:rPr>
              <w:t>1</w:t>
            </w:r>
          </w:p>
        </w:tc>
        <w:tc>
          <w:tcPr>
            <w:tcW w:w="281" w:type="pct"/>
          </w:tcPr>
          <w:p w:rsidR="00FC113C" w:rsidRPr="00CE77EA" w:rsidRDefault="00FC113C" w:rsidP="0031781A">
            <w:pPr>
              <w:jc w:val="center"/>
              <w:rPr>
                <w:sz w:val="20"/>
                <w:szCs w:val="20"/>
                <w:lang w:val="pl-PL"/>
              </w:rPr>
            </w:pPr>
          </w:p>
        </w:tc>
        <w:tc>
          <w:tcPr>
            <w:tcW w:w="339" w:type="pct"/>
          </w:tcPr>
          <w:p w:rsidR="00FC113C" w:rsidRPr="00CE77EA" w:rsidRDefault="00FC113C" w:rsidP="007D721D">
            <w:pPr>
              <w:jc w:val="center"/>
              <w:rPr>
                <w:sz w:val="20"/>
                <w:szCs w:val="20"/>
                <w:lang w:val="pl-PL"/>
              </w:rPr>
            </w:pPr>
            <w:r>
              <w:rPr>
                <w:sz w:val="20"/>
                <w:szCs w:val="20"/>
                <w:lang w:val="pl-PL"/>
              </w:rPr>
              <w:t>0701-0004</w:t>
            </w:r>
          </w:p>
        </w:tc>
        <w:tc>
          <w:tcPr>
            <w:tcW w:w="262" w:type="pct"/>
          </w:tcPr>
          <w:p w:rsidR="00FC113C" w:rsidRPr="00CE77EA" w:rsidRDefault="00FC113C" w:rsidP="0031781A">
            <w:pPr>
              <w:jc w:val="center"/>
              <w:rPr>
                <w:sz w:val="20"/>
                <w:szCs w:val="20"/>
                <w:lang w:val="pl-PL"/>
              </w:rPr>
            </w:pPr>
          </w:p>
        </w:tc>
        <w:tc>
          <w:tcPr>
            <w:tcW w:w="363" w:type="pct"/>
          </w:tcPr>
          <w:p w:rsidR="00FC113C" w:rsidRPr="00CE77EA" w:rsidRDefault="00FC113C" w:rsidP="0031781A">
            <w:pPr>
              <w:jc w:val="center"/>
              <w:rPr>
                <w:sz w:val="20"/>
                <w:szCs w:val="20"/>
                <w:lang w:val="pl-PL"/>
              </w:rPr>
            </w:pPr>
          </w:p>
        </w:tc>
        <w:tc>
          <w:tcPr>
            <w:tcW w:w="2457" w:type="pct"/>
            <w:vAlign w:val="center"/>
          </w:tcPr>
          <w:p w:rsidR="00FC113C" w:rsidRPr="001019E6" w:rsidRDefault="00FC113C" w:rsidP="007D721D">
            <w:pPr>
              <w:pStyle w:val="Footer"/>
              <w:tabs>
                <w:tab w:val="clear" w:pos="4320"/>
                <w:tab w:val="clear" w:pos="8640"/>
              </w:tabs>
              <w:rPr>
                <w:b/>
                <w:bCs/>
                <w:sz w:val="20"/>
                <w:szCs w:val="20"/>
              </w:rPr>
            </w:pPr>
            <w:r w:rsidRPr="001019E6">
              <w:rPr>
                <w:b/>
                <w:bCs/>
                <w:sz w:val="20"/>
                <w:szCs w:val="20"/>
              </w:rPr>
              <w:t>Programska aktivnost  000</w:t>
            </w:r>
            <w:r>
              <w:rPr>
                <w:b/>
                <w:bCs/>
                <w:sz w:val="20"/>
                <w:szCs w:val="20"/>
              </w:rPr>
              <w:t>4</w:t>
            </w:r>
            <w:r w:rsidRPr="001019E6">
              <w:rPr>
                <w:b/>
                <w:bCs/>
                <w:sz w:val="20"/>
                <w:szCs w:val="20"/>
              </w:rPr>
              <w:t xml:space="preserve">  -  Javni </w:t>
            </w:r>
            <w:r>
              <w:rPr>
                <w:b/>
                <w:bCs/>
                <w:sz w:val="20"/>
                <w:szCs w:val="20"/>
              </w:rPr>
              <w:t>gradski i prigradski prevoz putnika 06380</w:t>
            </w:r>
          </w:p>
        </w:tc>
        <w:tc>
          <w:tcPr>
            <w:tcW w:w="875" w:type="pct"/>
            <w:vAlign w:val="center"/>
          </w:tcPr>
          <w:p w:rsidR="00FC113C" w:rsidRPr="007B4017" w:rsidRDefault="00FC113C" w:rsidP="004F6DBC">
            <w:pPr>
              <w:jc w:val="right"/>
              <w:rPr>
                <w:b/>
                <w:sz w:val="20"/>
                <w:szCs w:val="20"/>
                <w:lang w:val="pl-PL"/>
              </w:rPr>
            </w:pPr>
            <w:r>
              <w:rPr>
                <w:b/>
                <w:sz w:val="20"/>
                <w:szCs w:val="20"/>
                <w:lang w:val="pl-PL"/>
              </w:rPr>
              <w:t>46</w:t>
            </w:r>
            <w:r w:rsidRPr="007B4017">
              <w:rPr>
                <w:b/>
                <w:sz w:val="20"/>
                <w:szCs w:val="20"/>
                <w:lang w:val="pl-PL"/>
              </w:rPr>
              <w:t>.000.000</w:t>
            </w:r>
          </w:p>
        </w:tc>
      </w:tr>
      <w:tr w:rsidR="00FC113C" w:rsidRPr="00CE77EA" w:rsidTr="0033194C">
        <w:tc>
          <w:tcPr>
            <w:tcW w:w="196" w:type="pct"/>
          </w:tcPr>
          <w:p w:rsidR="00FC113C" w:rsidRPr="00CE77EA" w:rsidRDefault="00FC113C" w:rsidP="0031781A">
            <w:pPr>
              <w:jc w:val="center"/>
              <w:rPr>
                <w:sz w:val="20"/>
                <w:szCs w:val="20"/>
                <w:lang w:val="pl-PL"/>
              </w:rPr>
            </w:pPr>
          </w:p>
        </w:tc>
        <w:tc>
          <w:tcPr>
            <w:tcW w:w="227" w:type="pct"/>
          </w:tcPr>
          <w:p w:rsidR="00FC113C" w:rsidRPr="00CE77EA" w:rsidRDefault="00FC113C" w:rsidP="0031781A">
            <w:pPr>
              <w:jc w:val="center"/>
              <w:rPr>
                <w:sz w:val="20"/>
                <w:szCs w:val="20"/>
                <w:lang w:val="pl-PL"/>
              </w:rPr>
            </w:pPr>
          </w:p>
        </w:tc>
        <w:tc>
          <w:tcPr>
            <w:tcW w:w="281" w:type="pct"/>
          </w:tcPr>
          <w:p w:rsidR="00FC113C" w:rsidRDefault="00FC113C" w:rsidP="0031781A">
            <w:pPr>
              <w:jc w:val="center"/>
              <w:rPr>
                <w:sz w:val="20"/>
                <w:szCs w:val="20"/>
                <w:lang w:val="pl-PL"/>
              </w:rPr>
            </w:pPr>
            <w:r>
              <w:rPr>
                <w:sz w:val="20"/>
                <w:szCs w:val="20"/>
                <w:lang w:val="pl-PL"/>
              </w:rPr>
              <w:t>451</w:t>
            </w:r>
          </w:p>
        </w:tc>
        <w:tc>
          <w:tcPr>
            <w:tcW w:w="339" w:type="pct"/>
          </w:tcPr>
          <w:p w:rsidR="00FC113C" w:rsidRDefault="00FC113C" w:rsidP="0031781A">
            <w:pPr>
              <w:jc w:val="center"/>
              <w:rPr>
                <w:sz w:val="20"/>
                <w:szCs w:val="20"/>
                <w:lang w:val="pl-PL"/>
              </w:rPr>
            </w:pPr>
          </w:p>
        </w:tc>
        <w:tc>
          <w:tcPr>
            <w:tcW w:w="262" w:type="pct"/>
          </w:tcPr>
          <w:p w:rsidR="00FC113C" w:rsidRDefault="00FC113C" w:rsidP="0031781A">
            <w:pPr>
              <w:jc w:val="center"/>
              <w:rPr>
                <w:sz w:val="20"/>
                <w:szCs w:val="20"/>
                <w:lang w:val="pl-PL"/>
              </w:rPr>
            </w:pPr>
          </w:p>
        </w:tc>
        <w:tc>
          <w:tcPr>
            <w:tcW w:w="363" w:type="pct"/>
          </w:tcPr>
          <w:p w:rsidR="00FC113C" w:rsidRDefault="00FC113C" w:rsidP="0031781A">
            <w:pPr>
              <w:jc w:val="center"/>
              <w:rPr>
                <w:sz w:val="20"/>
                <w:szCs w:val="20"/>
                <w:lang w:val="pl-PL"/>
              </w:rPr>
            </w:pPr>
          </w:p>
        </w:tc>
        <w:tc>
          <w:tcPr>
            <w:tcW w:w="2457" w:type="pct"/>
            <w:vAlign w:val="center"/>
          </w:tcPr>
          <w:p w:rsidR="00FC113C" w:rsidRPr="00CE77EA" w:rsidRDefault="00FC113C" w:rsidP="0031781A">
            <w:pPr>
              <w:pStyle w:val="Footer"/>
              <w:tabs>
                <w:tab w:val="clear" w:pos="4320"/>
                <w:tab w:val="clear" w:pos="8640"/>
              </w:tabs>
              <w:rPr>
                <w:b/>
                <w:bCs/>
                <w:sz w:val="20"/>
                <w:szCs w:val="20"/>
              </w:rPr>
            </w:pPr>
            <w:r>
              <w:rPr>
                <w:b/>
                <w:sz w:val="20"/>
                <w:szCs w:val="20"/>
                <w:lang w:val="pl-PL"/>
              </w:rPr>
              <w:t>Drumski saobraćaj</w:t>
            </w:r>
          </w:p>
        </w:tc>
        <w:tc>
          <w:tcPr>
            <w:tcW w:w="875" w:type="pct"/>
            <w:vAlign w:val="center"/>
          </w:tcPr>
          <w:p w:rsidR="00FC113C" w:rsidRPr="007B4017" w:rsidRDefault="00FC113C" w:rsidP="0031781A">
            <w:pPr>
              <w:jc w:val="right"/>
              <w:rPr>
                <w:b/>
                <w:sz w:val="20"/>
                <w:szCs w:val="20"/>
                <w:lang w:val="pl-PL"/>
              </w:rPr>
            </w:pPr>
          </w:p>
        </w:tc>
      </w:tr>
      <w:tr w:rsidR="00FC113C" w:rsidRPr="00CE77EA" w:rsidTr="0033194C">
        <w:tc>
          <w:tcPr>
            <w:tcW w:w="196" w:type="pct"/>
          </w:tcPr>
          <w:p w:rsidR="00FC113C" w:rsidRPr="00CE77EA" w:rsidRDefault="00FC113C" w:rsidP="0031781A">
            <w:pPr>
              <w:jc w:val="center"/>
              <w:rPr>
                <w:sz w:val="20"/>
                <w:szCs w:val="20"/>
                <w:lang w:val="pl-PL"/>
              </w:rPr>
            </w:pPr>
          </w:p>
        </w:tc>
        <w:tc>
          <w:tcPr>
            <w:tcW w:w="227" w:type="pct"/>
          </w:tcPr>
          <w:p w:rsidR="00FC113C" w:rsidRPr="00CE77EA" w:rsidRDefault="00FC113C" w:rsidP="0031781A">
            <w:pPr>
              <w:jc w:val="center"/>
              <w:rPr>
                <w:sz w:val="20"/>
                <w:szCs w:val="20"/>
                <w:lang w:val="pl-PL"/>
              </w:rPr>
            </w:pPr>
          </w:p>
        </w:tc>
        <w:tc>
          <w:tcPr>
            <w:tcW w:w="281" w:type="pct"/>
          </w:tcPr>
          <w:p w:rsidR="00FC113C" w:rsidRDefault="00FC113C" w:rsidP="0031781A">
            <w:pPr>
              <w:jc w:val="center"/>
              <w:rPr>
                <w:sz w:val="20"/>
                <w:szCs w:val="20"/>
                <w:lang w:val="pl-PL"/>
              </w:rPr>
            </w:pPr>
          </w:p>
        </w:tc>
        <w:tc>
          <w:tcPr>
            <w:tcW w:w="339" w:type="pct"/>
          </w:tcPr>
          <w:p w:rsidR="00FC113C" w:rsidRDefault="00FC113C" w:rsidP="0031781A">
            <w:pPr>
              <w:jc w:val="center"/>
              <w:rPr>
                <w:sz w:val="20"/>
                <w:szCs w:val="20"/>
                <w:lang w:val="pl-PL"/>
              </w:rPr>
            </w:pPr>
          </w:p>
        </w:tc>
        <w:tc>
          <w:tcPr>
            <w:tcW w:w="262" w:type="pct"/>
          </w:tcPr>
          <w:p w:rsidR="00FC113C" w:rsidRDefault="00FC113C" w:rsidP="00335D36">
            <w:pPr>
              <w:jc w:val="center"/>
              <w:rPr>
                <w:sz w:val="20"/>
                <w:szCs w:val="20"/>
                <w:lang w:val="pl-PL"/>
              </w:rPr>
            </w:pPr>
            <w:r>
              <w:rPr>
                <w:sz w:val="20"/>
                <w:szCs w:val="20"/>
                <w:lang w:val="pl-PL"/>
              </w:rPr>
              <w:t>60</w:t>
            </w:r>
          </w:p>
        </w:tc>
        <w:tc>
          <w:tcPr>
            <w:tcW w:w="363" w:type="pct"/>
          </w:tcPr>
          <w:p w:rsidR="00FC113C" w:rsidRDefault="00FC113C" w:rsidP="003F6939">
            <w:pPr>
              <w:jc w:val="center"/>
              <w:rPr>
                <w:sz w:val="20"/>
                <w:szCs w:val="20"/>
                <w:lang w:val="pl-PL"/>
              </w:rPr>
            </w:pPr>
            <w:r>
              <w:rPr>
                <w:sz w:val="20"/>
                <w:szCs w:val="20"/>
                <w:lang w:val="pl-PL"/>
              </w:rPr>
              <w:t>472</w:t>
            </w:r>
          </w:p>
        </w:tc>
        <w:tc>
          <w:tcPr>
            <w:tcW w:w="2457" w:type="pct"/>
            <w:vAlign w:val="center"/>
          </w:tcPr>
          <w:p w:rsidR="00FC113C" w:rsidRDefault="00FC113C" w:rsidP="0031781A">
            <w:pPr>
              <w:pStyle w:val="Footer"/>
              <w:tabs>
                <w:tab w:val="clear" w:pos="4320"/>
                <w:tab w:val="clear" w:pos="8640"/>
              </w:tabs>
              <w:rPr>
                <w:b/>
                <w:sz w:val="20"/>
                <w:szCs w:val="20"/>
                <w:lang w:val="pl-PL"/>
              </w:rPr>
            </w:pPr>
            <w:r>
              <w:rPr>
                <w:b/>
                <w:sz w:val="20"/>
                <w:szCs w:val="20"/>
                <w:lang w:val="pl-PL"/>
              </w:rPr>
              <w:t>Troškovi putovanja</w:t>
            </w:r>
          </w:p>
        </w:tc>
        <w:tc>
          <w:tcPr>
            <w:tcW w:w="875" w:type="pct"/>
            <w:vAlign w:val="center"/>
          </w:tcPr>
          <w:p w:rsidR="00FC113C" w:rsidRPr="007B4017" w:rsidRDefault="00FC113C" w:rsidP="004F6DBC">
            <w:pPr>
              <w:jc w:val="right"/>
              <w:rPr>
                <w:sz w:val="20"/>
                <w:szCs w:val="20"/>
                <w:lang w:val="pl-PL"/>
              </w:rPr>
            </w:pPr>
            <w:r>
              <w:rPr>
                <w:sz w:val="20"/>
                <w:szCs w:val="20"/>
                <w:lang w:val="pl-PL"/>
              </w:rPr>
              <w:t>46</w:t>
            </w:r>
            <w:r w:rsidRPr="007B4017">
              <w:rPr>
                <w:sz w:val="20"/>
                <w:szCs w:val="20"/>
                <w:lang w:val="pl-PL"/>
              </w:rPr>
              <w:t>.000.000</w:t>
            </w:r>
          </w:p>
        </w:tc>
      </w:tr>
      <w:tr w:rsidR="00FC113C" w:rsidRPr="00CE77EA" w:rsidTr="0033194C">
        <w:tc>
          <w:tcPr>
            <w:tcW w:w="196" w:type="pct"/>
          </w:tcPr>
          <w:p w:rsidR="00FC113C" w:rsidRPr="00CE77EA" w:rsidRDefault="00FC113C" w:rsidP="0031781A">
            <w:pPr>
              <w:jc w:val="center"/>
              <w:rPr>
                <w:sz w:val="20"/>
                <w:szCs w:val="20"/>
                <w:lang w:val="pl-PL"/>
              </w:rPr>
            </w:pPr>
          </w:p>
        </w:tc>
        <w:tc>
          <w:tcPr>
            <w:tcW w:w="227" w:type="pct"/>
          </w:tcPr>
          <w:p w:rsidR="00FC113C" w:rsidRPr="00CE77EA" w:rsidRDefault="00FC113C" w:rsidP="0031781A">
            <w:pPr>
              <w:jc w:val="center"/>
              <w:rPr>
                <w:sz w:val="20"/>
                <w:szCs w:val="20"/>
                <w:lang w:val="pl-PL"/>
              </w:rPr>
            </w:pPr>
          </w:p>
        </w:tc>
        <w:tc>
          <w:tcPr>
            <w:tcW w:w="281" w:type="pct"/>
          </w:tcPr>
          <w:p w:rsidR="00FC113C" w:rsidRDefault="00FC113C" w:rsidP="0031781A">
            <w:pPr>
              <w:jc w:val="center"/>
              <w:rPr>
                <w:sz w:val="20"/>
                <w:szCs w:val="20"/>
                <w:lang w:val="pl-PL"/>
              </w:rPr>
            </w:pPr>
          </w:p>
        </w:tc>
        <w:tc>
          <w:tcPr>
            <w:tcW w:w="339" w:type="pct"/>
          </w:tcPr>
          <w:p w:rsidR="00FC113C" w:rsidRDefault="00FC113C" w:rsidP="0031781A">
            <w:pPr>
              <w:jc w:val="center"/>
              <w:rPr>
                <w:sz w:val="20"/>
                <w:szCs w:val="20"/>
                <w:lang w:val="pl-PL"/>
              </w:rPr>
            </w:pPr>
          </w:p>
        </w:tc>
        <w:tc>
          <w:tcPr>
            <w:tcW w:w="262" w:type="pct"/>
          </w:tcPr>
          <w:p w:rsidR="00FC113C" w:rsidRDefault="00FC113C" w:rsidP="0031781A">
            <w:pPr>
              <w:jc w:val="center"/>
              <w:rPr>
                <w:sz w:val="20"/>
                <w:szCs w:val="20"/>
                <w:lang w:val="pl-PL"/>
              </w:rPr>
            </w:pPr>
          </w:p>
        </w:tc>
        <w:tc>
          <w:tcPr>
            <w:tcW w:w="363" w:type="pct"/>
          </w:tcPr>
          <w:p w:rsidR="00FC113C" w:rsidRPr="001554B4" w:rsidRDefault="00FC113C" w:rsidP="0031781A">
            <w:pPr>
              <w:jc w:val="center"/>
              <w:rPr>
                <w:color w:val="FF0000"/>
                <w:sz w:val="20"/>
                <w:szCs w:val="20"/>
                <w:lang w:val="pl-PL"/>
              </w:rPr>
            </w:pPr>
          </w:p>
        </w:tc>
        <w:tc>
          <w:tcPr>
            <w:tcW w:w="2457" w:type="pct"/>
            <w:vAlign w:val="center"/>
          </w:tcPr>
          <w:p w:rsidR="00FC113C" w:rsidRPr="00185D90" w:rsidRDefault="00FC113C" w:rsidP="007135FE">
            <w:pPr>
              <w:pStyle w:val="Footer"/>
              <w:tabs>
                <w:tab w:val="clear" w:pos="4320"/>
                <w:tab w:val="clear" w:pos="8640"/>
              </w:tabs>
              <w:rPr>
                <w:sz w:val="20"/>
                <w:szCs w:val="20"/>
                <w:lang w:val="pl-PL"/>
              </w:rPr>
            </w:pPr>
            <w:r w:rsidRPr="00185D90">
              <w:rPr>
                <w:sz w:val="20"/>
                <w:szCs w:val="20"/>
                <w:lang w:val="pl-PL"/>
              </w:rPr>
              <w:t>Izvori finansiranja za funkciju   451</w:t>
            </w:r>
          </w:p>
        </w:tc>
        <w:tc>
          <w:tcPr>
            <w:tcW w:w="875" w:type="pct"/>
            <w:vAlign w:val="center"/>
          </w:tcPr>
          <w:p w:rsidR="00FC113C" w:rsidRPr="007B4017" w:rsidRDefault="00FC113C" w:rsidP="0031781A">
            <w:pPr>
              <w:jc w:val="right"/>
              <w:rPr>
                <w:sz w:val="20"/>
                <w:szCs w:val="20"/>
                <w:lang w:val="pl-PL"/>
              </w:rPr>
            </w:pPr>
          </w:p>
        </w:tc>
      </w:tr>
      <w:tr w:rsidR="00FC113C" w:rsidRPr="00CE77EA" w:rsidTr="0033194C">
        <w:tc>
          <w:tcPr>
            <w:tcW w:w="196" w:type="pct"/>
          </w:tcPr>
          <w:p w:rsidR="00FC113C" w:rsidRPr="00CE77EA" w:rsidRDefault="00FC113C" w:rsidP="0031781A">
            <w:pPr>
              <w:jc w:val="center"/>
              <w:rPr>
                <w:sz w:val="20"/>
                <w:szCs w:val="20"/>
                <w:lang w:val="pl-PL"/>
              </w:rPr>
            </w:pPr>
          </w:p>
        </w:tc>
        <w:tc>
          <w:tcPr>
            <w:tcW w:w="227" w:type="pct"/>
          </w:tcPr>
          <w:p w:rsidR="00FC113C" w:rsidRPr="00CE77EA" w:rsidRDefault="00FC113C" w:rsidP="0031781A">
            <w:pPr>
              <w:jc w:val="center"/>
              <w:rPr>
                <w:sz w:val="20"/>
                <w:szCs w:val="20"/>
                <w:lang w:val="pl-PL"/>
              </w:rPr>
            </w:pPr>
          </w:p>
        </w:tc>
        <w:tc>
          <w:tcPr>
            <w:tcW w:w="281" w:type="pct"/>
          </w:tcPr>
          <w:p w:rsidR="00FC113C" w:rsidRDefault="00FC113C" w:rsidP="0031781A">
            <w:pPr>
              <w:jc w:val="center"/>
              <w:rPr>
                <w:sz w:val="20"/>
                <w:szCs w:val="20"/>
                <w:lang w:val="pl-PL"/>
              </w:rPr>
            </w:pPr>
          </w:p>
        </w:tc>
        <w:tc>
          <w:tcPr>
            <w:tcW w:w="339" w:type="pct"/>
          </w:tcPr>
          <w:p w:rsidR="00FC113C" w:rsidRDefault="00FC113C" w:rsidP="0031781A">
            <w:pPr>
              <w:jc w:val="center"/>
              <w:rPr>
                <w:sz w:val="20"/>
                <w:szCs w:val="20"/>
                <w:lang w:val="pl-PL"/>
              </w:rPr>
            </w:pPr>
          </w:p>
        </w:tc>
        <w:tc>
          <w:tcPr>
            <w:tcW w:w="262" w:type="pct"/>
          </w:tcPr>
          <w:p w:rsidR="00FC113C" w:rsidRDefault="00FC113C" w:rsidP="0031781A">
            <w:pPr>
              <w:jc w:val="center"/>
              <w:rPr>
                <w:sz w:val="20"/>
                <w:szCs w:val="20"/>
                <w:lang w:val="pl-PL"/>
              </w:rPr>
            </w:pPr>
          </w:p>
        </w:tc>
        <w:tc>
          <w:tcPr>
            <w:tcW w:w="363" w:type="pct"/>
          </w:tcPr>
          <w:p w:rsidR="00FC113C" w:rsidRPr="00CE77EA" w:rsidRDefault="00FC113C" w:rsidP="005C446A">
            <w:pPr>
              <w:jc w:val="center"/>
              <w:rPr>
                <w:sz w:val="20"/>
                <w:szCs w:val="20"/>
                <w:lang w:val="pl-PL"/>
              </w:rPr>
            </w:pPr>
            <w:r>
              <w:rPr>
                <w:sz w:val="20"/>
                <w:szCs w:val="20"/>
                <w:lang w:val="pl-PL"/>
              </w:rPr>
              <w:t>01</w:t>
            </w:r>
          </w:p>
        </w:tc>
        <w:tc>
          <w:tcPr>
            <w:tcW w:w="2457" w:type="pct"/>
            <w:vAlign w:val="center"/>
          </w:tcPr>
          <w:p w:rsidR="00FC113C" w:rsidRPr="00185D90" w:rsidRDefault="00FC113C" w:rsidP="005C446A">
            <w:pPr>
              <w:pStyle w:val="Footer"/>
              <w:tabs>
                <w:tab w:val="clear" w:pos="4320"/>
                <w:tab w:val="clear" w:pos="8640"/>
              </w:tabs>
              <w:rPr>
                <w:sz w:val="20"/>
                <w:szCs w:val="20"/>
                <w:lang w:val="pl-PL"/>
              </w:rPr>
            </w:pPr>
            <w:r w:rsidRPr="00185D90">
              <w:rPr>
                <w:sz w:val="20"/>
                <w:szCs w:val="20"/>
                <w:lang w:val="pl-PL"/>
              </w:rPr>
              <w:t>Prihodi iz budzeta</w:t>
            </w:r>
          </w:p>
        </w:tc>
        <w:tc>
          <w:tcPr>
            <w:tcW w:w="875" w:type="pct"/>
            <w:vAlign w:val="center"/>
          </w:tcPr>
          <w:p w:rsidR="00FC113C" w:rsidRPr="007B4017" w:rsidRDefault="00FC113C" w:rsidP="004F6DBC">
            <w:pPr>
              <w:jc w:val="right"/>
              <w:rPr>
                <w:sz w:val="20"/>
                <w:szCs w:val="20"/>
                <w:lang w:val="pl-PL"/>
              </w:rPr>
            </w:pPr>
            <w:r>
              <w:rPr>
                <w:sz w:val="20"/>
                <w:szCs w:val="20"/>
                <w:lang w:val="pl-PL"/>
              </w:rPr>
              <w:t>46</w:t>
            </w:r>
            <w:r w:rsidRPr="007B4017">
              <w:rPr>
                <w:sz w:val="20"/>
                <w:szCs w:val="20"/>
                <w:lang w:val="pl-PL"/>
              </w:rPr>
              <w:t>.000.000</w:t>
            </w:r>
          </w:p>
        </w:tc>
      </w:tr>
      <w:tr w:rsidR="00FC113C" w:rsidRPr="00CE77EA" w:rsidTr="0033194C">
        <w:tc>
          <w:tcPr>
            <w:tcW w:w="196" w:type="pct"/>
          </w:tcPr>
          <w:p w:rsidR="00FC113C" w:rsidRPr="00CE77EA" w:rsidRDefault="00FC113C" w:rsidP="0031781A">
            <w:pPr>
              <w:jc w:val="center"/>
              <w:rPr>
                <w:sz w:val="20"/>
                <w:szCs w:val="20"/>
                <w:lang w:val="pl-PL"/>
              </w:rPr>
            </w:pPr>
          </w:p>
        </w:tc>
        <w:tc>
          <w:tcPr>
            <w:tcW w:w="227" w:type="pct"/>
          </w:tcPr>
          <w:p w:rsidR="00FC113C" w:rsidRPr="00CE77EA" w:rsidRDefault="00FC113C" w:rsidP="0031781A">
            <w:pPr>
              <w:jc w:val="center"/>
              <w:rPr>
                <w:sz w:val="20"/>
                <w:szCs w:val="20"/>
                <w:lang w:val="pl-PL"/>
              </w:rPr>
            </w:pPr>
          </w:p>
        </w:tc>
        <w:tc>
          <w:tcPr>
            <w:tcW w:w="281" w:type="pct"/>
          </w:tcPr>
          <w:p w:rsidR="00FC113C" w:rsidRDefault="00FC113C" w:rsidP="0031781A">
            <w:pPr>
              <w:jc w:val="center"/>
              <w:rPr>
                <w:sz w:val="20"/>
                <w:szCs w:val="20"/>
                <w:lang w:val="pl-PL"/>
              </w:rPr>
            </w:pPr>
          </w:p>
        </w:tc>
        <w:tc>
          <w:tcPr>
            <w:tcW w:w="339" w:type="pct"/>
          </w:tcPr>
          <w:p w:rsidR="00FC113C" w:rsidRDefault="00FC113C" w:rsidP="0031781A">
            <w:pPr>
              <w:jc w:val="center"/>
              <w:rPr>
                <w:sz w:val="20"/>
                <w:szCs w:val="20"/>
                <w:lang w:val="pl-PL"/>
              </w:rPr>
            </w:pPr>
          </w:p>
        </w:tc>
        <w:tc>
          <w:tcPr>
            <w:tcW w:w="262" w:type="pct"/>
          </w:tcPr>
          <w:p w:rsidR="00FC113C" w:rsidRDefault="00FC113C" w:rsidP="0031781A">
            <w:pPr>
              <w:jc w:val="center"/>
              <w:rPr>
                <w:sz w:val="20"/>
                <w:szCs w:val="20"/>
                <w:lang w:val="pl-PL"/>
              </w:rPr>
            </w:pPr>
          </w:p>
        </w:tc>
        <w:tc>
          <w:tcPr>
            <w:tcW w:w="363" w:type="pct"/>
          </w:tcPr>
          <w:p w:rsidR="00FC113C" w:rsidRPr="001554B4" w:rsidRDefault="00FC113C" w:rsidP="0031781A">
            <w:pPr>
              <w:jc w:val="center"/>
              <w:rPr>
                <w:color w:val="FF0000"/>
                <w:sz w:val="20"/>
                <w:szCs w:val="20"/>
                <w:lang w:val="pl-PL"/>
              </w:rPr>
            </w:pPr>
          </w:p>
        </w:tc>
        <w:tc>
          <w:tcPr>
            <w:tcW w:w="2457" w:type="pct"/>
            <w:vAlign w:val="center"/>
          </w:tcPr>
          <w:p w:rsidR="00FC113C" w:rsidRPr="00185D90" w:rsidRDefault="00FC113C" w:rsidP="007D721D">
            <w:pPr>
              <w:pStyle w:val="Footer"/>
              <w:tabs>
                <w:tab w:val="clear" w:pos="4320"/>
                <w:tab w:val="clear" w:pos="8640"/>
              </w:tabs>
              <w:rPr>
                <w:b/>
                <w:sz w:val="20"/>
                <w:szCs w:val="20"/>
                <w:lang w:val="pl-PL"/>
              </w:rPr>
            </w:pPr>
            <w:r w:rsidRPr="00185D90">
              <w:rPr>
                <w:b/>
                <w:sz w:val="20"/>
                <w:szCs w:val="20"/>
                <w:lang w:val="pl-PL"/>
              </w:rPr>
              <w:t>Izvori finansiranja za         PA 0004</w:t>
            </w:r>
          </w:p>
        </w:tc>
        <w:tc>
          <w:tcPr>
            <w:tcW w:w="875" w:type="pct"/>
            <w:vAlign w:val="center"/>
          </w:tcPr>
          <w:p w:rsidR="00FC113C" w:rsidRPr="007B4017" w:rsidRDefault="00FC113C" w:rsidP="0031781A">
            <w:pPr>
              <w:jc w:val="right"/>
              <w:rPr>
                <w:sz w:val="20"/>
                <w:szCs w:val="20"/>
                <w:lang w:val="pl-PL"/>
              </w:rPr>
            </w:pPr>
          </w:p>
        </w:tc>
      </w:tr>
      <w:tr w:rsidR="00FC113C" w:rsidRPr="00CE77EA" w:rsidTr="0033194C">
        <w:tc>
          <w:tcPr>
            <w:tcW w:w="196" w:type="pct"/>
          </w:tcPr>
          <w:p w:rsidR="00FC113C" w:rsidRPr="00CE77EA" w:rsidRDefault="00FC113C" w:rsidP="0031781A">
            <w:pPr>
              <w:jc w:val="center"/>
              <w:rPr>
                <w:sz w:val="20"/>
                <w:szCs w:val="20"/>
                <w:lang w:val="pl-PL"/>
              </w:rPr>
            </w:pPr>
          </w:p>
        </w:tc>
        <w:tc>
          <w:tcPr>
            <w:tcW w:w="227" w:type="pct"/>
          </w:tcPr>
          <w:p w:rsidR="00FC113C" w:rsidRPr="00CE77EA" w:rsidRDefault="00FC113C" w:rsidP="0031781A">
            <w:pPr>
              <w:jc w:val="center"/>
              <w:rPr>
                <w:sz w:val="20"/>
                <w:szCs w:val="20"/>
                <w:lang w:val="pl-PL"/>
              </w:rPr>
            </w:pPr>
          </w:p>
        </w:tc>
        <w:tc>
          <w:tcPr>
            <w:tcW w:w="281" w:type="pct"/>
          </w:tcPr>
          <w:p w:rsidR="00FC113C" w:rsidRDefault="00FC113C" w:rsidP="0031781A">
            <w:pPr>
              <w:jc w:val="center"/>
              <w:rPr>
                <w:sz w:val="20"/>
                <w:szCs w:val="20"/>
                <w:lang w:val="pl-PL"/>
              </w:rPr>
            </w:pPr>
          </w:p>
        </w:tc>
        <w:tc>
          <w:tcPr>
            <w:tcW w:w="339" w:type="pct"/>
          </w:tcPr>
          <w:p w:rsidR="00FC113C" w:rsidRDefault="00FC113C" w:rsidP="0031781A">
            <w:pPr>
              <w:jc w:val="center"/>
              <w:rPr>
                <w:sz w:val="20"/>
                <w:szCs w:val="20"/>
                <w:lang w:val="pl-PL"/>
              </w:rPr>
            </w:pPr>
          </w:p>
        </w:tc>
        <w:tc>
          <w:tcPr>
            <w:tcW w:w="262" w:type="pct"/>
          </w:tcPr>
          <w:p w:rsidR="00FC113C" w:rsidRDefault="00FC113C" w:rsidP="0031781A">
            <w:pPr>
              <w:jc w:val="center"/>
              <w:rPr>
                <w:sz w:val="20"/>
                <w:szCs w:val="20"/>
                <w:lang w:val="pl-PL"/>
              </w:rPr>
            </w:pPr>
          </w:p>
        </w:tc>
        <w:tc>
          <w:tcPr>
            <w:tcW w:w="363" w:type="pct"/>
          </w:tcPr>
          <w:p w:rsidR="00FC113C" w:rsidRPr="00CE77EA" w:rsidRDefault="00FC113C" w:rsidP="005C446A">
            <w:pPr>
              <w:jc w:val="center"/>
              <w:rPr>
                <w:sz w:val="20"/>
                <w:szCs w:val="20"/>
                <w:lang w:val="pl-PL"/>
              </w:rPr>
            </w:pPr>
            <w:r>
              <w:rPr>
                <w:sz w:val="20"/>
                <w:szCs w:val="20"/>
                <w:lang w:val="pl-PL"/>
              </w:rPr>
              <w:t>01</w:t>
            </w:r>
          </w:p>
        </w:tc>
        <w:tc>
          <w:tcPr>
            <w:tcW w:w="2457" w:type="pct"/>
            <w:vAlign w:val="center"/>
          </w:tcPr>
          <w:p w:rsidR="00FC113C" w:rsidRPr="00CE77EA" w:rsidRDefault="00FC113C" w:rsidP="005C446A">
            <w:pPr>
              <w:pStyle w:val="Footer"/>
              <w:tabs>
                <w:tab w:val="clear" w:pos="4320"/>
                <w:tab w:val="clear" w:pos="8640"/>
              </w:tabs>
              <w:rPr>
                <w:sz w:val="20"/>
                <w:szCs w:val="20"/>
                <w:lang w:val="pl-PL"/>
              </w:rPr>
            </w:pPr>
            <w:r w:rsidRPr="00CE77EA">
              <w:rPr>
                <w:sz w:val="20"/>
                <w:szCs w:val="20"/>
                <w:lang w:val="pl-PL"/>
              </w:rPr>
              <w:t>Prihodi iz budzeta</w:t>
            </w:r>
          </w:p>
        </w:tc>
        <w:tc>
          <w:tcPr>
            <w:tcW w:w="875" w:type="pct"/>
            <w:vAlign w:val="center"/>
          </w:tcPr>
          <w:p w:rsidR="00FC113C" w:rsidRPr="007B4017" w:rsidRDefault="00FC113C" w:rsidP="004F6DBC">
            <w:pPr>
              <w:jc w:val="right"/>
              <w:rPr>
                <w:sz w:val="20"/>
                <w:szCs w:val="20"/>
                <w:lang w:val="pl-PL"/>
              </w:rPr>
            </w:pPr>
            <w:r>
              <w:rPr>
                <w:sz w:val="20"/>
                <w:szCs w:val="20"/>
                <w:lang w:val="pl-PL"/>
              </w:rPr>
              <w:t>46</w:t>
            </w:r>
            <w:r w:rsidRPr="007B4017">
              <w:rPr>
                <w:sz w:val="20"/>
                <w:szCs w:val="20"/>
                <w:lang w:val="pl-PL"/>
              </w:rPr>
              <w:t>.000.000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1A29EB">
            <w:pPr>
              <w:jc w:val="center"/>
              <w:rPr>
                <w:sz w:val="20"/>
                <w:szCs w:val="20"/>
                <w:lang w:val="pl-PL"/>
              </w:rPr>
            </w:pPr>
          </w:p>
        </w:tc>
        <w:tc>
          <w:tcPr>
            <w:tcW w:w="363" w:type="pct"/>
          </w:tcPr>
          <w:p w:rsidR="00FC113C" w:rsidRPr="00CE77EA" w:rsidRDefault="00FC113C" w:rsidP="001A29EB">
            <w:pPr>
              <w:jc w:val="center"/>
              <w:rPr>
                <w:sz w:val="20"/>
                <w:szCs w:val="20"/>
                <w:lang w:val="pl-PL"/>
              </w:rPr>
            </w:pPr>
          </w:p>
        </w:tc>
        <w:tc>
          <w:tcPr>
            <w:tcW w:w="2457" w:type="pct"/>
            <w:vAlign w:val="center"/>
          </w:tcPr>
          <w:p w:rsidR="00FC113C" w:rsidRPr="00CE77EA" w:rsidRDefault="00FC113C" w:rsidP="001A29EB">
            <w:pPr>
              <w:pStyle w:val="Footer"/>
              <w:tabs>
                <w:tab w:val="clear" w:pos="4320"/>
                <w:tab w:val="clear" w:pos="8640"/>
              </w:tabs>
              <w:rPr>
                <w:sz w:val="20"/>
                <w:szCs w:val="20"/>
                <w:lang w:val="pl-PL"/>
              </w:rPr>
            </w:pPr>
          </w:p>
        </w:tc>
        <w:tc>
          <w:tcPr>
            <w:tcW w:w="875" w:type="pct"/>
          </w:tcPr>
          <w:p w:rsidR="00FC113C" w:rsidRDefault="00FC113C" w:rsidP="00AD0BF9">
            <w:pPr>
              <w:jc w:val="right"/>
              <w:rPr>
                <w:color w:val="000000"/>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1A29EB">
            <w:pPr>
              <w:jc w:val="center"/>
              <w:rPr>
                <w:sz w:val="20"/>
                <w:szCs w:val="20"/>
                <w:lang w:val="pl-PL"/>
              </w:rPr>
            </w:pPr>
          </w:p>
        </w:tc>
        <w:tc>
          <w:tcPr>
            <w:tcW w:w="363" w:type="pct"/>
          </w:tcPr>
          <w:p w:rsidR="00FC113C" w:rsidRPr="00CE77EA" w:rsidRDefault="00FC113C" w:rsidP="001A29EB">
            <w:pPr>
              <w:jc w:val="center"/>
              <w:rPr>
                <w:sz w:val="20"/>
                <w:szCs w:val="20"/>
                <w:lang w:val="pl-PL"/>
              </w:rPr>
            </w:pPr>
          </w:p>
        </w:tc>
        <w:tc>
          <w:tcPr>
            <w:tcW w:w="2457" w:type="pct"/>
            <w:vAlign w:val="center"/>
          </w:tcPr>
          <w:p w:rsidR="00FC113C" w:rsidRPr="001554B4" w:rsidRDefault="00FC113C" w:rsidP="00362B63">
            <w:pPr>
              <w:pStyle w:val="Footer"/>
              <w:tabs>
                <w:tab w:val="clear" w:pos="4320"/>
                <w:tab w:val="clear" w:pos="8640"/>
              </w:tabs>
              <w:rPr>
                <w:b/>
                <w:sz w:val="22"/>
                <w:szCs w:val="22"/>
                <w:lang w:val="pl-PL"/>
              </w:rPr>
            </w:pPr>
            <w:r w:rsidRPr="001554B4">
              <w:rPr>
                <w:b/>
                <w:sz w:val="22"/>
                <w:szCs w:val="22"/>
                <w:lang w:val="pl-PL"/>
              </w:rPr>
              <w:t>SAVET ZA BEZBEDNOST SAOBRAĆAJA</w:t>
            </w:r>
            <w:r>
              <w:rPr>
                <w:b/>
                <w:sz w:val="22"/>
                <w:szCs w:val="22"/>
                <w:lang w:val="pl-PL"/>
              </w:rPr>
              <w:t xml:space="preserve"> 06380</w:t>
            </w:r>
          </w:p>
        </w:tc>
        <w:tc>
          <w:tcPr>
            <w:tcW w:w="875" w:type="pct"/>
          </w:tcPr>
          <w:p w:rsidR="00FC113C" w:rsidRPr="001554B4" w:rsidRDefault="00FC113C" w:rsidP="002D4F79">
            <w:pPr>
              <w:jc w:val="right"/>
              <w:rPr>
                <w:b/>
                <w:color w:val="000000"/>
                <w:sz w:val="20"/>
                <w:szCs w:val="20"/>
                <w:lang w:val="pl-PL"/>
              </w:rPr>
            </w:pPr>
            <w:r>
              <w:rPr>
                <w:b/>
                <w:color w:val="000000"/>
                <w:sz w:val="20"/>
                <w:szCs w:val="20"/>
                <w:lang w:val="pl-PL"/>
              </w:rPr>
              <w:t>30</w:t>
            </w:r>
            <w:r w:rsidRPr="001554B4">
              <w:rPr>
                <w:b/>
                <w:color w:val="000000"/>
                <w:sz w:val="20"/>
                <w:szCs w:val="20"/>
                <w:lang w:val="pl-PL"/>
              </w:rPr>
              <w:t>.000.000</w:t>
            </w:r>
          </w:p>
        </w:tc>
      </w:tr>
      <w:tr w:rsidR="00FC113C" w:rsidRPr="00CE77EA" w:rsidTr="0033194C">
        <w:tc>
          <w:tcPr>
            <w:tcW w:w="196" w:type="pct"/>
          </w:tcPr>
          <w:p w:rsidR="00FC113C" w:rsidRPr="00CE77EA" w:rsidRDefault="00FC113C" w:rsidP="00362B63">
            <w:pPr>
              <w:jc w:val="center"/>
              <w:rPr>
                <w:sz w:val="20"/>
                <w:szCs w:val="20"/>
                <w:lang w:val="pl-PL"/>
              </w:rPr>
            </w:pPr>
            <w:r>
              <w:rPr>
                <w:sz w:val="20"/>
                <w:szCs w:val="20"/>
                <w:lang w:val="pl-PL"/>
              </w:rPr>
              <w:t>3</w:t>
            </w:r>
          </w:p>
        </w:tc>
        <w:tc>
          <w:tcPr>
            <w:tcW w:w="227" w:type="pct"/>
          </w:tcPr>
          <w:p w:rsidR="00FC113C" w:rsidRPr="00CE77EA" w:rsidRDefault="00FC113C" w:rsidP="00362B63">
            <w:pPr>
              <w:jc w:val="center"/>
              <w:rPr>
                <w:sz w:val="20"/>
                <w:szCs w:val="20"/>
                <w:lang w:val="pl-PL"/>
              </w:rPr>
            </w:pPr>
            <w:r>
              <w:rPr>
                <w:sz w:val="20"/>
                <w:szCs w:val="20"/>
                <w:lang w:val="pl-PL"/>
              </w:rPr>
              <w:t>1</w:t>
            </w:r>
          </w:p>
        </w:tc>
        <w:tc>
          <w:tcPr>
            <w:tcW w:w="281" w:type="pct"/>
          </w:tcPr>
          <w:p w:rsidR="00FC113C" w:rsidRPr="00CE77EA" w:rsidRDefault="00FC113C" w:rsidP="00362B63">
            <w:pPr>
              <w:jc w:val="center"/>
              <w:rPr>
                <w:sz w:val="20"/>
                <w:szCs w:val="20"/>
                <w:lang w:val="pl-PL"/>
              </w:rPr>
            </w:pPr>
          </w:p>
        </w:tc>
        <w:tc>
          <w:tcPr>
            <w:tcW w:w="339" w:type="pct"/>
          </w:tcPr>
          <w:p w:rsidR="00FC113C" w:rsidRDefault="00FC113C" w:rsidP="00362B63">
            <w:pPr>
              <w:jc w:val="center"/>
              <w:rPr>
                <w:sz w:val="20"/>
                <w:szCs w:val="20"/>
                <w:lang w:val="pl-PL"/>
              </w:rPr>
            </w:pPr>
            <w:r>
              <w:rPr>
                <w:sz w:val="20"/>
                <w:szCs w:val="20"/>
                <w:lang w:val="pl-PL"/>
              </w:rPr>
              <w:t>0701-0002</w:t>
            </w:r>
          </w:p>
        </w:tc>
        <w:tc>
          <w:tcPr>
            <w:tcW w:w="262" w:type="pct"/>
          </w:tcPr>
          <w:p w:rsidR="00FC113C" w:rsidRPr="00CE77EA" w:rsidRDefault="00FC113C" w:rsidP="00362B63">
            <w:pPr>
              <w:jc w:val="center"/>
              <w:rPr>
                <w:sz w:val="20"/>
                <w:szCs w:val="20"/>
                <w:lang w:val="pl-PL"/>
              </w:rPr>
            </w:pPr>
          </w:p>
        </w:tc>
        <w:tc>
          <w:tcPr>
            <w:tcW w:w="363" w:type="pct"/>
          </w:tcPr>
          <w:p w:rsidR="00FC113C" w:rsidRPr="00CE77EA" w:rsidRDefault="00FC113C" w:rsidP="00362B63">
            <w:pPr>
              <w:jc w:val="center"/>
              <w:rPr>
                <w:sz w:val="20"/>
                <w:szCs w:val="20"/>
                <w:lang w:val="pl-PL"/>
              </w:rPr>
            </w:pPr>
          </w:p>
        </w:tc>
        <w:tc>
          <w:tcPr>
            <w:tcW w:w="2457" w:type="pct"/>
            <w:vAlign w:val="center"/>
          </w:tcPr>
          <w:p w:rsidR="00FC113C" w:rsidRPr="003164AC" w:rsidRDefault="00FC113C" w:rsidP="00362B63">
            <w:pPr>
              <w:pStyle w:val="Footer"/>
              <w:tabs>
                <w:tab w:val="clear" w:pos="4320"/>
                <w:tab w:val="clear" w:pos="8640"/>
              </w:tabs>
              <w:rPr>
                <w:b/>
                <w:bCs/>
                <w:sz w:val="20"/>
                <w:szCs w:val="20"/>
              </w:rPr>
            </w:pPr>
            <w:r w:rsidRPr="00DD6AE9">
              <w:rPr>
                <w:b/>
                <w:bCs/>
                <w:sz w:val="20"/>
                <w:szCs w:val="20"/>
              </w:rPr>
              <w:t xml:space="preserve">Programska aktivnost  </w:t>
            </w:r>
            <w:r>
              <w:rPr>
                <w:b/>
                <w:bCs/>
                <w:sz w:val="20"/>
                <w:szCs w:val="20"/>
              </w:rPr>
              <w:t xml:space="preserve"> 0002</w:t>
            </w:r>
            <w:r w:rsidRPr="00DD6AE9">
              <w:rPr>
                <w:b/>
                <w:bCs/>
                <w:sz w:val="20"/>
                <w:szCs w:val="20"/>
              </w:rPr>
              <w:t xml:space="preserve">  -  </w:t>
            </w:r>
            <w:r>
              <w:rPr>
                <w:b/>
                <w:bCs/>
                <w:sz w:val="20"/>
                <w:szCs w:val="20"/>
              </w:rPr>
              <w:t xml:space="preserve">Upravljanje i održavanje saobraćajne  infrastrukture </w:t>
            </w:r>
          </w:p>
        </w:tc>
        <w:tc>
          <w:tcPr>
            <w:tcW w:w="875" w:type="pct"/>
          </w:tcPr>
          <w:p w:rsidR="00FC113C" w:rsidRDefault="00FC113C" w:rsidP="00AD0BF9">
            <w:pPr>
              <w:jc w:val="right"/>
              <w:rPr>
                <w:color w:val="000000"/>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r>
              <w:rPr>
                <w:sz w:val="20"/>
                <w:szCs w:val="20"/>
                <w:lang w:val="pl-PL"/>
              </w:rPr>
              <w:t>360</w:t>
            </w:r>
          </w:p>
        </w:tc>
        <w:tc>
          <w:tcPr>
            <w:tcW w:w="339" w:type="pct"/>
          </w:tcPr>
          <w:p w:rsidR="00FC113C" w:rsidRDefault="00FC113C" w:rsidP="001A29EB">
            <w:pPr>
              <w:jc w:val="center"/>
              <w:rPr>
                <w:sz w:val="20"/>
                <w:szCs w:val="20"/>
                <w:lang w:val="pl-PL"/>
              </w:rPr>
            </w:pPr>
          </w:p>
        </w:tc>
        <w:tc>
          <w:tcPr>
            <w:tcW w:w="262" w:type="pct"/>
          </w:tcPr>
          <w:p w:rsidR="00FC113C" w:rsidRDefault="00FC113C" w:rsidP="001A29EB">
            <w:pPr>
              <w:jc w:val="center"/>
              <w:rPr>
                <w:sz w:val="20"/>
                <w:szCs w:val="20"/>
                <w:lang w:val="pl-PL"/>
              </w:rPr>
            </w:pPr>
          </w:p>
        </w:tc>
        <w:tc>
          <w:tcPr>
            <w:tcW w:w="363" w:type="pct"/>
          </w:tcPr>
          <w:p w:rsidR="00FC113C" w:rsidRPr="00CE77EA" w:rsidRDefault="00FC113C" w:rsidP="001A29EB">
            <w:pPr>
              <w:jc w:val="center"/>
              <w:rPr>
                <w:sz w:val="20"/>
                <w:szCs w:val="20"/>
                <w:lang w:val="pl-PL"/>
              </w:rPr>
            </w:pPr>
          </w:p>
        </w:tc>
        <w:tc>
          <w:tcPr>
            <w:tcW w:w="2457" w:type="pct"/>
            <w:vAlign w:val="center"/>
          </w:tcPr>
          <w:p w:rsidR="00FC113C" w:rsidRPr="001554B4" w:rsidRDefault="00FC113C" w:rsidP="001A29EB">
            <w:pPr>
              <w:pStyle w:val="Footer"/>
              <w:tabs>
                <w:tab w:val="clear" w:pos="4320"/>
                <w:tab w:val="clear" w:pos="8640"/>
              </w:tabs>
              <w:rPr>
                <w:b/>
                <w:sz w:val="20"/>
                <w:szCs w:val="20"/>
                <w:lang w:val="pl-PL"/>
              </w:rPr>
            </w:pPr>
            <w:r w:rsidRPr="001554B4">
              <w:rPr>
                <w:b/>
                <w:sz w:val="20"/>
                <w:szCs w:val="20"/>
                <w:lang w:val="pl-PL"/>
              </w:rPr>
              <w:t>Javni red i bezbednost</w:t>
            </w:r>
          </w:p>
        </w:tc>
        <w:tc>
          <w:tcPr>
            <w:tcW w:w="875" w:type="pct"/>
          </w:tcPr>
          <w:p w:rsidR="00FC113C" w:rsidRDefault="00FC113C" w:rsidP="00AD0BF9">
            <w:pPr>
              <w:jc w:val="right"/>
              <w:rPr>
                <w:color w:val="000000"/>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F51107">
            <w:pPr>
              <w:jc w:val="center"/>
              <w:rPr>
                <w:sz w:val="20"/>
                <w:szCs w:val="20"/>
                <w:lang w:val="pl-PL"/>
              </w:rPr>
            </w:pPr>
            <w:r>
              <w:rPr>
                <w:sz w:val="20"/>
                <w:szCs w:val="20"/>
                <w:lang w:val="pl-PL"/>
              </w:rPr>
              <w:t>61</w:t>
            </w:r>
          </w:p>
        </w:tc>
        <w:tc>
          <w:tcPr>
            <w:tcW w:w="363" w:type="pct"/>
          </w:tcPr>
          <w:p w:rsidR="00FC113C" w:rsidRPr="00CE77EA" w:rsidRDefault="00FC113C" w:rsidP="001A29EB">
            <w:pPr>
              <w:jc w:val="center"/>
              <w:rPr>
                <w:sz w:val="20"/>
                <w:szCs w:val="20"/>
                <w:lang w:val="pl-PL"/>
              </w:rPr>
            </w:pPr>
            <w:r>
              <w:rPr>
                <w:sz w:val="20"/>
                <w:szCs w:val="20"/>
                <w:lang w:val="pl-PL"/>
              </w:rPr>
              <w:t>416</w:t>
            </w:r>
          </w:p>
        </w:tc>
        <w:tc>
          <w:tcPr>
            <w:tcW w:w="2457" w:type="pct"/>
            <w:vAlign w:val="center"/>
          </w:tcPr>
          <w:p w:rsidR="00FC113C" w:rsidRPr="002D4F79" w:rsidRDefault="00FC113C" w:rsidP="001A29EB">
            <w:pPr>
              <w:pStyle w:val="Footer"/>
              <w:tabs>
                <w:tab w:val="clear" w:pos="4320"/>
                <w:tab w:val="clear" w:pos="8640"/>
              </w:tabs>
              <w:rPr>
                <w:sz w:val="20"/>
                <w:szCs w:val="20"/>
                <w:lang w:val="pl-PL"/>
              </w:rPr>
            </w:pPr>
            <w:r>
              <w:rPr>
                <w:sz w:val="20"/>
                <w:szCs w:val="20"/>
                <w:lang w:val="pl-PL"/>
              </w:rPr>
              <w:t>Nagrade i bonusi</w:t>
            </w:r>
          </w:p>
        </w:tc>
        <w:tc>
          <w:tcPr>
            <w:tcW w:w="875" w:type="pct"/>
          </w:tcPr>
          <w:p w:rsidR="00FC113C" w:rsidRDefault="00FC113C" w:rsidP="00AD0BF9">
            <w:pPr>
              <w:jc w:val="right"/>
              <w:rPr>
                <w:color w:val="000000"/>
                <w:sz w:val="20"/>
                <w:szCs w:val="20"/>
                <w:lang w:val="pl-PL"/>
              </w:rPr>
            </w:pPr>
            <w:r>
              <w:rPr>
                <w:color w:val="000000"/>
                <w:sz w:val="20"/>
                <w:szCs w:val="20"/>
                <w:lang w:val="pl-PL"/>
              </w:rPr>
              <w:t>500.000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F51107">
            <w:pPr>
              <w:jc w:val="center"/>
              <w:rPr>
                <w:sz w:val="20"/>
                <w:szCs w:val="20"/>
                <w:lang w:val="pl-PL"/>
              </w:rPr>
            </w:pPr>
            <w:r>
              <w:rPr>
                <w:sz w:val="20"/>
                <w:szCs w:val="20"/>
                <w:lang w:val="pl-PL"/>
              </w:rPr>
              <w:t>62</w:t>
            </w:r>
          </w:p>
        </w:tc>
        <w:tc>
          <w:tcPr>
            <w:tcW w:w="363" w:type="pct"/>
          </w:tcPr>
          <w:p w:rsidR="00FC113C" w:rsidRPr="00CE77EA" w:rsidRDefault="00FC113C" w:rsidP="001A29EB">
            <w:pPr>
              <w:jc w:val="center"/>
              <w:rPr>
                <w:sz w:val="20"/>
                <w:szCs w:val="20"/>
                <w:lang w:val="pl-PL"/>
              </w:rPr>
            </w:pPr>
            <w:r>
              <w:rPr>
                <w:sz w:val="20"/>
                <w:szCs w:val="20"/>
                <w:lang w:val="pl-PL"/>
              </w:rPr>
              <w:t>422</w:t>
            </w:r>
          </w:p>
        </w:tc>
        <w:tc>
          <w:tcPr>
            <w:tcW w:w="2457" w:type="pct"/>
            <w:vAlign w:val="center"/>
          </w:tcPr>
          <w:p w:rsidR="00FC113C" w:rsidRPr="002D4F79" w:rsidRDefault="00FC113C" w:rsidP="001A29EB">
            <w:pPr>
              <w:pStyle w:val="Footer"/>
              <w:tabs>
                <w:tab w:val="clear" w:pos="4320"/>
                <w:tab w:val="clear" w:pos="8640"/>
              </w:tabs>
              <w:rPr>
                <w:sz w:val="20"/>
                <w:szCs w:val="20"/>
                <w:lang w:val="pl-PL"/>
              </w:rPr>
            </w:pPr>
            <w:r w:rsidRPr="002D4F79">
              <w:rPr>
                <w:sz w:val="20"/>
                <w:szCs w:val="20"/>
                <w:lang w:val="pl-PL"/>
              </w:rPr>
              <w:t>Troškovi putovanja</w:t>
            </w:r>
          </w:p>
        </w:tc>
        <w:tc>
          <w:tcPr>
            <w:tcW w:w="875" w:type="pct"/>
          </w:tcPr>
          <w:p w:rsidR="00FC113C" w:rsidRDefault="00FC113C" w:rsidP="00B37F89">
            <w:pPr>
              <w:jc w:val="right"/>
              <w:rPr>
                <w:color w:val="000000"/>
                <w:sz w:val="20"/>
                <w:szCs w:val="20"/>
                <w:lang w:val="pl-PL"/>
              </w:rPr>
            </w:pPr>
            <w:r>
              <w:rPr>
                <w:color w:val="000000"/>
                <w:sz w:val="20"/>
                <w:szCs w:val="20"/>
                <w:lang w:val="pl-PL"/>
              </w:rPr>
              <w:t>300.000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F51107">
            <w:pPr>
              <w:jc w:val="center"/>
              <w:rPr>
                <w:sz w:val="20"/>
                <w:szCs w:val="20"/>
                <w:lang w:val="pl-PL"/>
              </w:rPr>
            </w:pPr>
            <w:r>
              <w:rPr>
                <w:sz w:val="20"/>
                <w:szCs w:val="20"/>
                <w:lang w:val="pl-PL"/>
              </w:rPr>
              <w:t>63</w:t>
            </w:r>
          </w:p>
        </w:tc>
        <w:tc>
          <w:tcPr>
            <w:tcW w:w="363" w:type="pct"/>
          </w:tcPr>
          <w:p w:rsidR="00FC113C" w:rsidRPr="00CE77EA" w:rsidRDefault="00FC113C" w:rsidP="001A29EB">
            <w:pPr>
              <w:jc w:val="center"/>
              <w:rPr>
                <w:sz w:val="20"/>
                <w:szCs w:val="20"/>
                <w:lang w:val="pl-PL"/>
              </w:rPr>
            </w:pPr>
            <w:r>
              <w:rPr>
                <w:sz w:val="20"/>
                <w:szCs w:val="20"/>
                <w:lang w:val="pl-PL"/>
              </w:rPr>
              <w:t>423</w:t>
            </w:r>
          </w:p>
        </w:tc>
        <w:tc>
          <w:tcPr>
            <w:tcW w:w="2457" w:type="pct"/>
            <w:vAlign w:val="center"/>
          </w:tcPr>
          <w:p w:rsidR="00FC113C" w:rsidRPr="002D4F79" w:rsidRDefault="00FC113C" w:rsidP="001A29EB">
            <w:pPr>
              <w:pStyle w:val="Footer"/>
              <w:tabs>
                <w:tab w:val="clear" w:pos="4320"/>
                <w:tab w:val="clear" w:pos="8640"/>
              </w:tabs>
              <w:rPr>
                <w:sz w:val="20"/>
                <w:szCs w:val="20"/>
                <w:lang w:val="pl-PL"/>
              </w:rPr>
            </w:pPr>
            <w:r w:rsidRPr="002D4F79">
              <w:rPr>
                <w:sz w:val="20"/>
                <w:szCs w:val="20"/>
                <w:lang w:val="pl-PL"/>
              </w:rPr>
              <w:t>Usluge po ugovoru</w:t>
            </w:r>
          </w:p>
        </w:tc>
        <w:tc>
          <w:tcPr>
            <w:tcW w:w="875" w:type="pct"/>
          </w:tcPr>
          <w:p w:rsidR="00FC113C" w:rsidRDefault="00FC113C" w:rsidP="00340BE0">
            <w:pPr>
              <w:jc w:val="right"/>
              <w:rPr>
                <w:color w:val="000000"/>
                <w:sz w:val="20"/>
                <w:szCs w:val="20"/>
                <w:lang w:val="pl-PL"/>
              </w:rPr>
            </w:pPr>
            <w:r>
              <w:rPr>
                <w:color w:val="000000"/>
                <w:sz w:val="20"/>
                <w:szCs w:val="20"/>
                <w:lang w:val="pl-PL"/>
              </w:rPr>
              <w:t>9.100.000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F51107">
            <w:pPr>
              <w:jc w:val="center"/>
              <w:rPr>
                <w:sz w:val="20"/>
                <w:szCs w:val="20"/>
                <w:lang w:val="pl-PL"/>
              </w:rPr>
            </w:pPr>
            <w:r>
              <w:rPr>
                <w:sz w:val="20"/>
                <w:szCs w:val="20"/>
                <w:lang w:val="pl-PL"/>
              </w:rPr>
              <w:t>64</w:t>
            </w:r>
          </w:p>
        </w:tc>
        <w:tc>
          <w:tcPr>
            <w:tcW w:w="363" w:type="pct"/>
          </w:tcPr>
          <w:p w:rsidR="00FC113C" w:rsidRPr="00CE77EA" w:rsidRDefault="00FC113C" w:rsidP="001A29EB">
            <w:pPr>
              <w:jc w:val="center"/>
              <w:rPr>
                <w:sz w:val="20"/>
                <w:szCs w:val="20"/>
                <w:lang w:val="pl-PL"/>
              </w:rPr>
            </w:pPr>
            <w:r>
              <w:rPr>
                <w:sz w:val="20"/>
                <w:szCs w:val="20"/>
                <w:lang w:val="pl-PL"/>
              </w:rPr>
              <w:t>424</w:t>
            </w:r>
          </w:p>
        </w:tc>
        <w:tc>
          <w:tcPr>
            <w:tcW w:w="2457" w:type="pct"/>
            <w:vAlign w:val="center"/>
          </w:tcPr>
          <w:p w:rsidR="00FC113C" w:rsidRPr="002D4F79" w:rsidRDefault="00FC113C" w:rsidP="001A29EB">
            <w:pPr>
              <w:pStyle w:val="Footer"/>
              <w:tabs>
                <w:tab w:val="clear" w:pos="4320"/>
                <w:tab w:val="clear" w:pos="8640"/>
              </w:tabs>
              <w:rPr>
                <w:sz w:val="20"/>
                <w:szCs w:val="20"/>
                <w:lang w:val="pl-PL"/>
              </w:rPr>
            </w:pPr>
            <w:r w:rsidRPr="002D4F79">
              <w:rPr>
                <w:sz w:val="20"/>
                <w:szCs w:val="20"/>
                <w:lang w:val="pl-PL"/>
              </w:rPr>
              <w:t>Specijalizovane usluge</w:t>
            </w:r>
          </w:p>
        </w:tc>
        <w:tc>
          <w:tcPr>
            <w:tcW w:w="875" w:type="pct"/>
          </w:tcPr>
          <w:p w:rsidR="00FC113C" w:rsidRDefault="00FC113C" w:rsidP="00B37F89">
            <w:pPr>
              <w:jc w:val="right"/>
              <w:rPr>
                <w:color w:val="000000"/>
                <w:sz w:val="20"/>
                <w:szCs w:val="20"/>
                <w:lang w:val="pl-PL"/>
              </w:rPr>
            </w:pPr>
            <w:r>
              <w:rPr>
                <w:color w:val="000000"/>
                <w:sz w:val="20"/>
                <w:szCs w:val="20"/>
                <w:lang w:val="pl-PL"/>
              </w:rPr>
              <w:t>1.100.000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F51107">
            <w:pPr>
              <w:jc w:val="center"/>
              <w:rPr>
                <w:sz w:val="20"/>
                <w:szCs w:val="20"/>
                <w:lang w:val="pl-PL"/>
              </w:rPr>
            </w:pPr>
            <w:r>
              <w:rPr>
                <w:sz w:val="20"/>
                <w:szCs w:val="20"/>
                <w:lang w:val="pl-PL"/>
              </w:rPr>
              <w:t>65</w:t>
            </w:r>
          </w:p>
        </w:tc>
        <w:tc>
          <w:tcPr>
            <w:tcW w:w="363" w:type="pct"/>
          </w:tcPr>
          <w:p w:rsidR="00FC113C" w:rsidRDefault="00FC113C" w:rsidP="001A29EB">
            <w:pPr>
              <w:jc w:val="center"/>
              <w:rPr>
                <w:sz w:val="20"/>
                <w:szCs w:val="20"/>
                <w:lang w:val="pl-PL"/>
              </w:rPr>
            </w:pPr>
            <w:r>
              <w:rPr>
                <w:sz w:val="20"/>
                <w:szCs w:val="20"/>
                <w:lang w:val="pl-PL"/>
              </w:rPr>
              <w:t>426</w:t>
            </w:r>
          </w:p>
        </w:tc>
        <w:tc>
          <w:tcPr>
            <w:tcW w:w="2457" w:type="pct"/>
            <w:vAlign w:val="center"/>
          </w:tcPr>
          <w:p w:rsidR="00FC113C" w:rsidRPr="002D4F79" w:rsidRDefault="00FC113C" w:rsidP="001A29EB">
            <w:pPr>
              <w:pStyle w:val="Footer"/>
              <w:tabs>
                <w:tab w:val="clear" w:pos="4320"/>
                <w:tab w:val="clear" w:pos="8640"/>
              </w:tabs>
              <w:rPr>
                <w:sz w:val="20"/>
                <w:szCs w:val="20"/>
                <w:lang w:val="pl-PL"/>
              </w:rPr>
            </w:pPr>
            <w:r w:rsidRPr="002D4F79">
              <w:rPr>
                <w:sz w:val="20"/>
                <w:szCs w:val="20"/>
                <w:lang w:val="pl-PL"/>
              </w:rPr>
              <w:t>Materijal</w:t>
            </w:r>
          </w:p>
        </w:tc>
        <w:tc>
          <w:tcPr>
            <w:tcW w:w="875" w:type="pct"/>
          </w:tcPr>
          <w:p w:rsidR="00FC113C" w:rsidRDefault="00FC113C" w:rsidP="0007403B">
            <w:pPr>
              <w:jc w:val="right"/>
              <w:rPr>
                <w:color w:val="000000"/>
                <w:sz w:val="20"/>
                <w:szCs w:val="20"/>
                <w:lang w:val="pl-PL"/>
              </w:rPr>
            </w:pPr>
            <w:r>
              <w:rPr>
                <w:color w:val="000000"/>
                <w:sz w:val="20"/>
                <w:szCs w:val="20"/>
                <w:lang w:val="pl-PL"/>
              </w:rPr>
              <w:t>1.000.000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6D52A0">
            <w:pPr>
              <w:jc w:val="center"/>
              <w:rPr>
                <w:sz w:val="20"/>
                <w:szCs w:val="20"/>
                <w:lang w:val="pl-PL"/>
              </w:rPr>
            </w:pPr>
            <w:r>
              <w:rPr>
                <w:sz w:val="20"/>
                <w:szCs w:val="20"/>
                <w:lang w:val="pl-PL"/>
              </w:rPr>
              <w:t>66</w:t>
            </w:r>
          </w:p>
        </w:tc>
        <w:tc>
          <w:tcPr>
            <w:tcW w:w="363" w:type="pct"/>
          </w:tcPr>
          <w:p w:rsidR="00FC113C" w:rsidRPr="00CE77EA" w:rsidRDefault="00FC113C" w:rsidP="001A29EB">
            <w:pPr>
              <w:jc w:val="center"/>
              <w:rPr>
                <w:sz w:val="20"/>
                <w:szCs w:val="20"/>
                <w:lang w:val="pl-PL"/>
              </w:rPr>
            </w:pPr>
            <w:r>
              <w:rPr>
                <w:sz w:val="20"/>
                <w:szCs w:val="20"/>
                <w:lang w:val="pl-PL"/>
              </w:rPr>
              <w:t>511</w:t>
            </w:r>
          </w:p>
        </w:tc>
        <w:tc>
          <w:tcPr>
            <w:tcW w:w="2457" w:type="pct"/>
            <w:vAlign w:val="center"/>
          </w:tcPr>
          <w:p w:rsidR="00FC113C" w:rsidRPr="00CE77EA" w:rsidRDefault="00FC113C" w:rsidP="001A29EB">
            <w:pPr>
              <w:pStyle w:val="Footer"/>
              <w:tabs>
                <w:tab w:val="clear" w:pos="4320"/>
                <w:tab w:val="clear" w:pos="8640"/>
              </w:tabs>
              <w:rPr>
                <w:sz w:val="20"/>
                <w:szCs w:val="20"/>
                <w:lang w:val="pl-PL"/>
              </w:rPr>
            </w:pPr>
            <w:r>
              <w:rPr>
                <w:sz w:val="20"/>
                <w:szCs w:val="20"/>
                <w:lang w:val="pl-PL"/>
              </w:rPr>
              <w:t>Zgrade  i građevinski objekti</w:t>
            </w:r>
          </w:p>
        </w:tc>
        <w:tc>
          <w:tcPr>
            <w:tcW w:w="875" w:type="pct"/>
          </w:tcPr>
          <w:p w:rsidR="00FC113C" w:rsidRDefault="00FC113C" w:rsidP="00340BE0">
            <w:pPr>
              <w:jc w:val="right"/>
              <w:rPr>
                <w:color w:val="000000"/>
                <w:sz w:val="20"/>
                <w:szCs w:val="20"/>
                <w:lang w:val="pl-PL"/>
              </w:rPr>
            </w:pPr>
            <w:r>
              <w:rPr>
                <w:color w:val="000000"/>
                <w:sz w:val="20"/>
                <w:szCs w:val="20"/>
                <w:lang w:val="pl-PL"/>
              </w:rPr>
              <w:t>8.000.000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6D52A0">
            <w:pPr>
              <w:jc w:val="center"/>
              <w:rPr>
                <w:sz w:val="20"/>
                <w:szCs w:val="20"/>
                <w:lang w:val="pl-PL"/>
              </w:rPr>
            </w:pPr>
            <w:r>
              <w:rPr>
                <w:sz w:val="20"/>
                <w:szCs w:val="20"/>
                <w:lang w:val="pl-PL"/>
              </w:rPr>
              <w:t>67</w:t>
            </w:r>
          </w:p>
        </w:tc>
        <w:tc>
          <w:tcPr>
            <w:tcW w:w="363" w:type="pct"/>
          </w:tcPr>
          <w:p w:rsidR="00FC113C" w:rsidRPr="00CE77EA" w:rsidRDefault="00FC113C" w:rsidP="001A29EB">
            <w:pPr>
              <w:jc w:val="center"/>
              <w:rPr>
                <w:sz w:val="20"/>
                <w:szCs w:val="20"/>
                <w:lang w:val="pl-PL"/>
              </w:rPr>
            </w:pPr>
            <w:r>
              <w:rPr>
                <w:sz w:val="20"/>
                <w:szCs w:val="20"/>
                <w:lang w:val="pl-PL"/>
              </w:rPr>
              <w:t>512</w:t>
            </w:r>
          </w:p>
        </w:tc>
        <w:tc>
          <w:tcPr>
            <w:tcW w:w="2457" w:type="pct"/>
            <w:vAlign w:val="center"/>
          </w:tcPr>
          <w:p w:rsidR="00FC113C" w:rsidRPr="00CE77EA" w:rsidRDefault="00FC113C" w:rsidP="001A29EB">
            <w:pPr>
              <w:pStyle w:val="Footer"/>
              <w:tabs>
                <w:tab w:val="clear" w:pos="4320"/>
                <w:tab w:val="clear" w:pos="8640"/>
              </w:tabs>
              <w:rPr>
                <w:sz w:val="20"/>
                <w:szCs w:val="20"/>
                <w:lang w:val="pl-PL"/>
              </w:rPr>
            </w:pPr>
            <w:r>
              <w:rPr>
                <w:sz w:val="20"/>
                <w:szCs w:val="20"/>
                <w:lang w:val="pl-PL"/>
              </w:rPr>
              <w:t>Mašine i oprema</w:t>
            </w:r>
          </w:p>
        </w:tc>
        <w:tc>
          <w:tcPr>
            <w:tcW w:w="875" w:type="pct"/>
          </w:tcPr>
          <w:p w:rsidR="00FC113C" w:rsidRDefault="00FC113C" w:rsidP="00AD0BF9">
            <w:pPr>
              <w:jc w:val="right"/>
              <w:rPr>
                <w:color w:val="000000"/>
                <w:sz w:val="20"/>
                <w:szCs w:val="20"/>
                <w:lang w:val="pl-PL"/>
              </w:rPr>
            </w:pPr>
            <w:r>
              <w:rPr>
                <w:color w:val="000000"/>
                <w:sz w:val="20"/>
                <w:szCs w:val="20"/>
                <w:lang w:val="pl-PL"/>
              </w:rPr>
              <w:t>10.000.000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1A29EB">
            <w:pPr>
              <w:jc w:val="center"/>
              <w:rPr>
                <w:sz w:val="20"/>
                <w:szCs w:val="20"/>
                <w:lang w:val="pl-PL"/>
              </w:rPr>
            </w:pPr>
          </w:p>
        </w:tc>
        <w:tc>
          <w:tcPr>
            <w:tcW w:w="363" w:type="pct"/>
          </w:tcPr>
          <w:p w:rsidR="00FC113C" w:rsidRPr="00185D90" w:rsidRDefault="00FC113C" w:rsidP="00362B63">
            <w:pPr>
              <w:jc w:val="center"/>
              <w:rPr>
                <w:sz w:val="20"/>
                <w:szCs w:val="20"/>
                <w:lang w:val="pl-PL"/>
              </w:rPr>
            </w:pPr>
          </w:p>
        </w:tc>
        <w:tc>
          <w:tcPr>
            <w:tcW w:w="2457" w:type="pct"/>
            <w:vAlign w:val="center"/>
          </w:tcPr>
          <w:p w:rsidR="00FC113C" w:rsidRPr="00185D90" w:rsidRDefault="00FC113C" w:rsidP="001554B4">
            <w:pPr>
              <w:pStyle w:val="Footer"/>
              <w:tabs>
                <w:tab w:val="clear" w:pos="4320"/>
                <w:tab w:val="clear" w:pos="8640"/>
              </w:tabs>
              <w:rPr>
                <w:sz w:val="20"/>
                <w:szCs w:val="20"/>
                <w:lang w:val="pl-PL"/>
              </w:rPr>
            </w:pPr>
            <w:r w:rsidRPr="00185D90">
              <w:rPr>
                <w:sz w:val="20"/>
                <w:szCs w:val="20"/>
                <w:lang w:val="pl-PL"/>
              </w:rPr>
              <w:t>Izvori finansiranja za funkciju   360</w:t>
            </w:r>
          </w:p>
        </w:tc>
        <w:tc>
          <w:tcPr>
            <w:tcW w:w="875" w:type="pct"/>
          </w:tcPr>
          <w:p w:rsidR="00FC113C" w:rsidRDefault="00FC113C" w:rsidP="00AD0BF9">
            <w:pPr>
              <w:jc w:val="right"/>
              <w:rPr>
                <w:color w:val="000000"/>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1A29EB">
            <w:pPr>
              <w:jc w:val="center"/>
              <w:rPr>
                <w:sz w:val="20"/>
                <w:szCs w:val="20"/>
                <w:lang w:val="pl-PL"/>
              </w:rPr>
            </w:pPr>
          </w:p>
        </w:tc>
        <w:tc>
          <w:tcPr>
            <w:tcW w:w="363" w:type="pct"/>
          </w:tcPr>
          <w:p w:rsidR="00FC113C" w:rsidRPr="00185D90" w:rsidRDefault="00FC113C" w:rsidP="005C446A">
            <w:pPr>
              <w:jc w:val="center"/>
              <w:rPr>
                <w:sz w:val="20"/>
                <w:szCs w:val="20"/>
                <w:lang w:val="pl-PL"/>
              </w:rPr>
            </w:pPr>
            <w:r w:rsidRPr="00185D90">
              <w:rPr>
                <w:sz w:val="20"/>
                <w:szCs w:val="20"/>
                <w:lang w:val="pl-PL"/>
              </w:rPr>
              <w:t>01</w:t>
            </w:r>
          </w:p>
        </w:tc>
        <w:tc>
          <w:tcPr>
            <w:tcW w:w="2457" w:type="pct"/>
            <w:vAlign w:val="center"/>
          </w:tcPr>
          <w:p w:rsidR="00FC113C" w:rsidRPr="00185D90" w:rsidRDefault="00FC113C" w:rsidP="005C446A">
            <w:pPr>
              <w:pStyle w:val="Footer"/>
              <w:tabs>
                <w:tab w:val="clear" w:pos="4320"/>
                <w:tab w:val="clear" w:pos="8640"/>
              </w:tabs>
              <w:rPr>
                <w:sz w:val="20"/>
                <w:szCs w:val="20"/>
                <w:lang w:val="pl-PL"/>
              </w:rPr>
            </w:pPr>
            <w:r w:rsidRPr="00185D90">
              <w:rPr>
                <w:sz w:val="20"/>
                <w:szCs w:val="20"/>
                <w:lang w:val="pl-PL"/>
              </w:rPr>
              <w:t>Prihodi iz budzeta</w:t>
            </w:r>
          </w:p>
        </w:tc>
        <w:tc>
          <w:tcPr>
            <w:tcW w:w="875" w:type="pct"/>
          </w:tcPr>
          <w:p w:rsidR="00FC113C" w:rsidRDefault="00FC113C" w:rsidP="002D4F79">
            <w:pPr>
              <w:jc w:val="right"/>
              <w:rPr>
                <w:color w:val="000000"/>
                <w:sz w:val="20"/>
                <w:szCs w:val="20"/>
                <w:lang w:val="pl-PL"/>
              </w:rPr>
            </w:pPr>
            <w:r>
              <w:rPr>
                <w:color w:val="000000"/>
                <w:sz w:val="20"/>
                <w:szCs w:val="20"/>
                <w:lang w:val="pl-PL"/>
              </w:rPr>
              <w:t>30.000.000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1A29EB">
            <w:pPr>
              <w:jc w:val="center"/>
              <w:rPr>
                <w:sz w:val="20"/>
                <w:szCs w:val="20"/>
                <w:lang w:val="pl-PL"/>
              </w:rPr>
            </w:pPr>
          </w:p>
        </w:tc>
        <w:tc>
          <w:tcPr>
            <w:tcW w:w="363" w:type="pct"/>
          </w:tcPr>
          <w:p w:rsidR="00FC113C" w:rsidRPr="00185D90" w:rsidRDefault="00FC113C" w:rsidP="00362B63">
            <w:pPr>
              <w:jc w:val="center"/>
              <w:rPr>
                <w:sz w:val="20"/>
                <w:szCs w:val="20"/>
                <w:lang w:val="pl-PL"/>
              </w:rPr>
            </w:pPr>
          </w:p>
        </w:tc>
        <w:tc>
          <w:tcPr>
            <w:tcW w:w="2457" w:type="pct"/>
            <w:vAlign w:val="center"/>
          </w:tcPr>
          <w:p w:rsidR="00FC113C" w:rsidRPr="00185D90" w:rsidRDefault="00FC113C" w:rsidP="001554B4">
            <w:pPr>
              <w:pStyle w:val="Footer"/>
              <w:tabs>
                <w:tab w:val="clear" w:pos="4320"/>
                <w:tab w:val="clear" w:pos="8640"/>
              </w:tabs>
              <w:rPr>
                <w:b/>
                <w:sz w:val="20"/>
                <w:szCs w:val="20"/>
                <w:lang w:val="pl-PL"/>
              </w:rPr>
            </w:pPr>
            <w:r w:rsidRPr="00185D90">
              <w:rPr>
                <w:b/>
                <w:sz w:val="20"/>
                <w:szCs w:val="20"/>
                <w:lang w:val="pl-PL"/>
              </w:rPr>
              <w:t>Izvori finansiranja za         PA 0002</w:t>
            </w:r>
          </w:p>
        </w:tc>
        <w:tc>
          <w:tcPr>
            <w:tcW w:w="875" w:type="pct"/>
          </w:tcPr>
          <w:p w:rsidR="00FC113C" w:rsidRDefault="00FC113C" w:rsidP="00AD0BF9">
            <w:pPr>
              <w:jc w:val="right"/>
              <w:rPr>
                <w:color w:val="000000"/>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1A29EB">
            <w:pPr>
              <w:jc w:val="center"/>
              <w:rPr>
                <w:sz w:val="20"/>
                <w:szCs w:val="20"/>
                <w:lang w:val="pl-PL"/>
              </w:rPr>
            </w:pPr>
          </w:p>
        </w:tc>
        <w:tc>
          <w:tcPr>
            <w:tcW w:w="363" w:type="pct"/>
          </w:tcPr>
          <w:p w:rsidR="00FC113C" w:rsidRPr="00185D90" w:rsidRDefault="00FC113C" w:rsidP="005C446A">
            <w:pPr>
              <w:jc w:val="center"/>
              <w:rPr>
                <w:sz w:val="20"/>
                <w:szCs w:val="20"/>
                <w:lang w:val="pl-PL"/>
              </w:rPr>
            </w:pPr>
            <w:r w:rsidRPr="00185D90">
              <w:rPr>
                <w:sz w:val="20"/>
                <w:szCs w:val="20"/>
                <w:lang w:val="pl-PL"/>
              </w:rPr>
              <w:t>01</w:t>
            </w:r>
          </w:p>
        </w:tc>
        <w:tc>
          <w:tcPr>
            <w:tcW w:w="2457" w:type="pct"/>
            <w:vAlign w:val="center"/>
          </w:tcPr>
          <w:p w:rsidR="00FC113C" w:rsidRPr="00185D90" w:rsidRDefault="00FC113C" w:rsidP="005C446A">
            <w:pPr>
              <w:pStyle w:val="Footer"/>
              <w:tabs>
                <w:tab w:val="clear" w:pos="4320"/>
                <w:tab w:val="clear" w:pos="8640"/>
              </w:tabs>
              <w:rPr>
                <w:sz w:val="20"/>
                <w:szCs w:val="20"/>
                <w:lang w:val="pl-PL"/>
              </w:rPr>
            </w:pPr>
            <w:r w:rsidRPr="00185D90">
              <w:rPr>
                <w:sz w:val="20"/>
                <w:szCs w:val="20"/>
                <w:lang w:val="pl-PL"/>
              </w:rPr>
              <w:t>Prihodi iz budzeta</w:t>
            </w:r>
          </w:p>
        </w:tc>
        <w:tc>
          <w:tcPr>
            <w:tcW w:w="875" w:type="pct"/>
          </w:tcPr>
          <w:p w:rsidR="00FC113C" w:rsidRDefault="00FC113C" w:rsidP="002D4F79">
            <w:pPr>
              <w:jc w:val="right"/>
              <w:rPr>
                <w:color w:val="000000"/>
                <w:sz w:val="20"/>
                <w:szCs w:val="20"/>
                <w:lang w:val="pl-PL"/>
              </w:rPr>
            </w:pPr>
            <w:r>
              <w:rPr>
                <w:color w:val="000000"/>
                <w:sz w:val="20"/>
                <w:szCs w:val="20"/>
                <w:lang w:val="pl-PL"/>
              </w:rPr>
              <w:t>30.000.000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1A29EB">
            <w:pPr>
              <w:jc w:val="center"/>
              <w:rPr>
                <w:sz w:val="20"/>
                <w:szCs w:val="20"/>
                <w:lang w:val="pl-PL"/>
              </w:rPr>
            </w:pPr>
          </w:p>
        </w:tc>
        <w:tc>
          <w:tcPr>
            <w:tcW w:w="363" w:type="pct"/>
          </w:tcPr>
          <w:p w:rsidR="00FC113C" w:rsidRPr="00CE77EA" w:rsidRDefault="00FC113C" w:rsidP="001A29EB">
            <w:pPr>
              <w:jc w:val="center"/>
              <w:rPr>
                <w:sz w:val="20"/>
                <w:szCs w:val="20"/>
                <w:lang w:val="pl-PL"/>
              </w:rPr>
            </w:pPr>
          </w:p>
        </w:tc>
        <w:tc>
          <w:tcPr>
            <w:tcW w:w="2457" w:type="pct"/>
            <w:vAlign w:val="center"/>
          </w:tcPr>
          <w:p w:rsidR="00FC113C" w:rsidRPr="00CE77EA" w:rsidRDefault="00FC113C" w:rsidP="001A29EB">
            <w:pPr>
              <w:pStyle w:val="Footer"/>
              <w:tabs>
                <w:tab w:val="clear" w:pos="4320"/>
                <w:tab w:val="clear" w:pos="8640"/>
              </w:tabs>
              <w:rPr>
                <w:sz w:val="20"/>
                <w:szCs w:val="20"/>
                <w:lang w:val="pl-PL"/>
              </w:rPr>
            </w:pPr>
          </w:p>
        </w:tc>
        <w:tc>
          <w:tcPr>
            <w:tcW w:w="875" w:type="pct"/>
          </w:tcPr>
          <w:p w:rsidR="00FC113C" w:rsidRDefault="00FC113C" w:rsidP="00AD0BF9">
            <w:pPr>
              <w:jc w:val="right"/>
              <w:rPr>
                <w:color w:val="000000"/>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r>
              <w:rPr>
                <w:sz w:val="20"/>
                <w:szCs w:val="20"/>
                <w:lang w:val="pl-PL"/>
              </w:rPr>
              <w:t>3</w:t>
            </w:r>
          </w:p>
        </w:tc>
        <w:tc>
          <w:tcPr>
            <w:tcW w:w="227" w:type="pct"/>
          </w:tcPr>
          <w:p w:rsidR="00FC113C" w:rsidRPr="00CE77EA" w:rsidRDefault="00FC113C" w:rsidP="001A29EB">
            <w:pPr>
              <w:jc w:val="center"/>
              <w:rPr>
                <w:sz w:val="20"/>
                <w:szCs w:val="20"/>
                <w:lang w:val="pl-PL"/>
              </w:rPr>
            </w:pPr>
            <w:r>
              <w:rPr>
                <w:sz w:val="20"/>
                <w:szCs w:val="20"/>
                <w:lang w:val="pl-PL"/>
              </w:rPr>
              <w:t>1</w:t>
            </w:r>
          </w:p>
        </w:tc>
        <w:tc>
          <w:tcPr>
            <w:tcW w:w="281" w:type="pct"/>
          </w:tcPr>
          <w:p w:rsidR="00FC113C" w:rsidRDefault="00FC113C" w:rsidP="001A29EB">
            <w:pPr>
              <w:jc w:val="center"/>
              <w:rPr>
                <w:sz w:val="20"/>
                <w:szCs w:val="20"/>
                <w:lang w:val="pl-PL"/>
              </w:rPr>
            </w:pPr>
          </w:p>
        </w:tc>
        <w:tc>
          <w:tcPr>
            <w:tcW w:w="339" w:type="pct"/>
          </w:tcPr>
          <w:p w:rsidR="00FC113C" w:rsidRDefault="00FC113C" w:rsidP="00203DE7">
            <w:pPr>
              <w:jc w:val="center"/>
              <w:rPr>
                <w:sz w:val="20"/>
                <w:szCs w:val="20"/>
                <w:lang w:val="pl-PL"/>
              </w:rPr>
            </w:pPr>
            <w:r>
              <w:rPr>
                <w:sz w:val="20"/>
                <w:szCs w:val="20"/>
                <w:lang w:val="pl-PL"/>
              </w:rPr>
              <w:t>0701-P1</w:t>
            </w:r>
          </w:p>
        </w:tc>
        <w:tc>
          <w:tcPr>
            <w:tcW w:w="262" w:type="pct"/>
          </w:tcPr>
          <w:p w:rsidR="00FC113C" w:rsidRPr="00CE77EA" w:rsidRDefault="00FC113C" w:rsidP="001A29EB">
            <w:pPr>
              <w:jc w:val="center"/>
              <w:rPr>
                <w:sz w:val="20"/>
                <w:szCs w:val="20"/>
                <w:lang w:val="pl-PL"/>
              </w:rPr>
            </w:pPr>
          </w:p>
        </w:tc>
        <w:tc>
          <w:tcPr>
            <w:tcW w:w="363" w:type="pct"/>
          </w:tcPr>
          <w:p w:rsidR="00FC113C" w:rsidRPr="00DD6AE9" w:rsidRDefault="00FC113C" w:rsidP="001A29EB">
            <w:pPr>
              <w:jc w:val="center"/>
              <w:rPr>
                <w:sz w:val="20"/>
                <w:szCs w:val="20"/>
                <w:lang w:val="pl-PL"/>
              </w:rPr>
            </w:pPr>
          </w:p>
        </w:tc>
        <w:tc>
          <w:tcPr>
            <w:tcW w:w="2457" w:type="pct"/>
            <w:vAlign w:val="center"/>
          </w:tcPr>
          <w:p w:rsidR="00FC113C" w:rsidRPr="00DD6AE9" w:rsidRDefault="00FC113C" w:rsidP="002868A5">
            <w:pPr>
              <w:rPr>
                <w:b/>
                <w:sz w:val="20"/>
                <w:szCs w:val="20"/>
              </w:rPr>
            </w:pPr>
            <w:r w:rsidRPr="00DD6AE9">
              <w:rPr>
                <w:b/>
                <w:sz w:val="20"/>
                <w:szCs w:val="20"/>
              </w:rPr>
              <w:t xml:space="preserve">PROJEKAT  1  -   </w:t>
            </w:r>
            <w:r>
              <w:rPr>
                <w:b/>
                <w:sz w:val="20"/>
                <w:szCs w:val="20"/>
              </w:rPr>
              <w:t>Izgradnja komunalane infrastrukture 06380</w:t>
            </w:r>
          </w:p>
        </w:tc>
        <w:tc>
          <w:tcPr>
            <w:tcW w:w="875" w:type="pct"/>
          </w:tcPr>
          <w:p w:rsidR="00FC113C" w:rsidRPr="00637F62" w:rsidRDefault="00FC113C" w:rsidP="00F55CB1">
            <w:pPr>
              <w:jc w:val="right"/>
              <w:rPr>
                <w:b/>
                <w:sz w:val="20"/>
                <w:szCs w:val="20"/>
                <w:lang w:val="pl-PL"/>
              </w:rPr>
            </w:pPr>
            <w:r>
              <w:rPr>
                <w:b/>
                <w:sz w:val="20"/>
                <w:szCs w:val="20"/>
                <w:lang w:val="pl-PL"/>
              </w:rPr>
              <w:t>3</w:t>
            </w:r>
            <w:r w:rsidR="00F55CB1">
              <w:rPr>
                <w:b/>
                <w:sz w:val="20"/>
                <w:szCs w:val="20"/>
                <w:lang w:val="pl-PL"/>
              </w:rPr>
              <w:t>61</w:t>
            </w:r>
            <w:r w:rsidRPr="00637F62">
              <w:rPr>
                <w:b/>
                <w:sz w:val="20"/>
                <w:szCs w:val="20"/>
                <w:lang w:val="pl-PL"/>
              </w:rPr>
              <w:t>.</w:t>
            </w:r>
            <w:r>
              <w:rPr>
                <w:b/>
                <w:sz w:val="20"/>
                <w:szCs w:val="20"/>
                <w:lang w:val="pl-PL"/>
              </w:rPr>
              <w:t>800</w:t>
            </w:r>
            <w:r w:rsidRPr="00637F62">
              <w:rPr>
                <w:b/>
                <w:sz w:val="20"/>
                <w:szCs w:val="20"/>
                <w:lang w:val="pl-PL"/>
              </w:rPr>
              <w:t>.</w:t>
            </w:r>
            <w:r>
              <w:rPr>
                <w:b/>
                <w:sz w:val="20"/>
                <w:szCs w:val="20"/>
                <w:lang w:val="pl-PL"/>
              </w:rPr>
              <w:t>0</w:t>
            </w:r>
            <w:r w:rsidRPr="00637F62">
              <w:rPr>
                <w:b/>
                <w:sz w:val="20"/>
                <w:szCs w:val="20"/>
                <w:lang w:val="pl-PL"/>
              </w:rPr>
              <w:t>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D94C6C">
            <w:pPr>
              <w:jc w:val="center"/>
              <w:rPr>
                <w:sz w:val="20"/>
                <w:szCs w:val="20"/>
                <w:lang w:val="pl-PL"/>
              </w:rPr>
            </w:pPr>
            <w:r>
              <w:rPr>
                <w:sz w:val="20"/>
                <w:szCs w:val="20"/>
                <w:lang w:val="pl-PL"/>
              </w:rPr>
              <w:t>451</w:t>
            </w:r>
          </w:p>
        </w:tc>
        <w:tc>
          <w:tcPr>
            <w:tcW w:w="339" w:type="pct"/>
          </w:tcPr>
          <w:p w:rsidR="00FC113C" w:rsidRDefault="00FC113C" w:rsidP="001A29EB">
            <w:pPr>
              <w:jc w:val="center"/>
              <w:rPr>
                <w:sz w:val="20"/>
                <w:szCs w:val="20"/>
                <w:lang w:val="pl-PL"/>
              </w:rPr>
            </w:pPr>
          </w:p>
        </w:tc>
        <w:tc>
          <w:tcPr>
            <w:tcW w:w="262" w:type="pct"/>
          </w:tcPr>
          <w:p w:rsidR="00FC113C" w:rsidRDefault="00FC113C" w:rsidP="001A29EB">
            <w:pPr>
              <w:jc w:val="center"/>
              <w:rPr>
                <w:sz w:val="20"/>
                <w:szCs w:val="20"/>
                <w:lang w:val="pl-PL"/>
              </w:rPr>
            </w:pPr>
          </w:p>
        </w:tc>
        <w:tc>
          <w:tcPr>
            <w:tcW w:w="363" w:type="pct"/>
          </w:tcPr>
          <w:p w:rsidR="00FC113C" w:rsidRPr="00CE77EA" w:rsidRDefault="00FC113C" w:rsidP="001A29EB">
            <w:pPr>
              <w:jc w:val="center"/>
              <w:rPr>
                <w:sz w:val="20"/>
                <w:szCs w:val="20"/>
                <w:lang w:val="pl-PL"/>
              </w:rPr>
            </w:pPr>
          </w:p>
        </w:tc>
        <w:tc>
          <w:tcPr>
            <w:tcW w:w="2457" w:type="pct"/>
            <w:vAlign w:val="center"/>
          </w:tcPr>
          <w:p w:rsidR="00FC113C" w:rsidRPr="00CE77EA" w:rsidRDefault="00FC113C" w:rsidP="001A29EB">
            <w:pPr>
              <w:pStyle w:val="Footer"/>
              <w:tabs>
                <w:tab w:val="clear" w:pos="4320"/>
                <w:tab w:val="clear" w:pos="8640"/>
              </w:tabs>
              <w:rPr>
                <w:b/>
                <w:bCs/>
                <w:sz w:val="20"/>
                <w:szCs w:val="20"/>
              </w:rPr>
            </w:pPr>
            <w:r>
              <w:rPr>
                <w:b/>
                <w:sz w:val="20"/>
                <w:szCs w:val="20"/>
                <w:lang w:val="pl-PL"/>
              </w:rPr>
              <w:t>Saobraćaj</w:t>
            </w:r>
          </w:p>
        </w:tc>
        <w:tc>
          <w:tcPr>
            <w:tcW w:w="875" w:type="pct"/>
          </w:tcPr>
          <w:p w:rsidR="00FC113C" w:rsidRDefault="00FC113C" w:rsidP="00AD0BF9">
            <w:pPr>
              <w:jc w:val="right"/>
              <w:rPr>
                <w:color w:val="000000"/>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F56AF5">
            <w:pPr>
              <w:jc w:val="center"/>
              <w:rPr>
                <w:sz w:val="20"/>
                <w:szCs w:val="20"/>
                <w:lang w:val="pl-PL"/>
              </w:rPr>
            </w:pPr>
            <w:r>
              <w:rPr>
                <w:sz w:val="20"/>
                <w:szCs w:val="20"/>
                <w:lang w:val="pl-PL"/>
              </w:rPr>
              <w:t>68</w:t>
            </w:r>
          </w:p>
        </w:tc>
        <w:tc>
          <w:tcPr>
            <w:tcW w:w="363" w:type="pct"/>
          </w:tcPr>
          <w:p w:rsidR="00FC113C" w:rsidRPr="00CE77EA" w:rsidRDefault="00FC113C" w:rsidP="001A29EB">
            <w:pPr>
              <w:jc w:val="center"/>
              <w:rPr>
                <w:sz w:val="20"/>
                <w:szCs w:val="20"/>
                <w:lang w:val="pl-PL"/>
              </w:rPr>
            </w:pPr>
            <w:r>
              <w:rPr>
                <w:sz w:val="20"/>
                <w:szCs w:val="20"/>
                <w:lang w:val="pl-PL"/>
              </w:rPr>
              <w:t>511</w:t>
            </w:r>
          </w:p>
        </w:tc>
        <w:tc>
          <w:tcPr>
            <w:tcW w:w="2457" w:type="pct"/>
            <w:vAlign w:val="center"/>
          </w:tcPr>
          <w:p w:rsidR="00FC113C" w:rsidRPr="00F6082A" w:rsidRDefault="00FC113C" w:rsidP="001A29EB">
            <w:pPr>
              <w:pStyle w:val="Footer"/>
              <w:tabs>
                <w:tab w:val="clear" w:pos="4320"/>
                <w:tab w:val="clear" w:pos="8640"/>
              </w:tabs>
              <w:rPr>
                <w:b/>
                <w:sz w:val="20"/>
                <w:szCs w:val="20"/>
                <w:lang w:val="pl-PL"/>
              </w:rPr>
            </w:pPr>
            <w:r w:rsidRPr="00F6082A">
              <w:rPr>
                <w:b/>
                <w:sz w:val="20"/>
                <w:szCs w:val="20"/>
                <w:lang w:val="pl-PL"/>
              </w:rPr>
              <w:t>Zgrade i gradjevinski objekti</w:t>
            </w:r>
          </w:p>
        </w:tc>
        <w:tc>
          <w:tcPr>
            <w:tcW w:w="875" w:type="pct"/>
          </w:tcPr>
          <w:p w:rsidR="00FC113C" w:rsidRPr="00260B94" w:rsidRDefault="00FC113C" w:rsidP="00F55CB1">
            <w:pPr>
              <w:jc w:val="right"/>
              <w:rPr>
                <w:color w:val="000000"/>
                <w:sz w:val="20"/>
                <w:szCs w:val="20"/>
                <w:lang w:val="pl-PL"/>
              </w:rPr>
            </w:pPr>
            <w:r>
              <w:rPr>
                <w:color w:val="000000"/>
                <w:sz w:val="20"/>
                <w:szCs w:val="20"/>
                <w:lang w:val="pl-PL"/>
              </w:rPr>
              <w:t>3</w:t>
            </w:r>
            <w:r w:rsidR="00F55CB1">
              <w:rPr>
                <w:color w:val="000000"/>
                <w:sz w:val="20"/>
                <w:szCs w:val="20"/>
                <w:lang w:val="pl-PL"/>
              </w:rPr>
              <w:t>61</w:t>
            </w:r>
            <w:r w:rsidRPr="00260B94">
              <w:rPr>
                <w:color w:val="000000"/>
                <w:sz w:val="20"/>
                <w:szCs w:val="20"/>
                <w:lang w:val="pl-PL"/>
              </w:rPr>
              <w:t>.</w:t>
            </w:r>
            <w:r>
              <w:rPr>
                <w:color w:val="000000"/>
                <w:sz w:val="20"/>
                <w:szCs w:val="20"/>
                <w:lang w:val="pl-PL"/>
              </w:rPr>
              <w:t>800</w:t>
            </w:r>
            <w:r w:rsidRPr="00260B94">
              <w:rPr>
                <w:color w:val="000000"/>
                <w:sz w:val="20"/>
                <w:szCs w:val="20"/>
                <w:lang w:val="pl-PL"/>
              </w:rPr>
              <w:t>.</w:t>
            </w:r>
            <w:r>
              <w:rPr>
                <w:color w:val="000000"/>
                <w:sz w:val="20"/>
                <w:szCs w:val="20"/>
                <w:lang w:val="pl-PL"/>
              </w:rPr>
              <w:t>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1A29EB">
            <w:pPr>
              <w:jc w:val="center"/>
              <w:rPr>
                <w:sz w:val="20"/>
                <w:szCs w:val="20"/>
                <w:lang w:val="pl-PL"/>
              </w:rPr>
            </w:pPr>
          </w:p>
        </w:tc>
        <w:tc>
          <w:tcPr>
            <w:tcW w:w="363" w:type="pct"/>
          </w:tcPr>
          <w:p w:rsidR="00FC113C" w:rsidRPr="00185D90" w:rsidRDefault="00FC113C" w:rsidP="001A29EB">
            <w:pPr>
              <w:jc w:val="center"/>
              <w:rPr>
                <w:sz w:val="20"/>
                <w:szCs w:val="20"/>
                <w:lang w:val="pl-PL"/>
              </w:rPr>
            </w:pPr>
          </w:p>
        </w:tc>
        <w:tc>
          <w:tcPr>
            <w:tcW w:w="2457" w:type="pct"/>
            <w:vAlign w:val="center"/>
          </w:tcPr>
          <w:p w:rsidR="00FC113C" w:rsidRPr="00185D90" w:rsidRDefault="00FC113C" w:rsidP="007135FE">
            <w:pPr>
              <w:pStyle w:val="Footer"/>
              <w:tabs>
                <w:tab w:val="clear" w:pos="4320"/>
                <w:tab w:val="clear" w:pos="8640"/>
              </w:tabs>
              <w:rPr>
                <w:sz w:val="20"/>
                <w:szCs w:val="20"/>
                <w:lang w:val="pl-PL"/>
              </w:rPr>
            </w:pPr>
            <w:r w:rsidRPr="00185D90">
              <w:rPr>
                <w:sz w:val="20"/>
                <w:szCs w:val="20"/>
                <w:lang w:val="pl-PL"/>
              </w:rPr>
              <w:t>Izvori finansiranja za funkciju   450</w:t>
            </w:r>
          </w:p>
        </w:tc>
        <w:tc>
          <w:tcPr>
            <w:tcW w:w="875" w:type="pct"/>
          </w:tcPr>
          <w:p w:rsidR="00FC113C" w:rsidRPr="00260B94" w:rsidRDefault="00FC113C" w:rsidP="00AD0BF9">
            <w:pPr>
              <w:jc w:val="right"/>
              <w:rPr>
                <w:color w:val="000000"/>
                <w:sz w:val="20"/>
                <w:szCs w:val="20"/>
                <w:lang w:val="pl-PL"/>
              </w:rPr>
            </w:pPr>
          </w:p>
        </w:tc>
      </w:tr>
      <w:tr w:rsidR="00FC113C" w:rsidRPr="00CE77EA" w:rsidTr="0033194C">
        <w:tc>
          <w:tcPr>
            <w:tcW w:w="196" w:type="pct"/>
          </w:tcPr>
          <w:p w:rsidR="00FC113C" w:rsidRPr="004F6DBC" w:rsidRDefault="00FC113C" w:rsidP="001A29EB">
            <w:pPr>
              <w:jc w:val="center"/>
              <w:rPr>
                <w:color w:val="FF0000"/>
                <w:sz w:val="20"/>
                <w:szCs w:val="20"/>
                <w:lang w:val="pl-PL"/>
              </w:rPr>
            </w:pPr>
          </w:p>
        </w:tc>
        <w:tc>
          <w:tcPr>
            <w:tcW w:w="227" w:type="pct"/>
          </w:tcPr>
          <w:p w:rsidR="00FC113C" w:rsidRPr="004F6DBC" w:rsidRDefault="00FC113C" w:rsidP="001A29EB">
            <w:pPr>
              <w:jc w:val="center"/>
              <w:rPr>
                <w:color w:val="FF0000"/>
                <w:sz w:val="20"/>
                <w:szCs w:val="20"/>
                <w:lang w:val="pl-PL"/>
              </w:rPr>
            </w:pPr>
          </w:p>
        </w:tc>
        <w:tc>
          <w:tcPr>
            <w:tcW w:w="281" w:type="pct"/>
          </w:tcPr>
          <w:p w:rsidR="00FC113C" w:rsidRPr="004F6DBC" w:rsidRDefault="00FC113C" w:rsidP="001A29EB">
            <w:pPr>
              <w:jc w:val="center"/>
              <w:rPr>
                <w:color w:val="FF0000"/>
                <w:sz w:val="20"/>
                <w:szCs w:val="20"/>
                <w:lang w:val="pl-PL"/>
              </w:rPr>
            </w:pPr>
          </w:p>
        </w:tc>
        <w:tc>
          <w:tcPr>
            <w:tcW w:w="339" w:type="pct"/>
          </w:tcPr>
          <w:p w:rsidR="00FC113C" w:rsidRPr="004F6DBC" w:rsidRDefault="00FC113C" w:rsidP="001A29EB">
            <w:pPr>
              <w:jc w:val="center"/>
              <w:rPr>
                <w:color w:val="FF0000"/>
                <w:sz w:val="20"/>
                <w:szCs w:val="20"/>
                <w:lang w:val="pl-PL"/>
              </w:rPr>
            </w:pPr>
          </w:p>
        </w:tc>
        <w:tc>
          <w:tcPr>
            <w:tcW w:w="262" w:type="pct"/>
          </w:tcPr>
          <w:p w:rsidR="00FC113C" w:rsidRPr="00F968DF" w:rsidRDefault="00FC113C" w:rsidP="001A29EB">
            <w:pPr>
              <w:jc w:val="center"/>
              <w:rPr>
                <w:sz w:val="20"/>
                <w:szCs w:val="20"/>
                <w:lang w:val="pl-PL"/>
              </w:rPr>
            </w:pPr>
          </w:p>
        </w:tc>
        <w:tc>
          <w:tcPr>
            <w:tcW w:w="363" w:type="pct"/>
          </w:tcPr>
          <w:p w:rsidR="00FC113C" w:rsidRPr="00F968DF" w:rsidRDefault="00FC113C" w:rsidP="00F968DF">
            <w:pPr>
              <w:jc w:val="center"/>
              <w:rPr>
                <w:sz w:val="20"/>
                <w:szCs w:val="20"/>
                <w:lang w:val="pl-PL"/>
              </w:rPr>
            </w:pPr>
            <w:r w:rsidRPr="00F968DF">
              <w:rPr>
                <w:sz w:val="20"/>
                <w:szCs w:val="20"/>
                <w:lang w:val="pl-PL"/>
              </w:rPr>
              <w:t>04</w:t>
            </w:r>
          </w:p>
        </w:tc>
        <w:tc>
          <w:tcPr>
            <w:tcW w:w="2457" w:type="pct"/>
            <w:vAlign w:val="center"/>
          </w:tcPr>
          <w:p w:rsidR="00FC113C" w:rsidRPr="00F968DF" w:rsidRDefault="00FC113C" w:rsidP="00F968DF">
            <w:pPr>
              <w:pStyle w:val="Footer"/>
              <w:tabs>
                <w:tab w:val="clear" w:pos="4320"/>
                <w:tab w:val="clear" w:pos="8640"/>
              </w:tabs>
              <w:rPr>
                <w:sz w:val="20"/>
                <w:szCs w:val="20"/>
                <w:lang w:val="pl-PL"/>
              </w:rPr>
            </w:pPr>
            <w:r w:rsidRPr="00F968DF">
              <w:rPr>
                <w:sz w:val="20"/>
                <w:szCs w:val="20"/>
                <w:lang w:val="pl-PL"/>
              </w:rPr>
              <w:t>Sopstveni prihodi budžetskih korisnika</w:t>
            </w:r>
          </w:p>
        </w:tc>
        <w:tc>
          <w:tcPr>
            <w:tcW w:w="875" w:type="pct"/>
          </w:tcPr>
          <w:p w:rsidR="00FC113C" w:rsidRPr="00F968DF" w:rsidRDefault="00FC113C" w:rsidP="00F55CB1">
            <w:pPr>
              <w:jc w:val="right"/>
              <w:rPr>
                <w:sz w:val="20"/>
                <w:szCs w:val="20"/>
                <w:lang w:val="pl-PL"/>
              </w:rPr>
            </w:pPr>
            <w:r w:rsidRPr="00F968DF">
              <w:rPr>
                <w:sz w:val="20"/>
                <w:szCs w:val="20"/>
                <w:lang w:val="pl-PL"/>
              </w:rPr>
              <w:t>2</w:t>
            </w:r>
            <w:r w:rsidR="00F55CB1">
              <w:rPr>
                <w:sz w:val="20"/>
                <w:szCs w:val="20"/>
                <w:lang w:val="pl-PL"/>
              </w:rPr>
              <w:t>91</w:t>
            </w:r>
            <w:r w:rsidRPr="00F968DF">
              <w:rPr>
                <w:sz w:val="20"/>
                <w:szCs w:val="20"/>
                <w:lang w:val="pl-PL"/>
              </w:rPr>
              <w:t>.800.000</w:t>
            </w:r>
          </w:p>
        </w:tc>
      </w:tr>
      <w:tr w:rsidR="00FC113C" w:rsidRPr="00CE77EA" w:rsidTr="0033194C">
        <w:tc>
          <w:tcPr>
            <w:tcW w:w="196" w:type="pct"/>
          </w:tcPr>
          <w:p w:rsidR="00FC113C" w:rsidRPr="004F6DBC" w:rsidRDefault="00FC113C" w:rsidP="001A29EB">
            <w:pPr>
              <w:jc w:val="center"/>
              <w:rPr>
                <w:color w:val="FF0000"/>
                <w:sz w:val="20"/>
                <w:szCs w:val="20"/>
                <w:lang w:val="pl-PL"/>
              </w:rPr>
            </w:pPr>
          </w:p>
        </w:tc>
        <w:tc>
          <w:tcPr>
            <w:tcW w:w="227" w:type="pct"/>
          </w:tcPr>
          <w:p w:rsidR="00FC113C" w:rsidRPr="004F6DBC" w:rsidRDefault="00FC113C" w:rsidP="001A29EB">
            <w:pPr>
              <w:jc w:val="center"/>
              <w:rPr>
                <w:color w:val="FF0000"/>
                <w:sz w:val="20"/>
                <w:szCs w:val="20"/>
                <w:lang w:val="pl-PL"/>
              </w:rPr>
            </w:pPr>
          </w:p>
        </w:tc>
        <w:tc>
          <w:tcPr>
            <w:tcW w:w="281" w:type="pct"/>
          </w:tcPr>
          <w:p w:rsidR="00FC113C" w:rsidRPr="004F6DBC" w:rsidRDefault="00FC113C" w:rsidP="001A29EB">
            <w:pPr>
              <w:jc w:val="center"/>
              <w:rPr>
                <w:color w:val="FF0000"/>
                <w:sz w:val="20"/>
                <w:szCs w:val="20"/>
                <w:lang w:val="pl-PL"/>
              </w:rPr>
            </w:pPr>
          </w:p>
        </w:tc>
        <w:tc>
          <w:tcPr>
            <w:tcW w:w="339" w:type="pct"/>
          </w:tcPr>
          <w:p w:rsidR="00FC113C" w:rsidRPr="004F6DBC" w:rsidRDefault="00FC113C" w:rsidP="001A29EB">
            <w:pPr>
              <w:jc w:val="center"/>
              <w:rPr>
                <w:color w:val="FF0000"/>
                <w:sz w:val="20"/>
                <w:szCs w:val="20"/>
                <w:lang w:val="pl-PL"/>
              </w:rPr>
            </w:pPr>
          </w:p>
        </w:tc>
        <w:tc>
          <w:tcPr>
            <w:tcW w:w="262" w:type="pct"/>
          </w:tcPr>
          <w:p w:rsidR="00FC113C" w:rsidRPr="00F968DF" w:rsidRDefault="00FC113C" w:rsidP="001A29EB">
            <w:pPr>
              <w:jc w:val="center"/>
              <w:rPr>
                <w:sz w:val="20"/>
                <w:szCs w:val="20"/>
                <w:lang w:val="pl-PL"/>
              </w:rPr>
            </w:pPr>
          </w:p>
        </w:tc>
        <w:tc>
          <w:tcPr>
            <w:tcW w:w="363" w:type="pct"/>
          </w:tcPr>
          <w:p w:rsidR="00FC113C" w:rsidRPr="00F968DF" w:rsidRDefault="00FC113C" w:rsidP="00F968DF">
            <w:pPr>
              <w:jc w:val="center"/>
              <w:rPr>
                <w:sz w:val="20"/>
                <w:szCs w:val="20"/>
                <w:lang w:val="pl-PL"/>
              </w:rPr>
            </w:pPr>
            <w:r w:rsidRPr="00F968DF">
              <w:rPr>
                <w:sz w:val="20"/>
                <w:szCs w:val="20"/>
                <w:lang w:val="pl-PL"/>
              </w:rPr>
              <w:t>13</w:t>
            </w:r>
          </w:p>
        </w:tc>
        <w:tc>
          <w:tcPr>
            <w:tcW w:w="2457" w:type="pct"/>
            <w:vAlign w:val="center"/>
          </w:tcPr>
          <w:p w:rsidR="00FC113C" w:rsidRPr="00F968DF" w:rsidRDefault="00FC113C" w:rsidP="00F968DF">
            <w:pPr>
              <w:pStyle w:val="Footer"/>
              <w:tabs>
                <w:tab w:val="clear" w:pos="4320"/>
                <w:tab w:val="clear" w:pos="8640"/>
              </w:tabs>
              <w:rPr>
                <w:sz w:val="20"/>
                <w:szCs w:val="20"/>
                <w:lang w:val="pl-PL"/>
              </w:rPr>
            </w:pPr>
            <w:r w:rsidRPr="00F968DF">
              <w:rPr>
                <w:sz w:val="20"/>
                <w:szCs w:val="20"/>
                <w:lang w:val="pl-PL"/>
              </w:rPr>
              <w:t>Nerasporedjeni višak prihoda</w:t>
            </w:r>
          </w:p>
        </w:tc>
        <w:tc>
          <w:tcPr>
            <w:tcW w:w="875" w:type="pct"/>
          </w:tcPr>
          <w:p w:rsidR="00FC113C" w:rsidRPr="00F968DF" w:rsidRDefault="00FC113C" w:rsidP="004C3458">
            <w:pPr>
              <w:jc w:val="right"/>
              <w:rPr>
                <w:sz w:val="20"/>
                <w:szCs w:val="20"/>
                <w:lang w:val="pl-PL"/>
              </w:rPr>
            </w:pPr>
            <w:r>
              <w:rPr>
                <w:sz w:val="20"/>
                <w:szCs w:val="20"/>
                <w:lang w:val="pl-PL"/>
              </w:rPr>
              <w:t>7</w:t>
            </w:r>
            <w:r w:rsidRPr="00F968DF">
              <w:rPr>
                <w:sz w:val="20"/>
                <w:szCs w:val="20"/>
                <w:lang w:val="pl-PL"/>
              </w:rPr>
              <w:t>0.000.000</w:t>
            </w:r>
          </w:p>
        </w:tc>
      </w:tr>
      <w:tr w:rsidR="00FC113C" w:rsidRPr="00CE77EA" w:rsidTr="0033194C">
        <w:tc>
          <w:tcPr>
            <w:tcW w:w="196" w:type="pct"/>
          </w:tcPr>
          <w:p w:rsidR="00FC113C" w:rsidRPr="004F6DBC" w:rsidRDefault="00FC113C" w:rsidP="001A29EB">
            <w:pPr>
              <w:jc w:val="center"/>
              <w:rPr>
                <w:color w:val="FF0000"/>
                <w:sz w:val="20"/>
                <w:szCs w:val="20"/>
                <w:lang w:val="pl-PL"/>
              </w:rPr>
            </w:pPr>
          </w:p>
        </w:tc>
        <w:tc>
          <w:tcPr>
            <w:tcW w:w="227" w:type="pct"/>
          </w:tcPr>
          <w:p w:rsidR="00FC113C" w:rsidRPr="004F6DBC" w:rsidRDefault="00FC113C" w:rsidP="001A29EB">
            <w:pPr>
              <w:jc w:val="center"/>
              <w:rPr>
                <w:color w:val="FF0000"/>
                <w:sz w:val="20"/>
                <w:szCs w:val="20"/>
                <w:lang w:val="pl-PL"/>
              </w:rPr>
            </w:pPr>
          </w:p>
        </w:tc>
        <w:tc>
          <w:tcPr>
            <w:tcW w:w="281" w:type="pct"/>
          </w:tcPr>
          <w:p w:rsidR="00FC113C" w:rsidRPr="004F6DBC" w:rsidRDefault="00FC113C" w:rsidP="001A29EB">
            <w:pPr>
              <w:jc w:val="center"/>
              <w:rPr>
                <w:color w:val="FF0000"/>
                <w:sz w:val="20"/>
                <w:szCs w:val="20"/>
                <w:lang w:val="pl-PL"/>
              </w:rPr>
            </w:pPr>
          </w:p>
        </w:tc>
        <w:tc>
          <w:tcPr>
            <w:tcW w:w="339" w:type="pct"/>
          </w:tcPr>
          <w:p w:rsidR="00FC113C" w:rsidRPr="004F6DBC" w:rsidRDefault="00FC113C" w:rsidP="001A29EB">
            <w:pPr>
              <w:jc w:val="center"/>
              <w:rPr>
                <w:color w:val="FF0000"/>
                <w:sz w:val="20"/>
                <w:szCs w:val="20"/>
                <w:lang w:val="pl-PL"/>
              </w:rPr>
            </w:pPr>
          </w:p>
        </w:tc>
        <w:tc>
          <w:tcPr>
            <w:tcW w:w="262" w:type="pct"/>
          </w:tcPr>
          <w:p w:rsidR="00FC113C" w:rsidRPr="00F968DF" w:rsidRDefault="00FC113C" w:rsidP="001A29EB">
            <w:pPr>
              <w:jc w:val="center"/>
              <w:rPr>
                <w:sz w:val="20"/>
                <w:szCs w:val="20"/>
                <w:lang w:val="pl-PL"/>
              </w:rPr>
            </w:pPr>
          </w:p>
        </w:tc>
        <w:tc>
          <w:tcPr>
            <w:tcW w:w="363" w:type="pct"/>
          </w:tcPr>
          <w:p w:rsidR="00FC113C" w:rsidRPr="00F968DF" w:rsidRDefault="00FC113C" w:rsidP="001A29EB">
            <w:pPr>
              <w:jc w:val="center"/>
              <w:rPr>
                <w:sz w:val="20"/>
                <w:szCs w:val="20"/>
                <w:lang w:val="pl-PL"/>
              </w:rPr>
            </w:pPr>
          </w:p>
        </w:tc>
        <w:tc>
          <w:tcPr>
            <w:tcW w:w="2457" w:type="pct"/>
            <w:vAlign w:val="center"/>
          </w:tcPr>
          <w:p w:rsidR="00FC113C" w:rsidRPr="00F968DF" w:rsidRDefault="00FC113C" w:rsidP="00E26FB7">
            <w:pPr>
              <w:pStyle w:val="Footer"/>
              <w:tabs>
                <w:tab w:val="clear" w:pos="4320"/>
                <w:tab w:val="clear" w:pos="8640"/>
              </w:tabs>
              <w:rPr>
                <w:b/>
                <w:sz w:val="20"/>
                <w:szCs w:val="20"/>
                <w:lang w:val="pl-PL"/>
              </w:rPr>
            </w:pPr>
            <w:r w:rsidRPr="00F968DF">
              <w:rPr>
                <w:b/>
                <w:sz w:val="20"/>
                <w:szCs w:val="20"/>
                <w:lang w:val="pl-PL"/>
              </w:rPr>
              <w:t>Izvori finansiranja za         P 1</w:t>
            </w:r>
          </w:p>
        </w:tc>
        <w:tc>
          <w:tcPr>
            <w:tcW w:w="875" w:type="pct"/>
          </w:tcPr>
          <w:p w:rsidR="00FC113C" w:rsidRPr="00F968DF" w:rsidRDefault="00FC113C" w:rsidP="00AD0BF9">
            <w:pPr>
              <w:jc w:val="right"/>
              <w:rPr>
                <w:sz w:val="20"/>
                <w:szCs w:val="20"/>
                <w:lang w:val="pl-PL"/>
              </w:rPr>
            </w:pPr>
          </w:p>
        </w:tc>
      </w:tr>
      <w:tr w:rsidR="00FC113C" w:rsidRPr="00CE77EA" w:rsidTr="0033194C">
        <w:tc>
          <w:tcPr>
            <w:tcW w:w="196" w:type="pct"/>
          </w:tcPr>
          <w:p w:rsidR="00FC113C" w:rsidRPr="004F6DBC" w:rsidRDefault="00FC113C" w:rsidP="001A29EB">
            <w:pPr>
              <w:jc w:val="center"/>
              <w:rPr>
                <w:color w:val="FF0000"/>
                <w:sz w:val="20"/>
                <w:szCs w:val="20"/>
                <w:lang w:val="pl-PL"/>
              </w:rPr>
            </w:pPr>
          </w:p>
        </w:tc>
        <w:tc>
          <w:tcPr>
            <w:tcW w:w="227" w:type="pct"/>
          </w:tcPr>
          <w:p w:rsidR="00FC113C" w:rsidRPr="004F6DBC" w:rsidRDefault="00FC113C" w:rsidP="001A29EB">
            <w:pPr>
              <w:jc w:val="center"/>
              <w:rPr>
                <w:color w:val="FF0000"/>
                <w:sz w:val="20"/>
                <w:szCs w:val="20"/>
                <w:lang w:val="pl-PL"/>
              </w:rPr>
            </w:pPr>
          </w:p>
        </w:tc>
        <w:tc>
          <w:tcPr>
            <w:tcW w:w="281" w:type="pct"/>
          </w:tcPr>
          <w:p w:rsidR="00FC113C" w:rsidRPr="004F6DBC" w:rsidRDefault="00FC113C" w:rsidP="001A29EB">
            <w:pPr>
              <w:jc w:val="center"/>
              <w:rPr>
                <w:color w:val="FF0000"/>
                <w:sz w:val="20"/>
                <w:szCs w:val="20"/>
                <w:lang w:val="pl-PL"/>
              </w:rPr>
            </w:pPr>
          </w:p>
        </w:tc>
        <w:tc>
          <w:tcPr>
            <w:tcW w:w="339" w:type="pct"/>
          </w:tcPr>
          <w:p w:rsidR="00FC113C" w:rsidRPr="004F6DBC" w:rsidRDefault="00FC113C" w:rsidP="001A29EB">
            <w:pPr>
              <w:jc w:val="center"/>
              <w:rPr>
                <w:color w:val="FF0000"/>
                <w:sz w:val="20"/>
                <w:szCs w:val="20"/>
                <w:lang w:val="pl-PL"/>
              </w:rPr>
            </w:pPr>
          </w:p>
        </w:tc>
        <w:tc>
          <w:tcPr>
            <w:tcW w:w="262" w:type="pct"/>
          </w:tcPr>
          <w:p w:rsidR="00FC113C" w:rsidRPr="00F968DF" w:rsidRDefault="00FC113C" w:rsidP="001A29EB">
            <w:pPr>
              <w:jc w:val="center"/>
              <w:rPr>
                <w:sz w:val="20"/>
                <w:szCs w:val="20"/>
                <w:lang w:val="pl-PL"/>
              </w:rPr>
            </w:pPr>
          </w:p>
        </w:tc>
        <w:tc>
          <w:tcPr>
            <w:tcW w:w="363" w:type="pct"/>
          </w:tcPr>
          <w:p w:rsidR="00FC113C" w:rsidRPr="00F968DF" w:rsidRDefault="00FC113C" w:rsidP="00F968DF">
            <w:pPr>
              <w:jc w:val="center"/>
              <w:rPr>
                <w:sz w:val="20"/>
                <w:szCs w:val="20"/>
                <w:lang w:val="pl-PL"/>
              </w:rPr>
            </w:pPr>
            <w:r w:rsidRPr="00F968DF">
              <w:rPr>
                <w:sz w:val="20"/>
                <w:szCs w:val="20"/>
                <w:lang w:val="pl-PL"/>
              </w:rPr>
              <w:t>04</w:t>
            </w:r>
          </w:p>
        </w:tc>
        <w:tc>
          <w:tcPr>
            <w:tcW w:w="2457" w:type="pct"/>
            <w:vAlign w:val="center"/>
          </w:tcPr>
          <w:p w:rsidR="00FC113C" w:rsidRPr="00F968DF" w:rsidRDefault="00FC113C" w:rsidP="00F968DF">
            <w:pPr>
              <w:pStyle w:val="Footer"/>
              <w:tabs>
                <w:tab w:val="clear" w:pos="4320"/>
                <w:tab w:val="clear" w:pos="8640"/>
              </w:tabs>
              <w:rPr>
                <w:sz w:val="20"/>
                <w:szCs w:val="20"/>
                <w:lang w:val="pl-PL"/>
              </w:rPr>
            </w:pPr>
            <w:r w:rsidRPr="00F968DF">
              <w:rPr>
                <w:sz w:val="20"/>
                <w:szCs w:val="20"/>
                <w:lang w:val="pl-PL"/>
              </w:rPr>
              <w:t>Sopstveni prihodi budžetskih korisnika</w:t>
            </w:r>
          </w:p>
        </w:tc>
        <w:tc>
          <w:tcPr>
            <w:tcW w:w="875" w:type="pct"/>
          </w:tcPr>
          <w:p w:rsidR="00FC113C" w:rsidRPr="00F968DF" w:rsidRDefault="00FC113C" w:rsidP="00F55CB1">
            <w:pPr>
              <w:jc w:val="right"/>
              <w:rPr>
                <w:sz w:val="20"/>
                <w:szCs w:val="20"/>
                <w:lang w:val="pl-PL"/>
              </w:rPr>
            </w:pPr>
            <w:r w:rsidRPr="00F968DF">
              <w:rPr>
                <w:sz w:val="20"/>
                <w:szCs w:val="20"/>
                <w:lang w:val="pl-PL"/>
              </w:rPr>
              <w:t>2</w:t>
            </w:r>
            <w:r w:rsidR="00F55CB1">
              <w:rPr>
                <w:sz w:val="20"/>
                <w:szCs w:val="20"/>
                <w:lang w:val="pl-PL"/>
              </w:rPr>
              <w:t>91</w:t>
            </w:r>
            <w:r w:rsidRPr="00F968DF">
              <w:rPr>
                <w:sz w:val="20"/>
                <w:szCs w:val="20"/>
                <w:lang w:val="pl-PL"/>
              </w:rPr>
              <w:t>.800.000</w:t>
            </w:r>
          </w:p>
        </w:tc>
      </w:tr>
      <w:tr w:rsidR="00FC113C" w:rsidRPr="00CE77EA" w:rsidTr="0033194C">
        <w:tc>
          <w:tcPr>
            <w:tcW w:w="196" w:type="pct"/>
          </w:tcPr>
          <w:p w:rsidR="00FC113C" w:rsidRPr="004F6DBC" w:rsidRDefault="00FC113C" w:rsidP="001A29EB">
            <w:pPr>
              <w:jc w:val="center"/>
              <w:rPr>
                <w:color w:val="FF0000"/>
                <w:sz w:val="20"/>
                <w:szCs w:val="20"/>
                <w:lang w:val="pl-PL"/>
              </w:rPr>
            </w:pPr>
          </w:p>
        </w:tc>
        <w:tc>
          <w:tcPr>
            <w:tcW w:w="227" w:type="pct"/>
          </w:tcPr>
          <w:p w:rsidR="00FC113C" w:rsidRPr="004F6DBC" w:rsidRDefault="00FC113C" w:rsidP="001A29EB">
            <w:pPr>
              <w:jc w:val="center"/>
              <w:rPr>
                <w:color w:val="FF0000"/>
                <w:sz w:val="20"/>
                <w:szCs w:val="20"/>
                <w:lang w:val="pl-PL"/>
              </w:rPr>
            </w:pPr>
          </w:p>
        </w:tc>
        <w:tc>
          <w:tcPr>
            <w:tcW w:w="281" w:type="pct"/>
          </w:tcPr>
          <w:p w:rsidR="00FC113C" w:rsidRPr="004F6DBC" w:rsidRDefault="00FC113C" w:rsidP="001A29EB">
            <w:pPr>
              <w:jc w:val="center"/>
              <w:rPr>
                <w:color w:val="FF0000"/>
                <w:sz w:val="20"/>
                <w:szCs w:val="20"/>
                <w:lang w:val="pl-PL"/>
              </w:rPr>
            </w:pPr>
          </w:p>
        </w:tc>
        <w:tc>
          <w:tcPr>
            <w:tcW w:w="339" w:type="pct"/>
          </w:tcPr>
          <w:p w:rsidR="00FC113C" w:rsidRPr="004F6DBC" w:rsidRDefault="00FC113C" w:rsidP="001A29EB">
            <w:pPr>
              <w:jc w:val="center"/>
              <w:rPr>
                <w:color w:val="FF0000"/>
                <w:sz w:val="20"/>
                <w:szCs w:val="20"/>
                <w:lang w:val="pl-PL"/>
              </w:rPr>
            </w:pPr>
          </w:p>
        </w:tc>
        <w:tc>
          <w:tcPr>
            <w:tcW w:w="262" w:type="pct"/>
          </w:tcPr>
          <w:p w:rsidR="00FC113C" w:rsidRPr="004F6DBC" w:rsidRDefault="00FC113C" w:rsidP="001A29EB">
            <w:pPr>
              <w:jc w:val="center"/>
              <w:rPr>
                <w:color w:val="FF0000"/>
                <w:sz w:val="20"/>
                <w:szCs w:val="20"/>
                <w:lang w:val="pl-PL"/>
              </w:rPr>
            </w:pPr>
          </w:p>
        </w:tc>
        <w:tc>
          <w:tcPr>
            <w:tcW w:w="363" w:type="pct"/>
          </w:tcPr>
          <w:p w:rsidR="00FC113C" w:rsidRPr="00185D90" w:rsidRDefault="00FC113C" w:rsidP="00F968DF">
            <w:pPr>
              <w:jc w:val="center"/>
              <w:rPr>
                <w:sz w:val="20"/>
                <w:szCs w:val="20"/>
                <w:lang w:val="pl-PL"/>
              </w:rPr>
            </w:pPr>
            <w:r>
              <w:rPr>
                <w:sz w:val="20"/>
                <w:szCs w:val="20"/>
                <w:lang w:val="pl-PL"/>
              </w:rPr>
              <w:t>13</w:t>
            </w:r>
          </w:p>
        </w:tc>
        <w:tc>
          <w:tcPr>
            <w:tcW w:w="2457" w:type="pct"/>
            <w:vAlign w:val="center"/>
          </w:tcPr>
          <w:p w:rsidR="00FC113C" w:rsidRPr="00185D90" w:rsidRDefault="00FC113C" w:rsidP="00F968DF">
            <w:pPr>
              <w:pStyle w:val="Footer"/>
              <w:tabs>
                <w:tab w:val="clear" w:pos="4320"/>
                <w:tab w:val="clear" w:pos="8640"/>
              </w:tabs>
              <w:rPr>
                <w:sz w:val="20"/>
                <w:szCs w:val="20"/>
                <w:lang w:val="pl-PL"/>
              </w:rPr>
            </w:pPr>
            <w:r>
              <w:rPr>
                <w:sz w:val="20"/>
                <w:szCs w:val="20"/>
                <w:lang w:val="pl-PL"/>
              </w:rPr>
              <w:t>Nerasporedjeni višak prihoda</w:t>
            </w:r>
          </w:p>
        </w:tc>
        <w:tc>
          <w:tcPr>
            <w:tcW w:w="875" w:type="pct"/>
          </w:tcPr>
          <w:p w:rsidR="00FC113C" w:rsidRPr="00F968DF" w:rsidRDefault="00FC113C" w:rsidP="00B96EC4">
            <w:pPr>
              <w:jc w:val="right"/>
              <w:rPr>
                <w:sz w:val="20"/>
                <w:szCs w:val="20"/>
                <w:lang w:val="pl-PL"/>
              </w:rPr>
            </w:pPr>
            <w:r>
              <w:rPr>
                <w:sz w:val="20"/>
                <w:szCs w:val="20"/>
                <w:lang w:val="pl-PL"/>
              </w:rPr>
              <w:t>7</w:t>
            </w:r>
            <w:r w:rsidRPr="00F968DF">
              <w:rPr>
                <w:sz w:val="20"/>
                <w:szCs w:val="20"/>
                <w:lang w:val="pl-PL"/>
              </w:rPr>
              <w:t>0.000.000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1A29EB">
            <w:pPr>
              <w:jc w:val="center"/>
              <w:rPr>
                <w:sz w:val="20"/>
                <w:szCs w:val="20"/>
                <w:lang w:val="pl-PL"/>
              </w:rPr>
            </w:pPr>
          </w:p>
        </w:tc>
        <w:tc>
          <w:tcPr>
            <w:tcW w:w="363" w:type="pct"/>
          </w:tcPr>
          <w:p w:rsidR="00FC113C" w:rsidRPr="00CE77EA" w:rsidRDefault="00FC113C" w:rsidP="001A29EB">
            <w:pPr>
              <w:jc w:val="center"/>
              <w:rPr>
                <w:sz w:val="20"/>
                <w:szCs w:val="20"/>
                <w:lang w:val="pl-PL"/>
              </w:rPr>
            </w:pPr>
          </w:p>
        </w:tc>
        <w:tc>
          <w:tcPr>
            <w:tcW w:w="2457" w:type="pct"/>
            <w:vAlign w:val="center"/>
          </w:tcPr>
          <w:p w:rsidR="00FC113C" w:rsidRPr="00CE77EA" w:rsidRDefault="00FC113C" w:rsidP="001A29EB">
            <w:pPr>
              <w:pStyle w:val="Footer"/>
              <w:tabs>
                <w:tab w:val="clear" w:pos="4320"/>
                <w:tab w:val="clear" w:pos="8640"/>
              </w:tabs>
              <w:rPr>
                <w:sz w:val="20"/>
                <w:szCs w:val="20"/>
                <w:lang w:val="pl-PL"/>
              </w:rPr>
            </w:pPr>
          </w:p>
        </w:tc>
        <w:tc>
          <w:tcPr>
            <w:tcW w:w="875" w:type="pct"/>
          </w:tcPr>
          <w:p w:rsidR="00FC113C" w:rsidRPr="00E26FB7" w:rsidRDefault="00FC113C" w:rsidP="00AD0BF9">
            <w:pPr>
              <w:jc w:val="right"/>
              <w:rPr>
                <w:color w:val="000000"/>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r>
              <w:rPr>
                <w:sz w:val="20"/>
                <w:szCs w:val="20"/>
                <w:lang w:val="pl-PL"/>
              </w:rPr>
              <w:t>3</w:t>
            </w:r>
          </w:p>
        </w:tc>
        <w:tc>
          <w:tcPr>
            <w:tcW w:w="227" w:type="pct"/>
          </w:tcPr>
          <w:p w:rsidR="00FC113C" w:rsidRPr="00CE77EA" w:rsidRDefault="00FC113C" w:rsidP="001A29EB">
            <w:pPr>
              <w:jc w:val="center"/>
              <w:rPr>
                <w:sz w:val="20"/>
                <w:szCs w:val="20"/>
                <w:lang w:val="pl-PL"/>
              </w:rPr>
            </w:pPr>
            <w:r>
              <w:rPr>
                <w:sz w:val="20"/>
                <w:szCs w:val="20"/>
                <w:lang w:val="pl-PL"/>
              </w:rPr>
              <w:t>1</w:t>
            </w:r>
          </w:p>
        </w:tc>
        <w:tc>
          <w:tcPr>
            <w:tcW w:w="281" w:type="pct"/>
          </w:tcPr>
          <w:p w:rsidR="00FC113C" w:rsidRDefault="00FC113C" w:rsidP="00E83C3D">
            <w:pPr>
              <w:jc w:val="center"/>
              <w:rPr>
                <w:sz w:val="20"/>
                <w:szCs w:val="20"/>
                <w:lang w:val="pl-PL"/>
              </w:rPr>
            </w:pPr>
          </w:p>
        </w:tc>
        <w:tc>
          <w:tcPr>
            <w:tcW w:w="339" w:type="pct"/>
          </w:tcPr>
          <w:p w:rsidR="00FC113C" w:rsidRDefault="00FC113C" w:rsidP="00E83C3D">
            <w:pPr>
              <w:jc w:val="center"/>
              <w:rPr>
                <w:sz w:val="20"/>
                <w:szCs w:val="20"/>
                <w:lang w:val="pl-PL"/>
              </w:rPr>
            </w:pPr>
            <w:r>
              <w:rPr>
                <w:sz w:val="20"/>
                <w:szCs w:val="20"/>
                <w:lang w:val="pl-PL"/>
              </w:rPr>
              <w:t>0701-P2</w:t>
            </w:r>
          </w:p>
        </w:tc>
        <w:tc>
          <w:tcPr>
            <w:tcW w:w="262" w:type="pct"/>
          </w:tcPr>
          <w:p w:rsidR="00FC113C" w:rsidRPr="00CE77EA" w:rsidRDefault="00FC113C" w:rsidP="00E83C3D">
            <w:pPr>
              <w:jc w:val="center"/>
              <w:rPr>
                <w:sz w:val="20"/>
                <w:szCs w:val="20"/>
                <w:lang w:val="pl-PL"/>
              </w:rPr>
            </w:pPr>
          </w:p>
        </w:tc>
        <w:tc>
          <w:tcPr>
            <w:tcW w:w="363" w:type="pct"/>
          </w:tcPr>
          <w:p w:rsidR="00FC113C" w:rsidRPr="00DD6AE9" w:rsidRDefault="00FC113C" w:rsidP="00E83C3D">
            <w:pPr>
              <w:jc w:val="center"/>
              <w:rPr>
                <w:sz w:val="20"/>
                <w:szCs w:val="20"/>
                <w:lang w:val="pl-PL"/>
              </w:rPr>
            </w:pPr>
          </w:p>
        </w:tc>
        <w:tc>
          <w:tcPr>
            <w:tcW w:w="2457" w:type="pct"/>
            <w:vAlign w:val="center"/>
          </w:tcPr>
          <w:p w:rsidR="00FC113C" w:rsidRPr="00DD6AE9" w:rsidRDefault="00FC113C" w:rsidP="00E83C3D">
            <w:pPr>
              <w:rPr>
                <w:b/>
                <w:sz w:val="20"/>
                <w:szCs w:val="20"/>
              </w:rPr>
            </w:pPr>
            <w:r w:rsidRPr="00DD6AE9">
              <w:rPr>
                <w:b/>
                <w:sz w:val="20"/>
                <w:szCs w:val="20"/>
              </w:rPr>
              <w:t xml:space="preserve">PROJEKAT  </w:t>
            </w:r>
            <w:r>
              <w:rPr>
                <w:b/>
                <w:sz w:val="20"/>
                <w:szCs w:val="20"/>
              </w:rPr>
              <w:t>2</w:t>
            </w:r>
            <w:r w:rsidRPr="00DD6AE9">
              <w:rPr>
                <w:b/>
                <w:sz w:val="20"/>
                <w:szCs w:val="20"/>
              </w:rPr>
              <w:t xml:space="preserve">  -   </w:t>
            </w:r>
            <w:r>
              <w:rPr>
                <w:b/>
                <w:sz w:val="20"/>
                <w:szCs w:val="20"/>
              </w:rPr>
              <w:t>Uređenje rečnih korita 06380</w:t>
            </w:r>
          </w:p>
        </w:tc>
        <w:tc>
          <w:tcPr>
            <w:tcW w:w="875" w:type="pct"/>
          </w:tcPr>
          <w:p w:rsidR="00FC113C" w:rsidRPr="007B4017" w:rsidRDefault="00FC113C" w:rsidP="004F6DBC">
            <w:pPr>
              <w:jc w:val="right"/>
              <w:rPr>
                <w:b/>
                <w:sz w:val="20"/>
                <w:szCs w:val="20"/>
                <w:lang w:val="pl-PL"/>
              </w:rPr>
            </w:pPr>
            <w:r>
              <w:rPr>
                <w:b/>
                <w:sz w:val="20"/>
                <w:szCs w:val="20"/>
                <w:lang w:val="pl-PL"/>
              </w:rPr>
              <w:t>10.000</w:t>
            </w:r>
            <w:r w:rsidRPr="007B4017">
              <w:rPr>
                <w:b/>
                <w:sz w:val="20"/>
                <w:szCs w:val="20"/>
                <w:lang w:val="pl-PL"/>
              </w:rPr>
              <w:t>.000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E83C3D">
            <w:pPr>
              <w:jc w:val="center"/>
              <w:rPr>
                <w:sz w:val="20"/>
                <w:szCs w:val="20"/>
                <w:lang w:val="pl-PL"/>
              </w:rPr>
            </w:pPr>
            <w:r>
              <w:rPr>
                <w:sz w:val="20"/>
                <w:szCs w:val="20"/>
                <w:lang w:val="pl-PL"/>
              </w:rPr>
              <w:t>452</w:t>
            </w:r>
          </w:p>
        </w:tc>
        <w:tc>
          <w:tcPr>
            <w:tcW w:w="339" w:type="pct"/>
          </w:tcPr>
          <w:p w:rsidR="00FC113C" w:rsidRDefault="00FC113C" w:rsidP="00E83C3D">
            <w:pPr>
              <w:jc w:val="center"/>
              <w:rPr>
                <w:sz w:val="20"/>
                <w:szCs w:val="20"/>
                <w:lang w:val="pl-PL"/>
              </w:rPr>
            </w:pPr>
          </w:p>
        </w:tc>
        <w:tc>
          <w:tcPr>
            <w:tcW w:w="262" w:type="pct"/>
          </w:tcPr>
          <w:p w:rsidR="00FC113C" w:rsidRDefault="00FC113C" w:rsidP="00E83C3D">
            <w:pPr>
              <w:jc w:val="center"/>
              <w:rPr>
                <w:sz w:val="20"/>
                <w:szCs w:val="20"/>
                <w:lang w:val="pl-PL"/>
              </w:rPr>
            </w:pPr>
          </w:p>
        </w:tc>
        <w:tc>
          <w:tcPr>
            <w:tcW w:w="363" w:type="pct"/>
          </w:tcPr>
          <w:p w:rsidR="00FC113C" w:rsidRPr="00CE77EA" w:rsidRDefault="00FC113C" w:rsidP="00E83C3D">
            <w:pPr>
              <w:jc w:val="center"/>
              <w:rPr>
                <w:sz w:val="20"/>
                <w:szCs w:val="20"/>
                <w:lang w:val="pl-PL"/>
              </w:rPr>
            </w:pPr>
          </w:p>
        </w:tc>
        <w:tc>
          <w:tcPr>
            <w:tcW w:w="2457" w:type="pct"/>
            <w:vAlign w:val="center"/>
          </w:tcPr>
          <w:p w:rsidR="00FC113C" w:rsidRPr="00CE77EA" w:rsidRDefault="00FC113C" w:rsidP="00E83C3D">
            <w:pPr>
              <w:pStyle w:val="Footer"/>
              <w:tabs>
                <w:tab w:val="clear" w:pos="4320"/>
                <w:tab w:val="clear" w:pos="8640"/>
              </w:tabs>
              <w:rPr>
                <w:b/>
                <w:bCs/>
                <w:sz w:val="20"/>
                <w:szCs w:val="20"/>
              </w:rPr>
            </w:pPr>
            <w:r>
              <w:rPr>
                <w:b/>
                <w:sz w:val="20"/>
                <w:szCs w:val="20"/>
                <w:lang w:val="pl-PL"/>
              </w:rPr>
              <w:t>Vodeni saobraćaj</w:t>
            </w:r>
          </w:p>
        </w:tc>
        <w:tc>
          <w:tcPr>
            <w:tcW w:w="875" w:type="pct"/>
          </w:tcPr>
          <w:p w:rsidR="00FC113C" w:rsidRPr="00E26FB7" w:rsidRDefault="00FC113C" w:rsidP="00AD0BF9">
            <w:pPr>
              <w:jc w:val="right"/>
              <w:rPr>
                <w:color w:val="000000"/>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E83C3D">
            <w:pPr>
              <w:jc w:val="center"/>
              <w:rPr>
                <w:sz w:val="20"/>
                <w:szCs w:val="20"/>
                <w:lang w:val="pl-PL"/>
              </w:rPr>
            </w:pPr>
          </w:p>
        </w:tc>
        <w:tc>
          <w:tcPr>
            <w:tcW w:w="339" w:type="pct"/>
          </w:tcPr>
          <w:p w:rsidR="00FC113C" w:rsidRDefault="00FC113C" w:rsidP="00E83C3D">
            <w:pPr>
              <w:jc w:val="center"/>
              <w:rPr>
                <w:sz w:val="20"/>
                <w:szCs w:val="20"/>
                <w:lang w:val="pl-PL"/>
              </w:rPr>
            </w:pPr>
          </w:p>
        </w:tc>
        <w:tc>
          <w:tcPr>
            <w:tcW w:w="262" w:type="pct"/>
          </w:tcPr>
          <w:p w:rsidR="00FC113C" w:rsidRDefault="00FC113C" w:rsidP="00F56AF5">
            <w:pPr>
              <w:jc w:val="center"/>
              <w:rPr>
                <w:sz w:val="20"/>
                <w:szCs w:val="20"/>
                <w:lang w:val="pl-PL"/>
              </w:rPr>
            </w:pPr>
            <w:r>
              <w:rPr>
                <w:sz w:val="20"/>
                <w:szCs w:val="20"/>
                <w:lang w:val="pl-PL"/>
              </w:rPr>
              <w:t>69</w:t>
            </w:r>
          </w:p>
        </w:tc>
        <w:tc>
          <w:tcPr>
            <w:tcW w:w="363" w:type="pct"/>
          </w:tcPr>
          <w:p w:rsidR="00FC113C" w:rsidRPr="00CE77EA" w:rsidRDefault="00FC113C" w:rsidP="00E83C3D">
            <w:pPr>
              <w:jc w:val="center"/>
              <w:rPr>
                <w:sz w:val="20"/>
                <w:szCs w:val="20"/>
                <w:lang w:val="pl-PL"/>
              </w:rPr>
            </w:pPr>
            <w:r>
              <w:rPr>
                <w:sz w:val="20"/>
                <w:szCs w:val="20"/>
                <w:lang w:val="pl-PL"/>
              </w:rPr>
              <w:t>511</w:t>
            </w:r>
          </w:p>
        </w:tc>
        <w:tc>
          <w:tcPr>
            <w:tcW w:w="2457" w:type="pct"/>
            <w:vAlign w:val="center"/>
          </w:tcPr>
          <w:p w:rsidR="00FC113C" w:rsidRPr="00F6082A" w:rsidRDefault="00FC113C" w:rsidP="00E83C3D">
            <w:pPr>
              <w:pStyle w:val="Footer"/>
              <w:tabs>
                <w:tab w:val="clear" w:pos="4320"/>
                <w:tab w:val="clear" w:pos="8640"/>
              </w:tabs>
              <w:rPr>
                <w:b/>
                <w:sz w:val="20"/>
                <w:szCs w:val="20"/>
                <w:lang w:val="pl-PL"/>
              </w:rPr>
            </w:pPr>
            <w:r w:rsidRPr="00F6082A">
              <w:rPr>
                <w:b/>
                <w:sz w:val="20"/>
                <w:szCs w:val="20"/>
                <w:lang w:val="pl-PL"/>
              </w:rPr>
              <w:t>Zgrade i gradjevinski objekti</w:t>
            </w:r>
          </w:p>
        </w:tc>
        <w:tc>
          <w:tcPr>
            <w:tcW w:w="875" w:type="pct"/>
          </w:tcPr>
          <w:p w:rsidR="00FC113C" w:rsidRPr="00E26FB7" w:rsidRDefault="00FC113C" w:rsidP="004F6DBC">
            <w:pPr>
              <w:jc w:val="right"/>
              <w:rPr>
                <w:color w:val="000000"/>
                <w:sz w:val="20"/>
                <w:szCs w:val="20"/>
                <w:lang w:val="pl-PL"/>
              </w:rPr>
            </w:pPr>
            <w:r>
              <w:rPr>
                <w:color w:val="000000"/>
                <w:sz w:val="20"/>
                <w:szCs w:val="20"/>
                <w:lang w:val="pl-PL"/>
              </w:rPr>
              <w:t>10.000.000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E83C3D">
            <w:pPr>
              <w:jc w:val="center"/>
              <w:rPr>
                <w:sz w:val="20"/>
                <w:szCs w:val="20"/>
                <w:lang w:val="pl-PL"/>
              </w:rPr>
            </w:pPr>
          </w:p>
        </w:tc>
        <w:tc>
          <w:tcPr>
            <w:tcW w:w="339" w:type="pct"/>
          </w:tcPr>
          <w:p w:rsidR="00FC113C" w:rsidRDefault="00FC113C" w:rsidP="00E83C3D">
            <w:pPr>
              <w:jc w:val="center"/>
              <w:rPr>
                <w:sz w:val="20"/>
                <w:szCs w:val="20"/>
                <w:lang w:val="pl-PL"/>
              </w:rPr>
            </w:pPr>
          </w:p>
        </w:tc>
        <w:tc>
          <w:tcPr>
            <w:tcW w:w="262" w:type="pct"/>
          </w:tcPr>
          <w:p w:rsidR="00FC113C" w:rsidRDefault="00FC113C" w:rsidP="00E83C3D">
            <w:pPr>
              <w:jc w:val="center"/>
              <w:rPr>
                <w:sz w:val="20"/>
                <w:szCs w:val="20"/>
                <w:lang w:val="pl-PL"/>
              </w:rPr>
            </w:pPr>
          </w:p>
        </w:tc>
        <w:tc>
          <w:tcPr>
            <w:tcW w:w="363" w:type="pct"/>
          </w:tcPr>
          <w:p w:rsidR="00FC113C" w:rsidRPr="001554B4" w:rsidRDefault="00FC113C" w:rsidP="00E83C3D">
            <w:pPr>
              <w:jc w:val="center"/>
              <w:rPr>
                <w:color w:val="FF0000"/>
                <w:sz w:val="20"/>
                <w:szCs w:val="20"/>
                <w:lang w:val="pl-PL"/>
              </w:rPr>
            </w:pPr>
          </w:p>
        </w:tc>
        <w:tc>
          <w:tcPr>
            <w:tcW w:w="2457" w:type="pct"/>
            <w:vAlign w:val="center"/>
          </w:tcPr>
          <w:p w:rsidR="00FC113C" w:rsidRPr="00185D90" w:rsidRDefault="00FC113C" w:rsidP="00E83C3D">
            <w:pPr>
              <w:pStyle w:val="Footer"/>
              <w:tabs>
                <w:tab w:val="clear" w:pos="4320"/>
                <w:tab w:val="clear" w:pos="8640"/>
              </w:tabs>
              <w:rPr>
                <w:sz w:val="20"/>
                <w:szCs w:val="20"/>
                <w:lang w:val="pl-PL"/>
              </w:rPr>
            </w:pPr>
            <w:r w:rsidRPr="00185D90">
              <w:rPr>
                <w:sz w:val="20"/>
                <w:szCs w:val="20"/>
                <w:lang w:val="pl-PL"/>
              </w:rPr>
              <w:t>Izvori finansiranja za funkciju   452</w:t>
            </w:r>
          </w:p>
        </w:tc>
        <w:tc>
          <w:tcPr>
            <w:tcW w:w="875" w:type="pct"/>
          </w:tcPr>
          <w:p w:rsidR="00FC113C" w:rsidRPr="00E26FB7" w:rsidRDefault="00FC113C" w:rsidP="00AD0BF9">
            <w:pPr>
              <w:jc w:val="right"/>
              <w:rPr>
                <w:color w:val="000000"/>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E83C3D">
            <w:pPr>
              <w:jc w:val="center"/>
              <w:rPr>
                <w:sz w:val="20"/>
                <w:szCs w:val="20"/>
                <w:lang w:val="pl-PL"/>
              </w:rPr>
            </w:pPr>
          </w:p>
        </w:tc>
        <w:tc>
          <w:tcPr>
            <w:tcW w:w="339" w:type="pct"/>
          </w:tcPr>
          <w:p w:rsidR="00FC113C" w:rsidRDefault="00FC113C" w:rsidP="00E83C3D">
            <w:pPr>
              <w:jc w:val="center"/>
              <w:rPr>
                <w:sz w:val="20"/>
                <w:szCs w:val="20"/>
                <w:lang w:val="pl-PL"/>
              </w:rPr>
            </w:pPr>
          </w:p>
        </w:tc>
        <w:tc>
          <w:tcPr>
            <w:tcW w:w="262" w:type="pct"/>
          </w:tcPr>
          <w:p w:rsidR="00FC113C" w:rsidRDefault="00FC113C" w:rsidP="00E83C3D">
            <w:pPr>
              <w:jc w:val="center"/>
              <w:rPr>
                <w:sz w:val="20"/>
                <w:szCs w:val="20"/>
                <w:lang w:val="pl-PL"/>
              </w:rPr>
            </w:pPr>
          </w:p>
        </w:tc>
        <w:tc>
          <w:tcPr>
            <w:tcW w:w="363" w:type="pct"/>
          </w:tcPr>
          <w:p w:rsidR="00FC113C" w:rsidRPr="00F968DF" w:rsidRDefault="00FC113C" w:rsidP="00F968DF">
            <w:pPr>
              <w:jc w:val="center"/>
              <w:rPr>
                <w:sz w:val="20"/>
                <w:szCs w:val="20"/>
                <w:lang w:val="pl-PL"/>
              </w:rPr>
            </w:pPr>
            <w:r w:rsidRPr="00F968DF">
              <w:rPr>
                <w:sz w:val="20"/>
                <w:szCs w:val="20"/>
                <w:lang w:val="pl-PL"/>
              </w:rPr>
              <w:t>04</w:t>
            </w:r>
          </w:p>
        </w:tc>
        <w:tc>
          <w:tcPr>
            <w:tcW w:w="2457" w:type="pct"/>
            <w:vAlign w:val="center"/>
          </w:tcPr>
          <w:p w:rsidR="00FC113C" w:rsidRPr="00F968DF" w:rsidRDefault="00FC113C" w:rsidP="00F968DF">
            <w:pPr>
              <w:pStyle w:val="Footer"/>
              <w:tabs>
                <w:tab w:val="clear" w:pos="4320"/>
                <w:tab w:val="clear" w:pos="8640"/>
              </w:tabs>
              <w:rPr>
                <w:sz w:val="20"/>
                <w:szCs w:val="20"/>
                <w:lang w:val="pl-PL"/>
              </w:rPr>
            </w:pPr>
            <w:r w:rsidRPr="00F968DF">
              <w:rPr>
                <w:sz w:val="20"/>
                <w:szCs w:val="20"/>
                <w:lang w:val="pl-PL"/>
              </w:rPr>
              <w:t>Sopstveni prihodi budžetskih korisnika</w:t>
            </w:r>
          </w:p>
        </w:tc>
        <w:tc>
          <w:tcPr>
            <w:tcW w:w="875" w:type="pct"/>
          </w:tcPr>
          <w:p w:rsidR="00FC113C" w:rsidRPr="00E26FB7" w:rsidRDefault="00FC113C" w:rsidP="004F6DBC">
            <w:pPr>
              <w:jc w:val="right"/>
              <w:rPr>
                <w:color w:val="000000"/>
                <w:sz w:val="20"/>
                <w:szCs w:val="20"/>
                <w:lang w:val="pl-PL"/>
              </w:rPr>
            </w:pPr>
            <w:r>
              <w:rPr>
                <w:color w:val="000000"/>
                <w:sz w:val="20"/>
                <w:szCs w:val="20"/>
                <w:lang w:val="pl-PL"/>
              </w:rPr>
              <w:t>10.000.000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E83C3D">
            <w:pPr>
              <w:jc w:val="center"/>
              <w:rPr>
                <w:sz w:val="20"/>
                <w:szCs w:val="20"/>
                <w:lang w:val="pl-PL"/>
              </w:rPr>
            </w:pPr>
          </w:p>
        </w:tc>
        <w:tc>
          <w:tcPr>
            <w:tcW w:w="339" w:type="pct"/>
          </w:tcPr>
          <w:p w:rsidR="00FC113C" w:rsidRDefault="00FC113C" w:rsidP="00E83C3D">
            <w:pPr>
              <w:jc w:val="center"/>
              <w:rPr>
                <w:sz w:val="20"/>
                <w:szCs w:val="20"/>
                <w:lang w:val="pl-PL"/>
              </w:rPr>
            </w:pPr>
          </w:p>
        </w:tc>
        <w:tc>
          <w:tcPr>
            <w:tcW w:w="262" w:type="pct"/>
          </w:tcPr>
          <w:p w:rsidR="00FC113C" w:rsidRDefault="00FC113C" w:rsidP="00E83C3D">
            <w:pPr>
              <w:jc w:val="center"/>
              <w:rPr>
                <w:sz w:val="20"/>
                <w:szCs w:val="20"/>
                <w:lang w:val="pl-PL"/>
              </w:rPr>
            </w:pPr>
          </w:p>
        </w:tc>
        <w:tc>
          <w:tcPr>
            <w:tcW w:w="363" w:type="pct"/>
          </w:tcPr>
          <w:p w:rsidR="00FC113C" w:rsidRPr="001554B4" w:rsidRDefault="00FC113C" w:rsidP="00E83C3D">
            <w:pPr>
              <w:jc w:val="center"/>
              <w:rPr>
                <w:color w:val="FF0000"/>
                <w:sz w:val="20"/>
                <w:szCs w:val="20"/>
                <w:lang w:val="pl-PL"/>
              </w:rPr>
            </w:pPr>
          </w:p>
        </w:tc>
        <w:tc>
          <w:tcPr>
            <w:tcW w:w="2457" w:type="pct"/>
            <w:vAlign w:val="center"/>
          </w:tcPr>
          <w:p w:rsidR="00FC113C" w:rsidRPr="00185D90" w:rsidRDefault="00FC113C" w:rsidP="00E83C3D">
            <w:pPr>
              <w:pStyle w:val="Footer"/>
              <w:tabs>
                <w:tab w:val="clear" w:pos="4320"/>
                <w:tab w:val="clear" w:pos="8640"/>
              </w:tabs>
              <w:rPr>
                <w:b/>
                <w:sz w:val="20"/>
                <w:szCs w:val="20"/>
                <w:lang w:val="pl-PL"/>
              </w:rPr>
            </w:pPr>
            <w:r w:rsidRPr="00185D90">
              <w:rPr>
                <w:b/>
                <w:sz w:val="20"/>
                <w:szCs w:val="20"/>
                <w:lang w:val="pl-PL"/>
              </w:rPr>
              <w:t>Izvori finansiranja za         P 2</w:t>
            </w:r>
          </w:p>
        </w:tc>
        <w:tc>
          <w:tcPr>
            <w:tcW w:w="875" w:type="pct"/>
          </w:tcPr>
          <w:p w:rsidR="00FC113C" w:rsidRPr="00E26FB7" w:rsidRDefault="00FC113C" w:rsidP="00AD0BF9">
            <w:pPr>
              <w:jc w:val="right"/>
              <w:rPr>
                <w:color w:val="000000"/>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E83C3D">
            <w:pPr>
              <w:jc w:val="center"/>
              <w:rPr>
                <w:sz w:val="20"/>
                <w:szCs w:val="20"/>
                <w:lang w:val="pl-PL"/>
              </w:rPr>
            </w:pPr>
          </w:p>
        </w:tc>
        <w:tc>
          <w:tcPr>
            <w:tcW w:w="339" w:type="pct"/>
          </w:tcPr>
          <w:p w:rsidR="00FC113C" w:rsidRDefault="00FC113C" w:rsidP="00E83C3D">
            <w:pPr>
              <w:jc w:val="center"/>
              <w:rPr>
                <w:sz w:val="20"/>
                <w:szCs w:val="20"/>
                <w:lang w:val="pl-PL"/>
              </w:rPr>
            </w:pPr>
          </w:p>
        </w:tc>
        <w:tc>
          <w:tcPr>
            <w:tcW w:w="262" w:type="pct"/>
          </w:tcPr>
          <w:p w:rsidR="00FC113C" w:rsidRDefault="00FC113C" w:rsidP="00E83C3D">
            <w:pPr>
              <w:jc w:val="center"/>
              <w:rPr>
                <w:sz w:val="20"/>
                <w:szCs w:val="20"/>
                <w:lang w:val="pl-PL"/>
              </w:rPr>
            </w:pPr>
          </w:p>
        </w:tc>
        <w:tc>
          <w:tcPr>
            <w:tcW w:w="363" w:type="pct"/>
          </w:tcPr>
          <w:p w:rsidR="00FC113C" w:rsidRPr="00F968DF" w:rsidRDefault="00FC113C" w:rsidP="00F968DF">
            <w:pPr>
              <w:jc w:val="center"/>
              <w:rPr>
                <w:sz w:val="20"/>
                <w:szCs w:val="20"/>
                <w:lang w:val="pl-PL"/>
              </w:rPr>
            </w:pPr>
            <w:r w:rsidRPr="00F968DF">
              <w:rPr>
                <w:sz w:val="20"/>
                <w:szCs w:val="20"/>
                <w:lang w:val="pl-PL"/>
              </w:rPr>
              <w:t>04</w:t>
            </w:r>
          </w:p>
        </w:tc>
        <w:tc>
          <w:tcPr>
            <w:tcW w:w="2457" w:type="pct"/>
            <w:vAlign w:val="center"/>
          </w:tcPr>
          <w:p w:rsidR="00FC113C" w:rsidRPr="00F968DF" w:rsidRDefault="00FC113C" w:rsidP="00F968DF">
            <w:pPr>
              <w:pStyle w:val="Footer"/>
              <w:tabs>
                <w:tab w:val="clear" w:pos="4320"/>
                <w:tab w:val="clear" w:pos="8640"/>
              </w:tabs>
              <w:rPr>
                <w:sz w:val="20"/>
                <w:szCs w:val="20"/>
                <w:lang w:val="pl-PL"/>
              </w:rPr>
            </w:pPr>
            <w:r w:rsidRPr="00F968DF">
              <w:rPr>
                <w:sz w:val="20"/>
                <w:szCs w:val="20"/>
                <w:lang w:val="pl-PL"/>
              </w:rPr>
              <w:t>Sopstveni prihodi budžetskih korisnika</w:t>
            </w:r>
          </w:p>
        </w:tc>
        <w:tc>
          <w:tcPr>
            <w:tcW w:w="875" w:type="pct"/>
          </w:tcPr>
          <w:p w:rsidR="00FC113C" w:rsidRPr="00E26FB7" w:rsidRDefault="00FC113C" w:rsidP="004F6DBC">
            <w:pPr>
              <w:jc w:val="right"/>
              <w:rPr>
                <w:color w:val="000000"/>
                <w:sz w:val="20"/>
                <w:szCs w:val="20"/>
                <w:lang w:val="pl-PL"/>
              </w:rPr>
            </w:pPr>
            <w:r>
              <w:rPr>
                <w:color w:val="000000"/>
                <w:sz w:val="20"/>
                <w:szCs w:val="20"/>
                <w:lang w:val="pl-PL"/>
              </w:rPr>
              <w:t>10.000.000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E83C3D">
            <w:pPr>
              <w:jc w:val="center"/>
              <w:rPr>
                <w:sz w:val="20"/>
                <w:szCs w:val="20"/>
                <w:lang w:val="pl-PL"/>
              </w:rPr>
            </w:pPr>
          </w:p>
        </w:tc>
        <w:tc>
          <w:tcPr>
            <w:tcW w:w="339" w:type="pct"/>
          </w:tcPr>
          <w:p w:rsidR="00FC113C" w:rsidRDefault="00FC113C" w:rsidP="00E83C3D">
            <w:pPr>
              <w:jc w:val="center"/>
              <w:rPr>
                <w:sz w:val="20"/>
                <w:szCs w:val="20"/>
                <w:lang w:val="pl-PL"/>
              </w:rPr>
            </w:pPr>
          </w:p>
        </w:tc>
        <w:tc>
          <w:tcPr>
            <w:tcW w:w="262" w:type="pct"/>
          </w:tcPr>
          <w:p w:rsidR="00FC113C" w:rsidRDefault="00FC113C" w:rsidP="00E83C3D">
            <w:pPr>
              <w:jc w:val="center"/>
              <w:rPr>
                <w:sz w:val="20"/>
                <w:szCs w:val="20"/>
                <w:lang w:val="pl-PL"/>
              </w:rPr>
            </w:pPr>
          </w:p>
        </w:tc>
        <w:tc>
          <w:tcPr>
            <w:tcW w:w="363" w:type="pct"/>
          </w:tcPr>
          <w:p w:rsidR="00FC113C" w:rsidRPr="00CE77EA" w:rsidRDefault="00FC113C" w:rsidP="00E83C3D">
            <w:pPr>
              <w:jc w:val="center"/>
              <w:rPr>
                <w:sz w:val="20"/>
                <w:szCs w:val="20"/>
                <w:lang w:val="pl-PL"/>
              </w:rPr>
            </w:pPr>
          </w:p>
        </w:tc>
        <w:tc>
          <w:tcPr>
            <w:tcW w:w="2457" w:type="pct"/>
            <w:vAlign w:val="center"/>
          </w:tcPr>
          <w:p w:rsidR="00FC113C" w:rsidRPr="00CE77EA" w:rsidRDefault="00FC113C" w:rsidP="00E83C3D">
            <w:pPr>
              <w:pStyle w:val="Footer"/>
              <w:tabs>
                <w:tab w:val="clear" w:pos="4320"/>
                <w:tab w:val="clear" w:pos="8640"/>
              </w:tabs>
              <w:rPr>
                <w:sz w:val="20"/>
                <w:szCs w:val="20"/>
                <w:lang w:val="pl-PL"/>
              </w:rPr>
            </w:pPr>
          </w:p>
        </w:tc>
        <w:tc>
          <w:tcPr>
            <w:tcW w:w="875" w:type="pct"/>
          </w:tcPr>
          <w:p w:rsidR="00FC113C" w:rsidRDefault="00FC113C" w:rsidP="00AD0BF9">
            <w:pPr>
              <w:jc w:val="right"/>
              <w:rPr>
                <w:color w:val="000000"/>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r>
              <w:rPr>
                <w:sz w:val="20"/>
                <w:szCs w:val="20"/>
                <w:lang w:val="pl-PL"/>
              </w:rPr>
              <w:t>3</w:t>
            </w:r>
          </w:p>
        </w:tc>
        <w:tc>
          <w:tcPr>
            <w:tcW w:w="227" w:type="pct"/>
          </w:tcPr>
          <w:p w:rsidR="00FC113C" w:rsidRPr="00CE77EA" w:rsidRDefault="00FC113C" w:rsidP="001A29EB">
            <w:pPr>
              <w:jc w:val="center"/>
              <w:rPr>
                <w:sz w:val="20"/>
                <w:szCs w:val="20"/>
                <w:lang w:val="pl-PL"/>
              </w:rPr>
            </w:pPr>
            <w:r>
              <w:rPr>
                <w:sz w:val="20"/>
                <w:szCs w:val="20"/>
                <w:lang w:val="pl-PL"/>
              </w:rPr>
              <w:t>1</w:t>
            </w:r>
          </w:p>
        </w:tc>
        <w:tc>
          <w:tcPr>
            <w:tcW w:w="281" w:type="pct"/>
          </w:tcPr>
          <w:p w:rsidR="00FC113C" w:rsidRDefault="00FC113C" w:rsidP="00E83C3D">
            <w:pPr>
              <w:jc w:val="center"/>
              <w:rPr>
                <w:sz w:val="20"/>
                <w:szCs w:val="20"/>
                <w:lang w:val="pl-PL"/>
              </w:rPr>
            </w:pPr>
          </w:p>
        </w:tc>
        <w:tc>
          <w:tcPr>
            <w:tcW w:w="339" w:type="pct"/>
          </w:tcPr>
          <w:p w:rsidR="00FC113C" w:rsidRDefault="00FC113C" w:rsidP="00E83C3D">
            <w:pPr>
              <w:jc w:val="center"/>
              <w:rPr>
                <w:sz w:val="20"/>
                <w:szCs w:val="20"/>
                <w:lang w:val="pl-PL"/>
              </w:rPr>
            </w:pPr>
            <w:r>
              <w:rPr>
                <w:sz w:val="20"/>
                <w:szCs w:val="20"/>
                <w:lang w:val="pl-PL"/>
              </w:rPr>
              <w:t>0701-P3</w:t>
            </w:r>
          </w:p>
        </w:tc>
        <w:tc>
          <w:tcPr>
            <w:tcW w:w="262" w:type="pct"/>
          </w:tcPr>
          <w:p w:rsidR="00FC113C" w:rsidRPr="00CE77EA" w:rsidRDefault="00FC113C" w:rsidP="00E83C3D">
            <w:pPr>
              <w:jc w:val="center"/>
              <w:rPr>
                <w:sz w:val="20"/>
                <w:szCs w:val="20"/>
                <w:lang w:val="pl-PL"/>
              </w:rPr>
            </w:pPr>
          </w:p>
        </w:tc>
        <w:tc>
          <w:tcPr>
            <w:tcW w:w="363" w:type="pct"/>
          </w:tcPr>
          <w:p w:rsidR="00FC113C" w:rsidRPr="00DD6AE9" w:rsidRDefault="00FC113C" w:rsidP="00E83C3D">
            <w:pPr>
              <w:jc w:val="center"/>
              <w:rPr>
                <w:sz w:val="20"/>
                <w:szCs w:val="20"/>
                <w:lang w:val="pl-PL"/>
              </w:rPr>
            </w:pPr>
          </w:p>
        </w:tc>
        <w:tc>
          <w:tcPr>
            <w:tcW w:w="2457" w:type="pct"/>
            <w:vAlign w:val="center"/>
          </w:tcPr>
          <w:p w:rsidR="00FC113C" w:rsidRPr="00DD6AE9" w:rsidRDefault="00FC113C" w:rsidP="00E83C3D">
            <w:pPr>
              <w:rPr>
                <w:b/>
                <w:sz w:val="20"/>
                <w:szCs w:val="20"/>
              </w:rPr>
            </w:pPr>
            <w:r w:rsidRPr="00DD6AE9">
              <w:rPr>
                <w:b/>
                <w:sz w:val="20"/>
                <w:szCs w:val="20"/>
              </w:rPr>
              <w:t xml:space="preserve">PROJEKAT  </w:t>
            </w:r>
            <w:r>
              <w:rPr>
                <w:b/>
                <w:sz w:val="20"/>
                <w:szCs w:val="20"/>
              </w:rPr>
              <w:t>3</w:t>
            </w:r>
            <w:r w:rsidRPr="00DD6AE9">
              <w:rPr>
                <w:b/>
                <w:sz w:val="20"/>
                <w:szCs w:val="20"/>
              </w:rPr>
              <w:t xml:space="preserve">  -   </w:t>
            </w:r>
            <w:r>
              <w:rPr>
                <w:b/>
                <w:sz w:val="20"/>
                <w:szCs w:val="20"/>
              </w:rPr>
              <w:t>Mobilni protiv poplavni sistemi 06380</w:t>
            </w:r>
          </w:p>
        </w:tc>
        <w:tc>
          <w:tcPr>
            <w:tcW w:w="875" w:type="pct"/>
          </w:tcPr>
          <w:p w:rsidR="00FC113C" w:rsidRPr="00637F62" w:rsidRDefault="00FC113C" w:rsidP="00AD0BF9">
            <w:pPr>
              <w:jc w:val="right"/>
              <w:rPr>
                <w:b/>
                <w:sz w:val="20"/>
                <w:szCs w:val="20"/>
                <w:lang w:val="pl-PL"/>
              </w:rPr>
            </w:pPr>
            <w:r>
              <w:rPr>
                <w:b/>
                <w:sz w:val="20"/>
                <w:szCs w:val="20"/>
                <w:lang w:val="pl-PL"/>
              </w:rPr>
              <w:t>1.000</w:t>
            </w:r>
            <w:r w:rsidRPr="00637F62">
              <w:rPr>
                <w:b/>
                <w:sz w:val="20"/>
                <w:szCs w:val="20"/>
                <w:lang w:val="pl-PL"/>
              </w:rPr>
              <w:t>.000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E83C3D">
            <w:pPr>
              <w:jc w:val="center"/>
              <w:rPr>
                <w:sz w:val="20"/>
                <w:szCs w:val="20"/>
                <w:lang w:val="pl-PL"/>
              </w:rPr>
            </w:pPr>
            <w:r>
              <w:rPr>
                <w:sz w:val="20"/>
                <w:szCs w:val="20"/>
                <w:lang w:val="pl-PL"/>
              </w:rPr>
              <w:t>452</w:t>
            </w:r>
          </w:p>
        </w:tc>
        <w:tc>
          <w:tcPr>
            <w:tcW w:w="339" w:type="pct"/>
          </w:tcPr>
          <w:p w:rsidR="00FC113C" w:rsidRDefault="00FC113C" w:rsidP="00E83C3D">
            <w:pPr>
              <w:jc w:val="center"/>
              <w:rPr>
                <w:sz w:val="20"/>
                <w:szCs w:val="20"/>
                <w:lang w:val="pl-PL"/>
              </w:rPr>
            </w:pPr>
          </w:p>
        </w:tc>
        <w:tc>
          <w:tcPr>
            <w:tcW w:w="262" w:type="pct"/>
          </w:tcPr>
          <w:p w:rsidR="00FC113C" w:rsidRDefault="00FC113C" w:rsidP="00E83C3D">
            <w:pPr>
              <w:jc w:val="center"/>
              <w:rPr>
                <w:sz w:val="20"/>
                <w:szCs w:val="20"/>
                <w:lang w:val="pl-PL"/>
              </w:rPr>
            </w:pPr>
          </w:p>
        </w:tc>
        <w:tc>
          <w:tcPr>
            <w:tcW w:w="363" w:type="pct"/>
          </w:tcPr>
          <w:p w:rsidR="00FC113C" w:rsidRPr="00CE77EA" w:rsidRDefault="00FC113C" w:rsidP="00E83C3D">
            <w:pPr>
              <w:jc w:val="center"/>
              <w:rPr>
                <w:sz w:val="20"/>
                <w:szCs w:val="20"/>
                <w:lang w:val="pl-PL"/>
              </w:rPr>
            </w:pPr>
          </w:p>
        </w:tc>
        <w:tc>
          <w:tcPr>
            <w:tcW w:w="2457" w:type="pct"/>
            <w:vAlign w:val="center"/>
          </w:tcPr>
          <w:p w:rsidR="00FC113C" w:rsidRPr="00CE77EA" w:rsidRDefault="00FC113C" w:rsidP="00E83C3D">
            <w:pPr>
              <w:pStyle w:val="Footer"/>
              <w:tabs>
                <w:tab w:val="clear" w:pos="4320"/>
                <w:tab w:val="clear" w:pos="8640"/>
              </w:tabs>
              <w:rPr>
                <w:b/>
                <w:bCs/>
                <w:sz w:val="20"/>
                <w:szCs w:val="20"/>
              </w:rPr>
            </w:pPr>
            <w:r>
              <w:rPr>
                <w:b/>
                <w:sz w:val="20"/>
                <w:szCs w:val="20"/>
                <w:lang w:val="pl-PL"/>
              </w:rPr>
              <w:t>Vodeni saobraćaj</w:t>
            </w:r>
          </w:p>
        </w:tc>
        <w:tc>
          <w:tcPr>
            <w:tcW w:w="875" w:type="pct"/>
          </w:tcPr>
          <w:p w:rsidR="00FC113C" w:rsidRDefault="00FC113C" w:rsidP="00AD0BF9">
            <w:pPr>
              <w:jc w:val="right"/>
              <w:rPr>
                <w:color w:val="000000"/>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E83C3D">
            <w:pPr>
              <w:jc w:val="center"/>
              <w:rPr>
                <w:sz w:val="20"/>
                <w:szCs w:val="20"/>
                <w:lang w:val="pl-PL"/>
              </w:rPr>
            </w:pPr>
          </w:p>
        </w:tc>
        <w:tc>
          <w:tcPr>
            <w:tcW w:w="339" w:type="pct"/>
          </w:tcPr>
          <w:p w:rsidR="00FC113C" w:rsidRDefault="00FC113C" w:rsidP="00E83C3D">
            <w:pPr>
              <w:jc w:val="center"/>
              <w:rPr>
                <w:sz w:val="20"/>
                <w:szCs w:val="20"/>
                <w:lang w:val="pl-PL"/>
              </w:rPr>
            </w:pPr>
          </w:p>
        </w:tc>
        <w:tc>
          <w:tcPr>
            <w:tcW w:w="262" w:type="pct"/>
          </w:tcPr>
          <w:p w:rsidR="00FC113C" w:rsidRDefault="00FC113C" w:rsidP="00F51107">
            <w:pPr>
              <w:jc w:val="center"/>
              <w:rPr>
                <w:sz w:val="20"/>
                <w:szCs w:val="20"/>
                <w:lang w:val="pl-PL"/>
              </w:rPr>
            </w:pPr>
            <w:r>
              <w:rPr>
                <w:sz w:val="20"/>
                <w:szCs w:val="20"/>
                <w:lang w:val="pl-PL"/>
              </w:rPr>
              <w:t>70</w:t>
            </w:r>
          </w:p>
        </w:tc>
        <w:tc>
          <w:tcPr>
            <w:tcW w:w="363" w:type="pct"/>
          </w:tcPr>
          <w:p w:rsidR="00FC113C" w:rsidRPr="00CE77EA" w:rsidRDefault="00FC113C" w:rsidP="00E83C3D">
            <w:pPr>
              <w:jc w:val="center"/>
              <w:rPr>
                <w:sz w:val="20"/>
                <w:szCs w:val="20"/>
                <w:lang w:val="pl-PL"/>
              </w:rPr>
            </w:pPr>
            <w:r>
              <w:rPr>
                <w:sz w:val="20"/>
                <w:szCs w:val="20"/>
                <w:lang w:val="pl-PL"/>
              </w:rPr>
              <w:t>425</w:t>
            </w:r>
          </w:p>
        </w:tc>
        <w:tc>
          <w:tcPr>
            <w:tcW w:w="2457" w:type="pct"/>
            <w:vAlign w:val="center"/>
          </w:tcPr>
          <w:p w:rsidR="00FC113C" w:rsidRPr="00F6082A" w:rsidRDefault="00FC113C" w:rsidP="00E83C3D">
            <w:pPr>
              <w:pStyle w:val="Footer"/>
              <w:tabs>
                <w:tab w:val="clear" w:pos="4320"/>
                <w:tab w:val="clear" w:pos="8640"/>
              </w:tabs>
              <w:rPr>
                <w:b/>
                <w:sz w:val="20"/>
                <w:szCs w:val="20"/>
                <w:lang w:val="pl-PL"/>
              </w:rPr>
            </w:pPr>
            <w:r>
              <w:rPr>
                <w:b/>
                <w:sz w:val="20"/>
                <w:szCs w:val="20"/>
                <w:lang w:val="pl-PL"/>
              </w:rPr>
              <w:t>Tekuće popravke i održavanje</w:t>
            </w:r>
          </w:p>
        </w:tc>
        <w:tc>
          <w:tcPr>
            <w:tcW w:w="875" w:type="pct"/>
          </w:tcPr>
          <w:p w:rsidR="00FC113C" w:rsidRPr="00E26FB7" w:rsidRDefault="00FC113C" w:rsidP="00AD0BF9">
            <w:pPr>
              <w:jc w:val="right"/>
              <w:rPr>
                <w:color w:val="000000"/>
                <w:sz w:val="20"/>
                <w:szCs w:val="20"/>
                <w:lang w:val="pl-PL"/>
              </w:rPr>
            </w:pPr>
            <w:r>
              <w:rPr>
                <w:color w:val="000000"/>
                <w:sz w:val="20"/>
                <w:szCs w:val="20"/>
                <w:lang w:val="pl-PL"/>
              </w:rPr>
              <w:t>1.000.000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E83C3D">
            <w:pPr>
              <w:jc w:val="center"/>
              <w:rPr>
                <w:sz w:val="20"/>
                <w:szCs w:val="20"/>
                <w:lang w:val="pl-PL"/>
              </w:rPr>
            </w:pPr>
          </w:p>
        </w:tc>
        <w:tc>
          <w:tcPr>
            <w:tcW w:w="339" w:type="pct"/>
          </w:tcPr>
          <w:p w:rsidR="00FC113C" w:rsidRDefault="00FC113C" w:rsidP="00E83C3D">
            <w:pPr>
              <w:jc w:val="center"/>
              <w:rPr>
                <w:sz w:val="20"/>
                <w:szCs w:val="20"/>
                <w:lang w:val="pl-PL"/>
              </w:rPr>
            </w:pPr>
          </w:p>
        </w:tc>
        <w:tc>
          <w:tcPr>
            <w:tcW w:w="262" w:type="pct"/>
          </w:tcPr>
          <w:p w:rsidR="00FC113C" w:rsidRDefault="00FC113C" w:rsidP="00E83C3D">
            <w:pPr>
              <w:jc w:val="center"/>
              <w:rPr>
                <w:sz w:val="20"/>
                <w:szCs w:val="20"/>
                <w:lang w:val="pl-PL"/>
              </w:rPr>
            </w:pPr>
          </w:p>
        </w:tc>
        <w:tc>
          <w:tcPr>
            <w:tcW w:w="363" w:type="pct"/>
          </w:tcPr>
          <w:p w:rsidR="00FC113C" w:rsidRPr="00CE77EA" w:rsidRDefault="00FC113C" w:rsidP="00E83C3D">
            <w:pPr>
              <w:jc w:val="center"/>
              <w:rPr>
                <w:sz w:val="20"/>
                <w:szCs w:val="20"/>
                <w:lang w:val="pl-PL"/>
              </w:rPr>
            </w:pPr>
          </w:p>
        </w:tc>
        <w:tc>
          <w:tcPr>
            <w:tcW w:w="2457" w:type="pct"/>
            <w:vAlign w:val="center"/>
          </w:tcPr>
          <w:p w:rsidR="00FC113C" w:rsidRPr="00CE77EA" w:rsidRDefault="00FC113C" w:rsidP="00E83C3D">
            <w:pPr>
              <w:pStyle w:val="Footer"/>
              <w:tabs>
                <w:tab w:val="clear" w:pos="4320"/>
                <w:tab w:val="clear" w:pos="8640"/>
              </w:tabs>
              <w:rPr>
                <w:sz w:val="20"/>
                <w:szCs w:val="20"/>
                <w:lang w:val="pl-PL"/>
              </w:rPr>
            </w:pPr>
            <w:r w:rsidRPr="00CE77EA">
              <w:rPr>
                <w:sz w:val="20"/>
                <w:szCs w:val="20"/>
                <w:lang w:val="pl-PL"/>
              </w:rPr>
              <w:t xml:space="preserve">Izvori finansiranja za funkciju   </w:t>
            </w:r>
            <w:r>
              <w:rPr>
                <w:sz w:val="20"/>
                <w:szCs w:val="20"/>
                <w:lang w:val="pl-PL"/>
              </w:rPr>
              <w:t>452</w:t>
            </w:r>
          </w:p>
        </w:tc>
        <w:tc>
          <w:tcPr>
            <w:tcW w:w="875" w:type="pct"/>
          </w:tcPr>
          <w:p w:rsidR="00FC113C" w:rsidRPr="00E26FB7" w:rsidRDefault="00FC113C" w:rsidP="00AD0BF9">
            <w:pPr>
              <w:jc w:val="right"/>
              <w:rPr>
                <w:color w:val="000000"/>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E83C3D">
            <w:pPr>
              <w:jc w:val="center"/>
              <w:rPr>
                <w:sz w:val="20"/>
                <w:szCs w:val="20"/>
                <w:lang w:val="pl-PL"/>
              </w:rPr>
            </w:pPr>
          </w:p>
        </w:tc>
        <w:tc>
          <w:tcPr>
            <w:tcW w:w="339" w:type="pct"/>
          </w:tcPr>
          <w:p w:rsidR="00FC113C" w:rsidRDefault="00FC113C" w:rsidP="00E83C3D">
            <w:pPr>
              <w:jc w:val="center"/>
              <w:rPr>
                <w:sz w:val="20"/>
                <w:szCs w:val="20"/>
                <w:lang w:val="pl-PL"/>
              </w:rPr>
            </w:pPr>
          </w:p>
        </w:tc>
        <w:tc>
          <w:tcPr>
            <w:tcW w:w="262" w:type="pct"/>
          </w:tcPr>
          <w:p w:rsidR="00FC113C" w:rsidRDefault="00FC113C" w:rsidP="00E83C3D">
            <w:pPr>
              <w:jc w:val="center"/>
              <w:rPr>
                <w:sz w:val="20"/>
                <w:szCs w:val="20"/>
                <w:lang w:val="pl-PL"/>
              </w:rPr>
            </w:pPr>
          </w:p>
        </w:tc>
        <w:tc>
          <w:tcPr>
            <w:tcW w:w="363" w:type="pct"/>
          </w:tcPr>
          <w:p w:rsidR="00FC113C" w:rsidRPr="00F968DF" w:rsidRDefault="00FC113C" w:rsidP="00F968DF">
            <w:pPr>
              <w:jc w:val="center"/>
              <w:rPr>
                <w:sz w:val="20"/>
                <w:szCs w:val="20"/>
                <w:lang w:val="pl-PL"/>
              </w:rPr>
            </w:pPr>
            <w:r w:rsidRPr="00F968DF">
              <w:rPr>
                <w:sz w:val="20"/>
                <w:szCs w:val="20"/>
                <w:lang w:val="pl-PL"/>
              </w:rPr>
              <w:t>04</w:t>
            </w:r>
          </w:p>
        </w:tc>
        <w:tc>
          <w:tcPr>
            <w:tcW w:w="2457" w:type="pct"/>
            <w:vAlign w:val="center"/>
          </w:tcPr>
          <w:p w:rsidR="00FC113C" w:rsidRPr="00F968DF" w:rsidRDefault="00FC113C" w:rsidP="00F968DF">
            <w:pPr>
              <w:pStyle w:val="Footer"/>
              <w:tabs>
                <w:tab w:val="clear" w:pos="4320"/>
                <w:tab w:val="clear" w:pos="8640"/>
              </w:tabs>
              <w:rPr>
                <w:sz w:val="20"/>
                <w:szCs w:val="20"/>
                <w:lang w:val="pl-PL"/>
              </w:rPr>
            </w:pPr>
            <w:r w:rsidRPr="00F968DF">
              <w:rPr>
                <w:sz w:val="20"/>
                <w:szCs w:val="20"/>
                <w:lang w:val="pl-PL"/>
              </w:rPr>
              <w:t>Sopstveni prihodi budžetskih korisnika</w:t>
            </w:r>
          </w:p>
        </w:tc>
        <w:tc>
          <w:tcPr>
            <w:tcW w:w="875" w:type="pct"/>
          </w:tcPr>
          <w:p w:rsidR="00FC113C" w:rsidRPr="00E26FB7" w:rsidRDefault="00FC113C" w:rsidP="00AD0BF9">
            <w:pPr>
              <w:jc w:val="right"/>
              <w:rPr>
                <w:color w:val="000000"/>
                <w:sz w:val="20"/>
                <w:szCs w:val="20"/>
                <w:lang w:val="pl-PL"/>
              </w:rPr>
            </w:pPr>
            <w:r>
              <w:rPr>
                <w:color w:val="000000"/>
                <w:sz w:val="20"/>
                <w:szCs w:val="20"/>
                <w:lang w:val="pl-PL"/>
              </w:rPr>
              <w:t>1.000.000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E83C3D">
            <w:pPr>
              <w:jc w:val="center"/>
              <w:rPr>
                <w:sz w:val="20"/>
                <w:szCs w:val="20"/>
                <w:lang w:val="pl-PL"/>
              </w:rPr>
            </w:pPr>
          </w:p>
        </w:tc>
        <w:tc>
          <w:tcPr>
            <w:tcW w:w="339" w:type="pct"/>
          </w:tcPr>
          <w:p w:rsidR="00FC113C" w:rsidRDefault="00FC113C" w:rsidP="00E83C3D">
            <w:pPr>
              <w:jc w:val="center"/>
              <w:rPr>
                <w:sz w:val="20"/>
                <w:szCs w:val="20"/>
                <w:lang w:val="pl-PL"/>
              </w:rPr>
            </w:pPr>
          </w:p>
        </w:tc>
        <w:tc>
          <w:tcPr>
            <w:tcW w:w="262" w:type="pct"/>
          </w:tcPr>
          <w:p w:rsidR="00FC113C" w:rsidRDefault="00FC113C" w:rsidP="00E83C3D">
            <w:pPr>
              <w:jc w:val="center"/>
              <w:rPr>
                <w:sz w:val="20"/>
                <w:szCs w:val="20"/>
                <w:lang w:val="pl-PL"/>
              </w:rPr>
            </w:pPr>
          </w:p>
        </w:tc>
        <w:tc>
          <w:tcPr>
            <w:tcW w:w="363" w:type="pct"/>
          </w:tcPr>
          <w:p w:rsidR="00FC113C" w:rsidRPr="00CE77EA" w:rsidRDefault="00FC113C" w:rsidP="00E83C3D">
            <w:pPr>
              <w:jc w:val="center"/>
              <w:rPr>
                <w:sz w:val="20"/>
                <w:szCs w:val="20"/>
                <w:lang w:val="pl-PL"/>
              </w:rPr>
            </w:pPr>
          </w:p>
        </w:tc>
        <w:tc>
          <w:tcPr>
            <w:tcW w:w="2457" w:type="pct"/>
            <w:vAlign w:val="center"/>
          </w:tcPr>
          <w:p w:rsidR="00FC113C" w:rsidRPr="00815F12" w:rsidRDefault="00FC113C" w:rsidP="00E83C3D">
            <w:pPr>
              <w:pStyle w:val="Footer"/>
              <w:tabs>
                <w:tab w:val="clear" w:pos="4320"/>
                <w:tab w:val="clear" w:pos="8640"/>
              </w:tabs>
              <w:rPr>
                <w:b/>
                <w:sz w:val="20"/>
                <w:szCs w:val="20"/>
                <w:lang w:val="pl-PL"/>
              </w:rPr>
            </w:pPr>
            <w:r w:rsidRPr="00815F12">
              <w:rPr>
                <w:b/>
                <w:sz w:val="20"/>
                <w:szCs w:val="20"/>
                <w:lang w:val="pl-PL"/>
              </w:rPr>
              <w:t xml:space="preserve">Izvori finansiranja za         P </w:t>
            </w:r>
            <w:r>
              <w:rPr>
                <w:b/>
                <w:sz w:val="20"/>
                <w:szCs w:val="20"/>
                <w:lang w:val="pl-PL"/>
              </w:rPr>
              <w:t>3</w:t>
            </w:r>
          </w:p>
        </w:tc>
        <w:tc>
          <w:tcPr>
            <w:tcW w:w="875" w:type="pct"/>
          </w:tcPr>
          <w:p w:rsidR="00FC113C" w:rsidRPr="00E26FB7" w:rsidRDefault="00FC113C" w:rsidP="00AD0BF9">
            <w:pPr>
              <w:jc w:val="right"/>
              <w:rPr>
                <w:color w:val="000000"/>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E83C3D">
            <w:pPr>
              <w:jc w:val="center"/>
              <w:rPr>
                <w:sz w:val="20"/>
                <w:szCs w:val="20"/>
                <w:lang w:val="pl-PL"/>
              </w:rPr>
            </w:pPr>
          </w:p>
        </w:tc>
        <w:tc>
          <w:tcPr>
            <w:tcW w:w="339" w:type="pct"/>
          </w:tcPr>
          <w:p w:rsidR="00FC113C" w:rsidRDefault="00FC113C" w:rsidP="00E83C3D">
            <w:pPr>
              <w:jc w:val="center"/>
              <w:rPr>
                <w:sz w:val="20"/>
                <w:szCs w:val="20"/>
                <w:lang w:val="pl-PL"/>
              </w:rPr>
            </w:pPr>
          </w:p>
        </w:tc>
        <w:tc>
          <w:tcPr>
            <w:tcW w:w="262" w:type="pct"/>
          </w:tcPr>
          <w:p w:rsidR="00FC113C" w:rsidRDefault="00FC113C" w:rsidP="00E83C3D">
            <w:pPr>
              <w:jc w:val="center"/>
              <w:rPr>
                <w:sz w:val="20"/>
                <w:szCs w:val="20"/>
                <w:lang w:val="pl-PL"/>
              </w:rPr>
            </w:pPr>
          </w:p>
        </w:tc>
        <w:tc>
          <w:tcPr>
            <w:tcW w:w="363" w:type="pct"/>
          </w:tcPr>
          <w:p w:rsidR="00FC113C" w:rsidRPr="00F968DF" w:rsidRDefault="00FC113C" w:rsidP="00F968DF">
            <w:pPr>
              <w:jc w:val="center"/>
              <w:rPr>
                <w:sz w:val="20"/>
                <w:szCs w:val="20"/>
                <w:lang w:val="pl-PL"/>
              </w:rPr>
            </w:pPr>
            <w:r w:rsidRPr="00F968DF">
              <w:rPr>
                <w:sz w:val="20"/>
                <w:szCs w:val="20"/>
                <w:lang w:val="pl-PL"/>
              </w:rPr>
              <w:t>04</w:t>
            </w:r>
          </w:p>
        </w:tc>
        <w:tc>
          <w:tcPr>
            <w:tcW w:w="2457" w:type="pct"/>
            <w:vAlign w:val="center"/>
          </w:tcPr>
          <w:p w:rsidR="00FC113C" w:rsidRPr="00F968DF" w:rsidRDefault="00FC113C" w:rsidP="00F968DF">
            <w:pPr>
              <w:pStyle w:val="Footer"/>
              <w:tabs>
                <w:tab w:val="clear" w:pos="4320"/>
                <w:tab w:val="clear" w:pos="8640"/>
              </w:tabs>
              <w:rPr>
                <w:sz w:val="20"/>
                <w:szCs w:val="20"/>
                <w:lang w:val="pl-PL"/>
              </w:rPr>
            </w:pPr>
            <w:r w:rsidRPr="00F968DF">
              <w:rPr>
                <w:sz w:val="20"/>
                <w:szCs w:val="20"/>
                <w:lang w:val="pl-PL"/>
              </w:rPr>
              <w:t>Sopstveni prihodi budžetskih korisnika</w:t>
            </w:r>
          </w:p>
        </w:tc>
        <w:tc>
          <w:tcPr>
            <w:tcW w:w="875" w:type="pct"/>
          </w:tcPr>
          <w:p w:rsidR="00FC113C" w:rsidRPr="00E26FB7" w:rsidRDefault="00FC113C" w:rsidP="00AD0BF9">
            <w:pPr>
              <w:jc w:val="right"/>
              <w:rPr>
                <w:color w:val="000000"/>
                <w:sz w:val="20"/>
                <w:szCs w:val="20"/>
                <w:lang w:val="pl-PL"/>
              </w:rPr>
            </w:pPr>
            <w:r>
              <w:rPr>
                <w:color w:val="000000"/>
                <w:sz w:val="20"/>
                <w:szCs w:val="20"/>
                <w:lang w:val="pl-PL"/>
              </w:rPr>
              <w:t>1.000.000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1A29EB">
            <w:pPr>
              <w:jc w:val="center"/>
              <w:rPr>
                <w:sz w:val="20"/>
                <w:szCs w:val="20"/>
                <w:lang w:val="pl-PL"/>
              </w:rPr>
            </w:pPr>
          </w:p>
        </w:tc>
        <w:tc>
          <w:tcPr>
            <w:tcW w:w="363" w:type="pct"/>
          </w:tcPr>
          <w:p w:rsidR="00FC113C" w:rsidRPr="00CE77EA" w:rsidRDefault="00FC113C" w:rsidP="001A29EB">
            <w:pPr>
              <w:jc w:val="center"/>
              <w:rPr>
                <w:sz w:val="20"/>
                <w:szCs w:val="20"/>
                <w:lang w:val="pl-PL"/>
              </w:rPr>
            </w:pPr>
          </w:p>
        </w:tc>
        <w:tc>
          <w:tcPr>
            <w:tcW w:w="2457" w:type="pct"/>
            <w:vAlign w:val="center"/>
          </w:tcPr>
          <w:p w:rsidR="00FC113C" w:rsidRPr="00CE77EA" w:rsidRDefault="00FC113C" w:rsidP="001A29EB">
            <w:pPr>
              <w:pStyle w:val="Footer"/>
              <w:tabs>
                <w:tab w:val="clear" w:pos="4320"/>
                <w:tab w:val="clear" w:pos="8640"/>
              </w:tabs>
              <w:rPr>
                <w:sz w:val="20"/>
                <w:szCs w:val="20"/>
                <w:lang w:val="pl-PL"/>
              </w:rPr>
            </w:pPr>
          </w:p>
        </w:tc>
        <w:tc>
          <w:tcPr>
            <w:tcW w:w="875" w:type="pct"/>
          </w:tcPr>
          <w:p w:rsidR="00FC113C" w:rsidRPr="00E26FB7" w:rsidRDefault="00FC113C" w:rsidP="00AD0BF9">
            <w:pPr>
              <w:jc w:val="right"/>
              <w:rPr>
                <w:color w:val="000000"/>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r>
              <w:rPr>
                <w:sz w:val="20"/>
                <w:szCs w:val="20"/>
                <w:lang w:val="pl-PL"/>
              </w:rPr>
              <w:t>3</w:t>
            </w:r>
          </w:p>
        </w:tc>
        <w:tc>
          <w:tcPr>
            <w:tcW w:w="227" w:type="pct"/>
          </w:tcPr>
          <w:p w:rsidR="00FC113C" w:rsidRPr="00CE77EA" w:rsidRDefault="00FC113C" w:rsidP="001A29EB">
            <w:pPr>
              <w:jc w:val="center"/>
              <w:rPr>
                <w:sz w:val="20"/>
                <w:szCs w:val="20"/>
                <w:lang w:val="pl-PL"/>
              </w:rPr>
            </w:pPr>
            <w:r>
              <w:rPr>
                <w:sz w:val="20"/>
                <w:szCs w:val="20"/>
                <w:lang w:val="pl-PL"/>
              </w:rPr>
              <w:t>1</w:t>
            </w:r>
          </w:p>
        </w:tc>
        <w:tc>
          <w:tcPr>
            <w:tcW w:w="281" w:type="pct"/>
          </w:tcPr>
          <w:p w:rsidR="00FC113C" w:rsidRDefault="00FC113C" w:rsidP="00ED5AAF">
            <w:pPr>
              <w:jc w:val="center"/>
              <w:rPr>
                <w:sz w:val="20"/>
                <w:szCs w:val="20"/>
                <w:lang w:val="pl-PL"/>
              </w:rPr>
            </w:pPr>
          </w:p>
        </w:tc>
        <w:tc>
          <w:tcPr>
            <w:tcW w:w="339" w:type="pct"/>
          </w:tcPr>
          <w:p w:rsidR="00FC113C" w:rsidRDefault="00FC113C" w:rsidP="00FE2DF8">
            <w:pPr>
              <w:jc w:val="center"/>
              <w:rPr>
                <w:sz w:val="20"/>
                <w:szCs w:val="20"/>
                <w:lang w:val="pl-PL"/>
              </w:rPr>
            </w:pPr>
            <w:r>
              <w:rPr>
                <w:sz w:val="20"/>
                <w:szCs w:val="20"/>
                <w:lang w:val="pl-PL"/>
              </w:rPr>
              <w:t>0701-P4</w:t>
            </w:r>
          </w:p>
        </w:tc>
        <w:tc>
          <w:tcPr>
            <w:tcW w:w="262" w:type="pct"/>
          </w:tcPr>
          <w:p w:rsidR="00FC113C" w:rsidRPr="00CE77EA" w:rsidRDefault="00FC113C" w:rsidP="00ED5AAF">
            <w:pPr>
              <w:jc w:val="center"/>
              <w:rPr>
                <w:sz w:val="20"/>
                <w:szCs w:val="20"/>
                <w:lang w:val="pl-PL"/>
              </w:rPr>
            </w:pPr>
          </w:p>
        </w:tc>
        <w:tc>
          <w:tcPr>
            <w:tcW w:w="363" w:type="pct"/>
          </w:tcPr>
          <w:p w:rsidR="00FC113C" w:rsidRPr="00DD6AE9" w:rsidRDefault="00FC113C" w:rsidP="00ED5AAF">
            <w:pPr>
              <w:jc w:val="center"/>
              <w:rPr>
                <w:sz w:val="20"/>
                <w:szCs w:val="20"/>
                <w:lang w:val="pl-PL"/>
              </w:rPr>
            </w:pPr>
          </w:p>
        </w:tc>
        <w:tc>
          <w:tcPr>
            <w:tcW w:w="2457" w:type="pct"/>
            <w:vAlign w:val="center"/>
          </w:tcPr>
          <w:p w:rsidR="00FC113C" w:rsidRPr="00DD6AE9" w:rsidRDefault="00FC113C" w:rsidP="00FE2DF8">
            <w:pPr>
              <w:rPr>
                <w:b/>
                <w:sz w:val="20"/>
                <w:szCs w:val="20"/>
              </w:rPr>
            </w:pPr>
            <w:r w:rsidRPr="00DD6AE9">
              <w:rPr>
                <w:b/>
                <w:sz w:val="20"/>
                <w:szCs w:val="20"/>
              </w:rPr>
              <w:t xml:space="preserve">PROJEKAT  </w:t>
            </w:r>
            <w:r>
              <w:rPr>
                <w:b/>
                <w:sz w:val="20"/>
                <w:szCs w:val="20"/>
              </w:rPr>
              <w:t>4</w:t>
            </w:r>
            <w:r w:rsidRPr="00DD6AE9">
              <w:rPr>
                <w:b/>
                <w:sz w:val="20"/>
                <w:szCs w:val="20"/>
              </w:rPr>
              <w:t xml:space="preserve">  -   </w:t>
            </w:r>
            <w:r>
              <w:rPr>
                <w:b/>
                <w:sz w:val="20"/>
                <w:szCs w:val="20"/>
              </w:rPr>
              <w:t>Izgradnja kanalizacione infrastructure 06380</w:t>
            </w:r>
          </w:p>
        </w:tc>
        <w:tc>
          <w:tcPr>
            <w:tcW w:w="875" w:type="pct"/>
          </w:tcPr>
          <w:p w:rsidR="00FC113C" w:rsidRPr="00637F62" w:rsidRDefault="00FC113C" w:rsidP="00AD0BF9">
            <w:pPr>
              <w:jc w:val="right"/>
              <w:rPr>
                <w:b/>
                <w:sz w:val="20"/>
                <w:szCs w:val="20"/>
                <w:lang w:val="pl-PL"/>
              </w:rPr>
            </w:pPr>
            <w:r>
              <w:rPr>
                <w:b/>
                <w:sz w:val="20"/>
                <w:szCs w:val="20"/>
                <w:lang w:val="pl-PL"/>
              </w:rPr>
              <w:t>4</w:t>
            </w:r>
            <w:r w:rsidRPr="00637F62">
              <w:rPr>
                <w:b/>
                <w:sz w:val="20"/>
                <w:szCs w:val="20"/>
                <w:lang w:val="pl-PL"/>
              </w:rPr>
              <w:t>0.000.000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FE2DF8">
            <w:pPr>
              <w:jc w:val="center"/>
              <w:rPr>
                <w:sz w:val="20"/>
                <w:szCs w:val="20"/>
                <w:lang w:val="pl-PL"/>
              </w:rPr>
            </w:pPr>
            <w:r>
              <w:rPr>
                <w:sz w:val="20"/>
                <w:szCs w:val="20"/>
                <w:lang w:val="pl-PL"/>
              </w:rPr>
              <w:t>455</w:t>
            </w:r>
          </w:p>
        </w:tc>
        <w:tc>
          <w:tcPr>
            <w:tcW w:w="339" w:type="pct"/>
          </w:tcPr>
          <w:p w:rsidR="00FC113C" w:rsidRDefault="00FC113C" w:rsidP="00ED5AAF">
            <w:pPr>
              <w:jc w:val="center"/>
              <w:rPr>
                <w:sz w:val="20"/>
                <w:szCs w:val="20"/>
                <w:lang w:val="pl-PL"/>
              </w:rPr>
            </w:pPr>
          </w:p>
        </w:tc>
        <w:tc>
          <w:tcPr>
            <w:tcW w:w="262" w:type="pct"/>
          </w:tcPr>
          <w:p w:rsidR="00FC113C" w:rsidRDefault="00FC113C" w:rsidP="00ED5AAF">
            <w:pPr>
              <w:jc w:val="center"/>
              <w:rPr>
                <w:sz w:val="20"/>
                <w:szCs w:val="20"/>
                <w:lang w:val="pl-PL"/>
              </w:rPr>
            </w:pPr>
          </w:p>
        </w:tc>
        <w:tc>
          <w:tcPr>
            <w:tcW w:w="363" w:type="pct"/>
          </w:tcPr>
          <w:p w:rsidR="00FC113C" w:rsidRPr="00CE77EA" w:rsidRDefault="00FC113C" w:rsidP="00ED5AAF">
            <w:pPr>
              <w:jc w:val="center"/>
              <w:rPr>
                <w:sz w:val="20"/>
                <w:szCs w:val="20"/>
                <w:lang w:val="pl-PL"/>
              </w:rPr>
            </w:pPr>
          </w:p>
        </w:tc>
        <w:tc>
          <w:tcPr>
            <w:tcW w:w="2457" w:type="pct"/>
            <w:vAlign w:val="center"/>
          </w:tcPr>
          <w:p w:rsidR="00FC113C" w:rsidRPr="00CE77EA" w:rsidRDefault="00FC113C" w:rsidP="00ED5AAF">
            <w:pPr>
              <w:pStyle w:val="Footer"/>
              <w:tabs>
                <w:tab w:val="clear" w:pos="4320"/>
                <w:tab w:val="clear" w:pos="8640"/>
              </w:tabs>
              <w:rPr>
                <w:b/>
                <w:bCs/>
                <w:sz w:val="20"/>
                <w:szCs w:val="20"/>
              </w:rPr>
            </w:pPr>
            <w:r>
              <w:rPr>
                <w:b/>
                <w:sz w:val="20"/>
                <w:szCs w:val="20"/>
                <w:lang w:val="pl-PL"/>
              </w:rPr>
              <w:t>Cevovodi i drugi oblici saobraćaja</w:t>
            </w:r>
          </w:p>
        </w:tc>
        <w:tc>
          <w:tcPr>
            <w:tcW w:w="875" w:type="pct"/>
          </w:tcPr>
          <w:p w:rsidR="00FC113C" w:rsidRPr="00E26FB7" w:rsidRDefault="00FC113C" w:rsidP="00AD0BF9">
            <w:pPr>
              <w:jc w:val="right"/>
              <w:rPr>
                <w:color w:val="000000"/>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ED5AAF">
            <w:pPr>
              <w:jc w:val="center"/>
              <w:rPr>
                <w:sz w:val="20"/>
                <w:szCs w:val="20"/>
                <w:lang w:val="pl-PL"/>
              </w:rPr>
            </w:pPr>
          </w:p>
        </w:tc>
        <w:tc>
          <w:tcPr>
            <w:tcW w:w="339" w:type="pct"/>
          </w:tcPr>
          <w:p w:rsidR="00FC113C" w:rsidRDefault="00FC113C" w:rsidP="00ED5AAF">
            <w:pPr>
              <w:jc w:val="center"/>
              <w:rPr>
                <w:sz w:val="20"/>
                <w:szCs w:val="20"/>
                <w:lang w:val="pl-PL"/>
              </w:rPr>
            </w:pPr>
          </w:p>
        </w:tc>
        <w:tc>
          <w:tcPr>
            <w:tcW w:w="262" w:type="pct"/>
          </w:tcPr>
          <w:p w:rsidR="00FC113C" w:rsidRDefault="00FC113C" w:rsidP="00F51107">
            <w:pPr>
              <w:jc w:val="center"/>
              <w:rPr>
                <w:sz w:val="20"/>
                <w:szCs w:val="20"/>
                <w:lang w:val="pl-PL"/>
              </w:rPr>
            </w:pPr>
            <w:r>
              <w:rPr>
                <w:sz w:val="20"/>
                <w:szCs w:val="20"/>
                <w:lang w:val="pl-PL"/>
              </w:rPr>
              <w:t>71</w:t>
            </w:r>
          </w:p>
        </w:tc>
        <w:tc>
          <w:tcPr>
            <w:tcW w:w="363" w:type="pct"/>
          </w:tcPr>
          <w:p w:rsidR="00FC113C" w:rsidRPr="00CE77EA" w:rsidRDefault="00FC113C" w:rsidP="00ED5AAF">
            <w:pPr>
              <w:jc w:val="center"/>
              <w:rPr>
                <w:sz w:val="20"/>
                <w:szCs w:val="20"/>
                <w:lang w:val="pl-PL"/>
              </w:rPr>
            </w:pPr>
            <w:r>
              <w:rPr>
                <w:sz w:val="20"/>
                <w:szCs w:val="20"/>
                <w:lang w:val="pl-PL"/>
              </w:rPr>
              <w:t>511</w:t>
            </w:r>
          </w:p>
        </w:tc>
        <w:tc>
          <w:tcPr>
            <w:tcW w:w="2457" w:type="pct"/>
            <w:vAlign w:val="center"/>
          </w:tcPr>
          <w:p w:rsidR="00FC113C" w:rsidRPr="00F6082A" w:rsidRDefault="00FC113C" w:rsidP="00ED5AAF">
            <w:pPr>
              <w:pStyle w:val="Footer"/>
              <w:tabs>
                <w:tab w:val="clear" w:pos="4320"/>
                <w:tab w:val="clear" w:pos="8640"/>
              </w:tabs>
              <w:rPr>
                <w:b/>
                <w:sz w:val="20"/>
                <w:szCs w:val="20"/>
                <w:lang w:val="pl-PL"/>
              </w:rPr>
            </w:pPr>
            <w:r w:rsidRPr="00F6082A">
              <w:rPr>
                <w:b/>
                <w:sz w:val="20"/>
                <w:szCs w:val="20"/>
                <w:lang w:val="pl-PL"/>
              </w:rPr>
              <w:t>Zgrade i gradjevinski objekti</w:t>
            </w:r>
          </w:p>
        </w:tc>
        <w:tc>
          <w:tcPr>
            <w:tcW w:w="875" w:type="pct"/>
          </w:tcPr>
          <w:p w:rsidR="00FC113C" w:rsidRPr="00E26FB7" w:rsidRDefault="00FC113C" w:rsidP="00AD0BF9">
            <w:pPr>
              <w:jc w:val="right"/>
              <w:rPr>
                <w:color w:val="000000"/>
                <w:sz w:val="20"/>
                <w:szCs w:val="20"/>
                <w:lang w:val="pl-PL"/>
              </w:rPr>
            </w:pPr>
            <w:r>
              <w:rPr>
                <w:color w:val="000000"/>
                <w:sz w:val="20"/>
                <w:szCs w:val="20"/>
                <w:lang w:val="pl-PL"/>
              </w:rPr>
              <w:t>40.000.000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ED5AAF">
            <w:pPr>
              <w:jc w:val="center"/>
              <w:rPr>
                <w:sz w:val="20"/>
                <w:szCs w:val="20"/>
                <w:lang w:val="pl-PL"/>
              </w:rPr>
            </w:pPr>
          </w:p>
        </w:tc>
        <w:tc>
          <w:tcPr>
            <w:tcW w:w="339" w:type="pct"/>
          </w:tcPr>
          <w:p w:rsidR="00FC113C" w:rsidRDefault="00FC113C" w:rsidP="00ED5AAF">
            <w:pPr>
              <w:jc w:val="center"/>
              <w:rPr>
                <w:sz w:val="20"/>
                <w:szCs w:val="20"/>
                <w:lang w:val="pl-PL"/>
              </w:rPr>
            </w:pPr>
          </w:p>
        </w:tc>
        <w:tc>
          <w:tcPr>
            <w:tcW w:w="262" w:type="pct"/>
          </w:tcPr>
          <w:p w:rsidR="00FC113C" w:rsidRDefault="00FC113C" w:rsidP="00ED5AAF">
            <w:pPr>
              <w:jc w:val="center"/>
              <w:rPr>
                <w:sz w:val="20"/>
                <w:szCs w:val="20"/>
                <w:lang w:val="pl-PL"/>
              </w:rPr>
            </w:pPr>
          </w:p>
        </w:tc>
        <w:tc>
          <w:tcPr>
            <w:tcW w:w="363" w:type="pct"/>
          </w:tcPr>
          <w:p w:rsidR="00FC113C" w:rsidRPr="00CE77EA" w:rsidRDefault="00FC113C" w:rsidP="00ED5AAF">
            <w:pPr>
              <w:jc w:val="center"/>
              <w:rPr>
                <w:sz w:val="20"/>
                <w:szCs w:val="20"/>
                <w:lang w:val="pl-PL"/>
              </w:rPr>
            </w:pPr>
          </w:p>
        </w:tc>
        <w:tc>
          <w:tcPr>
            <w:tcW w:w="2457" w:type="pct"/>
            <w:vAlign w:val="center"/>
          </w:tcPr>
          <w:p w:rsidR="00FC113C" w:rsidRPr="00CE77EA" w:rsidRDefault="00FC113C" w:rsidP="00FE2DF8">
            <w:pPr>
              <w:pStyle w:val="Footer"/>
              <w:tabs>
                <w:tab w:val="clear" w:pos="4320"/>
                <w:tab w:val="clear" w:pos="8640"/>
              </w:tabs>
              <w:rPr>
                <w:sz w:val="20"/>
                <w:szCs w:val="20"/>
                <w:lang w:val="pl-PL"/>
              </w:rPr>
            </w:pPr>
            <w:r w:rsidRPr="00CE77EA">
              <w:rPr>
                <w:sz w:val="20"/>
                <w:szCs w:val="20"/>
                <w:lang w:val="pl-PL"/>
              </w:rPr>
              <w:t xml:space="preserve">Izvori finansiranja za funkciju   </w:t>
            </w:r>
            <w:r>
              <w:rPr>
                <w:sz w:val="20"/>
                <w:szCs w:val="20"/>
                <w:lang w:val="pl-PL"/>
              </w:rPr>
              <w:t>455</w:t>
            </w:r>
          </w:p>
        </w:tc>
        <w:tc>
          <w:tcPr>
            <w:tcW w:w="875" w:type="pct"/>
          </w:tcPr>
          <w:p w:rsidR="00FC113C" w:rsidRPr="00E26FB7" w:rsidRDefault="00FC113C" w:rsidP="00AD0BF9">
            <w:pPr>
              <w:jc w:val="right"/>
              <w:rPr>
                <w:color w:val="000000"/>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ED5AAF">
            <w:pPr>
              <w:jc w:val="center"/>
              <w:rPr>
                <w:sz w:val="20"/>
                <w:szCs w:val="20"/>
                <w:lang w:val="pl-PL"/>
              </w:rPr>
            </w:pPr>
          </w:p>
        </w:tc>
        <w:tc>
          <w:tcPr>
            <w:tcW w:w="339" w:type="pct"/>
          </w:tcPr>
          <w:p w:rsidR="00FC113C" w:rsidRDefault="00FC113C" w:rsidP="00ED5AAF">
            <w:pPr>
              <w:jc w:val="center"/>
              <w:rPr>
                <w:sz w:val="20"/>
                <w:szCs w:val="20"/>
                <w:lang w:val="pl-PL"/>
              </w:rPr>
            </w:pPr>
          </w:p>
        </w:tc>
        <w:tc>
          <w:tcPr>
            <w:tcW w:w="262" w:type="pct"/>
          </w:tcPr>
          <w:p w:rsidR="00FC113C" w:rsidRDefault="00FC113C" w:rsidP="00ED5AAF">
            <w:pPr>
              <w:jc w:val="center"/>
              <w:rPr>
                <w:sz w:val="20"/>
                <w:szCs w:val="20"/>
                <w:lang w:val="pl-PL"/>
              </w:rPr>
            </w:pPr>
          </w:p>
        </w:tc>
        <w:tc>
          <w:tcPr>
            <w:tcW w:w="363" w:type="pct"/>
          </w:tcPr>
          <w:p w:rsidR="00FC113C" w:rsidRPr="00F968DF" w:rsidRDefault="00FC113C" w:rsidP="00F968DF">
            <w:pPr>
              <w:jc w:val="center"/>
              <w:rPr>
                <w:sz w:val="20"/>
                <w:szCs w:val="20"/>
                <w:lang w:val="pl-PL"/>
              </w:rPr>
            </w:pPr>
            <w:r w:rsidRPr="00F968DF">
              <w:rPr>
                <w:sz w:val="20"/>
                <w:szCs w:val="20"/>
                <w:lang w:val="pl-PL"/>
              </w:rPr>
              <w:t>04</w:t>
            </w:r>
          </w:p>
        </w:tc>
        <w:tc>
          <w:tcPr>
            <w:tcW w:w="2457" w:type="pct"/>
            <w:vAlign w:val="center"/>
          </w:tcPr>
          <w:p w:rsidR="00FC113C" w:rsidRPr="00F968DF" w:rsidRDefault="00FC113C" w:rsidP="00F968DF">
            <w:pPr>
              <w:pStyle w:val="Footer"/>
              <w:tabs>
                <w:tab w:val="clear" w:pos="4320"/>
                <w:tab w:val="clear" w:pos="8640"/>
              </w:tabs>
              <w:rPr>
                <w:sz w:val="20"/>
                <w:szCs w:val="20"/>
                <w:lang w:val="pl-PL"/>
              </w:rPr>
            </w:pPr>
            <w:r w:rsidRPr="00F968DF">
              <w:rPr>
                <w:sz w:val="20"/>
                <w:szCs w:val="20"/>
                <w:lang w:val="pl-PL"/>
              </w:rPr>
              <w:t>Sopstveni prihodi budžetskih korisnika</w:t>
            </w:r>
          </w:p>
        </w:tc>
        <w:tc>
          <w:tcPr>
            <w:tcW w:w="875" w:type="pct"/>
          </w:tcPr>
          <w:p w:rsidR="00FC113C" w:rsidRPr="00E26FB7" w:rsidRDefault="00FC113C" w:rsidP="00AD0BF9">
            <w:pPr>
              <w:jc w:val="right"/>
              <w:rPr>
                <w:color w:val="000000"/>
                <w:sz w:val="20"/>
                <w:szCs w:val="20"/>
                <w:lang w:val="pl-PL"/>
              </w:rPr>
            </w:pPr>
            <w:r>
              <w:rPr>
                <w:color w:val="000000"/>
                <w:sz w:val="20"/>
                <w:szCs w:val="20"/>
                <w:lang w:val="pl-PL"/>
              </w:rPr>
              <w:t>40.000.000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ED5AAF">
            <w:pPr>
              <w:jc w:val="center"/>
              <w:rPr>
                <w:sz w:val="20"/>
                <w:szCs w:val="20"/>
                <w:lang w:val="pl-PL"/>
              </w:rPr>
            </w:pPr>
          </w:p>
        </w:tc>
        <w:tc>
          <w:tcPr>
            <w:tcW w:w="339" w:type="pct"/>
          </w:tcPr>
          <w:p w:rsidR="00FC113C" w:rsidRDefault="00FC113C" w:rsidP="00ED5AAF">
            <w:pPr>
              <w:jc w:val="center"/>
              <w:rPr>
                <w:sz w:val="20"/>
                <w:szCs w:val="20"/>
                <w:lang w:val="pl-PL"/>
              </w:rPr>
            </w:pPr>
          </w:p>
        </w:tc>
        <w:tc>
          <w:tcPr>
            <w:tcW w:w="262" w:type="pct"/>
          </w:tcPr>
          <w:p w:rsidR="00FC113C" w:rsidRDefault="00FC113C" w:rsidP="00ED5AAF">
            <w:pPr>
              <w:jc w:val="center"/>
              <w:rPr>
                <w:sz w:val="20"/>
                <w:szCs w:val="20"/>
                <w:lang w:val="pl-PL"/>
              </w:rPr>
            </w:pPr>
          </w:p>
        </w:tc>
        <w:tc>
          <w:tcPr>
            <w:tcW w:w="363" w:type="pct"/>
          </w:tcPr>
          <w:p w:rsidR="00FC113C" w:rsidRPr="00CE77EA" w:rsidRDefault="00FC113C" w:rsidP="00ED5AAF">
            <w:pPr>
              <w:jc w:val="center"/>
              <w:rPr>
                <w:sz w:val="20"/>
                <w:szCs w:val="20"/>
                <w:lang w:val="pl-PL"/>
              </w:rPr>
            </w:pPr>
          </w:p>
        </w:tc>
        <w:tc>
          <w:tcPr>
            <w:tcW w:w="2457" w:type="pct"/>
            <w:vAlign w:val="center"/>
          </w:tcPr>
          <w:p w:rsidR="00FC113C" w:rsidRPr="00815F12" w:rsidRDefault="00FC113C" w:rsidP="00FE2DF8">
            <w:pPr>
              <w:pStyle w:val="Footer"/>
              <w:tabs>
                <w:tab w:val="clear" w:pos="4320"/>
                <w:tab w:val="clear" w:pos="8640"/>
              </w:tabs>
              <w:rPr>
                <w:b/>
                <w:sz w:val="20"/>
                <w:szCs w:val="20"/>
                <w:lang w:val="pl-PL"/>
              </w:rPr>
            </w:pPr>
            <w:r w:rsidRPr="00815F12">
              <w:rPr>
                <w:b/>
                <w:sz w:val="20"/>
                <w:szCs w:val="20"/>
                <w:lang w:val="pl-PL"/>
              </w:rPr>
              <w:t xml:space="preserve">Izvori finansiranja za         P </w:t>
            </w:r>
            <w:r>
              <w:rPr>
                <w:b/>
                <w:sz w:val="20"/>
                <w:szCs w:val="20"/>
                <w:lang w:val="pl-PL"/>
              </w:rPr>
              <w:t>4</w:t>
            </w:r>
          </w:p>
        </w:tc>
        <w:tc>
          <w:tcPr>
            <w:tcW w:w="875" w:type="pct"/>
          </w:tcPr>
          <w:p w:rsidR="00FC113C" w:rsidRPr="00E26FB7" w:rsidRDefault="00FC113C" w:rsidP="00AD0BF9">
            <w:pPr>
              <w:jc w:val="right"/>
              <w:rPr>
                <w:color w:val="000000"/>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ED5AAF">
            <w:pPr>
              <w:jc w:val="center"/>
              <w:rPr>
                <w:sz w:val="20"/>
                <w:szCs w:val="20"/>
                <w:lang w:val="pl-PL"/>
              </w:rPr>
            </w:pPr>
          </w:p>
        </w:tc>
        <w:tc>
          <w:tcPr>
            <w:tcW w:w="339" w:type="pct"/>
          </w:tcPr>
          <w:p w:rsidR="00FC113C" w:rsidRDefault="00FC113C" w:rsidP="00ED5AAF">
            <w:pPr>
              <w:jc w:val="center"/>
              <w:rPr>
                <w:sz w:val="20"/>
                <w:szCs w:val="20"/>
                <w:lang w:val="pl-PL"/>
              </w:rPr>
            </w:pPr>
          </w:p>
        </w:tc>
        <w:tc>
          <w:tcPr>
            <w:tcW w:w="262" w:type="pct"/>
          </w:tcPr>
          <w:p w:rsidR="00FC113C" w:rsidRDefault="00FC113C" w:rsidP="00ED5AAF">
            <w:pPr>
              <w:jc w:val="center"/>
              <w:rPr>
                <w:sz w:val="20"/>
                <w:szCs w:val="20"/>
                <w:lang w:val="pl-PL"/>
              </w:rPr>
            </w:pPr>
          </w:p>
        </w:tc>
        <w:tc>
          <w:tcPr>
            <w:tcW w:w="363" w:type="pct"/>
          </w:tcPr>
          <w:p w:rsidR="00FC113C" w:rsidRPr="00F968DF" w:rsidRDefault="00FC113C" w:rsidP="00F968DF">
            <w:pPr>
              <w:jc w:val="center"/>
              <w:rPr>
                <w:sz w:val="20"/>
                <w:szCs w:val="20"/>
                <w:lang w:val="pl-PL"/>
              </w:rPr>
            </w:pPr>
            <w:r w:rsidRPr="00F968DF">
              <w:rPr>
                <w:sz w:val="20"/>
                <w:szCs w:val="20"/>
                <w:lang w:val="pl-PL"/>
              </w:rPr>
              <w:t>04</w:t>
            </w:r>
          </w:p>
        </w:tc>
        <w:tc>
          <w:tcPr>
            <w:tcW w:w="2457" w:type="pct"/>
            <w:vAlign w:val="center"/>
          </w:tcPr>
          <w:p w:rsidR="00FC113C" w:rsidRPr="00F968DF" w:rsidRDefault="00FC113C" w:rsidP="00F968DF">
            <w:pPr>
              <w:pStyle w:val="Footer"/>
              <w:tabs>
                <w:tab w:val="clear" w:pos="4320"/>
                <w:tab w:val="clear" w:pos="8640"/>
              </w:tabs>
              <w:rPr>
                <w:sz w:val="20"/>
                <w:szCs w:val="20"/>
                <w:lang w:val="pl-PL"/>
              </w:rPr>
            </w:pPr>
            <w:r w:rsidRPr="00F968DF">
              <w:rPr>
                <w:sz w:val="20"/>
                <w:szCs w:val="20"/>
                <w:lang w:val="pl-PL"/>
              </w:rPr>
              <w:t>Sopstveni prihodi budžetskih korisnika</w:t>
            </w:r>
          </w:p>
        </w:tc>
        <w:tc>
          <w:tcPr>
            <w:tcW w:w="875" w:type="pct"/>
          </w:tcPr>
          <w:p w:rsidR="00FC113C" w:rsidRPr="00E26FB7" w:rsidRDefault="00FC113C" w:rsidP="00AD0BF9">
            <w:pPr>
              <w:jc w:val="right"/>
              <w:rPr>
                <w:color w:val="000000"/>
                <w:sz w:val="20"/>
                <w:szCs w:val="20"/>
                <w:lang w:val="pl-PL"/>
              </w:rPr>
            </w:pPr>
            <w:r>
              <w:rPr>
                <w:color w:val="000000"/>
                <w:sz w:val="20"/>
                <w:szCs w:val="20"/>
                <w:lang w:val="pl-PL"/>
              </w:rPr>
              <w:t>40.000.000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1A29EB">
            <w:pPr>
              <w:jc w:val="center"/>
              <w:rPr>
                <w:sz w:val="20"/>
                <w:szCs w:val="20"/>
                <w:lang w:val="pl-PL"/>
              </w:rPr>
            </w:pPr>
          </w:p>
        </w:tc>
        <w:tc>
          <w:tcPr>
            <w:tcW w:w="363" w:type="pct"/>
          </w:tcPr>
          <w:p w:rsidR="00FC113C" w:rsidRPr="00CE77EA" w:rsidRDefault="00FC113C" w:rsidP="001A29EB">
            <w:pPr>
              <w:jc w:val="center"/>
              <w:rPr>
                <w:sz w:val="20"/>
                <w:szCs w:val="20"/>
                <w:lang w:val="pl-PL"/>
              </w:rPr>
            </w:pPr>
          </w:p>
        </w:tc>
        <w:tc>
          <w:tcPr>
            <w:tcW w:w="2457" w:type="pct"/>
            <w:vAlign w:val="center"/>
          </w:tcPr>
          <w:p w:rsidR="00FC113C" w:rsidRPr="00CE77EA" w:rsidRDefault="00FC113C" w:rsidP="001A29EB">
            <w:pPr>
              <w:pStyle w:val="Footer"/>
              <w:tabs>
                <w:tab w:val="clear" w:pos="4320"/>
                <w:tab w:val="clear" w:pos="8640"/>
              </w:tabs>
              <w:rPr>
                <w:sz w:val="20"/>
                <w:szCs w:val="20"/>
                <w:lang w:val="pl-PL"/>
              </w:rPr>
            </w:pPr>
          </w:p>
        </w:tc>
        <w:tc>
          <w:tcPr>
            <w:tcW w:w="875" w:type="pct"/>
          </w:tcPr>
          <w:p w:rsidR="00FC113C" w:rsidRPr="00E26FB7" w:rsidRDefault="00FC113C" w:rsidP="00AD0BF9">
            <w:pPr>
              <w:jc w:val="right"/>
              <w:rPr>
                <w:color w:val="000000"/>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r>
              <w:rPr>
                <w:sz w:val="20"/>
                <w:szCs w:val="20"/>
                <w:lang w:val="pl-PL"/>
              </w:rPr>
              <w:t>3</w:t>
            </w:r>
          </w:p>
        </w:tc>
        <w:tc>
          <w:tcPr>
            <w:tcW w:w="227" w:type="pct"/>
          </w:tcPr>
          <w:p w:rsidR="00FC113C" w:rsidRPr="00CE77EA" w:rsidRDefault="00FC113C" w:rsidP="001A29EB">
            <w:pPr>
              <w:jc w:val="center"/>
              <w:rPr>
                <w:sz w:val="20"/>
                <w:szCs w:val="20"/>
                <w:lang w:val="pl-PL"/>
              </w:rPr>
            </w:pPr>
            <w:r>
              <w:rPr>
                <w:sz w:val="20"/>
                <w:szCs w:val="20"/>
                <w:lang w:val="pl-PL"/>
              </w:rPr>
              <w:t>1</w:t>
            </w:r>
          </w:p>
        </w:tc>
        <w:tc>
          <w:tcPr>
            <w:tcW w:w="281" w:type="pct"/>
          </w:tcPr>
          <w:p w:rsidR="00FC113C" w:rsidRDefault="00FC113C" w:rsidP="00ED5AAF">
            <w:pPr>
              <w:jc w:val="center"/>
              <w:rPr>
                <w:sz w:val="20"/>
                <w:szCs w:val="20"/>
                <w:lang w:val="pl-PL"/>
              </w:rPr>
            </w:pPr>
          </w:p>
        </w:tc>
        <w:tc>
          <w:tcPr>
            <w:tcW w:w="339" w:type="pct"/>
          </w:tcPr>
          <w:p w:rsidR="00FC113C" w:rsidRDefault="00FC113C" w:rsidP="00FE2DF8">
            <w:pPr>
              <w:jc w:val="center"/>
              <w:rPr>
                <w:sz w:val="20"/>
                <w:szCs w:val="20"/>
                <w:lang w:val="pl-PL"/>
              </w:rPr>
            </w:pPr>
            <w:r>
              <w:rPr>
                <w:sz w:val="20"/>
                <w:szCs w:val="20"/>
                <w:lang w:val="pl-PL"/>
              </w:rPr>
              <w:t>0701-P5</w:t>
            </w:r>
          </w:p>
        </w:tc>
        <w:tc>
          <w:tcPr>
            <w:tcW w:w="262" w:type="pct"/>
          </w:tcPr>
          <w:p w:rsidR="00FC113C" w:rsidRPr="00CE77EA" w:rsidRDefault="00FC113C" w:rsidP="00ED5AAF">
            <w:pPr>
              <w:jc w:val="center"/>
              <w:rPr>
                <w:sz w:val="20"/>
                <w:szCs w:val="20"/>
                <w:lang w:val="pl-PL"/>
              </w:rPr>
            </w:pPr>
          </w:p>
        </w:tc>
        <w:tc>
          <w:tcPr>
            <w:tcW w:w="363" w:type="pct"/>
          </w:tcPr>
          <w:p w:rsidR="00FC113C" w:rsidRPr="00DD6AE9" w:rsidRDefault="00FC113C" w:rsidP="00ED5AAF">
            <w:pPr>
              <w:jc w:val="center"/>
              <w:rPr>
                <w:sz w:val="20"/>
                <w:szCs w:val="20"/>
                <w:lang w:val="pl-PL"/>
              </w:rPr>
            </w:pPr>
          </w:p>
        </w:tc>
        <w:tc>
          <w:tcPr>
            <w:tcW w:w="2457" w:type="pct"/>
            <w:vAlign w:val="center"/>
          </w:tcPr>
          <w:p w:rsidR="00FC113C" w:rsidRPr="00DD6AE9" w:rsidRDefault="00FC113C" w:rsidP="00B37F89">
            <w:pPr>
              <w:rPr>
                <w:b/>
                <w:sz w:val="20"/>
                <w:szCs w:val="20"/>
              </w:rPr>
            </w:pPr>
            <w:r w:rsidRPr="00DD6AE9">
              <w:rPr>
                <w:b/>
                <w:sz w:val="20"/>
                <w:szCs w:val="20"/>
              </w:rPr>
              <w:t xml:space="preserve">PROJEKAT  </w:t>
            </w:r>
            <w:r>
              <w:rPr>
                <w:b/>
                <w:sz w:val="20"/>
                <w:szCs w:val="20"/>
              </w:rPr>
              <w:t>5</w:t>
            </w:r>
            <w:r w:rsidRPr="00DD6AE9">
              <w:rPr>
                <w:b/>
                <w:sz w:val="20"/>
                <w:szCs w:val="20"/>
              </w:rPr>
              <w:t xml:space="preserve">  -   </w:t>
            </w:r>
            <w:r>
              <w:rPr>
                <w:b/>
                <w:sz w:val="20"/>
                <w:szCs w:val="20"/>
              </w:rPr>
              <w:t>Urbani mobilijari i oprema 06380</w:t>
            </w:r>
          </w:p>
        </w:tc>
        <w:tc>
          <w:tcPr>
            <w:tcW w:w="875" w:type="pct"/>
          </w:tcPr>
          <w:p w:rsidR="00FC113C" w:rsidRPr="007B4017" w:rsidRDefault="00FC113C" w:rsidP="00AD0BF9">
            <w:pPr>
              <w:jc w:val="right"/>
              <w:rPr>
                <w:b/>
                <w:sz w:val="20"/>
                <w:szCs w:val="20"/>
                <w:lang w:val="pl-PL"/>
              </w:rPr>
            </w:pPr>
            <w:r>
              <w:rPr>
                <w:b/>
                <w:sz w:val="20"/>
                <w:szCs w:val="20"/>
                <w:lang w:val="pl-PL"/>
              </w:rPr>
              <w:t>6</w:t>
            </w:r>
            <w:r w:rsidRPr="007B4017">
              <w:rPr>
                <w:b/>
                <w:sz w:val="20"/>
                <w:szCs w:val="20"/>
                <w:lang w:val="pl-PL"/>
              </w:rPr>
              <w:t>.000.000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ED5AAF">
            <w:pPr>
              <w:jc w:val="center"/>
              <w:rPr>
                <w:sz w:val="20"/>
                <w:szCs w:val="20"/>
                <w:lang w:val="pl-PL"/>
              </w:rPr>
            </w:pPr>
            <w:r>
              <w:rPr>
                <w:sz w:val="20"/>
                <w:szCs w:val="20"/>
                <w:lang w:val="pl-PL"/>
              </w:rPr>
              <w:t>560</w:t>
            </w:r>
          </w:p>
        </w:tc>
        <w:tc>
          <w:tcPr>
            <w:tcW w:w="339" w:type="pct"/>
          </w:tcPr>
          <w:p w:rsidR="00FC113C" w:rsidRDefault="00FC113C" w:rsidP="00ED5AAF">
            <w:pPr>
              <w:jc w:val="center"/>
              <w:rPr>
                <w:sz w:val="20"/>
                <w:szCs w:val="20"/>
                <w:lang w:val="pl-PL"/>
              </w:rPr>
            </w:pPr>
          </w:p>
        </w:tc>
        <w:tc>
          <w:tcPr>
            <w:tcW w:w="262" w:type="pct"/>
          </w:tcPr>
          <w:p w:rsidR="00FC113C" w:rsidRDefault="00FC113C" w:rsidP="00ED5AAF">
            <w:pPr>
              <w:jc w:val="center"/>
              <w:rPr>
                <w:sz w:val="20"/>
                <w:szCs w:val="20"/>
                <w:lang w:val="pl-PL"/>
              </w:rPr>
            </w:pPr>
          </w:p>
        </w:tc>
        <w:tc>
          <w:tcPr>
            <w:tcW w:w="363" w:type="pct"/>
          </w:tcPr>
          <w:p w:rsidR="00FC113C" w:rsidRPr="00CE77EA" w:rsidRDefault="00FC113C" w:rsidP="00ED5AAF">
            <w:pPr>
              <w:jc w:val="center"/>
              <w:rPr>
                <w:sz w:val="20"/>
                <w:szCs w:val="20"/>
                <w:lang w:val="pl-PL"/>
              </w:rPr>
            </w:pPr>
          </w:p>
        </w:tc>
        <w:tc>
          <w:tcPr>
            <w:tcW w:w="2457" w:type="pct"/>
            <w:vAlign w:val="center"/>
          </w:tcPr>
          <w:p w:rsidR="00FC113C" w:rsidRPr="00CE77EA" w:rsidRDefault="00FC113C" w:rsidP="00ED5AAF">
            <w:pPr>
              <w:pStyle w:val="Footer"/>
              <w:tabs>
                <w:tab w:val="clear" w:pos="4320"/>
                <w:tab w:val="clear" w:pos="8640"/>
              </w:tabs>
              <w:rPr>
                <w:b/>
                <w:bCs/>
                <w:sz w:val="20"/>
                <w:szCs w:val="20"/>
              </w:rPr>
            </w:pPr>
            <w:r>
              <w:rPr>
                <w:b/>
                <w:sz w:val="20"/>
                <w:szCs w:val="20"/>
                <w:lang w:val="pl-PL"/>
              </w:rPr>
              <w:t>Zaštita životne sredine</w:t>
            </w:r>
          </w:p>
        </w:tc>
        <w:tc>
          <w:tcPr>
            <w:tcW w:w="875" w:type="pct"/>
          </w:tcPr>
          <w:p w:rsidR="00FC113C" w:rsidRPr="00E26FB7" w:rsidRDefault="00FC113C" w:rsidP="00AD0BF9">
            <w:pPr>
              <w:jc w:val="right"/>
              <w:rPr>
                <w:color w:val="000000"/>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ED5AAF">
            <w:pPr>
              <w:jc w:val="center"/>
              <w:rPr>
                <w:sz w:val="20"/>
                <w:szCs w:val="20"/>
                <w:lang w:val="pl-PL"/>
              </w:rPr>
            </w:pPr>
          </w:p>
        </w:tc>
        <w:tc>
          <w:tcPr>
            <w:tcW w:w="339" w:type="pct"/>
          </w:tcPr>
          <w:p w:rsidR="00FC113C" w:rsidRDefault="00FC113C" w:rsidP="00ED5AAF">
            <w:pPr>
              <w:jc w:val="center"/>
              <w:rPr>
                <w:sz w:val="20"/>
                <w:szCs w:val="20"/>
                <w:lang w:val="pl-PL"/>
              </w:rPr>
            </w:pPr>
          </w:p>
        </w:tc>
        <w:tc>
          <w:tcPr>
            <w:tcW w:w="262" w:type="pct"/>
          </w:tcPr>
          <w:p w:rsidR="00FC113C" w:rsidRDefault="00FC113C" w:rsidP="00F51107">
            <w:pPr>
              <w:jc w:val="center"/>
              <w:rPr>
                <w:sz w:val="20"/>
                <w:szCs w:val="20"/>
                <w:lang w:val="pl-PL"/>
              </w:rPr>
            </w:pPr>
            <w:r>
              <w:rPr>
                <w:sz w:val="20"/>
                <w:szCs w:val="20"/>
                <w:lang w:val="pl-PL"/>
              </w:rPr>
              <w:t>72</w:t>
            </w:r>
          </w:p>
        </w:tc>
        <w:tc>
          <w:tcPr>
            <w:tcW w:w="363" w:type="pct"/>
          </w:tcPr>
          <w:p w:rsidR="00FC113C" w:rsidRPr="00CE77EA" w:rsidRDefault="00FC113C" w:rsidP="00ED5AAF">
            <w:pPr>
              <w:jc w:val="center"/>
              <w:rPr>
                <w:sz w:val="20"/>
                <w:szCs w:val="20"/>
                <w:lang w:val="pl-PL"/>
              </w:rPr>
            </w:pPr>
            <w:r>
              <w:rPr>
                <w:sz w:val="20"/>
                <w:szCs w:val="20"/>
                <w:lang w:val="pl-PL"/>
              </w:rPr>
              <w:t>511</w:t>
            </w:r>
          </w:p>
        </w:tc>
        <w:tc>
          <w:tcPr>
            <w:tcW w:w="2457" w:type="pct"/>
            <w:vAlign w:val="center"/>
          </w:tcPr>
          <w:p w:rsidR="00FC113C" w:rsidRPr="00F6082A" w:rsidRDefault="00FC113C" w:rsidP="00ED5AAF">
            <w:pPr>
              <w:pStyle w:val="Footer"/>
              <w:tabs>
                <w:tab w:val="clear" w:pos="4320"/>
                <w:tab w:val="clear" w:pos="8640"/>
              </w:tabs>
              <w:rPr>
                <w:b/>
                <w:sz w:val="20"/>
                <w:szCs w:val="20"/>
                <w:lang w:val="pl-PL"/>
              </w:rPr>
            </w:pPr>
            <w:r w:rsidRPr="00F6082A">
              <w:rPr>
                <w:b/>
                <w:sz w:val="20"/>
                <w:szCs w:val="20"/>
                <w:lang w:val="pl-PL"/>
              </w:rPr>
              <w:t>Zgrade i gradjevinski objekti</w:t>
            </w:r>
          </w:p>
        </w:tc>
        <w:tc>
          <w:tcPr>
            <w:tcW w:w="875" w:type="pct"/>
          </w:tcPr>
          <w:p w:rsidR="00FC113C" w:rsidRPr="00E26FB7" w:rsidRDefault="00FC113C" w:rsidP="00AD0BF9">
            <w:pPr>
              <w:jc w:val="right"/>
              <w:rPr>
                <w:color w:val="000000"/>
                <w:sz w:val="20"/>
                <w:szCs w:val="20"/>
                <w:lang w:val="pl-PL"/>
              </w:rPr>
            </w:pPr>
            <w:r>
              <w:rPr>
                <w:color w:val="000000"/>
                <w:sz w:val="20"/>
                <w:szCs w:val="20"/>
                <w:lang w:val="pl-PL"/>
              </w:rPr>
              <w:t>6.000.000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ED5AAF">
            <w:pPr>
              <w:jc w:val="center"/>
              <w:rPr>
                <w:sz w:val="20"/>
                <w:szCs w:val="20"/>
                <w:lang w:val="pl-PL"/>
              </w:rPr>
            </w:pPr>
          </w:p>
        </w:tc>
        <w:tc>
          <w:tcPr>
            <w:tcW w:w="339" w:type="pct"/>
          </w:tcPr>
          <w:p w:rsidR="00FC113C" w:rsidRDefault="00FC113C" w:rsidP="00ED5AAF">
            <w:pPr>
              <w:jc w:val="center"/>
              <w:rPr>
                <w:sz w:val="20"/>
                <w:szCs w:val="20"/>
                <w:lang w:val="pl-PL"/>
              </w:rPr>
            </w:pPr>
          </w:p>
        </w:tc>
        <w:tc>
          <w:tcPr>
            <w:tcW w:w="262" w:type="pct"/>
          </w:tcPr>
          <w:p w:rsidR="00FC113C" w:rsidRDefault="00FC113C" w:rsidP="00ED5AAF">
            <w:pPr>
              <w:jc w:val="center"/>
              <w:rPr>
                <w:sz w:val="20"/>
                <w:szCs w:val="20"/>
                <w:lang w:val="pl-PL"/>
              </w:rPr>
            </w:pPr>
          </w:p>
        </w:tc>
        <w:tc>
          <w:tcPr>
            <w:tcW w:w="363" w:type="pct"/>
          </w:tcPr>
          <w:p w:rsidR="00FC113C" w:rsidRPr="00CE77EA" w:rsidRDefault="00FC113C" w:rsidP="00ED5AAF">
            <w:pPr>
              <w:jc w:val="center"/>
              <w:rPr>
                <w:sz w:val="20"/>
                <w:szCs w:val="20"/>
                <w:lang w:val="pl-PL"/>
              </w:rPr>
            </w:pPr>
          </w:p>
        </w:tc>
        <w:tc>
          <w:tcPr>
            <w:tcW w:w="2457" w:type="pct"/>
            <w:vAlign w:val="center"/>
          </w:tcPr>
          <w:p w:rsidR="00FC113C" w:rsidRPr="00CE77EA" w:rsidRDefault="00FC113C" w:rsidP="00FE2DF8">
            <w:pPr>
              <w:pStyle w:val="Footer"/>
              <w:tabs>
                <w:tab w:val="clear" w:pos="4320"/>
                <w:tab w:val="clear" w:pos="8640"/>
              </w:tabs>
              <w:rPr>
                <w:sz w:val="20"/>
                <w:szCs w:val="20"/>
                <w:lang w:val="pl-PL"/>
              </w:rPr>
            </w:pPr>
            <w:r w:rsidRPr="00CE77EA">
              <w:rPr>
                <w:sz w:val="20"/>
                <w:szCs w:val="20"/>
                <w:lang w:val="pl-PL"/>
              </w:rPr>
              <w:t xml:space="preserve">Izvori finansiranja za funkciju  </w:t>
            </w:r>
            <w:r>
              <w:rPr>
                <w:sz w:val="20"/>
                <w:szCs w:val="20"/>
                <w:lang w:val="pl-PL"/>
              </w:rPr>
              <w:t>560</w:t>
            </w:r>
          </w:p>
        </w:tc>
        <w:tc>
          <w:tcPr>
            <w:tcW w:w="875" w:type="pct"/>
          </w:tcPr>
          <w:p w:rsidR="00FC113C" w:rsidRPr="00E26FB7" w:rsidRDefault="00FC113C" w:rsidP="00AD0BF9">
            <w:pPr>
              <w:jc w:val="right"/>
              <w:rPr>
                <w:color w:val="000000"/>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ED5AAF">
            <w:pPr>
              <w:jc w:val="center"/>
              <w:rPr>
                <w:sz w:val="20"/>
                <w:szCs w:val="20"/>
                <w:lang w:val="pl-PL"/>
              </w:rPr>
            </w:pPr>
          </w:p>
        </w:tc>
        <w:tc>
          <w:tcPr>
            <w:tcW w:w="339" w:type="pct"/>
          </w:tcPr>
          <w:p w:rsidR="00FC113C" w:rsidRDefault="00FC113C" w:rsidP="00ED5AAF">
            <w:pPr>
              <w:jc w:val="center"/>
              <w:rPr>
                <w:sz w:val="20"/>
                <w:szCs w:val="20"/>
                <w:lang w:val="pl-PL"/>
              </w:rPr>
            </w:pPr>
          </w:p>
        </w:tc>
        <w:tc>
          <w:tcPr>
            <w:tcW w:w="262" w:type="pct"/>
          </w:tcPr>
          <w:p w:rsidR="00FC113C" w:rsidRDefault="00FC113C" w:rsidP="00ED5AAF">
            <w:pPr>
              <w:jc w:val="center"/>
              <w:rPr>
                <w:sz w:val="20"/>
                <w:szCs w:val="20"/>
                <w:lang w:val="pl-PL"/>
              </w:rPr>
            </w:pPr>
          </w:p>
        </w:tc>
        <w:tc>
          <w:tcPr>
            <w:tcW w:w="363" w:type="pct"/>
          </w:tcPr>
          <w:p w:rsidR="00FC113C" w:rsidRPr="00F968DF" w:rsidRDefault="00FC113C" w:rsidP="00F968DF">
            <w:pPr>
              <w:jc w:val="center"/>
              <w:rPr>
                <w:sz w:val="20"/>
                <w:szCs w:val="20"/>
                <w:lang w:val="pl-PL"/>
              </w:rPr>
            </w:pPr>
            <w:r w:rsidRPr="00F968DF">
              <w:rPr>
                <w:sz w:val="20"/>
                <w:szCs w:val="20"/>
                <w:lang w:val="pl-PL"/>
              </w:rPr>
              <w:t>04</w:t>
            </w:r>
          </w:p>
        </w:tc>
        <w:tc>
          <w:tcPr>
            <w:tcW w:w="2457" w:type="pct"/>
            <w:vAlign w:val="center"/>
          </w:tcPr>
          <w:p w:rsidR="00FC113C" w:rsidRPr="00F968DF" w:rsidRDefault="00FC113C" w:rsidP="00F968DF">
            <w:pPr>
              <w:pStyle w:val="Footer"/>
              <w:tabs>
                <w:tab w:val="clear" w:pos="4320"/>
                <w:tab w:val="clear" w:pos="8640"/>
              </w:tabs>
              <w:rPr>
                <w:sz w:val="20"/>
                <w:szCs w:val="20"/>
                <w:lang w:val="pl-PL"/>
              </w:rPr>
            </w:pPr>
            <w:r w:rsidRPr="00F968DF">
              <w:rPr>
                <w:sz w:val="20"/>
                <w:szCs w:val="20"/>
                <w:lang w:val="pl-PL"/>
              </w:rPr>
              <w:t>Sopstveni prihodi budžetskih korisnika</w:t>
            </w:r>
          </w:p>
        </w:tc>
        <w:tc>
          <w:tcPr>
            <w:tcW w:w="875" w:type="pct"/>
          </w:tcPr>
          <w:p w:rsidR="00FC113C" w:rsidRPr="00E26FB7" w:rsidRDefault="00FC113C" w:rsidP="00AD0BF9">
            <w:pPr>
              <w:jc w:val="right"/>
              <w:rPr>
                <w:color w:val="000000"/>
                <w:sz w:val="20"/>
                <w:szCs w:val="20"/>
                <w:lang w:val="pl-PL"/>
              </w:rPr>
            </w:pPr>
            <w:r>
              <w:rPr>
                <w:color w:val="000000"/>
                <w:sz w:val="20"/>
                <w:szCs w:val="20"/>
                <w:lang w:val="pl-PL"/>
              </w:rPr>
              <w:t>6.000.000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ED5AAF">
            <w:pPr>
              <w:jc w:val="center"/>
              <w:rPr>
                <w:sz w:val="20"/>
                <w:szCs w:val="20"/>
                <w:lang w:val="pl-PL"/>
              </w:rPr>
            </w:pPr>
          </w:p>
        </w:tc>
        <w:tc>
          <w:tcPr>
            <w:tcW w:w="339" w:type="pct"/>
          </w:tcPr>
          <w:p w:rsidR="00FC113C" w:rsidRDefault="00FC113C" w:rsidP="00ED5AAF">
            <w:pPr>
              <w:jc w:val="center"/>
              <w:rPr>
                <w:sz w:val="20"/>
                <w:szCs w:val="20"/>
                <w:lang w:val="pl-PL"/>
              </w:rPr>
            </w:pPr>
          </w:p>
        </w:tc>
        <w:tc>
          <w:tcPr>
            <w:tcW w:w="262" w:type="pct"/>
          </w:tcPr>
          <w:p w:rsidR="00FC113C" w:rsidRDefault="00FC113C" w:rsidP="00ED5AAF">
            <w:pPr>
              <w:jc w:val="center"/>
              <w:rPr>
                <w:sz w:val="20"/>
                <w:szCs w:val="20"/>
                <w:lang w:val="pl-PL"/>
              </w:rPr>
            </w:pPr>
          </w:p>
        </w:tc>
        <w:tc>
          <w:tcPr>
            <w:tcW w:w="363" w:type="pct"/>
          </w:tcPr>
          <w:p w:rsidR="00FC113C" w:rsidRPr="00CE77EA" w:rsidRDefault="00FC113C" w:rsidP="00ED5AAF">
            <w:pPr>
              <w:jc w:val="center"/>
              <w:rPr>
                <w:sz w:val="20"/>
                <w:szCs w:val="20"/>
                <w:lang w:val="pl-PL"/>
              </w:rPr>
            </w:pPr>
          </w:p>
        </w:tc>
        <w:tc>
          <w:tcPr>
            <w:tcW w:w="2457" w:type="pct"/>
            <w:vAlign w:val="center"/>
          </w:tcPr>
          <w:p w:rsidR="00FC113C" w:rsidRPr="00815F12" w:rsidRDefault="00FC113C" w:rsidP="00FE2DF8">
            <w:pPr>
              <w:pStyle w:val="Footer"/>
              <w:tabs>
                <w:tab w:val="clear" w:pos="4320"/>
                <w:tab w:val="clear" w:pos="8640"/>
              </w:tabs>
              <w:rPr>
                <w:b/>
                <w:sz w:val="20"/>
                <w:szCs w:val="20"/>
                <w:lang w:val="pl-PL"/>
              </w:rPr>
            </w:pPr>
            <w:r w:rsidRPr="00815F12">
              <w:rPr>
                <w:b/>
                <w:sz w:val="20"/>
                <w:szCs w:val="20"/>
                <w:lang w:val="pl-PL"/>
              </w:rPr>
              <w:t xml:space="preserve">Izvori finansiranja za         P </w:t>
            </w:r>
            <w:r>
              <w:rPr>
                <w:b/>
                <w:sz w:val="20"/>
                <w:szCs w:val="20"/>
                <w:lang w:val="pl-PL"/>
              </w:rPr>
              <w:t>5</w:t>
            </w:r>
          </w:p>
        </w:tc>
        <w:tc>
          <w:tcPr>
            <w:tcW w:w="875" w:type="pct"/>
          </w:tcPr>
          <w:p w:rsidR="00FC113C" w:rsidRPr="00E26FB7" w:rsidRDefault="00FC113C" w:rsidP="00AD0BF9">
            <w:pPr>
              <w:jc w:val="right"/>
              <w:rPr>
                <w:color w:val="000000"/>
                <w:sz w:val="20"/>
                <w:szCs w:val="20"/>
                <w:lang w:val="pl-PL"/>
              </w:rPr>
            </w:pP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ED5AAF">
            <w:pPr>
              <w:jc w:val="center"/>
              <w:rPr>
                <w:sz w:val="20"/>
                <w:szCs w:val="20"/>
                <w:lang w:val="pl-PL"/>
              </w:rPr>
            </w:pPr>
          </w:p>
        </w:tc>
        <w:tc>
          <w:tcPr>
            <w:tcW w:w="339" w:type="pct"/>
          </w:tcPr>
          <w:p w:rsidR="00FC113C" w:rsidRDefault="00FC113C" w:rsidP="00ED5AAF">
            <w:pPr>
              <w:jc w:val="center"/>
              <w:rPr>
                <w:sz w:val="20"/>
                <w:szCs w:val="20"/>
                <w:lang w:val="pl-PL"/>
              </w:rPr>
            </w:pPr>
          </w:p>
        </w:tc>
        <w:tc>
          <w:tcPr>
            <w:tcW w:w="262" w:type="pct"/>
          </w:tcPr>
          <w:p w:rsidR="00FC113C" w:rsidRDefault="00FC113C" w:rsidP="00ED5AAF">
            <w:pPr>
              <w:jc w:val="center"/>
              <w:rPr>
                <w:sz w:val="20"/>
                <w:szCs w:val="20"/>
                <w:lang w:val="pl-PL"/>
              </w:rPr>
            </w:pPr>
          </w:p>
        </w:tc>
        <w:tc>
          <w:tcPr>
            <w:tcW w:w="363" w:type="pct"/>
          </w:tcPr>
          <w:p w:rsidR="00FC113C" w:rsidRPr="00F968DF" w:rsidRDefault="00FC113C" w:rsidP="00F968DF">
            <w:pPr>
              <w:jc w:val="center"/>
              <w:rPr>
                <w:sz w:val="20"/>
                <w:szCs w:val="20"/>
                <w:lang w:val="pl-PL"/>
              </w:rPr>
            </w:pPr>
            <w:r w:rsidRPr="00F968DF">
              <w:rPr>
                <w:sz w:val="20"/>
                <w:szCs w:val="20"/>
                <w:lang w:val="pl-PL"/>
              </w:rPr>
              <w:t>04</w:t>
            </w:r>
          </w:p>
        </w:tc>
        <w:tc>
          <w:tcPr>
            <w:tcW w:w="2457" w:type="pct"/>
            <w:vAlign w:val="center"/>
          </w:tcPr>
          <w:p w:rsidR="00FC113C" w:rsidRPr="00F968DF" w:rsidRDefault="00FC113C" w:rsidP="00F968DF">
            <w:pPr>
              <w:pStyle w:val="Footer"/>
              <w:tabs>
                <w:tab w:val="clear" w:pos="4320"/>
                <w:tab w:val="clear" w:pos="8640"/>
              </w:tabs>
              <w:rPr>
                <w:sz w:val="20"/>
                <w:szCs w:val="20"/>
                <w:lang w:val="pl-PL"/>
              </w:rPr>
            </w:pPr>
            <w:r w:rsidRPr="00F968DF">
              <w:rPr>
                <w:sz w:val="20"/>
                <w:szCs w:val="20"/>
                <w:lang w:val="pl-PL"/>
              </w:rPr>
              <w:t>Sopstveni prihodi budžetskih korisnika</w:t>
            </w:r>
          </w:p>
        </w:tc>
        <w:tc>
          <w:tcPr>
            <w:tcW w:w="875" w:type="pct"/>
          </w:tcPr>
          <w:p w:rsidR="00FC113C" w:rsidRPr="00E26FB7" w:rsidRDefault="00FC113C" w:rsidP="00AD0BF9">
            <w:pPr>
              <w:jc w:val="right"/>
              <w:rPr>
                <w:color w:val="000000"/>
                <w:sz w:val="20"/>
                <w:szCs w:val="20"/>
                <w:lang w:val="pl-PL"/>
              </w:rPr>
            </w:pPr>
            <w:r>
              <w:rPr>
                <w:color w:val="000000"/>
                <w:sz w:val="20"/>
                <w:szCs w:val="20"/>
                <w:lang w:val="pl-PL"/>
              </w:rPr>
              <w:t>6.000.000</w:t>
            </w:r>
          </w:p>
        </w:tc>
      </w:tr>
      <w:tr w:rsidR="00FC113C" w:rsidRPr="00CE77EA" w:rsidTr="0033194C">
        <w:tc>
          <w:tcPr>
            <w:tcW w:w="196" w:type="pct"/>
          </w:tcPr>
          <w:p w:rsidR="00FC113C" w:rsidRPr="00CE77EA" w:rsidRDefault="00FC113C" w:rsidP="001A29EB">
            <w:pPr>
              <w:jc w:val="center"/>
              <w:rPr>
                <w:sz w:val="20"/>
                <w:szCs w:val="20"/>
                <w:lang w:val="pl-PL"/>
              </w:rPr>
            </w:pPr>
          </w:p>
        </w:tc>
        <w:tc>
          <w:tcPr>
            <w:tcW w:w="227" w:type="pct"/>
          </w:tcPr>
          <w:p w:rsidR="00FC113C" w:rsidRPr="00CE77EA" w:rsidRDefault="00FC113C" w:rsidP="001A29EB">
            <w:pPr>
              <w:jc w:val="center"/>
              <w:rPr>
                <w:sz w:val="20"/>
                <w:szCs w:val="20"/>
                <w:lang w:val="pl-PL"/>
              </w:rPr>
            </w:pPr>
          </w:p>
        </w:tc>
        <w:tc>
          <w:tcPr>
            <w:tcW w:w="281" w:type="pct"/>
          </w:tcPr>
          <w:p w:rsidR="00FC113C" w:rsidRDefault="00FC113C" w:rsidP="001A29EB">
            <w:pPr>
              <w:jc w:val="center"/>
              <w:rPr>
                <w:sz w:val="20"/>
                <w:szCs w:val="20"/>
                <w:lang w:val="pl-PL"/>
              </w:rPr>
            </w:pPr>
          </w:p>
        </w:tc>
        <w:tc>
          <w:tcPr>
            <w:tcW w:w="339" w:type="pct"/>
          </w:tcPr>
          <w:p w:rsidR="00FC113C" w:rsidRDefault="00FC113C" w:rsidP="001A29EB">
            <w:pPr>
              <w:jc w:val="center"/>
              <w:rPr>
                <w:sz w:val="20"/>
                <w:szCs w:val="20"/>
                <w:lang w:val="pl-PL"/>
              </w:rPr>
            </w:pPr>
          </w:p>
        </w:tc>
        <w:tc>
          <w:tcPr>
            <w:tcW w:w="262" w:type="pct"/>
          </w:tcPr>
          <w:p w:rsidR="00FC113C" w:rsidRDefault="00FC113C" w:rsidP="001A29EB">
            <w:pPr>
              <w:jc w:val="center"/>
              <w:rPr>
                <w:sz w:val="20"/>
                <w:szCs w:val="20"/>
                <w:lang w:val="pl-PL"/>
              </w:rPr>
            </w:pPr>
          </w:p>
        </w:tc>
        <w:tc>
          <w:tcPr>
            <w:tcW w:w="363" w:type="pct"/>
          </w:tcPr>
          <w:p w:rsidR="00FC113C" w:rsidRPr="00CE77EA" w:rsidRDefault="00FC113C" w:rsidP="001A29EB">
            <w:pPr>
              <w:jc w:val="center"/>
              <w:rPr>
                <w:sz w:val="20"/>
                <w:szCs w:val="20"/>
                <w:lang w:val="pl-PL"/>
              </w:rPr>
            </w:pPr>
          </w:p>
        </w:tc>
        <w:tc>
          <w:tcPr>
            <w:tcW w:w="2457" w:type="pct"/>
            <w:vAlign w:val="center"/>
          </w:tcPr>
          <w:p w:rsidR="00FC113C" w:rsidRPr="00CE77EA" w:rsidRDefault="00FC113C" w:rsidP="001A29EB">
            <w:pPr>
              <w:pStyle w:val="Footer"/>
              <w:tabs>
                <w:tab w:val="clear" w:pos="4320"/>
                <w:tab w:val="clear" w:pos="8640"/>
              </w:tabs>
              <w:rPr>
                <w:sz w:val="20"/>
                <w:szCs w:val="20"/>
                <w:lang w:val="pl-PL"/>
              </w:rPr>
            </w:pPr>
          </w:p>
        </w:tc>
        <w:tc>
          <w:tcPr>
            <w:tcW w:w="875" w:type="pct"/>
          </w:tcPr>
          <w:p w:rsidR="00FC113C" w:rsidRPr="00E26FB7" w:rsidRDefault="00FC113C" w:rsidP="00AD0BF9">
            <w:pPr>
              <w:jc w:val="right"/>
              <w:rPr>
                <w:color w:val="000000"/>
                <w:sz w:val="20"/>
                <w:szCs w:val="20"/>
                <w:lang w:val="pl-PL"/>
              </w:rPr>
            </w:pPr>
          </w:p>
        </w:tc>
      </w:tr>
      <w:tr w:rsidR="00FC113C" w:rsidRPr="00CE77EA" w:rsidTr="0033194C">
        <w:tc>
          <w:tcPr>
            <w:tcW w:w="196" w:type="pct"/>
          </w:tcPr>
          <w:p w:rsidR="00FC113C" w:rsidRPr="00D7322E" w:rsidRDefault="00FC113C" w:rsidP="005E17E2">
            <w:pPr>
              <w:jc w:val="center"/>
              <w:rPr>
                <w:sz w:val="20"/>
                <w:szCs w:val="20"/>
                <w:lang w:val="pl-PL"/>
              </w:rPr>
            </w:pPr>
            <w:r w:rsidRPr="00D7322E">
              <w:rPr>
                <w:sz w:val="20"/>
                <w:szCs w:val="20"/>
                <w:lang w:val="pl-PL"/>
              </w:rPr>
              <w:t>3</w:t>
            </w:r>
          </w:p>
        </w:tc>
        <w:tc>
          <w:tcPr>
            <w:tcW w:w="227" w:type="pct"/>
          </w:tcPr>
          <w:p w:rsidR="00FC113C" w:rsidRPr="00D7322E" w:rsidRDefault="00FC113C" w:rsidP="005E17E2">
            <w:pPr>
              <w:jc w:val="center"/>
              <w:rPr>
                <w:sz w:val="20"/>
                <w:szCs w:val="20"/>
                <w:lang w:val="pl-PL"/>
              </w:rPr>
            </w:pPr>
            <w:r w:rsidRPr="00D7322E">
              <w:rPr>
                <w:sz w:val="20"/>
                <w:szCs w:val="20"/>
                <w:lang w:val="pl-PL"/>
              </w:rPr>
              <w:t>1</w:t>
            </w:r>
          </w:p>
        </w:tc>
        <w:tc>
          <w:tcPr>
            <w:tcW w:w="281" w:type="pct"/>
          </w:tcPr>
          <w:p w:rsidR="00FC113C" w:rsidRPr="00D7322E" w:rsidRDefault="00FC113C" w:rsidP="005E17E2">
            <w:pPr>
              <w:jc w:val="center"/>
              <w:rPr>
                <w:sz w:val="20"/>
                <w:szCs w:val="20"/>
                <w:lang w:val="pl-PL"/>
              </w:rPr>
            </w:pPr>
          </w:p>
        </w:tc>
        <w:tc>
          <w:tcPr>
            <w:tcW w:w="339" w:type="pct"/>
          </w:tcPr>
          <w:p w:rsidR="00FC113C" w:rsidRPr="00D7322E" w:rsidRDefault="00FC113C" w:rsidP="005E17E2">
            <w:pPr>
              <w:jc w:val="center"/>
              <w:rPr>
                <w:sz w:val="20"/>
                <w:szCs w:val="20"/>
                <w:lang w:val="pl-PL"/>
              </w:rPr>
            </w:pPr>
            <w:r w:rsidRPr="00D7322E">
              <w:rPr>
                <w:sz w:val="20"/>
                <w:szCs w:val="20"/>
                <w:lang w:val="pl-PL"/>
              </w:rPr>
              <w:t>0501</w:t>
            </w:r>
          </w:p>
        </w:tc>
        <w:tc>
          <w:tcPr>
            <w:tcW w:w="262" w:type="pct"/>
          </w:tcPr>
          <w:p w:rsidR="00FC113C" w:rsidRPr="00D7322E" w:rsidRDefault="00FC113C" w:rsidP="005E17E2">
            <w:pPr>
              <w:jc w:val="center"/>
              <w:rPr>
                <w:sz w:val="20"/>
                <w:szCs w:val="20"/>
                <w:lang w:val="pl-PL"/>
              </w:rPr>
            </w:pPr>
          </w:p>
        </w:tc>
        <w:tc>
          <w:tcPr>
            <w:tcW w:w="363" w:type="pct"/>
          </w:tcPr>
          <w:p w:rsidR="00FC113C" w:rsidRPr="00D7322E" w:rsidRDefault="00FC113C" w:rsidP="005E17E2">
            <w:pPr>
              <w:jc w:val="center"/>
              <w:rPr>
                <w:sz w:val="20"/>
                <w:szCs w:val="20"/>
                <w:lang w:val="pl-PL"/>
              </w:rPr>
            </w:pPr>
          </w:p>
        </w:tc>
        <w:tc>
          <w:tcPr>
            <w:tcW w:w="2457" w:type="pct"/>
            <w:vAlign w:val="center"/>
          </w:tcPr>
          <w:p w:rsidR="00FC113C" w:rsidRPr="009D7937" w:rsidRDefault="00FC113C" w:rsidP="00175E86">
            <w:pPr>
              <w:rPr>
                <w:b/>
                <w:sz w:val="20"/>
                <w:szCs w:val="20"/>
                <w:lang w:val="pl-PL"/>
              </w:rPr>
            </w:pPr>
            <w:r w:rsidRPr="009D7937">
              <w:rPr>
                <w:b/>
                <w:sz w:val="20"/>
                <w:szCs w:val="20"/>
                <w:lang w:val="pl-PL"/>
              </w:rPr>
              <w:t>PROGRAM</w:t>
            </w:r>
            <w:r>
              <w:rPr>
                <w:b/>
                <w:sz w:val="20"/>
                <w:szCs w:val="20"/>
                <w:lang w:val="pl-PL"/>
              </w:rPr>
              <w:t xml:space="preserve">  17 </w:t>
            </w:r>
            <w:r w:rsidRPr="009D7937">
              <w:rPr>
                <w:b/>
                <w:sz w:val="20"/>
                <w:szCs w:val="20"/>
                <w:lang w:val="pl-PL"/>
              </w:rPr>
              <w:t xml:space="preserve"> – </w:t>
            </w:r>
            <w:r>
              <w:rPr>
                <w:b/>
                <w:sz w:val="20"/>
                <w:szCs w:val="20"/>
                <w:lang w:val="pl-PL"/>
              </w:rPr>
              <w:t>ENERGETSKA  EFIKASNOST  I OBNOVLJIVI  IZVORI  ENERGIJE 06380</w:t>
            </w:r>
          </w:p>
        </w:tc>
        <w:tc>
          <w:tcPr>
            <w:tcW w:w="875" w:type="pct"/>
          </w:tcPr>
          <w:p w:rsidR="00FC113C" w:rsidRPr="007B4017" w:rsidRDefault="00FC113C" w:rsidP="00FE2DF8">
            <w:pPr>
              <w:jc w:val="right"/>
              <w:rPr>
                <w:b/>
                <w:sz w:val="20"/>
                <w:szCs w:val="20"/>
                <w:lang w:val="pl-PL"/>
              </w:rPr>
            </w:pPr>
            <w:r>
              <w:rPr>
                <w:b/>
                <w:sz w:val="20"/>
                <w:szCs w:val="20"/>
                <w:lang w:val="pl-PL"/>
              </w:rPr>
              <w:t>20</w:t>
            </w:r>
            <w:r w:rsidRPr="007B4017">
              <w:rPr>
                <w:b/>
                <w:sz w:val="20"/>
                <w:szCs w:val="20"/>
                <w:lang w:val="pl-PL"/>
              </w:rPr>
              <w:t>.000.000</w:t>
            </w:r>
          </w:p>
        </w:tc>
      </w:tr>
      <w:tr w:rsidR="00FC113C" w:rsidRPr="00CE77EA" w:rsidTr="0033194C">
        <w:tc>
          <w:tcPr>
            <w:tcW w:w="196" w:type="pct"/>
          </w:tcPr>
          <w:p w:rsidR="00FC113C" w:rsidRPr="00D7322E" w:rsidRDefault="00FC113C" w:rsidP="005E17E2">
            <w:pPr>
              <w:jc w:val="center"/>
              <w:rPr>
                <w:sz w:val="20"/>
                <w:szCs w:val="20"/>
                <w:lang w:val="pl-PL"/>
              </w:rPr>
            </w:pPr>
          </w:p>
        </w:tc>
        <w:tc>
          <w:tcPr>
            <w:tcW w:w="227" w:type="pct"/>
          </w:tcPr>
          <w:p w:rsidR="00FC113C" w:rsidRPr="00D7322E" w:rsidRDefault="00FC113C" w:rsidP="005E17E2">
            <w:pPr>
              <w:jc w:val="center"/>
              <w:rPr>
                <w:sz w:val="20"/>
                <w:szCs w:val="20"/>
                <w:lang w:val="pl-PL"/>
              </w:rPr>
            </w:pPr>
          </w:p>
        </w:tc>
        <w:tc>
          <w:tcPr>
            <w:tcW w:w="281" w:type="pct"/>
          </w:tcPr>
          <w:p w:rsidR="00FC113C" w:rsidRPr="00D7322E" w:rsidRDefault="00FC113C" w:rsidP="005E17E2">
            <w:pPr>
              <w:jc w:val="center"/>
              <w:rPr>
                <w:sz w:val="20"/>
                <w:szCs w:val="20"/>
                <w:lang w:val="pl-PL"/>
              </w:rPr>
            </w:pPr>
          </w:p>
        </w:tc>
        <w:tc>
          <w:tcPr>
            <w:tcW w:w="339" w:type="pct"/>
          </w:tcPr>
          <w:p w:rsidR="00FC113C" w:rsidRPr="00D7322E" w:rsidRDefault="00FC113C" w:rsidP="005E17E2">
            <w:pPr>
              <w:jc w:val="center"/>
              <w:rPr>
                <w:sz w:val="20"/>
                <w:szCs w:val="20"/>
                <w:lang w:val="pl-PL"/>
              </w:rPr>
            </w:pPr>
            <w:r w:rsidRPr="00D7322E">
              <w:rPr>
                <w:sz w:val="20"/>
                <w:szCs w:val="20"/>
                <w:lang w:val="pl-PL"/>
              </w:rPr>
              <w:t>0501-0001</w:t>
            </w:r>
          </w:p>
        </w:tc>
        <w:tc>
          <w:tcPr>
            <w:tcW w:w="262" w:type="pct"/>
          </w:tcPr>
          <w:p w:rsidR="00FC113C" w:rsidRPr="00D7322E" w:rsidRDefault="00FC113C" w:rsidP="005E17E2">
            <w:pPr>
              <w:jc w:val="center"/>
              <w:rPr>
                <w:sz w:val="20"/>
                <w:szCs w:val="20"/>
                <w:lang w:val="pl-PL"/>
              </w:rPr>
            </w:pPr>
          </w:p>
        </w:tc>
        <w:tc>
          <w:tcPr>
            <w:tcW w:w="363" w:type="pct"/>
          </w:tcPr>
          <w:p w:rsidR="00FC113C" w:rsidRPr="00D7322E" w:rsidRDefault="00FC113C" w:rsidP="005E17E2">
            <w:pPr>
              <w:jc w:val="center"/>
              <w:rPr>
                <w:sz w:val="20"/>
                <w:szCs w:val="20"/>
                <w:lang w:val="pl-PL"/>
              </w:rPr>
            </w:pPr>
          </w:p>
        </w:tc>
        <w:tc>
          <w:tcPr>
            <w:tcW w:w="2457" w:type="pct"/>
            <w:vAlign w:val="center"/>
          </w:tcPr>
          <w:p w:rsidR="00FC113C" w:rsidRPr="003164AC" w:rsidRDefault="00FC113C" w:rsidP="00915BC1">
            <w:pPr>
              <w:pStyle w:val="Footer"/>
              <w:tabs>
                <w:tab w:val="clear" w:pos="4320"/>
                <w:tab w:val="clear" w:pos="8640"/>
              </w:tabs>
              <w:rPr>
                <w:b/>
                <w:bCs/>
                <w:sz w:val="20"/>
                <w:szCs w:val="20"/>
              </w:rPr>
            </w:pPr>
            <w:r w:rsidRPr="00DD6AE9">
              <w:rPr>
                <w:b/>
                <w:bCs/>
                <w:sz w:val="20"/>
                <w:szCs w:val="20"/>
              </w:rPr>
              <w:t xml:space="preserve">Programska aktivnost  </w:t>
            </w:r>
            <w:r>
              <w:rPr>
                <w:b/>
                <w:bCs/>
                <w:sz w:val="20"/>
                <w:szCs w:val="20"/>
              </w:rPr>
              <w:t xml:space="preserve"> 0</w:t>
            </w:r>
            <w:r w:rsidRPr="00DD6AE9">
              <w:rPr>
                <w:b/>
                <w:bCs/>
                <w:sz w:val="20"/>
                <w:szCs w:val="20"/>
              </w:rPr>
              <w:t xml:space="preserve">001  -  </w:t>
            </w:r>
            <w:r>
              <w:rPr>
                <w:b/>
                <w:bCs/>
                <w:sz w:val="20"/>
                <w:szCs w:val="20"/>
              </w:rPr>
              <w:t>Energetski menadžment</w:t>
            </w:r>
          </w:p>
        </w:tc>
        <w:tc>
          <w:tcPr>
            <w:tcW w:w="875" w:type="pct"/>
            <w:vAlign w:val="center"/>
          </w:tcPr>
          <w:p w:rsidR="00FC113C" w:rsidRPr="007B4017" w:rsidRDefault="00FC113C" w:rsidP="00FE2DF8">
            <w:pPr>
              <w:jc w:val="right"/>
              <w:rPr>
                <w:b/>
                <w:sz w:val="20"/>
                <w:szCs w:val="20"/>
                <w:lang w:val="pl-PL"/>
              </w:rPr>
            </w:pPr>
            <w:r>
              <w:rPr>
                <w:b/>
                <w:sz w:val="20"/>
                <w:szCs w:val="20"/>
                <w:lang w:val="pl-PL"/>
              </w:rPr>
              <w:t>20</w:t>
            </w:r>
            <w:r w:rsidRPr="007B4017">
              <w:rPr>
                <w:b/>
                <w:sz w:val="20"/>
                <w:szCs w:val="20"/>
                <w:lang w:val="pl-PL"/>
              </w:rPr>
              <w:t>.000.000</w:t>
            </w:r>
          </w:p>
        </w:tc>
      </w:tr>
      <w:tr w:rsidR="00FC113C" w:rsidRPr="00CE77EA" w:rsidTr="0033194C">
        <w:tc>
          <w:tcPr>
            <w:tcW w:w="196" w:type="pct"/>
          </w:tcPr>
          <w:p w:rsidR="00FC113C" w:rsidRPr="00D7322E" w:rsidRDefault="00FC113C" w:rsidP="005E17E2">
            <w:pPr>
              <w:jc w:val="center"/>
              <w:rPr>
                <w:sz w:val="20"/>
                <w:szCs w:val="20"/>
                <w:lang w:val="pl-PL"/>
              </w:rPr>
            </w:pPr>
          </w:p>
        </w:tc>
        <w:tc>
          <w:tcPr>
            <w:tcW w:w="227" w:type="pct"/>
          </w:tcPr>
          <w:p w:rsidR="00FC113C" w:rsidRPr="00D7322E" w:rsidRDefault="00FC113C" w:rsidP="005E17E2">
            <w:pPr>
              <w:jc w:val="center"/>
              <w:rPr>
                <w:sz w:val="20"/>
                <w:szCs w:val="20"/>
                <w:lang w:val="pl-PL"/>
              </w:rPr>
            </w:pPr>
          </w:p>
        </w:tc>
        <w:tc>
          <w:tcPr>
            <w:tcW w:w="281" w:type="pct"/>
          </w:tcPr>
          <w:p w:rsidR="00FC113C" w:rsidRPr="00D7322E" w:rsidRDefault="00FC113C" w:rsidP="00C16C63">
            <w:pPr>
              <w:jc w:val="center"/>
              <w:rPr>
                <w:sz w:val="20"/>
                <w:szCs w:val="20"/>
                <w:lang w:val="pl-PL"/>
              </w:rPr>
            </w:pPr>
            <w:r w:rsidRPr="00D7322E">
              <w:rPr>
                <w:sz w:val="20"/>
                <w:szCs w:val="20"/>
                <w:lang w:val="pl-PL"/>
              </w:rPr>
              <w:t>430</w:t>
            </w:r>
          </w:p>
        </w:tc>
        <w:tc>
          <w:tcPr>
            <w:tcW w:w="339" w:type="pct"/>
          </w:tcPr>
          <w:p w:rsidR="00FC113C" w:rsidRPr="00D7322E" w:rsidRDefault="00FC113C" w:rsidP="005E17E2">
            <w:pPr>
              <w:jc w:val="center"/>
              <w:rPr>
                <w:sz w:val="20"/>
                <w:szCs w:val="20"/>
                <w:lang w:val="pl-PL"/>
              </w:rPr>
            </w:pPr>
          </w:p>
        </w:tc>
        <w:tc>
          <w:tcPr>
            <w:tcW w:w="262" w:type="pct"/>
          </w:tcPr>
          <w:p w:rsidR="00FC113C" w:rsidRPr="00D7322E" w:rsidRDefault="00FC113C" w:rsidP="005E17E2">
            <w:pPr>
              <w:jc w:val="center"/>
              <w:rPr>
                <w:sz w:val="20"/>
                <w:szCs w:val="20"/>
                <w:lang w:val="pl-PL"/>
              </w:rPr>
            </w:pPr>
          </w:p>
        </w:tc>
        <w:tc>
          <w:tcPr>
            <w:tcW w:w="363" w:type="pct"/>
          </w:tcPr>
          <w:p w:rsidR="00FC113C" w:rsidRPr="00D7322E" w:rsidRDefault="00FC113C" w:rsidP="005E17E2">
            <w:pPr>
              <w:jc w:val="center"/>
              <w:rPr>
                <w:sz w:val="20"/>
                <w:szCs w:val="20"/>
                <w:lang w:val="pl-PL"/>
              </w:rPr>
            </w:pPr>
          </w:p>
        </w:tc>
        <w:tc>
          <w:tcPr>
            <w:tcW w:w="2457" w:type="pct"/>
            <w:vAlign w:val="center"/>
          </w:tcPr>
          <w:p w:rsidR="00FC113C" w:rsidRPr="00C16C63" w:rsidRDefault="00FC113C" w:rsidP="005E17E2">
            <w:pPr>
              <w:pStyle w:val="Footer"/>
              <w:tabs>
                <w:tab w:val="clear" w:pos="4320"/>
                <w:tab w:val="clear" w:pos="8640"/>
              </w:tabs>
              <w:rPr>
                <w:b/>
                <w:bCs/>
                <w:sz w:val="20"/>
                <w:szCs w:val="20"/>
              </w:rPr>
            </w:pPr>
            <w:r>
              <w:rPr>
                <w:b/>
                <w:sz w:val="20"/>
                <w:szCs w:val="20"/>
                <w:lang w:val="pl-PL"/>
              </w:rPr>
              <w:t>Ostala energija</w:t>
            </w:r>
          </w:p>
        </w:tc>
        <w:tc>
          <w:tcPr>
            <w:tcW w:w="875" w:type="pct"/>
            <w:vAlign w:val="center"/>
          </w:tcPr>
          <w:p w:rsidR="00FC113C" w:rsidRPr="00063D15" w:rsidRDefault="00FC113C" w:rsidP="005E17E2">
            <w:pPr>
              <w:jc w:val="right"/>
              <w:rPr>
                <w:b/>
                <w:sz w:val="20"/>
                <w:szCs w:val="20"/>
                <w:lang w:val="pl-PL"/>
              </w:rPr>
            </w:pPr>
          </w:p>
        </w:tc>
      </w:tr>
      <w:tr w:rsidR="00FC113C" w:rsidRPr="00CE77EA" w:rsidTr="0033194C">
        <w:tc>
          <w:tcPr>
            <w:tcW w:w="196" w:type="pct"/>
          </w:tcPr>
          <w:p w:rsidR="00FC113C" w:rsidRPr="00D7322E" w:rsidRDefault="00FC113C" w:rsidP="005E17E2">
            <w:pPr>
              <w:jc w:val="center"/>
              <w:rPr>
                <w:sz w:val="20"/>
                <w:szCs w:val="20"/>
                <w:lang w:val="pl-PL"/>
              </w:rPr>
            </w:pPr>
          </w:p>
        </w:tc>
        <w:tc>
          <w:tcPr>
            <w:tcW w:w="227" w:type="pct"/>
          </w:tcPr>
          <w:p w:rsidR="00FC113C" w:rsidRPr="00D7322E" w:rsidRDefault="00FC113C" w:rsidP="005E17E2">
            <w:pPr>
              <w:jc w:val="center"/>
              <w:rPr>
                <w:sz w:val="20"/>
                <w:szCs w:val="20"/>
                <w:lang w:val="pl-PL"/>
              </w:rPr>
            </w:pPr>
          </w:p>
        </w:tc>
        <w:tc>
          <w:tcPr>
            <w:tcW w:w="281" w:type="pct"/>
          </w:tcPr>
          <w:p w:rsidR="00FC113C" w:rsidRPr="00D7322E" w:rsidRDefault="00FC113C" w:rsidP="005E17E2">
            <w:pPr>
              <w:jc w:val="center"/>
              <w:rPr>
                <w:sz w:val="20"/>
                <w:szCs w:val="20"/>
                <w:lang w:val="pl-PL"/>
              </w:rPr>
            </w:pPr>
          </w:p>
        </w:tc>
        <w:tc>
          <w:tcPr>
            <w:tcW w:w="339" w:type="pct"/>
          </w:tcPr>
          <w:p w:rsidR="00FC113C" w:rsidRPr="00D7322E" w:rsidRDefault="00FC113C" w:rsidP="005E17E2">
            <w:pPr>
              <w:jc w:val="center"/>
              <w:rPr>
                <w:sz w:val="20"/>
                <w:szCs w:val="20"/>
                <w:lang w:val="pl-PL"/>
              </w:rPr>
            </w:pPr>
          </w:p>
        </w:tc>
        <w:tc>
          <w:tcPr>
            <w:tcW w:w="262" w:type="pct"/>
          </w:tcPr>
          <w:p w:rsidR="00FC113C" w:rsidRPr="00D7322E" w:rsidRDefault="00FC113C" w:rsidP="00F51107">
            <w:pPr>
              <w:jc w:val="center"/>
              <w:rPr>
                <w:sz w:val="20"/>
                <w:szCs w:val="20"/>
                <w:lang w:val="pl-PL"/>
              </w:rPr>
            </w:pPr>
            <w:r w:rsidRPr="00D7322E">
              <w:rPr>
                <w:sz w:val="20"/>
                <w:szCs w:val="20"/>
                <w:lang w:val="pl-PL"/>
              </w:rPr>
              <w:t>7</w:t>
            </w:r>
            <w:r>
              <w:rPr>
                <w:sz w:val="20"/>
                <w:szCs w:val="20"/>
                <w:lang w:val="pl-PL"/>
              </w:rPr>
              <w:t>3</w:t>
            </w:r>
          </w:p>
        </w:tc>
        <w:tc>
          <w:tcPr>
            <w:tcW w:w="363" w:type="pct"/>
          </w:tcPr>
          <w:p w:rsidR="00FC113C" w:rsidRPr="00D7322E" w:rsidRDefault="00FC113C" w:rsidP="005E17E2">
            <w:pPr>
              <w:jc w:val="center"/>
              <w:rPr>
                <w:sz w:val="20"/>
                <w:szCs w:val="20"/>
                <w:lang w:val="pl-PL"/>
              </w:rPr>
            </w:pPr>
            <w:r w:rsidRPr="00D7322E">
              <w:rPr>
                <w:sz w:val="20"/>
                <w:szCs w:val="20"/>
                <w:lang w:val="pl-PL"/>
              </w:rPr>
              <w:t>511</w:t>
            </w:r>
          </w:p>
        </w:tc>
        <w:tc>
          <w:tcPr>
            <w:tcW w:w="2457" w:type="pct"/>
            <w:vAlign w:val="center"/>
          </w:tcPr>
          <w:p w:rsidR="00FC113C" w:rsidRPr="00F6082A" w:rsidRDefault="00FC113C" w:rsidP="005E17E2">
            <w:pPr>
              <w:pStyle w:val="Footer"/>
              <w:tabs>
                <w:tab w:val="clear" w:pos="4320"/>
                <w:tab w:val="clear" w:pos="8640"/>
              </w:tabs>
              <w:rPr>
                <w:b/>
                <w:sz w:val="20"/>
                <w:szCs w:val="20"/>
              </w:rPr>
            </w:pPr>
            <w:r w:rsidRPr="00F6082A">
              <w:rPr>
                <w:b/>
                <w:sz w:val="20"/>
                <w:szCs w:val="20"/>
                <w:lang w:val="pl-PL"/>
              </w:rPr>
              <w:t>Zgrade i gradjevinski objekti</w:t>
            </w:r>
          </w:p>
        </w:tc>
        <w:tc>
          <w:tcPr>
            <w:tcW w:w="875" w:type="pct"/>
            <w:vAlign w:val="center"/>
          </w:tcPr>
          <w:p w:rsidR="00FC113C" w:rsidRPr="005C378E" w:rsidRDefault="00FC113C" w:rsidP="00FE2DF8">
            <w:pPr>
              <w:jc w:val="right"/>
              <w:rPr>
                <w:sz w:val="20"/>
                <w:szCs w:val="20"/>
                <w:lang w:val="pl-PL"/>
              </w:rPr>
            </w:pPr>
            <w:r>
              <w:rPr>
                <w:sz w:val="20"/>
                <w:szCs w:val="20"/>
                <w:lang w:val="pl-PL"/>
              </w:rPr>
              <w:t>20.000.000</w:t>
            </w:r>
          </w:p>
        </w:tc>
      </w:tr>
      <w:tr w:rsidR="00FC113C" w:rsidRPr="00CE77EA" w:rsidTr="0033194C">
        <w:tc>
          <w:tcPr>
            <w:tcW w:w="196" w:type="pct"/>
          </w:tcPr>
          <w:p w:rsidR="00FC113C" w:rsidRPr="00D7322E" w:rsidRDefault="00FC113C" w:rsidP="005E17E2">
            <w:pPr>
              <w:jc w:val="center"/>
              <w:rPr>
                <w:sz w:val="20"/>
                <w:szCs w:val="20"/>
                <w:lang w:val="pl-PL"/>
              </w:rPr>
            </w:pPr>
          </w:p>
        </w:tc>
        <w:tc>
          <w:tcPr>
            <w:tcW w:w="227" w:type="pct"/>
          </w:tcPr>
          <w:p w:rsidR="00FC113C" w:rsidRPr="00D7322E" w:rsidRDefault="00FC113C" w:rsidP="005E17E2">
            <w:pPr>
              <w:jc w:val="center"/>
              <w:rPr>
                <w:sz w:val="20"/>
                <w:szCs w:val="20"/>
                <w:lang w:val="pl-PL"/>
              </w:rPr>
            </w:pPr>
          </w:p>
        </w:tc>
        <w:tc>
          <w:tcPr>
            <w:tcW w:w="281" w:type="pct"/>
          </w:tcPr>
          <w:p w:rsidR="00FC113C" w:rsidRPr="00D7322E" w:rsidRDefault="00FC113C" w:rsidP="005E17E2">
            <w:pPr>
              <w:jc w:val="center"/>
              <w:rPr>
                <w:sz w:val="20"/>
                <w:szCs w:val="20"/>
                <w:lang w:val="pl-PL"/>
              </w:rPr>
            </w:pPr>
          </w:p>
        </w:tc>
        <w:tc>
          <w:tcPr>
            <w:tcW w:w="339" w:type="pct"/>
          </w:tcPr>
          <w:p w:rsidR="00FC113C" w:rsidRPr="00D7322E" w:rsidRDefault="00FC113C" w:rsidP="005E17E2">
            <w:pPr>
              <w:jc w:val="center"/>
              <w:rPr>
                <w:sz w:val="20"/>
                <w:szCs w:val="20"/>
                <w:lang w:val="pl-PL"/>
              </w:rPr>
            </w:pPr>
          </w:p>
        </w:tc>
        <w:tc>
          <w:tcPr>
            <w:tcW w:w="262" w:type="pct"/>
          </w:tcPr>
          <w:p w:rsidR="00FC113C" w:rsidRPr="00D7322E" w:rsidRDefault="00FC113C" w:rsidP="005E17E2">
            <w:pPr>
              <w:jc w:val="center"/>
              <w:rPr>
                <w:sz w:val="20"/>
                <w:szCs w:val="20"/>
                <w:lang w:val="pl-PL"/>
              </w:rPr>
            </w:pPr>
          </w:p>
        </w:tc>
        <w:tc>
          <w:tcPr>
            <w:tcW w:w="363" w:type="pct"/>
          </w:tcPr>
          <w:p w:rsidR="00FC113C" w:rsidRPr="00D7322E" w:rsidRDefault="00FC113C" w:rsidP="005E17E2">
            <w:pPr>
              <w:jc w:val="center"/>
              <w:rPr>
                <w:sz w:val="20"/>
                <w:szCs w:val="20"/>
                <w:lang w:val="pl-PL"/>
              </w:rPr>
            </w:pPr>
          </w:p>
        </w:tc>
        <w:tc>
          <w:tcPr>
            <w:tcW w:w="2457" w:type="pct"/>
            <w:vAlign w:val="center"/>
          </w:tcPr>
          <w:p w:rsidR="00FC113C" w:rsidRPr="00CE77EA" w:rsidRDefault="00FC113C" w:rsidP="007B7809">
            <w:pPr>
              <w:pStyle w:val="Footer"/>
              <w:tabs>
                <w:tab w:val="clear" w:pos="4320"/>
                <w:tab w:val="clear" w:pos="8640"/>
              </w:tabs>
              <w:rPr>
                <w:sz w:val="20"/>
                <w:szCs w:val="20"/>
                <w:lang w:val="pl-PL"/>
              </w:rPr>
            </w:pPr>
            <w:r w:rsidRPr="00CE77EA">
              <w:rPr>
                <w:sz w:val="20"/>
                <w:szCs w:val="20"/>
                <w:lang w:val="pl-PL"/>
              </w:rPr>
              <w:t xml:space="preserve">Izvori finansiranja za funkciju   </w:t>
            </w:r>
            <w:r>
              <w:rPr>
                <w:sz w:val="20"/>
                <w:szCs w:val="20"/>
                <w:lang w:val="pl-PL"/>
              </w:rPr>
              <w:t>430</w:t>
            </w:r>
          </w:p>
        </w:tc>
        <w:tc>
          <w:tcPr>
            <w:tcW w:w="875" w:type="pct"/>
            <w:vAlign w:val="center"/>
          </w:tcPr>
          <w:p w:rsidR="00FC113C" w:rsidRPr="005C378E" w:rsidRDefault="00FC113C" w:rsidP="005E17E2">
            <w:pPr>
              <w:jc w:val="right"/>
              <w:rPr>
                <w:sz w:val="20"/>
                <w:szCs w:val="20"/>
                <w:lang w:val="pl-PL"/>
              </w:rPr>
            </w:pPr>
          </w:p>
        </w:tc>
      </w:tr>
      <w:tr w:rsidR="00FC113C" w:rsidRPr="00CE77EA" w:rsidTr="0033194C">
        <w:tc>
          <w:tcPr>
            <w:tcW w:w="196" w:type="pct"/>
          </w:tcPr>
          <w:p w:rsidR="00FC113C" w:rsidRPr="00D7322E" w:rsidRDefault="00FC113C" w:rsidP="005E17E2">
            <w:pPr>
              <w:jc w:val="center"/>
              <w:rPr>
                <w:sz w:val="20"/>
                <w:szCs w:val="20"/>
                <w:lang w:val="pl-PL"/>
              </w:rPr>
            </w:pPr>
          </w:p>
        </w:tc>
        <w:tc>
          <w:tcPr>
            <w:tcW w:w="227" w:type="pct"/>
          </w:tcPr>
          <w:p w:rsidR="00FC113C" w:rsidRPr="00D7322E" w:rsidRDefault="00FC113C" w:rsidP="005E17E2">
            <w:pPr>
              <w:jc w:val="center"/>
              <w:rPr>
                <w:sz w:val="20"/>
                <w:szCs w:val="20"/>
                <w:lang w:val="pl-PL"/>
              </w:rPr>
            </w:pPr>
          </w:p>
        </w:tc>
        <w:tc>
          <w:tcPr>
            <w:tcW w:w="281" w:type="pct"/>
          </w:tcPr>
          <w:p w:rsidR="00FC113C" w:rsidRPr="00D7322E" w:rsidRDefault="00FC113C" w:rsidP="005E17E2">
            <w:pPr>
              <w:jc w:val="center"/>
              <w:rPr>
                <w:sz w:val="20"/>
                <w:szCs w:val="20"/>
                <w:lang w:val="pl-PL"/>
              </w:rPr>
            </w:pPr>
          </w:p>
        </w:tc>
        <w:tc>
          <w:tcPr>
            <w:tcW w:w="339" w:type="pct"/>
          </w:tcPr>
          <w:p w:rsidR="00FC113C" w:rsidRPr="00D7322E" w:rsidRDefault="00FC113C" w:rsidP="005E17E2">
            <w:pPr>
              <w:jc w:val="center"/>
              <w:rPr>
                <w:sz w:val="20"/>
                <w:szCs w:val="20"/>
                <w:lang w:val="pl-PL"/>
              </w:rPr>
            </w:pPr>
          </w:p>
        </w:tc>
        <w:tc>
          <w:tcPr>
            <w:tcW w:w="262" w:type="pct"/>
          </w:tcPr>
          <w:p w:rsidR="00FC113C" w:rsidRPr="00D7322E" w:rsidRDefault="00FC113C" w:rsidP="005E17E2">
            <w:pPr>
              <w:jc w:val="center"/>
              <w:rPr>
                <w:sz w:val="20"/>
                <w:szCs w:val="20"/>
                <w:lang w:val="pl-PL"/>
              </w:rPr>
            </w:pPr>
          </w:p>
        </w:tc>
        <w:tc>
          <w:tcPr>
            <w:tcW w:w="363" w:type="pct"/>
          </w:tcPr>
          <w:p w:rsidR="00FC113C" w:rsidRPr="00F968DF" w:rsidRDefault="00FC113C" w:rsidP="00F968DF">
            <w:pPr>
              <w:jc w:val="center"/>
              <w:rPr>
                <w:sz w:val="20"/>
                <w:szCs w:val="20"/>
                <w:lang w:val="pl-PL"/>
              </w:rPr>
            </w:pPr>
            <w:r w:rsidRPr="00F968DF">
              <w:rPr>
                <w:sz w:val="20"/>
                <w:szCs w:val="20"/>
                <w:lang w:val="pl-PL"/>
              </w:rPr>
              <w:t>04</w:t>
            </w:r>
          </w:p>
        </w:tc>
        <w:tc>
          <w:tcPr>
            <w:tcW w:w="2457" w:type="pct"/>
            <w:vAlign w:val="center"/>
          </w:tcPr>
          <w:p w:rsidR="00FC113C" w:rsidRPr="00F968DF" w:rsidRDefault="00FC113C" w:rsidP="00F968DF">
            <w:pPr>
              <w:pStyle w:val="Footer"/>
              <w:tabs>
                <w:tab w:val="clear" w:pos="4320"/>
                <w:tab w:val="clear" w:pos="8640"/>
              </w:tabs>
              <w:rPr>
                <w:sz w:val="20"/>
                <w:szCs w:val="20"/>
                <w:lang w:val="pl-PL"/>
              </w:rPr>
            </w:pPr>
            <w:r w:rsidRPr="00F968DF">
              <w:rPr>
                <w:sz w:val="20"/>
                <w:szCs w:val="20"/>
                <w:lang w:val="pl-PL"/>
              </w:rPr>
              <w:t>Sopstveni prihodi budžetskih korisnika</w:t>
            </w:r>
          </w:p>
        </w:tc>
        <w:tc>
          <w:tcPr>
            <w:tcW w:w="875" w:type="pct"/>
            <w:vAlign w:val="center"/>
          </w:tcPr>
          <w:p w:rsidR="00FC113C" w:rsidRPr="005C378E" w:rsidRDefault="00FC113C" w:rsidP="00FE2DF8">
            <w:pPr>
              <w:jc w:val="right"/>
              <w:rPr>
                <w:sz w:val="20"/>
                <w:szCs w:val="20"/>
                <w:lang w:val="pl-PL"/>
              </w:rPr>
            </w:pPr>
            <w:r>
              <w:rPr>
                <w:sz w:val="20"/>
                <w:szCs w:val="20"/>
                <w:lang w:val="pl-PL"/>
              </w:rPr>
              <w:t>20.000.000</w:t>
            </w:r>
          </w:p>
        </w:tc>
      </w:tr>
      <w:tr w:rsidR="00FC113C" w:rsidRPr="00CE77EA" w:rsidTr="0033194C">
        <w:tc>
          <w:tcPr>
            <w:tcW w:w="196" w:type="pct"/>
          </w:tcPr>
          <w:p w:rsidR="00FC113C" w:rsidRPr="00D7322E" w:rsidRDefault="00FC113C" w:rsidP="005E17E2">
            <w:pPr>
              <w:jc w:val="center"/>
              <w:rPr>
                <w:sz w:val="20"/>
                <w:szCs w:val="20"/>
                <w:lang w:val="pl-PL"/>
              </w:rPr>
            </w:pPr>
          </w:p>
        </w:tc>
        <w:tc>
          <w:tcPr>
            <w:tcW w:w="227" w:type="pct"/>
          </w:tcPr>
          <w:p w:rsidR="00FC113C" w:rsidRPr="00D7322E" w:rsidRDefault="00FC113C" w:rsidP="005E17E2">
            <w:pPr>
              <w:jc w:val="center"/>
              <w:rPr>
                <w:sz w:val="20"/>
                <w:szCs w:val="20"/>
                <w:lang w:val="pl-PL"/>
              </w:rPr>
            </w:pPr>
          </w:p>
        </w:tc>
        <w:tc>
          <w:tcPr>
            <w:tcW w:w="281" w:type="pct"/>
          </w:tcPr>
          <w:p w:rsidR="00FC113C" w:rsidRPr="00D7322E" w:rsidRDefault="00FC113C" w:rsidP="005E17E2">
            <w:pPr>
              <w:jc w:val="center"/>
              <w:rPr>
                <w:sz w:val="20"/>
                <w:szCs w:val="20"/>
                <w:lang w:val="pl-PL"/>
              </w:rPr>
            </w:pPr>
          </w:p>
        </w:tc>
        <w:tc>
          <w:tcPr>
            <w:tcW w:w="339" w:type="pct"/>
          </w:tcPr>
          <w:p w:rsidR="00FC113C" w:rsidRPr="00D7322E" w:rsidRDefault="00FC113C" w:rsidP="005E17E2">
            <w:pPr>
              <w:jc w:val="center"/>
              <w:rPr>
                <w:sz w:val="20"/>
                <w:szCs w:val="20"/>
                <w:lang w:val="pl-PL"/>
              </w:rPr>
            </w:pPr>
          </w:p>
        </w:tc>
        <w:tc>
          <w:tcPr>
            <w:tcW w:w="262" w:type="pct"/>
          </w:tcPr>
          <w:p w:rsidR="00FC113C" w:rsidRPr="00D7322E" w:rsidRDefault="00FC113C" w:rsidP="005E17E2">
            <w:pPr>
              <w:jc w:val="center"/>
              <w:rPr>
                <w:sz w:val="20"/>
                <w:szCs w:val="20"/>
                <w:lang w:val="pl-PL"/>
              </w:rPr>
            </w:pPr>
          </w:p>
        </w:tc>
        <w:tc>
          <w:tcPr>
            <w:tcW w:w="363" w:type="pct"/>
          </w:tcPr>
          <w:p w:rsidR="00FC113C" w:rsidRPr="00D7322E" w:rsidRDefault="00FC113C" w:rsidP="005E17E2">
            <w:pPr>
              <w:jc w:val="center"/>
              <w:rPr>
                <w:sz w:val="20"/>
                <w:szCs w:val="20"/>
                <w:lang w:val="pl-PL"/>
              </w:rPr>
            </w:pPr>
          </w:p>
        </w:tc>
        <w:tc>
          <w:tcPr>
            <w:tcW w:w="2457" w:type="pct"/>
            <w:vAlign w:val="center"/>
          </w:tcPr>
          <w:p w:rsidR="00FC113C" w:rsidRPr="00815F12" w:rsidRDefault="00FC113C" w:rsidP="005E17E2">
            <w:pPr>
              <w:pStyle w:val="Footer"/>
              <w:tabs>
                <w:tab w:val="clear" w:pos="4320"/>
                <w:tab w:val="clear" w:pos="8640"/>
              </w:tabs>
              <w:rPr>
                <w:b/>
                <w:sz w:val="20"/>
                <w:szCs w:val="20"/>
                <w:lang w:val="pl-PL"/>
              </w:rPr>
            </w:pPr>
            <w:r w:rsidRPr="00815F12">
              <w:rPr>
                <w:b/>
                <w:sz w:val="20"/>
                <w:szCs w:val="20"/>
                <w:lang w:val="pl-PL"/>
              </w:rPr>
              <w:t>Izvori finansiranja za         PA 00</w:t>
            </w:r>
            <w:r>
              <w:rPr>
                <w:b/>
                <w:sz w:val="20"/>
                <w:szCs w:val="20"/>
                <w:lang w:val="pl-PL"/>
              </w:rPr>
              <w:t>01</w:t>
            </w:r>
          </w:p>
        </w:tc>
        <w:tc>
          <w:tcPr>
            <w:tcW w:w="875" w:type="pct"/>
            <w:vAlign w:val="center"/>
          </w:tcPr>
          <w:p w:rsidR="00FC113C" w:rsidRPr="005C378E" w:rsidRDefault="00FC113C" w:rsidP="005E17E2">
            <w:pPr>
              <w:jc w:val="right"/>
              <w:rPr>
                <w:sz w:val="20"/>
                <w:szCs w:val="20"/>
                <w:lang w:val="pl-PL"/>
              </w:rPr>
            </w:pPr>
          </w:p>
        </w:tc>
      </w:tr>
      <w:tr w:rsidR="00FC113C" w:rsidRPr="00CE77EA" w:rsidTr="0033194C">
        <w:tc>
          <w:tcPr>
            <w:tcW w:w="196" w:type="pct"/>
          </w:tcPr>
          <w:p w:rsidR="00FC113C" w:rsidRPr="00D7322E" w:rsidRDefault="00FC113C" w:rsidP="005F05D6">
            <w:pPr>
              <w:jc w:val="center"/>
              <w:rPr>
                <w:sz w:val="20"/>
                <w:szCs w:val="20"/>
                <w:lang w:val="pl-PL"/>
              </w:rPr>
            </w:pPr>
          </w:p>
        </w:tc>
        <w:tc>
          <w:tcPr>
            <w:tcW w:w="227" w:type="pct"/>
          </w:tcPr>
          <w:p w:rsidR="00FC113C" w:rsidRPr="00D7322E" w:rsidRDefault="00FC113C" w:rsidP="005F05D6">
            <w:pPr>
              <w:jc w:val="center"/>
              <w:rPr>
                <w:sz w:val="20"/>
                <w:szCs w:val="20"/>
                <w:lang w:val="pl-PL"/>
              </w:rPr>
            </w:pPr>
          </w:p>
        </w:tc>
        <w:tc>
          <w:tcPr>
            <w:tcW w:w="281" w:type="pct"/>
          </w:tcPr>
          <w:p w:rsidR="00FC113C" w:rsidRPr="00D7322E" w:rsidRDefault="00FC113C" w:rsidP="005F05D6">
            <w:pPr>
              <w:jc w:val="center"/>
              <w:rPr>
                <w:sz w:val="20"/>
                <w:szCs w:val="20"/>
                <w:lang w:val="pl-PL"/>
              </w:rPr>
            </w:pPr>
          </w:p>
        </w:tc>
        <w:tc>
          <w:tcPr>
            <w:tcW w:w="339" w:type="pct"/>
          </w:tcPr>
          <w:p w:rsidR="00FC113C" w:rsidRPr="00D7322E" w:rsidRDefault="00FC113C" w:rsidP="005F05D6">
            <w:pPr>
              <w:jc w:val="center"/>
              <w:rPr>
                <w:sz w:val="20"/>
                <w:szCs w:val="20"/>
                <w:lang w:val="pl-PL"/>
              </w:rPr>
            </w:pPr>
          </w:p>
        </w:tc>
        <w:tc>
          <w:tcPr>
            <w:tcW w:w="262" w:type="pct"/>
          </w:tcPr>
          <w:p w:rsidR="00FC113C" w:rsidRPr="00D7322E" w:rsidRDefault="00FC113C" w:rsidP="005F05D6">
            <w:pPr>
              <w:jc w:val="center"/>
              <w:rPr>
                <w:sz w:val="20"/>
                <w:szCs w:val="20"/>
                <w:lang w:val="pl-PL"/>
              </w:rPr>
            </w:pPr>
          </w:p>
        </w:tc>
        <w:tc>
          <w:tcPr>
            <w:tcW w:w="363" w:type="pct"/>
          </w:tcPr>
          <w:p w:rsidR="00FC113C" w:rsidRPr="00F968DF" w:rsidRDefault="00FC113C" w:rsidP="00F968DF">
            <w:pPr>
              <w:jc w:val="center"/>
              <w:rPr>
                <w:sz w:val="20"/>
                <w:szCs w:val="20"/>
                <w:lang w:val="pl-PL"/>
              </w:rPr>
            </w:pPr>
            <w:r w:rsidRPr="00F968DF">
              <w:rPr>
                <w:sz w:val="20"/>
                <w:szCs w:val="20"/>
                <w:lang w:val="pl-PL"/>
              </w:rPr>
              <w:t>04</w:t>
            </w:r>
          </w:p>
        </w:tc>
        <w:tc>
          <w:tcPr>
            <w:tcW w:w="2457" w:type="pct"/>
            <w:vAlign w:val="center"/>
          </w:tcPr>
          <w:p w:rsidR="00FC113C" w:rsidRPr="00F968DF" w:rsidRDefault="00FC113C" w:rsidP="00F968DF">
            <w:pPr>
              <w:pStyle w:val="Footer"/>
              <w:tabs>
                <w:tab w:val="clear" w:pos="4320"/>
                <w:tab w:val="clear" w:pos="8640"/>
              </w:tabs>
              <w:rPr>
                <w:sz w:val="20"/>
                <w:szCs w:val="20"/>
                <w:lang w:val="pl-PL"/>
              </w:rPr>
            </w:pPr>
            <w:r w:rsidRPr="00F968DF">
              <w:rPr>
                <w:sz w:val="20"/>
                <w:szCs w:val="20"/>
                <w:lang w:val="pl-PL"/>
              </w:rPr>
              <w:t>Sopstveni prihodi budžetskih korisnika</w:t>
            </w:r>
          </w:p>
        </w:tc>
        <w:tc>
          <w:tcPr>
            <w:tcW w:w="875" w:type="pct"/>
          </w:tcPr>
          <w:p w:rsidR="00FC113C" w:rsidRDefault="00FC113C" w:rsidP="005F05D6">
            <w:pPr>
              <w:jc w:val="right"/>
              <w:rPr>
                <w:color w:val="FF0000"/>
                <w:sz w:val="20"/>
                <w:szCs w:val="20"/>
              </w:rPr>
            </w:pPr>
            <w:r>
              <w:rPr>
                <w:sz w:val="20"/>
                <w:szCs w:val="20"/>
                <w:lang w:val="pl-PL"/>
              </w:rPr>
              <w:t>20.000.000</w:t>
            </w:r>
          </w:p>
        </w:tc>
      </w:tr>
      <w:tr w:rsidR="00FC113C" w:rsidRPr="00CE77EA" w:rsidTr="0033194C">
        <w:tc>
          <w:tcPr>
            <w:tcW w:w="196" w:type="pct"/>
          </w:tcPr>
          <w:p w:rsidR="00FC113C" w:rsidRPr="00D7322E" w:rsidRDefault="00FC113C" w:rsidP="005F05D6">
            <w:pPr>
              <w:jc w:val="center"/>
              <w:rPr>
                <w:sz w:val="20"/>
                <w:szCs w:val="20"/>
                <w:lang w:val="pl-PL"/>
              </w:rPr>
            </w:pPr>
          </w:p>
        </w:tc>
        <w:tc>
          <w:tcPr>
            <w:tcW w:w="227" w:type="pct"/>
          </w:tcPr>
          <w:p w:rsidR="00FC113C" w:rsidRPr="00D7322E" w:rsidRDefault="00FC113C" w:rsidP="005F05D6">
            <w:pPr>
              <w:jc w:val="center"/>
              <w:rPr>
                <w:sz w:val="20"/>
                <w:szCs w:val="20"/>
                <w:lang w:val="pl-PL"/>
              </w:rPr>
            </w:pPr>
          </w:p>
        </w:tc>
        <w:tc>
          <w:tcPr>
            <w:tcW w:w="281" w:type="pct"/>
          </w:tcPr>
          <w:p w:rsidR="00FC113C" w:rsidRPr="00D7322E" w:rsidRDefault="00FC113C" w:rsidP="005F05D6">
            <w:pPr>
              <w:jc w:val="center"/>
              <w:rPr>
                <w:sz w:val="20"/>
                <w:szCs w:val="20"/>
                <w:lang w:val="pl-PL"/>
              </w:rPr>
            </w:pPr>
          </w:p>
        </w:tc>
        <w:tc>
          <w:tcPr>
            <w:tcW w:w="339" w:type="pct"/>
          </w:tcPr>
          <w:p w:rsidR="00FC113C" w:rsidRPr="00D7322E" w:rsidRDefault="00FC113C" w:rsidP="005F05D6">
            <w:pPr>
              <w:jc w:val="center"/>
              <w:rPr>
                <w:sz w:val="20"/>
                <w:szCs w:val="20"/>
                <w:lang w:val="pl-PL"/>
              </w:rPr>
            </w:pPr>
          </w:p>
        </w:tc>
        <w:tc>
          <w:tcPr>
            <w:tcW w:w="262" w:type="pct"/>
          </w:tcPr>
          <w:p w:rsidR="00FC113C" w:rsidRPr="00D7322E" w:rsidRDefault="00FC113C" w:rsidP="005F05D6">
            <w:pPr>
              <w:jc w:val="center"/>
              <w:rPr>
                <w:sz w:val="20"/>
                <w:szCs w:val="20"/>
                <w:lang w:val="pl-PL"/>
              </w:rPr>
            </w:pPr>
          </w:p>
        </w:tc>
        <w:tc>
          <w:tcPr>
            <w:tcW w:w="363" w:type="pct"/>
          </w:tcPr>
          <w:p w:rsidR="00FC113C" w:rsidRPr="00D7322E" w:rsidRDefault="00FC113C" w:rsidP="00400434">
            <w:pPr>
              <w:jc w:val="center"/>
              <w:rPr>
                <w:sz w:val="20"/>
                <w:szCs w:val="20"/>
                <w:lang w:val="pl-PL"/>
              </w:rPr>
            </w:pPr>
          </w:p>
        </w:tc>
        <w:tc>
          <w:tcPr>
            <w:tcW w:w="2457" w:type="pct"/>
            <w:vAlign w:val="center"/>
          </w:tcPr>
          <w:p w:rsidR="00FC113C" w:rsidRPr="00CE77EA" w:rsidRDefault="00FC113C" w:rsidP="00400434">
            <w:pPr>
              <w:pStyle w:val="Footer"/>
              <w:tabs>
                <w:tab w:val="clear" w:pos="4320"/>
                <w:tab w:val="clear" w:pos="8640"/>
              </w:tabs>
              <w:rPr>
                <w:sz w:val="20"/>
                <w:szCs w:val="20"/>
                <w:lang w:val="pl-PL"/>
              </w:rPr>
            </w:pPr>
          </w:p>
        </w:tc>
        <w:tc>
          <w:tcPr>
            <w:tcW w:w="875" w:type="pct"/>
          </w:tcPr>
          <w:p w:rsidR="00FC113C" w:rsidRDefault="00FC113C" w:rsidP="005F05D6">
            <w:pPr>
              <w:jc w:val="right"/>
              <w:rPr>
                <w:color w:val="FF0000"/>
                <w:sz w:val="20"/>
                <w:szCs w:val="20"/>
              </w:rPr>
            </w:pPr>
          </w:p>
        </w:tc>
      </w:tr>
      <w:tr w:rsidR="00FC113C" w:rsidRPr="00CE77EA" w:rsidTr="0033194C">
        <w:tc>
          <w:tcPr>
            <w:tcW w:w="196" w:type="pct"/>
          </w:tcPr>
          <w:p w:rsidR="00FC113C" w:rsidRPr="00D7322E" w:rsidRDefault="00FC113C" w:rsidP="00D7296D">
            <w:pPr>
              <w:jc w:val="center"/>
              <w:rPr>
                <w:b/>
                <w:sz w:val="22"/>
                <w:szCs w:val="22"/>
                <w:lang w:val="pl-PL"/>
              </w:rPr>
            </w:pPr>
            <w:r w:rsidRPr="00D7322E">
              <w:rPr>
                <w:b/>
                <w:sz w:val="22"/>
                <w:szCs w:val="22"/>
                <w:lang w:val="pl-PL"/>
              </w:rPr>
              <w:t>3</w:t>
            </w:r>
          </w:p>
        </w:tc>
        <w:tc>
          <w:tcPr>
            <w:tcW w:w="227" w:type="pct"/>
          </w:tcPr>
          <w:p w:rsidR="00FC113C" w:rsidRPr="00D7322E" w:rsidRDefault="00FC113C" w:rsidP="00D7296D">
            <w:pPr>
              <w:jc w:val="center"/>
              <w:rPr>
                <w:sz w:val="22"/>
                <w:szCs w:val="22"/>
                <w:lang w:val="pl-PL"/>
              </w:rPr>
            </w:pPr>
            <w:r w:rsidRPr="00D7322E">
              <w:rPr>
                <w:sz w:val="22"/>
                <w:szCs w:val="22"/>
                <w:lang w:val="pl-PL"/>
              </w:rPr>
              <w:t>2</w:t>
            </w:r>
          </w:p>
        </w:tc>
        <w:tc>
          <w:tcPr>
            <w:tcW w:w="281" w:type="pct"/>
          </w:tcPr>
          <w:p w:rsidR="00FC113C" w:rsidRPr="00D7322E" w:rsidRDefault="00FC113C" w:rsidP="00D7296D">
            <w:pPr>
              <w:jc w:val="center"/>
              <w:rPr>
                <w:sz w:val="22"/>
                <w:szCs w:val="22"/>
                <w:lang w:val="pl-PL"/>
              </w:rPr>
            </w:pPr>
          </w:p>
        </w:tc>
        <w:tc>
          <w:tcPr>
            <w:tcW w:w="339" w:type="pct"/>
          </w:tcPr>
          <w:p w:rsidR="00FC113C" w:rsidRPr="00D7322E" w:rsidRDefault="00FC113C" w:rsidP="00D7296D">
            <w:pPr>
              <w:jc w:val="center"/>
              <w:rPr>
                <w:sz w:val="22"/>
                <w:szCs w:val="22"/>
                <w:lang w:val="pl-PL"/>
              </w:rPr>
            </w:pPr>
          </w:p>
        </w:tc>
        <w:tc>
          <w:tcPr>
            <w:tcW w:w="262" w:type="pct"/>
          </w:tcPr>
          <w:p w:rsidR="00FC113C" w:rsidRPr="00D7322E" w:rsidRDefault="00FC113C" w:rsidP="00D7296D">
            <w:pPr>
              <w:jc w:val="center"/>
              <w:rPr>
                <w:sz w:val="22"/>
                <w:szCs w:val="22"/>
                <w:lang w:val="pl-PL"/>
              </w:rPr>
            </w:pPr>
          </w:p>
        </w:tc>
        <w:tc>
          <w:tcPr>
            <w:tcW w:w="363" w:type="pct"/>
          </w:tcPr>
          <w:p w:rsidR="00FC113C" w:rsidRPr="00D7322E" w:rsidRDefault="00FC113C" w:rsidP="00D7296D">
            <w:pPr>
              <w:jc w:val="center"/>
              <w:rPr>
                <w:sz w:val="22"/>
                <w:szCs w:val="22"/>
                <w:lang w:val="pl-PL"/>
              </w:rPr>
            </w:pPr>
          </w:p>
        </w:tc>
        <w:tc>
          <w:tcPr>
            <w:tcW w:w="2457" w:type="pct"/>
            <w:vAlign w:val="center"/>
          </w:tcPr>
          <w:p w:rsidR="00FC113C" w:rsidRPr="00CC771F" w:rsidRDefault="00FC113C" w:rsidP="00D7296D">
            <w:pPr>
              <w:pStyle w:val="Footer"/>
              <w:tabs>
                <w:tab w:val="clear" w:pos="4320"/>
                <w:tab w:val="clear" w:pos="8640"/>
              </w:tabs>
              <w:rPr>
                <w:sz w:val="22"/>
                <w:szCs w:val="22"/>
                <w:lang w:val="pl-PL"/>
              </w:rPr>
            </w:pPr>
            <w:r w:rsidRPr="00CC771F">
              <w:rPr>
                <w:b/>
                <w:bCs/>
                <w:sz w:val="22"/>
                <w:szCs w:val="22"/>
                <w:lang w:val="pl-PL"/>
              </w:rPr>
              <w:t>GRADSKA UPRAVA ZA  NAPLATU JAVNIH PRIHODA  GRADA N.PAZARA  80229</w:t>
            </w:r>
          </w:p>
        </w:tc>
        <w:tc>
          <w:tcPr>
            <w:tcW w:w="875" w:type="pct"/>
          </w:tcPr>
          <w:p w:rsidR="00FC113C" w:rsidRPr="007B4017" w:rsidRDefault="00FC113C" w:rsidP="00014137">
            <w:pPr>
              <w:jc w:val="right"/>
              <w:rPr>
                <w:b/>
                <w:bCs/>
                <w:sz w:val="22"/>
                <w:szCs w:val="22"/>
                <w:lang w:val="pl-PL"/>
              </w:rPr>
            </w:pPr>
            <w:r>
              <w:rPr>
                <w:b/>
                <w:bCs/>
                <w:sz w:val="22"/>
                <w:szCs w:val="22"/>
                <w:lang w:val="pl-PL"/>
              </w:rPr>
              <w:t>75</w:t>
            </w:r>
            <w:r w:rsidRPr="007B4017">
              <w:rPr>
                <w:b/>
                <w:bCs/>
                <w:sz w:val="22"/>
                <w:szCs w:val="22"/>
                <w:lang w:val="pl-PL"/>
              </w:rPr>
              <w:t>.</w:t>
            </w:r>
            <w:r>
              <w:rPr>
                <w:b/>
                <w:bCs/>
                <w:sz w:val="22"/>
                <w:szCs w:val="22"/>
                <w:lang w:val="pl-PL"/>
              </w:rPr>
              <w:t>0</w:t>
            </w:r>
            <w:r w:rsidRPr="007B4017">
              <w:rPr>
                <w:b/>
                <w:bCs/>
                <w:sz w:val="22"/>
                <w:szCs w:val="22"/>
                <w:lang w:val="pl-PL"/>
              </w:rPr>
              <w:t>00.000</w:t>
            </w:r>
          </w:p>
        </w:tc>
      </w:tr>
      <w:tr w:rsidR="00FC113C" w:rsidRPr="00CE77EA" w:rsidTr="0033194C">
        <w:tc>
          <w:tcPr>
            <w:tcW w:w="196" w:type="pct"/>
          </w:tcPr>
          <w:p w:rsidR="00FC113C" w:rsidRPr="00D7322E" w:rsidRDefault="00FC113C" w:rsidP="00D7296D">
            <w:pPr>
              <w:jc w:val="center"/>
              <w:rPr>
                <w:sz w:val="22"/>
                <w:szCs w:val="22"/>
                <w:lang w:val="pl-PL"/>
              </w:rPr>
            </w:pPr>
          </w:p>
        </w:tc>
        <w:tc>
          <w:tcPr>
            <w:tcW w:w="227" w:type="pct"/>
          </w:tcPr>
          <w:p w:rsidR="00FC113C" w:rsidRPr="00D7322E" w:rsidRDefault="00FC113C" w:rsidP="00D7296D">
            <w:pPr>
              <w:jc w:val="center"/>
              <w:rPr>
                <w:sz w:val="22"/>
                <w:szCs w:val="22"/>
                <w:lang w:val="pl-PL"/>
              </w:rPr>
            </w:pPr>
          </w:p>
        </w:tc>
        <w:tc>
          <w:tcPr>
            <w:tcW w:w="281" w:type="pct"/>
          </w:tcPr>
          <w:p w:rsidR="00FC113C" w:rsidRPr="00D7322E" w:rsidRDefault="00FC113C" w:rsidP="00D7296D">
            <w:pPr>
              <w:jc w:val="center"/>
              <w:rPr>
                <w:sz w:val="22"/>
                <w:szCs w:val="22"/>
                <w:lang w:val="pl-PL"/>
              </w:rPr>
            </w:pPr>
          </w:p>
        </w:tc>
        <w:tc>
          <w:tcPr>
            <w:tcW w:w="339" w:type="pct"/>
          </w:tcPr>
          <w:p w:rsidR="00FC113C" w:rsidRPr="00D7322E" w:rsidRDefault="00FC113C" w:rsidP="00D7296D">
            <w:pPr>
              <w:jc w:val="center"/>
              <w:rPr>
                <w:sz w:val="22"/>
                <w:szCs w:val="22"/>
                <w:lang w:val="pl-PL"/>
              </w:rPr>
            </w:pPr>
            <w:r w:rsidRPr="00D7322E">
              <w:rPr>
                <w:sz w:val="22"/>
                <w:szCs w:val="22"/>
                <w:lang w:val="pl-PL"/>
              </w:rPr>
              <w:t>0602</w:t>
            </w:r>
          </w:p>
        </w:tc>
        <w:tc>
          <w:tcPr>
            <w:tcW w:w="262" w:type="pct"/>
          </w:tcPr>
          <w:p w:rsidR="00FC113C" w:rsidRPr="00D7322E" w:rsidRDefault="00FC113C" w:rsidP="00D7296D">
            <w:pPr>
              <w:jc w:val="center"/>
              <w:rPr>
                <w:sz w:val="22"/>
                <w:szCs w:val="22"/>
                <w:lang w:val="pl-PL"/>
              </w:rPr>
            </w:pPr>
          </w:p>
        </w:tc>
        <w:tc>
          <w:tcPr>
            <w:tcW w:w="363" w:type="pct"/>
          </w:tcPr>
          <w:p w:rsidR="00FC113C" w:rsidRPr="00D7322E" w:rsidRDefault="00FC113C" w:rsidP="00D7296D">
            <w:pPr>
              <w:jc w:val="center"/>
              <w:rPr>
                <w:sz w:val="22"/>
                <w:szCs w:val="22"/>
                <w:lang w:val="pl-PL"/>
              </w:rPr>
            </w:pPr>
          </w:p>
        </w:tc>
        <w:tc>
          <w:tcPr>
            <w:tcW w:w="2457" w:type="pct"/>
            <w:vAlign w:val="center"/>
          </w:tcPr>
          <w:p w:rsidR="00FC113C" w:rsidRPr="00CC771F" w:rsidRDefault="00FC113C" w:rsidP="00D7296D">
            <w:pPr>
              <w:rPr>
                <w:b/>
                <w:bCs/>
                <w:sz w:val="22"/>
                <w:szCs w:val="22"/>
                <w:lang w:val="pl-PL"/>
              </w:rPr>
            </w:pPr>
            <w:r w:rsidRPr="00CC771F">
              <w:rPr>
                <w:b/>
                <w:bCs/>
                <w:sz w:val="22"/>
                <w:szCs w:val="22"/>
                <w:lang w:val="pl-PL"/>
              </w:rPr>
              <w:t xml:space="preserve">PROGRAM 15  - </w:t>
            </w:r>
            <w:r w:rsidRPr="0014411C">
              <w:rPr>
                <w:b/>
                <w:bCs/>
                <w:sz w:val="20"/>
                <w:szCs w:val="20"/>
                <w:lang w:val="pl-PL"/>
              </w:rPr>
              <w:t xml:space="preserve">OPŠTE USLUGE </w:t>
            </w:r>
            <w:r>
              <w:rPr>
                <w:b/>
                <w:bCs/>
                <w:sz w:val="20"/>
                <w:szCs w:val="20"/>
                <w:lang w:val="pl-PL"/>
              </w:rPr>
              <w:t>LOKALNE SAMO</w:t>
            </w:r>
            <w:r w:rsidRPr="0014411C">
              <w:rPr>
                <w:b/>
                <w:bCs/>
                <w:sz w:val="20"/>
                <w:szCs w:val="20"/>
                <w:lang w:val="pl-PL"/>
              </w:rPr>
              <w:t>UPRAVE</w:t>
            </w:r>
          </w:p>
        </w:tc>
        <w:tc>
          <w:tcPr>
            <w:tcW w:w="875" w:type="pct"/>
          </w:tcPr>
          <w:p w:rsidR="00FC113C" w:rsidRPr="007B4017" w:rsidRDefault="00FC113C" w:rsidP="00014137">
            <w:pPr>
              <w:jc w:val="right"/>
            </w:pPr>
            <w:r>
              <w:rPr>
                <w:b/>
                <w:bCs/>
                <w:sz w:val="22"/>
                <w:szCs w:val="22"/>
                <w:lang w:val="pl-PL"/>
              </w:rPr>
              <w:t>75</w:t>
            </w:r>
            <w:r w:rsidRPr="007B4017">
              <w:rPr>
                <w:b/>
                <w:bCs/>
                <w:sz w:val="22"/>
                <w:szCs w:val="22"/>
                <w:lang w:val="pl-PL"/>
              </w:rPr>
              <w:t>.</w:t>
            </w:r>
            <w:r>
              <w:rPr>
                <w:b/>
                <w:bCs/>
                <w:sz w:val="22"/>
                <w:szCs w:val="22"/>
                <w:lang w:val="pl-PL"/>
              </w:rPr>
              <w:t>0</w:t>
            </w:r>
            <w:r w:rsidRPr="007B4017">
              <w:rPr>
                <w:b/>
                <w:bCs/>
                <w:sz w:val="22"/>
                <w:szCs w:val="22"/>
                <w:lang w:val="pl-PL"/>
              </w:rPr>
              <w:t>00.000</w:t>
            </w:r>
          </w:p>
        </w:tc>
      </w:tr>
      <w:tr w:rsidR="00FC113C" w:rsidRPr="00CE77EA" w:rsidTr="0033194C">
        <w:tc>
          <w:tcPr>
            <w:tcW w:w="196" w:type="pct"/>
          </w:tcPr>
          <w:p w:rsidR="00FC113C" w:rsidRPr="00D7322E" w:rsidRDefault="00FC113C" w:rsidP="00D7296D">
            <w:pPr>
              <w:jc w:val="center"/>
              <w:rPr>
                <w:sz w:val="22"/>
                <w:szCs w:val="22"/>
                <w:lang w:val="pl-PL"/>
              </w:rPr>
            </w:pPr>
          </w:p>
        </w:tc>
        <w:tc>
          <w:tcPr>
            <w:tcW w:w="227" w:type="pct"/>
          </w:tcPr>
          <w:p w:rsidR="00FC113C" w:rsidRPr="00D7322E" w:rsidRDefault="00FC113C" w:rsidP="00D7296D">
            <w:pPr>
              <w:jc w:val="center"/>
              <w:rPr>
                <w:sz w:val="22"/>
                <w:szCs w:val="22"/>
                <w:lang w:val="pl-PL"/>
              </w:rPr>
            </w:pPr>
          </w:p>
        </w:tc>
        <w:tc>
          <w:tcPr>
            <w:tcW w:w="281" w:type="pct"/>
          </w:tcPr>
          <w:p w:rsidR="00FC113C" w:rsidRPr="00D7322E" w:rsidRDefault="00FC113C" w:rsidP="00D7296D">
            <w:pPr>
              <w:jc w:val="center"/>
              <w:rPr>
                <w:sz w:val="22"/>
                <w:szCs w:val="22"/>
                <w:lang w:val="pl-PL"/>
              </w:rPr>
            </w:pPr>
          </w:p>
        </w:tc>
        <w:tc>
          <w:tcPr>
            <w:tcW w:w="339" w:type="pct"/>
          </w:tcPr>
          <w:p w:rsidR="00FC113C" w:rsidRPr="00D7322E" w:rsidRDefault="00FC113C" w:rsidP="00D7296D">
            <w:pPr>
              <w:jc w:val="center"/>
              <w:rPr>
                <w:sz w:val="22"/>
                <w:szCs w:val="22"/>
                <w:lang w:val="pl-PL"/>
              </w:rPr>
            </w:pPr>
            <w:r w:rsidRPr="00D7322E">
              <w:rPr>
                <w:sz w:val="22"/>
                <w:szCs w:val="22"/>
                <w:lang w:val="pl-PL"/>
              </w:rPr>
              <w:t>0602- 0001</w:t>
            </w:r>
          </w:p>
        </w:tc>
        <w:tc>
          <w:tcPr>
            <w:tcW w:w="262" w:type="pct"/>
          </w:tcPr>
          <w:p w:rsidR="00FC113C" w:rsidRPr="00D7322E" w:rsidRDefault="00FC113C" w:rsidP="00D7296D">
            <w:pPr>
              <w:jc w:val="center"/>
              <w:rPr>
                <w:sz w:val="22"/>
                <w:szCs w:val="22"/>
                <w:lang w:val="pl-PL"/>
              </w:rPr>
            </w:pPr>
          </w:p>
        </w:tc>
        <w:tc>
          <w:tcPr>
            <w:tcW w:w="363" w:type="pct"/>
          </w:tcPr>
          <w:p w:rsidR="00FC113C" w:rsidRPr="00D7322E" w:rsidRDefault="00FC113C" w:rsidP="00D7296D">
            <w:pPr>
              <w:jc w:val="center"/>
              <w:rPr>
                <w:sz w:val="22"/>
                <w:szCs w:val="22"/>
                <w:lang w:val="pl-PL"/>
              </w:rPr>
            </w:pPr>
          </w:p>
        </w:tc>
        <w:tc>
          <w:tcPr>
            <w:tcW w:w="2457" w:type="pct"/>
            <w:vAlign w:val="center"/>
          </w:tcPr>
          <w:p w:rsidR="00FC113C" w:rsidRPr="00CC771F" w:rsidRDefault="00FC113C" w:rsidP="00D7296D">
            <w:pPr>
              <w:pStyle w:val="Footer"/>
              <w:tabs>
                <w:tab w:val="clear" w:pos="4320"/>
                <w:tab w:val="clear" w:pos="8640"/>
              </w:tabs>
              <w:rPr>
                <w:b/>
                <w:bCs/>
                <w:sz w:val="22"/>
                <w:szCs w:val="22"/>
                <w:lang w:val="pl-PL"/>
              </w:rPr>
            </w:pPr>
            <w:r w:rsidRPr="00CC771F">
              <w:rPr>
                <w:b/>
                <w:bCs/>
                <w:sz w:val="22"/>
                <w:szCs w:val="22"/>
                <w:lang w:val="pl-PL"/>
              </w:rPr>
              <w:t>Programska aktivnost 00</w:t>
            </w:r>
            <w:r>
              <w:rPr>
                <w:b/>
                <w:bCs/>
                <w:sz w:val="22"/>
                <w:szCs w:val="22"/>
                <w:lang w:val="pl-PL"/>
              </w:rPr>
              <w:t xml:space="preserve">01 </w:t>
            </w:r>
            <w:r w:rsidRPr="00CC771F">
              <w:rPr>
                <w:b/>
                <w:bCs/>
                <w:sz w:val="22"/>
                <w:szCs w:val="22"/>
                <w:lang w:val="pl-PL"/>
              </w:rPr>
              <w:t xml:space="preserve">- </w:t>
            </w:r>
            <w:r>
              <w:rPr>
                <w:b/>
                <w:bCs/>
                <w:sz w:val="22"/>
                <w:szCs w:val="22"/>
                <w:lang w:val="pl-PL"/>
              </w:rPr>
              <w:t xml:space="preserve"> Funkcionisanje lokalne samouprave i gradskih opština</w:t>
            </w:r>
          </w:p>
        </w:tc>
        <w:tc>
          <w:tcPr>
            <w:tcW w:w="875" w:type="pct"/>
          </w:tcPr>
          <w:p w:rsidR="00FC113C" w:rsidRPr="007B4017" w:rsidRDefault="00FC113C" w:rsidP="00014137">
            <w:pPr>
              <w:jc w:val="right"/>
            </w:pPr>
            <w:r>
              <w:rPr>
                <w:b/>
                <w:bCs/>
                <w:sz w:val="22"/>
                <w:szCs w:val="22"/>
                <w:lang w:val="pl-PL"/>
              </w:rPr>
              <w:t>75</w:t>
            </w:r>
            <w:r w:rsidRPr="007B4017">
              <w:rPr>
                <w:b/>
                <w:bCs/>
                <w:sz w:val="22"/>
                <w:szCs w:val="22"/>
                <w:lang w:val="pl-PL"/>
              </w:rPr>
              <w:t>.</w:t>
            </w:r>
            <w:r>
              <w:rPr>
                <w:b/>
                <w:bCs/>
                <w:sz w:val="22"/>
                <w:szCs w:val="22"/>
                <w:lang w:val="pl-PL"/>
              </w:rPr>
              <w:t>0</w:t>
            </w:r>
            <w:r w:rsidRPr="007B4017">
              <w:rPr>
                <w:b/>
                <w:bCs/>
                <w:sz w:val="22"/>
                <w:szCs w:val="22"/>
                <w:lang w:val="pl-PL"/>
              </w:rPr>
              <w:t>00.000</w:t>
            </w:r>
          </w:p>
        </w:tc>
      </w:tr>
      <w:tr w:rsidR="00FC113C" w:rsidRPr="00CE77EA" w:rsidTr="0033194C">
        <w:tc>
          <w:tcPr>
            <w:tcW w:w="196" w:type="pct"/>
          </w:tcPr>
          <w:p w:rsidR="00FC113C" w:rsidRPr="00D7322E" w:rsidRDefault="00FC113C" w:rsidP="00D7296D">
            <w:pPr>
              <w:jc w:val="center"/>
              <w:rPr>
                <w:sz w:val="22"/>
                <w:szCs w:val="22"/>
                <w:lang w:val="pl-PL"/>
              </w:rPr>
            </w:pPr>
          </w:p>
        </w:tc>
        <w:tc>
          <w:tcPr>
            <w:tcW w:w="227" w:type="pct"/>
          </w:tcPr>
          <w:p w:rsidR="00FC113C" w:rsidRPr="00D7322E" w:rsidRDefault="00FC113C" w:rsidP="00D7296D">
            <w:pPr>
              <w:jc w:val="center"/>
              <w:rPr>
                <w:sz w:val="22"/>
                <w:szCs w:val="22"/>
                <w:lang w:val="pl-PL"/>
              </w:rPr>
            </w:pPr>
          </w:p>
        </w:tc>
        <w:tc>
          <w:tcPr>
            <w:tcW w:w="281" w:type="pct"/>
          </w:tcPr>
          <w:p w:rsidR="00FC113C" w:rsidRPr="00D7322E" w:rsidRDefault="00FC113C" w:rsidP="00D7296D">
            <w:pPr>
              <w:jc w:val="center"/>
              <w:rPr>
                <w:sz w:val="22"/>
                <w:szCs w:val="22"/>
                <w:lang w:val="pl-PL"/>
              </w:rPr>
            </w:pPr>
            <w:r w:rsidRPr="00D7322E">
              <w:rPr>
                <w:sz w:val="22"/>
                <w:szCs w:val="22"/>
                <w:lang w:val="pl-PL"/>
              </w:rPr>
              <w:t>133</w:t>
            </w:r>
          </w:p>
        </w:tc>
        <w:tc>
          <w:tcPr>
            <w:tcW w:w="339" w:type="pct"/>
          </w:tcPr>
          <w:p w:rsidR="00FC113C" w:rsidRPr="00D7322E" w:rsidRDefault="00FC113C" w:rsidP="00D7296D">
            <w:pPr>
              <w:jc w:val="center"/>
              <w:rPr>
                <w:sz w:val="22"/>
                <w:szCs w:val="22"/>
                <w:lang w:val="pl-PL"/>
              </w:rPr>
            </w:pPr>
          </w:p>
        </w:tc>
        <w:tc>
          <w:tcPr>
            <w:tcW w:w="262" w:type="pct"/>
          </w:tcPr>
          <w:p w:rsidR="00FC113C" w:rsidRPr="00D7322E" w:rsidRDefault="00FC113C" w:rsidP="00D7296D">
            <w:pPr>
              <w:jc w:val="center"/>
              <w:rPr>
                <w:sz w:val="22"/>
                <w:szCs w:val="22"/>
                <w:lang w:val="pl-PL"/>
              </w:rPr>
            </w:pPr>
          </w:p>
        </w:tc>
        <w:tc>
          <w:tcPr>
            <w:tcW w:w="363" w:type="pct"/>
          </w:tcPr>
          <w:p w:rsidR="00FC113C" w:rsidRPr="00D7322E" w:rsidRDefault="00FC113C" w:rsidP="00D7296D">
            <w:pPr>
              <w:jc w:val="center"/>
              <w:rPr>
                <w:sz w:val="22"/>
                <w:szCs w:val="22"/>
                <w:lang w:val="pl-PL"/>
              </w:rPr>
            </w:pPr>
          </w:p>
        </w:tc>
        <w:tc>
          <w:tcPr>
            <w:tcW w:w="2457" w:type="pct"/>
            <w:vAlign w:val="center"/>
          </w:tcPr>
          <w:p w:rsidR="00FC113C" w:rsidRPr="00CC771F" w:rsidRDefault="00FC113C" w:rsidP="00D7296D">
            <w:pPr>
              <w:pStyle w:val="Footer"/>
              <w:tabs>
                <w:tab w:val="clear" w:pos="4320"/>
                <w:tab w:val="clear" w:pos="8640"/>
              </w:tabs>
              <w:rPr>
                <w:b/>
                <w:bCs/>
                <w:sz w:val="22"/>
                <w:szCs w:val="22"/>
                <w:lang w:val="pl-PL"/>
              </w:rPr>
            </w:pPr>
            <w:r>
              <w:rPr>
                <w:b/>
                <w:bCs/>
                <w:sz w:val="22"/>
                <w:szCs w:val="22"/>
                <w:lang w:val="pl-PL"/>
              </w:rPr>
              <w:t>OSTALE OPŠTE USLUGE</w:t>
            </w:r>
          </w:p>
        </w:tc>
        <w:tc>
          <w:tcPr>
            <w:tcW w:w="875" w:type="pct"/>
          </w:tcPr>
          <w:p w:rsidR="00FC113C" w:rsidRPr="00CC771F" w:rsidRDefault="00FC113C" w:rsidP="00D7296D">
            <w:pPr>
              <w:jc w:val="right"/>
              <w:rPr>
                <w:b/>
                <w:bCs/>
                <w:sz w:val="22"/>
                <w:szCs w:val="22"/>
                <w:lang w:val="pl-PL"/>
              </w:rPr>
            </w:pPr>
          </w:p>
        </w:tc>
      </w:tr>
      <w:tr w:rsidR="00FC113C" w:rsidRPr="00CE77EA" w:rsidTr="00D7296D">
        <w:tc>
          <w:tcPr>
            <w:tcW w:w="196" w:type="pct"/>
          </w:tcPr>
          <w:p w:rsidR="00FC113C" w:rsidRPr="00D7322E" w:rsidRDefault="00FC113C" w:rsidP="00D7296D">
            <w:pPr>
              <w:jc w:val="center"/>
              <w:rPr>
                <w:sz w:val="22"/>
                <w:szCs w:val="22"/>
                <w:lang w:val="pl-PL"/>
              </w:rPr>
            </w:pPr>
          </w:p>
        </w:tc>
        <w:tc>
          <w:tcPr>
            <w:tcW w:w="227" w:type="pct"/>
          </w:tcPr>
          <w:p w:rsidR="00FC113C" w:rsidRPr="00D7322E" w:rsidRDefault="00FC113C" w:rsidP="00D7296D">
            <w:pPr>
              <w:jc w:val="center"/>
              <w:rPr>
                <w:sz w:val="22"/>
                <w:szCs w:val="22"/>
                <w:lang w:val="pl-PL"/>
              </w:rPr>
            </w:pPr>
          </w:p>
        </w:tc>
        <w:tc>
          <w:tcPr>
            <w:tcW w:w="281" w:type="pct"/>
          </w:tcPr>
          <w:p w:rsidR="00FC113C" w:rsidRPr="00D7322E" w:rsidRDefault="00FC113C" w:rsidP="00D7296D">
            <w:pPr>
              <w:jc w:val="center"/>
              <w:rPr>
                <w:sz w:val="22"/>
                <w:szCs w:val="22"/>
                <w:lang w:val="pl-PL"/>
              </w:rPr>
            </w:pPr>
          </w:p>
        </w:tc>
        <w:tc>
          <w:tcPr>
            <w:tcW w:w="339" w:type="pct"/>
          </w:tcPr>
          <w:p w:rsidR="00FC113C" w:rsidRPr="00D7322E" w:rsidRDefault="00FC113C" w:rsidP="00D7296D">
            <w:pPr>
              <w:jc w:val="center"/>
              <w:rPr>
                <w:sz w:val="22"/>
                <w:szCs w:val="22"/>
                <w:lang w:val="pl-PL"/>
              </w:rPr>
            </w:pPr>
          </w:p>
        </w:tc>
        <w:tc>
          <w:tcPr>
            <w:tcW w:w="262" w:type="pct"/>
          </w:tcPr>
          <w:p w:rsidR="00FC113C" w:rsidRPr="00D7322E" w:rsidRDefault="00FC113C" w:rsidP="00F51107">
            <w:pPr>
              <w:jc w:val="center"/>
              <w:rPr>
                <w:sz w:val="22"/>
                <w:szCs w:val="22"/>
                <w:lang w:val="pl-PL"/>
              </w:rPr>
            </w:pPr>
            <w:r w:rsidRPr="00D7322E">
              <w:rPr>
                <w:sz w:val="22"/>
                <w:szCs w:val="22"/>
                <w:lang w:val="pl-PL"/>
              </w:rPr>
              <w:t>7</w:t>
            </w:r>
            <w:r>
              <w:rPr>
                <w:sz w:val="22"/>
                <w:szCs w:val="22"/>
                <w:lang w:val="pl-PL"/>
              </w:rPr>
              <w:t>4</w:t>
            </w:r>
          </w:p>
        </w:tc>
        <w:tc>
          <w:tcPr>
            <w:tcW w:w="363" w:type="pct"/>
          </w:tcPr>
          <w:p w:rsidR="00FC113C" w:rsidRPr="00D7322E" w:rsidRDefault="00FC113C" w:rsidP="00D7296D">
            <w:pPr>
              <w:jc w:val="center"/>
              <w:rPr>
                <w:sz w:val="22"/>
                <w:szCs w:val="22"/>
                <w:lang w:val="pl-PL"/>
              </w:rPr>
            </w:pPr>
            <w:r w:rsidRPr="00D7322E">
              <w:rPr>
                <w:sz w:val="22"/>
                <w:szCs w:val="22"/>
                <w:lang w:val="pl-PL"/>
              </w:rPr>
              <w:t>411</w:t>
            </w:r>
          </w:p>
        </w:tc>
        <w:tc>
          <w:tcPr>
            <w:tcW w:w="2457" w:type="pct"/>
            <w:vAlign w:val="center"/>
          </w:tcPr>
          <w:p w:rsidR="00FC113C" w:rsidRPr="00CC771F" w:rsidRDefault="00FC113C" w:rsidP="00D7296D">
            <w:pPr>
              <w:rPr>
                <w:sz w:val="22"/>
                <w:szCs w:val="22"/>
              </w:rPr>
            </w:pPr>
            <w:r w:rsidRPr="00CC771F">
              <w:rPr>
                <w:sz w:val="22"/>
                <w:szCs w:val="22"/>
              </w:rPr>
              <w:t>PLATE I DODACI ZAPOSLENIH</w:t>
            </w:r>
          </w:p>
        </w:tc>
        <w:tc>
          <w:tcPr>
            <w:tcW w:w="875" w:type="pct"/>
            <w:vAlign w:val="center"/>
          </w:tcPr>
          <w:p w:rsidR="00FC113C" w:rsidRPr="00CC771F" w:rsidRDefault="00FC113C" w:rsidP="00014137">
            <w:pPr>
              <w:jc w:val="right"/>
              <w:rPr>
                <w:sz w:val="22"/>
                <w:szCs w:val="22"/>
              </w:rPr>
            </w:pPr>
            <w:r>
              <w:rPr>
                <w:sz w:val="22"/>
                <w:szCs w:val="22"/>
              </w:rPr>
              <w:t>52.450.000</w:t>
            </w:r>
          </w:p>
        </w:tc>
      </w:tr>
      <w:tr w:rsidR="00FC113C" w:rsidRPr="00CE77EA" w:rsidTr="00D7296D">
        <w:tc>
          <w:tcPr>
            <w:tcW w:w="196" w:type="pct"/>
          </w:tcPr>
          <w:p w:rsidR="00FC113C" w:rsidRPr="00D7322E" w:rsidRDefault="00FC113C" w:rsidP="00D7296D">
            <w:pPr>
              <w:jc w:val="center"/>
              <w:rPr>
                <w:sz w:val="22"/>
                <w:szCs w:val="22"/>
                <w:lang w:val="pl-PL"/>
              </w:rPr>
            </w:pPr>
          </w:p>
        </w:tc>
        <w:tc>
          <w:tcPr>
            <w:tcW w:w="227" w:type="pct"/>
          </w:tcPr>
          <w:p w:rsidR="00FC113C" w:rsidRPr="00D7322E" w:rsidRDefault="00FC113C" w:rsidP="00D7296D">
            <w:pPr>
              <w:jc w:val="center"/>
              <w:rPr>
                <w:sz w:val="22"/>
                <w:szCs w:val="22"/>
                <w:lang w:val="pl-PL"/>
              </w:rPr>
            </w:pPr>
          </w:p>
        </w:tc>
        <w:tc>
          <w:tcPr>
            <w:tcW w:w="281" w:type="pct"/>
          </w:tcPr>
          <w:p w:rsidR="00FC113C" w:rsidRPr="00D7322E" w:rsidRDefault="00FC113C" w:rsidP="00D7296D">
            <w:pPr>
              <w:jc w:val="center"/>
              <w:rPr>
                <w:sz w:val="22"/>
                <w:szCs w:val="22"/>
                <w:lang w:val="pl-PL"/>
              </w:rPr>
            </w:pPr>
          </w:p>
        </w:tc>
        <w:tc>
          <w:tcPr>
            <w:tcW w:w="339" w:type="pct"/>
          </w:tcPr>
          <w:p w:rsidR="00FC113C" w:rsidRPr="00D7322E" w:rsidRDefault="00FC113C" w:rsidP="00D7296D">
            <w:pPr>
              <w:jc w:val="center"/>
              <w:rPr>
                <w:sz w:val="22"/>
                <w:szCs w:val="22"/>
                <w:lang w:val="pl-PL"/>
              </w:rPr>
            </w:pPr>
          </w:p>
        </w:tc>
        <w:tc>
          <w:tcPr>
            <w:tcW w:w="262" w:type="pct"/>
          </w:tcPr>
          <w:p w:rsidR="00FC113C" w:rsidRPr="00D7322E" w:rsidRDefault="00FC113C" w:rsidP="00F51107">
            <w:pPr>
              <w:jc w:val="center"/>
              <w:rPr>
                <w:sz w:val="22"/>
                <w:szCs w:val="22"/>
                <w:lang w:val="pl-PL"/>
              </w:rPr>
            </w:pPr>
            <w:r w:rsidRPr="00D7322E">
              <w:rPr>
                <w:sz w:val="22"/>
                <w:szCs w:val="22"/>
                <w:lang w:val="pl-PL"/>
              </w:rPr>
              <w:t>7</w:t>
            </w:r>
            <w:r>
              <w:rPr>
                <w:sz w:val="22"/>
                <w:szCs w:val="22"/>
                <w:lang w:val="pl-PL"/>
              </w:rPr>
              <w:t>5</w:t>
            </w:r>
          </w:p>
        </w:tc>
        <w:tc>
          <w:tcPr>
            <w:tcW w:w="363" w:type="pct"/>
          </w:tcPr>
          <w:p w:rsidR="00FC113C" w:rsidRPr="00D7322E" w:rsidRDefault="00FC113C" w:rsidP="00D7296D">
            <w:pPr>
              <w:jc w:val="center"/>
              <w:rPr>
                <w:sz w:val="22"/>
                <w:szCs w:val="22"/>
                <w:lang w:val="pl-PL"/>
              </w:rPr>
            </w:pPr>
            <w:r w:rsidRPr="00D7322E">
              <w:rPr>
                <w:sz w:val="22"/>
                <w:szCs w:val="22"/>
                <w:lang w:val="pl-PL"/>
              </w:rPr>
              <w:t>412</w:t>
            </w:r>
          </w:p>
        </w:tc>
        <w:tc>
          <w:tcPr>
            <w:tcW w:w="2457" w:type="pct"/>
            <w:vAlign w:val="center"/>
          </w:tcPr>
          <w:p w:rsidR="00FC113C" w:rsidRPr="00CC771F" w:rsidRDefault="00FC113C" w:rsidP="00D7296D">
            <w:pPr>
              <w:rPr>
                <w:sz w:val="22"/>
                <w:szCs w:val="22"/>
              </w:rPr>
            </w:pPr>
            <w:r w:rsidRPr="00CC771F">
              <w:rPr>
                <w:sz w:val="22"/>
                <w:szCs w:val="22"/>
              </w:rPr>
              <w:t>SOCIJALANI DOPRINOSI</w:t>
            </w:r>
          </w:p>
        </w:tc>
        <w:tc>
          <w:tcPr>
            <w:tcW w:w="875" w:type="pct"/>
            <w:vAlign w:val="center"/>
          </w:tcPr>
          <w:p w:rsidR="00FC113C" w:rsidRPr="00CC771F" w:rsidRDefault="00FC113C" w:rsidP="00C64DED">
            <w:pPr>
              <w:jc w:val="right"/>
              <w:rPr>
                <w:sz w:val="22"/>
                <w:szCs w:val="22"/>
              </w:rPr>
            </w:pPr>
            <w:r>
              <w:rPr>
                <w:sz w:val="22"/>
                <w:szCs w:val="22"/>
              </w:rPr>
              <w:t>8.000.000</w:t>
            </w:r>
          </w:p>
        </w:tc>
      </w:tr>
      <w:tr w:rsidR="00FC113C" w:rsidRPr="00CE77EA" w:rsidTr="00D7296D">
        <w:tc>
          <w:tcPr>
            <w:tcW w:w="196" w:type="pct"/>
          </w:tcPr>
          <w:p w:rsidR="00FC113C" w:rsidRPr="00D7322E" w:rsidRDefault="00FC113C" w:rsidP="00D7296D">
            <w:pPr>
              <w:jc w:val="center"/>
              <w:rPr>
                <w:sz w:val="22"/>
                <w:szCs w:val="22"/>
                <w:lang w:val="pl-PL"/>
              </w:rPr>
            </w:pPr>
          </w:p>
        </w:tc>
        <w:tc>
          <w:tcPr>
            <w:tcW w:w="227" w:type="pct"/>
          </w:tcPr>
          <w:p w:rsidR="00FC113C" w:rsidRPr="00D7322E" w:rsidRDefault="00FC113C" w:rsidP="00D7296D">
            <w:pPr>
              <w:jc w:val="center"/>
              <w:rPr>
                <w:sz w:val="22"/>
                <w:szCs w:val="22"/>
                <w:lang w:val="pl-PL"/>
              </w:rPr>
            </w:pPr>
          </w:p>
        </w:tc>
        <w:tc>
          <w:tcPr>
            <w:tcW w:w="281" w:type="pct"/>
          </w:tcPr>
          <w:p w:rsidR="00FC113C" w:rsidRPr="00D7322E" w:rsidRDefault="00FC113C" w:rsidP="00D7296D">
            <w:pPr>
              <w:jc w:val="center"/>
              <w:rPr>
                <w:sz w:val="22"/>
                <w:szCs w:val="22"/>
                <w:lang w:val="pl-PL"/>
              </w:rPr>
            </w:pPr>
          </w:p>
        </w:tc>
        <w:tc>
          <w:tcPr>
            <w:tcW w:w="339" w:type="pct"/>
          </w:tcPr>
          <w:p w:rsidR="00FC113C" w:rsidRPr="00D7322E" w:rsidRDefault="00FC113C" w:rsidP="00D7296D">
            <w:pPr>
              <w:jc w:val="center"/>
              <w:rPr>
                <w:sz w:val="22"/>
                <w:szCs w:val="22"/>
                <w:lang w:val="pl-PL"/>
              </w:rPr>
            </w:pPr>
          </w:p>
        </w:tc>
        <w:tc>
          <w:tcPr>
            <w:tcW w:w="262" w:type="pct"/>
          </w:tcPr>
          <w:p w:rsidR="00FC113C" w:rsidRPr="00D7322E" w:rsidRDefault="00FC113C" w:rsidP="006D52A0">
            <w:pPr>
              <w:jc w:val="center"/>
              <w:rPr>
                <w:sz w:val="22"/>
                <w:szCs w:val="22"/>
                <w:lang w:val="pl-PL"/>
              </w:rPr>
            </w:pPr>
            <w:r>
              <w:rPr>
                <w:sz w:val="22"/>
                <w:szCs w:val="22"/>
                <w:lang w:val="pl-PL"/>
              </w:rPr>
              <w:t>76</w:t>
            </w:r>
          </w:p>
        </w:tc>
        <w:tc>
          <w:tcPr>
            <w:tcW w:w="363" w:type="pct"/>
          </w:tcPr>
          <w:p w:rsidR="00FC113C" w:rsidRPr="00D7322E" w:rsidRDefault="00FC113C" w:rsidP="00D7296D">
            <w:pPr>
              <w:jc w:val="center"/>
              <w:rPr>
                <w:sz w:val="22"/>
                <w:szCs w:val="22"/>
                <w:lang w:val="pl-PL"/>
              </w:rPr>
            </w:pPr>
            <w:r w:rsidRPr="00D7322E">
              <w:rPr>
                <w:sz w:val="22"/>
                <w:szCs w:val="22"/>
                <w:lang w:val="pl-PL"/>
              </w:rPr>
              <w:t>413</w:t>
            </w:r>
          </w:p>
        </w:tc>
        <w:tc>
          <w:tcPr>
            <w:tcW w:w="2457" w:type="pct"/>
            <w:vAlign w:val="center"/>
          </w:tcPr>
          <w:p w:rsidR="00FC113C" w:rsidRPr="00CC771F" w:rsidRDefault="00FC113C" w:rsidP="00D7296D">
            <w:pPr>
              <w:rPr>
                <w:sz w:val="22"/>
                <w:szCs w:val="22"/>
              </w:rPr>
            </w:pPr>
            <w:r>
              <w:rPr>
                <w:sz w:val="22"/>
                <w:szCs w:val="22"/>
              </w:rPr>
              <w:t>NAKNADE U NATURI</w:t>
            </w:r>
          </w:p>
        </w:tc>
        <w:tc>
          <w:tcPr>
            <w:tcW w:w="875" w:type="pct"/>
            <w:vAlign w:val="center"/>
          </w:tcPr>
          <w:p w:rsidR="00FC113C" w:rsidRDefault="00FC113C" w:rsidP="00014137">
            <w:pPr>
              <w:jc w:val="right"/>
              <w:rPr>
                <w:sz w:val="22"/>
                <w:szCs w:val="22"/>
              </w:rPr>
            </w:pPr>
            <w:r>
              <w:rPr>
                <w:sz w:val="22"/>
                <w:szCs w:val="22"/>
              </w:rPr>
              <w:t>250.000</w:t>
            </w:r>
          </w:p>
        </w:tc>
      </w:tr>
      <w:tr w:rsidR="00FC113C" w:rsidRPr="00CE77EA" w:rsidTr="00D7296D">
        <w:tc>
          <w:tcPr>
            <w:tcW w:w="196" w:type="pct"/>
          </w:tcPr>
          <w:p w:rsidR="00FC113C" w:rsidRPr="00D7322E" w:rsidRDefault="00FC113C" w:rsidP="00D7296D">
            <w:pPr>
              <w:jc w:val="center"/>
              <w:rPr>
                <w:sz w:val="22"/>
                <w:szCs w:val="22"/>
                <w:lang w:val="pl-PL"/>
              </w:rPr>
            </w:pPr>
          </w:p>
        </w:tc>
        <w:tc>
          <w:tcPr>
            <w:tcW w:w="227" w:type="pct"/>
          </w:tcPr>
          <w:p w:rsidR="00FC113C" w:rsidRPr="00D7322E" w:rsidRDefault="00FC113C" w:rsidP="00D7296D">
            <w:pPr>
              <w:jc w:val="center"/>
              <w:rPr>
                <w:sz w:val="22"/>
                <w:szCs w:val="22"/>
                <w:lang w:val="pl-PL"/>
              </w:rPr>
            </w:pPr>
          </w:p>
        </w:tc>
        <w:tc>
          <w:tcPr>
            <w:tcW w:w="281" w:type="pct"/>
          </w:tcPr>
          <w:p w:rsidR="00FC113C" w:rsidRPr="00D7322E" w:rsidRDefault="00FC113C" w:rsidP="00D7296D">
            <w:pPr>
              <w:jc w:val="center"/>
              <w:rPr>
                <w:sz w:val="22"/>
                <w:szCs w:val="22"/>
                <w:lang w:val="pl-PL"/>
              </w:rPr>
            </w:pPr>
          </w:p>
        </w:tc>
        <w:tc>
          <w:tcPr>
            <w:tcW w:w="339" w:type="pct"/>
          </w:tcPr>
          <w:p w:rsidR="00FC113C" w:rsidRPr="00D7322E" w:rsidRDefault="00FC113C" w:rsidP="00D7296D">
            <w:pPr>
              <w:jc w:val="center"/>
              <w:rPr>
                <w:sz w:val="22"/>
                <w:szCs w:val="22"/>
                <w:lang w:val="pl-PL"/>
              </w:rPr>
            </w:pPr>
          </w:p>
        </w:tc>
        <w:tc>
          <w:tcPr>
            <w:tcW w:w="262" w:type="pct"/>
          </w:tcPr>
          <w:p w:rsidR="00FC113C" w:rsidRPr="00D7322E" w:rsidRDefault="00FC113C" w:rsidP="006D52A0">
            <w:pPr>
              <w:jc w:val="center"/>
              <w:rPr>
                <w:sz w:val="22"/>
                <w:szCs w:val="22"/>
                <w:lang w:val="pl-PL"/>
              </w:rPr>
            </w:pPr>
            <w:r>
              <w:rPr>
                <w:sz w:val="22"/>
                <w:szCs w:val="22"/>
                <w:lang w:val="pl-PL"/>
              </w:rPr>
              <w:t>77</w:t>
            </w:r>
          </w:p>
        </w:tc>
        <w:tc>
          <w:tcPr>
            <w:tcW w:w="363" w:type="pct"/>
          </w:tcPr>
          <w:p w:rsidR="00FC113C" w:rsidRPr="00D7322E" w:rsidRDefault="00FC113C" w:rsidP="00D7296D">
            <w:pPr>
              <w:jc w:val="center"/>
              <w:rPr>
                <w:sz w:val="22"/>
                <w:szCs w:val="22"/>
                <w:lang w:val="pl-PL"/>
              </w:rPr>
            </w:pPr>
            <w:r w:rsidRPr="00D7322E">
              <w:rPr>
                <w:sz w:val="22"/>
                <w:szCs w:val="22"/>
                <w:lang w:val="pl-PL"/>
              </w:rPr>
              <w:t>414</w:t>
            </w:r>
          </w:p>
        </w:tc>
        <w:tc>
          <w:tcPr>
            <w:tcW w:w="2457" w:type="pct"/>
            <w:vAlign w:val="center"/>
          </w:tcPr>
          <w:p w:rsidR="00FC113C" w:rsidRPr="00CC771F" w:rsidRDefault="00FC113C" w:rsidP="00D7296D">
            <w:pPr>
              <w:rPr>
                <w:sz w:val="22"/>
                <w:szCs w:val="22"/>
              </w:rPr>
            </w:pPr>
            <w:r w:rsidRPr="00CC771F">
              <w:rPr>
                <w:sz w:val="22"/>
                <w:szCs w:val="22"/>
              </w:rPr>
              <w:t>SOCIJALANA DAVANJA ZAPOSLENIMA</w:t>
            </w:r>
          </w:p>
        </w:tc>
        <w:tc>
          <w:tcPr>
            <w:tcW w:w="875" w:type="pct"/>
            <w:vAlign w:val="center"/>
          </w:tcPr>
          <w:p w:rsidR="00FC113C" w:rsidRPr="00CC771F" w:rsidRDefault="00FC113C" w:rsidP="00C64DED">
            <w:pPr>
              <w:jc w:val="right"/>
              <w:rPr>
                <w:sz w:val="22"/>
                <w:szCs w:val="22"/>
              </w:rPr>
            </w:pPr>
            <w:r>
              <w:rPr>
                <w:sz w:val="22"/>
                <w:szCs w:val="22"/>
              </w:rPr>
              <w:t>1.400.000</w:t>
            </w:r>
          </w:p>
        </w:tc>
      </w:tr>
      <w:tr w:rsidR="00FC113C" w:rsidRPr="00CE77EA" w:rsidTr="00D7296D">
        <w:tc>
          <w:tcPr>
            <w:tcW w:w="196" w:type="pct"/>
          </w:tcPr>
          <w:p w:rsidR="00FC113C" w:rsidRPr="00D7322E" w:rsidRDefault="00FC113C" w:rsidP="00D7296D">
            <w:pPr>
              <w:jc w:val="center"/>
              <w:rPr>
                <w:sz w:val="22"/>
                <w:szCs w:val="22"/>
                <w:lang w:val="pl-PL"/>
              </w:rPr>
            </w:pPr>
          </w:p>
        </w:tc>
        <w:tc>
          <w:tcPr>
            <w:tcW w:w="227" w:type="pct"/>
          </w:tcPr>
          <w:p w:rsidR="00FC113C" w:rsidRPr="00D7322E" w:rsidRDefault="00FC113C" w:rsidP="00D7296D">
            <w:pPr>
              <w:jc w:val="center"/>
              <w:rPr>
                <w:sz w:val="22"/>
                <w:szCs w:val="22"/>
                <w:lang w:val="pl-PL"/>
              </w:rPr>
            </w:pPr>
          </w:p>
        </w:tc>
        <w:tc>
          <w:tcPr>
            <w:tcW w:w="281" w:type="pct"/>
          </w:tcPr>
          <w:p w:rsidR="00FC113C" w:rsidRPr="00D7322E" w:rsidRDefault="00FC113C" w:rsidP="00D7296D">
            <w:pPr>
              <w:jc w:val="center"/>
              <w:rPr>
                <w:sz w:val="22"/>
                <w:szCs w:val="22"/>
                <w:lang w:val="pl-PL"/>
              </w:rPr>
            </w:pPr>
          </w:p>
        </w:tc>
        <w:tc>
          <w:tcPr>
            <w:tcW w:w="339" w:type="pct"/>
          </w:tcPr>
          <w:p w:rsidR="00FC113C" w:rsidRPr="00D7322E" w:rsidRDefault="00FC113C" w:rsidP="00D7296D">
            <w:pPr>
              <w:jc w:val="center"/>
              <w:rPr>
                <w:sz w:val="22"/>
                <w:szCs w:val="22"/>
                <w:lang w:val="pl-PL"/>
              </w:rPr>
            </w:pPr>
          </w:p>
        </w:tc>
        <w:tc>
          <w:tcPr>
            <w:tcW w:w="262" w:type="pct"/>
          </w:tcPr>
          <w:p w:rsidR="00FC113C" w:rsidRPr="00D7322E" w:rsidRDefault="00FC113C" w:rsidP="00D7296D">
            <w:pPr>
              <w:jc w:val="center"/>
              <w:rPr>
                <w:sz w:val="22"/>
                <w:szCs w:val="22"/>
                <w:lang w:val="pl-PL"/>
              </w:rPr>
            </w:pPr>
            <w:r>
              <w:rPr>
                <w:sz w:val="22"/>
                <w:szCs w:val="22"/>
                <w:lang w:val="pl-PL"/>
              </w:rPr>
              <w:t>78</w:t>
            </w:r>
          </w:p>
        </w:tc>
        <w:tc>
          <w:tcPr>
            <w:tcW w:w="363" w:type="pct"/>
          </w:tcPr>
          <w:p w:rsidR="00FC113C" w:rsidRPr="00D7322E" w:rsidRDefault="00FC113C" w:rsidP="00D7296D">
            <w:pPr>
              <w:jc w:val="center"/>
              <w:rPr>
                <w:sz w:val="22"/>
                <w:szCs w:val="22"/>
                <w:lang w:val="pl-PL"/>
              </w:rPr>
            </w:pPr>
            <w:r w:rsidRPr="00D7322E">
              <w:rPr>
                <w:sz w:val="22"/>
                <w:szCs w:val="22"/>
                <w:lang w:val="pl-PL"/>
              </w:rPr>
              <w:t>415</w:t>
            </w:r>
          </w:p>
        </w:tc>
        <w:tc>
          <w:tcPr>
            <w:tcW w:w="2457" w:type="pct"/>
            <w:vAlign w:val="center"/>
          </w:tcPr>
          <w:p w:rsidR="00FC113C" w:rsidRPr="00CC771F" w:rsidRDefault="00FC113C" w:rsidP="00D7296D">
            <w:pPr>
              <w:rPr>
                <w:sz w:val="22"/>
                <w:szCs w:val="22"/>
              </w:rPr>
            </w:pPr>
            <w:r w:rsidRPr="00CC771F">
              <w:rPr>
                <w:sz w:val="22"/>
                <w:szCs w:val="22"/>
              </w:rPr>
              <w:t>NAKNADA ZA ZAPOSLENE</w:t>
            </w:r>
          </w:p>
        </w:tc>
        <w:tc>
          <w:tcPr>
            <w:tcW w:w="875" w:type="pct"/>
            <w:vAlign w:val="center"/>
          </w:tcPr>
          <w:p w:rsidR="00FC113C" w:rsidRPr="00CC771F" w:rsidRDefault="00FC113C" w:rsidP="00D7296D">
            <w:pPr>
              <w:jc w:val="right"/>
              <w:rPr>
                <w:sz w:val="22"/>
                <w:szCs w:val="22"/>
              </w:rPr>
            </w:pPr>
            <w:r>
              <w:rPr>
                <w:sz w:val="22"/>
                <w:szCs w:val="22"/>
              </w:rPr>
              <w:t>700.000</w:t>
            </w:r>
          </w:p>
        </w:tc>
      </w:tr>
      <w:tr w:rsidR="00FC113C" w:rsidRPr="00CE77EA" w:rsidTr="00D7296D">
        <w:tc>
          <w:tcPr>
            <w:tcW w:w="196" w:type="pct"/>
          </w:tcPr>
          <w:p w:rsidR="00FC113C" w:rsidRPr="00D7322E" w:rsidRDefault="00FC113C" w:rsidP="00D7296D">
            <w:pPr>
              <w:jc w:val="center"/>
              <w:rPr>
                <w:sz w:val="22"/>
                <w:szCs w:val="22"/>
                <w:lang w:val="pl-PL"/>
              </w:rPr>
            </w:pPr>
          </w:p>
        </w:tc>
        <w:tc>
          <w:tcPr>
            <w:tcW w:w="227" w:type="pct"/>
          </w:tcPr>
          <w:p w:rsidR="00FC113C" w:rsidRPr="00D7322E" w:rsidRDefault="00FC113C" w:rsidP="00D7296D">
            <w:pPr>
              <w:jc w:val="center"/>
              <w:rPr>
                <w:sz w:val="22"/>
                <w:szCs w:val="22"/>
                <w:lang w:val="pl-PL"/>
              </w:rPr>
            </w:pPr>
          </w:p>
        </w:tc>
        <w:tc>
          <w:tcPr>
            <w:tcW w:w="281" w:type="pct"/>
          </w:tcPr>
          <w:p w:rsidR="00FC113C" w:rsidRPr="00D7322E" w:rsidRDefault="00FC113C" w:rsidP="00D7296D">
            <w:pPr>
              <w:jc w:val="center"/>
              <w:rPr>
                <w:sz w:val="22"/>
                <w:szCs w:val="22"/>
                <w:lang w:val="pl-PL"/>
              </w:rPr>
            </w:pPr>
          </w:p>
        </w:tc>
        <w:tc>
          <w:tcPr>
            <w:tcW w:w="339" w:type="pct"/>
          </w:tcPr>
          <w:p w:rsidR="00FC113C" w:rsidRPr="00D7322E" w:rsidRDefault="00FC113C" w:rsidP="00D7296D">
            <w:pPr>
              <w:jc w:val="center"/>
              <w:rPr>
                <w:sz w:val="22"/>
                <w:szCs w:val="22"/>
                <w:lang w:val="pl-PL"/>
              </w:rPr>
            </w:pPr>
          </w:p>
        </w:tc>
        <w:tc>
          <w:tcPr>
            <w:tcW w:w="262" w:type="pct"/>
          </w:tcPr>
          <w:p w:rsidR="00FC113C" w:rsidRPr="00D7322E" w:rsidRDefault="00FC113C" w:rsidP="00D7296D">
            <w:pPr>
              <w:jc w:val="center"/>
              <w:rPr>
                <w:sz w:val="22"/>
                <w:szCs w:val="22"/>
                <w:lang w:val="pl-PL"/>
              </w:rPr>
            </w:pPr>
            <w:r>
              <w:rPr>
                <w:sz w:val="22"/>
                <w:szCs w:val="22"/>
                <w:lang w:val="pl-PL"/>
              </w:rPr>
              <w:t>79</w:t>
            </w:r>
          </w:p>
        </w:tc>
        <w:tc>
          <w:tcPr>
            <w:tcW w:w="363" w:type="pct"/>
          </w:tcPr>
          <w:p w:rsidR="00FC113C" w:rsidRPr="00D7322E" w:rsidRDefault="00FC113C" w:rsidP="00D7296D">
            <w:pPr>
              <w:jc w:val="center"/>
              <w:rPr>
                <w:sz w:val="22"/>
                <w:szCs w:val="22"/>
                <w:lang w:val="pl-PL"/>
              </w:rPr>
            </w:pPr>
            <w:r w:rsidRPr="00D7322E">
              <w:rPr>
                <w:sz w:val="22"/>
                <w:szCs w:val="22"/>
                <w:lang w:val="pl-PL"/>
              </w:rPr>
              <w:t>416</w:t>
            </w:r>
          </w:p>
        </w:tc>
        <w:tc>
          <w:tcPr>
            <w:tcW w:w="2457" w:type="pct"/>
            <w:vAlign w:val="center"/>
          </w:tcPr>
          <w:p w:rsidR="00FC113C" w:rsidRPr="00CE79BC" w:rsidRDefault="00FC113C" w:rsidP="00D7296D">
            <w:pPr>
              <w:rPr>
                <w:sz w:val="20"/>
                <w:szCs w:val="20"/>
              </w:rPr>
            </w:pPr>
            <w:r w:rsidRPr="00CE79BC">
              <w:rPr>
                <w:sz w:val="20"/>
                <w:szCs w:val="20"/>
              </w:rPr>
              <w:t>NAGRADE I BONUSI I OSTALI  POSEBNI RASHODI</w:t>
            </w:r>
          </w:p>
        </w:tc>
        <w:tc>
          <w:tcPr>
            <w:tcW w:w="875" w:type="pct"/>
            <w:vAlign w:val="center"/>
          </w:tcPr>
          <w:p w:rsidR="00FC113C" w:rsidRPr="00CC771F" w:rsidRDefault="00FC113C" w:rsidP="00D7296D">
            <w:pPr>
              <w:jc w:val="right"/>
              <w:rPr>
                <w:sz w:val="22"/>
                <w:szCs w:val="22"/>
              </w:rPr>
            </w:pPr>
            <w:r>
              <w:rPr>
                <w:sz w:val="22"/>
                <w:szCs w:val="22"/>
              </w:rPr>
              <w:t>300.000</w:t>
            </w:r>
          </w:p>
        </w:tc>
      </w:tr>
      <w:tr w:rsidR="00FC113C" w:rsidRPr="00CE77EA" w:rsidTr="00D7296D">
        <w:tc>
          <w:tcPr>
            <w:tcW w:w="196" w:type="pct"/>
          </w:tcPr>
          <w:p w:rsidR="00FC113C" w:rsidRPr="00D7322E" w:rsidRDefault="00FC113C" w:rsidP="00D7296D">
            <w:pPr>
              <w:jc w:val="center"/>
              <w:rPr>
                <w:sz w:val="22"/>
                <w:szCs w:val="22"/>
                <w:lang w:val="pl-PL"/>
              </w:rPr>
            </w:pPr>
          </w:p>
        </w:tc>
        <w:tc>
          <w:tcPr>
            <w:tcW w:w="227" w:type="pct"/>
          </w:tcPr>
          <w:p w:rsidR="00FC113C" w:rsidRPr="00D7322E" w:rsidRDefault="00FC113C" w:rsidP="00D7296D">
            <w:pPr>
              <w:jc w:val="center"/>
              <w:rPr>
                <w:sz w:val="22"/>
                <w:szCs w:val="22"/>
                <w:lang w:val="pl-PL"/>
              </w:rPr>
            </w:pPr>
          </w:p>
        </w:tc>
        <w:tc>
          <w:tcPr>
            <w:tcW w:w="281" w:type="pct"/>
          </w:tcPr>
          <w:p w:rsidR="00FC113C" w:rsidRPr="00D7322E" w:rsidRDefault="00FC113C" w:rsidP="00D7296D">
            <w:pPr>
              <w:jc w:val="center"/>
              <w:rPr>
                <w:sz w:val="22"/>
                <w:szCs w:val="22"/>
                <w:lang w:val="pl-PL"/>
              </w:rPr>
            </w:pPr>
          </w:p>
        </w:tc>
        <w:tc>
          <w:tcPr>
            <w:tcW w:w="339" w:type="pct"/>
          </w:tcPr>
          <w:p w:rsidR="00FC113C" w:rsidRPr="00D7322E" w:rsidRDefault="00FC113C" w:rsidP="00D7296D">
            <w:pPr>
              <w:jc w:val="center"/>
              <w:rPr>
                <w:sz w:val="22"/>
                <w:szCs w:val="22"/>
                <w:lang w:val="pl-PL"/>
              </w:rPr>
            </w:pPr>
          </w:p>
        </w:tc>
        <w:tc>
          <w:tcPr>
            <w:tcW w:w="262" w:type="pct"/>
          </w:tcPr>
          <w:p w:rsidR="00FC113C" w:rsidRPr="00D7322E" w:rsidRDefault="00FC113C" w:rsidP="00F51107">
            <w:pPr>
              <w:jc w:val="center"/>
              <w:rPr>
                <w:sz w:val="22"/>
                <w:szCs w:val="22"/>
                <w:lang w:val="pl-PL"/>
              </w:rPr>
            </w:pPr>
            <w:r w:rsidRPr="00D7322E">
              <w:rPr>
                <w:sz w:val="22"/>
                <w:szCs w:val="22"/>
                <w:lang w:val="pl-PL"/>
              </w:rPr>
              <w:t>8</w:t>
            </w:r>
            <w:r>
              <w:rPr>
                <w:sz w:val="22"/>
                <w:szCs w:val="22"/>
                <w:lang w:val="pl-PL"/>
              </w:rPr>
              <w:t>0</w:t>
            </w:r>
          </w:p>
        </w:tc>
        <w:tc>
          <w:tcPr>
            <w:tcW w:w="363" w:type="pct"/>
          </w:tcPr>
          <w:p w:rsidR="00FC113C" w:rsidRPr="00D7322E" w:rsidRDefault="00FC113C" w:rsidP="00D7296D">
            <w:pPr>
              <w:jc w:val="center"/>
              <w:rPr>
                <w:sz w:val="22"/>
                <w:szCs w:val="22"/>
                <w:lang w:val="pl-PL"/>
              </w:rPr>
            </w:pPr>
            <w:r w:rsidRPr="00D7322E">
              <w:rPr>
                <w:sz w:val="22"/>
                <w:szCs w:val="22"/>
                <w:lang w:val="pl-PL"/>
              </w:rPr>
              <w:t>421</w:t>
            </w:r>
          </w:p>
        </w:tc>
        <w:tc>
          <w:tcPr>
            <w:tcW w:w="2457" w:type="pct"/>
            <w:vAlign w:val="center"/>
          </w:tcPr>
          <w:p w:rsidR="00FC113C" w:rsidRPr="00CC771F" w:rsidRDefault="00FC113C" w:rsidP="00D7296D">
            <w:pPr>
              <w:rPr>
                <w:sz w:val="22"/>
                <w:szCs w:val="22"/>
              </w:rPr>
            </w:pPr>
            <w:r w:rsidRPr="00CC771F">
              <w:rPr>
                <w:sz w:val="22"/>
                <w:szCs w:val="22"/>
              </w:rPr>
              <w:t xml:space="preserve">STALNI TROŠKOVI </w:t>
            </w:r>
          </w:p>
        </w:tc>
        <w:tc>
          <w:tcPr>
            <w:tcW w:w="875" w:type="pct"/>
            <w:vAlign w:val="center"/>
          </w:tcPr>
          <w:p w:rsidR="00FC113C" w:rsidRPr="00CC771F" w:rsidRDefault="00FC113C" w:rsidP="00C64DED">
            <w:pPr>
              <w:jc w:val="right"/>
              <w:rPr>
                <w:sz w:val="22"/>
                <w:szCs w:val="22"/>
                <w:lang w:val="de-DE"/>
              </w:rPr>
            </w:pPr>
            <w:r>
              <w:rPr>
                <w:sz w:val="22"/>
                <w:szCs w:val="22"/>
                <w:lang w:val="de-DE"/>
              </w:rPr>
              <w:t>5.700.000</w:t>
            </w:r>
          </w:p>
        </w:tc>
      </w:tr>
      <w:tr w:rsidR="00FC113C" w:rsidRPr="00CE77EA" w:rsidTr="00D7296D">
        <w:tc>
          <w:tcPr>
            <w:tcW w:w="196" w:type="pct"/>
          </w:tcPr>
          <w:p w:rsidR="00FC113C" w:rsidRPr="00D7322E" w:rsidRDefault="00FC113C" w:rsidP="00D7296D">
            <w:pPr>
              <w:jc w:val="center"/>
              <w:rPr>
                <w:sz w:val="22"/>
                <w:szCs w:val="22"/>
                <w:lang w:val="pl-PL"/>
              </w:rPr>
            </w:pPr>
          </w:p>
        </w:tc>
        <w:tc>
          <w:tcPr>
            <w:tcW w:w="227" w:type="pct"/>
          </w:tcPr>
          <w:p w:rsidR="00FC113C" w:rsidRPr="00D7322E" w:rsidRDefault="00FC113C" w:rsidP="00D7296D">
            <w:pPr>
              <w:jc w:val="center"/>
              <w:rPr>
                <w:sz w:val="22"/>
                <w:szCs w:val="22"/>
                <w:lang w:val="pl-PL"/>
              </w:rPr>
            </w:pPr>
          </w:p>
        </w:tc>
        <w:tc>
          <w:tcPr>
            <w:tcW w:w="281" w:type="pct"/>
          </w:tcPr>
          <w:p w:rsidR="00FC113C" w:rsidRPr="00D7322E" w:rsidRDefault="00FC113C" w:rsidP="00D7296D">
            <w:pPr>
              <w:jc w:val="center"/>
              <w:rPr>
                <w:sz w:val="22"/>
                <w:szCs w:val="22"/>
                <w:lang w:val="pl-PL"/>
              </w:rPr>
            </w:pPr>
          </w:p>
        </w:tc>
        <w:tc>
          <w:tcPr>
            <w:tcW w:w="339" w:type="pct"/>
          </w:tcPr>
          <w:p w:rsidR="00FC113C" w:rsidRPr="00D7322E" w:rsidRDefault="00FC113C" w:rsidP="00D7296D">
            <w:pPr>
              <w:jc w:val="center"/>
              <w:rPr>
                <w:sz w:val="22"/>
                <w:szCs w:val="22"/>
                <w:lang w:val="pl-PL"/>
              </w:rPr>
            </w:pPr>
          </w:p>
        </w:tc>
        <w:tc>
          <w:tcPr>
            <w:tcW w:w="262" w:type="pct"/>
          </w:tcPr>
          <w:p w:rsidR="00FC113C" w:rsidRPr="00D7322E" w:rsidRDefault="00FC113C" w:rsidP="00F51107">
            <w:pPr>
              <w:jc w:val="center"/>
              <w:rPr>
                <w:sz w:val="22"/>
                <w:szCs w:val="22"/>
                <w:lang w:val="pl-PL"/>
              </w:rPr>
            </w:pPr>
            <w:r w:rsidRPr="00D7322E">
              <w:rPr>
                <w:sz w:val="22"/>
                <w:szCs w:val="22"/>
                <w:lang w:val="pl-PL"/>
              </w:rPr>
              <w:t>8</w:t>
            </w:r>
            <w:r>
              <w:rPr>
                <w:sz w:val="22"/>
                <w:szCs w:val="22"/>
                <w:lang w:val="pl-PL"/>
              </w:rPr>
              <w:t>1</w:t>
            </w:r>
          </w:p>
        </w:tc>
        <w:tc>
          <w:tcPr>
            <w:tcW w:w="363" w:type="pct"/>
          </w:tcPr>
          <w:p w:rsidR="00FC113C" w:rsidRPr="00D7322E" w:rsidRDefault="00FC113C" w:rsidP="00D7296D">
            <w:pPr>
              <w:jc w:val="center"/>
              <w:rPr>
                <w:sz w:val="22"/>
                <w:szCs w:val="22"/>
                <w:lang w:val="pl-PL"/>
              </w:rPr>
            </w:pPr>
            <w:r w:rsidRPr="00D7322E">
              <w:rPr>
                <w:sz w:val="22"/>
                <w:szCs w:val="22"/>
                <w:lang w:val="pl-PL"/>
              </w:rPr>
              <w:t>422</w:t>
            </w:r>
          </w:p>
        </w:tc>
        <w:tc>
          <w:tcPr>
            <w:tcW w:w="2457" w:type="pct"/>
            <w:vAlign w:val="center"/>
          </w:tcPr>
          <w:p w:rsidR="00FC113C" w:rsidRPr="00CC771F" w:rsidRDefault="00FC113C" w:rsidP="00D7296D">
            <w:pPr>
              <w:rPr>
                <w:sz w:val="22"/>
                <w:szCs w:val="22"/>
              </w:rPr>
            </w:pPr>
            <w:r w:rsidRPr="00CC771F">
              <w:rPr>
                <w:sz w:val="22"/>
                <w:szCs w:val="22"/>
              </w:rPr>
              <w:t>TROŠKOVI PUTOVANJA</w:t>
            </w:r>
          </w:p>
        </w:tc>
        <w:tc>
          <w:tcPr>
            <w:tcW w:w="875" w:type="pct"/>
            <w:vAlign w:val="center"/>
          </w:tcPr>
          <w:p w:rsidR="00FC113C" w:rsidRPr="00CC771F" w:rsidRDefault="00FC113C" w:rsidP="00B37F89">
            <w:pPr>
              <w:jc w:val="right"/>
              <w:rPr>
                <w:sz w:val="22"/>
                <w:szCs w:val="22"/>
              </w:rPr>
            </w:pPr>
            <w:r>
              <w:rPr>
                <w:sz w:val="22"/>
                <w:szCs w:val="22"/>
              </w:rPr>
              <w:t>250.000</w:t>
            </w:r>
          </w:p>
        </w:tc>
      </w:tr>
      <w:tr w:rsidR="00FC113C" w:rsidRPr="00CE77EA" w:rsidTr="00D7296D">
        <w:tc>
          <w:tcPr>
            <w:tcW w:w="196" w:type="pct"/>
          </w:tcPr>
          <w:p w:rsidR="00FC113C" w:rsidRPr="00D7322E" w:rsidRDefault="00FC113C" w:rsidP="00D7296D">
            <w:pPr>
              <w:jc w:val="center"/>
              <w:rPr>
                <w:sz w:val="22"/>
                <w:szCs w:val="22"/>
                <w:lang w:val="pl-PL"/>
              </w:rPr>
            </w:pPr>
          </w:p>
        </w:tc>
        <w:tc>
          <w:tcPr>
            <w:tcW w:w="227" w:type="pct"/>
          </w:tcPr>
          <w:p w:rsidR="00FC113C" w:rsidRPr="00D7322E" w:rsidRDefault="00FC113C" w:rsidP="00D7296D">
            <w:pPr>
              <w:jc w:val="center"/>
              <w:rPr>
                <w:sz w:val="22"/>
                <w:szCs w:val="22"/>
                <w:lang w:val="pl-PL"/>
              </w:rPr>
            </w:pPr>
          </w:p>
        </w:tc>
        <w:tc>
          <w:tcPr>
            <w:tcW w:w="281" w:type="pct"/>
          </w:tcPr>
          <w:p w:rsidR="00FC113C" w:rsidRPr="00D7322E" w:rsidRDefault="00FC113C" w:rsidP="00D7296D">
            <w:pPr>
              <w:jc w:val="center"/>
              <w:rPr>
                <w:sz w:val="22"/>
                <w:szCs w:val="22"/>
                <w:lang w:val="pl-PL"/>
              </w:rPr>
            </w:pPr>
          </w:p>
        </w:tc>
        <w:tc>
          <w:tcPr>
            <w:tcW w:w="339" w:type="pct"/>
          </w:tcPr>
          <w:p w:rsidR="00FC113C" w:rsidRPr="00D7322E" w:rsidRDefault="00FC113C" w:rsidP="00D7296D">
            <w:pPr>
              <w:jc w:val="center"/>
              <w:rPr>
                <w:sz w:val="22"/>
                <w:szCs w:val="22"/>
                <w:lang w:val="pl-PL"/>
              </w:rPr>
            </w:pPr>
          </w:p>
        </w:tc>
        <w:tc>
          <w:tcPr>
            <w:tcW w:w="262" w:type="pct"/>
          </w:tcPr>
          <w:p w:rsidR="00FC113C" w:rsidRPr="00D7322E" w:rsidRDefault="00FC113C" w:rsidP="00F51107">
            <w:pPr>
              <w:jc w:val="center"/>
              <w:rPr>
                <w:sz w:val="22"/>
                <w:szCs w:val="22"/>
                <w:lang w:val="pl-PL"/>
              </w:rPr>
            </w:pPr>
            <w:r w:rsidRPr="00D7322E">
              <w:rPr>
                <w:sz w:val="22"/>
                <w:szCs w:val="22"/>
                <w:lang w:val="pl-PL"/>
              </w:rPr>
              <w:t>8</w:t>
            </w:r>
            <w:r>
              <w:rPr>
                <w:sz w:val="22"/>
                <w:szCs w:val="22"/>
                <w:lang w:val="pl-PL"/>
              </w:rPr>
              <w:t>2</w:t>
            </w:r>
          </w:p>
        </w:tc>
        <w:tc>
          <w:tcPr>
            <w:tcW w:w="363" w:type="pct"/>
          </w:tcPr>
          <w:p w:rsidR="00FC113C" w:rsidRPr="00D7322E" w:rsidRDefault="00FC113C" w:rsidP="00D7296D">
            <w:pPr>
              <w:jc w:val="center"/>
              <w:rPr>
                <w:sz w:val="22"/>
                <w:szCs w:val="22"/>
                <w:lang w:val="pl-PL"/>
              </w:rPr>
            </w:pPr>
            <w:r w:rsidRPr="00D7322E">
              <w:rPr>
                <w:sz w:val="22"/>
                <w:szCs w:val="22"/>
                <w:lang w:val="pl-PL"/>
              </w:rPr>
              <w:t>423</w:t>
            </w:r>
          </w:p>
        </w:tc>
        <w:tc>
          <w:tcPr>
            <w:tcW w:w="2457" w:type="pct"/>
            <w:vAlign w:val="center"/>
          </w:tcPr>
          <w:p w:rsidR="00FC113C" w:rsidRPr="00CC771F" w:rsidRDefault="00FC113C" w:rsidP="00D7296D">
            <w:pPr>
              <w:rPr>
                <w:sz w:val="22"/>
                <w:szCs w:val="22"/>
              </w:rPr>
            </w:pPr>
            <w:r w:rsidRPr="00CC771F">
              <w:rPr>
                <w:sz w:val="22"/>
                <w:szCs w:val="22"/>
              </w:rPr>
              <w:t>USLUGE PO UGOVORU</w:t>
            </w:r>
          </w:p>
        </w:tc>
        <w:tc>
          <w:tcPr>
            <w:tcW w:w="875" w:type="pct"/>
            <w:vAlign w:val="center"/>
          </w:tcPr>
          <w:p w:rsidR="00FC113C" w:rsidRPr="00CC771F" w:rsidRDefault="00FC113C" w:rsidP="00C64DED">
            <w:pPr>
              <w:jc w:val="right"/>
              <w:rPr>
                <w:sz w:val="22"/>
                <w:szCs w:val="22"/>
              </w:rPr>
            </w:pPr>
            <w:r>
              <w:rPr>
                <w:sz w:val="22"/>
                <w:szCs w:val="22"/>
              </w:rPr>
              <w:t>1.800.000</w:t>
            </w:r>
          </w:p>
        </w:tc>
      </w:tr>
      <w:tr w:rsidR="00FC113C" w:rsidRPr="00CE77EA" w:rsidTr="00D7296D">
        <w:tc>
          <w:tcPr>
            <w:tcW w:w="196" w:type="pct"/>
          </w:tcPr>
          <w:p w:rsidR="00FC113C" w:rsidRPr="00D7322E" w:rsidRDefault="00FC113C" w:rsidP="00D7296D">
            <w:pPr>
              <w:jc w:val="center"/>
              <w:rPr>
                <w:sz w:val="22"/>
                <w:szCs w:val="22"/>
                <w:lang w:val="pl-PL"/>
              </w:rPr>
            </w:pPr>
          </w:p>
        </w:tc>
        <w:tc>
          <w:tcPr>
            <w:tcW w:w="227" w:type="pct"/>
          </w:tcPr>
          <w:p w:rsidR="00FC113C" w:rsidRPr="00D7322E" w:rsidRDefault="00FC113C" w:rsidP="00D7296D">
            <w:pPr>
              <w:jc w:val="center"/>
              <w:rPr>
                <w:sz w:val="22"/>
                <w:szCs w:val="22"/>
                <w:lang w:val="pl-PL"/>
              </w:rPr>
            </w:pPr>
          </w:p>
        </w:tc>
        <w:tc>
          <w:tcPr>
            <w:tcW w:w="281" w:type="pct"/>
          </w:tcPr>
          <w:p w:rsidR="00FC113C" w:rsidRPr="00D7322E" w:rsidRDefault="00FC113C" w:rsidP="00D7296D">
            <w:pPr>
              <w:jc w:val="center"/>
              <w:rPr>
                <w:sz w:val="22"/>
                <w:szCs w:val="22"/>
                <w:lang w:val="pl-PL"/>
              </w:rPr>
            </w:pPr>
          </w:p>
        </w:tc>
        <w:tc>
          <w:tcPr>
            <w:tcW w:w="339" w:type="pct"/>
          </w:tcPr>
          <w:p w:rsidR="00FC113C" w:rsidRPr="00D7322E" w:rsidRDefault="00FC113C" w:rsidP="00D7296D">
            <w:pPr>
              <w:jc w:val="center"/>
              <w:rPr>
                <w:sz w:val="22"/>
                <w:szCs w:val="22"/>
                <w:lang w:val="pl-PL"/>
              </w:rPr>
            </w:pPr>
          </w:p>
        </w:tc>
        <w:tc>
          <w:tcPr>
            <w:tcW w:w="262" w:type="pct"/>
          </w:tcPr>
          <w:p w:rsidR="00FC113C" w:rsidRPr="00D7322E" w:rsidRDefault="00FC113C" w:rsidP="00F51107">
            <w:pPr>
              <w:jc w:val="center"/>
              <w:rPr>
                <w:sz w:val="22"/>
                <w:szCs w:val="22"/>
                <w:lang w:val="pl-PL"/>
              </w:rPr>
            </w:pPr>
            <w:r w:rsidRPr="00D7322E">
              <w:rPr>
                <w:sz w:val="22"/>
                <w:szCs w:val="22"/>
                <w:lang w:val="pl-PL"/>
              </w:rPr>
              <w:t>8</w:t>
            </w:r>
            <w:r>
              <w:rPr>
                <w:sz w:val="22"/>
                <w:szCs w:val="22"/>
                <w:lang w:val="pl-PL"/>
              </w:rPr>
              <w:t>3</w:t>
            </w:r>
          </w:p>
        </w:tc>
        <w:tc>
          <w:tcPr>
            <w:tcW w:w="363" w:type="pct"/>
          </w:tcPr>
          <w:p w:rsidR="00FC113C" w:rsidRPr="00D7322E" w:rsidRDefault="00FC113C" w:rsidP="00D7296D">
            <w:pPr>
              <w:jc w:val="center"/>
              <w:rPr>
                <w:sz w:val="22"/>
                <w:szCs w:val="22"/>
                <w:lang w:val="pl-PL"/>
              </w:rPr>
            </w:pPr>
            <w:r w:rsidRPr="00D7322E">
              <w:rPr>
                <w:sz w:val="22"/>
                <w:szCs w:val="22"/>
                <w:lang w:val="pl-PL"/>
              </w:rPr>
              <w:t>425</w:t>
            </w:r>
          </w:p>
        </w:tc>
        <w:tc>
          <w:tcPr>
            <w:tcW w:w="2457" w:type="pct"/>
            <w:vAlign w:val="center"/>
          </w:tcPr>
          <w:p w:rsidR="00FC113C" w:rsidRPr="00CC771F" w:rsidRDefault="00FC113C" w:rsidP="00D7296D">
            <w:pPr>
              <w:rPr>
                <w:sz w:val="22"/>
                <w:szCs w:val="22"/>
                <w:lang w:val="pl-PL"/>
              </w:rPr>
            </w:pPr>
            <w:r w:rsidRPr="00CC771F">
              <w:rPr>
                <w:sz w:val="22"/>
                <w:szCs w:val="22"/>
                <w:lang w:val="pl-PL"/>
              </w:rPr>
              <w:t xml:space="preserve">TEKUĆE POPRAVKE I ODRŽAVANJE </w:t>
            </w:r>
          </w:p>
        </w:tc>
        <w:tc>
          <w:tcPr>
            <w:tcW w:w="875" w:type="pct"/>
            <w:vAlign w:val="center"/>
          </w:tcPr>
          <w:p w:rsidR="00FC113C" w:rsidRPr="00CC771F" w:rsidRDefault="00FC113C" w:rsidP="00C64DED">
            <w:pPr>
              <w:jc w:val="right"/>
              <w:rPr>
                <w:sz w:val="22"/>
                <w:szCs w:val="22"/>
              </w:rPr>
            </w:pPr>
            <w:r>
              <w:rPr>
                <w:sz w:val="22"/>
                <w:szCs w:val="22"/>
              </w:rPr>
              <w:t>1.800.000</w:t>
            </w:r>
          </w:p>
        </w:tc>
      </w:tr>
      <w:tr w:rsidR="00FC113C" w:rsidRPr="00CE77EA" w:rsidTr="00D7296D">
        <w:tc>
          <w:tcPr>
            <w:tcW w:w="196" w:type="pct"/>
          </w:tcPr>
          <w:p w:rsidR="00FC113C" w:rsidRPr="00D7322E" w:rsidRDefault="00FC113C" w:rsidP="00D7296D">
            <w:pPr>
              <w:jc w:val="center"/>
              <w:rPr>
                <w:sz w:val="22"/>
                <w:szCs w:val="22"/>
                <w:lang w:val="pl-PL"/>
              </w:rPr>
            </w:pPr>
          </w:p>
        </w:tc>
        <w:tc>
          <w:tcPr>
            <w:tcW w:w="227" w:type="pct"/>
          </w:tcPr>
          <w:p w:rsidR="00FC113C" w:rsidRPr="00D7322E" w:rsidRDefault="00FC113C" w:rsidP="00D7296D">
            <w:pPr>
              <w:jc w:val="center"/>
              <w:rPr>
                <w:sz w:val="22"/>
                <w:szCs w:val="22"/>
                <w:lang w:val="pl-PL"/>
              </w:rPr>
            </w:pPr>
          </w:p>
        </w:tc>
        <w:tc>
          <w:tcPr>
            <w:tcW w:w="281" w:type="pct"/>
          </w:tcPr>
          <w:p w:rsidR="00FC113C" w:rsidRPr="00D7322E" w:rsidRDefault="00FC113C" w:rsidP="00D7296D">
            <w:pPr>
              <w:jc w:val="center"/>
              <w:rPr>
                <w:sz w:val="22"/>
                <w:szCs w:val="22"/>
                <w:lang w:val="pl-PL"/>
              </w:rPr>
            </w:pPr>
          </w:p>
        </w:tc>
        <w:tc>
          <w:tcPr>
            <w:tcW w:w="339" w:type="pct"/>
          </w:tcPr>
          <w:p w:rsidR="00FC113C" w:rsidRPr="00D7322E" w:rsidRDefault="00FC113C" w:rsidP="00D7296D">
            <w:pPr>
              <w:jc w:val="center"/>
              <w:rPr>
                <w:sz w:val="22"/>
                <w:szCs w:val="22"/>
                <w:lang w:val="pl-PL"/>
              </w:rPr>
            </w:pPr>
          </w:p>
        </w:tc>
        <w:tc>
          <w:tcPr>
            <w:tcW w:w="262" w:type="pct"/>
          </w:tcPr>
          <w:p w:rsidR="00FC113C" w:rsidRPr="00D7322E" w:rsidRDefault="00FC113C" w:rsidP="00F51107">
            <w:pPr>
              <w:jc w:val="center"/>
              <w:rPr>
                <w:sz w:val="22"/>
                <w:szCs w:val="22"/>
                <w:lang w:val="pl-PL"/>
              </w:rPr>
            </w:pPr>
            <w:r w:rsidRPr="00D7322E">
              <w:rPr>
                <w:sz w:val="22"/>
                <w:szCs w:val="22"/>
                <w:lang w:val="pl-PL"/>
              </w:rPr>
              <w:t>8</w:t>
            </w:r>
            <w:r>
              <w:rPr>
                <w:sz w:val="22"/>
                <w:szCs w:val="22"/>
                <w:lang w:val="pl-PL"/>
              </w:rPr>
              <w:t>4</w:t>
            </w:r>
          </w:p>
        </w:tc>
        <w:tc>
          <w:tcPr>
            <w:tcW w:w="363" w:type="pct"/>
          </w:tcPr>
          <w:p w:rsidR="00FC113C" w:rsidRPr="00D7322E" w:rsidRDefault="00FC113C" w:rsidP="00D7296D">
            <w:pPr>
              <w:jc w:val="center"/>
              <w:rPr>
                <w:sz w:val="22"/>
                <w:szCs w:val="22"/>
                <w:lang w:val="pl-PL"/>
              </w:rPr>
            </w:pPr>
            <w:r w:rsidRPr="00D7322E">
              <w:rPr>
                <w:sz w:val="22"/>
                <w:szCs w:val="22"/>
                <w:lang w:val="pl-PL"/>
              </w:rPr>
              <w:t>426</w:t>
            </w:r>
          </w:p>
        </w:tc>
        <w:tc>
          <w:tcPr>
            <w:tcW w:w="2457" w:type="pct"/>
            <w:vAlign w:val="center"/>
          </w:tcPr>
          <w:p w:rsidR="00FC113C" w:rsidRPr="00CC771F" w:rsidRDefault="00FC113C" w:rsidP="00D7296D">
            <w:pPr>
              <w:rPr>
                <w:sz w:val="22"/>
                <w:szCs w:val="22"/>
              </w:rPr>
            </w:pPr>
            <w:r w:rsidRPr="00CC771F">
              <w:rPr>
                <w:sz w:val="22"/>
                <w:szCs w:val="22"/>
              </w:rPr>
              <w:t>MATERIJAL</w:t>
            </w:r>
          </w:p>
        </w:tc>
        <w:tc>
          <w:tcPr>
            <w:tcW w:w="875" w:type="pct"/>
            <w:vAlign w:val="center"/>
          </w:tcPr>
          <w:p w:rsidR="00FC113C" w:rsidRPr="00CC771F" w:rsidRDefault="00FC113C" w:rsidP="00C64DED">
            <w:pPr>
              <w:jc w:val="right"/>
              <w:rPr>
                <w:sz w:val="22"/>
                <w:szCs w:val="22"/>
              </w:rPr>
            </w:pPr>
            <w:r>
              <w:rPr>
                <w:sz w:val="22"/>
                <w:szCs w:val="22"/>
              </w:rPr>
              <w:t>1.050.000</w:t>
            </w:r>
          </w:p>
        </w:tc>
      </w:tr>
      <w:tr w:rsidR="00FC113C" w:rsidRPr="00CE77EA" w:rsidTr="00D7296D">
        <w:tc>
          <w:tcPr>
            <w:tcW w:w="196" w:type="pct"/>
          </w:tcPr>
          <w:p w:rsidR="00FC113C" w:rsidRPr="00D7322E" w:rsidRDefault="00FC113C" w:rsidP="00D7296D">
            <w:pPr>
              <w:jc w:val="center"/>
              <w:rPr>
                <w:sz w:val="22"/>
                <w:szCs w:val="22"/>
                <w:lang w:val="pl-PL"/>
              </w:rPr>
            </w:pPr>
          </w:p>
        </w:tc>
        <w:tc>
          <w:tcPr>
            <w:tcW w:w="227" w:type="pct"/>
          </w:tcPr>
          <w:p w:rsidR="00FC113C" w:rsidRPr="00D7322E" w:rsidRDefault="00FC113C" w:rsidP="00D7296D">
            <w:pPr>
              <w:jc w:val="center"/>
              <w:rPr>
                <w:sz w:val="22"/>
                <w:szCs w:val="22"/>
                <w:lang w:val="pl-PL"/>
              </w:rPr>
            </w:pPr>
          </w:p>
        </w:tc>
        <w:tc>
          <w:tcPr>
            <w:tcW w:w="281" w:type="pct"/>
          </w:tcPr>
          <w:p w:rsidR="00FC113C" w:rsidRPr="00D7322E" w:rsidRDefault="00FC113C" w:rsidP="00D7296D">
            <w:pPr>
              <w:jc w:val="center"/>
              <w:rPr>
                <w:sz w:val="22"/>
                <w:szCs w:val="22"/>
                <w:lang w:val="pl-PL"/>
              </w:rPr>
            </w:pPr>
          </w:p>
        </w:tc>
        <w:tc>
          <w:tcPr>
            <w:tcW w:w="339" w:type="pct"/>
          </w:tcPr>
          <w:p w:rsidR="00FC113C" w:rsidRPr="00D7322E" w:rsidRDefault="00FC113C" w:rsidP="00D7296D">
            <w:pPr>
              <w:jc w:val="center"/>
              <w:rPr>
                <w:sz w:val="22"/>
                <w:szCs w:val="22"/>
                <w:lang w:val="pl-PL"/>
              </w:rPr>
            </w:pPr>
          </w:p>
        </w:tc>
        <w:tc>
          <w:tcPr>
            <w:tcW w:w="262" w:type="pct"/>
          </w:tcPr>
          <w:p w:rsidR="00FC113C" w:rsidRPr="00D7322E" w:rsidRDefault="00FC113C" w:rsidP="00F51107">
            <w:pPr>
              <w:jc w:val="center"/>
              <w:rPr>
                <w:sz w:val="22"/>
                <w:szCs w:val="22"/>
                <w:lang w:val="pl-PL"/>
              </w:rPr>
            </w:pPr>
            <w:r>
              <w:rPr>
                <w:sz w:val="22"/>
                <w:szCs w:val="22"/>
                <w:lang w:val="pl-PL"/>
              </w:rPr>
              <w:t>85</w:t>
            </w:r>
          </w:p>
        </w:tc>
        <w:tc>
          <w:tcPr>
            <w:tcW w:w="363" w:type="pct"/>
          </w:tcPr>
          <w:p w:rsidR="00FC113C" w:rsidRPr="00D7322E" w:rsidRDefault="00FC113C" w:rsidP="00D7296D">
            <w:pPr>
              <w:jc w:val="center"/>
              <w:rPr>
                <w:sz w:val="22"/>
                <w:szCs w:val="22"/>
                <w:lang w:val="pl-PL"/>
              </w:rPr>
            </w:pPr>
            <w:r w:rsidRPr="00D7322E">
              <w:rPr>
                <w:sz w:val="22"/>
                <w:szCs w:val="22"/>
                <w:lang w:val="pl-PL"/>
              </w:rPr>
              <w:t>482</w:t>
            </w:r>
          </w:p>
        </w:tc>
        <w:tc>
          <w:tcPr>
            <w:tcW w:w="2457" w:type="pct"/>
            <w:vAlign w:val="center"/>
          </w:tcPr>
          <w:p w:rsidR="00FC113C" w:rsidRDefault="00FC113C" w:rsidP="00D7296D">
            <w:pPr>
              <w:rPr>
                <w:sz w:val="22"/>
                <w:szCs w:val="22"/>
              </w:rPr>
            </w:pPr>
            <w:r>
              <w:rPr>
                <w:sz w:val="22"/>
                <w:szCs w:val="22"/>
              </w:rPr>
              <w:t>POREZI,OBAVEZNE TAKSE I KAZNE</w:t>
            </w:r>
          </w:p>
        </w:tc>
        <w:tc>
          <w:tcPr>
            <w:tcW w:w="875" w:type="pct"/>
            <w:vAlign w:val="center"/>
          </w:tcPr>
          <w:p w:rsidR="00FC113C" w:rsidRDefault="00FC113C" w:rsidP="00D7296D">
            <w:pPr>
              <w:jc w:val="right"/>
              <w:rPr>
                <w:sz w:val="22"/>
                <w:szCs w:val="22"/>
              </w:rPr>
            </w:pPr>
            <w:r>
              <w:rPr>
                <w:sz w:val="22"/>
                <w:szCs w:val="22"/>
              </w:rPr>
              <w:t>100.000</w:t>
            </w:r>
          </w:p>
        </w:tc>
      </w:tr>
      <w:tr w:rsidR="00FC113C" w:rsidRPr="00CE77EA" w:rsidTr="00D7296D">
        <w:tc>
          <w:tcPr>
            <w:tcW w:w="196" w:type="pct"/>
          </w:tcPr>
          <w:p w:rsidR="00FC113C" w:rsidRPr="00D7322E" w:rsidRDefault="00FC113C" w:rsidP="00D7296D">
            <w:pPr>
              <w:jc w:val="center"/>
              <w:rPr>
                <w:sz w:val="22"/>
                <w:szCs w:val="22"/>
                <w:lang w:val="pl-PL"/>
              </w:rPr>
            </w:pPr>
          </w:p>
        </w:tc>
        <w:tc>
          <w:tcPr>
            <w:tcW w:w="227" w:type="pct"/>
          </w:tcPr>
          <w:p w:rsidR="00FC113C" w:rsidRPr="00D7322E" w:rsidRDefault="00FC113C" w:rsidP="00D7296D">
            <w:pPr>
              <w:jc w:val="center"/>
              <w:rPr>
                <w:sz w:val="22"/>
                <w:szCs w:val="22"/>
                <w:lang w:val="pl-PL"/>
              </w:rPr>
            </w:pPr>
          </w:p>
        </w:tc>
        <w:tc>
          <w:tcPr>
            <w:tcW w:w="281" w:type="pct"/>
          </w:tcPr>
          <w:p w:rsidR="00FC113C" w:rsidRPr="00D7322E" w:rsidRDefault="00FC113C" w:rsidP="00D7296D">
            <w:pPr>
              <w:jc w:val="center"/>
              <w:rPr>
                <w:sz w:val="22"/>
                <w:szCs w:val="22"/>
                <w:lang w:val="pl-PL"/>
              </w:rPr>
            </w:pPr>
          </w:p>
        </w:tc>
        <w:tc>
          <w:tcPr>
            <w:tcW w:w="339" w:type="pct"/>
          </w:tcPr>
          <w:p w:rsidR="00FC113C" w:rsidRPr="00D7322E" w:rsidRDefault="00FC113C" w:rsidP="00D7296D">
            <w:pPr>
              <w:jc w:val="center"/>
              <w:rPr>
                <w:sz w:val="22"/>
                <w:szCs w:val="22"/>
                <w:lang w:val="pl-PL"/>
              </w:rPr>
            </w:pPr>
          </w:p>
        </w:tc>
        <w:tc>
          <w:tcPr>
            <w:tcW w:w="262" w:type="pct"/>
          </w:tcPr>
          <w:p w:rsidR="00FC113C" w:rsidRPr="00D7322E" w:rsidRDefault="00FC113C" w:rsidP="006D52A0">
            <w:pPr>
              <w:jc w:val="center"/>
              <w:rPr>
                <w:sz w:val="22"/>
                <w:szCs w:val="22"/>
                <w:lang w:val="pl-PL"/>
              </w:rPr>
            </w:pPr>
            <w:r>
              <w:rPr>
                <w:sz w:val="22"/>
                <w:szCs w:val="22"/>
                <w:lang w:val="pl-PL"/>
              </w:rPr>
              <w:t>86</w:t>
            </w:r>
          </w:p>
        </w:tc>
        <w:tc>
          <w:tcPr>
            <w:tcW w:w="363" w:type="pct"/>
          </w:tcPr>
          <w:p w:rsidR="00FC113C" w:rsidRPr="00D7322E" w:rsidRDefault="00FC113C" w:rsidP="00D7296D">
            <w:pPr>
              <w:jc w:val="center"/>
              <w:rPr>
                <w:sz w:val="22"/>
                <w:szCs w:val="22"/>
                <w:lang w:val="pl-PL"/>
              </w:rPr>
            </w:pPr>
            <w:r w:rsidRPr="00D7322E">
              <w:rPr>
                <w:sz w:val="22"/>
                <w:szCs w:val="22"/>
                <w:lang w:val="pl-PL"/>
              </w:rPr>
              <w:t>483</w:t>
            </w:r>
          </w:p>
        </w:tc>
        <w:tc>
          <w:tcPr>
            <w:tcW w:w="2457" w:type="pct"/>
            <w:vAlign w:val="center"/>
          </w:tcPr>
          <w:p w:rsidR="00FC113C" w:rsidRPr="00CC771F" w:rsidRDefault="00FC113C" w:rsidP="00D7296D">
            <w:pPr>
              <w:rPr>
                <w:sz w:val="22"/>
                <w:szCs w:val="22"/>
              </w:rPr>
            </w:pPr>
            <w:r w:rsidRPr="00CC771F">
              <w:rPr>
                <w:sz w:val="22"/>
                <w:szCs w:val="22"/>
              </w:rPr>
              <w:t>NOVČANE KAZNE I PENALI</w:t>
            </w:r>
          </w:p>
        </w:tc>
        <w:tc>
          <w:tcPr>
            <w:tcW w:w="875" w:type="pct"/>
            <w:vAlign w:val="center"/>
          </w:tcPr>
          <w:p w:rsidR="00FC113C" w:rsidRPr="00CC771F" w:rsidRDefault="00FC113C" w:rsidP="00D7296D">
            <w:pPr>
              <w:jc w:val="right"/>
              <w:rPr>
                <w:sz w:val="22"/>
                <w:szCs w:val="22"/>
              </w:rPr>
            </w:pPr>
            <w:r>
              <w:rPr>
                <w:sz w:val="22"/>
                <w:szCs w:val="22"/>
              </w:rPr>
              <w:t>200.000</w:t>
            </w:r>
          </w:p>
        </w:tc>
      </w:tr>
      <w:tr w:rsidR="00FC113C" w:rsidRPr="00CE77EA" w:rsidTr="00D7296D">
        <w:tc>
          <w:tcPr>
            <w:tcW w:w="196" w:type="pct"/>
          </w:tcPr>
          <w:p w:rsidR="00FC113C" w:rsidRPr="00D7322E" w:rsidRDefault="00FC113C" w:rsidP="00D7296D">
            <w:pPr>
              <w:jc w:val="center"/>
              <w:rPr>
                <w:sz w:val="22"/>
                <w:szCs w:val="22"/>
                <w:lang w:val="pl-PL"/>
              </w:rPr>
            </w:pPr>
          </w:p>
        </w:tc>
        <w:tc>
          <w:tcPr>
            <w:tcW w:w="227" w:type="pct"/>
          </w:tcPr>
          <w:p w:rsidR="00FC113C" w:rsidRPr="00D7322E" w:rsidRDefault="00FC113C" w:rsidP="00D7296D">
            <w:pPr>
              <w:jc w:val="center"/>
              <w:rPr>
                <w:sz w:val="22"/>
                <w:szCs w:val="22"/>
                <w:lang w:val="pl-PL"/>
              </w:rPr>
            </w:pPr>
          </w:p>
        </w:tc>
        <w:tc>
          <w:tcPr>
            <w:tcW w:w="281" w:type="pct"/>
          </w:tcPr>
          <w:p w:rsidR="00FC113C" w:rsidRPr="00D7322E" w:rsidRDefault="00FC113C" w:rsidP="00D7296D">
            <w:pPr>
              <w:jc w:val="center"/>
              <w:rPr>
                <w:sz w:val="22"/>
                <w:szCs w:val="22"/>
                <w:lang w:val="pl-PL"/>
              </w:rPr>
            </w:pPr>
          </w:p>
        </w:tc>
        <w:tc>
          <w:tcPr>
            <w:tcW w:w="339" w:type="pct"/>
          </w:tcPr>
          <w:p w:rsidR="00FC113C" w:rsidRPr="00D7322E" w:rsidRDefault="00FC113C" w:rsidP="00D7296D">
            <w:pPr>
              <w:jc w:val="center"/>
              <w:rPr>
                <w:sz w:val="22"/>
                <w:szCs w:val="22"/>
                <w:lang w:val="pl-PL"/>
              </w:rPr>
            </w:pPr>
          </w:p>
        </w:tc>
        <w:tc>
          <w:tcPr>
            <w:tcW w:w="262" w:type="pct"/>
          </w:tcPr>
          <w:p w:rsidR="00FC113C" w:rsidRPr="00D7322E" w:rsidRDefault="00FC113C" w:rsidP="006D52A0">
            <w:pPr>
              <w:jc w:val="center"/>
              <w:rPr>
                <w:sz w:val="22"/>
                <w:szCs w:val="22"/>
                <w:lang w:val="pl-PL"/>
              </w:rPr>
            </w:pPr>
            <w:r>
              <w:rPr>
                <w:sz w:val="22"/>
                <w:szCs w:val="22"/>
                <w:lang w:val="pl-PL"/>
              </w:rPr>
              <w:t>87</w:t>
            </w:r>
          </w:p>
        </w:tc>
        <w:tc>
          <w:tcPr>
            <w:tcW w:w="363" w:type="pct"/>
          </w:tcPr>
          <w:p w:rsidR="00FC113C" w:rsidRPr="00D7322E" w:rsidRDefault="00FC113C" w:rsidP="00D7296D">
            <w:pPr>
              <w:jc w:val="center"/>
              <w:rPr>
                <w:sz w:val="22"/>
                <w:szCs w:val="22"/>
                <w:lang w:val="pl-PL"/>
              </w:rPr>
            </w:pPr>
            <w:r w:rsidRPr="00D7322E">
              <w:rPr>
                <w:sz w:val="22"/>
                <w:szCs w:val="22"/>
                <w:lang w:val="pl-PL"/>
              </w:rPr>
              <w:t>512</w:t>
            </w:r>
          </w:p>
        </w:tc>
        <w:tc>
          <w:tcPr>
            <w:tcW w:w="2457" w:type="pct"/>
            <w:vAlign w:val="center"/>
          </w:tcPr>
          <w:p w:rsidR="00FC113C" w:rsidRPr="00CC771F" w:rsidRDefault="00FC113C" w:rsidP="00D7296D">
            <w:pPr>
              <w:rPr>
                <w:sz w:val="22"/>
                <w:szCs w:val="22"/>
              </w:rPr>
            </w:pPr>
            <w:r>
              <w:rPr>
                <w:sz w:val="22"/>
                <w:szCs w:val="22"/>
              </w:rPr>
              <w:t>MAŠINE I OPREMA</w:t>
            </w:r>
          </w:p>
        </w:tc>
        <w:tc>
          <w:tcPr>
            <w:tcW w:w="875" w:type="pct"/>
            <w:vAlign w:val="center"/>
          </w:tcPr>
          <w:p w:rsidR="00FC113C" w:rsidRPr="00CC771F" w:rsidRDefault="00FC113C" w:rsidP="00C64DED">
            <w:pPr>
              <w:jc w:val="right"/>
              <w:rPr>
                <w:sz w:val="22"/>
                <w:szCs w:val="22"/>
              </w:rPr>
            </w:pPr>
            <w:r>
              <w:rPr>
                <w:sz w:val="22"/>
                <w:szCs w:val="22"/>
              </w:rPr>
              <w:t>1.000.000</w:t>
            </w:r>
          </w:p>
        </w:tc>
      </w:tr>
      <w:tr w:rsidR="00FC113C" w:rsidRPr="00CE77EA" w:rsidTr="00D7296D">
        <w:tc>
          <w:tcPr>
            <w:tcW w:w="196" w:type="pct"/>
          </w:tcPr>
          <w:p w:rsidR="00FC113C" w:rsidRPr="00D7322E" w:rsidRDefault="00FC113C" w:rsidP="005F05D6">
            <w:pPr>
              <w:jc w:val="center"/>
              <w:rPr>
                <w:sz w:val="20"/>
                <w:szCs w:val="20"/>
                <w:lang w:val="pl-PL"/>
              </w:rPr>
            </w:pPr>
          </w:p>
        </w:tc>
        <w:tc>
          <w:tcPr>
            <w:tcW w:w="227" w:type="pct"/>
          </w:tcPr>
          <w:p w:rsidR="00FC113C" w:rsidRPr="00D7322E" w:rsidRDefault="00FC113C" w:rsidP="005F05D6">
            <w:pPr>
              <w:jc w:val="center"/>
              <w:rPr>
                <w:sz w:val="20"/>
                <w:szCs w:val="20"/>
                <w:lang w:val="pl-PL"/>
              </w:rPr>
            </w:pPr>
          </w:p>
        </w:tc>
        <w:tc>
          <w:tcPr>
            <w:tcW w:w="281" w:type="pct"/>
          </w:tcPr>
          <w:p w:rsidR="00FC113C" w:rsidRPr="00D7322E" w:rsidRDefault="00FC113C" w:rsidP="005F05D6">
            <w:pPr>
              <w:jc w:val="center"/>
              <w:rPr>
                <w:sz w:val="20"/>
                <w:szCs w:val="20"/>
                <w:lang w:val="pl-PL"/>
              </w:rPr>
            </w:pPr>
          </w:p>
        </w:tc>
        <w:tc>
          <w:tcPr>
            <w:tcW w:w="339" w:type="pct"/>
          </w:tcPr>
          <w:p w:rsidR="00FC113C" w:rsidRPr="00D7322E" w:rsidRDefault="00FC113C" w:rsidP="005F05D6">
            <w:pPr>
              <w:jc w:val="center"/>
              <w:rPr>
                <w:sz w:val="20"/>
                <w:szCs w:val="20"/>
                <w:lang w:val="pl-PL"/>
              </w:rPr>
            </w:pPr>
          </w:p>
        </w:tc>
        <w:tc>
          <w:tcPr>
            <w:tcW w:w="262" w:type="pct"/>
          </w:tcPr>
          <w:p w:rsidR="00FC113C" w:rsidRPr="00D7322E" w:rsidRDefault="00FC113C" w:rsidP="005F05D6">
            <w:pPr>
              <w:jc w:val="center"/>
              <w:rPr>
                <w:sz w:val="20"/>
                <w:szCs w:val="20"/>
                <w:lang w:val="pl-PL"/>
              </w:rPr>
            </w:pPr>
          </w:p>
        </w:tc>
        <w:tc>
          <w:tcPr>
            <w:tcW w:w="363" w:type="pct"/>
          </w:tcPr>
          <w:p w:rsidR="00FC113C" w:rsidRPr="00D7322E" w:rsidRDefault="00FC113C" w:rsidP="00D7296D">
            <w:pPr>
              <w:jc w:val="center"/>
              <w:rPr>
                <w:sz w:val="22"/>
                <w:szCs w:val="22"/>
                <w:lang w:val="pl-PL"/>
              </w:rPr>
            </w:pPr>
          </w:p>
        </w:tc>
        <w:tc>
          <w:tcPr>
            <w:tcW w:w="2457" w:type="pct"/>
            <w:vAlign w:val="center"/>
          </w:tcPr>
          <w:p w:rsidR="00FC113C" w:rsidRPr="00663170" w:rsidRDefault="00FC113C" w:rsidP="00D7296D">
            <w:pPr>
              <w:pStyle w:val="Footer"/>
              <w:tabs>
                <w:tab w:val="clear" w:pos="4320"/>
                <w:tab w:val="clear" w:pos="8640"/>
              </w:tabs>
              <w:rPr>
                <w:sz w:val="22"/>
                <w:szCs w:val="22"/>
                <w:lang w:val="pl-PL"/>
              </w:rPr>
            </w:pPr>
            <w:r w:rsidRPr="00663170">
              <w:rPr>
                <w:sz w:val="22"/>
                <w:szCs w:val="22"/>
                <w:lang w:val="pl-PL"/>
              </w:rPr>
              <w:t xml:space="preserve">Izvori finansiranja za funkciju  </w:t>
            </w:r>
            <w:r>
              <w:rPr>
                <w:sz w:val="22"/>
                <w:szCs w:val="22"/>
                <w:lang w:val="pl-PL"/>
              </w:rPr>
              <w:t>133</w:t>
            </w:r>
          </w:p>
        </w:tc>
        <w:tc>
          <w:tcPr>
            <w:tcW w:w="875" w:type="pct"/>
            <w:vAlign w:val="center"/>
          </w:tcPr>
          <w:p w:rsidR="00FC113C" w:rsidRPr="00CC771F" w:rsidRDefault="00FC113C" w:rsidP="00D7296D">
            <w:pPr>
              <w:jc w:val="right"/>
              <w:rPr>
                <w:sz w:val="22"/>
                <w:szCs w:val="22"/>
              </w:rPr>
            </w:pPr>
          </w:p>
        </w:tc>
      </w:tr>
      <w:tr w:rsidR="00FC113C" w:rsidRPr="00CE77EA" w:rsidTr="00D7296D">
        <w:tc>
          <w:tcPr>
            <w:tcW w:w="196" w:type="pct"/>
          </w:tcPr>
          <w:p w:rsidR="00FC113C" w:rsidRPr="00D7322E" w:rsidRDefault="00FC113C" w:rsidP="005F05D6">
            <w:pPr>
              <w:jc w:val="center"/>
              <w:rPr>
                <w:sz w:val="20"/>
                <w:szCs w:val="20"/>
                <w:lang w:val="pl-PL"/>
              </w:rPr>
            </w:pPr>
          </w:p>
        </w:tc>
        <w:tc>
          <w:tcPr>
            <w:tcW w:w="227" w:type="pct"/>
          </w:tcPr>
          <w:p w:rsidR="00FC113C" w:rsidRPr="00D7322E" w:rsidRDefault="00FC113C" w:rsidP="005F05D6">
            <w:pPr>
              <w:jc w:val="center"/>
              <w:rPr>
                <w:sz w:val="20"/>
                <w:szCs w:val="20"/>
                <w:lang w:val="pl-PL"/>
              </w:rPr>
            </w:pPr>
          </w:p>
        </w:tc>
        <w:tc>
          <w:tcPr>
            <w:tcW w:w="281" w:type="pct"/>
          </w:tcPr>
          <w:p w:rsidR="00FC113C" w:rsidRPr="00D7322E" w:rsidRDefault="00FC113C" w:rsidP="005F05D6">
            <w:pPr>
              <w:jc w:val="center"/>
              <w:rPr>
                <w:sz w:val="20"/>
                <w:szCs w:val="20"/>
                <w:lang w:val="pl-PL"/>
              </w:rPr>
            </w:pPr>
          </w:p>
        </w:tc>
        <w:tc>
          <w:tcPr>
            <w:tcW w:w="339" w:type="pct"/>
          </w:tcPr>
          <w:p w:rsidR="00FC113C" w:rsidRPr="00D7322E" w:rsidRDefault="00FC113C" w:rsidP="005F05D6">
            <w:pPr>
              <w:jc w:val="center"/>
              <w:rPr>
                <w:sz w:val="20"/>
                <w:szCs w:val="20"/>
                <w:lang w:val="pl-PL"/>
              </w:rPr>
            </w:pPr>
          </w:p>
        </w:tc>
        <w:tc>
          <w:tcPr>
            <w:tcW w:w="262" w:type="pct"/>
          </w:tcPr>
          <w:p w:rsidR="00FC113C" w:rsidRPr="00D7322E" w:rsidRDefault="00FC113C" w:rsidP="005F05D6">
            <w:pPr>
              <w:jc w:val="center"/>
              <w:rPr>
                <w:sz w:val="20"/>
                <w:szCs w:val="20"/>
                <w:lang w:val="pl-PL"/>
              </w:rPr>
            </w:pPr>
          </w:p>
        </w:tc>
        <w:tc>
          <w:tcPr>
            <w:tcW w:w="363" w:type="pct"/>
          </w:tcPr>
          <w:p w:rsidR="00FC113C" w:rsidRPr="00F968DF" w:rsidRDefault="00FC113C" w:rsidP="00F968DF">
            <w:pPr>
              <w:jc w:val="center"/>
              <w:rPr>
                <w:sz w:val="20"/>
                <w:szCs w:val="20"/>
                <w:lang w:val="pl-PL"/>
              </w:rPr>
            </w:pPr>
            <w:r w:rsidRPr="00F968DF">
              <w:rPr>
                <w:sz w:val="20"/>
                <w:szCs w:val="20"/>
                <w:lang w:val="pl-PL"/>
              </w:rPr>
              <w:t>0</w:t>
            </w:r>
            <w:r>
              <w:rPr>
                <w:sz w:val="20"/>
                <w:szCs w:val="20"/>
                <w:lang w:val="pl-PL"/>
              </w:rPr>
              <w:t>7</w:t>
            </w:r>
          </w:p>
        </w:tc>
        <w:tc>
          <w:tcPr>
            <w:tcW w:w="2457" w:type="pct"/>
            <w:vAlign w:val="center"/>
          </w:tcPr>
          <w:p w:rsidR="00FC113C" w:rsidRPr="00F968DF" w:rsidRDefault="00FC113C" w:rsidP="00F968DF">
            <w:pPr>
              <w:pStyle w:val="Footer"/>
              <w:tabs>
                <w:tab w:val="clear" w:pos="4320"/>
                <w:tab w:val="clear" w:pos="8640"/>
              </w:tabs>
              <w:rPr>
                <w:sz w:val="20"/>
                <w:szCs w:val="20"/>
                <w:lang w:val="pl-PL"/>
              </w:rPr>
            </w:pPr>
            <w:r>
              <w:rPr>
                <w:sz w:val="20"/>
                <w:szCs w:val="20"/>
                <w:lang w:val="pl-PL"/>
              </w:rPr>
              <w:t>Donacije od ostalih nivoa vlasti</w:t>
            </w:r>
          </w:p>
        </w:tc>
        <w:tc>
          <w:tcPr>
            <w:tcW w:w="875" w:type="pct"/>
            <w:vAlign w:val="center"/>
          </w:tcPr>
          <w:p w:rsidR="00FC113C" w:rsidRPr="00E3749D" w:rsidRDefault="00FC113C" w:rsidP="00014137">
            <w:pPr>
              <w:jc w:val="right"/>
              <w:rPr>
                <w:sz w:val="22"/>
                <w:szCs w:val="22"/>
              </w:rPr>
            </w:pPr>
            <w:r>
              <w:rPr>
                <w:bCs/>
                <w:sz w:val="22"/>
                <w:szCs w:val="22"/>
                <w:lang w:val="pl-PL"/>
              </w:rPr>
              <w:t>75</w:t>
            </w:r>
            <w:r w:rsidRPr="00E3749D">
              <w:rPr>
                <w:bCs/>
                <w:sz w:val="22"/>
                <w:szCs w:val="22"/>
                <w:lang w:val="pl-PL"/>
              </w:rPr>
              <w:t>.</w:t>
            </w:r>
            <w:r>
              <w:rPr>
                <w:bCs/>
                <w:sz w:val="22"/>
                <w:szCs w:val="22"/>
                <w:lang w:val="pl-PL"/>
              </w:rPr>
              <w:t>00</w:t>
            </w:r>
            <w:r w:rsidRPr="00E3749D">
              <w:rPr>
                <w:bCs/>
                <w:sz w:val="22"/>
                <w:szCs w:val="22"/>
                <w:lang w:val="pl-PL"/>
              </w:rPr>
              <w:t>0.000</w:t>
            </w:r>
          </w:p>
        </w:tc>
      </w:tr>
      <w:tr w:rsidR="00FC113C" w:rsidRPr="00CE77EA" w:rsidTr="00D7296D">
        <w:tc>
          <w:tcPr>
            <w:tcW w:w="196" w:type="pct"/>
          </w:tcPr>
          <w:p w:rsidR="00FC113C" w:rsidRPr="00D7322E" w:rsidRDefault="00FC113C" w:rsidP="005F05D6">
            <w:pPr>
              <w:jc w:val="center"/>
              <w:rPr>
                <w:sz w:val="20"/>
                <w:szCs w:val="20"/>
                <w:lang w:val="pl-PL"/>
              </w:rPr>
            </w:pPr>
          </w:p>
        </w:tc>
        <w:tc>
          <w:tcPr>
            <w:tcW w:w="227" w:type="pct"/>
          </w:tcPr>
          <w:p w:rsidR="00FC113C" w:rsidRPr="00D7322E" w:rsidRDefault="00FC113C" w:rsidP="005F05D6">
            <w:pPr>
              <w:jc w:val="center"/>
              <w:rPr>
                <w:sz w:val="20"/>
                <w:szCs w:val="20"/>
                <w:lang w:val="pl-PL"/>
              </w:rPr>
            </w:pPr>
          </w:p>
        </w:tc>
        <w:tc>
          <w:tcPr>
            <w:tcW w:w="281" w:type="pct"/>
          </w:tcPr>
          <w:p w:rsidR="00FC113C" w:rsidRPr="00D7322E" w:rsidRDefault="00FC113C" w:rsidP="005F05D6">
            <w:pPr>
              <w:jc w:val="center"/>
              <w:rPr>
                <w:sz w:val="20"/>
                <w:szCs w:val="20"/>
                <w:lang w:val="pl-PL"/>
              </w:rPr>
            </w:pPr>
          </w:p>
        </w:tc>
        <w:tc>
          <w:tcPr>
            <w:tcW w:w="339" w:type="pct"/>
          </w:tcPr>
          <w:p w:rsidR="00FC113C" w:rsidRPr="00D7322E" w:rsidRDefault="00FC113C" w:rsidP="005F05D6">
            <w:pPr>
              <w:jc w:val="center"/>
              <w:rPr>
                <w:sz w:val="20"/>
                <w:szCs w:val="20"/>
                <w:lang w:val="pl-PL"/>
              </w:rPr>
            </w:pPr>
          </w:p>
        </w:tc>
        <w:tc>
          <w:tcPr>
            <w:tcW w:w="262" w:type="pct"/>
          </w:tcPr>
          <w:p w:rsidR="00FC113C" w:rsidRPr="00D7322E" w:rsidRDefault="00FC113C" w:rsidP="005F05D6">
            <w:pPr>
              <w:jc w:val="center"/>
              <w:rPr>
                <w:sz w:val="20"/>
                <w:szCs w:val="20"/>
                <w:lang w:val="pl-PL"/>
              </w:rPr>
            </w:pPr>
          </w:p>
        </w:tc>
        <w:tc>
          <w:tcPr>
            <w:tcW w:w="363" w:type="pct"/>
          </w:tcPr>
          <w:p w:rsidR="00FC113C" w:rsidRPr="00D7322E" w:rsidRDefault="00FC113C" w:rsidP="00D7296D">
            <w:pPr>
              <w:jc w:val="center"/>
              <w:rPr>
                <w:sz w:val="22"/>
                <w:szCs w:val="22"/>
                <w:lang w:val="pl-PL"/>
              </w:rPr>
            </w:pPr>
          </w:p>
        </w:tc>
        <w:tc>
          <w:tcPr>
            <w:tcW w:w="2457" w:type="pct"/>
            <w:vAlign w:val="center"/>
          </w:tcPr>
          <w:p w:rsidR="00FC113C" w:rsidRPr="00663170" w:rsidRDefault="00FC113C" w:rsidP="00D7296D">
            <w:pPr>
              <w:rPr>
                <w:sz w:val="22"/>
                <w:szCs w:val="22"/>
              </w:rPr>
            </w:pPr>
            <w:r w:rsidRPr="00663170">
              <w:rPr>
                <w:sz w:val="22"/>
                <w:szCs w:val="22"/>
              </w:rPr>
              <w:t xml:space="preserve">Izvori finansiranja za </w:t>
            </w:r>
            <w:r>
              <w:rPr>
                <w:sz w:val="22"/>
                <w:szCs w:val="22"/>
              </w:rPr>
              <w:t>PA  0013</w:t>
            </w:r>
          </w:p>
        </w:tc>
        <w:tc>
          <w:tcPr>
            <w:tcW w:w="875" w:type="pct"/>
            <w:vAlign w:val="center"/>
          </w:tcPr>
          <w:p w:rsidR="00FC113C" w:rsidRPr="00E3749D" w:rsidRDefault="00FC113C" w:rsidP="00D7296D">
            <w:pPr>
              <w:jc w:val="right"/>
              <w:rPr>
                <w:sz w:val="22"/>
                <w:szCs w:val="22"/>
              </w:rPr>
            </w:pPr>
          </w:p>
        </w:tc>
      </w:tr>
      <w:tr w:rsidR="00FC113C" w:rsidRPr="00CE77EA" w:rsidTr="00D7296D">
        <w:tc>
          <w:tcPr>
            <w:tcW w:w="196" w:type="pct"/>
          </w:tcPr>
          <w:p w:rsidR="00FC113C" w:rsidRPr="00D7322E" w:rsidRDefault="00FC113C" w:rsidP="005F05D6">
            <w:pPr>
              <w:jc w:val="center"/>
              <w:rPr>
                <w:sz w:val="20"/>
                <w:szCs w:val="20"/>
                <w:lang w:val="pl-PL"/>
              </w:rPr>
            </w:pPr>
          </w:p>
        </w:tc>
        <w:tc>
          <w:tcPr>
            <w:tcW w:w="227" w:type="pct"/>
          </w:tcPr>
          <w:p w:rsidR="00FC113C" w:rsidRPr="00D7322E" w:rsidRDefault="00FC113C" w:rsidP="005F05D6">
            <w:pPr>
              <w:jc w:val="center"/>
              <w:rPr>
                <w:sz w:val="20"/>
                <w:szCs w:val="20"/>
                <w:lang w:val="pl-PL"/>
              </w:rPr>
            </w:pPr>
          </w:p>
        </w:tc>
        <w:tc>
          <w:tcPr>
            <w:tcW w:w="281" w:type="pct"/>
          </w:tcPr>
          <w:p w:rsidR="00FC113C" w:rsidRPr="00D7322E" w:rsidRDefault="00FC113C" w:rsidP="005F05D6">
            <w:pPr>
              <w:jc w:val="center"/>
              <w:rPr>
                <w:sz w:val="20"/>
                <w:szCs w:val="20"/>
                <w:lang w:val="pl-PL"/>
              </w:rPr>
            </w:pPr>
          </w:p>
        </w:tc>
        <w:tc>
          <w:tcPr>
            <w:tcW w:w="339" w:type="pct"/>
          </w:tcPr>
          <w:p w:rsidR="00FC113C" w:rsidRPr="00D7322E" w:rsidRDefault="00FC113C" w:rsidP="005F05D6">
            <w:pPr>
              <w:jc w:val="center"/>
              <w:rPr>
                <w:sz w:val="20"/>
                <w:szCs w:val="20"/>
                <w:lang w:val="pl-PL"/>
              </w:rPr>
            </w:pPr>
          </w:p>
        </w:tc>
        <w:tc>
          <w:tcPr>
            <w:tcW w:w="262" w:type="pct"/>
          </w:tcPr>
          <w:p w:rsidR="00FC113C" w:rsidRPr="00D7322E" w:rsidRDefault="00FC113C" w:rsidP="005F05D6">
            <w:pPr>
              <w:jc w:val="center"/>
              <w:rPr>
                <w:sz w:val="20"/>
                <w:szCs w:val="20"/>
                <w:lang w:val="pl-PL"/>
              </w:rPr>
            </w:pPr>
          </w:p>
        </w:tc>
        <w:tc>
          <w:tcPr>
            <w:tcW w:w="363" w:type="pct"/>
          </w:tcPr>
          <w:p w:rsidR="00FC113C" w:rsidRPr="00F968DF" w:rsidRDefault="00FC113C" w:rsidP="00F968DF">
            <w:pPr>
              <w:jc w:val="center"/>
              <w:rPr>
                <w:sz w:val="20"/>
                <w:szCs w:val="20"/>
                <w:lang w:val="pl-PL"/>
              </w:rPr>
            </w:pPr>
            <w:r w:rsidRPr="00F968DF">
              <w:rPr>
                <w:sz w:val="20"/>
                <w:szCs w:val="20"/>
                <w:lang w:val="pl-PL"/>
              </w:rPr>
              <w:t>0</w:t>
            </w:r>
            <w:r>
              <w:rPr>
                <w:sz w:val="20"/>
                <w:szCs w:val="20"/>
                <w:lang w:val="pl-PL"/>
              </w:rPr>
              <w:t>7</w:t>
            </w:r>
          </w:p>
        </w:tc>
        <w:tc>
          <w:tcPr>
            <w:tcW w:w="2457" w:type="pct"/>
            <w:vAlign w:val="center"/>
          </w:tcPr>
          <w:p w:rsidR="00FC113C" w:rsidRPr="00F968DF" w:rsidRDefault="00FC113C" w:rsidP="00F968DF">
            <w:pPr>
              <w:pStyle w:val="Footer"/>
              <w:tabs>
                <w:tab w:val="clear" w:pos="4320"/>
                <w:tab w:val="clear" w:pos="8640"/>
              </w:tabs>
              <w:rPr>
                <w:sz w:val="20"/>
                <w:szCs w:val="20"/>
                <w:lang w:val="pl-PL"/>
              </w:rPr>
            </w:pPr>
            <w:r>
              <w:rPr>
                <w:sz w:val="20"/>
                <w:szCs w:val="20"/>
                <w:lang w:val="pl-PL"/>
              </w:rPr>
              <w:t>Donacije od ostalih nivoa vlasti</w:t>
            </w:r>
          </w:p>
        </w:tc>
        <w:tc>
          <w:tcPr>
            <w:tcW w:w="875" w:type="pct"/>
            <w:vAlign w:val="center"/>
          </w:tcPr>
          <w:p w:rsidR="00FC113C" w:rsidRPr="00E3749D" w:rsidRDefault="00FC113C" w:rsidP="00014137">
            <w:pPr>
              <w:jc w:val="right"/>
              <w:rPr>
                <w:sz w:val="22"/>
                <w:szCs w:val="22"/>
              </w:rPr>
            </w:pPr>
            <w:r>
              <w:rPr>
                <w:bCs/>
                <w:sz w:val="22"/>
                <w:szCs w:val="22"/>
                <w:lang w:val="pl-PL"/>
              </w:rPr>
              <w:t>75</w:t>
            </w:r>
            <w:r w:rsidRPr="00E3749D">
              <w:rPr>
                <w:bCs/>
                <w:sz w:val="22"/>
                <w:szCs w:val="22"/>
                <w:lang w:val="pl-PL"/>
              </w:rPr>
              <w:t>.</w:t>
            </w:r>
            <w:r>
              <w:rPr>
                <w:bCs/>
                <w:sz w:val="22"/>
                <w:szCs w:val="22"/>
                <w:lang w:val="pl-PL"/>
              </w:rPr>
              <w:t>000</w:t>
            </w:r>
            <w:r w:rsidRPr="00E3749D">
              <w:rPr>
                <w:bCs/>
                <w:sz w:val="22"/>
                <w:szCs w:val="22"/>
                <w:lang w:val="pl-PL"/>
              </w:rPr>
              <w:t>.000</w:t>
            </w:r>
          </w:p>
        </w:tc>
      </w:tr>
      <w:tr w:rsidR="00FC113C" w:rsidRPr="00CE77EA" w:rsidTr="00D7296D">
        <w:tc>
          <w:tcPr>
            <w:tcW w:w="196" w:type="pct"/>
          </w:tcPr>
          <w:p w:rsidR="00FC113C" w:rsidRPr="00D7322E" w:rsidRDefault="00FC113C" w:rsidP="005F05D6">
            <w:pPr>
              <w:jc w:val="center"/>
              <w:rPr>
                <w:sz w:val="20"/>
                <w:szCs w:val="20"/>
                <w:lang w:val="pl-PL"/>
              </w:rPr>
            </w:pPr>
          </w:p>
        </w:tc>
        <w:tc>
          <w:tcPr>
            <w:tcW w:w="227" w:type="pct"/>
          </w:tcPr>
          <w:p w:rsidR="00FC113C" w:rsidRPr="00D7322E" w:rsidRDefault="00FC113C" w:rsidP="005F05D6">
            <w:pPr>
              <w:jc w:val="center"/>
              <w:rPr>
                <w:sz w:val="20"/>
                <w:szCs w:val="20"/>
                <w:lang w:val="pl-PL"/>
              </w:rPr>
            </w:pPr>
          </w:p>
        </w:tc>
        <w:tc>
          <w:tcPr>
            <w:tcW w:w="281" w:type="pct"/>
          </w:tcPr>
          <w:p w:rsidR="00FC113C" w:rsidRPr="00D7322E" w:rsidRDefault="00FC113C" w:rsidP="005F05D6">
            <w:pPr>
              <w:jc w:val="center"/>
              <w:rPr>
                <w:sz w:val="20"/>
                <w:szCs w:val="20"/>
                <w:lang w:val="pl-PL"/>
              </w:rPr>
            </w:pPr>
          </w:p>
        </w:tc>
        <w:tc>
          <w:tcPr>
            <w:tcW w:w="339" w:type="pct"/>
          </w:tcPr>
          <w:p w:rsidR="00FC113C" w:rsidRPr="00D7322E" w:rsidRDefault="00FC113C" w:rsidP="005F05D6">
            <w:pPr>
              <w:jc w:val="center"/>
              <w:rPr>
                <w:sz w:val="20"/>
                <w:szCs w:val="20"/>
                <w:lang w:val="pl-PL"/>
              </w:rPr>
            </w:pPr>
          </w:p>
        </w:tc>
        <w:tc>
          <w:tcPr>
            <w:tcW w:w="262" w:type="pct"/>
          </w:tcPr>
          <w:p w:rsidR="00FC113C" w:rsidRPr="00D7322E" w:rsidRDefault="00FC113C" w:rsidP="005F05D6">
            <w:pPr>
              <w:jc w:val="center"/>
              <w:rPr>
                <w:sz w:val="20"/>
                <w:szCs w:val="20"/>
                <w:lang w:val="pl-PL"/>
              </w:rPr>
            </w:pPr>
          </w:p>
        </w:tc>
        <w:tc>
          <w:tcPr>
            <w:tcW w:w="363" w:type="pct"/>
          </w:tcPr>
          <w:p w:rsidR="00FC113C" w:rsidRPr="00D7322E" w:rsidRDefault="00FC113C" w:rsidP="00D7296D">
            <w:pPr>
              <w:jc w:val="center"/>
              <w:rPr>
                <w:sz w:val="22"/>
                <w:szCs w:val="22"/>
                <w:lang w:val="pl-PL"/>
              </w:rPr>
            </w:pPr>
          </w:p>
        </w:tc>
        <w:tc>
          <w:tcPr>
            <w:tcW w:w="2457" w:type="pct"/>
            <w:vAlign w:val="center"/>
          </w:tcPr>
          <w:p w:rsidR="00FC113C" w:rsidRPr="00CC771F" w:rsidRDefault="00FC113C" w:rsidP="00D7296D">
            <w:pPr>
              <w:rPr>
                <w:sz w:val="22"/>
                <w:szCs w:val="22"/>
              </w:rPr>
            </w:pPr>
          </w:p>
        </w:tc>
        <w:tc>
          <w:tcPr>
            <w:tcW w:w="875" w:type="pct"/>
            <w:vAlign w:val="center"/>
          </w:tcPr>
          <w:p w:rsidR="00FC113C" w:rsidRPr="00CC771F" w:rsidRDefault="00FC113C" w:rsidP="00D7296D">
            <w:pPr>
              <w:jc w:val="right"/>
              <w:rPr>
                <w:sz w:val="22"/>
                <w:szCs w:val="22"/>
              </w:rPr>
            </w:pPr>
          </w:p>
        </w:tc>
      </w:tr>
      <w:tr w:rsidR="00FC113C" w:rsidRPr="00CE77EA"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045F16" w:rsidRDefault="00FC113C" w:rsidP="00D7296D">
            <w:pPr>
              <w:jc w:val="center"/>
              <w:rPr>
                <w:b/>
                <w:sz w:val="22"/>
                <w:szCs w:val="22"/>
                <w:lang w:val="pl-PL"/>
              </w:rPr>
            </w:pPr>
          </w:p>
        </w:tc>
        <w:tc>
          <w:tcPr>
            <w:tcW w:w="2457" w:type="pct"/>
            <w:vAlign w:val="center"/>
          </w:tcPr>
          <w:p w:rsidR="00FC113C" w:rsidRPr="00045F16" w:rsidRDefault="00FC113C" w:rsidP="00F968DF">
            <w:pPr>
              <w:rPr>
                <w:b/>
                <w:sz w:val="22"/>
                <w:szCs w:val="22"/>
              </w:rPr>
            </w:pPr>
            <w:r>
              <w:rPr>
                <w:b/>
                <w:sz w:val="22"/>
                <w:szCs w:val="22"/>
              </w:rPr>
              <w:t>Ukupno funkcija    13</w:t>
            </w:r>
          </w:p>
        </w:tc>
        <w:tc>
          <w:tcPr>
            <w:tcW w:w="875" w:type="pct"/>
          </w:tcPr>
          <w:p w:rsidR="00FC113C" w:rsidRPr="00CE79BC" w:rsidRDefault="00FC113C" w:rsidP="00014137">
            <w:pPr>
              <w:jc w:val="right"/>
              <w:rPr>
                <w:b/>
              </w:rPr>
            </w:pPr>
            <w:r>
              <w:rPr>
                <w:b/>
                <w:bCs/>
                <w:sz w:val="22"/>
                <w:szCs w:val="22"/>
                <w:lang w:val="pl-PL"/>
              </w:rPr>
              <w:t>75.000.000</w:t>
            </w:r>
          </w:p>
        </w:tc>
      </w:tr>
      <w:tr w:rsidR="00FC113C" w:rsidRPr="00CE77EA"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714A07" w:rsidRDefault="00FC113C" w:rsidP="00D7296D">
            <w:pPr>
              <w:jc w:val="center"/>
              <w:rPr>
                <w:sz w:val="22"/>
                <w:szCs w:val="22"/>
                <w:lang w:val="pl-PL"/>
              </w:rPr>
            </w:pPr>
          </w:p>
        </w:tc>
        <w:tc>
          <w:tcPr>
            <w:tcW w:w="2457" w:type="pct"/>
            <w:vAlign w:val="center"/>
          </w:tcPr>
          <w:p w:rsidR="00FC113C" w:rsidRPr="00714A07" w:rsidRDefault="00FC113C" w:rsidP="00D7296D">
            <w:pPr>
              <w:rPr>
                <w:sz w:val="22"/>
                <w:szCs w:val="22"/>
                <w:lang w:val="pl-PL"/>
              </w:rPr>
            </w:pPr>
            <w:r w:rsidRPr="00714A07">
              <w:rPr>
                <w:sz w:val="22"/>
                <w:szCs w:val="22"/>
                <w:lang w:val="pl-PL"/>
              </w:rPr>
              <w:t xml:space="preserve">Izvori za finansiranje za Program  </w:t>
            </w:r>
            <w:r>
              <w:rPr>
                <w:sz w:val="22"/>
                <w:szCs w:val="22"/>
                <w:lang w:val="pl-PL"/>
              </w:rPr>
              <w:t>15</w:t>
            </w:r>
          </w:p>
        </w:tc>
        <w:tc>
          <w:tcPr>
            <w:tcW w:w="875" w:type="pct"/>
          </w:tcPr>
          <w:p w:rsidR="00FC113C" w:rsidRPr="009930CF" w:rsidRDefault="00FC113C" w:rsidP="00D7296D">
            <w:pPr>
              <w:jc w:val="right"/>
            </w:pPr>
          </w:p>
        </w:tc>
      </w:tr>
      <w:tr w:rsidR="00FC113C" w:rsidRPr="00CE77EA"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F968DF" w:rsidRDefault="00FC113C" w:rsidP="00F968DF">
            <w:pPr>
              <w:jc w:val="center"/>
              <w:rPr>
                <w:sz w:val="20"/>
                <w:szCs w:val="20"/>
                <w:lang w:val="pl-PL"/>
              </w:rPr>
            </w:pPr>
            <w:r w:rsidRPr="00F968DF">
              <w:rPr>
                <w:sz w:val="20"/>
                <w:szCs w:val="20"/>
                <w:lang w:val="pl-PL"/>
              </w:rPr>
              <w:t>0</w:t>
            </w:r>
            <w:r>
              <w:rPr>
                <w:sz w:val="20"/>
                <w:szCs w:val="20"/>
                <w:lang w:val="pl-PL"/>
              </w:rPr>
              <w:t>7</w:t>
            </w:r>
          </w:p>
        </w:tc>
        <w:tc>
          <w:tcPr>
            <w:tcW w:w="2457" w:type="pct"/>
            <w:vAlign w:val="center"/>
          </w:tcPr>
          <w:p w:rsidR="00FC113C" w:rsidRPr="00F968DF" w:rsidRDefault="00FC113C" w:rsidP="00F968DF">
            <w:pPr>
              <w:pStyle w:val="Footer"/>
              <w:tabs>
                <w:tab w:val="clear" w:pos="4320"/>
                <w:tab w:val="clear" w:pos="8640"/>
              </w:tabs>
              <w:rPr>
                <w:sz w:val="20"/>
                <w:szCs w:val="20"/>
                <w:lang w:val="pl-PL"/>
              </w:rPr>
            </w:pPr>
            <w:r>
              <w:rPr>
                <w:sz w:val="20"/>
                <w:szCs w:val="20"/>
                <w:lang w:val="pl-PL"/>
              </w:rPr>
              <w:t>Donacije od ostalih nivoa vlasti</w:t>
            </w:r>
          </w:p>
        </w:tc>
        <w:tc>
          <w:tcPr>
            <w:tcW w:w="875" w:type="pct"/>
          </w:tcPr>
          <w:p w:rsidR="00FC113C" w:rsidRPr="00E3749D" w:rsidRDefault="00FC113C" w:rsidP="00014137">
            <w:pPr>
              <w:jc w:val="right"/>
            </w:pPr>
            <w:r>
              <w:rPr>
                <w:bCs/>
                <w:sz w:val="22"/>
                <w:szCs w:val="22"/>
                <w:lang w:val="pl-PL"/>
              </w:rPr>
              <w:t>75</w:t>
            </w:r>
            <w:r w:rsidRPr="00E3749D">
              <w:rPr>
                <w:bCs/>
                <w:sz w:val="22"/>
                <w:szCs w:val="22"/>
                <w:lang w:val="pl-PL"/>
              </w:rPr>
              <w:t>.</w:t>
            </w:r>
            <w:r>
              <w:rPr>
                <w:bCs/>
                <w:sz w:val="22"/>
                <w:szCs w:val="22"/>
                <w:lang w:val="pl-PL"/>
              </w:rPr>
              <w:t>000</w:t>
            </w:r>
            <w:r w:rsidRPr="00E3749D">
              <w:rPr>
                <w:bCs/>
                <w:sz w:val="22"/>
                <w:szCs w:val="22"/>
                <w:lang w:val="pl-PL"/>
              </w:rPr>
              <w:t>.000</w:t>
            </w:r>
          </w:p>
        </w:tc>
      </w:tr>
      <w:tr w:rsidR="00FC113C" w:rsidRPr="00CE77EA"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F968DF" w:rsidRDefault="00FC113C" w:rsidP="00F968DF">
            <w:pPr>
              <w:jc w:val="center"/>
              <w:rPr>
                <w:sz w:val="20"/>
                <w:szCs w:val="20"/>
                <w:lang w:val="pl-PL"/>
              </w:rPr>
            </w:pPr>
          </w:p>
        </w:tc>
        <w:tc>
          <w:tcPr>
            <w:tcW w:w="2457" w:type="pct"/>
            <w:vAlign w:val="center"/>
          </w:tcPr>
          <w:p w:rsidR="00FC113C" w:rsidRPr="00F968DF" w:rsidRDefault="00FC113C" w:rsidP="00F968DF">
            <w:pPr>
              <w:rPr>
                <w:sz w:val="22"/>
                <w:szCs w:val="22"/>
                <w:lang w:val="pl-PL"/>
              </w:rPr>
            </w:pPr>
            <w:r w:rsidRPr="00CC771F">
              <w:rPr>
                <w:sz w:val="22"/>
                <w:szCs w:val="22"/>
                <w:lang w:val="pl-PL"/>
              </w:rPr>
              <w:t>Izvori finansiranja za glavu    3.</w:t>
            </w:r>
            <w:r>
              <w:rPr>
                <w:sz w:val="22"/>
                <w:szCs w:val="22"/>
                <w:lang w:val="pl-PL"/>
              </w:rPr>
              <w:t>2</w:t>
            </w:r>
          </w:p>
        </w:tc>
        <w:tc>
          <w:tcPr>
            <w:tcW w:w="875" w:type="pct"/>
          </w:tcPr>
          <w:p w:rsidR="00FC113C" w:rsidRDefault="00FC113C" w:rsidP="00014137">
            <w:pPr>
              <w:jc w:val="right"/>
              <w:rPr>
                <w:bCs/>
                <w:sz w:val="22"/>
                <w:szCs w:val="22"/>
                <w:lang w:val="pl-PL"/>
              </w:rPr>
            </w:pPr>
          </w:p>
        </w:tc>
      </w:tr>
      <w:tr w:rsidR="00FC113C" w:rsidRPr="00CE77EA"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F968DF" w:rsidRDefault="00FC113C" w:rsidP="00F968DF">
            <w:pPr>
              <w:jc w:val="center"/>
              <w:rPr>
                <w:sz w:val="20"/>
                <w:szCs w:val="20"/>
                <w:lang w:val="pl-PL"/>
              </w:rPr>
            </w:pPr>
            <w:r w:rsidRPr="00F968DF">
              <w:rPr>
                <w:sz w:val="20"/>
                <w:szCs w:val="20"/>
                <w:lang w:val="pl-PL"/>
              </w:rPr>
              <w:t>0</w:t>
            </w:r>
            <w:r>
              <w:rPr>
                <w:sz w:val="20"/>
                <w:szCs w:val="20"/>
                <w:lang w:val="pl-PL"/>
              </w:rPr>
              <w:t>7</w:t>
            </w:r>
          </w:p>
        </w:tc>
        <w:tc>
          <w:tcPr>
            <w:tcW w:w="2457" w:type="pct"/>
            <w:vAlign w:val="center"/>
          </w:tcPr>
          <w:p w:rsidR="00FC113C" w:rsidRPr="00F968DF" w:rsidRDefault="00FC113C" w:rsidP="00F968DF">
            <w:pPr>
              <w:pStyle w:val="Footer"/>
              <w:tabs>
                <w:tab w:val="clear" w:pos="4320"/>
                <w:tab w:val="clear" w:pos="8640"/>
              </w:tabs>
              <w:rPr>
                <w:sz w:val="20"/>
                <w:szCs w:val="20"/>
                <w:lang w:val="pl-PL"/>
              </w:rPr>
            </w:pPr>
            <w:r>
              <w:rPr>
                <w:sz w:val="20"/>
                <w:szCs w:val="20"/>
                <w:lang w:val="pl-PL"/>
              </w:rPr>
              <w:t>Donacije od ostalih nivoa vlasti</w:t>
            </w:r>
          </w:p>
        </w:tc>
        <w:tc>
          <w:tcPr>
            <w:tcW w:w="875" w:type="pct"/>
          </w:tcPr>
          <w:p w:rsidR="00FC113C" w:rsidRDefault="00FC113C" w:rsidP="00014137">
            <w:pPr>
              <w:jc w:val="right"/>
              <w:rPr>
                <w:bCs/>
                <w:sz w:val="22"/>
                <w:szCs w:val="22"/>
                <w:lang w:val="pl-PL"/>
              </w:rPr>
            </w:pPr>
          </w:p>
        </w:tc>
      </w:tr>
      <w:tr w:rsidR="00FC113C" w:rsidRPr="00CE77EA" w:rsidTr="0033194C">
        <w:tc>
          <w:tcPr>
            <w:tcW w:w="196" w:type="pct"/>
          </w:tcPr>
          <w:p w:rsidR="00FC113C" w:rsidRPr="00CE77EA" w:rsidRDefault="00FC113C" w:rsidP="005F05D6">
            <w:pPr>
              <w:jc w:val="center"/>
              <w:rPr>
                <w:sz w:val="20"/>
                <w:szCs w:val="20"/>
                <w:lang w:val="pl-PL"/>
              </w:rPr>
            </w:pPr>
          </w:p>
        </w:tc>
        <w:tc>
          <w:tcPr>
            <w:tcW w:w="227" w:type="pct"/>
          </w:tcPr>
          <w:p w:rsidR="00FC113C" w:rsidRPr="00CE77EA" w:rsidRDefault="00FC113C" w:rsidP="005F05D6">
            <w:pPr>
              <w:jc w:val="center"/>
              <w:rPr>
                <w:sz w:val="20"/>
                <w:szCs w:val="20"/>
                <w:lang w:val="pl-PL"/>
              </w:rPr>
            </w:pPr>
          </w:p>
        </w:tc>
        <w:tc>
          <w:tcPr>
            <w:tcW w:w="281" w:type="pct"/>
          </w:tcPr>
          <w:p w:rsidR="00FC113C" w:rsidRDefault="00FC113C" w:rsidP="005F05D6">
            <w:pPr>
              <w:jc w:val="center"/>
              <w:rPr>
                <w:sz w:val="20"/>
                <w:szCs w:val="20"/>
                <w:lang w:val="pl-PL"/>
              </w:rPr>
            </w:pPr>
          </w:p>
        </w:tc>
        <w:tc>
          <w:tcPr>
            <w:tcW w:w="339" w:type="pct"/>
          </w:tcPr>
          <w:p w:rsidR="00FC113C" w:rsidRDefault="00FC113C" w:rsidP="005F05D6">
            <w:pPr>
              <w:jc w:val="center"/>
              <w:rPr>
                <w:sz w:val="20"/>
                <w:szCs w:val="20"/>
                <w:lang w:val="pl-PL"/>
              </w:rPr>
            </w:pPr>
          </w:p>
        </w:tc>
        <w:tc>
          <w:tcPr>
            <w:tcW w:w="262" w:type="pct"/>
          </w:tcPr>
          <w:p w:rsidR="00FC113C" w:rsidRDefault="00FC113C" w:rsidP="005F05D6">
            <w:pPr>
              <w:jc w:val="center"/>
              <w:rPr>
                <w:sz w:val="20"/>
                <w:szCs w:val="20"/>
                <w:lang w:val="pl-PL"/>
              </w:rPr>
            </w:pPr>
          </w:p>
        </w:tc>
        <w:tc>
          <w:tcPr>
            <w:tcW w:w="363" w:type="pct"/>
          </w:tcPr>
          <w:p w:rsidR="00FC113C" w:rsidRPr="00045F16" w:rsidRDefault="00FC113C" w:rsidP="00D7296D">
            <w:pPr>
              <w:jc w:val="center"/>
              <w:rPr>
                <w:b/>
                <w:sz w:val="22"/>
                <w:szCs w:val="22"/>
                <w:lang w:val="pl-PL"/>
              </w:rPr>
            </w:pPr>
          </w:p>
        </w:tc>
        <w:tc>
          <w:tcPr>
            <w:tcW w:w="2457" w:type="pct"/>
            <w:vAlign w:val="center"/>
          </w:tcPr>
          <w:p w:rsidR="00FC113C" w:rsidRPr="00045F16" w:rsidRDefault="00FC113C" w:rsidP="00F968DF">
            <w:pPr>
              <w:pStyle w:val="Footer"/>
              <w:tabs>
                <w:tab w:val="clear" w:pos="4320"/>
                <w:tab w:val="clear" w:pos="8640"/>
              </w:tabs>
              <w:rPr>
                <w:b/>
                <w:sz w:val="22"/>
                <w:szCs w:val="22"/>
              </w:rPr>
            </w:pPr>
            <w:r w:rsidRPr="00045F16">
              <w:rPr>
                <w:b/>
                <w:sz w:val="22"/>
                <w:szCs w:val="22"/>
                <w:lang w:val="pl-PL"/>
              </w:rPr>
              <w:t>Ukupno glava     3.</w:t>
            </w:r>
            <w:r>
              <w:rPr>
                <w:b/>
                <w:sz w:val="22"/>
                <w:szCs w:val="22"/>
                <w:lang w:val="pl-PL"/>
              </w:rPr>
              <w:t>2</w:t>
            </w:r>
          </w:p>
        </w:tc>
        <w:tc>
          <w:tcPr>
            <w:tcW w:w="875" w:type="pct"/>
          </w:tcPr>
          <w:p w:rsidR="00FC113C" w:rsidRPr="00CE79BC" w:rsidRDefault="00FC113C" w:rsidP="00014137">
            <w:pPr>
              <w:jc w:val="right"/>
              <w:rPr>
                <w:b/>
              </w:rPr>
            </w:pPr>
            <w:r>
              <w:rPr>
                <w:b/>
                <w:bCs/>
                <w:sz w:val="22"/>
                <w:szCs w:val="22"/>
                <w:lang w:val="pl-PL"/>
              </w:rPr>
              <w:t>75.000.000</w:t>
            </w:r>
          </w:p>
        </w:tc>
      </w:tr>
      <w:tr w:rsidR="00FC113C" w:rsidRPr="00B265A9" w:rsidTr="0033194C">
        <w:tc>
          <w:tcPr>
            <w:tcW w:w="196" w:type="pct"/>
          </w:tcPr>
          <w:p w:rsidR="00FC113C" w:rsidRPr="00B265A9" w:rsidRDefault="00FC113C" w:rsidP="003849B2">
            <w:pPr>
              <w:jc w:val="center"/>
              <w:rPr>
                <w:color w:val="C00000"/>
                <w:sz w:val="20"/>
                <w:szCs w:val="20"/>
                <w:lang w:val="pl-PL"/>
              </w:rPr>
            </w:pPr>
          </w:p>
        </w:tc>
        <w:tc>
          <w:tcPr>
            <w:tcW w:w="227" w:type="pct"/>
          </w:tcPr>
          <w:p w:rsidR="00FC113C" w:rsidRPr="00B265A9" w:rsidRDefault="00FC113C" w:rsidP="003849B2">
            <w:pPr>
              <w:jc w:val="center"/>
              <w:rPr>
                <w:color w:val="C00000"/>
                <w:sz w:val="20"/>
                <w:szCs w:val="20"/>
                <w:lang w:val="pl-PL"/>
              </w:rPr>
            </w:pPr>
          </w:p>
        </w:tc>
        <w:tc>
          <w:tcPr>
            <w:tcW w:w="281" w:type="pct"/>
          </w:tcPr>
          <w:p w:rsidR="00FC113C" w:rsidRPr="00B265A9" w:rsidRDefault="00FC113C" w:rsidP="003849B2">
            <w:pPr>
              <w:jc w:val="center"/>
              <w:rPr>
                <w:color w:val="C00000"/>
                <w:sz w:val="20"/>
                <w:szCs w:val="20"/>
                <w:lang w:val="pl-PL"/>
              </w:rPr>
            </w:pPr>
          </w:p>
        </w:tc>
        <w:tc>
          <w:tcPr>
            <w:tcW w:w="339" w:type="pct"/>
          </w:tcPr>
          <w:p w:rsidR="00FC113C" w:rsidRPr="00B265A9" w:rsidRDefault="00FC113C" w:rsidP="003849B2">
            <w:pPr>
              <w:jc w:val="center"/>
              <w:rPr>
                <w:color w:val="C00000"/>
                <w:sz w:val="20"/>
                <w:szCs w:val="20"/>
                <w:lang w:val="pl-PL"/>
              </w:rPr>
            </w:pPr>
          </w:p>
        </w:tc>
        <w:tc>
          <w:tcPr>
            <w:tcW w:w="262" w:type="pct"/>
          </w:tcPr>
          <w:p w:rsidR="00FC113C" w:rsidRPr="00B265A9" w:rsidRDefault="00FC113C" w:rsidP="003849B2">
            <w:pPr>
              <w:jc w:val="center"/>
              <w:rPr>
                <w:color w:val="C00000"/>
                <w:sz w:val="20"/>
                <w:szCs w:val="20"/>
                <w:lang w:val="pl-PL"/>
              </w:rPr>
            </w:pPr>
          </w:p>
        </w:tc>
        <w:tc>
          <w:tcPr>
            <w:tcW w:w="363" w:type="pct"/>
          </w:tcPr>
          <w:p w:rsidR="00FC113C" w:rsidRPr="00DE58A5" w:rsidRDefault="00FC113C" w:rsidP="003849B2">
            <w:pPr>
              <w:jc w:val="center"/>
              <w:rPr>
                <w:color w:val="C00000"/>
                <w:sz w:val="20"/>
                <w:szCs w:val="20"/>
                <w:lang w:val="pl-PL"/>
              </w:rPr>
            </w:pPr>
          </w:p>
        </w:tc>
        <w:tc>
          <w:tcPr>
            <w:tcW w:w="2457" w:type="pct"/>
            <w:vAlign w:val="center"/>
          </w:tcPr>
          <w:p w:rsidR="00FC113C" w:rsidRPr="00DE58A5" w:rsidRDefault="00FC113C" w:rsidP="003849B2">
            <w:pPr>
              <w:pStyle w:val="Footer"/>
              <w:tabs>
                <w:tab w:val="clear" w:pos="4320"/>
                <w:tab w:val="clear" w:pos="8640"/>
              </w:tabs>
              <w:rPr>
                <w:color w:val="C00000"/>
                <w:sz w:val="20"/>
                <w:szCs w:val="20"/>
                <w:lang w:val="pl-PL"/>
              </w:rPr>
            </w:pPr>
          </w:p>
        </w:tc>
        <w:tc>
          <w:tcPr>
            <w:tcW w:w="875" w:type="pct"/>
            <w:vAlign w:val="center"/>
          </w:tcPr>
          <w:p w:rsidR="00FC113C" w:rsidRPr="00DE58A5" w:rsidRDefault="00FC113C" w:rsidP="003849B2">
            <w:pPr>
              <w:jc w:val="right"/>
              <w:rPr>
                <w:color w:val="C00000"/>
                <w:sz w:val="20"/>
                <w:szCs w:val="20"/>
                <w:lang w:val="pl-PL"/>
              </w:rPr>
            </w:pPr>
          </w:p>
        </w:tc>
      </w:tr>
      <w:tr w:rsidR="00FC113C" w:rsidRPr="00B265A9" w:rsidTr="0033194C">
        <w:tc>
          <w:tcPr>
            <w:tcW w:w="196" w:type="pct"/>
          </w:tcPr>
          <w:p w:rsidR="00FC113C" w:rsidRPr="00B265A9" w:rsidRDefault="00FC113C" w:rsidP="003849B2">
            <w:pPr>
              <w:jc w:val="center"/>
              <w:rPr>
                <w:color w:val="C00000"/>
                <w:sz w:val="20"/>
                <w:szCs w:val="20"/>
                <w:lang w:val="pl-PL"/>
              </w:rPr>
            </w:pPr>
          </w:p>
        </w:tc>
        <w:tc>
          <w:tcPr>
            <w:tcW w:w="227" w:type="pct"/>
          </w:tcPr>
          <w:p w:rsidR="00FC113C" w:rsidRPr="00B265A9" w:rsidRDefault="00FC113C" w:rsidP="003849B2">
            <w:pPr>
              <w:jc w:val="center"/>
              <w:rPr>
                <w:color w:val="C00000"/>
                <w:sz w:val="20"/>
                <w:szCs w:val="20"/>
                <w:lang w:val="pl-PL"/>
              </w:rPr>
            </w:pPr>
          </w:p>
        </w:tc>
        <w:tc>
          <w:tcPr>
            <w:tcW w:w="281" w:type="pct"/>
          </w:tcPr>
          <w:p w:rsidR="00FC113C" w:rsidRPr="00B265A9" w:rsidRDefault="00FC113C" w:rsidP="003849B2">
            <w:pPr>
              <w:jc w:val="center"/>
              <w:rPr>
                <w:color w:val="C00000"/>
                <w:sz w:val="20"/>
                <w:szCs w:val="20"/>
                <w:lang w:val="pl-PL"/>
              </w:rPr>
            </w:pPr>
          </w:p>
        </w:tc>
        <w:tc>
          <w:tcPr>
            <w:tcW w:w="339" w:type="pct"/>
          </w:tcPr>
          <w:p w:rsidR="00FC113C" w:rsidRPr="00B265A9" w:rsidRDefault="00FC113C" w:rsidP="003849B2">
            <w:pPr>
              <w:jc w:val="center"/>
              <w:rPr>
                <w:color w:val="C00000"/>
                <w:sz w:val="20"/>
                <w:szCs w:val="20"/>
                <w:lang w:val="pl-PL"/>
              </w:rPr>
            </w:pPr>
          </w:p>
        </w:tc>
        <w:tc>
          <w:tcPr>
            <w:tcW w:w="262" w:type="pct"/>
          </w:tcPr>
          <w:p w:rsidR="00FC113C" w:rsidRPr="00B265A9" w:rsidRDefault="00FC113C" w:rsidP="003849B2">
            <w:pPr>
              <w:jc w:val="center"/>
              <w:rPr>
                <w:color w:val="C00000"/>
                <w:sz w:val="20"/>
                <w:szCs w:val="20"/>
                <w:lang w:val="pl-PL"/>
              </w:rPr>
            </w:pPr>
          </w:p>
        </w:tc>
        <w:tc>
          <w:tcPr>
            <w:tcW w:w="363" w:type="pct"/>
          </w:tcPr>
          <w:p w:rsidR="00FC113C" w:rsidRPr="00DE58A5" w:rsidRDefault="00FC113C" w:rsidP="003849B2">
            <w:pPr>
              <w:jc w:val="center"/>
              <w:rPr>
                <w:sz w:val="20"/>
                <w:szCs w:val="20"/>
                <w:lang w:val="pl-PL"/>
              </w:rPr>
            </w:pPr>
          </w:p>
        </w:tc>
        <w:tc>
          <w:tcPr>
            <w:tcW w:w="2457" w:type="pct"/>
            <w:vAlign w:val="center"/>
          </w:tcPr>
          <w:p w:rsidR="00FC113C" w:rsidRPr="00DE58A5" w:rsidRDefault="00FC113C" w:rsidP="003849B2">
            <w:pPr>
              <w:pStyle w:val="Footer"/>
              <w:tabs>
                <w:tab w:val="clear" w:pos="4320"/>
                <w:tab w:val="clear" w:pos="8640"/>
              </w:tabs>
              <w:rPr>
                <w:b/>
                <w:sz w:val="20"/>
                <w:szCs w:val="20"/>
                <w:lang w:val="pl-PL"/>
              </w:rPr>
            </w:pPr>
            <w:r w:rsidRPr="00DE58A5">
              <w:rPr>
                <w:b/>
                <w:sz w:val="20"/>
                <w:szCs w:val="20"/>
                <w:lang w:val="pl-PL"/>
              </w:rPr>
              <w:t>Ukupno za glavu  3.1+3.2</w:t>
            </w:r>
          </w:p>
          <w:p w:rsidR="00FC113C" w:rsidRPr="00DE58A5" w:rsidRDefault="00FC113C" w:rsidP="003849B2">
            <w:pPr>
              <w:pStyle w:val="Footer"/>
              <w:tabs>
                <w:tab w:val="clear" w:pos="4320"/>
                <w:tab w:val="clear" w:pos="8640"/>
              </w:tabs>
              <w:rPr>
                <w:sz w:val="20"/>
                <w:szCs w:val="20"/>
                <w:lang w:val="pl-PL"/>
              </w:rPr>
            </w:pPr>
          </w:p>
        </w:tc>
        <w:tc>
          <w:tcPr>
            <w:tcW w:w="875" w:type="pct"/>
            <w:vAlign w:val="center"/>
          </w:tcPr>
          <w:p w:rsidR="00FC113C" w:rsidRPr="00DE58A5" w:rsidRDefault="00FC113C" w:rsidP="00F55CB1">
            <w:pPr>
              <w:jc w:val="right"/>
              <w:rPr>
                <w:b/>
                <w:sz w:val="20"/>
                <w:szCs w:val="20"/>
                <w:lang w:val="pl-PL"/>
              </w:rPr>
            </w:pPr>
            <w:r w:rsidRPr="00022E4C">
              <w:rPr>
                <w:b/>
                <w:bCs/>
                <w:lang w:val="pl-PL"/>
              </w:rPr>
              <w:t>1.9</w:t>
            </w:r>
            <w:r w:rsidR="00F55CB1">
              <w:rPr>
                <w:b/>
                <w:bCs/>
                <w:lang w:val="pl-PL"/>
              </w:rPr>
              <w:t>83</w:t>
            </w:r>
            <w:r w:rsidRPr="00022E4C">
              <w:rPr>
                <w:b/>
                <w:bCs/>
                <w:lang w:val="pl-PL"/>
              </w:rPr>
              <w:t>.800.000</w:t>
            </w:r>
          </w:p>
        </w:tc>
      </w:tr>
    </w:tbl>
    <w:p w:rsidR="00E173AE" w:rsidRPr="00B265A9" w:rsidRDefault="00E173AE" w:rsidP="005F05D6">
      <w:pPr>
        <w:rPr>
          <w:color w:val="C00000"/>
          <w:sz w:val="20"/>
          <w:szCs w:val="20"/>
          <w:lang w:val="pl-PL"/>
        </w:rPr>
      </w:pPr>
    </w:p>
    <w:p w:rsidR="003849B2" w:rsidRPr="00B265A9" w:rsidRDefault="003849B2" w:rsidP="005F05D6">
      <w:pPr>
        <w:rPr>
          <w:color w:val="C00000"/>
          <w:sz w:val="20"/>
          <w:szCs w:val="20"/>
          <w:lang w:val="pl-PL"/>
        </w:rPr>
      </w:pPr>
    </w:p>
    <w:p w:rsidR="003849B2" w:rsidRPr="00B265A9" w:rsidRDefault="003849B2" w:rsidP="005F05D6">
      <w:pPr>
        <w:rPr>
          <w:color w:val="C00000"/>
          <w:sz w:val="20"/>
          <w:szCs w:val="20"/>
          <w:lang w:val="pl-PL"/>
        </w:rPr>
      </w:pPr>
    </w:p>
    <w:p w:rsidR="00436F28" w:rsidRPr="00B265A9" w:rsidRDefault="00436F28" w:rsidP="005F05D6">
      <w:pPr>
        <w:rPr>
          <w:color w:val="C00000"/>
          <w:sz w:val="20"/>
          <w:szCs w:val="20"/>
          <w:lang w:val="pl-PL"/>
        </w:rPr>
      </w:pPr>
    </w:p>
    <w:p w:rsidR="00436F28" w:rsidRPr="00B265A9" w:rsidRDefault="00436F28" w:rsidP="005F05D6">
      <w:pPr>
        <w:rPr>
          <w:color w:val="C00000"/>
          <w:sz w:val="20"/>
          <w:szCs w:val="20"/>
          <w:lang w:val="pl-PL"/>
        </w:rPr>
      </w:pPr>
    </w:p>
    <w:p w:rsidR="00436F28" w:rsidRPr="00B265A9" w:rsidRDefault="00436F28" w:rsidP="005F05D6">
      <w:pPr>
        <w:rPr>
          <w:color w:val="C00000"/>
          <w:sz w:val="20"/>
          <w:szCs w:val="20"/>
          <w:lang w:val="pl-PL"/>
        </w:rPr>
      </w:pPr>
    </w:p>
    <w:p w:rsidR="000C0A77" w:rsidRPr="00B265A9" w:rsidRDefault="000C0A77" w:rsidP="005F05D6">
      <w:pPr>
        <w:rPr>
          <w:color w:val="C00000"/>
          <w:sz w:val="20"/>
          <w:szCs w:val="20"/>
          <w:lang w:val="pl-PL"/>
        </w:rPr>
      </w:pPr>
    </w:p>
    <w:p w:rsidR="000C0A77" w:rsidRPr="00B265A9" w:rsidRDefault="000C0A77" w:rsidP="005F05D6">
      <w:pPr>
        <w:rPr>
          <w:color w:val="C00000"/>
          <w:sz w:val="20"/>
          <w:szCs w:val="20"/>
          <w:lang w:val="pl-PL"/>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500"/>
        <w:gridCol w:w="613"/>
        <w:gridCol w:w="726"/>
        <w:gridCol w:w="563"/>
        <w:gridCol w:w="674"/>
        <w:gridCol w:w="5232"/>
        <w:gridCol w:w="2134"/>
      </w:tblGrid>
      <w:tr w:rsidR="003975FB" w:rsidRPr="001E6C1C" w:rsidTr="00727E93">
        <w:trPr>
          <w:cantSplit/>
          <w:trHeight w:val="1475"/>
        </w:trPr>
        <w:tc>
          <w:tcPr>
            <w:tcW w:w="196" w:type="pct"/>
            <w:textDirection w:val="btLr"/>
          </w:tcPr>
          <w:p w:rsidR="00E66138" w:rsidRDefault="00E66138" w:rsidP="005F05D6">
            <w:pPr>
              <w:ind w:left="113" w:right="113"/>
              <w:rPr>
                <w:sz w:val="22"/>
                <w:szCs w:val="22"/>
                <w:lang w:val="pl-PL"/>
              </w:rPr>
            </w:pPr>
            <w:r>
              <w:rPr>
                <w:sz w:val="22"/>
                <w:szCs w:val="22"/>
                <w:lang w:val="pl-PL"/>
              </w:rPr>
              <w:t>Razdeo</w:t>
            </w:r>
          </w:p>
          <w:p w:rsidR="00E66138" w:rsidRDefault="00E66138" w:rsidP="005F05D6">
            <w:pPr>
              <w:ind w:left="113" w:right="113"/>
              <w:rPr>
                <w:sz w:val="22"/>
                <w:szCs w:val="22"/>
                <w:lang w:val="pl-PL"/>
              </w:rPr>
            </w:pPr>
          </w:p>
          <w:p w:rsidR="003975FB" w:rsidRPr="001E6C1C" w:rsidRDefault="003975FB" w:rsidP="005F05D6">
            <w:pPr>
              <w:ind w:left="113" w:right="113"/>
              <w:rPr>
                <w:sz w:val="22"/>
                <w:szCs w:val="22"/>
                <w:lang w:val="pl-PL"/>
              </w:rPr>
            </w:pPr>
            <w:r w:rsidRPr="001E6C1C">
              <w:rPr>
                <w:sz w:val="22"/>
                <w:szCs w:val="22"/>
                <w:lang w:val="pl-PL"/>
              </w:rPr>
              <w:t>Razdeo</w:t>
            </w:r>
          </w:p>
        </w:tc>
        <w:tc>
          <w:tcPr>
            <w:tcW w:w="230" w:type="pct"/>
            <w:textDirection w:val="btLr"/>
          </w:tcPr>
          <w:p w:rsidR="003975FB" w:rsidRPr="001E6C1C" w:rsidRDefault="003975FB" w:rsidP="005F05D6">
            <w:pPr>
              <w:ind w:left="113" w:right="113"/>
              <w:rPr>
                <w:sz w:val="22"/>
                <w:szCs w:val="22"/>
                <w:lang w:val="pl-PL"/>
              </w:rPr>
            </w:pPr>
            <w:r w:rsidRPr="001E6C1C">
              <w:rPr>
                <w:sz w:val="22"/>
                <w:szCs w:val="22"/>
                <w:lang w:val="pl-PL"/>
              </w:rPr>
              <w:t>Glava</w:t>
            </w:r>
          </w:p>
        </w:tc>
        <w:tc>
          <w:tcPr>
            <w:tcW w:w="282" w:type="pct"/>
            <w:textDirection w:val="btLr"/>
          </w:tcPr>
          <w:p w:rsidR="003975FB" w:rsidRPr="001E6C1C" w:rsidRDefault="003975FB" w:rsidP="005F05D6">
            <w:pPr>
              <w:ind w:left="113" w:right="113"/>
              <w:rPr>
                <w:sz w:val="22"/>
                <w:szCs w:val="22"/>
                <w:lang w:val="pl-PL"/>
              </w:rPr>
            </w:pPr>
            <w:r w:rsidRPr="001E6C1C">
              <w:rPr>
                <w:sz w:val="22"/>
                <w:szCs w:val="22"/>
                <w:lang w:val="pl-PL"/>
              </w:rPr>
              <w:t>Funkcija</w:t>
            </w:r>
          </w:p>
        </w:tc>
        <w:tc>
          <w:tcPr>
            <w:tcW w:w="334" w:type="pct"/>
            <w:textDirection w:val="btLr"/>
          </w:tcPr>
          <w:p w:rsidR="003975FB" w:rsidRPr="001E6C1C" w:rsidRDefault="003975FB" w:rsidP="005F05D6">
            <w:pPr>
              <w:ind w:left="113" w:right="113"/>
              <w:rPr>
                <w:sz w:val="22"/>
                <w:szCs w:val="22"/>
                <w:lang w:val="pl-PL"/>
              </w:rPr>
            </w:pPr>
            <w:r w:rsidRPr="001E6C1C">
              <w:rPr>
                <w:sz w:val="22"/>
                <w:szCs w:val="22"/>
                <w:lang w:val="pl-PL"/>
              </w:rPr>
              <w:t>Programska  klasifikacija</w:t>
            </w:r>
          </w:p>
        </w:tc>
        <w:tc>
          <w:tcPr>
            <w:tcW w:w="259" w:type="pct"/>
            <w:textDirection w:val="btLr"/>
          </w:tcPr>
          <w:p w:rsidR="003975FB" w:rsidRPr="001E6C1C" w:rsidRDefault="003975FB" w:rsidP="005F05D6">
            <w:pPr>
              <w:ind w:left="113" w:right="113"/>
              <w:rPr>
                <w:sz w:val="22"/>
                <w:szCs w:val="22"/>
                <w:lang w:val="pl-PL"/>
              </w:rPr>
            </w:pPr>
            <w:r w:rsidRPr="001E6C1C">
              <w:rPr>
                <w:sz w:val="22"/>
                <w:szCs w:val="22"/>
                <w:lang w:val="pl-PL"/>
              </w:rPr>
              <w:t>Pozicija</w:t>
            </w:r>
          </w:p>
        </w:tc>
        <w:tc>
          <w:tcPr>
            <w:tcW w:w="310" w:type="pct"/>
            <w:textDirection w:val="btLr"/>
          </w:tcPr>
          <w:p w:rsidR="003975FB" w:rsidRPr="001E6C1C" w:rsidRDefault="003975FB" w:rsidP="005F05D6">
            <w:pPr>
              <w:ind w:left="113" w:right="113"/>
              <w:rPr>
                <w:sz w:val="22"/>
                <w:szCs w:val="22"/>
                <w:lang w:val="pl-PL"/>
              </w:rPr>
            </w:pPr>
            <w:r w:rsidRPr="001E6C1C">
              <w:rPr>
                <w:sz w:val="22"/>
                <w:szCs w:val="22"/>
                <w:lang w:val="pl-PL"/>
              </w:rPr>
              <w:t xml:space="preserve">Ekonomska </w:t>
            </w:r>
          </w:p>
          <w:p w:rsidR="003975FB" w:rsidRPr="001E6C1C" w:rsidRDefault="003975FB" w:rsidP="005F05D6">
            <w:pPr>
              <w:ind w:left="113" w:right="113"/>
              <w:rPr>
                <w:sz w:val="22"/>
                <w:szCs w:val="22"/>
                <w:lang w:val="pl-PL"/>
              </w:rPr>
            </w:pPr>
            <w:r w:rsidRPr="001E6C1C">
              <w:rPr>
                <w:sz w:val="22"/>
                <w:szCs w:val="22"/>
                <w:lang w:val="pl-PL"/>
              </w:rPr>
              <w:t>klasifikacija</w:t>
            </w:r>
          </w:p>
        </w:tc>
        <w:tc>
          <w:tcPr>
            <w:tcW w:w="2407" w:type="pct"/>
            <w:vAlign w:val="center"/>
          </w:tcPr>
          <w:p w:rsidR="003975FB" w:rsidRPr="001E6C1C" w:rsidRDefault="003975FB" w:rsidP="005F05D6">
            <w:pPr>
              <w:pStyle w:val="Heading1"/>
              <w:rPr>
                <w:sz w:val="22"/>
                <w:szCs w:val="22"/>
                <w:lang w:val="pl-PL"/>
              </w:rPr>
            </w:pPr>
            <w:r w:rsidRPr="001E6C1C">
              <w:rPr>
                <w:sz w:val="22"/>
                <w:szCs w:val="22"/>
                <w:lang w:val="pl-PL"/>
              </w:rPr>
              <w:t>Opis</w:t>
            </w:r>
          </w:p>
        </w:tc>
        <w:tc>
          <w:tcPr>
            <w:tcW w:w="982" w:type="pct"/>
          </w:tcPr>
          <w:p w:rsidR="003975FB" w:rsidRPr="001E6C1C" w:rsidRDefault="003975FB" w:rsidP="005F05D6">
            <w:pPr>
              <w:jc w:val="center"/>
              <w:rPr>
                <w:b/>
                <w:bCs/>
                <w:sz w:val="22"/>
                <w:szCs w:val="22"/>
                <w:lang w:val="pl-PL"/>
              </w:rPr>
            </w:pPr>
          </w:p>
          <w:p w:rsidR="003975FB" w:rsidRPr="001E6C1C" w:rsidRDefault="003975FB" w:rsidP="005F05D6">
            <w:pPr>
              <w:jc w:val="center"/>
              <w:rPr>
                <w:b/>
                <w:bCs/>
                <w:sz w:val="22"/>
                <w:szCs w:val="22"/>
                <w:lang w:val="pl-PL"/>
              </w:rPr>
            </w:pPr>
          </w:p>
          <w:p w:rsidR="003975FB" w:rsidRPr="001E6C1C" w:rsidRDefault="003975FB" w:rsidP="005F05D6">
            <w:pPr>
              <w:jc w:val="center"/>
              <w:rPr>
                <w:b/>
                <w:bCs/>
                <w:sz w:val="22"/>
                <w:szCs w:val="22"/>
                <w:lang w:val="pl-PL"/>
              </w:rPr>
            </w:pPr>
            <w:r w:rsidRPr="001E6C1C">
              <w:rPr>
                <w:b/>
                <w:bCs/>
                <w:sz w:val="22"/>
                <w:szCs w:val="22"/>
                <w:lang w:val="pl-PL"/>
              </w:rPr>
              <w:t>Ukupna sredstva</w:t>
            </w:r>
          </w:p>
        </w:tc>
      </w:tr>
      <w:tr w:rsidR="00F91C1E" w:rsidRPr="001E6C1C" w:rsidTr="00727E93">
        <w:tc>
          <w:tcPr>
            <w:tcW w:w="196" w:type="pct"/>
          </w:tcPr>
          <w:p w:rsidR="00F91C1E" w:rsidRPr="001E6C1C" w:rsidRDefault="00F91C1E" w:rsidP="00F91C1E">
            <w:pPr>
              <w:jc w:val="center"/>
              <w:rPr>
                <w:sz w:val="22"/>
                <w:szCs w:val="22"/>
                <w:lang w:val="pl-PL"/>
              </w:rPr>
            </w:pPr>
            <w:r w:rsidRPr="001E6C1C">
              <w:rPr>
                <w:sz w:val="22"/>
                <w:szCs w:val="22"/>
                <w:lang w:val="pl-PL"/>
              </w:rPr>
              <w:t>1</w:t>
            </w:r>
          </w:p>
        </w:tc>
        <w:tc>
          <w:tcPr>
            <w:tcW w:w="230" w:type="pct"/>
          </w:tcPr>
          <w:p w:rsidR="00F91C1E" w:rsidRPr="001E6C1C" w:rsidRDefault="00F91C1E" w:rsidP="00F91C1E">
            <w:pPr>
              <w:jc w:val="center"/>
              <w:rPr>
                <w:sz w:val="22"/>
                <w:szCs w:val="22"/>
                <w:lang w:val="pl-PL"/>
              </w:rPr>
            </w:pPr>
            <w:r w:rsidRPr="001E6C1C">
              <w:rPr>
                <w:sz w:val="22"/>
                <w:szCs w:val="22"/>
                <w:lang w:val="pl-PL"/>
              </w:rPr>
              <w:t>2</w:t>
            </w:r>
          </w:p>
        </w:tc>
        <w:tc>
          <w:tcPr>
            <w:tcW w:w="282" w:type="pct"/>
          </w:tcPr>
          <w:p w:rsidR="00F91C1E" w:rsidRPr="001E6C1C" w:rsidRDefault="00F91C1E" w:rsidP="00F91C1E">
            <w:pPr>
              <w:jc w:val="center"/>
              <w:rPr>
                <w:sz w:val="22"/>
                <w:szCs w:val="22"/>
                <w:lang w:val="pl-PL"/>
              </w:rPr>
            </w:pPr>
            <w:r w:rsidRPr="001E6C1C">
              <w:rPr>
                <w:sz w:val="22"/>
                <w:szCs w:val="22"/>
                <w:lang w:val="pl-PL"/>
              </w:rPr>
              <w:t>3</w:t>
            </w:r>
          </w:p>
        </w:tc>
        <w:tc>
          <w:tcPr>
            <w:tcW w:w="334" w:type="pct"/>
          </w:tcPr>
          <w:p w:rsidR="00F91C1E" w:rsidRPr="001E6C1C" w:rsidRDefault="00F91C1E" w:rsidP="00F91C1E">
            <w:pPr>
              <w:jc w:val="center"/>
              <w:rPr>
                <w:sz w:val="22"/>
                <w:szCs w:val="22"/>
                <w:lang w:val="pl-PL"/>
              </w:rPr>
            </w:pPr>
            <w:r w:rsidRPr="001E6C1C">
              <w:rPr>
                <w:sz w:val="22"/>
                <w:szCs w:val="22"/>
                <w:lang w:val="pl-PL"/>
              </w:rPr>
              <w:t>4</w:t>
            </w:r>
          </w:p>
        </w:tc>
        <w:tc>
          <w:tcPr>
            <w:tcW w:w="259" w:type="pct"/>
          </w:tcPr>
          <w:p w:rsidR="00F91C1E" w:rsidRPr="001E6C1C" w:rsidRDefault="00F91C1E" w:rsidP="00F91C1E">
            <w:pPr>
              <w:jc w:val="center"/>
              <w:rPr>
                <w:sz w:val="22"/>
                <w:szCs w:val="22"/>
                <w:lang w:val="pl-PL"/>
              </w:rPr>
            </w:pPr>
            <w:r w:rsidRPr="001E6C1C">
              <w:rPr>
                <w:sz w:val="22"/>
                <w:szCs w:val="22"/>
                <w:lang w:val="pl-PL"/>
              </w:rPr>
              <w:t>5</w:t>
            </w:r>
          </w:p>
        </w:tc>
        <w:tc>
          <w:tcPr>
            <w:tcW w:w="310" w:type="pct"/>
          </w:tcPr>
          <w:p w:rsidR="00F91C1E" w:rsidRPr="001E6C1C" w:rsidRDefault="00F91C1E" w:rsidP="00F91C1E">
            <w:pPr>
              <w:jc w:val="center"/>
              <w:rPr>
                <w:sz w:val="22"/>
                <w:szCs w:val="22"/>
                <w:lang w:val="pl-PL"/>
              </w:rPr>
            </w:pPr>
            <w:r w:rsidRPr="001E6C1C">
              <w:rPr>
                <w:sz w:val="22"/>
                <w:szCs w:val="22"/>
                <w:lang w:val="pl-PL"/>
              </w:rPr>
              <w:t>6</w:t>
            </w:r>
          </w:p>
        </w:tc>
        <w:tc>
          <w:tcPr>
            <w:tcW w:w="2407" w:type="pct"/>
            <w:vAlign w:val="center"/>
          </w:tcPr>
          <w:p w:rsidR="00F91C1E" w:rsidRPr="001E6C1C" w:rsidRDefault="00F91C1E" w:rsidP="00F91C1E">
            <w:pPr>
              <w:jc w:val="center"/>
              <w:rPr>
                <w:sz w:val="22"/>
                <w:szCs w:val="22"/>
              </w:rPr>
            </w:pPr>
            <w:r w:rsidRPr="001E6C1C">
              <w:rPr>
                <w:sz w:val="22"/>
                <w:szCs w:val="22"/>
              </w:rPr>
              <w:t>7</w:t>
            </w:r>
          </w:p>
        </w:tc>
        <w:tc>
          <w:tcPr>
            <w:tcW w:w="982" w:type="pct"/>
          </w:tcPr>
          <w:p w:rsidR="00F91C1E" w:rsidRPr="001E6C1C" w:rsidRDefault="00F91C1E" w:rsidP="00F91C1E">
            <w:pPr>
              <w:jc w:val="center"/>
              <w:rPr>
                <w:sz w:val="22"/>
                <w:szCs w:val="22"/>
                <w:lang w:val="pl-PL"/>
              </w:rPr>
            </w:pPr>
            <w:r w:rsidRPr="001E6C1C">
              <w:rPr>
                <w:sz w:val="22"/>
                <w:szCs w:val="22"/>
                <w:lang w:val="pl-PL"/>
              </w:rPr>
              <w:t>8</w:t>
            </w:r>
          </w:p>
        </w:tc>
      </w:tr>
      <w:tr w:rsidR="00F91C1E" w:rsidRPr="001E6C1C" w:rsidTr="00727E93">
        <w:tc>
          <w:tcPr>
            <w:tcW w:w="196" w:type="pct"/>
          </w:tcPr>
          <w:p w:rsidR="00F91C1E" w:rsidRPr="00E51585" w:rsidRDefault="00D03065" w:rsidP="005F05D6">
            <w:pPr>
              <w:jc w:val="center"/>
              <w:rPr>
                <w:b/>
                <w:sz w:val="22"/>
                <w:szCs w:val="22"/>
                <w:lang w:val="pl-PL"/>
              </w:rPr>
            </w:pPr>
            <w:r w:rsidRPr="00E51585">
              <w:rPr>
                <w:b/>
                <w:sz w:val="22"/>
                <w:szCs w:val="22"/>
                <w:lang w:val="pl-PL"/>
              </w:rPr>
              <w:t>3</w:t>
            </w:r>
          </w:p>
        </w:tc>
        <w:tc>
          <w:tcPr>
            <w:tcW w:w="230" w:type="pct"/>
          </w:tcPr>
          <w:p w:rsidR="00F91C1E" w:rsidRPr="001E6C1C" w:rsidRDefault="00295B1B" w:rsidP="005F05D6">
            <w:pPr>
              <w:jc w:val="center"/>
              <w:rPr>
                <w:sz w:val="22"/>
                <w:szCs w:val="22"/>
                <w:lang w:val="pl-PL"/>
              </w:rPr>
            </w:pPr>
            <w:r>
              <w:rPr>
                <w:sz w:val="22"/>
                <w:szCs w:val="22"/>
                <w:lang w:val="pl-PL"/>
              </w:rPr>
              <w:t>3</w:t>
            </w:r>
          </w:p>
        </w:tc>
        <w:tc>
          <w:tcPr>
            <w:tcW w:w="282" w:type="pct"/>
          </w:tcPr>
          <w:p w:rsidR="00F91C1E" w:rsidRPr="001E6C1C" w:rsidRDefault="00F91C1E" w:rsidP="005F05D6">
            <w:pPr>
              <w:jc w:val="center"/>
              <w:rPr>
                <w:sz w:val="22"/>
                <w:szCs w:val="22"/>
                <w:lang w:val="pl-PL"/>
              </w:rPr>
            </w:pPr>
          </w:p>
        </w:tc>
        <w:tc>
          <w:tcPr>
            <w:tcW w:w="334" w:type="pct"/>
          </w:tcPr>
          <w:p w:rsidR="00F91C1E" w:rsidRPr="001E6C1C" w:rsidRDefault="00F91C1E" w:rsidP="005F05D6">
            <w:pPr>
              <w:jc w:val="center"/>
              <w:rPr>
                <w:sz w:val="22"/>
                <w:szCs w:val="22"/>
                <w:lang w:val="pl-PL"/>
              </w:rPr>
            </w:pPr>
          </w:p>
        </w:tc>
        <w:tc>
          <w:tcPr>
            <w:tcW w:w="259" w:type="pct"/>
          </w:tcPr>
          <w:p w:rsidR="00F91C1E" w:rsidRPr="001E6C1C" w:rsidRDefault="00F91C1E" w:rsidP="005F05D6">
            <w:pPr>
              <w:jc w:val="center"/>
              <w:rPr>
                <w:sz w:val="22"/>
                <w:szCs w:val="22"/>
                <w:lang w:val="pl-PL"/>
              </w:rPr>
            </w:pPr>
          </w:p>
        </w:tc>
        <w:tc>
          <w:tcPr>
            <w:tcW w:w="310" w:type="pct"/>
          </w:tcPr>
          <w:p w:rsidR="00F91C1E" w:rsidRPr="001E6C1C" w:rsidRDefault="00F91C1E" w:rsidP="005F05D6">
            <w:pPr>
              <w:jc w:val="center"/>
              <w:rPr>
                <w:sz w:val="22"/>
                <w:szCs w:val="22"/>
                <w:lang w:val="pl-PL"/>
              </w:rPr>
            </w:pPr>
          </w:p>
        </w:tc>
        <w:tc>
          <w:tcPr>
            <w:tcW w:w="2407" w:type="pct"/>
            <w:vAlign w:val="center"/>
          </w:tcPr>
          <w:p w:rsidR="00F91C1E" w:rsidRPr="003E21B6" w:rsidRDefault="00F91C1E" w:rsidP="004455DF">
            <w:pPr>
              <w:pStyle w:val="Footer"/>
              <w:tabs>
                <w:tab w:val="clear" w:pos="4320"/>
                <w:tab w:val="clear" w:pos="8640"/>
              </w:tabs>
              <w:rPr>
                <w:sz w:val="22"/>
                <w:szCs w:val="22"/>
              </w:rPr>
            </w:pPr>
            <w:r w:rsidRPr="003E21B6">
              <w:rPr>
                <w:b/>
                <w:bCs/>
                <w:sz w:val="22"/>
                <w:szCs w:val="22"/>
                <w:lang w:val="pl-PL"/>
              </w:rPr>
              <w:t>OSNOVNE  ŠKOLE</w:t>
            </w:r>
            <w:r w:rsidR="00295B1B">
              <w:rPr>
                <w:b/>
                <w:bCs/>
                <w:sz w:val="22"/>
                <w:szCs w:val="22"/>
                <w:lang w:val="pl-PL"/>
              </w:rPr>
              <w:t xml:space="preserve"> </w:t>
            </w:r>
            <w:r w:rsidRPr="003E21B6">
              <w:rPr>
                <w:b/>
                <w:bCs/>
                <w:sz w:val="22"/>
                <w:szCs w:val="22"/>
              </w:rPr>
              <w:t xml:space="preserve">- </w:t>
            </w:r>
            <w:r w:rsidR="004455DF">
              <w:rPr>
                <w:b/>
                <w:bCs/>
                <w:sz w:val="22"/>
                <w:szCs w:val="22"/>
              </w:rPr>
              <w:t>06380</w:t>
            </w:r>
          </w:p>
        </w:tc>
        <w:tc>
          <w:tcPr>
            <w:tcW w:w="982" w:type="pct"/>
          </w:tcPr>
          <w:p w:rsidR="00F91C1E" w:rsidRPr="001E6C1C" w:rsidRDefault="00F91C1E" w:rsidP="0051663A">
            <w:pPr>
              <w:jc w:val="right"/>
              <w:rPr>
                <w:b/>
                <w:bCs/>
                <w:sz w:val="22"/>
                <w:szCs w:val="22"/>
                <w:lang w:val="pl-PL"/>
              </w:rPr>
            </w:pPr>
          </w:p>
        </w:tc>
      </w:tr>
      <w:tr w:rsidR="003B5B3B" w:rsidRPr="001E6C1C" w:rsidTr="00727E93">
        <w:tc>
          <w:tcPr>
            <w:tcW w:w="196" w:type="pct"/>
          </w:tcPr>
          <w:p w:rsidR="003B5B3B" w:rsidRPr="001E6C1C" w:rsidRDefault="003B5B3B" w:rsidP="005F05D6">
            <w:pPr>
              <w:jc w:val="center"/>
              <w:rPr>
                <w:sz w:val="22"/>
                <w:szCs w:val="22"/>
                <w:lang w:val="pl-PL"/>
              </w:rPr>
            </w:pPr>
          </w:p>
        </w:tc>
        <w:tc>
          <w:tcPr>
            <w:tcW w:w="230" w:type="pct"/>
          </w:tcPr>
          <w:p w:rsidR="003B5B3B" w:rsidRPr="001E6C1C" w:rsidRDefault="003B5B3B" w:rsidP="005F05D6">
            <w:pPr>
              <w:jc w:val="center"/>
              <w:rPr>
                <w:sz w:val="22"/>
                <w:szCs w:val="22"/>
                <w:lang w:val="pl-PL"/>
              </w:rPr>
            </w:pPr>
          </w:p>
        </w:tc>
        <w:tc>
          <w:tcPr>
            <w:tcW w:w="282" w:type="pct"/>
          </w:tcPr>
          <w:p w:rsidR="003B5B3B" w:rsidRPr="001E6C1C" w:rsidRDefault="003B5B3B" w:rsidP="005F05D6">
            <w:pPr>
              <w:jc w:val="center"/>
              <w:rPr>
                <w:sz w:val="22"/>
                <w:szCs w:val="22"/>
                <w:lang w:val="pl-PL"/>
              </w:rPr>
            </w:pPr>
          </w:p>
        </w:tc>
        <w:tc>
          <w:tcPr>
            <w:tcW w:w="334" w:type="pct"/>
          </w:tcPr>
          <w:p w:rsidR="003B5B3B" w:rsidRPr="001E6C1C" w:rsidRDefault="003B5B3B" w:rsidP="006F660C">
            <w:pPr>
              <w:jc w:val="center"/>
              <w:rPr>
                <w:sz w:val="22"/>
                <w:szCs w:val="22"/>
                <w:lang w:val="pl-PL"/>
              </w:rPr>
            </w:pPr>
            <w:r w:rsidRPr="001E6C1C">
              <w:rPr>
                <w:b/>
                <w:sz w:val="22"/>
                <w:szCs w:val="22"/>
                <w:lang w:val="sr-Cyrl-CS"/>
              </w:rPr>
              <w:t>2002</w:t>
            </w:r>
          </w:p>
        </w:tc>
        <w:tc>
          <w:tcPr>
            <w:tcW w:w="259" w:type="pct"/>
          </w:tcPr>
          <w:p w:rsidR="003B5B3B" w:rsidRPr="001E6C1C" w:rsidRDefault="003B5B3B" w:rsidP="006F660C">
            <w:pPr>
              <w:jc w:val="center"/>
              <w:rPr>
                <w:sz w:val="22"/>
                <w:szCs w:val="22"/>
                <w:lang w:val="pl-PL"/>
              </w:rPr>
            </w:pPr>
          </w:p>
        </w:tc>
        <w:tc>
          <w:tcPr>
            <w:tcW w:w="310" w:type="pct"/>
          </w:tcPr>
          <w:p w:rsidR="003B5B3B" w:rsidRPr="001E6C1C" w:rsidRDefault="003B5B3B" w:rsidP="006F660C">
            <w:pPr>
              <w:jc w:val="center"/>
              <w:rPr>
                <w:sz w:val="22"/>
                <w:szCs w:val="22"/>
                <w:lang w:val="pl-PL"/>
              </w:rPr>
            </w:pPr>
          </w:p>
        </w:tc>
        <w:tc>
          <w:tcPr>
            <w:tcW w:w="2407" w:type="pct"/>
            <w:vAlign w:val="center"/>
          </w:tcPr>
          <w:p w:rsidR="003B5B3B" w:rsidRPr="001E6C1C" w:rsidRDefault="003B5B3B" w:rsidP="00175E86">
            <w:pPr>
              <w:pStyle w:val="Footer"/>
              <w:tabs>
                <w:tab w:val="clear" w:pos="4320"/>
                <w:tab w:val="clear" w:pos="8640"/>
              </w:tabs>
              <w:rPr>
                <w:b/>
                <w:bCs/>
                <w:sz w:val="22"/>
                <w:szCs w:val="22"/>
              </w:rPr>
            </w:pPr>
            <w:r w:rsidRPr="001E6C1C">
              <w:rPr>
                <w:b/>
                <w:bCs/>
                <w:sz w:val="22"/>
                <w:szCs w:val="22"/>
              </w:rPr>
              <w:t>PROGRAM   9 -  OSNOVNO</w:t>
            </w:r>
            <w:r w:rsidR="00175E86">
              <w:rPr>
                <w:b/>
                <w:bCs/>
                <w:sz w:val="22"/>
                <w:szCs w:val="22"/>
              </w:rPr>
              <w:t xml:space="preserve"> </w:t>
            </w:r>
            <w:r w:rsidRPr="001E6C1C">
              <w:rPr>
                <w:b/>
                <w:bCs/>
                <w:sz w:val="22"/>
                <w:szCs w:val="22"/>
              </w:rPr>
              <w:t xml:space="preserve"> OBRAZOVANJE </w:t>
            </w:r>
            <w:r w:rsidR="007F2AC3">
              <w:rPr>
                <w:b/>
                <w:bCs/>
                <w:sz w:val="22"/>
                <w:szCs w:val="22"/>
              </w:rPr>
              <w:t>I  VASPITANJE</w:t>
            </w:r>
          </w:p>
        </w:tc>
        <w:tc>
          <w:tcPr>
            <w:tcW w:w="982" w:type="pct"/>
          </w:tcPr>
          <w:p w:rsidR="003B5B3B" w:rsidRPr="00FC185E" w:rsidRDefault="003E3E5B" w:rsidP="00674229">
            <w:pPr>
              <w:jc w:val="right"/>
            </w:pPr>
            <w:r>
              <w:rPr>
                <w:b/>
              </w:rPr>
              <w:t>208.000.000</w:t>
            </w:r>
          </w:p>
        </w:tc>
      </w:tr>
      <w:tr w:rsidR="003B5B3B" w:rsidRPr="001E6C1C" w:rsidTr="00727E93">
        <w:tc>
          <w:tcPr>
            <w:tcW w:w="196" w:type="pct"/>
          </w:tcPr>
          <w:p w:rsidR="003B5B3B" w:rsidRPr="001E6C1C" w:rsidRDefault="003B5B3B" w:rsidP="005F05D6">
            <w:pPr>
              <w:jc w:val="center"/>
              <w:rPr>
                <w:sz w:val="22"/>
                <w:szCs w:val="22"/>
                <w:lang w:val="pl-PL"/>
              </w:rPr>
            </w:pPr>
          </w:p>
        </w:tc>
        <w:tc>
          <w:tcPr>
            <w:tcW w:w="230" w:type="pct"/>
          </w:tcPr>
          <w:p w:rsidR="003B5B3B" w:rsidRPr="001E6C1C" w:rsidRDefault="003B5B3B" w:rsidP="005F05D6">
            <w:pPr>
              <w:jc w:val="center"/>
              <w:rPr>
                <w:sz w:val="22"/>
                <w:szCs w:val="22"/>
                <w:lang w:val="pl-PL"/>
              </w:rPr>
            </w:pPr>
          </w:p>
        </w:tc>
        <w:tc>
          <w:tcPr>
            <w:tcW w:w="282" w:type="pct"/>
          </w:tcPr>
          <w:p w:rsidR="003B5B3B" w:rsidRPr="001E6C1C" w:rsidRDefault="003B5B3B" w:rsidP="005F05D6">
            <w:pPr>
              <w:jc w:val="center"/>
              <w:rPr>
                <w:sz w:val="22"/>
                <w:szCs w:val="22"/>
                <w:lang w:val="pl-PL"/>
              </w:rPr>
            </w:pPr>
          </w:p>
        </w:tc>
        <w:tc>
          <w:tcPr>
            <w:tcW w:w="334" w:type="pct"/>
          </w:tcPr>
          <w:p w:rsidR="003B5B3B" w:rsidRPr="00727E93" w:rsidRDefault="003B5B3B" w:rsidP="006F660C">
            <w:pPr>
              <w:jc w:val="center"/>
              <w:rPr>
                <w:sz w:val="18"/>
                <w:szCs w:val="18"/>
                <w:lang w:val="pl-PL"/>
              </w:rPr>
            </w:pPr>
            <w:r w:rsidRPr="00727E93">
              <w:rPr>
                <w:b/>
                <w:sz w:val="18"/>
                <w:szCs w:val="18"/>
                <w:lang w:val="sr-Cyrl-CS"/>
              </w:rPr>
              <w:t>2002-0001</w:t>
            </w:r>
          </w:p>
        </w:tc>
        <w:tc>
          <w:tcPr>
            <w:tcW w:w="259" w:type="pct"/>
          </w:tcPr>
          <w:p w:rsidR="003B5B3B" w:rsidRPr="001E6C1C" w:rsidRDefault="003B5B3B" w:rsidP="006F660C">
            <w:pPr>
              <w:jc w:val="center"/>
              <w:rPr>
                <w:sz w:val="22"/>
                <w:szCs w:val="22"/>
                <w:lang w:val="pl-PL"/>
              </w:rPr>
            </w:pPr>
          </w:p>
        </w:tc>
        <w:tc>
          <w:tcPr>
            <w:tcW w:w="310" w:type="pct"/>
          </w:tcPr>
          <w:p w:rsidR="003B5B3B" w:rsidRPr="001E6C1C" w:rsidRDefault="003B5B3B" w:rsidP="006F660C">
            <w:pPr>
              <w:jc w:val="center"/>
              <w:rPr>
                <w:sz w:val="22"/>
                <w:szCs w:val="22"/>
                <w:lang w:val="pl-PL"/>
              </w:rPr>
            </w:pPr>
          </w:p>
        </w:tc>
        <w:tc>
          <w:tcPr>
            <w:tcW w:w="2407" w:type="pct"/>
            <w:vAlign w:val="center"/>
          </w:tcPr>
          <w:p w:rsidR="003B5B3B" w:rsidRPr="001E6C1C" w:rsidRDefault="003B5B3B" w:rsidP="006F660C">
            <w:pPr>
              <w:pStyle w:val="Footer"/>
              <w:tabs>
                <w:tab w:val="clear" w:pos="4320"/>
                <w:tab w:val="clear" w:pos="8640"/>
              </w:tabs>
              <w:rPr>
                <w:b/>
                <w:bCs/>
                <w:sz w:val="22"/>
                <w:szCs w:val="22"/>
              </w:rPr>
            </w:pPr>
            <w:r w:rsidRPr="001E6C1C">
              <w:rPr>
                <w:b/>
                <w:bCs/>
                <w:sz w:val="22"/>
                <w:szCs w:val="22"/>
              </w:rPr>
              <w:t>Programska aktivnost</w:t>
            </w:r>
            <w:r w:rsidRPr="001E6C1C">
              <w:rPr>
                <w:b/>
                <w:bCs/>
                <w:sz w:val="22"/>
                <w:szCs w:val="22"/>
                <w:lang w:val="sr-Cyrl-CS"/>
              </w:rPr>
              <w:t xml:space="preserve"> 0001: </w:t>
            </w:r>
            <w:r w:rsidRPr="001E6C1C">
              <w:rPr>
                <w:b/>
                <w:bCs/>
                <w:sz w:val="22"/>
                <w:szCs w:val="22"/>
              </w:rPr>
              <w:t>Funkcionisanje osnovnih škola</w:t>
            </w:r>
          </w:p>
        </w:tc>
        <w:tc>
          <w:tcPr>
            <w:tcW w:w="982" w:type="pct"/>
          </w:tcPr>
          <w:p w:rsidR="003B5B3B" w:rsidRPr="00FC185E" w:rsidRDefault="003E3E5B" w:rsidP="00674229">
            <w:pPr>
              <w:jc w:val="right"/>
              <w:rPr>
                <w:b/>
              </w:rPr>
            </w:pPr>
            <w:r>
              <w:rPr>
                <w:b/>
              </w:rPr>
              <w:t>208.000.000</w:t>
            </w:r>
          </w:p>
        </w:tc>
      </w:tr>
      <w:tr w:rsidR="00F91C1E" w:rsidRPr="001E6C1C" w:rsidTr="00727E93">
        <w:tc>
          <w:tcPr>
            <w:tcW w:w="196" w:type="pct"/>
          </w:tcPr>
          <w:p w:rsidR="00F91C1E" w:rsidRPr="001E6C1C" w:rsidRDefault="00F91C1E" w:rsidP="005F05D6">
            <w:pPr>
              <w:jc w:val="center"/>
              <w:rPr>
                <w:sz w:val="22"/>
                <w:szCs w:val="22"/>
                <w:lang w:val="pl-PL"/>
              </w:rPr>
            </w:pPr>
          </w:p>
        </w:tc>
        <w:tc>
          <w:tcPr>
            <w:tcW w:w="230" w:type="pct"/>
          </w:tcPr>
          <w:p w:rsidR="00F91C1E" w:rsidRPr="001E6C1C" w:rsidRDefault="00F91C1E" w:rsidP="005F05D6">
            <w:pPr>
              <w:jc w:val="center"/>
              <w:rPr>
                <w:sz w:val="22"/>
                <w:szCs w:val="22"/>
                <w:lang w:val="pl-PL"/>
              </w:rPr>
            </w:pPr>
          </w:p>
        </w:tc>
        <w:tc>
          <w:tcPr>
            <w:tcW w:w="282" w:type="pct"/>
          </w:tcPr>
          <w:p w:rsidR="00F91C1E" w:rsidRPr="001E6C1C" w:rsidRDefault="00F91C1E" w:rsidP="005F05D6">
            <w:pPr>
              <w:jc w:val="center"/>
              <w:rPr>
                <w:sz w:val="22"/>
                <w:szCs w:val="22"/>
                <w:lang w:val="pl-PL"/>
              </w:rPr>
            </w:pPr>
            <w:r w:rsidRPr="001E6C1C">
              <w:rPr>
                <w:sz w:val="22"/>
                <w:szCs w:val="22"/>
                <w:lang w:val="pl-PL"/>
              </w:rPr>
              <w:t>912</w:t>
            </w:r>
          </w:p>
        </w:tc>
        <w:tc>
          <w:tcPr>
            <w:tcW w:w="334" w:type="pct"/>
          </w:tcPr>
          <w:p w:rsidR="00F91C1E" w:rsidRPr="001E6C1C" w:rsidRDefault="00F91C1E" w:rsidP="006F660C">
            <w:pPr>
              <w:jc w:val="center"/>
              <w:rPr>
                <w:b/>
                <w:sz w:val="22"/>
                <w:szCs w:val="22"/>
                <w:lang w:val="sr-Cyrl-CS"/>
              </w:rPr>
            </w:pPr>
          </w:p>
        </w:tc>
        <w:tc>
          <w:tcPr>
            <w:tcW w:w="259" w:type="pct"/>
          </w:tcPr>
          <w:p w:rsidR="00F91C1E" w:rsidRPr="001E6C1C" w:rsidRDefault="00F91C1E" w:rsidP="006F660C">
            <w:pPr>
              <w:jc w:val="center"/>
              <w:rPr>
                <w:sz w:val="22"/>
                <w:szCs w:val="22"/>
                <w:lang w:val="pl-PL"/>
              </w:rPr>
            </w:pPr>
          </w:p>
        </w:tc>
        <w:tc>
          <w:tcPr>
            <w:tcW w:w="310" w:type="pct"/>
          </w:tcPr>
          <w:p w:rsidR="00F91C1E" w:rsidRPr="001E6C1C" w:rsidRDefault="00F91C1E" w:rsidP="006F660C">
            <w:pPr>
              <w:jc w:val="center"/>
              <w:rPr>
                <w:sz w:val="22"/>
                <w:szCs w:val="22"/>
                <w:lang w:val="pl-PL"/>
              </w:rPr>
            </w:pPr>
          </w:p>
        </w:tc>
        <w:tc>
          <w:tcPr>
            <w:tcW w:w="2407" w:type="pct"/>
            <w:vAlign w:val="center"/>
          </w:tcPr>
          <w:p w:rsidR="00F91C1E" w:rsidRPr="001E6C1C" w:rsidRDefault="004766A4" w:rsidP="006F660C">
            <w:pPr>
              <w:pStyle w:val="Footer"/>
              <w:tabs>
                <w:tab w:val="clear" w:pos="4320"/>
                <w:tab w:val="clear" w:pos="8640"/>
              </w:tabs>
              <w:rPr>
                <w:b/>
                <w:bCs/>
                <w:sz w:val="22"/>
                <w:szCs w:val="22"/>
              </w:rPr>
            </w:pPr>
            <w:r w:rsidRPr="001E6C1C">
              <w:rPr>
                <w:b/>
                <w:bCs/>
                <w:sz w:val="22"/>
                <w:szCs w:val="22"/>
              </w:rPr>
              <w:t>OSNOVNO OBRAZOVANJE</w:t>
            </w:r>
          </w:p>
        </w:tc>
        <w:tc>
          <w:tcPr>
            <w:tcW w:w="982" w:type="pct"/>
          </w:tcPr>
          <w:p w:rsidR="00F91C1E" w:rsidRPr="00FC185E" w:rsidRDefault="00F91C1E" w:rsidP="005F05D6">
            <w:pPr>
              <w:jc w:val="right"/>
              <w:rPr>
                <w:b/>
                <w:bCs/>
                <w:sz w:val="22"/>
                <w:szCs w:val="22"/>
                <w:lang w:val="pl-PL"/>
              </w:rPr>
            </w:pPr>
          </w:p>
        </w:tc>
      </w:tr>
      <w:tr w:rsidR="00727E93" w:rsidRPr="001E6C1C" w:rsidTr="00727E93">
        <w:tc>
          <w:tcPr>
            <w:tcW w:w="196" w:type="pct"/>
          </w:tcPr>
          <w:p w:rsidR="00727E93" w:rsidRPr="001E6C1C" w:rsidRDefault="00727E93" w:rsidP="005F05D6">
            <w:pPr>
              <w:jc w:val="center"/>
              <w:rPr>
                <w:sz w:val="22"/>
                <w:szCs w:val="22"/>
                <w:lang w:val="pl-PL"/>
              </w:rPr>
            </w:pPr>
          </w:p>
        </w:tc>
        <w:tc>
          <w:tcPr>
            <w:tcW w:w="230" w:type="pct"/>
          </w:tcPr>
          <w:p w:rsidR="00727E93" w:rsidRPr="001E6C1C" w:rsidRDefault="00727E93" w:rsidP="005F05D6">
            <w:pPr>
              <w:jc w:val="center"/>
              <w:rPr>
                <w:sz w:val="22"/>
                <w:szCs w:val="22"/>
                <w:lang w:val="pl-PL"/>
              </w:rPr>
            </w:pPr>
          </w:p>
        </w:tc>
        <w:tc>
          <w:tcPr>
            <w:tcW w:w="282" w:type="pct"/>
          </w:tcPr>
          <w:p w:rsidR="00727E93" w:rsidRPr="001E6C1C" w:rsidRDefault="00727E93" w:rsidP="005F05D6">
            <w:pPr>
              <w:jc w:val="center"/>
              <w:rPr>
                <w:sz w:val="22"/>
                <w:szCs w:val="22"/>
                <w:lang w:val="pl-PL"/>
              </w:rPr>
            </w:pPr>
          </w:p>
        </w:tc>
        <w:tc>
          <w:tcPr>
            <w:tcW w:w="334" w:type="pct"/>
          </w:tcPr>
          <w:p w:rsidR="00727E93" w:rsidRPr="001E6C1C" w:rsidRDefault="00727E93" w:rsidP="006F660C">
            <w:pPr>
              <w:jc w:val="center"/>
              <w:rPr>
                <w:b/>
                <w:sz w:val="22"/>
                <w:szCs w:val="22"/>
                <w:lang w:val="sr-Cyrl-CS"/>
              </w:rPr>
            </w:pPr>
          </w:p>
        </w:tc>
        <w:tc>
          <w:tcPr>
            <w:tcW w:w="259" w:type="pct"/>
          </w:tcPr>
          <w:p w:rsidR="00727E93" w:rsidRPr="001E6C1C" w:rsidRDefault="00B2605C" w:rsidP="00BD1E5E">
            <w:pPr>
              <w:jc w:val="center"/>
              <w:rPr>
                <w:sz w:val="22"/>
                <w:szCs w:val="22"/>
                <w:lang w:val="pl-PL"/>
              </w:rPr>
            </w:pPr>
            <w:r>
              <w:rPr>
                <w:sz w:val="22"/>
                <w:szCs w:val="22"/>
                <w:lang w:val="pl-PL"/>
              </w:rPr>
              <w:t>88</w:t>
            </w:r>
          </w:p>
        </w:tc>
        <w:tc>
          <w:tcPr>
            <w:tcW w:w="310" w:type="pct"/>
          </w:tcPr>
          <w:p w:rsidR="00727E93" w:rsidRPr="001E6C1C" w:rsidRDefault="00727E93" w:rsidP="00FD3F84">
            <w:pPr>
              <w:jc w:val="center"/>
              <w:rPr>
                <w:sz w:val="22"/>
                <w:szCs w:val="22"/>
                <w:lang w:val="pl-PL"/>
              </w:rPr>
            </w:pPr>
            <w:r w:rsidRPr="001E6C1C">
              <w:rPr>
                <w:sz w:val="22"/>
                <w:szCs w:val="22"/>
                <w:lang w:val="pl-PL"/>
              </w:rPr>
              <w:t>4631</w:t>
            </w:r>
          </w:p>
        </w:tc>
        <w:tc>
          <w:tcPr>
            <w:tcW w:w="2407" w:type="pct"/>
            <w:vAlign w:val="center"/>
          </w:tcPr>
          <w:p w:rsidR="00727E93" w:rsidRPr="001E6C1C" w:rsidRDefault="00727E93" w:rsidP="006F660C">
            <w:pPr>
              <w:pStyle w:val="Footer"/>
              <w:tabs>
                <w:tab w:val="clear" w:pos="4320"/>
                <w:tab w:val="clear" w:pos="8640"/>
              </w:tabs>
              <w:rPr>
                <w:b/>
                <w:bCs/>
                <w:sz w:val="22"/>
                <w:szCs w:val="22"/>
              </w:rPr>
            </w:pPr>
            <w:r w:rsidRPr="001E6C1C">
              <w:rPr>
                <w:b/>
                <w:bCs/>
                <w:sz w:val="22"/>
                <w:szCs w:val="22"/>
                <w:lang w:val="de-DE"/>
              </w:rPr>
              <w:t>Tekuće donacije ostalim nivoima vlasti</w:t>
            </w:r>
          </w:p>
        </w:tc>
        <w:tc>
          <w:tcPr>
            <w:tcW w:w="982" w:type="pct"/>
          </w:tcPr>
          <w:p w:rsidR="00727E93" w:rsidRPr="00FC185E" w:rsidRDefault="00DA17D0" w:rsidP="00674229">
            <w:pPr>
              <w:jc w:val="right"/>
              <w:rPr>
                <w:b/>
                <w:bCs/>
                <w:sz w:val="22"/>
                <w:szCs w:val="22"/>
                <w:lang w:val="pl-PL"/>
              </w:rPr>
            </w:pPr>
            <w:r>
              <w:rPr>
                <w:b/>
                <w:bCs/>
                <w:sz w:val="22"/>
                <w:szCs w:val="22"/>
                <w:lang w:val="pl-PL"/>
              </w:rPr>
              <w:t>165.500</w:t>
            </w:r>
            <w:r w:rsidR="00F66643" w:rsidRPr="00FC185E">
              <w:rPr>
                <w:b/>
                <w:bCs/>
                <w:sz w:val="22"/>
                <w:szCs w:val="22"/>
                <w:lang w:val="pl-PL"/>
              </w:rPr>
              <w:t>.000</w:t>
            </w:r>
          </w:p>
        </w:tc>
      </w:tr>
      <w:tr w:rsidR="00727E93" w:rsidRPr="001E6C1C" w:rsidTr="00727E93">
        <w:tc>
          <w:tcPr>
            <w:tcW w:w="196" w:type="pct"/>
          </w:tcPr>
          <w:p w:rsidR="00727E93" w:rsidRPr="001E6C1C" w:rsidRDefault="00727E93" w:rsidP="005F05D6">
            <w:pPr>
              <w:jc w:val="center"/>
              <w:rPr>
                <w:sz w:val="22"/>
                <w:szCs w:val="22"/>
                <w:lang w:val="pl-PL"/>
              </w:rPr>
            </w:pPr>
          </w:p>
          <w:p w:rsidR="00727E93" w:rsidRPr="001E6C1C" w:rsidRDefault="00727E93" w:rsidP="005F05D6">
            <w:pPr>
              <w:jc w:val="center"/>
              <w:rPr>
                <w:sz w:val="22"/>
                <w:szCs w:val="22"/>
                <w:lang w:val="pl-PL"/>
              </w:rPr>
            </w:pPr>
          </w:p>
        </w:tc>
        <w:tc>
          <w:tcPr>
            <w:tcW w:w="230" w:type="pct"/>
          </w:tcPr>
          <w:p w:rsidR="00727E93" w:rsidRPr="001E6C1C" w:rsidRDefault="00727E93" w:rsidP="005F05D6">
            <w:pPr>
              <w:jc w:val="center"/>
              <w:rPr>
                <w:sz w:val="22"/>
                <w:szCs w:val="22"/>
                <w:lang w:val="pl-PL"/>
              </w:rPr>
            </w:pPr>
          </w:p>
        </w:tc>
        <w:tc>
          <w:tcPr>
            <w:tcW w:w="282" w:type="pct"/>
          </w:tcPr>
          <w:p w:rsidR="00727E93" w:rsidRPr="001E6C1C" w:rsidRDefault="00727E93" w:rsidP="005F05D6">
            <w:pPr>
              <w:jc w:val="center"/>
              <w:rPr>
                <w:sz w:val="22"/>
                <w:szCs w:val="22"/>
                <w:lang w:val="pl-PL"/>
              </w:rPr>
            </w:pPr>
          </w:p>
        </w:tc>
        <w:tc>
          <w:tcPr>
            <w:tcW w:w="334" w:type="pct"/>
          </w:tcPr>
          <w:p w:rsidR="00727E93" w:rsidRPr="001E6C1C" w:rsidRDefault="00727E93" w:rsidP="005F05D6">
            <w:pPr>
              <w:jc w:val="center"/>
              <w:rPr>
                <w:sz w:val="22"/>
                <w:szCs w:val="22"/>
                <w:lang w:val="pl-PL"/>
              </w:rPr>
            </w:pPr>
          </w:p>
        </w:tc>
        <w:tc>
          <w:tcPr>
            <w:tcW w:w="259" w:type="pct"/>
          </w:tcPr>
          <w:p w:rsidR="00727E93" w:rsidRPr="001E6C1C" w:rsidRDefault="00727E93" w:rsidP="005F05D6">
            <w:pPr>
              <w:jc w:val="center"/>
              <w:rPr>
                <w:sz w:val="22"/>
                <w:szCs w:val="22"/>
                <w:lang w:val="pl-PL"/>
              </w:rPr>
            </w:pPr>
          </w:p>
        </w:tc>
        <w:tc>
          <w:tcPr>
            <w:tcW w:w="310" w:type="pct"/>
          </w:tcPr>
          <w:p w:rsidR="00727E93" w:rsidRPr="001E6C1C" w:rsidRDefault="00727E93" w:rsidP="005F05D6">
            <w:pPr>
              <w:jc w:val="center"/>
              <w:rPr>
                <w:sz w:val="22"/>
                <w:szCs w:val="22"/>
                <w:lang w:val="pl-PL"/>
              </w:rPr>
            </w:pPr>
          </w:p>
        </w:tc>
        <w:tc>
          <w:tcPr>
            <w:tcW w:w="2407" w:type="pct"/>
            <w:vAlign w:val="center"/>
          </w:tcPr>
          <w:p w:rsidR="00727E93" w:rsidRPr="00727E93" w:rsidRDefault="00727E93" w:rsidP="005F05D6">
            <w:pPr>
              <w:pStyle w:val="Footer"/>
              <w:tabs>
                <w:tab w:val="clear" w:pos="4320"/>
                <w:tab w:val="clear" w:pos="8640"/>
              </w:tabs>
              <w:rPr>
                <w:bCs/>
                <w:sz w:val="22"/>
                <w:szCs w:val="22"/>
                <w:lang w:val="de-DE"/>
              </w:rPr>
            </w:pPr>
            <w:r w:rsidRPr="00727E93">
              <w:rPr>
                <w:bCs/>
                <w:sz w:val="22"/>
                <w:szCs w:val="22"/>
                <w:lang w:val="de-DE"/>
              </w:rPr>
              <w:t>Ova aproprijacija namenjena je za :</w:t>
            </w:r>
          </w:p>
        </w:tc>
        <w:tc>
          <w:tcPr>
            <w:tcW w:w="982" w:type="pct"/>
          </w:tcPr>
          <w:p w:rsidR="00727E93" w:rsidRPr="00FC185E" w:rsidRDefault="00727E93" w:rsidP="005F05D6">
            <w:pPr>
              <w:jc w:val="right"/>
              <w:rPr>
                <w:b/>
                <w:bCs/>
                <w:sz w:val="22"/>
                <w:szCs w:val="22"/>
                <w:lang w:val="pl-PL"/>
              </w:rPr>
            </w:pPr>
          </w:p>
        </w:tc>
      </w:tr>
      <w:tr w:rsidR="00727E93" w:rsidRPr="001E6C1C" w:rsidTr="00727E93">
        <w:tc>
          <w:tcPr>
            <w:tcW w:w="196" w:type="pct"/>
          </w:tcPr>
          <w:p w:rsidR="00727E93" w:rsidRPr="001E6C1C" w:rsidRDefault="00727E93" w:rsidP="005F05D6">
            <w:pPr>
              <w:jc w:val="center"/>
              <w:rPr>
                <w:sz w:val="22"/>
                <w:szCs w:val="22"/>
                <w:lang w:val="pl-PL"/>
              </w:rPr>
            </w:pPr>
          </w:p>
        </w:tc>
        <w:tc>
          <w:tcPr>
            <w:tcW w:w="230" w:type="pct"/>
          </w:tcPr>
          <w:p w:rsidR="00727E93" w:rsidRPr="001E6C1C" w:rsidRDefault="00727E93" w:rsidP="005F05D6">
            <w:pPr>
              <w:jc w:val="center"/>
              <w:rPr>
                <w:sz w:val="22"/>
                <w:szCs w:val="22"/>
                <w:lang w:val="pl-PL"/>
              </w:rPr>
            </w:pPr>
          </w:p>
        </w:tc>
        <w:tc>
          <w:tcPr>
            <w:tcW w:w="282" w:type="pct"/>
          </w:tcPr>
          <w:p w:rsidR="00727E93" w:rsidRPr="001E6C1C" w:rsidRDefault="00727E93" w:rsidP="005F05D6">
            <w:pPr>
              <w:jc w:val="center"/>
              <w:rPr>
                <w:sz w:val="22"/>
                <w:szCs w:val="22"/>
                <w:lang w:val="pl-PL"/>
              </w:rPr>
            </w:pPr>
          </w:p>
        </w:tc>
        <w:tc>
          <w:tcPr>
            <w:tcW w:w="334" w:type="pct"/>
          </w:tcPr>
          <w:p w:rsidR="00727E93" w:rsidRPr="001E6C1C" w:rsidRDefault="00727E93" w:rsidP="005F05D6">
            <w:pPr>
              <w:jc w:val="center"/>
              <w:rPr>
                <w:sz w:val="22"/>
                <w:szCs w:val="22"/>
                <w:lang w:val="pl-PL"/>
              </w:rPr>
            </w:pPr>
          </w:p>
        </w:tc>
        <w:tc>
          <w:tcPr>
            <w:tcW w:w="259" w:type="pct"/>
          </w:tcPr>
          <w:p w:rsidR="00727E93" w:rsidRPr="001E6C1C" w:rsidRDefault="00727E93" w:rsidP="005F05D6">
            <w:pPr>
              <w:jc w:val="center"/>
              <w:rPr>
                <w:sz w:val="22"/>
                <w:szCs w:val="22"/>
                <w:lang w:val="pl-PL"/>
              </w:rPr>
            </w:pPr>
          </w:p>
        </w:tc>
        <w:tc>
          <w:tcPr>
            <w:tcW w:w="310" w:type="pct"/>
          </w:tcPr>
          <w:p w:rsidR="00727E93" w:rsidRPr="001E6C1C" w:rsidRDefault="00727E93" w:rsidP="005F05D6">
            <w:pPr>
              <w:jc w:val="center"/>
              <w:rPr>
                <w:b/>
                <w:bCs/>
                <w:sz w:val="22"/>
                <w:szCs w:val="22"/>
                <w:lang w:val="pl-PL"/>
              </w:rPr>
            </w:pPr>
          </w:p>
        </w:tc>
        <w:tc>
          <w:tcPr>
            <w:tcW w:w="2407" w:type="pct"/>
          </w:tcPr>
          <w:p w:rsidR="00727E93" w:rsidRPr="00727E93" w:rsidRDefault="00727E93" w:rsidP="00422459">
            <w:pPr>
              <w:rPr>
                <w:bCs/>
                <w:sz w:val="20"/>
                <w:szCs w:val="20"/>
                <w:lang w:val="pl-PL"/>
              </w:rPr>
            </w:pPr>
            <w:r w:rsidRPr="00727E93">
              <w:rPr>
                <w:bCs/>
                <w:sz w:val="20"/>
                <w:szCs w:val="20"/>
                <w:lang w:val="pl-PL"/>
              </w:rPr>
              <w:t>-Tekuci rashodi ( socijalna davanja , naknade za zaposlene, stalni troskovi, troskovi putovanja, usluge po ugovoru, specijalizovane usluge, tekuće odrzavanje i materijal)</w:t>
            </w:r>
          </w:p>
        </w:tc>
        <w:tc>
          <w:tcPr>
            <w:tcW w:w="982" w:type="pct"/>
          </w:tcPr>
          <w:p w:rsidR="00727E93" w:rsidRPr="00FC185E" w:rsidRDefault="00727E93" w:rsidP="005F05D6">
            <w:pPr>
              <w:jc w:val="right"/>
              <w:rPr>
                <w:b/>
                <w:bCs/>
                <w:sz w:val="22"/>
                <w:szCs w:val="22"/>
                <w:lang w:val="pl-PL"/>
              </w:rPr>
            </w:pPr>
          </w:p>
        </w:tc>
      </w:tr>
      <w:tr w:rsidR="00727E93" w:rsidRPr="001E6C1C" w:rsidTr="00727E93">
        <w:tc>
          <w:tcPr>
            <w:tcW w:w="196" w:type="pct"/>
          </w:tcPr>
          <w:p w:rsidR="00727E93" w:rsidRPr="001E6C1C" w:rsidRDefault="00727E93" w:rsidP="005F05D6">
            <w:pPr>
              <w:jc w:val="center"/>
              <w:rPr>
                <w:sz w:val="22"/>
                <w:szCs w:val="22"/>
                <w:lang w:val="pl-PL"/>
              </w:rPr>
            </w:pPr>
          </w:p>
        </w:tc>
        <w:tc>
          <w:tcPr>
            <w:tcW w:w="230" w:type="pct"/>
          </w:tcPr>
          <w:p w:rsidR="00727E93" w:rsidRPr="001E6C1C" w:rsidRDefault="00727E93" w:rsidP="005F05D6">
            <w:pPr>
              <w:jc w:val="center"/>
              <w:rPr>
                <w:sz w:val="22"/>
                <w:szCs w:val="22"/>
                <w:lang w:val="pl-PL"/>
              </w:rPr>
            </w:pPr>
          </w:p>
        </w:tc>
        <w:tc>
          <w:tcPr>
            <w:tcW w:w="282" w:type="pct"/>
          </w:tcPr>
          <w:p w:rsidR="00727E93" w:rsidRPr="001E6C1C" w:rsidRDefault="00727E93" w:rsidP="005F05D6">
            <w:pPr>
              <w:jc w:val="center"/>
              <w:rPr>
                <w:sz w:val="22"/>
                <w:szCs w:val="22"/>
                <w:lang w:val="pl-PL"/>
              </w:rPr>
            </w:pPr>
          </w:p>
        </w:tc>
        <w:tc>
          <w:tcPr>
            <w:tcW w:w="334" w:type="pct"/>
          </w:tcPr>
          <w:p w:rsidR="00727E93" w:rsidRPr="001E6C1C" w:rsidRDefault="00727E93" w:rsidP="00B81414">
            <w:pPr>
              <w:jc w:val="center"/>
              <w:rPr>
                <w:sz w:val="22"/>
                <w:szCs w:val="22"/>
                <w:lang w:val="pl-PL"/>
              </w:rPr>
            </w:pPr>
          </w:p>
        </w:tc>
        <w:tc>
          <w:tcPr>
            <w:tcW w:w="259" w:type="pct"/>
          </w:tcPr>
          <w:p w:rsidR="00727E93" w:rsidRPr="001E6C1C" w:rsidRDefault="00B2605C" w:rsidP="00BD1E5E">
            <w:pPr>
              <w:jc w:val="center"/>
              <w:rPr>
                <w:sz w:val="22"/>
                <w:szCs w:val="22"/>
                <w:lang w:val="pl-PL"/>
              </w:rPr>
            </w:pPr>
            <w:r>
              <w:rPr>
                <w:sz w:val="22"/>
                <w:szCs w:val="22"/>
                <w:lang w:val="pl-PL"/>
              </w:rPr>
              <w:t>89</w:t>
            </w:r>
          </w:p>
        </w:tc>
        <w:tc>
          <w:tcPr>
            <w:tcW w:w="310" w:type="pct"/>
          </w:tcPr>
          <w:p w:rsidR="00727E93" w:rsidRPr="001E6C1C" w:rsidRDefault="00727E93" w:rsidP="005F05D6">
            <w:pPr>
              <w:jc w:val="center"/>
              <w:rPr>
                <w:b/>
                <w:bCs/>
                <w:sz w:val="22"/>
                <w:szCs w:val="22"/>
                <w:lang w:val="pl-PL"/>
              </w:rPr>
            </w:pPr>
            <w:r w:rsidRPr="001E6C1C">
              <w:rPr>
                <w:sz w:val="22"/>
                <w:szCs w:val="22"/>
                <w:lang w:val="pl-PL"/>
              </w:rPr>
              <w:t>4632</w:t>
            </w:r>
          </w:p>
        </w:tc>
        <w:tc>
          <w:tcPr>
            <w:tcW w:w="2407" w:type="pct"/>
          </w:tcPr>
          <w:p w:rsidR="00727E93" w:rsidRPr="001E6C1C" w:rsidRDefault="00727E93" w:rsidP="005F05D6">
            <w:pPr>
              <w:rPr>
                <w:b/>
                <w:bCs/>
                <w:sz w:val="22"/>
                <w:szCs w:val="22"/>
                <w:lang w:val="pl-PL"/>
              </w:rPr>
            </w:pPr>
            <w:r w:rsidRPr="001E6C1C">
              <w:rPr>
                <w:b/>
                <w:bCs/>
                <w:sz w:val="22"/>
                <w:szCs w:val="22"/>
                <w:lang w:val="pl-PL"/>
              </w:rPr>
              <w:t xml:space="preserve">Kapitalne donacije i transferi ostalim nivoima vlasti </w:t>
            </w:r>
          </w:p>
          <w:p w:rsidR="00727E93" w:rsidRPr="001E6C1C" w:rsidRDefault="00727E93" w:rsidP="005F05D6">
            <w:pPr>
              <w:rPr>
                <w:b/>
                <w:bCs/>
                <w:sz w:val="22"/>
                <w:szCs w:val="22"/>
                <w:lang w:val="pl-PL"/>
              </w:rPr>
            </w:pPr>
            <w:r w:rsidRPr="001E6C1C">
              <w:rPr>
                <w:b/>
                <w:bCs/>
                <w:sz w:val="22"/>
                <w:szCs w:val="22"/>
                <w:lang w:val="pl-PL"/>
              </w:rPr>
              <w:t xml:space="preserve">Ova aproprijacija obuhvata sredstva namenjena za </w:t>
            </w:r>
          </w:p>
        </w:tc>
        <w:tc>
          <w:tcPr>
            <w:tcW w:w="982" w:type="pct"/>
            <w:vAlign w:val="center"/>
          </w:tcPr>
          <w:p w:rsidR="00727E93" w:rsidRPr="00FC185E" w:rsidRDefault="00DA17D0" w:rsidP="00674229">
            <w:pPr>
              <w:jc w:val="right"/>
              <w:rPr>
                <w:b/>
                <w:bCs/>
                <w:sz w:val="22"/>
                <w:szCs w:val="22"/>
                <w:lang w:val="pl-PL"/>
              </w:rPr>
            </w:pPr>
            <w:r>
              <w:rPr>
                <w:b/>
                <w:bCs/>
                <w:sz w:val="22"/>
                <w:szCs w:val="22"/>
                <w:lang w:val="pl-PL"/>
              </w:rPr>
              <w:t>42.500</w:t>
            </w:r>
            <w:r w:rsidR="00F66643" w:rsidRPr="00FC185E">
              <w:rPr>
                <w:b/>
                <w:bCs/>
                <w:sz w:val="22"/>
                <w:szCs w:val="22"/>
                <w:lang w:val="pl-PL"/>
              </w:rPr>
              <w:t>.000</w:t>
            </w:r>
          </w:p>
        </w:tc>
      </w:tr>
      <w:tr w:rsidR="00727E93" w:rsidRPr="001E6C1C" w:rsidTr="00727E93">
        <w:tc>
          <w:tcPr>
            <w:tcW w:w="196" w:type="pct"/>
          </w:tcPr>
          <w:p w:rsidR="00727E93" w:rsidRPr="001E6C1C" w:rsidRDefault="00727E93" w:rsidP="005F05D6">
            <w:pPr>
              <w:jc w:val="center"/>
              <w:rPr>
                <w:sz w:val="22"/>
                <w:szCs w:val="22"/>
                <w:lang w:val="pl-PL"/>
              </w:rPr>
            </w:pPr>
          </w:p>
        </w:tc>
        <w:tc>
          <w:tcPr>
            <w:tcW w:w="230" w:type="pct"/>
          </w:tcPr>
          <w:p w:rsidR="00727E93" w:rsidRPr="001E6C1C" w:rsidRDefault="00727E93" w:rsidP="005F05D6">
            <w:pPr>
              <w:jc w:val="center"/>
              <w:rPr>
                <w:sz w:val="22"/>
                <w:szCs w:val="22"/>
                <w:lang w:val="pl-PL"/>
              </w:rPr>
            </w:pPr>
          </w:p>
        </w:tc>
        <w:tc>
          <w:tcPr>
            <w:tcW w:w="282" w:type="pct"/>
          </w:tcPr>
          <w:p w:rsidR="00727E93" w:rsidRPr="001E6C1C" w:rsidRDefault="00727E93" w:rsidP="005F05D6">
            <w:pPr>
              <w:jc w:val="center"/>
              <w:rPr>
                <w:sz w:val="22"/>
                <w:szCs w:val="22"/>
                <w:lang w:val="pl-PL"/>
              </w:rPr>
            </w:pPr>
          </w:p>
        </w:tc>
        <w:tc>
          <w:tcPr>
            <w:tcW w:w="334" w:type="pct"/>
          </w:tcPr>
          <w:p w:rsidR="00727E93" w:rsidRPr="001E6C1C" w:rsidRDefault="00727E93" w:rsidP="005F05D6">
            <w:pPr>
              <w:jc w:val="center"/>
              <w:rPr>
                <w:sz w:val="22"/>
                <w:szCs w:val="22"/>
                <w:lang w:val="pl-PL"/>
              </w:rPr>
            </w:pPr>
          </w:p>
        </w:tc>
        <w:tc>
          <w:tcPr>
            <w:tcW w:w="259" w:type="pct"/>
          </w:tcPr>
          <w:p w:rsidR="00727E93" w:rsidRPr="001E6C1C" w:rsidRDefault="00727E93" w:rsidP="005F05D6">
            <w:pPr>
              <w:jc w:val="center"/>
              <w:rPr>
                <w:sz w:val="22"/>
                <w:szCs w:val="22"/>
                <w:lang w:val="pl-PL"/>
              </w:rPr>
            </w:pPr>
          </w:p>
        </w:tc>
        <w:tc>
          <w:tcPr>
            <w:tcW w:w="310" w:type="pct"/>
          </w:tcPr>
          <w:p w:rsidR="00727E93" w:rsidRPr="001E6C1C" w:rsidRDefault="00727E93" w:rsidP="005F05D6">
            <w:pPr>
              <w:jc w:val="center"/>
              <w:rPr>
                <w:sz w:val="22"/>
                <w:szCs w:val="22"/>
                <w:lang w:val="pl-PL"/>
              </w:rPr>
            </w:pPr>
          </w:p>
        </w:tc>
        <w:tc>
          <w:tcPr>
            <w:tcW w:w="2407" w:type="pct"/>
            <w:vAlign w:val="center"/>
          </w:tcPr>
          <w:p w:rsidR="00727E93" w:rsidRPr="001E6C1C" w:rsidRDefault="00727E93" w:rsidP="005F05D6">
            <w:pPr>
              <w:rPr>
                <w:sz w:val="22"/>
                <w:szCs w:val="22"/>
                <w:lang w:val="pl-PL"/>
              </w:rPr>
            </w:pPr>
            <w:r w:rsidRPr="001E6C1C">
              <w:rPr>
                <w:sz w:val="22"/>
                <w:szCs w:val="22"/>
                <w:lang w:val="pl-PL"/>
              </w:rPr>
              <w:t>-</w:t>
            </w:r>
            <w:r w:rsidRPr="001E6C1C">
              <w:rPr>
                <w:b/>
                <w:bCs/>
                <w:sz w:val="22"/>
                <w:szCs w:val="22"/>
                <w:lang w:val="pl-PL"/>
              </w:rPr>
              <w:t>Zgrade i gradjevinski objekti</w:t>
            </w:r>
          </w:p>
        </w:tc>
        <w:tc>
          <w:tcPr>
            <w:tcW w:w="982" w:type="pct"/>
          </w:tcPr>
          <w:p w:rsidR="00727E93" w:rsidRPr="00FC185E" w:rsidRDefault="00727E93" w:rsidP="005F05D6">
            <w:pPr>
              <w:jc w:val="right"/>
              <w:rPr>
                <w:sz w:val="22"/>
                <w:szCs w:val="22"/>
                <w:lang w:val="pl-PL"/>
              </w:rPr>
            </w:pPr>
          </w:p>
        </w:tc>
      </w:tr>
      <w:tr w:rsidR="00727E93" w:rsidRPr="001E6C1C" w:rsidTr="00727E93">
        <w:tc>
          <w:tcPr>
            <w:tcW w:w="196" w:type="pct"/>
          </w:tcPr>
          <w:p w:rsidR="00727E93" w:rsidRPr="001E6C1C" w:rsidRDefault="00727E93" w:rsidP="005F05D6">
            <w:pPr>
              <w:jc w:val="center"/>
              <w:rPr>
                <w:sz w:val="22"/>
                <w:szCs w:val="22"/>
                <w:lang w:val="pl-PL"/>
              </w:rPr>
            </w:pPr>
          </w:p>
        </w:tc>
        <w:tc>
          <w:tcPr>
            <w:tcW w:w="230" w:type="pct"/>
          </w:tcPr>
          <w:p w:rsidR="00727E93" w:rsidRPr="001E6C1C" w:rsidRDefault="00727E93" w:rsidP="005F05D6">
            <w:pPr>
              <w:jc w:val="center"/>
              <w:rPr>
                <w:sz w:val="22"/>
                <w:szCs w:val="22"/>
                <w:lang w:val="pl-PL"/>
              </w:rPr>
            </w:pPr>
          </w:p>
        </w:tc>
        <w:tc>
          <w:tcPr>
            <w:tcW w:w="282" w:type="pct"/>
          </w:tcPr>
          <w:p w:rsidR="00727E93" w:rsidRPr="001E6C1C" w:rsidRDefault="00727E93" w:rsidP="005F05D6">
            <w:pPr>
              <w:jc w:val="center"/>
              <w:rPr>
                <w:sz w:val="22"/>
                <w:szCs w:val="22"/>
                <w:lang w:val="pl-PL"/>
              </w:rPr>
            </w:pPr>
          </w:p>
        </w:tc>
        <w:tc>
          <w:tcPr>
            <w:tcW w:w="334" w:type="pct"/>
          </w:tcPr>
          <w:p w:rsidR="00727E93" w:rsidRPr="001E6C1C" w:rsidRDefault="00727E93" w:rsidP="005F05D6">
            <w:pPr>
              <w:jc w:val="center"/>
              <w:rPr>
                <w:sz w:val="22"/>
                <w:szCs w:val="22"/>
                <w:lang w:val="pl-PL"/>
              </w:rPr>
            </w:pPr>
          </w:p>
        </w:tc>
        <w:tc>
          <w:tcPr>
            <w:tcW w:w="259" w:type="pct"/>
          </w:tcPr>
          <w:p w:rsidR="00727E93" w:rsidRPr="001E6C1C" w:rsidRDefault="00727E93" w:rsidP="005F05D6">
            <w:pPr>
              <w:jc w:val="center"/>
              <w:rPr>
                <w:sz w:val="22"/>
                <w:szCs w:val="22"/>
                <w:lang w:val="pl-PL"/>
              </w:rPr>
            </w:pPr>
          </w:p>
        </w:tc>
        <w:tc>
          <w:tcPr>
            <w:tcW w:w="310" w:type="pct"/>
          </w:tcPr>
          <w:p w:rsidR="00727E93" w:rsidRPr="001E6C1C" w:rsidRDefault="00727E93" w:rsidP="005F05D6">
            <w:pPr>
              <w:jc w:val="center"/>
              <w:rPr>
                <w:sz w:val="22"/>
                <w:szCs w:val="22"/>
                <w:lang w:val="pl-PL"/>
              </w:rPr>
            </w:pPr>
          </w:p>
        </w:tc>
        <w:tc>
          <w:tcPr>
            <w:tcW w:w="2407" w:type="pct"/>
            <w:vAlign w:val="center"/>
          </w:tcPr>
          <w:p w:rsidR="00727E93" w:rsidRPr="001E6C1C" w:rsidRDefault="00727E93" w:rsidP="005F05D6">
            <w:pPr>
              <w:rPr>
                <w:sz w:val="22"/>
                <w:szCs w:val="22"/>
                <w:lang w:val="pl-PL"/>
              </w:rPr>
            </w:pPr>
            <w:r w:rsidRPr="001E6C1C">
              <w:rPr>
                <w:sz w:val="22"/>
                <w:szCs w:val="22"/>
                <w:lang w:val="pl-PL"/>
              </w:rPr>
              <w:t>-</w:t>
            </w:r>
            <w:r w:rsidRPr="001E6C1C">
              <w:rPr>
                <w:b/>
                <w:bCs/>
                <w:sz w:val="22"/>
                <w:szCs w:val="22"/>
                <w:lang w:val="pl-PL"/>
              </w:rPr>
              <w:t>Masine i oprema</w:t>
            </w:r>
          </w:p>
        </w:tc>
        <w:tc>
          <w:tcPr>
            <w:tcW w:w="982" w:type="pct"/>
          </w:tcPr>
          <w:p w:rsidR="00727E93" w:rsidRPr="00FC185E" w:rsidRDefault="00727E93" w:rsidP="005F05D6">
            <w:pPr>
              <w:jc w:val="right"/>
              <w:rPr>
                <w:sz w:val="22"/>
                <w:szCs w:val="22"/>
                <w:lang w:val="pl-PL"/>
              </w:rPr>
            </w:pPr>
          </w:p>
        </w:tc>
      </w:tr>
      <w:tr w:rsidR="00727E93" w:rsidRPr="001E6C1C" w:rsidTr="00727E93">
        <w:tc>
          <w:tcPr>
            <w:tcW w:w="196" w:type="pct"/>
          </w:tcPr>
          <w:p w:rsidR="00727E93" w:rsidRPr="001E6C1C" w:rsidRDefault="00727E93" w:rsidP="005F05D6">
            <w:pPr>
              <w:jc w:val="center"/>
              <w:rPr>
                <w:sz w:val="22"/>
                <w:szCs w:val="22"/>
                <w:lang w:val="pl-PL"/>
              </w:rPr>
            </w:pPr>
          </w:p>
        </w:tc>
        <w:tc>
          <w:tcPr>
            <w:tcW w:w="230" w:type="pct"/>
          </w:tcPr>
          <w:p w:rsidR="00727E93" w:rsidRPr="001E6C1C" w:rsidRDefault="00727E93" w:rsidP="005F05D6">
            <w:pPr>
              <w:jc w:val="center"/>
              <w:rPr>
                <w:sz w:val="22"/>
                <w:szCs w:val="22"/>
                <w:lang w:val="pl-PL"/>
              </w:rPr>
            </w:pPr>
          </w:p>
        </w:tc>
        <w:tc>
          <w:tcPr>
            <w:tcW w:w="282" w:type="pct"/>
          </w:tcPr>
          <w:p w:rsidR="00727E93" w:rsidRPr="001E6C1C" w:rsidRDefault="00727E93" w:rsidP="005F05D6">
            <w:pPr>
              <w:jc w:val="center"/>
              <w:rPr>
                <w:sz w:val="22"/>
                <w:szCs w:val="22"/>
                <w:lang w:val="pl-PL"/>
              </w:rPr>
            </w:pPr>
          </w:p>
        </w:tc>
        <w:tc>
          <w:tcPr>
            <w:tcW w:w="334" w:type="pct"/>
          </w:tcPr>
          <w:p w:rsidR="00727E93" w:rsidRPr="001E6C1C" w:rsidRDefault="00727E93" w:rsidP="005F05D6">
            <w:pPr>
              <w:jc w:val="center"/>
              <w:rPr>
                <w:sz w:val="22"/>
                <w:szCs w:val="22"/>
                <w:lang w:val="pl-PL"/>
              </w:rPr>
            </w:pPr>
          </w:p>
        </w:tc>
        <w:tc>
          <w:tcPr>
            <w:tcW w:w="259" w:type="pct"/>
          </w:tcPr>
          <w:p w:rsidR="00727E93" w:rsidRPr="00F968DF" w:rsidRDefault="00727E93" w:rsidP="005F05D6">
            <w:pPr>
              <w:jc w:val="center"/>
              <w:rPr>
                <w:sz w:val="22"/>
                <w:szCs w:val="22"/>
                <w:lang w:val="pl-PL"/>
              </w:rPr>
            </w:pPr>
          </w:p>
        </w:tc>
        <w:tc>
          <w:tcPr>
            <w:tcW w:w="310" w:type="pct"/>
          </w:tcPr>
          <w:p w:rsidR="00727E93" w:rsidRPr="00F968DF" w:rsidRDefault="00727E93" w:rsidP="005F05D6">
            <w:pPr>
              <w:jc w:val="center"/>
              <w:rPr>
                <w:sz w:val="22"/>
                <w:szCs w:val="22"/>
                <w:lang w:val="pl-PL"/>
              </w:rPr>
            </w:pPr>
          </w:p>
        </w:tc>
        <w:tc>
          <w:tcPr>
            <w:tcW w:w="2407" w:type="pct"/>
            <w:vAlign w:val="center"/>
          </w:tcPr>
          <w:p w:rsidR="00727E93" w:rsidRPr="00F968DF" w:rsidRDefault="00727E93" w:rsidP="001E6C1C">
            <w:pPr>
              <w:pStyle w:val="Footer"/>
              <w:tabs>
                <w:tab w:val="clear" w:pos="4320"/>
                <w:tab w:val="clear" w:pos="8640"/>
              </w:tabs>
              <w:rPr>
                <w:sz w:val="22"/>
                <w:szCs w:val="22"/>
                <w:lang w:val="pl-PL"/>
              </w:rPr>
            </w:pPr>
            <w:r w:rsidRPr="00F968DF">
              <w:rPr>
                <w:sz w:val="22"/>
                <w:szCs w:val="22"/>
                <w:lang w:val="pl-PL"/>
              </w:rPr>
              <w:t>Izvori finansiranja za funkciju  912</w:t>
            </w:r>
          </w:p>
        </w:tc>
        <w:tc>
          <w:tcPr>
            <w:tcW w:w="982" w:type="pct"/>
          </w:tcPr>
          <w:p w:rsidR="00727E93" w:rsidRPr="00F968DF" w:rsidRDefault="00727E93" w:rsidP="005F05D6">
            <w:pPr>
              <w:jc w:val="right"/>
              <w:rPr>
                <w:sz w:val="22"/>
                <w:szCs w:val="22"/>
                <w:lang w:val="pl-PL"/>
              </w:rPr>
            </w:pPr>
          </w:p>
        </w:tc>
      </w:tr>
      <w:tr w:rsidR="007B7809" w:rsidRPr="001E6C1C" w:rsidTr="00727E93">
        <w:tc>
          <w:tcPr>
            <w:tcW w:w="196" w:type="pct"/>
          </w:tcPr>
          <w:p w:rsidR="007B7809" w:rsidRPr="001E6C1C" w:rsidRDefault="007B7809" w:rsidP="005F05D6">
            <w:pPr>
              <w:jc w:val="center"/>
              <w:rPr>
                <w:sz w:val="22"/>
                <w:szCs w:val="22"/>
                <w:lang w:val="pl-PL"/>
              </w:rPr>
            </w:pPr>
          </w:p>
        </w:tc>
        <w:tc>
          <w:tcPr>
            <w:tcW w:w="230" w:type="pct"/>
          </w:tcPr>
          <w:p w:rsidR="007B7809" w:rsidRPr="001E6C1C" w:rsidRDefault="007B7809" w:rsidP="005F05D6">
            <w:pPr>
              <w:jc w:val="center"/>
              <w:rPr>
                <w:sz w:val="22"/>
                <w:szCs w:val="22"/>
                <w:lang w:val="pl-PL"/>
              </w:rPr>
            </w:pPr>
          </w:p>
        </w:tc>
        <w:tc>
          <w:tcPr>
            <w:tcW w:w="282" w:type="pct"/>
          </w:tcPr>
          <w:p w:rsidR="007B7809" w:rsidRPr="001E6C1C" w:rsidRDefault="007B7809" w:rsidP="005F05D6">
            <w:pPr>
              <w:jc w:val="center"/>
              <w:rPr>
                <w:sz w:val="22"/>
                <w:szCs w:val="22"/>
                <w:lang w:val="pl-PL"/>
              </w:rPr>
            </w:pPr>
          </w:p>
        </w:tc>
        <w:tc>
          <w:tcPr>
            <w:tcW w:w="334" w:type="pct"/>
          </w:tcPr>
          <w:p w:rsidR="007B7809" w:rsidRPr="001E6C1C" w:rsidRDefault="007B7809" w:rsidP="005F05D6">
            <w:pPr>
              <w:jc w:val="center"/>
              <w:rPr>
                <w:sz w:val="22"/>
                <w:szCs w:val="22"/>
                <w:lang w:val="pl-PL"/>
              </w:rPr>
            </w:pPr>
          </w:p>
        </w:tc>
        <w:tc>
          <w:tcPr>
            <w:tcW w:w="259" w:type="pct"/>
          </w:tcPr>
          <w:p w:rsidR="007B7809" w:rsidRPr="00F968DF" w:rsidRDefault="007B7809" w:rsidP="005F05D6">
            <w:pPr>
              <w:jc w:val="center"/>
              <w:rPr>
                <w:sz w:val="22"/>
                <w:szCs w:val="22"/>
                <w:lang w:val="pl-PL"/>
              </w:rPr>
            </w:pPr>
          </w:p>
        </w:tc>
        <w:tc>
          <w:tcPr>
            <w:tcW w:w="310" w:type="pct"/>
          </w:tcPr>
          <w:p w:rsidR="007B7809" w:rsidRPr="00F968DF" w:rsidRDefault="007B7809" w:rsidP="005B2A6D">
            <w:pPr>
              <w:jc w:val="center"/>
              <w:rPr>
                <w:sz w:val="22"/>
                <w:szCs w:val="22"/>
                <w:lang w:val="pl-PL"/>
              </w:rPr>
            </w:pPr>
            <w:r w:rsidRPr="00F968DF">
              <w:rPr>
                <w:sz w:val="22"/>
                <w:szCs w:val="22"/>
                <w:lang w:val="pl-PL"/>
              </w:rPr>
              <w:t>04</w:t>
            </w:r>
          </w:p>
        </w:tc>
        <w:tc>
          <w:tcPr>
            <w:tcW w:w="2407" w:type="pct"/>
            <w:vAlign w:val="center"/>
          </w:tcPr>
          <w:p w:rsidR="007B7809" w:rsidRPr="00F968DF" w:rsidRDefault="007B7809" w:rsidP="005B2A6D">
            <w:pPr>
              <w:pStyle w:val="Footer"/>
              <w:tabs>
                <w:tab w:val="clear" w:pos="4320"/>
                <w:tab w:val="clear" w:pos="8640"/>
              </w:tabs>
              <w:rPr>
                <w:sz w:val="22"/>
                <w:szCs w:val="22"/>
                <w:lang w:val="pl-PL"/>
              </w:rPr>
            </w:pPr>
            <w:r w:rsidRPr="00F968DF">
              <w:rPr>
                <w:sz w:val="22"/>
                <w:szCs w:val="22"/>
                <w:lang w:val="pl-PL"/>
              </w:rPr>
              <w:t>Sopstveni  prihodi budž.korisnika</w:t>
            </w:r>
          </w:p>
        </w:tc>
        <w:tc>
          <w:tcPr>
            <w:tcW w:w="982" w:type="pct"/>
          </w:tcPr>
          <w:p w:rsidR="007B7809" w:rsidRPr="00F968DF" w:rsidRDefault="004B4551" w:rsidP="004B4551">
            <w:pPr>
              <w:jc w:val="right"/>
            </w:pPr>
            <w:r>
              <w:t>7</w:t>
            </w:r>
            <w:r w:rsidR="00F66643" w:rsidRPr="00F968DF">
              <w:t>.</w:t>
            </w:r>
            <w:r>
              <w:t>000</w:t>
            </w:r>
            <w:r w:rsidR="00F66643" w:rsidRPr="00F968DF">
              <w:t>.000</w:t>
            </w:r>
          </w:p>
        </w:tc>
      </w:tr>
      <w:tr w:rsidR="004B4551" w:rsidRPr="001E6C1C" w:rsidTr="00727E93">
        <w:tc>
          <w:tcPr>
            <w:tcW w:w="196" w:type="pct"/>
          </w:tcPr>
          <w:p w:rsidR="004B4551" w:rsidRPr="001E6C1C" w:rsidRDefault="004B4551" w:rsidP="005F05D6">
            <w:pPr>
              <w:jc w:val="center"/>
              <w:rPr>
                <w:sz w:val="22"/>
                <w:szCs w:val="22"/>
                <w:lang w:val="pl-PL"/>
              </w:rPr>
            </w:pPr>
          </w:p>
        </w:tc>
        <w:tc>
          <w:tcPr>
            <w:tcW w:w="230" w:type="pct"/>
          </w:tcPr>
          <w:p w:rsidR="004B4551" w:rsidRPr="001E6C1C" w:rsidRDefault="004B4551" w:rsidP="005F05D6">
            <w:pPr>
              <w:jc w:val="center"/>
              <w:rPr>
                <w:sz w:val="22"/>
                <w:szCs w:val="22"/>
                <w:lang w:val="pl-PL"/>
              </w:rPr>
            </w:pPr>
          </w:p>
        </w:tc>
        <w:tc>
          <w:tcPr>
            <w:tcW w:w="282" w:type="pct"/>
          </w:tcPr>
          <w:p w:rsidR="004B4551" w:rsidRPr="001E6C1C" w:rsidRDefault="004B4551" w:rsidP="005F05D6">
            <w:pPr>
              <w:jc w:val="center"/>
              <w:rPr>
                <w:sz w:val="22"/>
                <w:szCs w:val="22"/>
                <w:lang w:val="pl-PL"/>
              </w:rPr>
            </w:pPr>
          </w:p>
        </w:tc>
        <w:tc>
          <w:tcPr>
            <w:tcW w:w="334" w:type="pct"/>
          </w:tcPr>
          <w:p w:rsidR="004B4551" w:rsidRPr="001E6C1C" w:rsidRDefault="004B4551" w:rsidP="005F05D6">
            <w:pPr>
              <w:jc w:val="center"/>
              <w:rPr>
                <w:sz w:val="22"/>
                <w:szCs w:val="22"/>
                <w:lang w:val="pl-PL"/>
              </w:rPr>
            </w:pPr>
          </w:p>
        </w:tc>
        <w:tc>
          <w:tcPr>
            <w:tcW w:w="259" w:type="pct"/>
          </w:tcPr>
          <w:p w:rsidR="004B4551" w:rsidRPr="00F968DF" w:rsidRDefault="004B4551" w:rsidP="005F05D6">
            <w:pPr>
              <w:jc w:val="center"/>
              <w:rPr>
                <w:sz w:val="22"/>
                <w:szCs w:val="22"/>
                <w:lang w:val="pl-PL"/>
              </w:rPr>
            </w:pPr>
          </w:p>
        </w:tc>
        <w:tc>
          <w:tcPr>
            <w:tcW w:w="310" w:type="pct"/>
          </w:tcPr>
          <w:p w:rsidR="004B4551" w:rsidRPr="004B4551" w:rsidRDefault="004B4551" w:rsidP="001346E6">
            <w:pPr>
              <w:jc w:val="center"/>
              <w:rPr>
                <w:sz w:val="22"/>
                <w:szCs w:val="22"/>
                <w:lang w:val="pl-PL"/>
              </w:rPr>
            </w:pPr>
            <w:r w:rsidRPr="004B4551">
              <w:rPr>
                <w:sz w:val="22"/>
                <w:szCs w:val="22"/>
                <w:lang w:val="pl-PL"/>
              </w:rPr>
              <w:t>07</w:t>
            </w:r>
          </w:p>
        </w:tc>
        <w:tc>
          <w:tcPr>
            <w:tcW w:w="2407" w:type="pct"/>
            <w:vAlign w:val="center"/>
          </w:tcPr>
          <w:p w:rsidR="004B4551" w:rsidRPr="004B4551" w:rsidRDefault="004B4551" w:rsidP="001346E6">
            <w:pPr>
              <w:pStyle w:val="Footer"/>
              <w:tabs>
                <w:tab w:val="clear" w:pos="4320"/>
                <w:tab w:val="clear" w:pos="8640"/>
              </w:tabs>
              <w:rPr>
                <w:sz w:val="22"/>
                <w:szCs w:val="22"/>
                <w:lang w:val="pl-PL"/>
              </w:rPr>
            </w:pPr>
            <w:r w:rsidRPr="004B4551">
              <w:rPr>
                <w:sz w:val="22"/>
                <w:szCs w:val="22"/>
                <w:lang w:val="pl-PL"/>
              </w:rPr>
              <w:t>Donacije od ostalih nivoa vlasti</w:t>
            </w:r>
          </w:p>
        </w:tc>
        <w:tc>
          <w:tcPr>
            <w:tcW w:w="982" w:type="pct"/>
          </w:tcPr>
          <w:p w:rsidR="004B4551" w:rsidRPr="00F968DF" w:rsidRDefault="004B4551" w:rsidP="003B5B3B">
            <w:pPr>
              <w:jc w:val="right"/>
            </w:pPr>
            <w:r>
              <w:rPr>
                <w:sz w:val="22"/>
                <w:szCs w:val="22"/>
                <w:lang w:val="pl-PL"/>
              </w:rPr>
              <w:t>201.000.000</w:t>
            </w:r>
          </w:p>
        </w:tc>
      </w:tr>
      <w:tr w:rsidR="004B4551" w:rsidRPr="001E6C1C" w:rsidTr="003B5B3B">
        <w:tc>
          <w:tcPr>
            <w:tcW w:w="196" w:type="pct"/>
          </w:tcPr>
          <w:p w:rsidR="004B4551" w:rsidRPr="001E6C1C" w:rsidRDefault="004B4551" w:rsidP="005F05D6">
            <w:pPr>
              <w:jc w:val="center"/>
              <w:rPr>
                <w:sz w:val="22"/>
                <w:szCs w:val="22"/>
                <w:lang w:val="pl-PL"/>
              </w:rPr>
            </w:pPr>
          </w:p>
          <w:p w:rsidR="004B4551" w:rsidRPr="001E6C1C" w:rsidRDefault="004B4551" w:rsidP="005F05D6">
            <w:pPr>
              <w:jc w:val="center"/>
              <w:rPr>
                <w:sz w:val="22"/>
                <w:szCs w:val="22"/>
                <w:lang w:val="pl-PL"/>
              </w:rPr>
            </w:pPr>
          </w:p>
        </w:tc>
        <w:tc>
          <w:tcPr>
            <w:tcW w:w="230" w:type="pct"/>
          </w:tcPr>
          <w:p w:rsidR="004B4551" w:rsidRPr="001E6C1C" w:rsidRDefault="004B4551" w:rsidP="005F05D6">
            <w:pPr>
              <w:jc w:val="center"/>
              <w:rPr>
                <w:sz w:val="22"/>
                <w:szCs w:val="22"/>
                <w:lang w:val="pl-PL"/>
              </w:rPr>
            </w:pPr>
          </w:p>
        </w:tc>
        <w:tc>
          <w:tcPr>
            <w:tcW w:w="282" w:type="pct"/>
          </w:tcPr>
          <w:p w:rsidR="004B4551" w:rsidRPr="001E6C1C" w:rsidRDefault="004B4551" w:rsidP="005F05D6">
            <w:pPr>
              <w:jc w:val="center"/>
              <w:rPr>
                <w:sz w:val="22"/>
                <w:szCs w:val="22"/>
                <w:lang w:val="pl-PL"/>
              </w:rPr>
            </w:pPr>
          </w:p>
        </w:tc>
        <w:tc>
          <w:tcPr>
            <w:tcW w:w="334" w:type="pct"/>
          </w:tcPr>
          <w:p w:rsidR="004B4551" w:rsidRPr="001E6C1C" w:rsidRDefault="004B4551" w:rsidP="005F05D6">
            <w:pPr>
              <w:jc w:val="center"/>
              <w:rPr>
                <w:sz w:val="22"/>
                <w:szCs w:val="22"/>
                <w:lang w:val="pl-PL"/>
              </w:rPr>
            </w:pPr>
          </w:p>
        </w:tc>
        <w:tc>
          <w:tcPr>
            <w:tcW w:w="259" w:type="pct"/>
          </w:tcPr>
          <w:p w:rsidR="004B4551" w:rsidRPr="00F968DF" w:rsidRDefault="004B4551" w:rsidP="005F05D6">
            <w:pPr>
              <w:jc w:val="center"/>
              <w:rPr>
                <w:sz w:val="22"/>
                <w:szCs w:val="22"/>
                <w:lang w:val="pl-PL"/>
              </w:rPr>
            </w:pPr>
          </w:p>
        </w:tc>
        <w:tc>
          <w:tcPr>
            <w:tcW w:w="310" w:type="pct"/>
          </w:tcPr>
          <w:p w:rsidR="004B4551" w:rsidRPr="00F968DF" w:rsidRDefault="004B4551" w:rsidP="005F05D6">
            <w:pPr>
              <w:jc w:val="center"/>
              <w:rPr>
                <w:sz w:val="22"/>
                <w:szCs w:val="22"/>
                <w:lang w:val="pl-PL"/>
              </w:rPr>
            </w:pPr>
          </w:p>
        </w:tc>
        <w:tc>
          <w:tcPr>
            <w:tcW w:w="2407" w:type="pct"/>
            <w:vAlign w:val="center"/>
          </w:tcPr>
          <w:p w:rsidR="004B4551" w:rsidRPr="00F968DF" w:rsidRDefault="004B4551" w:rsidP="005F05D6">
            <w:pPr>
              <w:pStyle w:val="Footer"/>
              <w:tabs>
                <w:tab w:val="clear" w:pos="4320"/>
                <w:tab w:val="clear" w:pos="8640"/>
              </w:tabs>
              <w:rPr>
                <w:sz w:val="22"/>
                <w:szCs w:val="22"/>
                <w:lang w:val="pl-PL"/>
              </w:rPr>
            </w:pPr>
            <w:r w:rsidRPr="00F968DF">
              <w:rPr>
                <w:sz w:val="22"/>
                <w:szCs w:val="22"/>
                <w:lang w:val="pl-PL"/>
              </w:rPr>
              <w:t>Ukupno za funkciju  912</w:t>
            </w:r>
          </w:p>
        </w:tc>
        <w:tc>
          <w:tcPr>
            <w:tcW w:w="982" w:type="pct"/>
          </w:tcPr>
          <w:p w:rsidR="004B4551" w:rsidRPr="00F968DF" w:rsidRDefault="004B4551" w:rsidP="004B4551">
            <w:pPr>
              <w:jc w:val="right"/>
            </w:pPr>
            <w:r>
              <w:rPr>
                <w:b/>
              </w:rPr>
              <w:t>208</w:t>
            </w:r>
            <w:r w:rsidRPr="00F968DF">
              <w:rPr>
                <w:b/>
              </w:rPr>
              <w:t>.</w:t>
            </w:r>
            <w:r>
              <w:rPr>
                <w:b/>
              </w:rPr>
              <w:t>0</w:t>
            </w:r>
            <w:r w:rsidRPr="00F968DF">
              <w:rPr>
                <w:b/>
              </w:rPr>
              <w:t>00.000</w:t>
            </w:r>
          </w:p>
        </w:tc>
      </w:tr>
      <w:tr w:rsidR="004B4551" w:rsidRPr="001E6C1C" w:rsidTr="00727E93">
        <w:tc>
          <w:tcPr>
            <w:tcW w:w="196" w:type="pct"/>
          </w:tcPr>
          <w:p w:rsidR="004B4551" w:rsidRPr="001E6C1C" w:rsidRDefault="004B4551" w:rsidP="005F05D6">
            <w:pPr>
              <w:jc w:val="center"/>
              <w:rPr>
                <w:sz w:val="22"/>
                <w:szCs w:val="22"/>
                <w:lang w:val="pl-PL"/>
              </w:rPr>
            </w:pPr>
          </w:p>
        </w:tc>
        <w:tc>
          <w:tcPr>
            <w:tcW w:w="230" w:type="pct"/>
          </w:tcPr>
          <w:p w:rsidR="004B4551" w:rsidRPr="001E6C1C" w:rsidRDefault="004B4551" w:rsidP="005F05D6">
            <w:pPr>
              <w:jc w:val="center"/>
              <w:rPr>
                <w:sz w:val="22"/>
                <w:szCs w:val="22"/>
                <w:lang w:val="pl-PL"/>
              </w:rPr>
            </w:pPr>
          </w:p>
        </w:tc>
        <w:tc>
          <w:tcPr>
            <w:tcW w:w="282" w:type="pct"/>
          </w:tcPr>
          <w:p w:rsidR="004B4551" w:rsidRPr="001E6C1C" w:rsidRDefault="004B4551" w:rsidP="005F05D6">
            <w:pPr>
              <w:jc w:val="center"/>
              <w:rPr>
                <w:sz w:val="22"/>
                <w:szCs w:val="22"/>
                <w:lang w:val="pl-PL"/>
              </w:rPr>
            </w:pPr>
          </w:p>
        </w:tc>
        <w:tc>
          <w:tcPr>
            <w:tcW w:w="334" w:type="pct"/>
          </w:tcPr>
          <w:p w:rsidR="004B4551" w:rsidRPr="001E6C1C" w:rsidRDefault="004B4551" w:rsidP="005F05D6">
            <w:pPr>
              <w:jc w:val="center"/>
              <w:rPr>
                <w:sz w:val="22"/>
                <w:szCs w:val="22"/>
                <w:lang w:val="pl-PL"/>
              </w:rPr>
            </w:pPr>
          </w:p>
        </w:tc>
        <w:tc>
          <w:tcPr>
            <w:tcW w:w="259" w:type="pct"/>
          </w:tcPr>
          <w:p w:rsidR="004B4551" w:rsidRPr="00F968DF" w:rsidRDefault="004B4551" w:rsidP="005F05D6">
            <w:pPr>
              <w:jc w:val="center"/>
              <w:rPr>
                <w:sz w:val="22"/>
                <w:szCs w:val="22"/>
                <w:lang w:val="pl-PL"/>
              </w:rPr>
            </w:pPr>
          </w:p>
        </w:tc>
        <w:tc>
          <w:tcPr>
            <w:tcW w:w="310" w:type="pct"/>
          </w:tcPr>
          <w:p w:rsidR="004B4551" w:rsidRPr="00F968DF" w:rsidRDefault="004B4551" w:rsidP="00086959">
            <w:pPr>
              <w:jc w:val="center"/>
              <w:rPr>
                <w:sz w:val="22"/>
                <w:szCs w:val="22"/>
                <w:lang w:val="pl-PL"/>
              </w:rPr>
            </w:pPr>
          </w:p>
        </w:tc>
        <w:tc>
          <w:tcPr>
            <w:tcW w:w="2407" w:type="pct"/>
            <w:vAlign w:val="center"/>
          </w:tcPr>
          <w:p w:rsidR="004B4551" w:rsidRPr="00F968DF" w:rsidRDefault="004B4551" w:rsidP="00086959">
            <w:pPr>
              <w:pStyle w:val="Footer"/>
              <w:tabs>
                <w:tab w:val="clear" w:pos="4320"/>
                <w:tab w:val="clear" w:pos="8640"/>
              </w:tabs>
              <w:rPr>
                <w:sz w:val="22"/>
                <w:szCs w:val="22"/>
                <w:lang w:val="pl-PL"/>
              </w:rPr>
            </w:pPr>
            <w:r w:rsidRPr="00F968DF">
              <w:rPr>
                <w:sz w:val="22"/>
                <w:szCs w:val="22"/>
                <w:lang w:val="pl-PL"/>
              </w:rPr>
              <w:t>Izvori finansiranja za    PA 0001</w:t>
            </w:r>
          </w:p>
        </w:tc>
        <w:tc>
          <w:tcPr>
            <w:tcW w:w="982" w:type="pct"/>
            <w:vAlign w:val="center"/>
          </w:tcPr>
          <w:p w:rsidR="004B4551" w:rsidRPr="00F968DF" w:rsidRDefault="004B4551" w:rsidP="003B5B3B">
            <w:pPr>
              <w:jc w:val="right"/>
              <w:rPr>
                <w:sz w:val="22"/>
                <w:szCs w:val="22"/>
                <w:lang w:val="pl-PL"/>
              </w:rPr>
            </w:pPr>
          </w:p>
        </w:tc>
      </w:tr>
      <w:tr w:rsidR="004B4551" w:rsidRPr="001E6C1C" w:rsidTr="003B5B3B">
        <w:tc>
          <w:tcPr>
            <w:tcW w:w="196" w:type="pct"/>
          </w:tcPr>
          <w:p w:rsidR="004B4551" w:rsidRPr="001E6C1C" w:rsidRDefault="004B4551" w:rsidP="005F05D6">
            <w:pPr>
              <w:jc w:val="center"/>
              <w:rPr>
                <w:sz w:val="22"/>
                <w:szCs w:val="22"/>
                <w:lang w:val="pl-PL"/>
              </w:rPr>
            </w:pPr>
          </w:p>
        </w:tc>
        <w:tc>
          <w:tcPr>
            <w:tcW w:w="230" w:type="pct"/>
          </w:tcPr>
          <w:p w:rsidR="004B4551" w:rsidRPr="001E6C1C" w:rsidRDefault="004B4551" w:rsidP="005F05D6">
            <w:pPr>
              <w:jc w:val="center"/>
              <w:rPr>
                <w:sz w:val="22"/>
                <w:szCs w:val="22"/>
                <w:lang w:val="pl-PL"/>
              </w:rPr>
            </w:pPr>
          </w:p>
        </w:tc>
        <w:tc>
          <w:tcPr>
            <w:tcW w:w="282" w:type="pct"/>
          </w:tcPr>
          <w:p w:rsidR="004B4551" w:rsidRPr="001E6C1C" w:rsidRDefault="004B4551" w:rsidP="005F05D6">
            <w:pPr>
              <w:jc w:val="center"/>
              <w:rPr>
                <w:sz w:val="22"/>
                <w:szCs w:val="22"/>
                <w:lang w:val="pl-PL"/>
              </w:rPr>
            </w:pPr>
          </w:p>
        </w:tc>
        <w:tc>
          <w:tcPr>
            <w:tcW w:w="334" w:type="pct"/>
          </w:tcPr>
          <w:p w:rsidR="004B4551" w:rsidRPr="001E6C1C" w:rsidRDefault="004B4551" w:rsidP="005F05D6">
            <w:pPr>
              <w:jc w:val="center"/>
              <w:rPr>
                <w:sz w:val="22"/>
                <w:szCs w:val="22"/>
                <w:lang w:val="pl-PL"/>
              </w:rPr>
            </w:pPr>
          </w:p>
        </w:tc>
        <w:tc>
          <w:tcPr>
            <w:tcW w:w="259" w:type="pct"/>
          </w:tcPr>
          <w:p w:rsidR="004B4551" w:rsidRPr="00F968DF" w:rsidRDefault="004B4551" w:rsidP="005F05D6">
            <w:pPr>
              <w:jc w:val="center"/>
              <w:rPr>
                <w:sz w:val="22"/>
                <w:szCs w:val="22"/>
                <w:lang w:val="pl-PL"/>
              </w:rPr>
            </w:pPr>
          </w:p>
        </w:tc>
        <w:tc>
          <w:tcPr>
            <w:tcW w:w="310" w:type="pct"/>
          </w:tcPr>
          <w:p w:rsidR="004B4551" w:rsidRPr="00F968DF" w:rsidRDefault="004B4551" w:rsidP="005B2A6D">
            <w:pPr>
              <w:jc w:val="center"/>
              <w:rPr>
                <w:sz w:val="22"/>
                <w:szCs w:val="22"/>
                <w:lang w:val="pl-PL"/>
              </w:rPr>
            </w:pPr>
            <w:r w:rsidRPr="00F968DF">
              <w:rPr>
                <w:sz w:val="22"/>
                <w:szCs w:val="22"/>
                <w:lang w:val="pl-PL"/>
              </w:rPr>
              <w:t>04</w:t>
            </w:r>
          </w:p>
        </w:tc>
        <w:tc>
          <w:tcPr>
            <w:tcW w:w="2407" w:type="pct"/>
            <w:vAlign w:val="center"/>
          </w:tcPr>
          <w:p w:rsidR="004B4551" w:rsidRPr="00F968DF" w:rsidRDefault="004B4551" w:rsidP="005B2A6D">
            <w:pPr>
              <w:pStyle w:val="Footer"/>
              <w:tabs>
                <w:tab w:val="clear" w:pos="4320"/>
                <w:tab w:val="clear" w:pos="8640"/>
              </w:tabs>
              <w:rPr>
                <w:sz w:val="22"/>
                <w:szCs w:val="22"/>
                <w:lang w:val="pl-PL"/>
              </w:rPr>
            </w:pPr>
            <w:r w:rsidRPr="00F968DF">
              <w:rPr>
                <w:sz w:val="22"/>
                <w:szCs w:val="22"/>
                <w:lang w:val="pl-PL"/>
              </w:rPr>
              <w:t>Sopstveni  prihodi budž.korisnika</w:t>
            </w:r>
          </w:p>
        </w:tc>
        <w:tc>
          <w:tcPr>
            <w:tcW w:w="982" w:type="pct"/>
          </w:tcPr>
          <w:p w:rsidR="004B4551" w:rsidRPr="00F968DF" w:rsidRDefault="004B4551" w:rsidP="004B4551">
            <w:pPr>
              <w:jc w:val="right"/>
            </w:pPr>
            <w:r>
              <w:t>7</w:t>
            </w:r>
            <w:r w:rsidRPr="00F968DF">
              <w:t>.</w:t>
            </w:r>
            <w:r>
              <w:t>000</w:t>
            </w:r>
            <w:r w:rsidRPr="00F968DF">
              <w:t>.000</w:t>
            </w:r>
          </w:p>
        </w:tc>
      </w:tr>
      <w:tr w:rsidR="004B4551" w:rsidRPr="001E6C1C" w:rsidTr="003B5B3B">
        <w:tc>
          <w:tcPr>
            <w:tcW w:w="196" w:type="pct"/>
          </w:tcPr>
          <w:p w:rsidR="004B4551" w:rsidRPr="001E6C1C" w:rsidRDefault="004B4551" w:rsidP="005F05D6">
            <w:pPr>
              <w:jc w:val="center"/>
              <w:rPr>
                <w:sz w:val="22"/>
                <w:szCs w:val="22"/>
                <w:lang w:val="pl-PL"/>
              </w:rPr>
            </w:pPr>
          </w:p>
        </w:tc>
        <w:tc>
          <w:tcPr>
            <w:tcW w:w="230" w:type="pct"/>
          </w:tcPr>
          <w:p w:rsidR="004B4551" w:rsidRPr="001E6C1C" w:rsidRDefault="004B4551" w:rsidP="005F05D6">
            <w:pPr>
              <w:jc w:val="center"/>
              <w:rPr>
                <w:sz w:val="22"/>
                <w:szCs w:val="22"/>
                <w:lang w:val="pl-PL"/>
              </w:rPr>
            </w:pPr>
          </w:p>
        </w:tc>
        <w:tc>
          <w:tcPr>
            <w:tcW w:w="282" w:type="pct"/>
          </w:tcPr>
          <w:p w:rsidR="004B4551" w:rsidRPr="001E6C1C" w:rsidRDefault="004B4551" w:rsidP="005F05D6">
            <w:pPr>
              <w:jc w:val="center"/>
              <w:rPr>
                <w:sz w:val="22"/>
                <w:szCs w:val="22"/>
                <w:lang w:val="pl-PL"/>
              </w:rPr>
            </w:pPr>
          </w:p>
        </w:tc>
        <w:tc>
          <w:tcPr>
            <w:tcW w:w="334" w:type="pct"/>
          </w:tcPr>
          <w:p w:rsidR="004B4551" w:rsidRPr="001E6C1C" w:rsidRDefault="004B4551" w:rsidP="005F05D6">
            <w:pPr>
              <w:jc w:val="center"/>
              <w:rPr>
                <w:sz w:val="22"/>
                <w:szCs w:val="22"/>
                <w:lang w:val="pl-PL"/>
              </w:rPr>
            </w:pPr>
          </w:p>
        </w:tc>
        <w:tc>
          <w:tcPr>
            <w:tcW w:w="259" w:type="pct"/>
          </w:tcPr>
          <w:p w:rsidR="004B4551" w:rsidRPr="00F968DF" w:rsidRDefault="004B4551" w:rsidP="005F05D6">
            <w:pPr>
              <w:jc w:val="center"/>
              <w:rPr>
                <w:sz w:val="22"/>
                <w:szCs w:val="22"/>
                <w:lang w:val="pl-PL"/>
              </w:rPr>
            </w:pPr>
          </w:p>
        </w:tc>
        <w:tc>
          <w:tcPr>
            <w:tcW w:w="310" w:type="pct"/>
          </w:tcPr>
          <w:p w:rsidR="004B4551" w:rsidRPr="004B4551" w:rsidRDefault="004B4551" w:rsidP="001346E6">
            <w:pPr>
              <w:jc w:val="center"/>
              <w:rPr>
                <w:sz w:val="22"/>
                <w:szCs w:val="22"/>
                <w:lang w:val="pl-PL"/>
              </w:rPr>
            </w:pPr>
            <w:r w:rsidRPr="004B4551">
              <w:rPr>
                <w:sz w:val="22"/>
                <w:szCs w:val="22"/>
                <w:lang w:val="pl-PL"/>
              </w:rPr>
              <w:t>07</w:t>
            </w:r>
          </w:p>
        </w:tc>
        <w:tc>
          <w:tcPr>
            <w:tcW w:w="2407" w:type="pct"/>
            <w:vAlign w:val="center"/>
          </w:tcPr>
          <w:p w:rsidR="004B4551" w:rsidRPr="004B4551" w:rsidRDefault="004B4551" w:rsidP="001346E6">
            <w:pPr>
              <w:pStyle w:val="Footer"/>
              <w:tabs>
                <w:tab w:val="clear" w:pos="4320"/>
                <w:tab w:val="clear" w:pos="8640"/>
              </w:tabs>
              <w:rPr>
                <w:sz w:val="22"/>
                <w:szCs w:val="22"/>
                <w:lang w:val="pl-PL"/>
              </w:rPr>
            </w:pPr>
            <w:r w:rsidRPr="004B4551">
              <w:rPr>
                <w:sz w:val="22"/>
                <w:szCs w:val="22"/>
                <w:lang w:val="pl-PL"/>
              </w:rPr>
              <w:t>Donacije od ostalih nivoa vlasti</w:t>
            </w:r>
          </w:p>
        </w:tc>
        <w:tc>
          <w:tcPr>
            <w:tcW w:w="982" w:type="pct"/>
          </w:tcPr>
          <w:p w:rsidR="004B4551" w:rsidRPr="00F968DF" w:rsidRDefault="004B4551" w:rsidP="00B70684">
            <w:pPr>
              <w:jc w:val="right"/>
            </w:pPr>
            <w:r>
              <w:rPr>
                <w:sz w:val="22"/>
                <w:szCs w:val="22"/>
                <w:lang w:val="pl-PL"/>
              </w:rPr>
              <w:t>201.000.000</w:t>
            </w:r>
          </w:p>
        </w:tc>
      </w:tr>
      <w:tr w:rsidR="004B4551" w:rsidRPr="001E6C1C" w:rsidTr="003B5B3B">
        <w:tc>
          <w:tcPr>
            <w:tcW w:w="196" w:type="pct"/>
          </w:tcPr>
          <w:p w:rsidR="004B4551" w:rsidRPr="001E6C1C" w:rsidRDefault="004B4551" w:rsidP="005F05D6">
            <w:pPr>
              <w:jc w:val="center"/>
              <w:rPr>
                <w:sz w:val="22"/>
                <w:szCs w:val="22"/>
                <w:lang w:val="pl-PL"/>
              </w:rPr>
            </w:pPr>
          </w:p>
        </w:tc>
        <w:tc>
          <w:tcPr>
            <w:tcW w:w="230" w:type="pct"/>
          </w:tcPr>
          <w:p w:rsidR="004B4551" w:rsidRPr="001E6C1C" w:rsidRDefault="004B4551" w:rsidP="005F05D6">
            <w:pPr>
              <w:jc w:val="center"/>
              <w:rPr>
                <w:sz w:val="22"/>
                <w:szCs w:val="22"/>
                <w:lang w:val="pl-PL"/>
              </w:rPr>
            </w:pPr>
          </w:p>
        </w:tc>
        <w:tc>
          <w:tcPr>
            <w:tcW w:w="282" w:type="pct"/>
          </w:tcPr>
          <w:p w:rsidR="004B4551" w:rsidRPr="001E6C1C" w:rsidRDefault="004B4551" w:rsidP="005F05D6">
            <w:pPr>
              <w:jc w:val="center"/>
              <w:rPr>
                <w:sz w:val="22"/>
                <w:szCs w:val="22"/>
                <w:lang w:val="pl-PL"/>
              </w:rPr>
            </w:pPr>
          </w:p>
        </w:tc>
        <w:tc>
          <w:tcPr>
            <w:tcW w:w="334" w:type="pct"/>
          </w:tcPr>
          <w:p w:rsidR="004B4551" w:rsidRPr="001E6C1C" w:rsidRDefault="004B4551" w:rsidP="005F05D6">
            <w:pPr>
              <w:jc w:val="center"/>
              <w:rPr>
                <w:sz w:val="22"/>
                <w:szCs w:val="22"/>
                <w:lang w:val="pl-PL"/>
              </w:rPr>
            </w:pPr>
          </w:p>
        </w:tc>
        <w:tc>
          <w:tcPr>
            <w:tcW w:w="259" w:type="pct"/>
          </w:tcPr>
          <w:p w:rsidR="004B4551" w:rsidRPr="00F968DF" w:rsidRDefault="004B4551" w:rsidP="005F05D6">
            <w:pPr>
              <w:jc w:val="center"/>
              <w:rPr>
                <w:sz w:val="22"/>
                <w:szCs w:val="22"/>
                <w:lang w:val="pl-PL"/>
              </w:rPr>
            </w:pPr>
          </w:p>
        </w:tc>
        <w:tc>
          <w:tcPr>
            <w:tcW w:w="310" w:type="pct"/>
          </w:tcPr>
          <w:p w:rsidR="004B4551" w:rsidRPr="00F968DF" w:rsidRDefault="004B4551" w:rsidP="00086959">
            <w:pPr>
              <w:jc w:val="center"/>
              <w:rPr>
                <w:sz w:val="22"/>
                <w:szCs w:val="22"/>
                <w:lang w:val="pl-PL"/>
              </w:rPr>
            </w:pPr>
          </w:p>
        </w:tc>
        <w:tc>
          <w:tcPr>
            <w:tcW w:w="2407" w:type="pct"/>
            <w:vAlign w:val="center"/>
          </w:tcPr>
          <w:p w:rsidR="004B4551" w:rsidRPr="00F968DF" w:rsidRDefault="004B4551" w:rsidP="001555BA">
            <w:pPr>
              <w:pStyle w:val="Footer"/>
              <w:tabs>
                <w:tab w:val="clear" w:pos="4320"/>
                <w:tab w:val="clear" w:pos="8640"/>
              </w:tabs>
              <w:rPr>
                <w:sz w:val="22"/>
                <w:szCs w:val="22"/>
                <w:lang w:val="pl-PL"/>
              </w:rPr>
            </w:pPr>
            <w:r w:rsidRPr="00F968DF">
              <w:rPr>
                <w:sz w:val="22"/>
                <w:szCs w:val="22"/>
                <w:lang w:val="pl-PL"/>
              </w:rPr>
              <w:t>Izvori finansiranja za     Program   9</w:t>
            </w:r>
          </w:p>
        </w:tc>
        <w:tc>
          <w:tcPr>
            <w:tcW w:w="982" w:type="pct"/>
          </w:tcPr>
          <w:p w:rsidR="004B4551" w:rsidRPr="00F968DF" w:rsidRDefault="004B4551" w:rsidP="003B5B3B">
            <w:pPr>
              <w:jc w:val="right"/>
            </w:pPr>
          </w:p>
        </w:tc>
      </w:tr>
      <w:tr w:rsidR="004B4551" w:rsidRPr="001E6C1C" w:rsidTr="003B5B3B">
        <w:tc>
          <w:tcPr>
            <w:tcW w:w="196" w:type="pct"/>
          </w:tcPr>
          <w:p w:rsidR="004B4551" w:rsidRPr="001E6C1C" w:rsidRDefault="004B4551" w:rsidP="005F05D6">
            <w:pPr>
              <w:jc w:val="center"/>
              <w:rPr>
                <w:sz w:val="22"/>
                <w:szCs w:val="22"/>
                <w:lang w:val="pl-PL"/>
              </w:rPr>
            </w:pPr>
          </w:p>
        </w:tc>
        <w:tc>
          <w:tcPr>
            <w:tcW w:w="230" w:type="pct"/>
          </w:tcPr>
          <w:p w:rsidR="004B4551" w:rsidRPr="001E6C1C" w:rsidRDefault="004B4551" w:rsidP="005F05D6">
            <w:pPr>
              <w:jc w:val="center"/>
              <w:rPr>
                <w:sz w:val="22"/>
                <w:szCs w:val="22"/>
                <w:lang w:val="pl-PL"/>
              </w:rPr>
            </w:pPr>
          </w:p>
        </w:tc>
        <w:tc>
          <w:tcPr>
            <w:tcW w:w="282" w:type="pct"/>
          </w:tcPr>
          <w:p w:rsidR="004B4551" w:rsidRPr="001E6C1C" w:rsidRDefault="004B4551" w:rsidP="005F05D6">
            <w:pPr>
              <w:jc w:val="center"/>
              <w:rPr>
                <w:sz w:val="22"/>
                <w:szCs w:val="22"/>
                <w:lang w:val="pl-PL"/>
              </w:rPr>
            </w:pPr>
          </w:p>
        </w:tc>
        <w:tc>
          <w:tcPr>
            <w:tcW w:w="334" w:type="pct"/>
          </w:tcPr>
          <w:p w:rsidR="004B4551" w:rsidRPr="001E6C1C" w:rsidRDefault="004B4551" w:rsidP="005F05D6">
            <w:pPr>
              <w:jc w:val="center"/>
              <w:rPr>
                <w:sz w:val="22"/>
                <w:szCs w:val="22"/>
                <w:lang w:val="pl-PL"/>
              </w:rPr>
            </w:pPr>
          </w:p>
        </w:tc>
        <w:tc>
          <w:tcPr>
            <w:tcW w:w="259" w:type="pct"/>
          </w:tcPr>
          <w:p w:rsidR="004B4551" w:rsidRPr="00F968DF" w:rsidRDefault="004B4551" w:rsidP="005F05D6">
            <w:pPr>
              <w:jc w:val="center"/>
              <w:rPr>
                <w:sz w:val="22"/>
                <w:szCs w:val="22"/>
                <w:lang w:val="pl-PL"/>
              </w:rPr>
            </w:pPr>
          </w:p>
        </w:tc>
        <w:tc>
          <w:tcPr>
            <w:tcW w:w="310" w:type="pct"/>
          </w:tcPr>
          <w:p w:rsidR="004B4551" w:rsidRPr="00F968DF" w:rsidRDefault="004B4551" w:rsidP="005B2A6D">
            <w:pPr>
              <w:jc w:val="center"/>
              <w:rPr>
                <w:sz w:val="22"/>
                <w:szCs w:val="22"/>
                <w:lang w:val="pl-PL"/>
              </w:rPr>
            </w:pPr>
            <w:r w:rsidRPr="00F968DF">
              <w:rPr>
                <w:sz w:val="22"/>
                <w:szCs w:val="22"/>
                <w:lang w:val="pl-PL"/>
              </w:rPr>
              <w:t>04</w:t>
            </w:r>
          </w:p>
        </w:tc>
        <w:tc>
          <w:tcPr>
            <w:tcW w:w="2407" w:type="pct"/>
            <w:vAlign w:val="center"/>
          </w:tcPr>
          <w:p w:rsidR="004B4551" w:rsidRPr="00F968DF" w:rsidRDefault="004B4551" w:rsidP="005B2A6D">
            <w:pPr>
              <w:pStyle w:val="Footer"/>
              <w:tabs>
                <w:tab w:val="clear" w:pos="4320"/>
                <w:tab w:val="clear" w:pos="8640"/>
              </w:tabs>
              <w:rPr>
                <w:sz w:val="22"/>
                <w:szCs w:val="22"/>
                <w:lang w:val="pl-PL"/>
              </w:rPr>
            </w:pPr>
            <w:r w:rsidRPr="00F968DF">
              <w:rPr>
                <w:sz w:val="22"/>
                <w:szCs w:val="22"/>
                <w:lang w:val="pl-PL"/>
              </w:rPr>
              <w:t>Sopstveni  prihodi budž.korisnika</w:t>
            </w:r>
          </w:p>
        </w:tc>
        <w:tc>
          <w:tcPr>
            <w:tcW w:w="982" w:type="pct"/>
          </w:tcPr>
          <w:p w:rsidR="004B4551" w:rsidRPr="00F968DF" w:rsidRDefault="004B4551" w:rsidP="004B4551">
            <w:pPr>
              <w:jc w:val="right"/>
            </w:pPr>
            <w:r>
              <w:t>7</w:t>
            </w:r>
            <w:r w:rsidRPr="00F968DF">
              <w:t>.</w:t>
            </w:r>
            <w:r>
              <w:t>000</w:t>
            </w:r>
            <w:r w:rsidRPr="00F968DF">
              <w:t>.000</w:t>
            </w:r>
          </w:p>
        </w:tc>
      </w:tr>
      <w:tr w:rsidR="004B4551" w:rsidRPr="001E6C1C" w:rsidTr="003B5B3B">
        <w:tc>
          <w:tcPr>
            <w:tcW w:w="196" w:type="pct"/>
          </w:tcPr>
          <w:p w:rsidR="004B4551" w:rsidRPr="001E6C1C" w:rsidRDefault="004B4551" w:rsidP="005F05D6">
            <w:pPr>
              <w:jc w:val="center"/>
              <w:rPr>
                <w:sz w:val="22"/>
                <w:szCs w:val="22"/>
                <w:lang w:val="pl-PL"/>
              </w:rPr>
            </w:pPr>
          </w:p>
        </w:tc>
        <w:tc>
          <w:tcPr>
            <w:tcW w:w="230" w:type="pct"/>
          </w:tcPr>
          <w:p w:rsidR="004B4551" w:rsidRPr="001E6C1C" w:rsidRDefault="004B4551" w:rsidP="005F05D6">
            <w:pPr>
              <w:jc w:val="center"/>
              <w:rPr>
                <w:sz w:val="22"/>
                <w:szCs w:val="22"/>
                <w:lang w:val="pl-PL"/>
              </w:rPr>
            </w:pPr>
          </w:p>
        </w:tc>
        <w:tc>
          <w:tcPr>
            <w:tcW w:w="282" w:type="pct"/>
          </w:tcPr>
          <w:p w:rsidR="004B4551" w:rsidRPr="001E6C1C" w:rsidRDefault="004B4551" w:rsidP="005F05D6">
            <w:pPr>
              <w:jc w:val="center"/>
              <w:rPr>
                <w:sz w:val="22"/>
                <w:szCs w:val="22"/>
                <w:lang w:val="pl-PL"/>
              </w:rPr>
            </w:pPr>
          </w:p>
        </w:tc>
        <w:tc>
          <w:tcPr>
            <w:tcW w:w="334" w:type="pct"/>
          </w:tcPr>
          <w:p w:rsidR="004B4551" w:rsidRPr="001E6C1C" w:rsidRDefault="004B4551" w:rsidP="005F05D6">
            <w:pPr>
              <w:jc w:val="center"/>
              <w:rPr>
                <w:sz w:val="22"/>
                <w:szCs w:val="22"/>
                <w:lang w:val="pl-PL"/>
              </w:rPr>
            </w:pPr>
          </w:p>
        </w:tc>
        <w:tc>
          <w:tcPr>
            <w:tcW w:w="259" w:type="pct"/>
          </w:tcPr>
          <w:p w:rsidR="004B4551" w:rsidRPr="00F968DF" w:rsidRDefault="004B4551" w:rsidP="005F05D6">
            <w:pPr>
              <w:jc w:val="center"/>
              <w:rPr>
                <w:sz w:val="22"/>
                <w:szCs w:val="22"/>
                <w:lang w:val="pl-PL"/>
              </w:rPr>
            </w:pPr>
          </w:p>
        </w:tc>
        <w:tc>
          <w:tcPr>
            <w:tcW w:w="310" w:type="pct"/>
          </w:tcPr>
          <w:p w:rsidR="004B4551" w:rsidRPr="004B4551" w:rsidRDefault="004B4551" w:rsidP="001346E6">
            <w:pPr>
              <w:jc w:val="center"/>
              <w:rPr>
                <w:sz w:val="22"/>
                <w:szCs w:val="22"/>
                <w:lang w:val="pl-PL"/>
              </w:rPr>
            </w:pPr>
            <w:r w:rsidRPr="004B4551">
              <w:rPr>
                <w:sz w:val="22"/>
                <w:szCs w:val="22"/>
                <w:lang w:val="pl-PL"/>
              </w:rPr>
              <w:t>07</w:t>
            </w:r>
          </w:p>
        </w:tc>
        <w:tc>
          <w:tcPr>
            <w:tcW w:w="2407" w:type="pct"/>
            <w:vAlign w:val="center"/>
          </w:tcPr>
          <w:p w:rsidR="004B4551" w:rsidRPr="004B4551" w:rsidRDefault="004B4551" w:rsidP="001346E6">
            <w:pPr>
              <w:pStyle w:val="Footer"/>
              <w:tabs>
                <w:tab w:val="clear" w:pos="4320"/>
                <w:tab w:val="clear" w:pos="8640"/>
              </w:tabs>
              <w:rPr>
                <w:sz w:val="22"/>
                <w:szCs w:val="22"/>
                <w:lang w:val="pl-PL"/>
              </w:rPr>
            </w:pPr>
            <w:r w:rsidRPr="004B4551">
              <w:rPr>
                <w:sz w:val="22"/>
                <w:szCs w:val="22"/>
                <w:lang w:val="pl-PL"/>
              </w:rPr>
              <w:t>Donacije od ostalih nivoa vlasti</w:t>
            </w:r>
          </w:p>
        </w:tc>
        <w:tc>
          <w:tcPr>
            <w:tcW w:w="982" w:type="pct"/>
          </w:tcPr>
          <w:p w:rsidR="004B4551" w:rsidRPr="00F968DF" w:rsidRDefault="004B4551" w:rsidP="00B70684">
            <w:pPr>
              <w:jc w:val="right"/>
            </w:pPr>
            <w:r>
              <w:rPr>
                <w:sz w:val="22"/>
                <w:szCs w:val="22"/>
                <w:lang w:val="pl-PL"/>
              </w:rPr>
              <w:t>201.000.000</w:t>
            </w:r>
          </w:p>
        </w:tc>
      </w:tr>
      <w:tr w:rsidR="004B4551" w:rsidRPr="001E6C1C" w:rsidTr="003B5B3B">
        <w:tc>
          <w:tcPr>
            <w:tcW w:w="196" w:type="pct"/>
          </w:tcPr>
          <w:p w:rsidR="004B4551" w:rsidRPr="001E6C1C" w:rsidRDefault="004B4551" w:rsidP="005F05D6">
            <w:pPr>
              <w:jc w:val="center"/>
              <w:rPr>
                <w:sz w:val="22"/>
                <w:szCs w:val="22"/>
                <w:lang w:val="pl-PL"/>
              </w:rPr>
            </w:pPr>
          </w:p>
        </w:tc>
        <w:tc>
          <w:tcPr>
            <w:tcW w:w="230" w:type="pct"/>
          </w:tcPr>
          <w:p w:rsidR="004B4551" w:rsidRPr="001E6C1C" w:rsidRDefault="004B4551" w:rsidP="005F05D6">
            <w:pPr>
              <w:jc w:val="center"/>
              <w:rPr>
                <w:sz w:val="22"/>
                <w:szCs w:val="22"/>
                <w:lang w:val="pl-PL"/>
              </w:rPr>
            </w:pPr>
          </w:p>
        </w:tc>
        <w:tc>
          <w:tcPr>
            <w:tcW w:w="282" w:type="pct"/>
          </w:tcPr>
          <w:p w:rsidR="004B4551" w:rsidRPr="001E6C1C" w:rsidRDefault="004B4551" w:rsidP="005F05D6">
            <w:pPr>
              <w:jc w:val="center"/>
              <w:rPr>
                <w:sz w:val="22"/>
                <w:szCs w:val="22"/>
                <w:lang w:val="pl-PL"/>
              </w:rPr>
            </w:pPr>
          </w:p>
        </w:tc>
        <w:tc>
          <w:tcPr>
            <w:tcW w:w="334" w:type="pct"/>
          </w:tcPr>
          <w:p w:rsidR="004B4551" w:rsidRPr="001E6C1C" w:rsidRDefault="004B4551" w:rsidP="005F05D6">
            <w:pPr>
              <w:jc w:val="center"/>
              <w:rPr>
                <w:sz w:val="22"/>
                <w:szCs w:val="22"/>
                <w:lang w:val="pl-PL"/>
              </w:rPr>
            </w:pPr>
          </w:p>
        </w:tc>
        <w:tc>
          <w:tcPr>
            <w:tcW w:w="259" w:type="pct"/>
          </w:tcPr>
          <w:p w:rsidR="004B4551" w:rsidRPr="00F968DF" w:rsidRDefault="004B4551" w:rsidP="005F05D6">
            <w:pPr>
              <w:jc w:val="center"/>
              <w:rPr>
                <w:sz w:val="22"/>
                <w:szCs w:val="22"/>
                <w:lang w:val="pl-PL"/>
              </w:rPr>
            </w:pPr>
          </w:p>
        </w:tc>
        <w:tc>
          <w:tcPr>
            <w:tcW w:w="310" w:type="pct"/>
          </w:tcPr>
          <w:p w:rsidR="004B4551" w:rsidRPr="004B4551" w:rsidRDefault="004B4551" w:rsidP="001346E6">
            <w:pPr>
              <w:jc w:val="center"/>
              <w:rPr>
                <w:sz w:val="22"/>
                <w:szCs w:val="22"/>
                <w:lang w:val="pl-PL"/>
              </w:rPr>
            </w:pPr>
          </w:p>
        </w:tc>
        <w:tc>
          <w:tcPr>
            <w:tcW w:w="2407" w:type="pct"/>
            <w:vAlign w:val="center"/>
          </w:tcPr>
          <w:p w:rsidR="004B4551" w:rsidRPr="004B4551" w:rsidRDefault="004B4551" w:rsidP="001346E6">
            <w:pPr>
              <w:pStyle w:val="Footer"/>
              <w:tabs>
                <w:tab w:val="clear" w:pos="4320"/>
                <w:tab w:val="clear" w:pos="8640"/>
              </w:tabs>
              <w:rPr>
                <w:sz w:val="22"/>
                <w:szCs w:val="22"/>
                <w:lang w:val="pl-PL"/>
              </w:rPr>
            </w:pPr>
            <w:r w:rsidRPr="00F968DF">
              <w:rPr>
                <w:sz w:val="22"/>
                <w:szCs w:val="22"/>
                <w:lang w:val="pl-PL"/>
              </w:rPr>
              <w:t>Izvori finansiranja za glavu 3.3</w:t>
            </w:r>
          </w:p>
        </w:tc>
        <w:tc>
          <w:tcPr>
            <w:tcW w:w="982" w:type="pct"/>
          </w:tcPr>
          <w:p w:rsidR="004B4551" w:rsidRPr="00F968DF" w:rsidRDefault="004B4551" w:rsidP="00B70684">
            <w:pPr>
              <w:jc w:val="right"/>
            </w:pPr>
          </w:p>
        </w:tc>
      </w:tr>
      <w:tr w:rsidR="004B4551" w:rsidRPr="001E6C1C" w:rsidTr="003B5B3B">
        <w:tc>
          <w:tcPr>
            <w:tcW w:w="196" w:type="pct"/>
          </w:tcPr>
          <w:p w:rsidR="004B4551" w:rsidRPr="001E6C1C" w:rsidRDefault="004B4551" w:rsidP="005F05D6">
            <w:pPr>
              <w:jc w:val="center"/>
              <w:rPr>
                <w:sz w:val="22"/>
                <w:szCs w:val="22"/>
                <w:lang w:val="pl-PL"/>
              </w:rPr>
            </w:pPr>
          </w:p>
        </w:tc>
        <w:tc>
          <w:tcPr>
            <w:tcW w:w="230" w:type="pct"/>
          </w:tcPr>
          <w:p w:rsidR="004B4551" w:rsidRPr="001E6C1C" w:rsidRDefault="004B4551" w:rsidP="005F05D6">
            <w:pPr>
              <w:jc w:val="center"/>
              <w:rPr>
                <w:sz w:val="22"/>
                <w:szCs w:val="22"/>
                <w:lang w:val="pl-PL"/>
              </w:rPr>
            </w:pPr>
          </w:p>
        </w:tc>
        <w:tc>
          <w:tcPr>
            <w:tcW w:w="282" w:type="pct"/>
          </w:tcPr>
          <w:p w:rsidR="004B4551" w:rsidRPr="001E6C1C" w:rsidRDefault="004B4551" w:rsidP="005F05D6">
            <w:pPr>
              <w:jc w:val="center"/>
              <w:rPr>
                <w:sz w:val="22"/>
                <w:szCs w:val="22"/>
                <w:lang w:val="pl-PL"/>
              </w:rPr>
            </w:pPr>
          </w:p>
        </w:tc>
        <w:tc>
          <w:tcPr>
            <w:tcW w:w="334" w:type="pct"/>
          </w:tcPr>
          <w:p w:rsidR="004B4551" w:rsidRPr="001E6C1C" w:rsidRDefault="004B4551" w:rsidP="005F05D6">
            <w:pPr>
              <w:jc w:val="center"/>
              <w:rPr>
                <w:sz w:val="22"/>
                <w:szCs w:val="22"/>
                <w:lang w:val="pl-PL"/>
              </w:rPr>
            </w:pPr>
          </w:p>
        </w:tc>
        <w:tc>
          <w:tcPr>
            <w:tcW w:w="259" w:type="pct"/>
          </w:tcPr>
          <w:p w:rsidR="004B4551" w:rsidRPr="00F968DF" w:rsidRDefault="004B4551" w:rsidP="005F05D6">
            <w:pPr>
              <w:jc w:val="center"/>
              <w:rPr>
                <w:sz w:val="22"/>
                <w:szCs w:val="22"/>
                <w:lang w:val="pl-PL"/>
              </w:rPr>
            </w:pPr>
          </w:p>
        </w:tc>
        <w:tc>
          <w:tcPr>
            <w:tcW w:w="310" w:type="pct"/>
          </w:tcPr>
          <w:p w:rsidR="004B4551" w:rsidRPr="00F968DF" w:rsidRDefault="004B4551" w:rsidP="001346E6">
            <w:pPr>
              <w:jc w:val="center"/>
              <w:rPr>
                <w:sz w:val="22"/>
                <w:szCs w:val="22"/>
                <w:lang w:val="pl-PL"/>
              </w:rPr>
            </w:pPr>
            <w:r w:rsidRPr="00F968DF">
              <w:rPr>
                <w:sz w:val="22"/>
                <w:szCs w:val="22"/>
                <w:lang w:val="pl-PL"/>
              </w:rPr>
              <w:t>04</w:t>
            </w:r>
          </w:p>
        </w:tc>
        <w:tc>
          <w:tcPr>
            <w:tcW w:w="2407" w:type="pct"/>
            <w:vAlign w:val="center"/>
          </w:tcPr>
          <w:p w:rsidR="004B4551" w:rsidRPr="00F968DF" w:rsidRDefault="004B4551" w:rsidP="001346E6">
            <w:pPr>
              <w:pStyle w:val="Footer"/>
              <w:tabs>
                <w:tab w:val="clear" w:pos="4320"/>
                <w:tab w:val="clear" w:pos="8640"/>
              </w:tabs>
              <w:rPr>
                <w:sz w:val="22"/>
                <w:szCs w:val="22"/>
                <w:lang w:val="pl-PL"/>
              </w:rPr>
            </w:pPr>
            <w:r w:rsidRPr="00F968DF">
              <w:rPr>
                <w:sz w:val="22"/>
                <w:szCs w:val="22"/>
                <w:lang w:val="pl-PL"/>
              </w:rPr>
              <w:t>Sopstveni  prihodi budž.korisnika</w:t>
            </w:r>
          </w:p>
        </w:tc>
        <w:tc>
          <w:tcPr>
            <w:tcW w:w="982" w:type="pct"/>
          </w:tcPr>
          <w:p w:rsidR="004B4551" w:rsidRPr="00F968DF" w:rsidRDefault="004B4551" w:rsidP="001346E6">
            <w:pPr>
              <w:jc w:val="right"/>
            </w:pPr>
            <w:r>
              <w:t>7</w:t>
            </w:r>
            <w:r w:rsidRPr="00F968DF">
              <w:t>.</w:t>
            </w:r>
            <w:r>
              <w:t>000</w:t>
            </w:r>
            <w:r w:rsidRPr="00F968DF">
              <w:t>.000</w:t>
            </w:r>
          </w:p>
        </w:tc>
      </w:tr>
      <w:tr w:rsidR="004B4551" w:rsidRPr="001E6C1C" w:rsidTr="003B5B3B">
        <w:tc>
          <w:tcPr>
            <w:tcW w:w="196" w:type="pct"/>
          </w:tcPr>
          <w:p w:rsidR="004B4551" w:rsidRPr="001E6C1C" w:rsidRDefault="004B4551" w:rsidP="005F05D6">
            <w:pPr>
              <w:jc w:val="center"/>
              <w:rPr>
                <w:sz w:val="22"/>
                <w:szCs w:val="22"/>
                <w:lang w:val="pl-PL"/>
              </w:rPr>
            </w:pPr>
          </w:p>
        </w:tc>
        <w:tc>
          <w:tcPr>
            <w:tcW w:w="230" w:type="pct"/>
          </w:tcPr>
          <w:p w:rsidR="004B4551" w:rsidRPr="001E6C1C" w:rsidRDefault="004B4551" w:rsidP="005F05D6">
            <w:pPr>
              <w:jc w:val="center"/>
              <w:rPr>
                <w:sz w:val="22"/>
                <w:szCs w:val="22"/>
                <w:lang w:val="pl-PL"/>
              </w:rPr>
            </w:pPr>
          </w:p>
        </w:tc>
        <w:tc>
          <w:tcPr>
            <w:tcW w:w="282" w:type="pct"/>
          </w:tcPr>
          <w:p w:rsidR="004B4551" w:rsidRPr="001E6C1C" w:rsidRDefault="004B4551" w:rsidP="005F05D6">
            <w:pPr>
              <w:jc w:val="center"/>
              <w:rPr>
                <w:sz w:val="22"/>
                <w:szCs w:val="22"/>
                <w:lang w:val="pl-PL"/>
              </w:rPr>
            </w:pPr>
          </w:p>
        </w:tc>
        <w:tc>
          <w:tcPr>
            <w:tcW w:w="334" w:type="pct"/>
          </w:tcPr>
          <w:p w:rsidR="004B4551" w:rsidRPr="001E6C1C" w:rsidRDefault="004B4551" w:rsidP="005F05D6">
            <w:pPr>
              <w:jc w:val="center"/>
              <w:rPr>
                <w:sz w:val="22"/>
                <w:szCs w:val="22"/>
                <w:lang w:val="pl-PL"/>
              </w:rPr>
            </w:pPr>
          </w:p>
        </w:tc>
        <w:tc>
          <w:tcPr>
            <w:tcW w:w="259" w:type="pct"/>
          </w:tcPr>
          <w:p w:rsidR="004B4551" w:rsidRPr="00F968DF" w:rsidRDefault="004B4551" w:rsidP="005F05D6">
            <w:pPr>
              <w:jc w:val="center"/>
              <w:rPr>
                <w:sz w:val="22"/>
                <w:szCs w:val="22"/>
                <w:lang w:val="pl-PL"/>
              </w:rPr>
            </w:pPr>
          </w:p>
        </w:tc>
        <w:tc>
          <w:tcPr>
            <w:tcW w:w="310" w:type="pct"/>
          </w:tcPr>
          <w:p w:rsidR="004B4551" w:rsidRPr="004B4551" w:rsidRDefault="004B4551" w:rsidP="001346E6">
            <w:pPr>
              <w:jc w:val="center"/>
              <w:rPr>
                <w:sz w:val="22"/>
                <w:szCs w:val="22"/>
                <w:lang w:val="pl-PL"/>
              </w:rPr>
            </w:pPr>
            <w:r w:rsidRPr="004B4551">
              <w:rPr>
                <w:sz w:val="22"/>
                <w:szCs w:val="22"/>
                <w:lang w:val="pl-PL"/>
              </w:rPr>
              <w:t>07</w:t>
            </w:r>
          </w:p>
        </w:tc>
        <w:tc>
          <w:tcPr>
            <w:tcW w:w="2407" w:type="pct"/>
            <w:vAlign w:val="center"/>
          </w:tcPr>
          <w:p w:rsidR="004B4551" w:rsidRPr="004B4551" w:rsidRDefault="004B4551" w:rsidP="001346E6">
            <w:pPr>
              <w:pStyle w:val="Footer"/>
              <w:tabs>
                <w:tab w:val="clear" w:pos="4320"/>
                <w:tab w:val="clear" w:pos="8640"/>
              </w:tabs>
              <w:rPr>
                <w:sz w:val="22"/>
                <w:szCs w:val="22"/>
                <w:lang w:val="pl-PL"/>
              </w:rPr>
            </w:pPr>
            <w:r w:rsidRPr="004B4551">
              <w:rPr>
                <w:sz w:val="22"/>
                <w:szCs w:val="22"/>
                <w:lang w:val="pl-PL"/>
              </w:rPr>
              <w:t>Donacije od ostalih nivoa vlasti</w:t>
            </w:r>
          </w:p>
        </w:tc>
        <w:tc>
          <w:tcPr>
            <w:tcW w:w="982" w:type="pct"/>
          </w:tcPr>
          <w:p w:rsidR="004B4551" w:rsidRPr="00F968DF" w:rsidRDefault="004B4551" w:rsidP="001346E6">
            <w:pPr>
              <w:jc w:val="right"/>
            </w:pPr>
            <w:r>
              <w:rPr>
                <w:sz w:val="22"/>
                <w:szCs w:val="22"/>
                <w:lang w:val="pl-PL"/>
              </w:rPr>
              <w:t>201.000.000</w:t>
            </w:r>
          </w:p>
        </w:tc>
      </w:tr>
      <w:tr w:rsidR="004B4551" w:rsidRPr="001E6C1C" w:rsidTr="00727E93">
        <w:tc>
          <w:tcPr>
            <w:tcW w:w="196" w:type="pct"/>
          </w:tcPr>
          <w:p w:rsidR="004B4551" w:rsidRPr="001E6C1C" w:rsidRDefault="004B4551" w:rsidP="005F05D6">
            <w:pPr>
              <w:jc w:val="center"/>
              <w:rPr>
                <w:sz w:val="22"/>
                <w:szCs w:val="22"/>
                <w:lang w:val="pl-PL"/>
              </w:rPr>
            </w:pPr>
          </w:p>
          <w:p w:rsidR="004B4551" w:rsidRPr="001E6C1C" w:rsidRDefault="004B4551" w:rsidP="005F05D6">
            <w:pPr>
              <w:jc w:val="center"/>
              <w:rPr>
                <w:sz w:val="22"/>
                <w:szCs w:val="22"/>
                <w:lang w:val="pl-PL"/>
              </w:rPr>
            </w:pPr>
          </w:p>
        </w:tc>
        <w:tc>
          <w:tcPr>
            <w:tcW w:w="230" w:type="pct"/>
          </w:tcPr>
          <w:p w:rsidR="004B4551" w:rsidRPr="001E6C1C" w:rsidRDefault="004B4551" w:rsidP="005F05D6">
            <w:pPr>
              <w:jc w:val="center"/>
              <w:rPr>
                <w:sz w:val="22"/>
                <w:szCs w:val="22"/>
                <w:lang w:val="pl-PL"/>
              </w:rPr>
            </w:pPr>
          </w:p>
        </w:tc>
        <w:tc>
          <w:tcPr>
            <w:tcW w:w="282" w:type="pct"/>
          </w:tcPr>
          <w:p w:rsidR="004B4551" w:rsidRPr="001E6C1C" w:rsidRDefault="004B4551" w:rsidP="005F05D6">
            <w:pPr>
              <w:jc w:val="center"/>
              <w:rPr>
                <w:sz w:val="22"/>
                <w:szCs w:val="22"/>
                <w:lang w:val="pl-PL"/>
              </w:rPr>
            </w:pPr>
          </w:p>
        </w:tc>
        <w:tc>
          <w:tcPr>
            <w:tcW w:w="334" w:type="pct"/>
          </w:tcPr>
          <w:p w:rsidR="004B4551" w:rsidRPr="001E6C1C" w:rsidRDefault="004B4551" w:rsidP="005F05D6">
            <w:pPr>
              <w:jc w:val="center"/>
              <w:rPr>
                <w:sz w:val="22"/>
                <w:szCs w:val="22"/>
                <w:lang w:val="pl-PL"/>
              </w:rPr>
            </w:pPr>
          </w:p>
        </w:tc>
        <w:tc>
          <w:tcPr>
            <w:tcW w:w="259" w:type="pct"/>
          </w:tcPr>
          <w:p w:rsidR="004B4551" w:rsidRPr="00F968DF" w:rsidRDefault="004B4551" w:rsidP="005F05D6">
            <w:pPr>
              <w:jc w:val="center"/>
              <w:rPr>
                <w:sz w:val="22"/>
                <w:szCs w:val="22"/>
                <w:lang w:val="pl-PL"/>
              </w:rPr>
            </w:pPr>
          </w:p>
        </w:tc>
        <w:tc>
          <w:tcPr>
            <w:tcW w:w="310" w:type="pct"/>
          </w:tcPr>
          <w:p w:rsidR="004B4551" w:rsidRPr="00F968DF" w:rsidRDefault="004B4551" w:rsidP="005F05D6">
            <w:pPr>
              <w:jc w:val="center"/>
              <w:rPr>
                <w:sz w:val="22"/>
                <w:szCs w:val="22"/>
                <w:lang w:val="pl-PL"/>
              </w:rPr>
            </w:pPr>
          </w:p>
        </w:tc>
        <w:tc>
          <w:tcPr>
            <w:tcW w:w="2407" w:type="pct"/>
            <w:vAlign w:val="center"/>
          </w:tcPr>
          <w:p w:rsidR="004B4551" w:rsidRPr="00F968DF" w:rsidRDefault="004B4551" w:rsidP="005F05D6">
            <w:pPr>
              <w:pStyle w:val="Footer"/>
              <w:tabs>
                <w:tab w:val="clear" w:pos="4320"/>
                <w:tab w:val="clear" w:pos="8640"/>
              </w:tabs>
              <w:rPr>
                <w:b/>
                <w:sz w:val="22"/>
                <w:szCs w:val="22"/>
                <w:lang w:val="pl-PL"/>
              </w:rPr>
            </w:pPr>
            <w:r w:rsidRPr="00F968DF">
              <w:rPr>
                <w:b/>
                <w:sz w:val="22"/>
                <w:szCs w:val="22"/>
                <w:lang w:val="pl-PL"/>
              </w:rPr>
              <w:t xml:space="preserve">Ukupno za glavu  3.3   </w:t>
            </w:r>
          </w:p>
          <w:p w:rsidR="004B4551" w:rsidRPr="00F968DF" w:rsidRDefault="004B4551" w:rsidP="005F05D6">
            <w:pPr>
              <w:pStyle w:val="Footer"/>
              <w:tabs>
                <w:tab w:val="clear" w:pos="4320"/>
                <w:tab w:val="clear" w:pos="8640"/>
              </w:tabs>
              <w:rPr>
                <w:sz w:val="22"/>
                <w:szCs w:val="22"/>
                <w:lang w:val="pl-PL"/>
              </w:rPr>
            </w:pPr>
          </w:p>
        </w:tc>
        <w:tc>
          <w:tcPr>
            <w:tcW w:w="982" w:type="pct"/>
            <w:vAlign w:val="center"/>
          </w:tcPr>
          <w:p w:rsidR="004B4551" w:rsidRPr="00F968DF" w:rsidRDefault="004B4551" w:rsidP="004B4551">
            <w:pPr>
              <w:jc w:val="right"/>
              <w:rPr>
                <w:sz w:val="22"/>
                <w:szCs w:val="22"/>
                <w:lang w:val="pl-PL"/>
              </w:rPr>
            </w:pPr>
            <w:r>
              <w:rPr>
                <w:b/>
              </w:rPr>
              <w:t>208</w:t>
            </w:r>
            <w:r w:rsidRPr="00F968DF">
              <w:rPr>
                <w:b/>
              </w:rPr>
              <w:t>.</w:t>
            </w:r>
            <w:r>
              <w:rPr>
                <w:b/>
              </w:rPr>
              <w:t>0</w:t>
            </w:r>
            <w:r w:rsidRPr="00F968DF">
              <w:rPr>
                <w:b/>
              </w:rPr>
              <w:t>00.000</w:t>
            </w:r>
          </w:p>
        </w:tc>
      </w:tr>
      <w:tr w:rsidR="004B4551" w:rsidRPr="001E6C1C" w:rsidTr="00727E93">
        <w:tc>
          <w:tcPr>
            <w:tcW w:w="196" w:type="pct"/>
          </w:tcPr>
          <w:p w:rsidR="004B4551" w:rsidRPr="001E6C1C" w:rsidRDefault="004B4551" w:rsidP="005F05D6">
            <w:pPr>
              <w:jc w:val="center"/>
              <w:rPr>
                <w:sz w:val="22"/>
                <w:szCs w:val="22"/>
                <w:lang w:val="pl-PL"/>
              </w:rPr>
            </w:pPr>
          </w:p>
          <w:p w:rsidR="004B4551" w:rsidRPr="001E6C1C" w:rsidRDefault="004B4551" w:rsidP="005F05D6">
            <w:pPr>
              <w:jc w:val="center"/>
              <w:rPr>
                <w:sz w:val="22"/>
                <w:szCs w:val="22"/>
                <w:lang w:val="pl-PL"/>
              </w:rPr>
            </w:pPr>
          </w:p>
        </w:tc>
        <w:tc>
          <w:tcPr>
            <w:tcW w:w="230" w:type="pct"/>
          </w:tcPr>
          <w:p w:rsidR="004B4551" w:rsidRPr="001E6C1C" w:rsidRDefault="004B4551" w:rsidP="005F05D6">
            <w:pPr>
              <w:jc w:val="center"/>
              <w:rPr>
                <w:sz w:val="22"/>
                <w:szCs w:val="22"/>
                <w:lang w:val="pl-PL"/>
              </w:rPr>
            </w:pPr>
          </w:p>
        </w:tc>
        <w:tc>
          <w:tcPr>
            <w:tcW w:w="282" w:type="pct"/>
          </w:tcPr>
          <w:p w:rsidR="004B4551" w:rsidRPr="001E6C1C" w:rsidRDefault="004B4551" w:rsidP="005F05D6">
            <w:pPr>
              <w:jc w:val="center"/>
              <w:rPr>
                <w:sz w:val="22"/>
                <w:szCs w:val="22"/>
                <w:lang w:val="pl-PL"/>
              </w:rPr>
            </w:pPr>
          </w:p>
        </w:tc>
        <w:tc>
          <w:tcPr>
            <w:tcW w:w="334" w:type="pct"/>
          </w:tcPr>
          <w:p w:rsidR="004B4551" w:rsidRPr="001E6C1C" w:rsidRDefault="004B4551" w:rsidP="005F05D6">
            <w:pPr>
              <w:jc w:val="center"/>
              <w:rPr>
                <w:sz w:val="22"/>
                <w:szCs w:val="22"/>
                <w:lang w:val="pl-PL"/>
              </w:rPr>
            </w:pPr>
          </w:p>
        </w:tc>
        <w:tc>
          <w:tcPr>
            <w:tcW w:w="259" w:type="pct"/>
          </w:tcPr>
          <w:p w:rsidR="004B4551" w:rsidRPr="001E6C1C" w:rsidRDefault="004B4551" w:rsidP="005F05D6">
            <w:pPr>
              <w:jc w:val="center"/>
              <w:rPr>
                <w:sz w:val="22"/>
                <w:szCs w:val="22"/>
                <w:lang w:val="pl-PL"/>
              </w:rPr>
            </w:pPr>
          </w:p>
        </w:tc>
        <w:tc>
          <w:tcPr>
            <w:tcW w:w="310" w:type="pct"/>
          </w:tcPr>
          <w:p w:rsidR="004B4551" w:rsidRPr="001E6C1C" w:rsidRDefault="004B4551" w:rsidP="005F05D6">
            <w:pPr>
              <w:jc w:val="center"/>
              <w:rPr>
                <w:sz w:val="22"/>
                <w:szCs w:val="22"/>
                <w:lang w:val="pl-PL"/>
              </w:rPr>
            </w:pPr>
          </w:p>
        </w:tc>
        <w:tc>
          <w:tcPr>
            <w:tcW w:w="2407" w:type="pct"/>
            <w:vAlign w:val="center"/>
          </w:tcPr>
          <w:p w:rsidR="004B4551" w:rsidRPr="00AF0031" w:rsidRDefault="004B4551" w:rsidP="005F05D6">
            <w:pPr>
              <w:pStyle w:val="Footer"/>
              <w:tabs>
                <w:tab w:val="clear" w:pos="4320"/>
                <w:tab w:val="clear" w:pos="8640"/>
              </w:tabs>
              <w:rPr>
                <w:sz w:val="20"/>
                <w:szCs w:val="20"/>
                <w:lang w:val="pl-PL"/>
              </w:rPr>
            </w:pPr>
            <w:r w:rsidRPr="00AF0031">
              <w:rPr>
                <w:sz w:val="20"/>
                <w:szCs w:val="20"/>
                <w:lang w:val="pl-PL"/>
              </w:rPr>
              <w:t>Sredstva aproprijacija u ovoj glavi koristiće se za finansiranje sledećih korisnika, u skladu sa njihovim finansijskim planovima:</w:t>
            </w:r>
          </w:p>
          <w:p w:rsidR="004B4551" w:rsidRPr="00AF0031" w:rsidRDefault="004B4551" w:rsidP="005F05D6">
            <w:pPr>
              <w:pStyle w:val="Footer"/>
              <w:tabs>
                <w:tab w:val="clear" w:pos="4320"/>
                <w:tab w:val="clear" w:pos="8640"/>
              </w:tabs>
              <w:rPr>
                <w:b/>
                <w:bCs/>
                <w:sz w:val="20"/>
                <w:szCs w:val="20"/>
                <w:lang w:val="pl-PL"/>
              </w:rPr>
            </w:pPr>
            <w:r w:rsidRPr="00AF0031">
              <w:rPr>
                <w:b/>
                <w:bCs/>
                <w:sz w:val="20"/>
                <w:szCs w:val="20"/>
                <w:lang w:val="pl-PL"/>
              </w:rPr>
              <w:t>Osnovne škole:</w:t>
            </w:r>
          </w:p>
          <w:p w:rsidR="004B4551" w:rsidRPr="00AF0031" w:rsidRDefault="004B4551" w:rsidP="005F05D6">
            <w:pPr>
              <w:pStyle w:val="Footer"/>
              <w:tabs>
                <w:tab w:val="clear" w:pos="4320"/>
                <w:tab w:val="clear" w:pos="8640"/>
              </w:tabs>
              <w:rPr>
                <w:sz w:val="20"/>
                <w:szCs w:val="20"/>
                <w:lang w:val="pl-PL"/>
              </w:rPr>
            </w:pPr>
            <w:r w:rsidRPr="00AF0031">
              <w:rPr>
                <w:b/>
                <w:bCs/>
                <w:sz w:val="20"/>
                <w:szCs w:val="20"/>
                <w:lang w:val="pl-PL"/>
              </w:rPr>
              <w:t xml:space="preserve"> Brastvo</w:t>
            </w:r>
            <w:r w:rsidRPr="00AF0031">
              <w:rPr>
                <w:sz w:val="20"/>
                <w:szCs w:val="20"/>
                <w:lang w:val="pl-PL"/>
              </w:rPr>
              <w:t xml:space="preserve">  :                   </w:t>
            </w:r>
            <w:r>
              <w:rPr>
                <w:sz w:val="20"/>
                <w:szCs w:val="20"/>
                <w:lang w:val="pl-PL"/>
              </w:rPr>
              <w:t xml:space="preserve">                                    </w:t>
            </w:r>
            <w:r>
              <w:rPr>
                <w:b/>
                <w:sz w:val="20"/>
                <w:szCs w:val="20"/>
                <w:lang w:val="pl-PL"/>
              </w:rPr>
              <w:t>35</w:t>
            </w:r>
            <w:r w:rsidRPr="00F66643">
              <w:rPr>
                <w:b/>
                <w:sz w:val="20"/>
                <w:szCs w:val="20"/>
                <w:lang w:val="pl-PL"/>
              </w:rPr>
              <w:t>.000.000</w:t>
            </w:r>
          </w:p>
          <w:p w:rsidR="004B4551" w:rsidRPr="00AF0031" w:rsidRDefault="004B4551" w:rsidP="005F05D6">
            <w:pPr>
              <w:pStyle w:val="Footer"/>
              <w:tabs>
                <w:tab w:val="clear" w:pos="4320"/>
                <w:tab w:val="clear" w:pos="8640"/>
              </w:tabs>
              <w:rPr>
                <w:sz w:val="20"/>
                <w:szCs w:val="20"/>
                <w:lang w:val="pl-PL"/>
              </w:rPr>
            </w:pPr>
            <w:r w:rsidRPr="00AF0031">
              <w:rPr>
                <w:sz w:val="20"/>
                <w:szCs w:val="20"/>
                <w:lang w:val="pl-PL"/>
              </w:rPr>
              <w:t xml:space="preserve"> 4631-tekući transf.:    </w:t>
            </w:r>
            <w:r>
              <w:rPr>
                <w:sz w:val="20"/>
                <w:szCs w:val="20"/>
                <w:lang w:val="pl-PL"/>
              </w:rPr>
              <w:t xml:space="preserve">                                    30.000.000</w:t>
            </w:r>
          </w:p>
          <w:p w:rsidR="004B4551" w:rsidRPr="00AF0031" w:rsidRDefault="004B4551" w:rsidP="005F05D6">
            <w:pPr>
              <w:pStyle w:val="Footer"/>
              <w:tabs>
                <w:tab w:val="clear" w:pos="4320"/>
                <w:tab w:val="clear" w:pos="8640"/>
              </w:tabs>
              <w:rPr>
                <w:sz w:val="20"/>
                <w:szCs w:val="20"/>
                <w:lang w:val="pl-PL"/>
              </w:rPr>
            </w:pPr>
            <w:r>
              <w:rPr>
                <w:sz w:val="20"/>
                <w:szCs w:val="20"/>
                <w:lang w:val="pl-PL"/>
              </w:rPr>
              <w:t xml:space="preserve"> 4632-kapital.transf</w:t>
            </w:r>
            <w:r w:rsidRPr="00436F28">
              <w:rPr>
                <w:sz w:val="22"/>
                <w:szCs w:val="20"/>
                <w:lang w:val="pl-PL"/>
              </w:rPr>
              <w:t xml:space="preserve">:      </w:t>
            </w:r>
            <w:r>
              <w:rPr>
                <w:sz w:val="22"/>
                <w:szCs w:val="20"/>
                <w:lang w:val="pl-PL"/>
              </w:rPr>
              <w:t xml:space="preserve">                                </w:t>
            </w:r>
            <w:r>
              <w:rPr>
                <w:sz w:val="20"/>
                <w:szCs w:val="20"/>
                <w:lang w:val="pl-PL"/>
              </w:rPr>
              <w:t>5.000.000</w:t>
            </w:r>
          </w:p>
          <w:p w:rsidR="004B4551" w:rsidRPr="00AF0031" w:rsidRDefault="004B4551" w:rsidP="005F05D6">
            <w:pPr>
              <w:pStyle w:val="Footer"/>
              <w:tabs>
                <w:tab w:val="clear" w:pos="4320"/>
                <w:tab w:val="clear" w:pos="8640"/>
              </w:tabs>
              <w:rPr>
                <w:b/>
                <w:bCs/>
                <w:sz w:val="20"/>
                <w:szCs w:val="20"/>
                <w:lang w:val="pl-PL"/>
              </w:rPr>
            </w:pPr>
            <w:r w:rsidRPr="00AF0031">
              <w:rPr>
                <w:sz w:val="20"/>
                <w:szCs w:val="20"/>
                <w:lang w:val="pl-PL"/>
              </w:rPr>
              <w:t xml:space="preserve"> </w:t>
            </w:r>
            <w:r w:rsidRPr="00AF0031">
              <w:rPr>
                <w:b/>
                <w:bCs/>
                <w:sz w:val="20"/>
                <w:szCs w:val="20"/>
                <w:lang w:val="pl-PL"/>
              </w:rPr>
              <w:t xml:space="preserve">J.J.Zmaj                      </w:t>
            </w:r>
            <w:r>
              <w:rPr>
                <w:b/>
                <w:bCs/>
                <w:sz w:val="20"/>
                <w:szCs w:val="20"/>
                <w:lang w:val="pl-PL"/>
              </w:rPr>
              <w:t xml:space="preserve">                                    </w:t>
            </w:r>
            <w:r>
              <w:rPr>
                <w:b/>
                <w:sz w:val="20"/>
                <w:szCs w:val="20"/>
                <w:lang w:val="pl-PL"/>
              </w:rPr>
              <w:t>9</w:t>
            </w:r>
            <w:r w:rsidRPr="00F66643">
              <w:rPr>
                <w:b/>
                <w:sz w:val="20"/>
                <w:szCs w:val="20"/>
                <w:lang w:val="pl-PL"/>
              </w:rPr>
              <w:t>.</w:t>
            </w:r>
            <w:r>
              <w:rPr>
                <w:b/>
                <w:sz w:val="20"/>
                <w:szCs w:val="20"/>
                <w:lang w:val="pl-PL"/>
              </w:rPr>
              <w:t>50</w:t>
            </w:r>
            <w:r w:rsidRPr="00F66643">
              <w:rPr>
                <w:b/>
                <w:sz w:val="20"/>
                <w:szCs w:val="20"/>
                <w:lang w:val="pl-PL"/>
              </w:rPr>
              <w:t>0.000</w:t>
            </w:r>
          </w:p>
          <w:p w:rsidR="004B4551" w:rsidRPr="00AF0031" w:rsidRDefault="004B4551" w:rsidP="005F05D6">
            <w:pPr>
              <w:pStyle w:val="Footer"/>
              <w:tabs>
                <w:tab w:val="clear" w:pos="4320"/>
                <w:tab w:val="clear" w:pos="8640"/>
              </w:tabs>
              <w:rPr>
                <w:sz w:val="20"/>
                <w:szCs w:val="20"/>
                <w:lang w:val="pl-PL"/>
              </w:rPr>
            </w:pPr>
            <w:r w:rsidRPr="00AF0031">
              <w:rPr>
                <w:b/>
                <w:bCs/>
                <w:sz w:val="20"/>
                <w:szCs w:val="20"/>
                <w:lang w:val="pl-PL"/>
              </w:rPr>
              <w:t xml:space="preserve"> </w:t>
            </w:r>
            <w:r w:rsidRPr="00AF0031">
              <w:rPr>
                <w:sz w:val="20"/>
                <w:szCs w:val="20"/>
                <w:lang w:val="pl-PL"/>
              </w:rPr>
              <w:t xml:space="preserve">4631-tekući transf.:      </w:t>
            </w:r>
            <w:r>
              <w:rPr>
                <w:sz w:val="20"/>
                <w:szCs w:val="20"/>
                <w:lang w:val="pl-PL"/>
              </w:rPr>
              <w:t xml:space="preserve">                                    7.000.000</w:t>
            </w:r>
          </w:p>
          <w:p w:rsidR="004B4551" w:rsidRPr="00AF0031" w:rsidRDefault="004B4551" w:rsidP="005F05D6">
            <w:pPr>
              <w:pStyle w:val="Footer"/>
              <w:tabs>
                <w:tab w:val="clear" w:pos="4320"/>
                <w:tab w:val="clear" w:pos="8640"/>
              </w:tabs>
              <w:rPr>
                <w:sz w:val="20"/>
                <w:szCs w:val="20"/>
                <w:lang w:val="pl-PL"/>
              </w:rPr>
            </w:pPr>
            <w:r w:rsidRPr="00AF0031">
              <w:rPr>
                <w:sz w:val="20"/>
                <w:szCs w:val="20"/>
                <w:lang w:val="pl-PL"/>
              </w:rPr>
              <w:lastRenderedPageBreak/>
              <w:t xml:space="preserve"> 4632-kapital.transf:     </w:t>
            </w:r>
            <w:r>
              <w:rPr>
                <w:sz w:val="20"/>
                <w:szCs w:val="20"/>
                <w:lang w:val="pl-PL"/>
              </w:rPr>
              <w:t xml:space="preserve">   </w:t>
            </w:r>
            <w:r w:rsidRPr="00AF0031">
              <w:rPr>
                <w:sz w:val="20"/>
                <w:szCs w:val="20"/>
                <w:lang w:val="pl-PL"/>
              </w:rPr>
              <w:t xml:space="preserve"> </w:t>
            </w:r>
            <w:r>
              <w:rPr>
                <w:sz w:val="20"/>
                <w:szCs w:val="20"/>
                <w:lang w:val="pl-PL"/>
              </w:rPr>
              <w:t xml:space="preserve">                                 2.500.000</w:t>
            </w:r>
          </w:p>
          <w:p w:rsidR="004B4551" w:rsidRPr="00AF0031" w:rsidRDefault="004B4551" w:rsidP="005F05D6">
            <w:pPr>
              <w:pStyle w:val="Footer"/>
              <w:tabs>
                <w:tab w:val="clear" w:pos="4320"/>
                <w:tab w:val="clear" w:pos="8640"/>
              </w:tabs>
              <w:rPr>
                <w:b/>
                <w:bCs/>
                <w:sz w:val="20"/>
                <w:szCs w:val="20"/>
                <w:lang w:val="pl-PL"/>
              </w:rPr>
            </w:pPr>
            <w:r w:rsidRPr="00AF0031">
              <w:rPr>
                <w:b/>
                <w:bCs/>
                <w:sz w:val="20"/>
                <w:szCs w:val="20"/>
                <w:lang w:val="pl-PL"/>
              </w:rPr>
              <w:t xml:space="preserve">R.F.Tršo        </w:t>
            </w:r>
            <w:r>
              <w:rPr>
                <w:b/>
                <w:bCs/>
                <w:sz w:val="20"/>
                <w:szCs w:val="20"/>
                <w:lang w:val="pl-PL"/>
              </w:rPr>
              <w:t xml:space="preserve">       </w:t>
            </w:r>
            <w:r w:rsidRPr="00AF0031">
              <w:rPr>
                <w:b/>
                <w:bCs/>
                <w:sz w:val="20"/>
                <w:szCs w:val="20"/>
                <w:lang w:val="pl-PL"/>
              </w:rPr>
              <w:t xml:space="preserve">      </w:t>
            </w:r>
            <w:r>
              <w:rPr>
                <w:b/>
                <w:bCs/>
                <w:sz w:val="20"/>
                <w:szCs w:val="20"/>
                <w:lang w:val="pl-PL"/>
              </w:rPr>
              <w:t xml:space="preserve">                                    </w:t>
            </w:r>
            <w:r>
              <w:rPr>
                <w:b/>
                <w:sz w:val="20"/>
                <w:szCs w:val="20"/>
                <w:lang w:val="pl-PL"/>
              </w:rPr>
              <w:t>10</w:t>
            </w:r>
            <w:r w:rsidRPr="00F66643">
              <w:rPr>
                <w:b/>
                <w:sz w:val="20"/>
                <w:szCs w:val="20"/>
                <w:lang w:val="pl-PL"/>
              </w:rPr>
              <w:t>.</w:t>
            </w:r>
            <w:r>
              <w:rPr>
                <w:b/>
                <w:sz w:val="20"/>
                <w:szCs w:val="20"/>
                <w:lang w:val="pl-PL"/>
              </w:rPr>
              <w:t>500</w:t>
            </w:r>
            <w:r w:rsidRPr="00F66643">
              <w:rPr>
                <w:b/>
                <w:sz w:val="20"/>
                <w:szCs w:val="20"/>
                <w:lang w:val="pl-PL"/>
              </w:rPr>
              <w:t>.000</w:t>
            </w:r>
          </w:p>
          <w:p w:rsidR="004B4551" w:rsidRPr="00AF0031" w:rsidRDefault="004B4551" w:rsidP="005F05D6">
            <w:pPr>
              <w:pStyle w:val="Footer"/>
              <w:tabs>
                <w:tab w:val="clear" w:pos="4320"/>
                <w:tab w:val="clear" w:pos="8640"/>
              </w:tabs>
              <w:rPr>
                <w:sz w:val="20"/>
                <w:szCs w:val="20"/>
                <w:lang w:val="pl-PL"/>
              </w:rPr>
            </w:pPr>
            <w:r>
              <w:rPr>
                <w:sz w:val="20"/>
                <w:szCs w:val="20"/>
                <w:lang w:val="pl-PL"/>
              </w:rPr>
              <w:t xml:space="preserve"> 4631-tekući transf.:                                          9.000.000                     </w:t>
            </w:r>
          </w:p>
          <w:p w:rsidR="004B4551" w:rsidRPr="00AF0031" w:rsidRDefault="004B4551" w:rsidP="005F05D6">
            <w:pPr>
              <w:pStyle w:val="Footer"/>
              <w:tabs>
                <w:tab w:val="clear" w:pos="4320"/>
                <w:tab w:val="clear" w:pos="8640"/>
              </w:tabs>
              <w:rPr>
                <w:sz w:val="20"/>
                <w:szCs w:val="20"/>
                <w:lang w:val="pl-PL"/>
              </w:rPr>
            </w:pPr>
            <w:r w:rsidRPr="00AF0031">
              <w:rPr>
                <w:sz w:val="20"/>
                <w:szCs w:val="20"/>
                <w:lang w:val="pl-PL"/>
              </w:rPr>
              <w:t xml:space="preserve"> 4632-kapital.transf:     </w:t>
            </w:r>
            <w:r>
              <w:rPr>
                <w:sz w:val="20"/>
                <w:szCs w:val="20"/>
                <w:lang w:val="pl-PL"/>
              </w:rPr>
              <w:t xml:space="preserve">                                     1.500.000</w:t>
            </w:r>
          </w:p>
          <w:p w:rsidR="004B4551" w:rsidRPr="00AF0031" w:rsidRDefault="004B4551" w:rsidP="005F05D6">
            <w:pPr>
              <w:pStyle w:val="Footer"/>
              <w:tabs>
                <w:tab w:val="clear" w:pos="4320"/>
                <w:tab w:val="clear" w:pos="8640"/>
              </w:tabs>
              <w:rPr>
                <w:b/>
                <w:bCs/>
                <w:sz w:val="20"/>
                <w:szCs w:val="20"/>
                <w:lang w:val="pl-PL"/>
              </w:rPr>
            </w:pPr>
            <w:r w:rsidRPr="00AF0031">
              <w:rPr>
                <w:b/>
                <w:bCs/>
                <w:sz w:val="20"/>
                <w:szCs w:val="20"/>
                <w:lang w:val="pl-PL"/>
              </w:rPr>
              <w:t xml:space="preserve">V.Karadžić             </w:t>
            </w:r>
            <w:r>
              <w:rPr>
                <w:b/>
                <w:bCs/>
                <w:sz w:val="20"/>
                <w:szCs w:val="20"/>
                <w:lang w:val="pl-PL"/>
              </w:rPr>
              <w:t xml:space="preserve"> </w:t>
            </w:r>
            <w:r w:rsidRPr="00AF0031">
              <w:rPr>
                <w:b/>
                <w:bCs/>
                <w:sz w:val="20"/>
                <w:szCs w:val="20"/>
                <w:lang w:val="pl-PL"/>
              </w:rPr>
              <w:t xml:space="preserve">    </w:t>
            </w:r>
            <w:r>
              <w:rPr>
                <w:b/>
                <w:bCs/>
                <w:sz w:val="20"/>
                <w:szCs w:val="20"/>
                <w:lang w:val="pl-PL"/>
              </w:rPr>
              <w:t xml:space="preserve">                                   </w:t>
            </w:r>
            <w:r>
              <w:rPr>
                <w:b/>
                <w:sz w:val="20"/>
                <w:szCs w:val="20"/>
                <w:lang w:val="pl-PL"/>
              </w:rPr>
              <w:t>24</w:t>
            </w:r>
            <w:r w:rsidRPr="00F66643">
              <w:rPr>
                <w:b/>
                <w:sz w:val="20"/>
                <w:szCs w:val="20"/>
                <w:lang w:val="pl-PL"/>
              </w:rPr>
              <w:t>.</w:t>
            </w:r>
            <w:r>
              <w:rPr>
                <w:b/>
                <w:sz w:val="20"/>
                <w:szCs w:val="20"/>
                <w:lang w:val="pl-PL"/>
              </w:rPr>
              <w:t>000</w:t>
            </w:r>
            <w:r w:rsidRPr="00F66643">
              <w:rPr>
                <w:b/>
                <w:sz w:val="20"/>
                <w:szCs w:val="20"/>
                <w:lang w:val="pl-PL"/>
              </w:rPr>
              <w:t>.000</w:t>
            </w:r>
          </w:p>
          <w:p w:rsidR="004B4551" w:rsidRDefault="004B4551" w:rsidP="005F05D6">
            <w:pPr>
              <w:pStyle w:val="Footer"/>
              <w:tabs>
                <w:tab w:val="clear" w:pos="4320"/>
                <w:tab w:val="clear" w:pos="8640"/>
              </w:tabs>
              <w:rPr>
                <w:sz w:val="20"/>
                <w:szCs w:val="20"/>
                <w:lang w:val="pl-PL"/>
              </w:rPr>
            </w:pPr>
            <w:r w:rsidRPr="00AF0031">
              <w:rPr>
                <w:b/>
                <w:bCs/>
                <w:sz w:val="20"/>
                <w:szCs w:val="20"/>
                <w:lang w:val="pl-PL"/>
              </w:rPr>
              <w:t xml:space="preserve"> </w:t>
            </w:r>
            <w:r w:rsidRPr="00AF0031">
              <w:rPr>
                <w:sz w:val="20"/>
                <w:szCs w:val="20"/>
                <w:lang w:val="pl-PL"/>
              </w:rPr>
              <w:t xml:space="preserve">4631-tekući transf.:    </w:t>
            </w:r>
            <w:r>
              <w:rPr>
                <w:sz w:val="20"/>
                <w:szCs w:val="20"/>
                <w:lang w:val="pl-PL"/>
              </w:rPr>
              <w:t xml:space="preserve">                                     11.000.000</w:t>
            </w:r>
          </w:p>
          <w:p w:rsidR="004B4551" w:rsidRPr="00AF0031" w:rsidRDefault="004B4551" w:rsidP="005F05D6">
            <w:pPr>
              <w:pStyle w:val="Footer"/>
              <w:tabs>
                <w:tab w:val="clear" w:pos="4320"/>
                <w:tab w:val="clear" w:pos="8640"/>
              </w:tabs>
              <w:rPr>
                <w:sz w:val="20"/>
                <w:szCs w:val="20"/>
                <w:lang w:val="pl-PL"/>
              </w:rPr>
            </w:pPr>
            <w:r>
              <w:rPr>
                <w:sz w:val="20"/>
                <w:szCs w:val="20"/>
                <w:lang w:val="pl-PL"/>
              </w:rPr>
              <w:t xml:space="preserve"> 4632-kapital.transf:                                         13.000.000</w:t>
            </w:r>
          </w:p>
          <w:p w:rsidR="004B4551" w:rsidRPr="00AF0031" w:rsidRDefault="004B4551" w:rsidP="005F05D6">
            <w:pPr>
              <w:pStyle w:val="Footer"/>
              <w:tabs>
                <w:tab w:val="clear" w:pos="4320"/>
                <w:tab w:val="clear" w:pos="8640"/>
              </w:tabs>
              <w:rPr>
                <w:b/>
                <w:bCs/>
                <w:sz w:val="20"/>
                <w:szCs w:val="20"/>
                <w:lang w:val="pl-PL"/>
              </w:rPr>
            </w:pPr>
            <w:r w:rsidRPr="00AF0031">
              <w:rPr>
                <w:sz w:val="20"/>
                <w:szCs w:val="20"/>
                <w:lang w:val="pl-PL"/>
              </w:rPr>
              <w:t xml:space="preserve"> </w:t>
            </w:r>
            <w:r w:rsidRPr="00AF0031">
              <w:rPr>
                <w:b/>
                <w:bCs/>
                <w:sz w:val="20"/>
                <w:szCs w:val="20"/>
                <w:lang w:val="pl-PL"/>
              </w:rPr>
              <w:t>S.</w:t>
            </w:r>
            <w:r w:rsidRPr="007D684E">
              <w:rPr>
                <w:b/>
                <w:bCs/>
                <w:sz w:val="20"/>
                <w:szCs w:val="20"/>
                <w:lang w:val="pl-PL"/>
              </w:rPr>
              <w:t xml:space="preserve">Nemanja             </w:t>
            </w:r>
            <w:r>
              <w:rPr>
                <w:b/>
                <w:bCs/>
                <w:sz w:val="20"/>
                <w:szCs w:val="20"/>
                <w:lang w:val="pl-PL"/>
              </w:rPr>
              <w:t xml:space="preserve">   </w:t>
            </w:r>
            <w:r w:rsidRPr="007D684E">
              <w:rPr>
                <w:b/>
                <w:bCs/>
                <w:sz w:val="20"/>
                <w:szCs w:val="20"/>
                <w:lang w:val="pl-PL"/>
              </w:rPr>
              <w:t xml:space="preserve"> </w:t>
            </w:r>
            <w:r>
              <w:rPr>
                <w:b/>
                <w:bCs/>
                <w:sz w:val="20"/>
                <w:szCs w:val="20"/>
                <w:lang w:val="pl-PL"/>
              </w:rPr>
              <w:t xml:space="preserve">                                     16.000.000</w:t>
            </w:r>
          </w:p>
          <w:p w:rsidR="004B4551" w:rsidRPr="00AF0031" w:rsidRDefault="004B4551" w:rsidP="005F05D6">
            <w:pPr>
              <w:pStyle w:val="Footer"/>
              <w:tabs>
                <w:tab w:val="clear" w:pos="4320"/>
                <w:tab w:val="clear" w:pos="8640"/>
              </w:tabs>
              <w:rPr>
                <w:sz w:val="20"/>
                <w:szCs w:val="20"/>
                <w:lang w:val="pl-PL"/>
              </w:rPr>
            </w:pPr>
            <w:r w:rsidRPr="00AF0031">
              <w:rPr>
                <w:sz w:val="20"/>
                <w:szCs w:val="20"/>
                <w:lang w:val="pl-PL"/>
              </w:rPr>
              <w:t xml:space="preserve"> 4631-tekući transf.:   </w:t>
            </w:r>
            <w:r>
              <w:rPr>
                <w:sz w:val="20"/>
                <w:szCs w:val="20"/>
                <w:lang w:val="pl-PL"/>
              </w:rPr>
              <w:t xml:space="preserve"> </w:t>
            </w:r>
            <w:r w:rsidRPr="00AF0031">
              <w:rPr>
                <w:sz w:val="20"/>
                <w:szCs w:val="20"/>
                <w:lang w:val="pl-PL"/>
              </w:rPr>
              <w:t xml:space="preserve"> </w:t>
            </w:r>
            <w:r>
              <w:rPr>
                <w:sz w:val="20"/>
                <w:szCs w:val="20"/>
                <w:lang w:val="pl-PL"/>
              </w:rPr>
              <w:t xml:space="preserve">                                     13.500.000</w:t>
            </w:r>
          </w:p>
          <w:p w:rsidR="004B4551" w:rsidRPr="00AF0031" w:rsidRDefault="004B4551" w:rsidP="005F05D6">
            <w:pPr>
              <w:pStyle w:val="Footer"/>
              <w:tabs>
                <w:tab w:val="clear" w:pos="4320"/>
                <w:tab w:val="clear" w:pos="8640"/>
              </w:tabs>
              <w:rPr>
                <w:sz w:val="20"/>
                <w:szCs w:val="20"/>
                <w:lang w:val="pl-PL"/>
              </w:rPr>
            </w:pPr>
            <w:r w:rsidRPr="00AF0031">
              <w:rPr>
                <w:sz w:val="20"/>
                <w:szCs w:val="20"/>
                <w:lang w:val="pl-PL"/>
              </w:rPr>
              <w:t xml:space="preserve"> 4632-kapital.transf:   </w:t>
            </w:r>
            <w:r>
              <w:rPr>
                <w:sz w:val="20"/>
                <w:szCs w:val="20"/>
                <w:lang w:val="pl-PL"/>
              </w:rPr>
              <w:t xml:space="preserve">                                         2.500.000 </w:t>
            </w:r>
          </w:p>
          <w:p w:rsidR="004B4551" w:rsidRPr="00AF0031" w:rsidRDefault="004B4551" w:rsidP="005F05D6">
            <w:pPr>
              <w:pStyle w:val="Footer"/>
              <w:tabs>
                <w:tab w:val="clear" w:pos="4320"/>
                <w:tab w:val="clear" w:pos="8640"/>
              </w:tabs>
              <w:rPr>
                <w:b/>
                <w:bCs/>
                <w:sz w:val="20"/>
                <w:szCs w:val="20"/>
                <w:lang w:val="pl-PL"/>
              </w:rPr>
            </w:pPr>
            <w:r w:rsidRPr="00AF0031">
              <w:rPr>
                <w:sz w:val="20"/>
                <w:szCs w:val="20"/>
                <w:lang w:val="pl-PL"/>
              </w:rPr>
              <w:t xml:space="preserve"> </w:t>
            </w:r>
            <w:r w:rsidRPr="00AF0031">
              <w:rPr>
                <w:b/>
                <w:bCs/>
                <w:sz w:val="20"/>
                <w:szCs w:val="20"/>
                <w:lang w:val="pl-PL"/>
              </w:rPr>
              <w:t xml:space="preserve">D.Maksimović         </w:t>
            </w:r>
            <w:r>
              <w:rPr>
                <w:b/>
                <w:bCs/>
                <w:sz w:val="20"/>
                <w:szCs w:val="20"/>
                <w:lang w:val="pl-PL"/>
              </w:rPr>
              <w:t xml:space="preserve">                                        12.000.000</w:t>
            </w:r>
          </w:p>
          <w:p w:rsidR="004B4551" w:rsidRPr="00AF0031" w:rsidRDefault="004B4551" w:rsidP="005F05D6">
            <w:pPr>
              <w:pStyle w:val="Footer"/>
              <w:tabs>
                <w:tab w:val="clear" w:pos="4320"/>
                <w:tab w:val="clear" w:pos="8640"/>
              </w:tabs>
              <w:rPr>
                <w:sz w:val="20"/>
                <w:szCs w:val="20"/>
                <w:lang w:val="pl-PL"/>
              </w:rPr>
            </w:pPr>
            <w:r w:rsidRPr="00AF0031">
              <w:rPr>
                <w:sz w:val="20"/>
                <w:szCs w:val="20"/>
                <w:lang w:val="pl-PL"/>
              </w:rPr>
              <w:t xml:space="preserve"> 4631-tekući transf.:   </w:t>
            </w:r>
            <w:r>
              <w:rPr>
                <w:sz w:val="20"/>
                <w:szCs w:val="20"/>
                <w:lang w:val="pl-PL"/>
              </w:rPr>
              <w:t xml:space="preserve">                                       10.500.000  </w:t>
            </w:r>
          </w:p>
          <w:p w:rsidR="004B4551" w:rsidRPr="00AF0031" w:rsidRDefault="004B4551" w:rsidP="005F05D6">
            <w:pPr>
              <w:pStyle w:val="Footer"/>
              <w:tabs>
                <w:tab w:val="clear" w:pos="4320"/>
                <w:tab w:val="clear" w:pos="8640"/>
              </w:tabs>
              <w:rPr>
                <w:sz w:val="20"/>
                <w:szCs w:val="20"/>
                <w:lang w:val="pl-PL"/>
              </w:rPr>
            </w:pPr>
            <w:r w:rsidRPr="00AF0031">
              <w:rPr>
                <w:sz w:val="20"/>
                <w:szCs w:val="20"/>
                <w:lang w:val="pl-PL"/>
              </w:rPr>
              <w:t xml:space="preserve"> 4632-kapital.transf:        </w:t>
            </w:r>
            <w:r>
              <w:rPr>
                <w:sz w:val="20"/>
                <w:szCs w:val="20"/>
                <w:lang w:val="pl-PL"/>
              </w:rPr>
              <w:t xml:space="preserve">                                    1.500.000</w:t>
            </w:r>
          </w:p>
          <w:p w:rsidR="004B4551" w:rsidRPr="00AF0031" w:rsidRDefault="004B4551" w:rsidP="005F05D6">
            <w:pPr>
              <w:pStyle w:val="Footer"/>
              <w:tabs>
                <w:tab w:val="clear" w:pos="4320"/>
                <w:tab w:val="clear" w:pos="8640"/>
              </w:tabs>
              <w:rPr>
                <w:b/>
                <w:bCs/>
                <w:sz w:val="20"/>
                <w:szCs w:val="20"/>
                <w:lang w:val="pl-PL"/>
              </w:rPr>
            </w:pPr>
            <w:r>
              <w:rPr>
                <w:b/>
                <w:bCs/>
                <w:sz w:val="20"/>
                <w:szCs w:val="20"/>
                <w:lang w:val="pl-PL"/>
              </w:rPr>
              <w:t xml:space="preserve"> -Rastko Nemanjic - Sava                               9 .500.000  </w:t>
            </w:r>
            <w:r w:rsidRPr="00AF0031">
              <w:rPr>
                <w:b/>
                <w:bCs/>
                <w:sz w:val="20"/>
                <w:szCs w:val="20"/>
                <w:lang w:val="pl-PL"/>
              </w:rPr>
              <w:t xml:space="preserve">                      </w:t>
            </w:r>
          </w:p>
          <w:p w:rsidR="004B4551" w:rsidRPr="00AF0031" w:rsidRDefault="004B4551" w:rsidP="005F05D6">
            <w:pPr>
              <w:pStyle w:val="Footer"/>
              <w:tabs>
                <w:tab w:val="clear" w:pos="4320"/>
                <w:tab w:val="clear" w:pos="8640"/>
              </w:tabs>
              <w:rPr>
                <w:sz w:val="20"/>
                <w:szCs w:val="20"/>
                <w:lang w:val="pl-PL"/>
              </w:rPr>
            </w:pPr>
            <w:r w:rsidRPr="00AF0031">
              <w:rPr>
                <w:sz w:val="20"/>
                <w:szCs w:val="20"/>
                <w:lang w:val="pl-PL"/>
              </w:rPr>
              <w:t xml:space="preserve"> 4631-tekući transf.:     </w:t>
            </w:r>
            <w:r>
              <w:rPr>
                <w:sz w:val="20"/>
                <w:szCs w:val="20"/>
                <w:lang w:val="pl-PL"/>
              </w:rPr>
              <w:t xml:space="preserve">                                      8.500.000</w:t>
            </w:r>
          </w:p>
          <w:p w:rsidR="004B4551" w:rsidRPr="00AF0031" w:rsidRDefault="004B4551" w:rsidP="005F05D6">
            <w:pPr>
              <w:pStyle w:val="Footer"/>
              <w:tabs>
                <w:tab w:val="clear" w:pos="4320"/>
                <w:tab w:val="clear" w:pos="8640"/>
              </w:tabs>
              <w:rPr>
                <w:sz w:val="20"/>
                <w:szCs w:val="20"/>
                <w:lang w:val="pl-PL"/>
              </w:rPr>
            </w:pPr>
            <w:r w:rsidRPr="00AF0031">
              <w:rPr>
                <w:sz w:val="20"/>
                <w:szCs w:val="20"/>
                <w:lang w:val="pl-PL"/>
              </w:rPr>
              <w:t xml:space="preserve"> 4632-kapital.transf:      </w:t>
            </w:r>
            <w:r>
              <w:rPr>
                <w:sz w:val="20"/>
                <w:szCs w:val="20"/>
                <w:lang w:val="pl-PL"/>
              </w:rPr>
              <w:t xml:space="preserve">                                     1.000.000</w:t>
            </w:r>
            <w:r w:rsidRPr="00AF0031">
              <w:rPr>
                <w:sz w:val="20"/>
                <w:szCs w:val="20"/>
                <w:lang w:val="pl-PL"/>
              </w:rPr>
              <w:t xml:space="preserve">  </w:t>
            </w:r>
          </w:p>
          <w:p w:rsidR="004B4551" w:rsidRPr="00AF0031" w:rsidRDefault="004B4551" w:rsidP="005F05D6">
            <w:pPr>
              <w:pStyle w:val="Footer"/>
              <w:tabs>
                <w:tab w:val="clear" w:pos="4320"/>
                <w:tab w:val="clear" w:pos="8640"/>
              </w:tabs>
              <w:rPr>
                <w:b/>
                <w:bCs/>
                <w:sz w:val="20"/>
                <w:szCs w:val="20"/>
                <w:lang w:val="pl-PL"/>
              </w:rPr>
            </w:pPr>
            <w:r w:rsidRPr="00AF0031">
              <w:rPr>
                <w:b/>
                <w:bCs/>
                <w:sz w:val="20"/>
                <w:szCs w:val="20"/>
                <w:lang w:val="pl-PL"/>
              </w:rPr>
              <w:t xml:space="preserve">Đ.Jakšić                     </w:t>
            </w:r>
            <w:r>
              <w:rPr>
                <w:b/>
                <w:bCs/>
                <w:sz w:val="20"/>
                <w:szCs w:val="20"/>
                <w:lang w:val="pl-PL"/>
              </w:rPr>
              <w:t xml:space="preserve">                                        7.500.000</w:t>
            </w:r>
          </w:p>
          <w:p w:rsidR="004B4551" w:rsidRPr="00AF0031" w:rsidRDefault="004B4551" w:rsidP="005F05D6">
            <w:pPr>
              <w:pStyle w:val="Footer"/>
              <w:tabs>
                <w:tab w:val="clear" w:pos="4320"/>
                <w:tab w:val="clear" w:pos="8640"/>
              </w:tabs>
              <w:rPr>
                <w:sz w:val="20"/>
                <w:szCs w:val="20"/>
                <w:lang w:val="pl-PL"/>
              </w:rPr>
            </w:pPr>
            <w:r w:rsidRPr="00AF0031">
              <w:rPr>
                <w:sz w:val="20"/>
                <w:szCs w:val="20"/>
                <w:lang w:val="pl-PL"/>
              </w:rPr>
              <w:t xml:space="preserve"> 4631-tekući transf.: </w:t>
            </w:r>
            <w:r>
              <w:rPr>
                <w:sz w:val="20"/>
                <w:szCs w:val="20"/>
                <w:lang w:val="pl-PL"/>
              </w:rPr>
              <w:t xml:space="preserve">                                         </w:t>
            </w:r>
            <w:r w:rsidRPr="00AF0031">
              <w:rPr>
                <w:sz w:val="20"/>
                <w:szCs w:val="20"/>
                <w:lang w:val="pl-PL"/>
              </w:rPr>
              <w:t xml:space="preserve"> </w:t>
            </w:r>
            <w:r>
              <w:rPr>
                <w:sz w:val="20"/>
                <w:szCs w:val="20"/>
                <w:lang w:val="pl-PL"/>
              </w:rPr>
              <w:t>6.000.000</w:t>
            </w:r>
            <w:r w:rsidRPr="00AF0031">
              <w:rPr>
                <w:sz w:val="20"/>
                <w:szCs w:val="20"/>
                <w:lang w:val="pl-PL"/>
              </w:rPr>
              <w:t xml:space="preserve">  </w:t>
            </w:r>
          </w:p>
          <w:p w:rsidR="004B4551" w:rsidRPr="00AF0031" w:rsidRDefault="004B4551" w:rsidP="005F05D6">
            <w:pPr>
              <w:pStyle w:val="Footer"/>
              <w:tabs>
                <w:tab w:val="clear" w:pos="4320"/>
                <w:tab w:val="clear" w:pos="8640"/>
              </w:tabs>
              <w:rPr>
                <w:sz w:val="20"/>
                <w:szCs w:val="20"/>
                <w:lang w:val="pl-PL"/>
              </w:rPr>
            </w:pPr>
            <w:r w:rsidRPr="00AF0031">
              <w:rPr>
                <w:sz w:val="20"/>
                <w:szCs w:val="20"/>
                <w:lang w:val="pl-PL"/>
              </w:rPr>
              <w:t xml:space="preserve"> 4632-kapital.transf: </w:t>
            </w:r>
            <w:r>
              <w:rPr>
                <w:sz w:val="20"/>
                <w:szCs w:val="20"/>
                <w:lang w:val="pl-PL"/>
              </w:rPr>
              <w:t xml:space="preserve">                                          1.500.000</w:t>
            </w:r>
            <w:r w:rsidRPr="00AF0031">
              <w:rPr>
                <w:sz w:val="20"/>
                <w:szCs w:val="20"/>
                <w:lang w:val="pl-PL"/>
              </w:rPr>
              <w:t xml:space="preserve">    </w:t>
            </w:r>
          </w:p>
          <w:p w:rsidR="004B4551" w:rsidRPr="00AF0031" w:rsidRDefault="004B4551" w:rsidP="005F05D6">
            <w:pPr>
              <w:pStyle w:val="Footer"/>
              <w:tabs>
                <w:tab w:val="clear" w:pos="4320"/>
                <w:tab w:val="clear" w:pos="8640"/>
              </w:tabs>
              <w:rPr>
                <w:b/>
                <w:bCs/>
                <w:sz w:val="20"/>
                <w:szCs w:val="20"/>
                <w:lang w:val="pl-PL"/>
              </w:rPr>
            </w:pPr>
            <w:r w:rsidRPr="00AF0031">
              <w:rPr>
                <w:b/>
                <w:bCs/>
                <w:sz w:val="20"/>
                <w:szCs w:val="20"/>
                <w:lang w:val="pl-PL"/>
              </w:rPr>
              <w:t xml:space="preserve">Jošanica                       </w:t>
            </w:r>
            <w:r>
              <w:rPr>
                <w:b/>
                <w:bCs/>
                <w:sz w:val="20"/>
                <w:szCs w:val="20"/>
                <w:lang w:val="pl-PL"/>
              </w:rPr>
              <w:t xml:space="preserve">                                     9.000.000</w:t>
            </w:r>
          </w:p>
          <w:p w:rsidR="004B4551" w:rsidRPr="00AF0031" w:rsidRDefault="004B4551" w:rsidP="005F05D6">
            <w:pPr>
              <w:pStyle w:val="Footer"/>
              <w:tabs>
                <w:tab w:val="clear" w:pos="4320"/>
                <w:tab w:val="clear" w:pos="8640"/>
              </w:tabs>
              <w:rPr>
                <w:sz w:val="20"/>
                <w:szCs w:val="20"/>
                <w:lang w:val="pl-PL"/>
              </w:rPr>
            </w:pPr>
            <w:r w:rsidRPr="00AF0031">
              <w:rPr>
                <w:sz w:val="20"/>
                <w:szCs w:val="20"/>
                <w:lang w:val="pl-PL"/>
              </w:rPr>
              <w:t xml:space="preserve"> 4631-tekući transf.:      </w:t>
            </w:r>
            <w:r>
              <w:rPr>
                <w:sz w:val="20"/>
                <w:szCs w:val="20"/>
                <w:lang w:val="pl-PL"/>
              </w:rPr>
              <w:t xml:space="preserve">                                     8.000.000</w:t>
            </w:r>
          </w:p>
          <w:p w:rsidR="004B4551" w:rsidRPr="00AF0031" w:rsidRDefault="004B4551" w:rsidP="005F05D6">
            <w:pPr>
              <w:pStyle w:val="Footer"/>
              <w:tabs>
                <w:tab w:val="clear" w:pos="4320"/>
                <w:tab w:val="clear" w:pos="8640"/>
              </w:tabs>
              <w:rPr>
                <w:sz w:val="20"/>
                <w:szCs w:val="20"/>
                <w:lang w:val="pl-PL"/>
              </w:rPr>
            </w:pPr>
            <w:r w:rsidRPr="00AF0031">
              <w:rPr>
                <w:sz w:val="20"/>
                <w:szCs w:val="20"/>
                <w:lang w:val="pl-PL"/>
              </w:rPr>
              <w:t xml:space="preserve"> 4632-kapital.transf:     </w:t>
            </w:r>
            <w:r>
              <w:rPr>
                <w:sz w:val="20"/>
                <w:szCs w:val="20"/>
                <w:lang w:val="pl-PL"/>
              </w:rPr>
              <w:t xml:space="preserve">                                   </w:t>
            </w:r>
            <w:r w:rsidRPr="00AF0031">
              <w:rPr>
                <w:sz w:val="20"/>
                <w:szCs w:val="20"/>
                <w:lang w:val="pl-PL"/>
              </w:rPr>
              <w:t xml:space="preserve">  </w:t>
            </w:r>
            <w:r>
              <w:rPr>
                <w:sz w:val="20"/>
                <w:szCs w:val="20"/>
                <w:lang w:val="pl-PL"/>
              </w:rPr>
              <w:t xml:space="preserve"> 1.000.000</w:t>
            </w:r>
            <w:r w:rsidRPr="00AF0031">
              <w:rPr>
                <w:sz w:val="20"/>
                <w:szCs w:val="20"/>
                <w:lang w:val="pl-PL"/>
              </w:rPr>
              <w:t xml:space="preserve">  </w:t>
            </w:r>
          </w:p>
          <w:p w:rsidR="004B4551" w:rsidRPr="00AF0031" w:rsidRDefault="004B4551" w:rsidP="005F05D6">
            <w:pPr>
              <w:pStyle w:val="Footer"/>
              <w:tabs>
                <w:tab w:val="clear" w:pos="4320"/>
                <w:tab w:val="clear" w:pos="8640"/>
              </w:tabs>
              <w:rPr>
                <w:b/>
                <w:bCs/>
                <w:sz w:val="20"/>
                <w:szCs w:val="20"/>
                <w:lang w:val="pl-PL"/>
              </w:rPr>
            </w:pPr>
            <w:r>
              <w:rPr>
                <w:b/>
                <w:bCs/>
                <w:sz w:val="20"/>
                <w:szCs w:val="20"/>
                <w:lang w:val="pl-PL"/>
              </w:rPr>
              <w:t xml:space="preserve">Halifa bin zaid al nahjan                                18.000.000               </w:t>
            </w:r>
            <w:r w:rsidRPr="00AF0031">
              <w:rPr>
                <w:b/>
                <w:bCs/>
                <w:sz w:val="20"/>
                <w:szCs w:val="20"/>
                <w:lang w:val="pl-PL"/>
              </w:rPr>
              <w:t xml:space="preserve">                      </w:t>
            </w:r>
          </w:p>
          <w:p w:rsidR="004B4551" w:rsidRPr="00AF0031" w:rsidRDefault="004B4551" w:rsidP="005F05D6">
            <w:pPr>
              <w:pStyle w:val="Footer"/>
              <w:tabs>
                <w:tab w:val="clear" w:pos="4320"/>
                <w:tab w:val="clear" w:pos="8640"/>
              </w:tabs>
              <w:rPr>
                <w:sz w:val="20"/>
                <w:szCs w:val="20"/>
                <w:lang w:val="pl-PL"/>
              </w:rPr>
            </w:pPr>
            <w:r w:rsidRPr="00AF0031">
              <w:rPr>
                <w:sz w:val="20"/>
                <w:szCs w:val="20"/>
                <w:lang w:val="pl-PL"/>
              </w:rPr>
              <w:t xml:space="preserve"> 4631-tekući transf.:    </w:t>
            </w:r>
            <w:r>
              <w:rPr>
                <w:sz w:val="20"/>
                <w:szCs w:val="20"/>
                <w:lang w:val="pl-PL"/>
              </w:rPr>
              <w:t xml:space="preserve">                                   </w:t>
            </w:r>
            <w:r w:rsidRPr="00AF0031">
              <w:rPr>
                <w:sz w:val="20"/>
                <w:szCs w:val="20"/>
                <w:lang w:val="pl-PL"/>
              </w:rPr>
              <w:t xml:space="preserve">  </w:t>
            </w:r>
            <w:r>
              <w:rPr>
                <w:sz w:val="20"/>
                <w:szCs w:val="20"/>
                <w:lang w:val="pl-PL"/>
              </w:rPr>
              <w:t xml:space="preserve"> 14.000.000</w:t>
            </w:r>
          </w:p>
          <w:p w:rsidR="004B4551" w:rsidRPr="00AF0031" w:rsidRDefault="004B4551" w:rsidP="005F05D6">
            <w:pPr>
              <w:pStyle w:val="Footer"/>
              <w:tabs>
                <w:tab w:val="clear" w:pos="4320"/>
                <w:tab w:val="clear" w:pos="8640"/>
              </w:tabs>
              <w:rPr>
                <w:sz w:val="20"/>
                <w:szCs w:val="20"/>
                <w:lang w:val="pl-PL"/>
              </w:rPr>
            </w:pPr>
            <w:r w:rsidRPr="00AF0031">
              <w:rPr>
                <w:sz w:val="20"/>
                <w:szCs w:val="20"/>
                <w:lang w:val="pl-PL"/>
              </w:rPr>
              <w:t xml:space="preserve"> 4632-kapital.transf:   </w:t>
            </w:r>
            <w:r>
              <w:rPr>
                <w:sz w:val="20"/>
                <w:szCs w:val="20"/>
                <w:lang w:val="pl-PL"/>
              </w:rPr>
              <w:t xml:space="preserve">                                         4.000.000</w:t>
            </w:r>
            <w:r w:rsidRPr="00AF0031">
              <w:rPr>
                <w:sz w:val="20"/>
                <w:szCs w:val="20"/>
                <w:lang w:val="pl-PL"/>
              </w:rPr>
              <w:t xml:space="preserve">   </w:t>
            </w:r>
            <w:r>
              <w:rPr>
                <w:sz w:val="20"/>
                <w:szCs w:val="20"/>
                <w:lang w:val="pl-PL"/>
              </w:rPr>
              <w:t xml:space="preserve">   </w:t>
            </w:r>
          </w:p>
          <w:p w:rsidR="004B4551" w:rsidRPr="00AF0031" w:rsidRDefault="004B4551" w:rsidP="005F05D6">
            <w:pPr>
              <w:pStyle w:val="Footer"/>
              <w:tabs>
                <w:tab w:val="clear" w:pos="4320"/>
                <w:tab w:val="clear" w:pos="8640"/>
              </w:tabs>
              <w:rPr>
                <w:b/>
                <w:bCs/>
                <w:sz w:val="20"/>
                <w:szCs w:val="20"/>
                <w:lang w:val="pl-PL"/>
              </w:rPr>
            </w:pPr>
            <w:r w:rsidRPr="00AF0031">
              <w:rPr>
                <w:b/>
                <w:bCs/>
                <w:sz w:val="20"/>
                <w:szCs w:val="20"/>
                <w:lang w:val="pl-PL"/>
              </w:rPr>
              <w:t xml:space="preserve">D.Obradović              </w:t>
            </w:r>
            <w:r>
              <w:rPr>
                <w:b/>
                <w:bCs/>
                <w:sz w:val="20"/>
                <w:szCs w:val="20"/>
                <w:lang w:val="pl-PL"/>
              </w:rPr>
              <w:t xml:space="preserve">                                       8.000.000 </w:t>
            </w:r>
          </w:p>
          <w:p w:rsidR="004B4551" w:rsidRPr="00AF0031" w:rsidRDefault="004B4551" w:rsidP="005F05D6">
            <w:pPr>
              <w:pStyle w:val="Footer"/>
              <w:tabs>
                <w:tab w:val="clear" w:pos="4320"/>
                <w:tab w:val="clear" w:pos="8640"/>
              </w:tabs>
              <w:rPr>
                <w:sz w:val="20"/>
                <w:szCs w:val="20"/>
                <w:lang w:val="pl-PL"/>
              </w:rPr>
            </w:pPr>
            <w:r w:rsidRPr="00AF0031">
              <w:rPr>
                <w:sz w:val="20"/>
                <w:szCs w:val="20"/>
                <w:lang w:val="pl-PL"/>
              </w:rPr>
              <w:t xml:space="preserve"> 4631-tekući transf.:     </w:t>
            </w:r>
            <w:r>
              <w:rPr>
                <w:sz w:val="20"/>
                <w:szCs w:val="20"/>
                <w:lang w:val="pl-PL"/>
              </w:rPr>
              <w:t xml:space="preserve">                                     </w:t>
            </w:r>
            <w:r w:rsidRPr="00AF0031">
              <w:rPr>
                <w:sz w:val="20"/>
                <w:szCs w:val="20"/>
                <w:lang w:val="pl-PL"/>
              </w:rPr>
              <w:t xml:space="preserve"> </w:t>
            </w:r>
            <w:r>
              <w:rPr>
                <w:sz w:val="20"/>
                <w:szCs w:val="20"/>
                <w:lang w:val="pl-PL"/>
              </w:rPr>
              <w:t>7.500.000</w:t>
            </w:r>
          </w:p>
          <w:p w:rsidR="004B4551" w:rsidRPr="00AF0031" w:rsidRDefault="004B4551" w:rsidP="005F05D6">
            <w:pPr>
              <w:pStyle w:val="Footer"/>
              <w:tabs>
                <w:tab w:val="clear" w:pos="4320"/>
                <w:tab w:val="clear" w:pos="8640"/>
              </w:tabs>
              <w:rPr>
                <w:sz w:val="20"/>
                <w:szCs w:val="20"/>
                <w:lang w:val="pl-PL"/>
              </w:rPr>
            </w:pPr>
            <w:r w:rsidRPr="00AF0031">
              <w:rPr>
                <w:sz w:val="20"/>
                <w:szCs w:val="20"/>
                <w:lang w:val="pl-PL"/>
              </w:rPr>
              <w:t xml:space="preserve"> 4632-kapital.transf:  </w:t>
            </w:r>
            <w:r>
              <w:rPr>
                <w:sz w:val="20"/>
                <w:szCs w:val="20"/>
                <w:lang w:val="pl-PL"/>
              </w:rPr>
              <w:t xml:space="preserve">                                        </w:t>
            </w:r>
            <w:r w:rsidRPr="00AF0031">
              <w:rPr>
                <w:sz w:val="20"/>
                <w:szCs w:val="20"/>
                <w:lang w:val="pl-PL"/>
              </w:rPr>
              <w:t xml:space="preserve"> </w:t>
            </w:r>
            <w:r>
              <w:rPr>
                <w:sz w:val="20"/>
                <w:szCs w:val="20"/>
                <w:lang w:val="pl-PL"/>
              </w:rPr>
              <w:t xml:space="preserve">   500.000</w:t>
            </w:r>
            <w:r w:rsidRPr="00AF0031">
              <w:rPr>
                <w:sz w:val="20"/>
                <w:szCs w:val="20"/>
                <w:lang w:val="pl-PL"/>
              </w:rPr>
              <w:t xml:space="preserve">   </w:t>
            </w:r>
          </w:p>
          <w:p w:rsidR="004B4551" w:rsidRPr="00AF0031" w:rsidRDefault="004B4551" w:rsidP="005F05D6">
            <w:pPr>
              <w:pStyle w:val="Footer"/>
              <w:tabs>
                <w:tab w:val="clear" w:pos="4320"/>
                <w:tab w:val="clear" w:pos="8640"/>
              </w:tabs>
              <w:rPr>
                <w:b/>
                <w:bCs/>
                <w:sz w:val="20"/>
                <w:szCs w:val="20"/>
                <w:lang w:val="pl-PL"/>
              </w:rPr>
            </w:pPr>
            <w:r w:rsidRPr="00AF0031">
              <w:rPr>
                <w:b/>
                <w:bCs/>
                <w:sz w:val="20"/>
                <w:szCs w:val="20"/>
                <w:lang w:val="pl-PL"/>
              </w:rPr>
              <w:t xml:space="preserve">S.Mokranjac               </w:t>
            </w:r>
            <w:r>
              <w:rPr>
                <w:b/>
                <w:bCs/>
                <w:sz w:val="20"/>
                <w:szCs w:val="20"/>
                <w:lang w:val="pl-PL"/>
              </w:rPr>
              <w:t xml:space="preserve">                                     </w:t>
            </w:r>
            <w:r w:rsidRPr="00AF0031">
              <w:rPr>
                <w:b/>
                <w:bCs/>
                <w:sz w:val="20"/>
                <w:szCs w:val="20"/>
                <w:lang w:val="pl-PL"/>
              </w:rPr>
              <w:t xml:space="preserve"> </w:t>
            </w:r>
            <w:r>
              <w:rPr>
                <w:b/>
                <w:bCs/>
                <w:sz w:val="20"/>
                <w:szCs w:val="20"/>
                <w:lang w:val="pl-PL"/>
              </w:rPr>
              <w:t>3.000.000</w:t>
            </w:r>
          </w:p>
          <w:p w:rsidR="004B4551" w:rsidRPr="00AF0031" w:rsidRDefault="004B4551" w:rsidP="005F05D6">
            <w:pPr>
              <w:pStyle w:val="Footer"/>
              <w:tabs>
                <w:tab w:val="clear" w:pos="4320"/>
                <w:tab w:val="clear" w:pos="8640"/>
              </w:tabs>
              <w:rPr>
                <w:sz w:val="20"/>
                <w:szCs w:val="20"/>
                <w:lang w:val="pl-PL"/>
              </w:rPr>
            </w:pPr>
            <w:r w:rsidRPr="00AF0031">
              <w:rPr>
                <w:sz w:val="20"/>
                <w:szCs w:val="20"/>
                <w:lang w:val="pl-PL"/>
              </w:rPr>
              <w:t xml:space="preserve"> 4631-tekući transf.:     </w:t>
            </w:r>
            <w:r>
              <w:rPr>
                <w:sz w:val="20"/>
                <w:szCs w:val="20"/>
                <w:lang w:val="pl-PL"/>
              </w:rPr>
              <w:t xml:space="preserve">                                     </w:t>
            </w:r>
            <w:r w:rsidRPr="00AF0031">
              <w:rPr>
                <w:sz w:val="20"/>
                <w:szCs w:val="20"/>
                <w:lang w:val="pl-PL"/>
              </w:rPr>
              <w:t xml:space="preserve"> </w:t>
            </w:r>
            <w:r>
              <w:rPr>
                <w:sz w:val="20"/>
                <w:szCs w:val="20"/>
                <w:lang w:val="pl-PL"/>
              </w:rPr>
              <w:t>2.500.000</w:t>
            </w:r>
          </w:p>
          <w:p w:rsidR="004B4551" w:rsidRPr="00AF0031" w:rsidRDefault="004B4551" w:rsidP="005F05D6">
            <w:pPr>
              <w:pStyle w:val="Footer"/>
              <w:tabs>
                <w:tab w:val="clear" w:pos="4320"/>
                <w:tab w:val="clear" w:pos="8640"/>
              </w:tabs>
              <w:rPr>
                <w:sz w:val="20"/>
                <w:szCs w:val="20"/>
                <w:lang w:val="pl-PL"/>
              </w:rPr>
            </w:pPr>
            <w:r w:rsidRPr="00AF0031">
              <w:rPr>
                <w:sz w:val="20"/>
                <w:szCs w:val="20"/>
                <w:lang w:val="pl-PL"/>
              </w:rPr>
              <w:t xml:space="preserve"> 4632-kapital.transf:</w:t>
            </w:r>
            <w:r>
              <w:rPr>
                <w:sz w:val="20"/>
                <w:szCs w:val="20"/>
                <w:lang w:val="pl-PL"/>
              </w:rPr>
              <w:t xml:space="preserve">                                             </w:t>
            </w:r>
            <w:r w:rsidRPr="00AF0031">
              <w:rPr>
                <w:sz w:val="20"/>
                <w:szCs w:val="20"/>
                <w:lang w:val="pl-PL"/>
              </w:rPr>
              <w:t xml:space="preserve"> </w:t>
            </w:r>
            <w:r>
              <w:rPr>
                <w:sz w:val="20"/>
                <w:szCs w:val="20"/>
                <w:lang w:val="pl-PL"/>
              </w:rPr>
              <w:t>500.000</w:t>
            </w:r>
            <w:r w:rsidRPr="00AF0031">
              <w:rPr>
                <w:sz w:val="20"/>
                <w:szCs w:val="20"/>
                <w:lang w:val="pl-PL"/>
              </w:rPr>
              <w:t xml:space="preserve">   </w:t>
            </w:r>
            <w:r>
              <w:rPr>
                <w:sz w:val="20"/>
                <w:szCs w:val="20"/>
                <w:lang w:val="pl-PL"/>
              </w:rPr>
              <w:t xml:space="preserve">    </w:t>
            </w:r>
            <w:r w:rsidRPr="00AF0031">
              <w:rPr>
                <w:sz w:val="20"/>
                <w:szCs w:val="20"/>
                <w:lang w:val="pl-PL"/>
              </w:rPr>
              <w:t xml:space="preserve"> </w:t>
            </w:r>
          </w:p>
          <w:p w:rsidR="004B4551" w:rsidRPr="00AF0031" w:rsidRDefault="004B4551" w:rsidP="005F05D6">
            <w:pPr>
              <w:pStyle w:val="Footer"/>
              <w:tabs>
                <w:tab w:val="clear" w:pos="4320"/>
                <w:tab w:val="clear" w:pos="8640"/>
              </w:tabs>
              <w:rPr>
                <w:b/>
                <w:bCs/>
                <w:sz w:val="20"/>
                <w:szCs w:val="20"/>
                <w:lang w:val="pl-PL"/>
              </w:rPr>
            </w:pPr>
            <w:r w:rsidRPr="00AF0031">
              <w:rPr>
                <w:b/>
                <w:bCs/>
                <w:sz w:val="20"/>
                <w:szCs w:val="20"/>
                <w:lang w:val="pl-PL"/>
              </w:rPr>
              <w:t xml:space="preserve">  </w:t>
            </w:r>
            <w:r>
              <w:rPr>
                <w:b/>
                <w:bCs/>
                <w:sz w:val="20"/>
                <w:szCs w:val="20"/>
                <w:lang w:val="pl-PL"/>
              </w:rPr>
              <w:t>Avdo Međedović                                           14.000.000</w:t>
            </w:r>
          </w:p>
          <w:p w:rsidR="004B4551" w:rsidRPr="00AF0031" w:rsidRDefault="004B4551" w:rsidP="005F05D6">
            <w:pPr>
              <w:pStyle w:val="Footer"/>
              <w:tabs>
                <w:tab w:val="clear" w:pos="4320"/>
                <w:tab w:val="clear" w:pos="8640"/>
              </w:tabs>
              <w:rPr>
                <w:sz w:val="20"/>
                <w:szCs w:val="20"/>
                <w:lang w:val="pl-PL"/>
              </w:rPr>
            </w:pPr>
            <w:r w:rsidRPr="00AF0031">
              <w:rPr>
                <w:sz w:val="20"/>
                <w:szCs w:val="20"/>
                <w:lang w:val="pl-PL"/>
              </w:rPr>
              <w:t xml:space="preserve"> 4631-tekući transf.:    </w:t>
            </w:r>
            <w:r>
              <w:rPr>
                <w:sz w:val="20"/>
                <w:szCs w:val="20"/>
                <w:lang w:val="pl-PL"/>
              </w:rPr>
              <w:t xml:space="preserve">                                      13.000.000</w:t>
            </w:r>
            <w:r w:rsidRPr="00AF0031">
              <w:rPr>
                <w:sz w:val="20"/>
                <w:szCs w:val="20"/>
                <w:lang w:val="pl-PL"/>
              </w:rPr>
              <w:t xml:space="preserve"> </w:t>
            </w:r>
          </w:p>
          <w:p w:rsidR="004B4551" w:rsidRPr="00AF0031" w:rsidRDefault="004B4551" w:rsidP="005F05D6">
            <w:pPr>
              <w:pStyle w:val="Footer"/>
              <w:tabs>
                <w:tab w:val="clear" w:pos="4320"/>
                <w:tab w:val="clear" w:pos="8640"/>
              </w:tabs>
              <w:rPr>
                <w:sz w:val="20"/>
                <w:szCs w:val="20"/>
                <w:lang w:val="pl-PL"/>
              </w:rPr>
            </w:pPr>
            <w:r>
              <w:rPr>
                <w:sz w:val="20"/>
                <w:szCs w:val="20"/>
                <w:lang w:val="pl-PL"/>
              </w:rPr>
              <w:t xml:space="preserve"> 4632-kapital.transf:                                            1.000.000     </w:t>
            </w:r>
            <w:r w:rsidRPr="00AF0031">
              <w:rPr>
                <w:sz w:val="20"/>
                <w:szCs w:val="20"/>
                <w:lang w:val="pl-PL"/>
              </w:rPr>
              <w:t xml:space="preserve"> </w:t>
            </w:r>
            <w:r>
              <w:rPr>
                <w:sz w:val="20"/>
                <w:szCs w:val="20"/>
                <w:lang w:val="pl-PL"/>
              </w:rPr>
              <w:t xml:space="preserve"> </w:t>
            </w:r>
            <w:r w:rsidRPr="00AF0031">
              <w:rPr>
                <w:sz w:val="20"/>
                <w:szCs w:val="20"/>
                <w:lang w:val="pl-PL"/>
              </w:rPr>
              <w:t xml:space="preserve"> </w:t>
            </w:r>
          </w:p>
          <w:p w:rsidR="004B4551" w:rsidRPr="00AF0031" w:rsidRDefault="004B4551" w:rsidP="005F05D6">
            <w:pPr>
              <w:pStyle w:val="Footer"/>
              <w:tabs>
                <w:tab w:val="clear" w:pos="4320"/>
                <w:tab w:val="clear" w:pos="8640"/>
              </w:tabs>
              <w:rPr>
                <w:b/>
                <w:bCs/>
                <w:sz w:val="20"/>
                <w:szCs w:val="20"/>
                <w:lang w:val="pl-PL"/>
              </w:rPr>
            </w:pPr>
            <w:r w:rsidRPr="00AF0031">
              <w:rPr>
                <w:b/>
                <w:bCs/>
                <w:sz w:val="20"/>
                <w:szCs w:val="20"/>
                <w:lang w:val="pl-PL"/>
              </w:rPr>
              <w:t>Me</w:t>
            </w:r>
            <w:r w:rsidRPr="00AF0031">
              <w:rPr>
                <w:b/>
                <w:bCs/>
                <w:sz w:val="20"/>
                <w:szCs w:val="20"/>
                <w:lang w:val="sr-Latn-CS"/>
              </w:rPr>
              <w:t>ša Selimović</w:t>
            </w:r>
            <w:r w:rsidRPr="00AF0031">
              <w:rPr>
                <w:b/>
                <w:bCs/>
                <w:sz w:val="20"/>
                <w:szCs w:val="20"/>
                <w:lang w:val="pl-PL"/>
              </w:rPr>
              <w:t xml:space="preserve"> </w:t>
            </w:r>
            <w:r>
              <w:rPr>
                <w:b/>
                <w:bCs/>
                <w:sz w:val="20"/>
                <w:szCs w:val="20"/>
                <w:lang w:val="pl-PL"/>
              </w:rPr>
              <w:t xml:space="preserve">                                               10.000.000</w:t>
            </w:r>
          </w:p>
          <w:p w:rsidR="004B4551" w:rsidRPr="00AF0031" w:rsidRDefault="004B4551" w:rsidP="005F05D6">
            <w:pPr>
              <w:pStyle w:val="Footer"/>
              <w:tabs>
                <w:tab w:val="clear" w:pos="4320"/>
                <w:tab w:val="clear" w:pos="8640"/>
              </w:tabs>
              <w:rPr>
                <w:sz w:val="20"/>
                <w:szCs w:val="20"/>
                <w:lang w:val="pl-PL"/>
              </w:rPr>
            </w:pPr>
            <w:r w:rsidRPr="00AF0031">
              <w:rPr>
                <w:sz w:val="20"/>
                <w:szCs w:val="20"/>
                <w:lang w:val="pl-PL"/>
              </w:rPr>
              <w:t xml:space="preserve"> 4631-tekući </w:t>
            </w:r>
            <w:r>
              <w:rPr>
                <w:sz w:val="20"/>
                <w:szCs w:val="20"/>
                <w:lang w:val="pl-PL"/>
              </w:rPr>
              <w:t>transf.:                                            9.000.000</w:t>
            </w:r>
          </w:p>
          <w:p w:rsidR="004B4551" w:rsidRPr="00AF0031" w:rsidRDefault="004B4551" w:rsidP="005F05D6">
            <w:pPr>
              <w:pStyle w:val="Footer"/>
              <w:tabs>
                <w:tab w:val="clear" w:pos="4320"/>
                <w:tab w:val="clear" w:pos="8640"/>
              </w:tabs>
              <w:rPr>
                <w:b/>
                <w:bCs/>
                <w:sz w:val="20"/>
                <w:szCs w:val="20"/>
                <w:lang w:val="pl-PL"/>
              </w:rPr>
            </w:pPr>
            <w:r w:rsidRPr="00AF0031">
              <w:rPr>
                <w:sz w:val="20"/>
                <w:szCs w:val="20"/>
                <w:lang w:val="pl-PL"/>
              </w:rPr>
              <w:t xml:space="preserve"> 4632-kapital</w:t>
            </w:r>
            <w:r>
              <w:rPr>
                <w:sz w:val="20"/>
                <w:szCs w:val="20"/>
                <w:lang w:val="pl-PL"/>
              </w:rPr>
              <w:t>.transf:                                            1.000.000</w:t>
            </w:r>
          </w:p>
          <w:p w:rsidR="004B4551" w:rsidRPr="00AF0031" w:rsidRDefault="004B4551" w:rsidP="00FA5CBD">
            <w:pPr>
              <w:pStyle w:val="Footer"/>
              <w:tabs>
                <w:tab w:val="clear" w:pos="4320"/>
                <w:tab w:val="clear" w:pos="8640"/>
              </w:tabs>
              <w:rPr>
                <w:b/>
                <w:bCs/>
                <w:sz w:val="20"/>
                <w:szCs w:val="20"/>
                <w:lang w:val="pl-PL"/>
              </w:rPr>
            </w:pPr>
            <w:r w:rsidRPr="00AF0031">
              <w:rPr>
                <w:b/>
                <w:bCs/>
                <w:sz w:val="20"/>
                <w:szCs w:val="20"/>
                <w:lang w:val="pl-PL"/>
              </w:rPr>
              <w:t xml:space="preserve">Ćamil Sijarić- </w:t>
            </w:r>
            <w:r>
              <w:rPr>
                <w:b/>
                <w:bCs/>
                <w:sz w:val="20"/>
                <w:szCs w:val="20"/>
                <w:lang w:val="pl-PL"/>
              </w:rPr>
              <w:t xml:space="preserve">                                                   9.000.000</w:t>
            </w:r>
          </w:p>
          <w:p w:rsidR="004B4551" w:rsidRPr="00AF0031" w:rsidRDefault="004B4551" w:rsidP="00FA5CBD">
            <w:pPr>
              <w:pStyle w:val="Footer"/>
              <w:tabs>
                <w:tab w:val="clear" w:pos="4320"/>
                <w:tab w:val="clear" w:pos="8640"/>
              </w:tabs>
              <w:rPr>
                <w:sz w:val="20"/>
                <w:szCs w:val="20"/>
                <w:lang w:val="pl-PL"/>
              </w:rPr>
            </w:pPr>
            <w:r w:rsidRPr="00AF0031">
              <w:rPr>
                <w:sz w:val="20"/>
                <w:szCs w:val="20"/>
                <w:lang w:val="pl-PL"/>
              </w:rPr>
              <w:t xml:space="preserve"> 4631-tekući </w:t>
            </w:r>
            <w:r>
              <w:rPr>
                <w:sz w:val="20"/>
                <w:szCs w:val="20"/>
                <w:lang w:val="pl-PL"/>
              </w:rPr>
              <w:t>transf.:                                            8.000.000</w:t>
            </w:r>
          </w:p>
          <w:p w:rsidR="004B4551" w:rsidRPr="00AF0031" w:rsidRDefault="004B4551" w:rsidP="00FA5CBD">
            <w:pPr>
              <w:pStyle w:val="Footer"/>
              <w:tabs>
                <w:tab w:val="clear" w:pos="4320"/>
                <w:tab w:val="clear" w:pos="8640"/>
              </w:tabs>
              <w:rPr>
                <w:b/>
                <w:bCs/>
                <w:sz w:val="20"/>
                <w:szCs w:val="20"/>
                <w:lang w:val="pl-PL"/>
              </w:rPr>
            </w:pPr>
            <w:r w:rsidRPr="00AF0031">
              <w:rPr>
                <w:sz w:val="20"/>
                <w:szCs w:val="20"/>
                <w:lang w:val="pl-PL"/>
              </w:rPr>
              <w:t xml:space="preserve"> 4632 – kapit</w:t>
            </w:r>
            <w:r>
              <w:rPr>
                <w:sz w:val="20"/>
                <w:szCs w:val="20"/>
                <w:lang w:val="pl-PL"/>
              </w:rPr>
              <w:t xml:space="preserve">al. Transf.                                       1.000.000 </w:t>
            </w:r>
          </w:p>
          <w:p w:rsidR="004B4551" w:rsidRPr="00AF0031" w:rsidRDefault="004B4551" w:rsidP="00FA5CBD">
            <w:pPr>
              <w:pStyle w:val="Footer"/>
              <w:tabs>
                <w:tab w:val="clear" w:pos="4320"/>
                <w:tab w:val="clear" w:pos="8640"/>
              </w:tabs>
              <w:rPr>
                <w:b/>
                <w:bCs/>
                <w:sz w:val="20"/>
                <w:szCs w:val="20"/>
                <w:lang w:val="pl-PL"/>
              </w:rPr>
            </w:pPr>
            <w:r w:rsidRPr="00AF0031">
              <w:rPr>
                <w:sz w:val="20"/>
                <w:szCs w:val="20"/>
                <w:lang w:val="pl-PL"/>
              </w:rPr>
              <w:t xml:space="preserve">    </w:t>
            </w:r>
            <w:r w:rsidRPr="00AF0031">
              <w:rPr>
                <w:b/>
                <w:bCs/>
                <w:sz w:val="20"/>
                <w:szCs w:val="20"/>
                <w:lang w:val="pl-PL"/>
              </w:rPr>
              <w:t xml:space="preserve">Mur           </w:t>
            </w:r>
            <w:r>
              <w:rPr>
                <w:b/>
                <w:bCs/>
                <w:sz w:val="20"/>
                <w:szCs w:val="20"/>
                <w:lang w:val="pl-PL"/>
              </w:rPr>
              <w:t xml:space="preserve">                                                    13.000.000</w:t>
            </w:r>
          </w:p>
          <w:p w:rsidR="004B4551" w:rsidRPr="00AF0031" w:rsidRDefault="004B4551" w:rsidP="00FA5CBD">
            <w:pPr>
              <w:pStyle w:val="Footer"/>
              <w:tabs>
                <w:tab w:val="clear" w:pos="4320"/>
                <w:tab w:val="clear" w:pos="8640"/>
              </w:tabs>
              <w:rPr>
                <w:sz w:val="20"/>
                <w:szCs w:val="20"/>
                <w:lang w:val="pl-PL"/>
              </w:rPr>
            </w:pPr>
            <w:r w:rsidRPr="00AF0031">
              <w:rPr>
                <w:sz w:val="20"/>
                <w:szCs w:val="20"/>
                <w:lang w:val="pl-PL"/>
              </w:rPr>
              <w:t xml:space="preserve"> 4631-tekući tr</w:t>
            </w:r>
            <w:r>
              <w:rPr>
                <w:sz w:val="20"/>
                <w:szCs w:val="20"/>
                <w:lang w:val="pl-PL"/>
              </w:rPr>
              <w:t>ansf.:                                            8.000.000</w:t>
            </w:r>
          </w:p>
          <w:p w:rsidR="004B4551" w:rsidRPr="00AF0031" w:rsidRDefault="004B4551" w:rsidP="00B1230D">
            <w:pPr>
              <w:pStyle w:val="Footer"/>
              <w:tabs>
                <w:tab w:val="clear" w:pos="4320"/>
                <w:tab w:val="clear" w:pos="8640"/>
              </w:tabs>
              <w:rPr>
                <w:sz w:val="20"/>
                <w:szCs w:val="20"/>
                <w:lang w:val="pl-PL"/>
              </w:rPr>
            </w:pPr>
            <w:r w:rsidRPr="00AF0031">
              <w:rPr>
                <w:sz w:val="20"/>
                <w:szCs w:val="20"/>
                <w:lang w:val="pl-PL"/>
              </w:rPr>
              <w:t xml:space="preserve"> 4632 – kapita</w:t>
            </w:r>
            <w:r>
              <w:rPr>
                <w:sz w:val="20"/>
                <w:szCs w:val="20"/>
                <w:lang w:val="pl-PL"/>
              </w:rPr>
              <w:t xml:space="preserve">l. Tran </w:t>
            </w:r>
            <w:r w:rsidRPr="00AF0031">
              <w:rPr>
                <w:sz w:val="20"/>
                <w:szCs w:val="20"/>
                <w:lang w:val="pl-PL"/>
              </w:rPr>
              <w:t xml:space="preserve">               </w:t>
            </w:r>
            <w:r>
              <w:rPr>
                <w:sz w:val="20"/>
                <w:szCs w:val="20"/>
                <w:lang w:val="pl-PL"/>
              </w:rPr>
              <w:t xml:space="preserve">                          </w:t>
            </w:r>
            <w:r w:rsidRPr="00AF0031">
              <w:rPr>
                <w:sz w:val="20"/>
                <w:szCs w:val="20"/>
                <w:lang w:val="pl-PL"/>
              </w:rPr>
              <w:t xml:space="preserve"> </w:t>
            </w:r>
            <w:r>
              <w:rPr>
                <w:sz w:val="20"/>
                <w:szCs w:val="20"/>
                <w:lang w:val="pl-PL"/>
              </w:rPr>
              <w:t>5.000.000</w:t>
            </w:r>
            <w:r w:rsidRPr="00AF0031">
              <w:rPr>
                <w:sz w:val="20"/>
                <w:szCs w:val="20"/>
                <w:lang w:val="pl-PL"/>
              </w:rPr>
              <w:t xml:space="preserve">               </w:t>
            </w:r>
          </w:p>
        </w:tc>
        <w:tc>
          <w:tcPr>
            <w:tcW w:w="982" w:type="pct"/>
            <w:vAlign w:val="center"/>
          </w:tcPr>
          <w:p w:rsidR="004B4551" w:rsidRPr="001E6C1C" w:rsidRDefault="004B4551" w:rsidP="005F05D6">
            <w:pPr>
              <w:jc w:val="right"/>
              <w:rPr>
                <w:sz w:val="22"/>
                <w:szCs w:val="22"/>
                <w:lang w:val="pl-PL"/>
              </w:rPr>
            </w:pPr>
          </w:p>
        </w:tc>
      </w:tr>
    </w:tbl>
    <w:p w:rsidR="00E173AE" w:rsidRPr="00C1331F" w:rsidRDefault="00E173AE" w:rsidP="005F05D6">
      <w:pPr>
        <w:rPr>
          <w:sz w:val="20"/>
          <w:szCs w:val="20"/>
          <w:lang w:val="de-DE"/>
        </w:rPr>
      </w:pPr>
    </w:p>
    <w:p w:rsidR="00E173AE" w:rsidRDefault="00E173AE" w:rsidP="005F05D6">
      <w:pPr>
        <w:rPr>
          <w:sz w:val="20"/>
          <w:szCs w:val="20"/>
          <w:lang w:val="de-DE"/>
        </w:rPr>
      </w:pPr>
    </w:p>
    <w:p w:rsidR="00BD1E5E" w:rsidRDefault="00BD1E5E" w:rsidP="005F05D6">
      <w:pPr>
        <w:rPr>
          <w:sz w:val="20"/>
          <w:szCs w:val="20"/>
          <w:lang w:val="de-DE"/>
        </w:rPr>
      </w:pPr>
    </w:p>
    <w:p w:rsidR="000C0A77" w:rsidRDefault="000C0A77" w:rsidP="005F05D6">
      <w:pPr>
        <w:rPr>
          <w:sz w:val="20"/>
          <w:szCs w:val="20"/>
          <w:lang w:val="de-DE"/>
        </w:rPr>
      </w:pPr>
    </w:p>
    <w:p w:rsidR="000C0A77" w:rsidRDefault="000C0A77" w:rsidP="005F05D6">
      <w:pPr>
        <w:rPr>
          <w:sz w:val="20"/>
          <w:szCs w:val="20"/>
          <w:lang w:val="de-DE"/>
        </w:rPr>
      </w:pPr>
    </w:p>
    <w:p w:rsidR="000C0A77" w:rsidRDefault="000C0A77" w:rsidP="005F05D6">
      <w:pPr>
        <w:rPr>
          <w:sz w:val="20"/>
          <w:szCs w:val="20"/>
          <w:lang w:val="de-DE"/>
        </w:rPr>
      </w:pPr>
    </w:p>
    <w:p w:rsidR="000C0A77" w:rsidRDefault="000C0A77" w:rsidP="005F05D6">
      <w:pPr>
        <w:rPr>
          <w:sz w:val="20"/>
          <w:szCs w:val="20"/>
          <w:lang w:val="de-DE"/>
        </w:rPr>
      </w:pPr>
    </w:p>
    <w:p w:rsidR="000C0A77" w:rsidRDefault="000C0A77" w:rsidP="005F05D6">
      <w:pPr>
        <w:rPr>
          <w:sz w:val="20"/>
          <w:szCs w:val="20"/>
          <w:lang w:val="de-DE"/>
        </w:rPr>
      </w:pPr>
    </w:p>
    <w:p w:rsidR="000C0A77" w:rsidRDefault="000C0A77" w:rsidP="005F05D6">
      <w:pPr>
        <w:rPr>
          <w:sz w:val="20"/>
          <w:szCs w:val="20"/>
          <w:lang w:val="de-DE"/>
        </w:rPr>
      </w:pPr>
    </w:p>
    <w:p w:rsidR="000C0A77" w:rsidRDefault="000C0A77" w:rsidP="005F05D6">
      <w:pPr>
        <w:rPr>
          <w:sz w:val="20"/>
          <w:szCs w:val="20"/>
          <w:lang w:val="de-DE"/>
        </w:rPr>
      </w:pPr>
    </w:p>
    <w:p w:rsidR="001346E6" w:rsidRDefault="001346E6" w:rsidP="005F05D6">
      <w:pPr>
        <w:rPr>
          <w:sz w:val="20"/>
          <w:szCs w:val="20"/>
          <w:lang w:val="de-DE"/>
        </w:rPr>
      </w:pPr>
    </w:p>
    <w:p w:rsidR="000C0A77" w:rsidRDefault="000C0A77" w:rsidP="005F05D6">
      <w:pPr>
        <w:rPr>
          <w:sz w:val="20"/>
          <w:szCs w:val="20"/>
          <w:lang w:val="de-DE"/>
        </w:rPr>
      </w:pPr>
    </w:p>
    <w:p w:rsidR="00A06D3D" w:rsidRPr="00C1331F" w:rsidRDefault="00A06D3D" w:rsidP="005F05D6">
      <w:pPr>
        <w:rPr>
          <w:sz w:val="20"/>
          <w:szCs w:val="20"/>
          <w:lang w:val="de-DE"/>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509"/>
        <w:gridCol w:w="624"/>
        <w:gridCol w:w="704"/>
        <w:gridCol w:w="563"/>
        <w:gridCol w:w="724"/>
        <w:gridCol w:w="5375"/>
        <w:gridCol w:w="1943"/>
      </w:tblGrid>
      <w:tr w:rsidR="00DA672A" w:rsidRPr="00AF0031" w:rsidTr="00A91C11">
        <w:trPr>
          <w:cantSplit/>
          <w:trHeight w:val="1520"/>
        </w:trPr>
        <w:tc>
          <w:tcPr>
            <w:tcW w:w="196" w:type="pct"/>
            <w:textDirection w:val="btLr"/>
          </w:tcPr>
          <w:p w:rsidR="00DA672A" w:rsidRPr="00AF0031" w:rsidRDefault="00DA672A" w:rsidP="005F05D6">
            <w:pPr>
              <w:ind w:left="113" w:right="113"/>
              <w:rPr>
                <w:sz w:val="22"/>
                <w:szCs w:val="22"/>
                <w:lang w:val="pl-PL"/>
              </w:rPr>
            </w:pPr>
            <w:r w:rsidRPr="00AF0031">
              <w:rPr>
                <w:sz w:val="22"/>
                <w:szCs w:val="22"/>
                <w:lang w:val="pl-PL"/>
              </w:rPr>
              <w:lastRenderedPageBreak/>
              <w:t>Razdeo</w:t>
            </w:r>
          </w:p>
        </w:tc>
        <w:tc>
          <w:tcPr>
            <w:tcW w:w="234" w:type="pct"/>
            <w:textDirection w:val="btLr"/>
          </w:tcPr>
          <w:p w:rsidR="00DA672A" w:rsidRPr="00AF0031" w:rsidRDefault="00DA672A" w:rsidP="005F05D6">
            <w:pPr>
              <w:ind w:left="113" w:right="113"/>
              <w:rPr>
                <w:sz w:val="22"/>
                <w:szCs w:val="22"/>
                <w:lang w:val="pl-PL"/>
              </w:rPr>
            </w:pPr>
            <w:r w:rsidRPr="00AF0031">
              <w:rPr>
                <w:sz w:val="22"/>
                <w:szCs w:val="22"/>
                <w:lang w:val="pl-PL"/>
              </w:rPr>
              <w:t>Glava</w:t>
            </w:r>
          </w:p>
        </w:tc>
        <w:tc>
          <w:tcPr>
            <w:tcW w:w="287" w:type="pct"/>
            <w:textDirection w:val="btLr"/>
          </w:tcPr>
          <w:p w:rsidR="00DA672A" w:rsidRPr="00AF0031" w:rsidRDefault="00DA672A" w:rsidP="005F05D6">
            <w:pPr>
              <w:ind w:left="113" w:right="113"/>
              <w:rPr>
                <w:sz w:val="22"/>
                <w:szCs w:val="22"/>
                <w:lang w:val="pl-PL"/>
              </w:rPr>
            </w:pPr>
            <w:r w:rsidRPr="00AF0031">
              <w:rPr>
                <w:sz w:val="22"/>
                <w:szCs w:val="22"/>
                <w:lang w:val="pl-PL"/>
              </w:rPr>
              <w:t>Funkcija</w:t>
            </w:r>
          </w:p>
        </w:tc>
        <w:tc>
          <w:tcPr>
            <w:tcW w:w="324" w:type="pct"/>
            <w:textDirection w:val="btLr"/>
          </w:tcPr>
          <w:p w:rsidR="00DA672A" w:rsidRPr="00AF0031" w:rsidRDefault="00DA672A" w:rsidP="005F05D6">
            <w:pPr>
              <w:ind w:left="113" w:right="113"/>
              <w:rPr>
                <w:sz w:val="22"/>
                <w:szCs w:val="22"/>
                <w:lang w:val="pl-PL"/>
              </w:rPr>
            </w:pPr>
            <w:r w:rsidRPr="00AF0031">
              <w:rPr>
                <w:sz w:val="22"/>
                <w:szCs w:val="22"/>
                <w:lang w:val="pl-PL"/>
              </w:rPr>
              <w:t>Programska  klasifikacija</w:t>
            </w:r>
          </w:p>
        </w:tc>
        <w:tc>
          <w:tcPr>
            <w:tcW w:w="259" w:type="pct"/>
            <w:textDirection w:val="btLr"/>
          </w:tcPr>
          <w:p w:rsidR="00DA672A" w:rsidRPr="00AF0031" w:rsidRDefault="00DA672A" w:rsidP="005F05D6">
            <w:pPr>
              <w:ind w:left="113" w:right="113"/>
              <w:rPr>
                <w:sz w:val="22"/>
                <w:szCs w:val="22"/>
                <w:lang w:val="pl-PL"/>
              </w:rPr>
            </w:pPr>
            <w:r w:rsidRPr="00AF0031">
              <w:rPr>
                <w:sz w:val="22"/>
                <w:szCs w:val="22"/>
                <w:lang w:val="pl-PL"/>
              </w:rPr>
              <w:t>Pozicija</w:t>
            </w:r>
          </w:p>
        </w:tc>
        <w:tc>
          <w:tcPr>
            <w:tcW w:w="333" w:type="pct"/>
            <w:textDirection w:val="btLr"/>
          </w:tcPr>
          <w:p w:rsidR="00DA672A" w:rsidRPr="00AF0031" w:rsidRDefault="00DA672A" w:rsidP="005F05D6">
            <w:pPr>
              <w:ind w:left="113" w:right="113"/>
              <w:rPr>
                <w:sz w:val="22"/>
                <w:szCs w:val="22"/>
                <w:lang w:val="pl-PL"/>
              </w:rPr>
            </w:pPr>
            <w:r w:rsidRPr="00AF0031">
              <w:rPr>
                <w:sz w:val="22"/>
                <w:szCs w:val="22"/>
                <w:lang w:val="pl-PL"/>
              </w:rPr>
              <w:t xml:space="preserve">Ekonomska </w:t>
            </w:r>
          </w:p>
          <w:p w:rsidR="00DA672A" w:rsidRPr="00AF0031" w:rsidRDefault="00DA672A" w:rsidP="005F05D6">
            <w:pPr>
              <w:ind w:left="113" w:right="113"/>
              <w:rPr>
                <w:sz w:val="22"/>
                <w:szCs w:val="22"/>
                <w:lang w:val="pl-PL"/>
              </w:rPr>
            </w:pPr>
            <w:r w:rsidRPr="00AF0031">
              <w:rPr>
                <w:sz w:val="22"/>
                <w:szCs w:val="22"/>
                <w:lang w:val="pl-PL"/>
              </w:rPr>
              <w:t>klasifikacija</w:t>
            </w:r>
          </w:p>
        </w:tc>
        <w:tc>
          <w:tcPr>
            <w:tcW w:w="2473" w:type="pct"/>
            <w:vAlign w:val="center"/>
          </w:tcPr>
          <w:p w:rsidR="00DA672A" w:rsidRPr="00AF0031" w:rsidRDefault="00DA672A" w:rsidP="005F05D6">
            <w:pPr>
              <w:pStyle w:val="Heading1"/>
              <w:rPr>
                <w:sz w:val="22"/>
                <w:szCs w:val="22"/>
                <w:lang w:val="pl-PL"/>
              </w:rPr>
            </w:pPr>
            <w:r w:rsidRPr="00AF0031">
              <w:rPr>
                <w:sz w:val="22"/>
                <w:szCs w:val="22"/>
                <w:lang w:val="pl-PL"/>
              </w:rPr>
              <w:t>Opis</w:t>
            </w:r>
          </w:p>
        </w:tc>
        <w:tc>
          <w:tcPr>
            <w:tcW w:w="894" w:type="pct"/>
          </w:tcPr>
          <w:p w:rsidR="00DA672A" w:rsidRPr="00AF0031" w:rsidRDefault="00DA672A" w:rsidP="005F05D6">
            <w:pPr>
              <w:jc w:val="center"/>
              <w:rPr>
                <w:b/>
                <w:bCs/>
                <w:sz w:val="22"/>
                <w:szCs w:val="22"/>
                <w:lang w:val="pl-PL"/>
              </w:rPr>
            </w:pPr>
          </w:p>
          <w:p w:rsidR="00DA672A" w:rsidRPr="00AF0031" w:rsidRDefault="00DA672A" w:rsidP="005F05D6">
            <w:pPr>
              <w:jc w:val="center"/>
              <w:rPr>
                <w:b/>
                <w:bCs/>
                <w:sz w:val="22"/>
                <w:szCs w:val="22"/>
                <w:lang w:val="pl-PL"/>
              </w:rPr>
            </w:pPr>
          </w:p>
          <w:p w:rsidR="00DA672A" w:rsidRPr="00AF0031" w:rsidRDefault="00DA672A" w:rsidP="005F05D6">
            <w:pPr>
              <w:jc w:val="center"/>
              <w:rPr>
                <w:b/>
                <w:bCs/>
                <w:sz w:val="22"/>
                <w:szCs w:val="22"/>
                <w:lang w:val="pl-PL"/>
              </w:rPr>
            </w:pPr>
            <w:r w:rsidRPr="00AF0031">
              <w:rPr>
                <w:b/>
                <w:bCs/>
                <w:sz w:val="22"/>
                <w:szCs w:val="22"/>
                <w:lang w:val="pl-PL"/>
              </w:rPr>
              <w:t>Ukupna sredstva</w:t>
            </w:r>
          </w:p>
        </w:tc>
      </w:tr>
      <w:tr w:rsidR="00F91C1E" w:rsidRPr="00AF0031" w:rsidTr="00A91C11">
        <w:tc>
          <w:tcPr>
            <w:tcW w:w="196" w:type="pct"/>
          </w:tcPr>
          <w:p w:rsidR="00F91C1E" w:rsidRPr="00AF0031" w:rsidRDefault="00F91C1E" w:rsidP="00F91C1E">
            <w:pPr>
              <w:jc w:val="center"/>
              <w:rPr>
                <w:sz w:val="22"/>
                <w:szCs w:val="22"/>
                <w:lang w:val="pl-PL"/>
              </w:rPr>
            </w:pPr>
            <w:r w:rsidRPr="00AF0031">
              <w:rPr>
                <w:sz w:val="22"/>
                <w:szCs w:val="22"/>
                <w:lang w:val="pl-PL"/>
              </w:rPr>
              <w:t>1</w:t>
            </w:r>
          </w:p>
        </w:tc>
        <w:tc>
          <w:tcPr>
            <w:tcW w:w="234" w:type="pct"/>
          </w:tcPr>
          <w:p w:rsidR="00F91C1E" w:rsidRPr="00AF0031" w:rsidRDefault="00F91C1E" w:rsidP="00F91C1E">
            <w:pPr>
              <w:jc w:val="center"/>
              <w:rPr>
                <w:sz w:val="22"/>
                <w:szCs w:val="22"/>
                <w:lang w:val="pl-PL"/>
              </w:rPr>
            </w:pPr>
            <w:r w:rsidRPr="00AF0031">
              <w:rPr>
                <w:sz w:val="22"/>
                <w:szCs w:val="22"/>
                <w:lang w:val="pl-PL"/>
              </w:rPr>
              <w:t>2</w:t>
            </w:r>
          </w:p>
        </w:tc>
        <w:tc>
          <w:tcPr>
            <w:tcW w:w="287" w:type="pct"/>
          </w:tcPr>
          <w:p w:rsidR="00F91C1E" w:rsidRPr="00AF0031" w:rsidRDefault="00F91C1E" w:rsidP="00F91C1E">
            <w:pPr>
              <w:jc w:val="center"/>
              <w:rPr>
                <w:sz w:val="22"/>
                <w:szCs w:val="22"/>
                <w:lang w:val="pl-PL"/>
              </w:rPr>
            </w:pPr>
            <w:r w:rsidRPr="00AF0031">
              <w:rPr>
                <w:sz w:val="22"/>
                <w:szCs w:val="22"/>
                <w:lang w:val="pl-PL"/>
              </w:rPr>
              <w:t>3</w:t>
            </w:r>
          </w:p>
        </w:tc>
        <w:tc>
          <w:tcPr>
            <w:tcW w:w="324" w:type="pct"/>
          </w:tcPr>
          <w:p w:rsidR="00F91C1E" w:rsidRPr="00AF0031" w:rsidRDefault="00F91C1E" w:rsidP="00F91C1E">
            <w:pPr>
              <w:jc w:val="center"/>
              <w:rPr>
                <w:sz w:val="22"/>
                <w:szCs w:val="22"/>
                <w:lang w:val="pl-PL"/>
              </w:rPr>
            </w:pPr>
            <w:r w:rsidRPr="00AF0031">
              <w:rPr>
                <w:sz w:val="22"/>
                <w:szCs w:val="22"/>
                <w:lang w:val="pl-PL"/>
              </w:rPr>
              <w:t>4</w:t>
            </w:r>
          </w:p>
        </w:tc>
        <w:tc>
          <w:tcPr>
            <w:tcW w:w="259" w:type="pct"/>
          </w:tcPr>
          <w:p w:rsidR="00F91C1E" w:rsidRPr="00AF0031" w:rsidRDefault="00F91C1E" w:rsidP="00F91C1E">
            <w:pPr>
              <w:jc w:val="center"/>
              <w:rPr>
                <w:sz w:val="22"/>
                <w:szCs w:val="22"/>
                <w:lang w:val="pl-PL"/>
              </w:rPr>
            </w:pPr>
            <w:r w:rsidRPr="00AF0031">
              <w:rPr>
                <w:sz w:val="22"/>
                <w:szCs w:val="22"/>
                <w:lang w:val="pl-PL"/>
              </w:rPr>
              <w:t>5</w:t>
            </w:r>
          </w:p>
        </w:tc>
        <w:tc>
          <w:tcPr>
            <w:tcW w:w="333" w:type="pct"/>
          </w:tcPr>
          <w:p w:rsidR="00F91C1E" w:rsidRPr="00AF0031" w:rsidRDefault="00F91C1E" w:rsidP="00F91C1E">
            <w:pPr>
              <w:jc w:val="center"/>
              <w:rPr>
                <w:sz w:val="22"/>
                <w:szCs w:val="22"/>
                <w:lang w:val="pl-PL"/>
              </w:rPr>
            </w:pPr>
            <w:r w:rsidRPr="00AF0031">
              <w:rPr>
                <w:sz w:val="22"/>
                <w:szCs w:val="22"/>
                <w:lang w:val="pl-PL"/>
              </w:rPr>
              <w:t>6</w:t>
            </w:r>
          </w:p>
        </w:tc>
        <w:tc>
          <w:tcPr>
            <w:tcW w:w="2473" w:type="pct"/>
            <w:vAlign w:val="center"/>
          </w:tcPr>
          <w:p w:rsidR="00F91C1E" w:rsidRPr="00AF0031" w:rsidRDefault="00F91C1E" w:rsidP="00F91C1E">
            <w:pPr>
              <w:jc w:val="center"/>
              <w:rPr>
                <w:sz w:val="22"/>
                <w:szCs w:val="22"/>
              </w:rPr>
            </w:pPr>
            <w:r w:rsidRPr="00AF0031">
              <w:rPr>
                <w:sz w:val="22"/>
                <w:szCs w:val="22"/>
              </w:rPr>
              <w:t>7</w:t>
            </w:r>
          </w:p>
        </w:tc>
        <w:tc>
          <w:tcPr>
            <w:tcW w:w="894" w:type="pct"/>
          </w:tcPr>
          <w:p w:rsidR="00F91C1E" w:rsidRPr="00AF0031" w:rsidRDefault="00F91C1E" w:rsidP="00F91C1E">
            <w:pPr>
              <w:jc w:val="center"/>
              <w:rPr>
                <w:sz w:val="22"/>
                <w:szCs w:val="22"/>
                <w:lang w:val="pl-PL"/>
              </w:rPr>
            </w:pPr>
            <w:r w:rsidRPr="00AF0031">
              <w:rPr>
                <w:sz w:val="22"/>
                <w:szCs w:val="22"/>
                <w:lang w:val="pl-PL"/>
              </w:rPr>
              <w:t>8</w:t>
            </w:r>
          </w:p>
        </w:tc>
      </w:tr>
      <w:tr w:rsidR="005B2A70" w:rsidRPr="00AF0031" w:rsidTr="00A91C11">
        <w:tc>
          <w:tcPr>
            <w:tcW w:w="196" w:type="pct"/>
          </w:tcPr>
          <w:p w:rsidR="005B2A70" w:rsidRPr="00E51585" w:rsidRDefault="005B2A70" w:rsidP="005F05D6">
            <w:pPr>
              <w:jc w:val="center"/>
              <w:rPr>
                <w:b/>
                <w:sz w:val="22"/>
                <w:szCs w:val="22"/>
                <w:lang w:val="pl-PL"/>
              </w:rPr>
            </w:pPr>
            <w:r w:rsidRPr="00E51585">
              <w:rPr>
                <w:b/>
                <w:sz w:val="22"/>
                <w:szCs w:val="22"/>
                <w:lang w:val="pl-PL"/>
              </w:rPr>
              <w:t>3</w:t>
            </w:r>
          </w:p>
        </w:tc>
        <w:tc>
          <w:tcPr>
            <w:tcW w:w="234" w:type="pct"/>
          </w:tcPr>
          <w:p w:rsidR="005B2A70" w:rsidRPr="00AF0031" w:rsidRDefault="00295B1B" w:rsidP="00117DFB">
            <w:pPr>
              <w:jc w:val="center"/>
              <w:rPr>
                <w:sz w:val="22"/>
                <w:szCs w:val="22"/>
                <w:lang w:val="pl-PL"/>
              </w:rPr>
            </w:pPr>
            <w:r>
              <w:rPr>
                <w:sz w:val="22"/>
                <w:szCs w:val="22"/>
                <w:lang w:val="pl-PL"/>
              </w:rPr>
              <w:t>4</w:t>
            </w:r>
          </w:p>
        </w:tc>
        <w:tc>
          <w:tcPr>
            <w:tcW w:w="287" w:type="pct"/>
          </w:tcPr>
          <w:p w:rsidR="005B2A70" w:rsidRPr="00AF0031" w:rsidRDefault="005B2A70" w:rsidP="005F05D6">
            <w:pPr>
              <w:jc w:val="center"/>
              <w:rPr>
                <w:sz w:val="22"/>
                <w:szCs w:val="22"/>
                <w:lang w:val="pl-PL"/>
              </w:rPr>
            </w:pPr>
          </w:p>
        </w:tc>
        <w:tc>
          <w:tcPr>
            <w:tcW w:w="324" w:type="pct"/>
          </w:tcPr>
          <w:p w:rsidR="005B2A70" w:rsidRPr="00AF0031" w:rsidRDefault="005B2A70" w:rsidP="005F05D6">
            <w:pPr>
              <w:jc w:val="center"/>
              <w:rPr>
                <w:sz w:val="22"/>
                <w:szCs w:val="22"/>
                <w:lang w:val="pl-PL"/>
              </w:rPr>
            </w:pPr>
          </w:p>
        </w:tc>
        <w:tc>
          <w:tcPr>
            <w:tcW w:w="259" w:type="pct"/>
          </w:tcPr>
          <w:p w:rsidR="005B2A70" w:rsidRPr="00AF0031" w:rsidRDefault="005B2A70" w:rsidP="005F05D6">
            <w:pPr>
              <w:jc w:val="center"/>
              <w:rPr>
                <w:sz w:val="22"/>
                <w:szCs w:val="22"/>
                <w:lang w:val="pl-PL"/>
              </w:rPr>
            </w:pPr>
          </w:p>
        </w:tc>
        <w:tc>
          <w:tcPr>
            <w:tcW w:w="333" w:type="pct"/>
          </w:tcPr>
          <w:p w:rsidR="005B2A70" w:rsidRPr="00AF0031" w:rsidRDefault="005B2A70" w:rsidP="005F05D6">
            <w:pPr>
              <w:jc w:val="center"/>
              <w:rPr>
                <w:sz w:val="22"/>
                <w:szCs w:val="22"/>
                <w:lang w:val="pl-PL"/>
              </w:rPr>
            </w:pPr>
          </w:p>
        </w:tc>
        <w:tc>
          <w:tcPr>
            <w:tcW w:w="2473" w:type="pct"/>
            <w:vAlign w:val="center"/>
          </w:tcPr>
          <w:p w:rsidR="005B2A70" w:rsidRPr="00AF0031" w:rsidRDefault="005B2A70" w:rsidP="00295B1B">
            <w:pPr>
              <w:pStyle w:val="Footer"/>
              <w:tabs>
                <w:tab w:val="clear" w:pos="4320"/>
                <w:tab w:val="clear" w:pos="8640"/>
              </w:tabs>
              <w:rPr>
                <w:sz w:val="22"/>
                <w:szCs w:val="22"/>
              </w:rPr>
            </w:pPr>
            <w:r w:rsidRPr="00AF0031">
              <w:rPr>
                <w:b/>
                <w:bCs/>
                <w:sz w:val="22"/>
                <w:szCs w:val="22"/>
              </w:rPr>
              <w:t xml:space="preserve">SREDNJE   ŠKOLE </w:t>
            </w:r>
            <w:r>
              <w:rPr>
                <w:b/>
                <w:bCs/>
                <w:sz w:val="22"/>
                <w:szCs w:val="22"/>
              </w:rPr>
              <w:t>–</w:t>
            </w:r>
            <w:r w:rsidRPr="00AF0031">
              <w:rPr>
                <w:b/>
                <w:bCs/>
                <w:sz w:val="22"/>
                <w:szCs w:val="22"/>
              </w:rPr>
              <w:t xml:space="preserve"> 7</w:t>
            </w:r>
            <w:r w:rsidR="00295B1B">
              <w:rPr>
                <w:b/>
                <w:bCs/>
                <w:sz w:val="22"/>
                <w:szCs w:val="22"/>
              </w:rPr>
              <w:t>1229</w:t>
            </w:r>
          </w:p>
        </w:tc>
        <w:tc>
          <w:tcPr>
            <w:tcW w:w="894" w:type="pct"/>
          </w:tcPr>
          <w:p w:rsidR="005B2A70" w:rsidRPr="006D03A2" w:rsidRDefault="00F440F9" w:rsidP="00B26784">
            <w:pPr>
              <w:jc w:val="right"/>
            </w:pPr>
            <w:r>
              <w:rPr>
                <w:b/>
                <w:bCs/>
                <w:sz w:val="22"/>
                <w:szCs w:val="22"/>
                <w:lang w:val="pl-PL"/>
              </w:rPr>
              <w:t>8</w:t>
            </w:r>
            <w:r w:rsidR="00B26784">
              <w:rPr>
                <w:b/>
                <w:bCs/>
                <w:sz w:val="22"/>
                <w:szCs w:val="22"/>
                <w:lang w:val="pl-PL"/>
              </w:rPr>
              <w:t>5</w:t>
            </w:r>
            <w:r w:rsidR="005B2A70" w:rsidRPr="006D03A2">
              <w:rPr>
                <w:b/>
                <w:bCs/>
                <w:sz w:val="22"/>
                <w:szCs w:val="22"/>
                <w:lang w:val="pl-PL"/>
              </w:rPr>
              <w:t>.</w:t>
            </w:r>
            <w:r w:rsidR="00F966C5">
              <w:rPr>
                <w:b/>
                <w:bCs/>
                <w:sz w:val="22"/>
                <w:szCs w:val="22"/>
                <w:lang w:val="pl-PL"/>
              </w:rPr>
              <w:t>0</w:t>
            </w:r>
            <w:r w:rsidR="0039685A" w:rsidRPr="006D03A2">
              <w:rPr>
                <w:b/>
                <w:bCs/>
                <w:sz w:val="22"/>
                <w:szCs w:val="22"/>
                <w:lang w:val="pl-PL"/>
              </w:rPr>
              <w:t>00</w:t>
            </w:r>
            <w:r w:rsidR="00CC5153" w:rsidRPr="006D03A2">
              <w:rPr>
                <w:b/>
                <w:bCs/>
                <w:sz w:val="22"/>
                <w:szCs w:val="22"/>
                <w:lang w:val="pl-PL"/>
              </w:rPr>
              <w:t>.</w:t>
            </w:r>
            <w:r w:rsidR="005B2A70" w:rsidRPr="006D03A2">
              <w:rPr>
                <w:b/>
                <w:bCs/>
                <w:sz w:val="22"/>
                <w:szCs w:val="22"/>
                <w:lang w:val="pl-PL"/>
              </w:rPr>
              <w:t>000</w:t>
            </w:r>
          </w:p>
        </w:tc>
      </w:tr>
      <w:tr w:rsidR="005B2A70" w:rsidRPr="00AF0031" w:rsidTr="00A91C11">
        <w:tc>
          <w:tcPr>
            <w:tcW w:w="196" w:type="pct"/>
          </w:tcPr>
          <w:p w:rsidR="005B2A70" w:rsidRPr="00AF0031" w:rsidRDefault="005B2A70" w:rsidP="005F05D6">
            <w:pPr>
              <w:jc w:val="center"/>
              <w:rPr>
                <w:sz w:val="22"/>
                <w:szCs w:val="22"/>
                <w:lang w:val="pl-PL"/>
              </w:rPr>
            </w:pPr>
          </w:p>
        </w:tc>
        <w:tc>
          <w:tcPr>
            <w:tcW w:w="234" w:type="pct"/>
          </w:tcPr>
          <w:p w:rsidR="005B2A70" w:rsidRPr="00AF0031" w:rsidRDefault="005B2A70" w:rsidP="005F05D6">
            <w:pPr>
              <w:jc w:val="center"/>
              <w:rPr>
                <w:sz w:val="22"/>
                <w:szCs w:val="22"/>
                <w:lang w:val="pl-PL"/>
              </w:rPr>
            </w:pPr>
          </w:p>
        </w:tc>
        <w:tc>
          <w:tcPr>
            <w:tcW w:w="287" w:type="pct"/>
          </w:tcPr>
          <w:p w:rsidR="005B2A70" w:rsidRPr="00AF0031" w:rsidRDefault="005B2A70" w:rsidP="005F05D6">
            <w:pPr>
              <w:jc w:val="center"/>
              <w:rPr>
                <w:sz w:val="22"/>
                <w:szCs w:val="22"/>
                <w:lang w:val="pl-PL"/>
              </w:rPr>
            </w:pPr>
          </w:p>
        </w:tc>
        <w:tc>
          <w:tcPr>
            <w:tcW w:w="324" w:type="pct"/>
          </w:tcPr>
          <w:p w:rsidR="005B2A70" w:rsidRPr="00AF0031" w:rsidRDefault="005B2A70" w:rsidP="005F05D6">
            <w:pPr>
              <w:jc w:val="center"/>
              <w:rPr>
                <w:sz w:val="22"/>
                <w:szCs w:val="22"/>
                <w:lang w:val="pl-PL"/>
              </w:rPr>
            </w:pPr>
            <w:r w:rsidRPr="00AF0031">
              <w:rPr>
                <w:sz w:val="22"/>
                <w:szCs w:val="22"/>
                <w:lang w:val="pl-PL"/>
              </w:rPr>
              <w:t>2003</w:t>
            </w:r>
          </w:p>
        </w:tc>
        <w:tc>
          <w:tcPr>
            <w:tcW w:w="259" w:type="pct"/>
          </w:tcPr>
          <w:p w:rsidR="005B2A70" w:rsidRPr="00AF0031" w:rsidRDefault="005B2A70" w:rsidP="005F05D6">
            <w:pPr>
              <w:jc w:val="center"/>
              <w:rPr>
                <w:sz w:val="22"/>
                <w:szCs w:val="22"/>
                <w:lang w:val="pl-PL"/>
              </w:rPr>
            </w:pPr>
          </w:p>
        </w:tc>
        <w:tc>
          <w:tcPr>
            <w:tcW w:w="333" w:type="pct"/>
          </w:tcPr>
          <w:p w:rsidR="005B2A70" w:rsidRPr="00AF0031" w:rsidRDefault="005B2A70" w:rsidP="005F05D6">
            <w:pPr>
              <w:jc w:val="center"/>
              <w:rPr>
                <w:sz w:val="22"/>
                <w:szCs w:val="22"/>
                <w:lang w:val="pl-PL"/>
              </w:rPr>
            </w:pPr>
          </w:p>
        </w:tc>
        <w:tc>
          <w:tcPr>
            <w:tcW w:w="2473" w:type="pct"/>
            <w:vAlign w:val="center"/>
          </w:tcPr>
          <w:p w:rsidR="005B2A70" w:rsidRPr="00AF0031" w:rsidRDefault="005B2A70" w:rsidP="00175E86">
            <w:pPr>
              <w:pStyle w:val="Footer"/>
              <w:tabs>
                <w:tab w:val="clear" w:pos="4320"/>
                <w:tab w:val="clear" w:pos="8640"/>
              </w:tabs>
              <w:rPr>
                <w:b/>
                <w:bCs/>
                <w:sz w:val="22"/>
                <w:szCs w:val="22"/>
              </w:rPr>
            </w:pPr>
            <w:r w:rsidRPr="00AF0031">
              <w:rPr>
                <w:b/>
                <w:bCs/>
                <w:sz w:val="22"/>
                <w:szCs w:val="22"/>
              </w:rPr>
              <w:t>PROGRAM  10</w:t>
            </w:r>
            <w:r>
              <w:rPr>
                <w:b/>
                <w:bCs/>
                <w:sz w:val="22"/>
                <w:szCs w:val="22"/>
              </w:rPr>
              <w:t xml:space="preserve"> – SREDNJE  OBRAZOVANJE  I  VASPITANJE  </w:t>
            </w:r>
          </w:p>
        </w:tc>
        <w:tc>
          <w:tcPr>
            <w:tcW w:w="894" w:type="pct"/>
          </w:tcPr>
          <w:p w:rsidR="005B2A70" w:rsidRPr="006D03A2" w:rsidRDefault="00F440F9" w:rsidP="00B26784">
            <w:pPr>
              <w:jc w:val="right"/>
            </w:pPr>
            <w:r>
              <w:rPr>
                <w:b/>
                <w:bCs/>
                <w:sz w:val="22"/>
                <w:szCs w:val="22"/>
                <w:lang w:val="pl-PL"/>
              </w:rPr>
              <w:t>8</w:t>
            </w:r>
            <w:r w:rsidR="00B26784">
              <w:rPr>
                <w:b/>
                <w:bCs/>
                <w:sz w:val="22"/>
                <w:szCs w:val="22"/>
                <w:lang w:val="pl-PL"/>
              </w:rPr>
              <w:t>5</w:t>
            </w:r>
            <w:r w:rsidR="006D03A2" w:rsidRPr="006D03A2">
              <w:rPr>
                <w:b/>
                <w:bCs/>
                <w:sz w:val="22"/>
                <w:szCs w:val="22"/>
                <w:lang w:val="pl-PL"/>
              </w:rPr>
              <w:t>.</w:t>
            </w:r>
            <w:r w:rsidR="00F966C5">
              <w:rPr>
                <w:b/>
                <w:bCs/>
                <w:sz w:val="22"/>
                <w:szCs w:val="22"/>
                <w:lang w:val="pl-PL"/>
              </w:rPr>
              <w:t>0</w:t>
            </w:r>
            <w:r w:rsidR="006D03A2" w:rsidRPr="006D03A2">
              <w:rPr>
                <w:b/>
                <w:bCs/>
                <w:sz w:val="22"/>
                <w:szCs w:val="22"/>
                <w:lang w:val="pl-PL"/>
              </w:rPr>
              <w:t>00.000</w:t>
            </w:r>
          </w:p>
        </w:tc>
      </w:tr>
      <w:tr w:rsidR="005B2A70" w:rsidRPr="00AF0031" w:rsidTr="00A91C11">
        <w:tc>
          <w:tcPr>
            <w:tcW w:w="196" w:type="pct"/>
          </w:tcPr>
          <w:p w:rsidR="005B2A70" w:rsidRPr="00AF0031" w:rsidRDefault="005B2A70" w:rsidP="005F05D6">
            <w:pPr>
              <w:jc w:val="center"/>
              <w:rPr>
                <w:sz w:val="22"/>
                <w:szCs w:val="22"/>
                <w:lang w:val="pl-PL"/>
              </w:rPr>
            </w:pPr>
          </w:p>
        </w:tc>
        <w:tc>
          <w:tcPr>
            <w:tcW w:w="234" w:type="pct"/>
          </w:tcPr>
          <w:p w:rsidR="005B2A70" w:rsidRPr="00AF0031" w:rsidRDefault="005B2A70" w:rsidP="005F05D6">
            <w:pPr>
              <w:jc w:val="center"/>
              <w:rPr>
                <w:sz w:val="22"/>
                <w:szCs w:val="22"/>
                <w:lang w:val="pl-PL"/>
              </w:rPr>
            </w:pPr>
          </w:p>
        </w:tc>
        <w:tc>
          <w:tcPr>
            <w:tcW w:w="287" w:type="pct"/>
          </w:tcPr>
          <w:p w:rsidR="005B2A70" w:rsidRPr="00AF0031" w:rsidRDefault="005B2A70" w:rsidP="005F05D6">
            <w:pPr>
              <w:jc w:val="center"/>
              <w:rPr>
                <w:sz w:val="22"/>
                <w:szCs w:val="22"/>
                <w:lang w:val="pl-PL"/>
              </w:rPr>
            </w:pPr>
          </w:p>
        </w:tc>
        <w:tc>
          <w:tcPr>
            <w:tcW w:w="324" w:type="pct"/>
          </w:tcPr>
          <w:p w:rsidR="005B2A70" w:rsidRPr="00B26784" w:rsidRDefault="005B2A70" w:rsidP="005F05D6">
            <w:pPr>
              <w:jc w:val="center"/>
              <w:rPr>
                <w:sz w:val="20"/>
                <w:szCs w:val="20"/>
                <w:lang w:val="pl-PL"/>
              </w:rPr>
            </w:pPr>
            <w:r w:rsidRPr="00B26784">
              <w:rPr>
                <w:sz w:val="20"/>
                <w:szCs w:val="20"/>
                <w:lang w:val="pl-PL"/>
              </w:rPr>
              <w:t>2003-0001</w:t>
            </w:r>
          </w:p>
        </w:tc>
        <w:tc>
          <w:tcPr>
            <w:tcW w:w="259" w:type="pct"/>
          </w:tcPr>
          <w:p w:rsidR="005B2A70" w:rsidRPr="00B26784" w:rsidRDefault="005B2A70" w:rsidP="005F05D6">
            <w:pPr>
              <w:jc w:val="center"/>
              <w:rPr>
                <w:sz w:val="20"/>
                <w:szCs w:val="20"/>
                <w:lang w:val="pl-PL"/>
              </w:rPr>
            </w:pPr>
          </w:p>
        </w:tc>
        <w:tc>
          <w:tcPr>
            <w:tcW w:w="333" w:type="pct"/>
          </w:tcPr>
          <w:p w:rsidR="005B2A70" w:rsidRPr="00B26784" w:rsidRDefault="005B2A70" w:rsidP="005F05D6">
            <w:pPr>
              <w:jc w:val="center"/>
              <w:rPr>
                <w:sz w:val="20"/>
                <w:szCs w:val="20"/>
                <w:lang w:val="pl-PL"/>
              </w:rPr>
            </w:pPr>
          </w:p>
        </w:tc>
        <w:tc>
          <w:tcPr>
            <w:tcW w:w="2473" w:type="pct"/>
            <w:vAlign w:val="center"/>
          </w:tcPr>
          <w:p w:rsidR="005B2A70" w:rsidRPr="00B26784" w:rsidRDefault="005B2A70" w:rsidP="005F05D6">
            <w:pPr>
              <w:pStyle w:val="Footer"/>
              <w:tabs>
                <w:tab w:val="clear" w:pos="4320"/>
                <w:tab w:val="clear" w:pos="8640"/>
              </w:tabs>
              <w:rPr>
                <w:b/>
                <w:bCs/>
                <w:sz w:val="20"/>
                <w:szCs w:val="20"/>
              </w:rPr>
            </w:pPr>
            <w:r w:rsidRPr="00B26784">
              <w:rPr>
                <w:b/>
                <w:bCs/>
                <w:sz w:val="20"/>
                <w:szCs w:val="20"/>
              </w:rPr>
              <w:t>Programska aktivnost 0001 – Funkcionisanje srednjih škola</w:t>
            </w:r>
          </w:p>
        </w:tc>
        <w:tc>
          <w:tcPr>
            <w:tcW w:w="894" w:type="pct"/>
          </w:tcPr>
          <w:p w:rsidR="005B2A70" w:rsidRPr="00B26784" w:rsidRDefault="00674229" w:rsidP="00B26784">
            <w:pPr>
              <w:jc w:val="right"/>
            </w:pPr>
            <w:r w:rsidRPr="00B26784">
              <w:rPr>
                <w:b/>
                <w:bCs/>
                <w:sz w:val="22"/>
                <w:szCs w:val="22"/>
                <w:lang w:val="pl-PL"/>
              </w:rPr>
              <w:t>8</w:t>
            </w:r>
            <w:r w:rsidR="00B26784">
              <w:rPr>
                <w:b/>
                <w:bCs/>
                <w:sz w:val="22"/>
                <w:szCs w:val="22"/>
                <w:lang w:val="pl-PL"/>
              </w:rPr>
              <w:t>2</w:t>
            </w:r>
            <w:r w:rsidR="006D03A2" w:rsidRPr="00B26784">
              <w:rPr>
                <w:b/>
                <w:bCs/>
                <w:sz w:val="22"/>
                <w:szCs w:val="22"/>
                <w:lang w:val="pl-PL"/>
              </w:rPr>
              <w:t>.</w:t>
            </w:r>
            <w:r w:rsidR="00B26784">
              <w:rPr>
                <w:b/>
                <w:bCs/>
                <w:sz w:val="22"/>
                <w:szCs w:val="22"/>
                <w:lang w:val="pl-PL"/>
              </w:rPr>
              <w:t>0</w:t>
            </w:r>
            <w:r w:rsidR="006D03A2" w:rsidRPr="00B26784">
              <w:rPr>
                <w:b/>
                <w:bCs/>
                <w:sz w:val="22"/>
                <w:szCs w:val="22"/>
                <w:lang w:val="pl-PL"/>
              </w:rPr>
              <w:t>00.000</w:t>
            </w:r>
          </w:p>
        </w:tc>
      </w:tr>
      <w:tr w:rsidR="00F91C1E" w:rsidRPr="00AF0031" w:rsidTr="00A91C11">
        <w:tc>
          <w:tcPr>
            <w:tcW w:w="196" w:type="pct"/>
          </w:tcPr>
          <w:p w:rsidR="00F91C1E" w:rsidRPr="00AF0031" w:rsidRDefault="00F91C1E" w:rsidP="005F05D6">
            <w:pPr>
              <w:jc w:val="center"/>
              <w:rPr>
                <w:sz w:val="22"/>
                <w:szCs w:val="22"/>
                <w:lang w:val="pl-PL"/>
              </w:rPr>
            </w:pPr>
          </w:p>
        </w:tc>
        <w:tc>
          <w:tcPr>
            <w:tcW w:w="234" w:type="pct"/>
          </w:tcPr>
          <w:p w:rsidR="00F91C1E" w:rsidRPr="00AF0031" w:rsidRDefault="00F91C1E" w:rsidP="005F05D6">
            <w:pPr>
              <w:jc w:val="center"/>
              <w:rPr>
                <w:sz w:val="22"/>
                <w:szCs w:val="22"/>
                <w:lang w:val="pl-PL"/>
              </w:rPr>
            </w:pPr>
          </w:p>
        </w:tc>
        <w:tc>
          <w:tcPr>
            <w:tcW w:w="287" w:type="pct"/>
          </w:tcPr>
          <w:p w:rsidR="00F91C1E" w:rsidRPr="00AF0031" w:rsidRDefault="00F91C1E" w:rsidP="005F05D6">
            <w:pPr>
              <w:jc w:val="center"/>
              <w:rPr>
                <w:sz w:val="22"/>
                <w:szCs w:val="22"/>
                <w:lang w:val="pl-PL"/>
              </w:rPr>
            </w:pPr>
            <w:r w:rsidRPr="00AF0031">
              <w:rPr>
                <w:sz w:val="22"/>
                <w:szCs w:val="22"/>
                <w:lang w:val="pl-PL"/>
              </w:rPr>
              <w:t>920</w:t>
            </w:r>
          </w:p>
        </w:tc>
        <w:tc>
          <w:tcPr>
            <w:tcW w:w="324" w:type="pct"/>
          </w:tcPr>
          <w:p w:rsidR="00F91C1E" w:rsidRPr="00AF0031" w:rsidRDefault="00F91C1E" w:rsidP="005F05D6">
            <w:pPr>
              <w:jc w:val="center"/>
              <w:rPr>
                <w:sz w:val="22"/>
                <w:szCs w:val="22"/>
                <w:lang w:val="pl-PL"/>
              </w:rPr>
            </w:pPr>
          </w:p>
        </w:tc>
        <w:tc>
          <w:tcPr>
            <w:tcW w:w="259" w:type="pct"/>
          </w:tcPr>
          <w:p w:rsidR="00F91C1E" w:rsidRPr="00AF0031" w:rsidRDefault="00F91C1E" w:rsidP="005F05D6">
            <w:pPr>
              <w:jc w:val="center"/>
              <w:rPr>
                <w:sz w:val="22"/>
                <w:szCs w:val="22"/>
                <w:lang w:val="pl-PL"/>
              </w:rPr>
            </w:pPr>
          </w:p>
        </w:tc>
        <w:tc>
          <w:tcPr>
            <w:tcW w:w="333" w:type="pct"/>
          </w:tcPr>
          <w:p w:rsidR="00F91C1E" w:rsidRPr="00AF0031" w:rsidRDefault="00F91C1E" w:rsidP="005F05D6">
            <w:pPr>
              <w:jc w:val="center"/>
              <w:rPr>
                <w:sz w:val="22"/>
                <w:szCs w:val="22"/>
                <w:lang w:val="pl-PL"/>
              </w:rPr>
            </w:pPr>
          </w:p>
        </w:tc>
        <w:tc>
          <w:tcPr>
            <w:tcW w:w="2473" w:type="pct"/>
            <w:vAlign w:val="center"/>
          </w:tcPr>
          <w:p w:rsidR="00F91C1E" w:rsidRPr="00AF0031" w:rsidRDefault="002446E8" w:rsidP="005F05D6">
            <w:pPr>
              <w:pStyle w:val="Footer"/>
              <w:tabs>
                <w:tab w:val="clear" w:pos="4320"/>
                <w:tab w:val="clear" w:pos="8640"/>
              </w:tabs>
              <w:rPr>
                <w:b/>
                <w:bCs/>
                <w:sz w:val="22"/>
                <w:szCs w:val="22"/>
              </w:rPr>
            </w:pPr>
            <w:r w:rsidRPr="00AF0031">
              <w:rPr>
                <w:b/>
                <w:bCs/>
                <w:sz w:val="22"/>
                <w:szCs w:val="22"/>
              </w:rPr>
              <w:t>Srednje obrazovanje</w:t>
            </w:r>
          </w:p>
        </w:tc>
        <w:tc>
          <w:tcPr>
            <w:tcW w:w="894" w:type="pct"/>
          </w:tcPr>
          <w:p w:rsidR="00F91C1E" w:rsidRPr="00AF0031" w:rsidRDefault="00F91C1E" w:rsidP="00285B55">
            <w:pPr>
              <w:jc w:val="right"/>
              <w:rPr>
                <w:b/>
                <w:bCs/>
                <w:sz w:val="22"/>
                <w:szCs w:val="22"/>
                <w:lang w:val="pl-PL"/>
              </w:rPr>
            </w:pPr>
          </w:p>
        </w:tc>
      </w:tr>
      <w:tr w:rsidR="00F91C1E" w:rsidRPr="00AF0031" w:rsidTr="00A91C11">
        <w:tc>
          <w:tcPr>
            <w:tcW w:w="196" w:type="pct"/>
          </w:tcPr>
          <w:p w:rsidR="00F91C1E" w:rsidRPr="00AF0031" w:rsidRDefault="00F91C1E" w:rsidP="005F05D6">
            <w:pPr>
              <w:jc w:val="center"/>
              <w:rPr>
                <w:sz w:val="22"/>
                <w:szCs w:val="22"/>
                <w:lang w:val="pl-PL"/>
              </w:rPr>
            </w:pPr>
          </w:p>
        </w:tc>
        <w:tc>
          <w:tcPr>
            <w:tcW w:w="234" w:type="pct"/>
          </w:tcPr>
          <w:p w:rsidR="00F91C1E" w:rsidRPr="00AF0031" w:rsidRDefault="00F91C1E" w:rsidP="005F05D6">
            <w:pPr>
              <w:jc w:val="center"/>
              <w:rPr>
                <w:sz w:val="22"/>
                <w:szCs w:val="22"/>
                <w:lang w:val="pl-PL"/>
              </w:rPr>
            </w:pPr>
          </w:p>
        </w:tc>
        <w:tc>
          <w:tcPr>
            <w:tcW w:w="287" w:type="pct"/>
          </w:tcPr>
          <w:p w:rsidR="00F91C1E" w:rsidRPr="00AF0031" w:rsidRDefault="00F91C1E" w:rsidP="005F05D6">
            <w:pPr>
              <w:jc w:val="center"/>
              <w:rPr>
                <w:sz w:val="22"/>
                <w:szCs w:val="22"/>
                <w:lang w:val="pl-PL"/>
              </w:rPr>
            </w:pPr>
          </w:p>
        </w:tc>
        <w:tc>
          <w:tcPr>
            <w:tcW w:w="324" w:type="pct"/>
          </w:tcPr>
          <w:p w:rsidR="00F91C1E" w:rsidRPr="00AF0031" w:rsidRDefault="00F91C1E" w:rsidP="00285B55">
            <w:pPr>
              <w:jc w:val="center"/>
              <w:rPr>
                <w:sz w:val="22"/>
                <w:szCs w:val="22"/>
                <w:lang w:val="pl-PL"/>
              </w:rPr>
            </w:pPr>
          </w:p>
        </w:tc>
        <w:tc>
          <w:tcPr>
            <w:tcW w:w="259" w:type="pct"/>
          </w:tcPr>
          <w:p w:rsidR="00F91C1E" w:rsidRPr="00AF0031" w:rsidRDefault="00255CCB" w:rsidP="00B2605C">
            <w:pPr>
              <w:jc w:val="center"/>
              <w:rPr>
                <w:sz w:val="22"/>
                <w:szCs w:val="22"/>
                <w:lang w:val="pl-PL"/>
              </w:rPr>
            </w:pPr>
            <w:r>
              <w:rPr>
                <w:sz w:val="22"/>
                <w:szCs w:val="22"/>
                <w:lang w:val="pl-PL"/>
              </w:rPr>
              <w:t>9</w:t>
            </w:r>
            <w:r w:rsidR="00B2605C">
              <w:rPr>
                <w:sz w:val="22"/>
                <w:szCs w:val="22"/>
                <w:lang w:val="pl-PL"/>
              </w:rPr>
              <w:t>0</w:t>
            </w:r>
          </w:p>
        </w:tc>
        <w:tc>
          <w:tcPr>
            <w:tcW w:w="333" w:type="pct"/>
          </w:tcPr>
          <w:p w:rsidR="00F91C1E" w:rsidRPr="00AF0031" w:rsidRDefault="00F91C1E" w:rsidP="005F05D6">
            <w:pPr>
              <w:jc w:val="center"/>
              <w:rPr>
                <w:sz w:val="22"/>
                <w:szCs w:val="22"/>
                <w:lang w:val="pl-PL"/>
              </w:rPr>
            </w:pPr>
            <w:r w:rsidRPr="00AF0031">
              <w:rPr>
                <w:sz w:val="22"/>
                <w:szCs w:val="22"/>
                <w:lang w:val="pl-PL"/>
              </w:rPr>
              <w:t>4631</w:t>
            </w:r>
          </w:p>
        </w:tc>
        <w:tc>
          <w:tcPr>
            <w:tcW w:w="2473" w:type="pct"/>
            <w:vAlign w:val="center"/>
          </w:tcPr>
          <w:p w:rsidR="00F91C1E" w:rsidRPr="00F6082A" w:rsidRDefault="00F91C1E" w:rsidP="005F05D6">
            <w:pPr>
              <w:pStyle w:val="Footer"/>
              <w:tabs>
                <w:tab w:val="clear" w:pos="4320"/>
                <w:tab w:val="clear" w:pos="8640"/>
              </w:tabs>
              <w:rPr>
                <w:b/>
                <w:bCs/>
                <w:sz w:val="22"/>
                <w:szCs w:val="22"/>
                <w:lang w:val="de-DE"/>
              </w:rPr>
            </w:pPr>
            <w:r w:rsidRPr="00F6082A">
              <w:rPr>
                <w:b/>
                <w:bCs/>
                <w:sz w:val="22"/>
                <w:szCs w:val="22"/>
                <w:lang w:val="de-DE"/>
              </w:rPr>
              <w:t>Tekući transferi ostalim nivoima vlasti</w:t>
            </w:r>
          </w:p>
        </w:tc>
        <w:tc>
          <w:tcPr>
            <w:tcW w:w="894" w:type="pct"/>
          </w:tcPr>
          <w:p w:rsidR="00F91C1E" w:rsidRPr="005B2A6D" w:rsidRDefault="00F440F9" w:rsidP="0048110B">
            <w:pPr>
              <w:jc w:val="right"/>
              <w:rPr>
                <w:sz w:val="22"/>
                <w:szCs w:val="22"/>
              </w:rPr>
            </w:pPr>
            <w:r>
              <w:rPr>
                <w:sz w:val="22"/>
                <w:szCs w:val="22"/>
              </w:rPr>
              <w:t>66</w:t>
            </w:r>
            <w:r w:rsidR="005B2A70">
              <w:rPr>
                <w:sz w:val="22"/>
                <w:szCs w:val="22"/>
              </w:rPr>
              <w:t>.</w:t>
            </w:r>
            <w:r w:rsidR="0048110B">
              <w:rPr>
                <w:sz w:val="22"/>
                <w:szCs w:val="22"/>
              </w:rPr>
              <w:t>5</w:t>
            </w:r>
            <w:r w:rsidR="0039685A">
              <w:rPr>
                <w:sz w:val="22"/>
                <w:szCs w:val="22"/>
              </w:rPr>
              <w:t>00</w:t>
            </w:r>
            <w:r w:rsidR="005B2A70">
              <w:rPr>
                <w:sz w:val="22"/>
                <w:szCs w:val="22"/>
              </w:rPr>
              <w:t>.000</w:t>
            </w:r>
          </w:p>
        </w:tc>
      </w:tr>
      <w:tr w:rsidR="00F91C1E" w:rsidRPr="00AF0031" w:rsidTr="00A91C11">
        <w:tc>
          <w:tcPr>
            <w:tcW w:w="196" w:type="pct"/>
          </w:tcPr>
          <w:p w:rsidR="00F91C1E" w:rsidRPr="00AF0031" w:rsidRDefault="00F91C1E" w:rsidP="005F05D6">
            <w:pPr>
              <w:jc w:val="center"/>
              <w:rPr>
                <w:sz w:val="22"/>
                <w:szCs w:val="22"/>
                <w:lang w:val="pl-PL"/>
              </w:rPr>
            </w:pPr>
          </w:p>
        </w:tc>
        <w:tc>
          <w:tcPr>
            <w:tcW w:w="234" w:type="pct"/>
          </w:tcPr>
          <w:p w:rsidR="00F91C1E" w:rsidRPr="00AF0031" w:rsidRDefault="00F91C1E" w:rsidP="005F05D6">
            <w:pPr>
              <w:jc w:val="center"/>
              <w:rPr>
                <w:sz w:val="22"/>
                <w:szCs w:val="22"/>
                <w:lang w:val="pl-PL"/>
              </w:rPr>
            </w:pPr>
          </w:p>
        </w:tc>
        <w:tc>
          <w:tcPr>
            <w:tcW w:w="287" w:type="pct"/>
          </w:tcPr>
          <w:p w:rsidR="00F91C1E" w:rsidRPr="00AF0031" w:rsidRDefault="00F91C1E" w:rsidP="005F05D6">
            <w:pPr>
              <w:jc w:val="center"/>
              <w:rPr>
                <w:sz w:val="22"/>
                <w:szCs w:val="22"/>
                <w:lang w:val="pl-PL"/>
              </w:rPr>
            </w:pPr>
          </w:p>
        </w:tc>
        <w:tc>
          <w:tcPr>
            <w:tcW w:w="324" w:type="pct"/>
          </w:tcPr>
          <w:p w:rsidR="00F91C1E" w:rsidRPr="00AF0031" w:rsidRDefault="00F91C1E" w:rsidP="005F05D6">
            <w:pPr>
              <w:jc w:val="center"/>
              <w:rPr>
                <w:sz w:val="22"/>
                <w:szCs w:val="22"/>
                <w:lang w:val="pl-PL"/>
              </w:rPr>
            </w:pPr>
          </w:p>
        </w:tc>
        <w:tc>
          <w:tcPr>
            <w:tcW w:w="259" w:type="pct"/>
          </w:tcPr>
          <w:p w:rsidR="00F91C1E" w:rsidRPr="00AF0031" w:rsidRDefault="00F91C1E" w:rsidP="005F05D6">
            <w:pPr>
              <w:jc w:val="center"/>
              <w:rPr>
                <w:sz w:val="22"/>
                <w:szCs w:val="22"/>
                <w:lang w:val="pl-PL"/>
              </w:rPr>
            </w:pPr>
          </w:p>
        </w:tc>
        <w:tc>
          <w:tcPr>
            <w:tcW w:w="333" w:type="pct"/>
          </w:tcPr>
          <w:p w:rsidR="00F91C1E" w:rsidRPr="00AF0031" w:rsidRDefault="00F91C1E" w:rsidP="005F05D6">
            <w:pPr>
              <w:jc w:val="center"/>
              <w:rPr>
                <w:sz w:val="22"/>
                <w:szCs w:val="22"/>
                <w:lang w:val="pl-PL"/>
              </w:rPr>
            </w:pPr>
          </w:p>
        </w:tc>
        <w:tc>
          <w:tcPr>
            <w:tcW w:w="2473" w:type="pct"/>
            <w:vAlign w:val="center"/>
          </w:tcPr>
          <w:p w:rsidR="00F91C1E" w:rsidRPr="00AF0031" w:rsidRDefault="00F91C1E" w:rsidP="005F05D6">
            <w:pPr>
              <w:pStyle w:val="Footer"/>
              <w:tabs>
                <w:tab w:val="clear" w:pos="4320"/>
                <w:tab w:val="clear" w:pos="8640"/>
              </w:tabs>
              <w:rPr>
                <w:bCs/>
                <w:sz w:val="22"/>
                <w:szCs w:val="22"/>
                <w:lang w:val="de-DE"/>
              </w:rPr>
            </w:pPr>
            <w:r w:rsidRPr="00AF0031">
              <w:rPr>
                <w:bCs/>
                <w:sz w:val="22"/>
                <w:szCs w:val="22"/>
                <w:lang w:val="de-DE"/>
              </w:rPr>
              <w:t>Ova aproprijacija namenjena je za :</w:t>
            </w:r>
          </w:p>
        </w:tc>
        <w:tc>
          <w:tcPr>
            <w:tcW w:w="894" w:type="pct"/>
          </w:tcPr>
          <w:p w:rsidR="00F91C1E" w:rsidRPr="00AF0031" w:rsidRDefault="00F91C1E" w:rsidP="005F05D6">
            <w:pPr>
              <w:jc w:val="right"/>
              <w:rPr>
                <w:sz w:val="22"/>
                <w:szCs w:val="22"/>
                <w:lang w:val="de-DE"/>
              </w:rPr>
            </w:pPr>
          </w:p>
        </w:tc>
      </w:tr>
      <w:tr w:rsidR="00F91C1E" w:rsidRPr="00AF0031" w:rsidTr="00A91C11">
        <w:tc>
          <w:tcPr>
            <w:tcW w:w="196" w:type="pct"/>
          </w:tcPr>
          <w:p w:rsidR="00F91C1E" w:rsidRPr="00AF0031" w:rsidRDefault="00F91C1E" w:rsidP="005F05D6">
            <w:pPr>
              <w:jc w:val="center"/>
              <w:rPr>
                <w:sz w:val="22"/>
                <w:szCs w:val="22"/>
                <w:lang w:val="pl-PL"/>
              </w:rPr>
            </w:pPr>
          </w:p>
        </w:tc>
        <w:tc>
          <w:tcPr>
            <w:tcW w:w="234" w:type="pct"/>
          </w:tcPr>
          <w:p w:rsidR="00F91C1E" w:rsidRPr="00AF0031" w:rsidRDefault="00F91C1E" w:rsidP="005F05D6">
            <w:pPr>
              <w:jc w:val="center"/>
              <w:rPr>
                <w:sz w:val="22"/>
                <w:szCs w:val="22"/>
                <w:lang w:val="pl-PL"/>
              </w:rPr>
            </w:pPr>
          </w:p>
        </w:tc>
        <w:tc>
          <w:tcPr>
            <w:tcW w:w="287" w:type="pct"/>
          </w:tcPr>
          <w:p w:rsidR="00F91C1E" w:rsidRPr="00AF0031" w:rsidRDefault="00F91C1E" w:rsidP="005F05D6">
            <w:pPr>
              <w:jc w:val="center"/>
              <w:rPr>
                <w:sz w:val="22"/>
                <w:szCs w:val="22"/>
                <w:lang w:val="pl-PL"/>
              </w:rPr>
            </w:pPr>
          </w:p>
        </w:tc>
        <w:tc>
          <w:tcPr>
            <w:tcW w:w="324" w:type="pct"/>
          </w:tcPr>
          <w:p w:rsidR="00F91C1E" w:rsidRPr="00AF0031" w:rsidRDefault="00F91C1E" w:rsidP="005F05D6">
            <w:pPr>
              <w:jc w:val="center"/>
              <w:rPr>
                <w:sz w:val="22"/>
                <w:szCs w:val="22"/>
                <w:lang w:val="pl-PL"/>
              </w:rPr>
            </w:pPr>
          </w:p>
        </w:tc>
        <w:tc>
          <w:tcPr>
            <w:tcW w:w="259" w:type="pct"/>
          </w:tcPr>
          <w:p w:rsidR="00F91C1E" w:rsidRPr="00AF0031" w:rsidRDefault="00F91C1E" w:rsidP="005F05D6">
            <w:pPr>
              <w:jc w:val="center"/>
              <w:rPr>
                <w:sz w:val="22"/>
                <w:szCs w:val="22"/>
                <w:lang w:val="pl-PL"/>
              </w:rPr>
            </w:pPr>
          </w:p>
        </w:tc>
        <w:tc>
          <w:tcPr>
            <w:tcW w:w="333" w:type="pct"/>
          </w:tcPr>
          <w:p w:rsidR="00F91C1E" w:rsidRPr="00AF0031" w:rsidRDefault="00F91C1E" w:rsidP="005F05D6">
            <w:pPr>
              <w:jc w:val="center"/>
              <w:rPr>
                <w:b/>
                <w:bCs/>
                <w:sz w:val="22"/>
                <w:szCs w:val="22"/>
                <w:lang w:val="pl-PL"/>
              </w:rPr>
            </w:pPr>
          </w:p>
        </w:tc>
        <w:tc>
          <w:tcPr>
            <w:tcW w:w="2473" w:type="pct"/>
          </w:tcPr>
          <w:p w:rsidR="00F91C1E" w:rsidRPr="00AF0031" w:rsidRDefault="00F91C1E" w:rsidP="005F05D6">
            <w:pPr>
              <w:rPr>
                <w:bCs/>
                <w:sz w:val="22"/>
                <w:szCs w:val="22"/>
                <w:lang w:val="pl-PL"/>
              </w:rPr>
            </w:pPr>
            <w:r w:rsidRPr="00AF0031">
              <w:rPr>
                <w:bCs/>
                <w:sz w:val="22"/>
                <w:szCs w:val="22"/>
                <w:lang w:val="pl-PL"/>
              </w:rPr>
              <w:t>-Tekući rashodi ( socijalna davanja , naknade za zaposlene, stalni troskovi, troskovi putovanja, usluge po ugovoru, specijalizovane usluge, tekuce odrzavanje i materijal)</w:t>
            </w:r>
          </w:p>
        </w:tc>
        <w:tc>
          <w:tcPr>
            <w:tcW w:w="894" w:type="pct"/>
          </w:tcPr>
          <w:p w:rsidR="00F91C1E" w:rsidRPr="00AF0031" w:rsidRDefault="00F91C1E" w:rsidP="005F05D6">
            <w:pPr>
              <w:jc w:val="right"/>
              <w:rPr>
                <w:sz w:val="22"/>
                <w:szCs w:val="22"/>
                <w:lang w:val="pl-PL"/>
              </w:rPr>
            </w:pPr>
          </w:p>
        </w:tc>
      </w:tr>
      <w:tr w:rsidR="00F91C1E" w:rsidRPr="00AF0031" w:rsidTr="00A91C11">
        <w:tc>
          <w:tcPr>
            <w:tcW w:w="196" w:type="pct"/>
          </w:tcPr>
          <w:p w:rsidR="00F91C1E" w:rsidRPr="00AF0031" w:rsidRDefault="00F91C1E" w:rsidP="005F05D6">
            <w:pPr>
              <w:jc w:val="center"/>
              <w:rPr>
                <w:sz w:val="22"/>
                <w:szCs w:val="22"/>
                <w:lang w:val="pl-PL"/>
              </w:rPr>
            </w:pPr>
          </w:p>
        </w:tc>
        <w:tc>
          <w:tcPr>
            <w:tcW w:w="234" w:type="pct"/>
          </w:tcPr>
          <w:p w:rsidR="00F91C1E" w:rsidRPr="00AF0031" w:rsidRDefault="00F91C1E" w:rsidP="005F05D6">
            <w:pPr>
              <w:jc w:val="center"/>
              <w:rPr>
                <w:sz w:val="22"/>
                <w:szCs w:val="22"/>
                <w:lang w:val="pl-PL"/>
              </w:rPr>
            </w:pPr>
          </w:p>
        </w:tc>
        <w:tc>
          <w:tcPr>
            <w:tcW w:w="287" w:type="pct"/>
          </w:tcPr>
          <w:p w:rsidR="00F91C1E" w:rsidRPr="00AF0031" w:rsidRDefault="00F91C1E" w:rsidP="005F05D6">
            <w:pPr>
              <w:jc w:val="center"/>
              <w:rPr>
                <w:sz w:val="22"/>
                <w:szCs w:val="22"/>
                <w:lang w:val="pl-PL"/>
              </w:rPr>
            </w:pPr>
          </w:p>
        </w:tc>
        <w:tc>
          <w:tcPr>
            <w:tcW w:w="324" w:type="pct"/>
          </w:tcPr>
          <w:p w:rsidR="00F91C1E" w:rsidRPr="00AF0031" w:rsidRDefault="00F91C1E" w:rsidP="00285B55">
            <w:pPr>
              <w:jc w:val="center"/>
              <w:rPr>
                <w:sz w:val="22"/>
                <w:szCs w:val="22"/>
                <w:lang w:val="pl-PL"/>
              </w:rPr>
            </w:pPr>
          </w:p>
        </w:tc>
        <w:tc>
          <w:tcPr>
            <w:tcW w:w="259" w:type="pct"/>
          </w:tcPr>
          <w:p w:rsidR="00F91C1E" w:rsidRPr="00AF0031" w:rsidRDefault="00255CCB" w:rsidP="00B2605C">
            <w:pPr>
              <w:jc w:val="center"/>
              <w:rPr>
                <w:sz w:val="22"/>
                <w:szCs w:val="22"/>
                <w:lang w:val="pl-PL"/>
              </w:rPr>
            </w:pPr>
            <w:r>
              <w:rPr>
                <w:sz w:val="22"/>
                <w:szCs w:val="22"/>
                <w:lang w:val="pl-PL"/>
              </w:rPr>
              <w:t>9</w:t>
            </w:r>
            <w:r w:rsidR="00B2605C">
              <w:rPr>
                <w:sz w:val="22"/>
                <w:szCs w:val="22"/>
                <w:lang w:val="pl-PL"/>
              </w:rPr>
              <w:t>1</w:t>
            </w:r>
          </w:p>
        </w:tc>
        <w:tc>
          <w:tcPr>
            <w:tcW w:w="333" w:type="pct"/>
          </w:tcPr>
          <w:p w:rsidR="00F91C1E" w:rsidRPr="00AF0031" w:rsidRDefault="00F91C1E" w:rsidP="005F05D6">
            <w:pPr>
              <w:jc w:val="center"/>
              <w:rPr>
                <w:b/>
                <w:bCs/>
                <w:sz w:val="22"/>
                <w:szCs w:val="22"/>
                <w:lang w:val="pl-PL"/>
              </w:rPr>
            </w:pPr>
            <w:r w:rsidRPr="00AF0031">
              <w:rPr>
                <w:sz w:val="22"/>
                <w:szCs w:val="22"/>
                <w:lang w:val="pl-PL"/>
              </w:rPr>
              <w:t>4632</w:t>
            </w:r>
          </w:p>
        </w:tc>
        <w:tc>
          <w:tcPr>
            <w:tcW w:w="2473" w:type="pct"/>
          </w:tcPr>
          <w:p w:rsidR="00F91C1E" w:rsidRPr="00F6082A" w:rsidRDefault="00F91C1E" w:rsidP="005F05D6">
            <w:pPr>
              <w:rPr>
                <w:b/>
                <w:bCs/>
                <w:sz w:val="22"/>
                <w:szCs w:val="22"/>
                <w:lang w:val="pl-PL"/>
              </w:rPr>
            </w:pPr>
            <w:r w:rsidRPr="00F6082A">
              <w:rPr>
                <w:b/>
                <w:bCs/>
                <w:sz w:val="22"/>
                <w:szCs w:val="22"/>
                <w:lang w:val="pl-PL"/>
              </w:rPr>
              <w:t>Kapitalni transferi ostalim nivoima vlasti</w:t>
            </w:r>
          </w:p>
        </w:tc>
        <w:tc>
          <w:tcPr>
            <w:tcW w:w="894" w:type="pct"/>
            <w:vAlign w:val="center"/>
          </w:tcPr>
          <w:p w:rsidR="00F91C1E" w:rsidRPr="005B2A6D" w:rsidRDefault="00B1230D" w:rsidP="00674229">
            <w:pPr>
              <w:jc w:val="right"/>
              <w:rPr>
                <w:sz w:val="22"/>
                <w:szCs w:val="22"/>
                <w:lang w:val="pl-PL"/>
              </w:rPr>
            </w:pPr>
            <w:r>
              <w:rPr>
                <w:sz w:val="22"/>
                <w:szCs w:val="22"/>
                <w:lang w:val="pl-PL"/>
              </w:rPr>
              <w:t>1</w:t>
            </w:r>
            <w:r w:rsidR="00F440F9">
              <w:rPr>
                <w:sz w:val="22"/>
                <w:szCs w:val="22"/>
                <w:lang w:val="pl-PL"/>
              </w:rPr>
              <w:t>5</w:t>
            </w:r>
            <w:r w:rsidR="005B2A6D" w:rsidRPr="005B2A6D">
              <w:rPr>
                <w:sz w:val="22"/>
                <w:szCs w:val="22"/>
                <w:lang w:val="pl-PL"/>
              </w:rPr>
              <w:t>.</w:t>
            </w:r>
            <w:r w:rsidR="00F440F9">
              <w:rPr>
                <w:sz w:val="22"/>
                <w:szCs w:val="22"/>
                <w:lang w:val="pl-PL"/>
              </w:rPr>
              <w:t>5</w:t>
            </w:r>
            <w:r w:rsidR="0039685A">
              <w:rPr>
                <w:sz w:val="22"/>
                <w:szCs w:val="22"/>
                <w:lang w:val="pl-PL"/>
              </w:rPr>
              <w:t>00</w:t>
            </w:r>
            <w:r w:rsidR="005B2A6D" w:rsidRPr="005B2A6D">
              <w:rPr>
                <w:sz w:val="22"/>
                <w:szCs w:val="22"/>
                <w:lang w:val="pl-PL"/>
              </w:rPr>
              <w:t>.000</w:t>
            </w:r>
          </w:p>
        </w:tc>
      </w:tr>
      <w:tr w:rsidR="00F91C1E" w:rsidRPr="00AF0031" w:rsidTr="00A91C11">
        <w:tc>
          <w:tcPr>
            <w:tcW w:w="196" w:type="pct"/>
          </w:tcPr>
          <w:p w:rsidR="00F91C1E" w:rsidRPr="00AF0031" w:rsidRDefault="00F91C1E" w:rsidP="005F05D6">
            <w:pPr>
              <w:jc w:val="center"/>
              <w:rPr>
                <w:sz w:val="22"/>
                <w:szCs w:val="22"/>
                <w:lang w:val="pl-PL"/>
              </w:rPr>
            </w:pPr>
          </w:p>
        </w:tc>
        <w:tc>
          <w:tcPr>
            <w:tcW w:w="234" w:type="pct"/>
          </w:tcPr>
          <w:p w:rsidR="00F91C1E" w:rsidRPr="00AF0031" w:rsidRDefault="00F91C1E" w:rsidP="005F05D6">
            <w:pPr>
              <w:jc w:val="center"/>
              <w:rPr>
                <w:sz w:val="22"/>
                <w:szCs w:val="22"/>
                <w:lang w:val="pl-PL"/>
              </w:rPr>
            </w:pPr>
          </w:p>
        </w:tc>
        <w:tc>
          <w:tcPr>
            <w:tcW w:w="287" w:type="pct"/>
          </w:tcPr>
          <w:p w:rsidR="00F91C1E" w:rsidRPr="00AF0031" w:rsidRDefault="00F91C1E" w:rsidP="005F05D6">
            <w:pPr>
              <w:jc w:val="center"/>
              <w:rPr>
                <w:sz w:val="22"/>
                <w:szCs w:val="22"/>
                <w:lang w:val="pl-PL"/>
              </w:rPr>
            </w:pPr>
          </w:p>
        </w:tc>
        <w:tc>
          <w:tcPr>
            <w:tcW w:w="324" w:type="pct"/>
          </w:tcPr>
          <w:p w:rsidR="00F91C1E" w:rsidRPr="00AF0031" w:rsidRDefault="00F91C1E" w:rsidP="005F05D6">
            <w:pPr>
              <w:jc w:val="center"/>
              <w:rPr>
                <w:sz w:val="22"/>
                <w:szCs w:val="22"/>
                <w:lang w:val="pl-PL"/>
              </w:rPr>
            </w:pPr>
          </w:p>
        </w:tc>
        <w:tc>
          <w:tcPr>
            <w:tcW w:w="259" w:type="pct"/>
          </w:tcPr>
          <w:p w:rsidR="00F91C1E" w:rsidRPr="00AF0031" w:rsidRDefault="00F91C1E" w:rsidP="005F05D6">
            <w:pPr>
              <w:jc w:val="center"/>
              <w:rPr>
                <w:sz w:val="22"/>
                <w:szCs w:val="22"/>
                <w:lang w:val="pl-PL"/>
              </w:rPr>
            </w:pPr>
          </w:p>
        </w:tc>
        <w:tc>
          <w:tcPr>
            <w:tcW w:w="333" w:type="pct"/>
          </w:tcPr>
          <w:p w:rsidR="00F91C1E" w:rsidRPr="00AF0031" w:rsidRDefault="00F91C1E" w:rsidP="005F05D6">
            <w:pPr>
              <w:jc w:val="center"/>
              <w:rPr>
                <w:sz w:val="22"/>
                <w:szCs w:val="22"/>
                <w:lang w:val="pl-PL"/>
              </w:rPr>
            </w:pPr>
          </w:p>
        </w:tc>
        <w:tc>
          <w:tcPr>
            <w:tcW w:w="2473" w:type="pct"/>
            <w:vAlign w:val="center"/>
          </w:tcPr>
          <w:p w:rsidR="00F91C1E" w:rsidRPr="00AF0031" w:rsidRDefault="00F91C1E" w:rsidP="005F05D6">
            <w:pPr>
              <w:rPr>
                <w:sz w:val="22"/>
                <w:szCs w:val="22"/>
                <w:lang w:val="pl-PL"/>
              </w:rPr>
            </w:pPr>
            <w:r w:rsidRPr="00AF0031">
              <w:rPr>
                <w:sz w:val="22"/>
                <w:szCs w:val="22"/>
                <w:lang w:val="pl-PL"/>
              </w:rPr>
              <w:t>-</w:t>
            </w:r>
            <w:r w:rsidRPr="00AF0031">
              <w:rPr>
                <w:bCs/>
                <w:sz w:val="22"/>
                <w:szCs w:val="22"/>
                <w:lang w:val="pl-PL"/>
              </w:rPr>
              <w:t>Zgrade i gradjevinski objekti</w:t>
            </w:r>
          </w:p>
        </w:tc>
        <w:tc>
          <w:tcPr>
            <w:tcW w:w="894" w:type="pct"/>
            <w:vAlign w:val="center"/>
          </w:tcPr>
          <w:p w:rsidR="00F91C1E" w:rsidRPr="00AF0031" w:rsidRDefault="00F91C1E" w:rsidP="005F05D6">
            <w:pPr>
              <w:jc w:val="right"/>
              <w:rPr>
                <w:sz w:val="22"/>
                <w:szCs w:val="22"/>
              </w:rPr>
            </w:pPr>
          </w:p>
        </w:tc>
      </w:tr>
      <w:tr w:rsidR="00F91C1E" w:rsidRPr="00AF0031" w:rsidTr="00A91C11">
        <w:tc>
          <w:tcPr>
            <w:tcW w:w="196" w:type="pct"/>
          </w:tcPr>
          <w:p w:rsidR="00F91C1E" w:rsidRPr="00AF0031" w:rsidRDefault="00F91C1E" w:rsidP="005F05D6">
            <w:pPr>
              <w:jc w:val="center"/>
              <w:rPr>
                <w:sz w:val="22"/>
                <w:szCs w:val="22"/>
                <w:lang w:val="pl-PL"/>
              </w:rPr>
            </w:pPr>
          </w:p>
        </w:tc>
        <w:tc>
          <w:tcPr>
            <w:tcW w:w="234" w:type="pct"/>
          </w:tcPr>
          <w:p w:rsidR="00F91C1E" w:rsidRPr="00AF0031" w:rsidRDefault="00F91C1E" w:rsidP="005F05D6">
            <w:pPr>
              <w:jc w:val="center"/>
              <w:rPr>
                <w:sz w:val="22"/>
                <w:szCs w:val="22"/>
                <w:lang w:val="pl-PL"/>
              </w:rPr>
            </w:pPr>
          </w:p>
        </w:tc>
        <w:tc>
          <w:tcPr>
            <w:tcW w:w="287" w:type="pct"/>
          </w:tcPr>
          <w:p w:rsidR="00F91C1E" w:rsidRPr="00AF0031" w:rsidRDefault="00F91C1E" w:rsidP="005F05D6">
            <w:pPr>
              <w:jc w:val="center"/>
              <w:rPr>
                <w:sz w:val="22"/>
                <w:szCs w:val="22"/>
                <w:lang w:val="pl-PL"/>
              </w:rPr>
            </w:pPr>
          </w:p>
        </w:tc>
        <w:tc>
          <w:tcPr>
            <w:tcW w:w="324" w:type="pct"/>
          </w:tcPr>
          <w:p w:rsidR="00F91C1E" w:rsidRPr="00AF0031" w:rsidRDefault="00F91C1E" w:rsidP="005F05D6">
            <w:pPr>
              <w:jc w:val="center"/>
              <w:rPr>
                <w:sz w:val="22"/>
                <w:szCs w:val="22"/>
                <w:lang w:val="pl-PL"/>
              </w:rPr>
            </w:pPr>
          </w:p>
        </w:tc>
        <w:tc>
          <w:tcPr>
            <w:tcW w:w="259" w:type="pct"/>
          </w:tcPr>
          <w:p w:rsidR="00F91C1E" w:rsidRPr="00AF0031" w:rsidRDefault="00F91C1E" w:rsidP="005F05D6">
            <w:pPr>
              <w:jc w:val="center"/>
              <w:rPr>
                <w:sz w:val="22"/>
                <w:szCs w:val="22"/>
                <w:lang w:val="pl-PL"/>
              </w:rPr>
            </w:pPr>
          </w:p>
        </w:tc>
        <w:tc>
          <w:tcPr>
            <w:tcW w:w="333" w:type="pct"/>
          </w:tcPr>
          <w:p w:rsidR="00F91C1E" w:rsidRPr="00AF0031" w:rsidRDefault="00F91C1E" w:rsidP="005F05D6">
            <w:pPr>
              <w:jc w:val="center"/>
              <w:rPr>
                <w:sz w:val="22"/>
                <w:szCs w:val="22"/>
                <w:lang w:val="pl-PL"/>
              </w:rPr>
            </w:pPr>
          </w:p>
        </w:tc>
        <w:tc>
          <w:tcPr>
            <w:tcW w:w="2473" w:type="pct"/>
            <w:vAlign w:val="center"/>
          </w:tcPr>
          <w:p w:rsidR="00F91C1E" w:rsidRPr="00AF0031" w:rsidRDefault="00F91C1E" w:rsidP="005F05D6">
            <w:pPr>
              <w:rPr>
                <w:sz w:val="22"/>
                <w:szCs w:val="22"/>
                <w:lang w:val="pl-PL"/>
              </w:rPr>
            </w:pPr>
            <w:r w:rsidRPr="00AF0031">
              <w:rPr>
                <w:sz w:val="22"/>
                <w:szCs w:val="22"/>
                <w:lang w:val="pl-PL"/>
              </w:rPr>
              <w:t>-</w:t>
            </w:r>
            <w:r w:rsidRPr="00AF0031">
              <w:rPr>
                <w:bCs/>
                <w:sz w:val="22"/>
                <w:szCs w:val="22"/>
                <w:lang w:val="pl-PL"/>
              </w:rPr>
              <w:t>Masine i oprema</w:t>
            </w:r>
          </w:p>
        </w:tc>
        <w:tc>
          <w:tcPr>
            <w:tcW w:w="894" w:type="pct"/>
            <w:vAlign w:val="center"/>
          </w:tcPr>
          <w:p w:rsidR="00F91C1E" w:rsidRPr="00AF0031" w:rsidRDefault="00F91C1E" w:rsidP="005F05D6">
            <w:pPr>
              <w:jc w:val="right"/>
              <w:rPr>
                <w:sz w:val="22"/>
                <w:szCs w:val="22"/>
                <w:lang w:val="pl-PL"/>
              </w:rPr>
            </w:pPr>
          </w:p>
        </w:tc>
      </w:tr>
      <w:tr w:rsidR="002446E8" w:rsidRPr="00AF0031" w:rsidTr="00A91C11">
        <w:tc>
          <w:tcPr>
            <w:tcW w:w="196" w:type="pct"/>
          </w:tcPr>
          <w:p w:rsidR="002446E8" w:rsidRPr="00AF0031" w:rsidRDefault="002446E8" w:rsidP="005F05D6">
            <w:pPr>
              <w:jc w:val="center"/>
              <w:rPr>
                <w:sz w:val="22"/>
                <w:szCs w:val="22"/>
                <w:lang w:val="pl-PL"/>
              </w:rPr>
            </w:pPr>
          </w:p>
        </w:tc>
        <w:tc>
          <w:tcPr>
            <w:tcW w:w="234" w:type="pct"/>
          </w:tcPr>
          <w:p w:rsidR="002446E8" w:rsidRPr="00AF0031" w:rsidRDefault="002446E8" w:rsidP="005F05D6">
            <w:pPr>
              <w:jc w:val="center"/>
              <w:rPr>
                <w:sz w:val="22"/>
                <w:szCs w:val="22"/>
                <w:lang w:val="pl-PL"/>
              </w:rPr>
            </w:pPr>
          </w:p>
        </w:tc>
        <w:tc>
          <w:tcPr>
            <w:tcW w:w="287" w:type="pct"/>
          </w:tcPr>
          <w:p w:rsidR="002446E8" w:rsidRPr="00AF0031" w:rsidRDefault="002446E8" w:rsidP="005F05D6">
            <w:pPr>
              <w:jc w:val="center"/>
              <w:rPr>
                <w:sz w:val="22"/>
                <w:szCs w:val="22"/>
                <w:lang w:val="pl-PL"/>
              </w:rPr>
            </w:pPr>
          </w:p>
        </w:tc>
        <w:tc>
          <w:tcPr>
            <w:tcW w:w="324" w:type="pct"/>
          </w:tcPr>
          <w:p w:rsidR="002446E8" w:rsidRPr="00AF0031" w:rsidRDefault="002446E8" w:rsidP="005F05D6">
            <w:pPr>
              <w:jc w:val="center"/>
              <w:rPr>
                <w:sz w:val="22"/>
                <w:szCs w:val="22"/>
                <w:lang w:val="pl-PL"/>
              </w:rPr>
            </w:pPr>
          </w:p>
        </w:tc>
        <w:tc>
          <w:tcPr>
            <w:tcW w:w="259" w:type="pct"/>
          </w:tcPr>
          <w:p w:rsidR="002446E8" w:rsidRPr="001346E6" w:rsidRDefault="002446E8" w:rsidP="005F05D6">
            <w:pPr>
              <w:jc w:val="center"/>
              <w:rPr>
                <w:sz w:val="22"/>
                <w:szCs w:val="22"/>
                <w:lang w:val="pl-PL"/>
              </w:rPr>
            </w:pPr>
          </w:p>
        </w:tc>
        <w:tc>
          <w:tcPr>
            <w:tcW w:w="333" w:type="pct"/>
          </w:tcPr>
          <w:p w:rsidR="002446E8" w:rsidRPr="001346E6" w:rsidRDefault="002446E8" w:rsidP="00211095">
            <w:pPr>
              <w:jc w:val="center"/>
              <w:rPr>
                <w:sz w:val="22"/>
                <w:szCs w:val="22"/>
                <w:lang w:val="pl-PL"/>
              </w:rPr>
            </w:pPr>
          </w:p>
        </w:tc>
        <w:tc>
          <w:tcPr>
            <w:tcW w:w="2473" w:type="pct"/>
            <w:vAlign w:val="center"/>
          </w:tcPr>
          <w:p w:rsidR="002446E8" w:rsidRPr="001346E6" w:rsidRDefault="002446E8" w:rsidP="00211095">
            <w:pPr>
              <w:pStyle w:val="Footer"/>
              <w:tabs>
                <w:tab w:val="clear" w:pos="4320"/>
                <w:tab w:val="clear" w:pos="8640"/>
              </w:tabs>
              <w:rPr>
                <w:sz w:val="22"/>
                <w:szCs w:val="22"/>
                <w:lang w:val="pl-PL"/>
              </w:rPr>
            </w:pPr>
            <w:r w:rsidRPr="001346E6">
              <w:rPr>
                <w:sz w:val="22"/>
                <w:szCs w:val="22"/>
                <w:lang w:val="pl-PL"/>
              </w:rPr>
              <w:t>Izvori finansiranja za    PA 0001</w:t>
            </w:r>
          </w:p>
        </w:tc>
        <w:tc>
          <w:tcPr>
            <w:tcW w:w="894" w:type="pct"/>
            <w:vAlign w:val="center"/>
          </w:tcPr>
          <w:p w:rsidR="002446E8" w:rsidRPr="001346E6" w:rsidRDefault="002446E8" w:rsidP="005F05D6">
            <w:pPr>
              <w:jc w:val="right"/>
              <w:rPr>
                <w:sz w:val="22"/>
                <w:szCs w:val="22"/>
                <w:lang w:val="pl-PL"/>
              </w:rPr>
            </w:pPr>
          </w:p>
        </w:tc>
      </w:tr>
      <w:tr w:rsidR="001346E6" w:rsidRPr="00AF0031" w:rsidTr="00A91C11">
        <w:tc>
          <w:tcPr>
            <w:tcW w:w="196" w:type="pct"/>
          </w:tcPr>
          <w:p w:rsidR="001346E6" w:rsidRPr="00AF0031" w:rsidRDefault="001346E6" w:rsidP="005F05D6">
            <w:pPr>
              <w:jc w:val="center"/>
              <w:rPr>
                <w:sz w:val="22"/>
                <w:szCs w:val="22"/>
                <w:lang w:val="pl-PL"/>
              </w:rPr>
            </w:pPr>
          </w:p>
        </w:tc>
        <w:tc>
          <w:tcPr>
            <w:tcW w:w="234" w:type="pct"/>
          </w:tcPr>
          <w:p w:rsidR="001346E6" w:rsidRPr="00AF0031" w:rsidRDefault="001346E6" w:rsidP="005F05D6">
            <w:pPr>
              <w:jc w:val="center"/>
              <w:rPr>
                <w:sz w:val="22"/>
                <w:szCs w:val="22"/>
                <w:lang w:val="pl-PL"/>
              </w:rPr>
            </w:pPr>
          </w:p>
        </w:tc>
        <w:tc>
          <w:tcPr>
            <w:tcW w:w="287" w:type="pct"/>
          </w:tcPr>
          <w:p w:rsidR="001346E6" w:rsidRPr="00AF0031" w:rsidRDefault="001346E6" w:rsidP="005F05D6">
            <w:pPr>
              <w:jc w:val="center"/>
              <w:rPr>
                <w:sz w:val="22"/>
                <w:szCs w:val="22"/>
                <w:lang w:val="pl-PL"/>
              </w:rPr>
            </w:pPr>
          </w:p>
        </w:tc>
        <w:tc>
          <w:tcPr>
            <w:tcW w:w="324" w:type="pct"/>
          </w:tcPr>
          <w:p w:rsidR="001346E6" w:rsidRPr="00AF0031" w:rsidRDefault="001346E6" w:rsidP="005F05D6">
            <w:pPr>
              <w:jc w:val="center"/>
              <w:rPr>
                <w:sz w:val="22"/>
                <w:szCs w:val="22"/>
                <w:lang w:val="pl-PL"/>
              </w:rPr>
            </w:pPr>
          </w:p>
        </w:tc>
        <w:tc>
          <w:tcPr>
            <w:tcW w:w="259" w:type="pct"/>
          </w:tcPr>
          <w:p w:rsidR="001346E6" w:rsidRPr="001346E6" w:rsidRDefault="001346E6" w:rsidP="005F05D6">
            <w:pPr>
              <w:jc w:val="center"/>
              <w:rPr>
                <w:sz w:val="22"/>
                <w:szCs w:val="22"/>
                <w:lang w:val="pl-PL"/>
              </w:rPr>
            </w:pPr>
          </w:p>
        </w:tc>
        <w:tc>
          <w:tcPr>
            <w:tcW w:w="333" w:type="pct"/>
          </w:tcPr>
          <w:p w:rsidR="001346E6" w:rsidRPr="00F968DF" w:rsidRDefault="001346E6" w:rsidP="001346E6">
            <w:pPr>
              <w:jc w:val="center"/>
              <w:rPr>
                <w:sz w:val="22"/>
                <w:szCs w:val="22"/>
                <w:lang w:val="pl-PL"/>
              </w:rPr>
            </w:pPr>
            <w:r w:rsidRPr="00F968DF">
              <w:rPr>
                <w:sz w:val="22"/>
                <w:szCs w:val="22"/>
                <w:lang w:val="pl-PL"/>
              </w:rPr>
              <w:t>04</w:t>
            </w:r>
          </w:p>
        </w:tc>
        <w:tc>
          <w:tcPr>
            <w:tcW w:w="2473" w:type="pct"/>
            <w:vAlign w:val="center"/>
          </w:tcPr>
          <w:p w:rsidR="001346E6" w:rsidRPr="00F968DF" w:rsidRDefault="001346E6" w:rsidP="001346E6">
            <w:pPr>
              <w:pStyle w:val="Footer"/>
              <w:tabs>
                <w:tab w:val="clear" w:pos="4320"/>
                <w:tab w:val="clear" w:pos="8640"/>
              </w:tabs>
              <w:rPr>
                <w:sz w:val="22"/>
                <w:szCs w:val="22"/>
                <w:lang w:val="pl-PL"/>
              </w:rPr>
            </w:pPr>
            <w:r w:rsidRPr="00F968DF">
              <w:rPr>
                <w:sz w:val="22"/>
                <w:szCs w:val="22"/>
                <w:lang w:val="pl-PL"/>
              </w:rPr>
              <w:t>Sopstveni  prihodi budž.korisnika</w:t>
            </w:r>
          </w:p>
        </w:tc>
        <w:tc>
          <w:tcPr>
            <w:tcW w:w="894" w:type="pct"/>
            <w:vAlign w:val="center"/>
          </w:tcPr>
          <w:p w:rsidR="001346E6" w:rsidRPr="001346E6" w:rsidRDefault="001346E6" w:rsidP="001346E6">
            <w:pPr>
              <w:jc w:val="right"/>
              <w:rPr>
                <w:sz w:val="22"/>
                <w:szCs w:val="22"/>
                <w:lang w:val="pl-PL"/>
              </w:rPr>
            </w:pPr>
            <w:r>
              <w:rPr>
                <w:sz w:val="22"/>
                <w:szCs w:val="22"/>
                <w:lang w:val="pl-PL"/>
              </w:rPr>
              <w:t>3</w:t>
            </w:r>
            <w:r w:rsidRPr="001346E6">
              <w:rPr>
                <w:sz w:val="22"/>
                <w:szCs w:val="22"/>
                <w:lang w:val="pl-PL"/>
              </w:rPr>
              <w:t>.</w:t>
            </w:r>
            <w:r>
              <w:rPr>
                <w:sz w:val="22"/>
                <w:szCs w:val="22"/>
                <w:lang w:val="pl-PL"/>
              </w:rPr>
              <w:t>000</w:t>
            </w:r>
            <w:r w:rsidRPr="001346E6">
              <w:rPr>
                <w:sz w:val="22"/>
                <w:szCs w:val="22"/>
                <w:lang w:val="pl-PL"/>
              </w:rPr>
              <w:t>.000</w:t>
            </w:r>
          </w:p>
        </w:tc>
      </w:tr>
      <w:tr w:rsidR="001346E6" w:rsidRPr="00AF0031" w:rsidTr="00A91C11">
        <w:tc>
          <w:tcPr>
            <w:tcW w:w="196" w:type="pct"/>
          </w:tcPr>
          <w:p w:rsidR="001346E6" w:rsidRPr="00AF0031" w:rsidRDefault="001346E6" w:rsidP="005F05D6">
            <w:pPr>
              <w:jc w:val="center"/>
              <w:rPr>
                <w:sz w:val="22"/>
                <w:szCs w:val="22"/>
                <w:lang w:val="pl-PL"/>
              </w:rPr>
            </w:pPr>
          </w:p>
        </w:tc>
        <w:tc>
          <w:tcPr>
            <w:tcW w:w="234" w:type="pct"/>
          </w:tcPr>
          <w:p w:rsidR="001346E6" w:rsidRPr="00AF0031" w:rsidRDefault="001346E6" w:rsidP="005F05D6">
            <w:pPr>
              <w:jc w:val="center"/>
              <w:rPr>
                <w:sz w:val="22"/>
                <w:szCs w:val="22"/>
                <w:lang w:val="pl-PL"/>
              </w:rPr>
            </w:pPr>
          </w:p>
        </w:tc>
        <w:tc>
          <w:tcPr>
            <w:tcW w:w="287" w:type="pct"/>
          </w:tcPr>
          <w:p w:rsidR="001346E6" w:rsidRPr="00AF0031" w:rsidRDefault="001346E6" w:rsidP="005F05D6">
            <w:pPr>
              <w:jc w:val="center"/>
              <w:rPr>
                <w:sz w:val="22"/>
                <w:szCs w:val="22"/>
                <w:lang w:val="pl-PL"/>
              </w:rPr>
            </w:pPr>
          </w:p>
        </w:tc>
        <w:tc>
          <w:tcPr>
            <w:tcW w:w="324" w:type="pct"/>
          </w:tcPr>
          <w:p w:rsidR="001346E6" w:rsidRPr="00AF0031" w:rsidRDefault="001346E6" w:rsidP="005F05D6">
            <w:pPr>
              <w:jc w:val="center"/>
              <w:rPr>
                <w:sz w:val="22"/>
                <w:szCs w:val="22"/>
                <w:lang w:val="pl-PL"/>
              </w:rPr>
            </w:pPr>
          </w:p>
        </w:tc>
        <w:tc>
          <w:tcPr>
            <w:tcW w:w="259" w:type="pct"/>
          </w:tcPr>
          <w:p w:rsidR="001346E6" w:rsidRPr="001346E6" w:rsidRDefault="001346E6" w:rsidP="005F05D6">
            <w:pPr>
              <w:jc w:val="center"/>
              <w:rPr>
                <w:sz w:val="22"/>
                <w:szCs w:val="22"/>
                <w:lang w:val="pl-PL"/>
              </w:rPr>
            </w:pPr>
          </w:p>
        </w:tc>
        <w:tc>
          <w:tcPr>
            <w:tcW w:w="333" w:type="pct"/>
          </w:tcPr>
          <w:p w:rsidR="001346E6" w:rsidRPr="004B4551" w:rsidRDefault="001346E6" w:rsidP="001346E6">
            <w:pPr>
              <w:jc w:val="center"/>
              <w:rPr>
                <w:sz w:val="22"/>
                <w:szCs w:val="22"/>
                <w:lang w:val="pl-PL"/>
              </w:rPr>
            </w:pPr>
            <w:r w:rsidRPr="004B4551">
              <w:rPr>
                <w:sz w:val="22"/>
                <w:szCs w:val="22"/>
                <w:lang w:val="pl-PL"/>
              </w:rPr>
              <w:t>07</w:t>
            </w:r>
          </w:p>
        </w:tc>
        <w:tc>
          <w:tcPr>
            <w:tcW w:w="2473" w:type="pct"/>
            <w:vAlign w:val="center"/>
          </w:tcPr>
          <w:p w:rsidR="001346E6" w:rsidRPr="004B4551" w:rsidRDefault="001346E6" w:rsidP="001346E6">
            <w:pPr>
              <w:pStyle w:val="Footer"/>
              <w:tabs>
                <w:tab w:val="clear" w:pos="4320"/>
                <w:tab w:val="clear" w:pos="8640"/>
              </w:tabs>
              <w:rPr>
                <w:sz w:val="22"/>
                <w:szCs w:val="22"/>
                <w:lang w:val="pl-PL"/>
              </w:rPr>
            </w:pPr>
            <w:r w:rsidRPr="004B4551">
              <w:rPr>
                <w:sz w:val="22"/>
                <w:szCs w:val="22"/>
                <w:lang w:val="pl-PL"/>
              </w:rPr>
              <w:t>Donacije od ostalih nivoa vlasti</w:t>
            </w:r>
          </w:p>
        </w:tc>
        <w:tc>
          <w:tcPr>
            <w:tcW w:w="894" w:type="pct"/>
            <w:vAlign w:val="center"/>
          </w:tcPr>
          <w:p w:rsidR="001346E6" w:rsidRPr="001346E6" w:rsidRDefault="001346E6" w:rsidP="001346E6">
            <w:pPr>
              <w:jc w:val="right"/>
              <w:rPr>
                <w:sz w:val="22"/>
                <w:szCs w:val="22"/>
                <w:lang w:val="pl-PL"/>
              </w:rPr>
            </w:pPr>
            <w:r>
              <w:rPr>
                <w:sz w:val="22"/>
                <w:szCs w:val="22"/>
                <w:lang w:val="pl-PL"/>
              </w:rPr>
              <w:t>8</w:t>
            </w:r>
            <w:r w:rsidRPr="001346E6">
              <w:rPr>
                <w:sz w:val="22"/>
                <w:szCs w:val="22"/>
                <w:lang w:val="pl-PL"/>
              </w:rPr>
              <w:t>2.</w:t>
            </w:r>
            <w:r>
              <w:rPr>
                <w:sz w:val="22"/>
                <w:szCs w:val="22"/>
                <w:lang w:val="pl-PL"/>
              </w:rPr>
              <w:t>000</w:t>
            </w:r>
            <w:r w:rsidRPr="001346E6">
              <w:rPr>
                <w:sz w:val="22"/>
                <w:szCs w:val="22"/>
                <w:lang w:val="pl-PL"/>
              </w:rPr>
              <w:t>.000</w:t>
            </w:r>
          </w:p>
        </w:tc>
      </w:tr>
      <w:tr w:rsidR="002446E8" w:rsidRPr="00AF0031" w:rsidTr="00A91C11">
        <w:tc>
          <w:tcPr>
            <w:tcW w:w="196" w:type="pct"/>
          </w:tcPr>
          <w:p w:rsidR="002446E8" w:rsidRPr="00AF0031" w:rsidRDefault="002446E8" w:rsidP="005F05D6">
            <w:pPr>
              <w:jc w:val="center"/>
              <w:rPr>
                <w:sz w:val="22"/>
                <w:szCs w:val="22"/>
                <w:lang w:val="pl-PL"/>
              </w:rPr>
            </w:pPr>
          </w:p>
        </w:tc>
        <w:tc>
          <w:tcPr>
            <w:tcW w:w="234" w:type="pct"/>
          </w:tcPr>
          <w:p w:rsidR="002446E8" w:rsidRPr="00AF0031" w:rsidRDefault="002446E8" w:rsidP="005F05D6">
            <w:pPr>
              <w:jc w:val="center"/>
              <w:rPr>
                <w:sz w:val="22"/>
                <w:szCs w:val="22"/>
                <w:lang w:val="pl-PL"/>
              </w:rPr>
            </w:pPr>
          </w:p>
        </w:tc>
        <w:tc>
          <w:tcPr>
            <w:tcW w:w="287" w:type="pct"/>
          </w:tcPr>
          <w:p w:rsidR="002446E8" w:rsidRPr="00AF0031" w:rsidRDefault="002446E8" w:rsidP="005F05D6">
            <w:pPr>
              <w:jc w:val="center"/>
              <w:rPr>
                <w:sz w:val="22"/>
                <w:szCs w:val="22"/>
                <w:lang w:val="pl-PL"/>
              </w:rPr>
            </w:pPr>
          </w:p>
        </w:tc>
        <w:tc>
          <w:tcPr>
            <w:tcW w:w="324" w:type="pct"/>
          </w:tcPr>
          <w:p w:rsidR="002446E8" w:rsidRPr="00AF0031" w:rsidRDefault="002446E8" w:rsidP="005F05D6">
            <w:pPr>
              <w:jc w:val="center"/>
              <w:rPr>
                <w:sz w:val="22"/>
                <w:szCs w:val="22"/>
                <w:lang w:val="pl-PL"/>
              </w:rPr>
            </w:pPr>
          </w:p>
        </w:tc>
        <w:tc>
          <w:tcPr>
            <w:tcW w:w="259" w:type="pct"/>
          </w:tcPr>
          <w:p w:rsidR="002446E8" w:rsidRPr="001346E6" w:rsidRDefault="002446E8" w:rsidP="005F05D6">
            <w:pPr>
              <w:jc w:val="center"/>
              <w:rPr>
                <w:sz w:val="22"/>
                <w:szCs w:val="22"/>
                <w:lang w:val="pl-PL"/>
              </w:rPr>
            </w:pPr>
          </w:p>
        </w:tc>
        <w:tc>
          <w:tcPr>
            <w:tcW w:w="333" w:type="pct"/>
          </w:tcPr>
          <w:p w:rsidR="002446E8" w:rsidRPr="001346E6" w:rsidRDefault="002446E8" w:rsidP="005F05D6">
            <w:pPr>
              <w:jc w:val="center"/>
              <w:rPr>
                <w:sz w:val="22"/>
                <w:szCs w:val="22"/>
                <w:lang w:val="pl-PL"/>
              </w:rPr>
            </w:pPr>
          </w:p>
        </w:tc>
        <w:tc>
          <w:tcPr>
            <w:tcW w:w="2473" w:type="pct"/>
            <w:vAlign w:val="center"/>
          </w:tcPr>
          <w:p w:rsidR="002446E8" w:rsidRPr="001346E6" w:rsidRDefault="002446E8" w:rsidP="005F05D6">
            <w:pPr>
              <w:rPr>
                <w:sz w:val="22"/>
                <w:szCs w:val="22"/>
                <w:lang w:val="pl-PL"/>
              </w:rPr>
            </w:pPr>
          </w:p>
        </w:tc>
        <w:tc>
          <w:tcPr>
            <w:tcW w:w="894" w:type="pct"/>
            <w:vAlign w:val="center"/>
          </w:tcPr>
          <w:p w:rsidR="002446E8" w:rsidRPr="001346E6" w:rsidRDefault="002446E8" w:rsidP="005F05D6">
            <w:pPr>
              <w:jc w:val="right"/>
              <w:rPr>
                <w:sz w:val="22"/>
                <w:szCs w:val="22"/>
                <w:lang w:val="pl-PL"/>
              </w:rPr>
            </w:pPr>
          </w:p>
        </w:tc>
      </w:tr>
      <w:tr w:rsidR="00E54F2B" w:rsidRPr="00AF0031" w:rsidTr="00A91C11">
        <w:tc>
          <w:tcPr>
            <w:tcW w:w="196" w:type="pct"/>
          </w:tcPr>
          <w:p w:rsidR="00E54F2B" w:rsidRPr="00AF0031" w:rsidRDefault="00E54F2B" w:rsidP="005F05D6">
            <w:pPr>
              <w:jc w:val="center"/>
              <w:rPr>
                <w:sz w:val="22"/>
                <w:szCs w:val="22"/>
                <w:lang w:val="pl-PL"/>
              </w:rPr>
            </w:pPr>
          </w:p>
        </w:tc>
        <w:tc>
          <w:tcPr>
            <w:tcW w:w="234" w:type="pct"/>
          </w:tcPr>
          <w:p w:rsidR="00E54F2B" w:rsidRPr="00AF0031" w:rsidRDefault="00E54F2B" w:rsidP="005F05D6">
            <w:pPr>
              <w:jc w:val="center"/>
              <w:rPr>
                <w:sz w:val="22"/>
                <w:szCs w:val="22"/>
                <w:lang w:val="pl-PL"/>
              </w:rPr>
            </w:pPr>
          </w:p>
        </w:tc>
        <w:tc>
          <w:tcPr>
            <w:tcW w:w="287" w:type="pct"/>
          </w:tcPr>
          <w:p w:rsidR="00E54F2B" w:rsidRPr="00AF0031" w:rsidRDefault="00E54F2B" w:rsidP="005F05D6">
            <w:pPr>
              <w:jc w:val="center"/>
              <w:rPr>
                <w:sz w:val="22"/>
                <w:szCs w:val="22"/>
                <w:lang w:val="pl-PL"/>
              </w:rPr>
            </w:pPr>
          </w:p>
        </w:tc>
        <w:tc>
          <w:tcPr>
            <w:tcW w:w="324" w:type="pct"/>
          </w:tcPr>
          <w:p w:rsidR="00E54F2B" w:rsidRPr="00AF0031" w:rsidRDefault="00E54F2B" w:rsidP="005F05D6">
            <w:pPr>
              <w:jc w:val="center"/>
              <w:rPr>
                <w:sz w:val="22"/>
                <w:szCs w:val="22"/>
                <w:lang w:val="pl-PL"/>
              </w:rPr>
            </w:pPr>
          </w:p>
        </w:tc>
        <w:tc>
          <w:tcPr>
            <w:tcW w:w="259" w:type="pct"/>
          </w:tcPr>
          <w:p w:rsidR="00E54F2B" w:rsidRPr="001346E6" w:rsidRDefault="00E54F2B" w:rsidP="005F05D6">
            <w:pPr>
              <w:jc w:val="center"/>
              <w:rPr>
                <w:sz w:val="22"/>
                <w:szCs w:val="22"/>
                <w:lang w:val="pl-PL"/>
              </w:rPr>
            </w:pPr>
          </w:p>
        </w:tc>
        <w:tc>
          <w:tcPr>
            <w:tcW w:w="333" w:type="pct"/>
          </w:tcPr>
          <w:p w:rsidR="00E54F2B" w:rsidRPr="001346E6" w:rsidRDefault="00E54F2B" w:rsidP="005F05D6">
            <w:pPr>
              <w:jc w:val="center"/>
              <w:rPr>
                <w:sz w:val="22"/>
                <w:szCs w:val="22"/>
                <w:lang w:val="pl-PL"/>
              </w:rPr>
            </w:pPr>
          </w:p>
        </w:tc>
        <w:tc>
          <w:tcPr>
            <w:tcW w:w="2473" w:type="pct"/>
            <w:vAlign w:val="center"/>
          </w:tcPr>
          <w:p w:rsidR="00E54F2B" w:rsidRPr="001346E6" w:rsidRDefault="00E54F2B" w:rsidP="00CF32EA">
            <w:pPr>
              <w:pStyle w:val="Footer"/>
              <w:tabs>
                <w:tab w:val="clear" w:pos="4320"/>
                <w:tab w:val="clear" w:pos="8640"/>
              </w:tabs>
              <w:rPr>
                <w:sz w:val="22"/>
                <w:szCs w:val="22"/>
                <w:lang w:val="pl-PL"/>
              </w:rPr>
            </w:pPr>
            <w:r w:rsidRPr="001346E6">
              <w:rPr>
                <w:sz w:val="22"/>
                <w:szCs w:val="22"/>
                <w:lang w:val="pl-PL"/>
              </w:rPr>
              <w:t>Izvori finansiranja za funkciju  920</w:t>
            </w:r>
          </w:p>
        </w:tc>
        <w:tc>
          <w:tcPr>
            <w:tcW w:w="894" w:type="pct"/>
            <w:vAlign w:val="center"/>
          </w:tcPr>
          <w:p w:rsidR="00E54F2B" w:rsidRPr="001346E6" w:rsidRDefault="00E54F2B" w:rsidP="005F05D6">
            <w:pPr>
              <w:jc w:val="right"/>
              <w:rPr>
                <w:sz w:val="22"/>
                <w:szCs w:val="22"/>
                <w:lang w:val="pl-PL"/>
              </w:rPr>
            </w:pPr>
          </w:p>
        </w:tc>
      </w:tr>
      <w:tr w:rsidR="001346E6" w:rsidRPr="00AF0031" w:rsidTr="00A91C11">
        <w:tc>
          <w:tcPr>
            <w:tcW w:w="196" w:type="pct"/>
          </w:tcPr>
          <w:p w:rsidR="001346E6" w:rsidRPr="00AF0031" w:rsidRDefault="001346E6" w:rsidP="005F05D6">
            <w:pPr>
              <w:jc w:val="center"/>
              <w:rPr>
                <w:sz w:val="22"/>
                <w:szCs w:val="22"/>
                <w:lang w:val="pl-PL"/>
              </w:rPr>
            </w:pPr>
          </w:p>
        </w:tc>
        <w:tc>
          <w:tcPr>
            <w:tcW w:w="234" w:type="pct"/>
          </w:tcPr>
          <w:p w:rsidR="001346E6" w:rsidRPr="00AF0031" w:rsidRDefault="001346E6" w:rsidP="005F05D6">
            <w:pPr>
              <w:jc w:val="center"/>
              <w:rPr>
                <w:sz w:val="22"/>
                <w:szCs w:val="22"/>
                <w:lang w:val="pl-PL"/>
              </w:rPr>
            </w:pPr>
          </w:p>
        </w:tc>
        <w:tc>
          <w:tcPr>
            <w:tcW w:w="287" w:type="pct"/>
          </w:tcPr>
          <w:p w:rsidR="001346E6" w:rsidRPr="00AF0031" w:rsidRDefault="001346E6" w:rsidP="005F05D6">
            <w:pPr>
              <w:jc w:val="center"/>
              <w:rPr>
                <w:sz w:val="22"/>
                <w:szCs w:val="22"/>
                <w:lang w:val="pl-PL"/>
              </w:rPr>
            </w:pPr>
          </w:p>
        </w:tc>
        <w:tc>
          <w:tcPr>
            <w:tcW w:w="324" w:type="pct"/>
          </w:tcPr>
          <w:p w:rsidR="001346E6" w:rsidRPr="00AF0031" w:rsidRDefault="001346E6" w:rsidP="005F05D6">
            <w:pPr>
              <w:jc w:val="center"/>
              <w:rPr>
                <w:sz w:val="22"/>
                <w:szCs w:val="22"/>
                <w:lang w:val="pl-PL"/>
              </w:rPr>
            </w:pPr>
          </w:p>
        </w:tc>
        <w:tc>
          <w:tcPr>
            <w:tcW w:w="259" w:type="pct"/>
          </w:tcPr>
          <w:p w:rsidR="001346E6" w:rsidRPr="001346E6" w:rsidRDefault="001346E6" w:rsidP="005F05D6">
            <w:pPr>
              <w:jc w:val="center"/>
              <w:rPr>
                <w:sz w:val="22"/>
                <w:szCs w:val="22"/>
                <w:lang w:val="pl-PL"/>
              </w:rPr>
            </w:pPr>
          </w:p>
        </w:tc>
        <w:tc>
          <w:tcPr>
            <w:tcW w:w="333" w:type="pct"/>
          </w:tcPr>
          <w:p w:rsidR="001346E6" w:rsidRPr="00F968DF" w:rsidRDefault="001346E6" w:rsidP="001346E6">
            <w:pPr>
              <w:jc w:val="center"/>
              <w:rPr>
                <w:sz w:val="22"/>
                <w:szCs w:val="22"/>
                <w:lang w:val="pl-PL"/>
              </w:rPr>
            </w:pPr>
            <w:r w:rsidRPr="00F968DF">
              <w:rPr>
                <w:sz w:val="22"/>
                <w:szCs w:val="22"/>
                <w:lang w:val="pl-PL"/>
              </w:rPr>
              <w:t>04</w:t>
            </w:r>
          </w:p>
        </w:tc>
        <w:tc>
          <w:tcPr>
            <w:tcW w:w="2473" w:type="pct"/>
            <w:vAlign w:val="center"/>
          </w:tcPr>
          <w:p w:rsidR="001346E6" w:rsidRPr="00F968DF" w:rsidRDefault="001346E6" w:rsidP="001346E6">
            <w:pPr>
              <w:pStyle w:val="Footer"/>
              <w:tabs>
                <w:tab w:val="clear" w:pos="4320"/>
                <w:tab w:val="clear" w:pos="8640"/>
              </w:tabs>
              <w:rPr>
                <w:sz w:val="22"/>
                <w:szCs w:val="22"/>
                <w:lang w:val="pl-PL"/>
              </w:rPr>
            </w:pPr>
            <w:r w:rsidRPr="00F968DF">
              <w:rPr>
                <w:sz w:val="22"/>
                <w:szCs w:val="22"/>
                <w:lang w:val="pl-PL"/>
              </w:rPr>
              <w:t>Sopstveni  prihodi budž.korisnika</w:t>
            </w:r>
          </w:p>
        </w:tc>
        <w:tc>
          <w:tcPr>
            <w:tcW w:w="894" w:type="pct"/>
            <w:vAlign w:val="center"/>
          </w:tcPr>
          <w:p w:rsidR="001346E6" w:rsidRPr="001346E6" w:rsidRDefault="001346E6" w:rsidP="001346E6">
            <w:pPr>
              <w:jc w:val="right"/>
              <w:rPr>
                <w:sz w:val="22"/>
                <w:szCs w:val="22"/>
                <w:lang w:val="pl-PL"/>
              </w:rPr>
            </w:pPr>
            <w:r>
              <w:rPr>
                <w:sz w:val="22"/>
                <w:szCs w:val="22"/>
                <w:lang w:val="pl-PL"/>
              </w:rPr>
              <w:t>3</w:t>
            </w:r>
            <w:r w:rsidRPr="001346E6">
              <w:rPr>
                <w:sz w:val="22"/>
                <w:szCs w:val="22"/>
                <w:lang w:val="pl-PL"/>
              </w:rPr>
              <w:t>.</w:t>
            </w:r>
            <w:r>
              <w:rPr>
                <w:sz w:val="22"/>
                <w:szCs w:val="22"/>
                <w:lang w:val="pl-PL"/>
              </w:rPr>
              <w:t>000</w:t>
            </w:r>
            <w:r w:rsidRPr="001346E6">
              <w:rPr>
                <w:sz w:val="22"/>
                <w:szCs w:val="22"/>
                <w:lang w:val="pl-PL"/>
              </w:rPr>
              <w:t>.000</w:t>
            </w:r>
          </w:p>
        </w:tc>
      </w:tr>
      <w:tr w:rsidR="001346E6" w:rsidRPr="00AF0031" w:rsidTr="00A91C11">
        <w:tc>
          <w:tcPr>
            <w:tcW w:w="196" w:type="pct"/>
          </w:tcPr>
          <w:p w:rsidR="001346E6" w:rsidRPr="00AF0031" w:rsidRDefault="001346E6" w:rsidP="005F05D6">
            <w:pPr>
              <w:jc w:val="center"/>
              <w:rPr>
                <w:sz w:val="22"/>
                <w:szCs w:val="22"/>
                <w:lang w:val="pl-PL"/>
              </w:rPr>
            </w:pPr>
          </w:p>
        </w:tc>
        <w:tc>
          <w:tcPr>
            <w:tcW w:w="234" w:type="pct"/>
          </w:tcPr>
          <w:p w:rsidR="001346E6" w:rsidRPr="00AF0031" w:rsidRDefault="001346E6" w:rsidP="005F05D6">
            <w:pPr>
              <w:jc w:val="center"/>
              <w:rPr>
                <w:sz w:val="22"/>
                <w:szCs w:val="22"/>
                <w:lang w:val="pl-PL"/>
              </w:rPr>
            </w:pPr>
          </w:p>
        </w:tc>
        <w:tc>
          <w:tcPr>
            <w:tcW w:w="287" w:type="pct"/>
          </w:tcPr>
          <w:p w:rsidR="001346E6" w:rsidRPr="00AF0031" w:rsidRDefault="001346E6" w:rsidP="005F05D6">
            <w:pPr>
              <w:jc w:val="center"/>
              <w:rPr>
                <w:sz w:val="22"/>
                <w:szCs w:val="22"/>
                <w:lang w:val="pl-PL"/>
              </w:rPr>
            </w:pPr>
          </w:p>
        </w:tc>
        <w:tc>
          <w:tcPr>
            <w:tcW w:w="324" w:type="pct"/>
          </w:tcPr>
          <w:p w:rsidR="001346E6" w:rsidRPr="00AF0031" w:rsidRDefault="001346E6" w:rsidP="005F05D6">
            <w:pPr>
              <w:jc w:val="center"/>
              <w:rPr>
                <w:sz w:val="22"/>
                <w:szCs w:val="22"/>
                <w:lang w:val="pl-PL"/>
              </w:rPr>
            </w:pPr>
          </w:p>
        </w:tc>
        <w:tc>
          <w:tcPr>
            <w:tcW w:w="259" w:type="pct"/>
          </w:tcPr>
          <w:p w:rsidR="001346E6" w:rsidRPr="001346E6" w:rsidRDefault="001346E6" w:rsidP="005F05D6">
            <w:pPr>
              <w:jc w:val="center"/>
              <w:rPr>
                <w:sz w:val="22"/>
                <w:szCs w:val="22"/>
                <w:lang w:val="pl-PL"/>
              </w:rPr>
            </w:pPr>
          </w:p>
        </w:tc>
        <w:tc>
          <w:tcPr>
            <w:tcW w:w="333" w:type="pct"/>
          </w:tcPr>
          <w:p w:rsidR="001346E6" w:rsidRPr="004B4551" w:rsidRDefault="001346E6" w:rsidP="001346E6">
            <w:pPr>
              <w:jc w:val="center"/>
              <w:rPr>
                <w:sz w:val="22"/>
                <w:szCs w:val="22"/>
                <w:lang w:val="pl-PL"/>
              </w:rPr>
            </w:pPr>
            <w:r w:rsidRPr="004B4551">
              <w:rPr>
                <w:sz w:val="22"/>
                <w:szCs w:val="22"/>
                <w:lang w:val="pl-PL"/>
              </w:rPr>
              <w:t>07</w:t>
            </w:r>
          </w:p>
        </w:tc>
        <w:tc>
          <w:tcPr>
            <w:tcW w:w="2473" w:type="pct"/>
            <w:vAlign w:val="center"/>
          </w:tcPr>
          <w:p w:rsidR="001346E6" w:rsidRPr="004B4551" w:rsidRDefault="001346E6" w:rsidP="001346E6">
            <w:pPr>
              <w:pStyle w:val="Footer"/>
              <w:tabs>
                <w:tab w:val="clear" w:pos="4320"/>
                <w:tab w:val="clear" w:pos="8640"/>
              </w:tabs>
              <w:rPr>
                <w:sz w:val="22"/>
                <w:szCs w:val="22"/>
                <w:lang w:val="pl-PL"/>
              </w:rPr>
            </w:pPr>
            <w:r w:rsidRPr="004B4551">
              <w:rPr>
                <w:sz w:val="22"/>
                <w:szCs w:val="22"/>
                <w:lang w:val="pl-PL"/>
              </w:rPr>
              <w:t>Donacije od ostalih nivoa vlasti</w:t>
            </w:r>
          </w:p>
        </w:tc>
        <w:tc>
          <w:tcPr>
            <w:tcW w:w="894" w:type="pct"/>
            <w:vAlign w:val="center"/>
          </w:tcPr>
          <w:p w:rsidR="001346E6" w:rsidRPr="001346E6" w:rsidRDefault="001346E6" w:rsidP="001346E6">
            <w:pPr>
              <w:jc w:val="right"/>
              <w:rPr>
                <w:sz w:val="22"/>
                <w:szCs w:val="22"/>
                <w:lang w:val="pl-PL"/>
              </w:rPr>
            </w:pPr>
            <w:r>
              <w:rPr>
                <w:sz w:val="22"/>
                <w:szCs w:val="22"/>
                <w:lang w:val="pl-PL"/>
              </w:rPr>
              <w:t>8</w:t>
            </w:r>
            <w:r w:rsidRPr="001346E6">
              <w:rPr>
                <w:sz w:val="22"/>
                <w:szCs w:val="22"/>
                <w:lang w:val="pl-PL"/>
              </w:rPr>
              <w:t>2.</w:t>
            </w:r>
            <w:r>
              <w:rPr>
                <w:sz w:val="22"/>
                <w:szCs w:val="22"/>
                <w:lang w:val="pl-PL"/>
              </w:rPr>
              <w:t>000</w:t>
            </w:r>
            <w:r w:rsidRPr="001346E6">
              <w:rPr>
                <w:sz w:val="22"/>
                <w:szCs w:val="22"/>
                <w:lang w:val="pl-PL"/>
              </w:rPr>
              <w:t>.000</w:t>
            </w:r>
          </w:p>
        </w:tc>
      </w:tr>
      <w:tr w:rsidR="005B2A6D" w:rsidRPr="00AF0031" w:rsidTr="00A91C11">
        <w:tc>
          <w:tcPr>
            <w:tcW w:w="196" w:type="pct"/>
          </w:tcPr>
          <w:p w:rsidR="005B2A6D" w:rsidRPr="00AF0031" w:rsidRDefault="005B2A6D" w:rsidP="005F05D6">
            <w:pPr>
              <w:jc w:val="center"/>
              <w:rPr>
                <w:sz w:val="22"/>
                <w:szCs w:val="22"/>
                <w:lang w:val="pl-PL"/>
              </w:rPr>
            </w:pPr>
          </w:p>
          <w:p w:rsidR="005B2A6D" w:rsidRPr="00AF0031" w:rsidRDefault="005B2A6D" w:rsidP="005F05D6">
            <w:pPr>
              <w:jc w:val="center"/>
              <w:rPr>
                <w:sz w:val="22"/>
                <w:szCs w:val="22"/>
                <w:lang w:val="pl-PL"/>
              </w:rPr>
            </w:pPr>
          </w:p>
        </w:tc>
        <w:tc>
          <w:tcPr>
            <w:tcW w:w="234" w:type="pct"/>
          </w:tcPr>
          <w:p w:rsidR="005B2A6D" w:rsidRPr="00AF0031" w:rsidRDefault="005B2A6D" w:rsidP="005F05D6">
            <w:pPr>
              <w:jc w:val="center"/>
              <w:rPr>
                <w:sz w:val="22"/>
                <w:szCs w:val="22"/>
                <w:lang w:val="pl-PL"/>
              </w:rPr>
            </w:pPr>
          </w:p>
        </w:tc>
        <w:tc>
          <w:tcPr>
            <w:tcW w:w="287" w:type="pct"/>
          </w:tcPr>
          <w:p w:rsidR="005B2A6D" w:rsidRPr="00AF0031" w:rsidRDefault="005B2A6D" w:rsidP="005F05D6">
            <w:pPr>
              <w:jc w:val="center"/>
              <w:rPr>
                <w:sz w:val="22"/>
                <w:szCs w:val="22"/>
                <w:lang w:val="pl-PL"/>
              </w:rPr>
            </w:pPr>
          </w:p>
        </w:tc>
        <w:tc>
          <w:tcPr>
            <w:tcW w:w="324" w:type="pct"/>
          </w:tcPr>
          <w:p w:rsidR="005B2A6D" w:rsidRPr="00AF0031" w:rsidRDefault="005B2A6D" w:rsidP="005F05D6">
            <w:pPr>
              <w:jc w:val="center"/>
              <w:rPr>
                <w:sz w:val="22"/>
                <w:szCs w:val="22"/>
                <w:lang w:val="pl-PL"/>
              </w:rPr>
            </w:pPr>
          </w:p>
        </w:tc>
        <w:tc>
          <w:tcPr>
            <w:tcW w:w="259" w:type="pct"/>
          </w:tcPr>
          <w:p w:rsidR="005B2A6D" w:rsidRPr="001346E6" w:rsidRDefault="005B2A6D" w:rsidP="005F05D6">
            <w:pPr>
              <w:jc w:val="center"/>
              <w:rPr>
                <w:sz w:val="22"/>
                <w:szCs w:val="22"/>
                <w:lang w:val="pl-PL"/>
              </w:rPr>
            </w:pPr>
          </w:p>
        </w:tc>
        <w:tc>
          <w:tcPr>
            <w:tcW w:w="333" w:type="pct"/>
          </w:tcPr>
          <w:p w:rsidR="005B2A6D" w:rsidRPr="001346E6" w:rsidRDefault="005B2A6D" w:rsidP="005F05D6">
            <w:pPr>
              <w:jc w:val="center"/>
              <w:rPr>
                <w:sz w:val="22"/>
                <w:szCs w:val="22"/>
                <w:lang w:val="pl-PL"/>
              </w:rPr>
            </w:pPr>
          </w:p>
        </w:tc>
        <w:tc>
          <w:tcPr>
            <w:tcW w:w="2473" w:type="pct"/>
            <w:vAlign w:val="center"/>
          </w:tcPr>
          <w:p w:rsidR="005B2A6D" w:rsidRPr="001346E6" w:rsidRDefault="005B2A6D" w:rsidP="00CF32EA">
            <w:pPr>
              <w:pStyle w:val="Footer"/>
              <w:tabs>
                <w:tab w:val="clear" w:pos="4320"/>
                <w:tab w:val="clear" w:pos="8640"/>
              </w:tabs>
              <w:rPr>
                <w:sz w:val="22"/>
                <w:szCs w:val="22"/>
                <w:lang w:val="pl-PL"/>
              </w:rPr>
            </w:pPr>
            <w:r w:rsidRPr="001346E6">
              <w:rPr>
                <w:sz w:val="22"/>
                <w:szCs w:val="22"/>
                <w:lang w:val="pl-PL"/>
              </w:rPr>
              <w:t>Ukupno za funkciju  920</w:t>
            </w:r>
          </w:p>
        </w:tc>
        <w:tc>
          <w:tcPr>
            <w:tcW w:w="894" w:type="pct"/>
            <w:vAlign w:val="center"/>
          </w:tcPr>
          <w:p w:rsidR="005B2A6D" w:rsidRPr="001346E6" w:rsidRDefault="005B2A6D" w:rsidP="005A2F78">
            <w:pPr>
              <w:jc w:val="right"/>
              <w:rPr>
                <w:sz w:val="22"/>
                <w:szCs w:val="22"/>
                <w:lang w:val="pl-PL"/>
              </w:rPr>
            </w:pPr>
          </w:p>
        </w:tc>
      </w:tr>
      <w:tr w:rsidR="005B2A6D" w:rsidRPr="00AF0031" w:rsidTr="00A91C11">
        <w:tc>
          <w:tcPr>
            <w:tcW w:w="196" w:type="pct"/>
          </w:tcPr>
          <w:p w:rsidR="005B2A6D" w:rsidRPr="00AF0031" w:rsidRDefault="005B2A6D" w:rsidP="005F05D6">
            <w:pPr>
              <w:jc w:val="center"/>
              <w:rPr>
                <w:sz w:val="22"/>
                <w:szCs w:val="22"/>
                <w:lang w:val="pl-PL"/>
              </w:rPr>
            </w:pPr>
          </w:p>
        </w:tc>
        <w:tc>
          <w:tcPr>
            <w:tcW w:w="234" w:type="pct"/>
          </w:tcPr>
          <w:p w:rsidR="005B2A6D" w:rsidRPr="00AF0031" w:rsidRDefault="005B2A6D" w:rsidP="005F05D6">
            <w:pPr>
              <w:jc w:val="center"/>
              <w:rPr>
                <w:sz w:val="22"/>
                <w:szCs w:val="22"/>
                <w:lang w:val="pl-PL"/>
              </w:rPr>
            </w:pPr>
          </w:p>
        </w:tc>
        <w:tc>
          <w:tcPr>
            <w:tcW w:w="287" w:type="pct"/>
          </w:tcPr>
          <w:p w:rsidR="005B2A6D" w:rsidRPr="00AF0031" w:rsidRDefault="005B2A6D" w:rsidP="005F05D6">
            <w:pPr>
              <w:jc w:val="center"/>
              <w:rPr>
                <w:sz w:val="22"/>
                <w:szCs w:val="22"/>
                <w:lang w:val="pl-PL"/>
              </w:rPr>
            </w:pPr>
          </w:p>
        </w:tc>
        <w:tc>
          <w:tcPr>
            <w:tcW w:w="324" w:type="pct"/>
          </w:tcPr>
          <w:p w:rsidR="005B2A6D" w:rsidRPr="00AF0031" w:rsidRDefault="005B2A6D" w:rsidP="005F05D6">
            <w:pPr>
              <w:jc w:val="center"/>
              <w:rPr>
                <w:sz w:val="22"/>
                <w:szCs w:val="22"/>
                <w:lang w:val="pl-PL"/>
              </w:rPr>
            </w:pPr>
          </w:p>
        </w:tc>
        <w:tc>
          <w:tcPr>
            <w:tcW w:w="259" w:type="pct"/>
          </w:tcPr>
          <w:p w:rsidR="005B2A6D" w:rsidRPr="001346E6" w:rsidRDefault="005B2A6D" w:rsidP="005F05D6">
            <w:pPr>
              <w:jc w:val="center"/>
              <w:rPr>
                <w:sz w:val="22"/>
                <w:szCs w:val="22"/>
                <w:lang w:val="pl-PL"/>
              </w:rPr>
            </w:pPr>
          </w:p>
        </w:tc>
        <w:tc>
          <w:tcPr>
            <w:tcW w:w="333" w:type="pct"/>
          </w:tcPr>
          <w:p w:rsidR="005B2A6D" w:rsidRPr="001346E6" w:rsidRDefault="005B2A6D" w:rsidP="00630C68">
            <w:pPr>
              <w:jc w:val="center"/>
              <w:rPr>
                <w:sz w:val="22"/>
                <w:szCs w:val="22"/>
                <w:lang w:val="pl-PL"/>
              </w:rPr>
            </w:pPr>
          </w:p>
        </w:tc>
        <w:tc>
          <w:tcPr>
            <w:tcW w:w="2473" w:type="pct"/>
            <w:vAlign w:val="center"/>
          </w:tcPr>
          <w:p w:rsidR="005B2A6D" w:rsidRPr="001346E6" w:rsidRDefault="005B2A6D" w:rsidP="007F7BAC">
            <w:pPr>
              <w:pStyle w:val="Footer"/>
              <w:tabs>
                <w:tab w:val="clear" w:pos="4320"/>
                <w:tab w:val="clear" w:pos="8640"/>
              </w:tabs>
              <w:rPr>
                <w:sz w:val="22"/>
                <w:szCs w:val="22"/>
                <w:lang w:val="pl-PL"/>
              </w:rPr>
            </w:pPr>
            <w:r w:rsidRPr="001346E6">
              <w:rPr>
                <w:sz w:val="22"/>
                <w:szCs w:val="22"/>
                <w:lang w:val="pl-PL"/>
              </w:rPr>
              <w:t>Izvori finansiranja za     Program  10</w:t>
            </w:r>
          </w:p>
        </w:tc>
        <w:tc>
          <w:tcPr>
            <w:tcW w:w="894" w:type="pct"/>
            <w:vAlign w:val="center"/>
          </w:tcPr>
          <w:p w:rsidR="005B2A6D" w:rsidRPr="001346E6" w:rsidRDefault="005B2A6D" w:rsidP="00285B55">
            <w:pPr>
              <w:jc w:val="right"/>
              <w:rPr>
                <w:sz w:val="22"/>
                <w:szCs w:val="22"/>
                <w:lang w:val="pl-PL"/>
              </w:rPr>
            </w:pPr>
          </w:p>
        </w:tc>
      </w:tr>
      <w:tr w:rsidR="001346E6" w:rsidRPr="00AF0031" w:rsidTr="00A91C11">
        <w:tc>
          <w:tcPr>
            <w:tcW w:w="196" w:type="pct"/>
          </w:tcPr>
          <w:p w:rsidR="001346E6" w:rsidRPr="00AF0031" w:rsidRDefault="001346E6" w:rsidP="005F05D6">
            <w:pPr>
              <w:jc w:val="center"/>
              <w:rPr>
                <w:sz w:val="22"/>
                <w:szCs w:val="22"/>
                <w:lang w:val="pl-PL"/>
              </w:rPr>
            </w:pPr>
          </w:p>
        </w:tc>
        <w:tc>
          <w:tcPr>
            <w:tcW w:w="234" w:type="pct"/>
          </w:tcPr>
          <w:p w:rsidR="001346E6" w:rsidRPr="00AF0031" w:rsidRDefault="001346E6" w:rsidP="005F05D6">
            <w:pPr>
              <w:jc w:val="center"/>
              <w:rPr>
                <w:sz w:val="22"/>
                <w:szCs w:val="22"/>
                <w:lang w:val="pl-PL"/>
              </w:rPr>
            </w:pPr>
          </w:p>
        </w:tc>
        <w:tc>
          <w:tcPr>
            <w:tcW w:w="287" w:type="pct"/>
          </w:tcPr>
          <w:p w:rsidR="001346E6" w:rsidRPr="00AF0031" w:rsidRDefault="001346E6" w:rsidP="005F05D6">
            <w:pPr>
              <w:jc w:val="center"/>
              <w:rPr>
                <w:sz w:val="22"/>
                <w:szCs w:val="22"/>
                <w:lang w:val="pl-PL"/>
              </w:rPr>
            </w:pPr>
          </w:p>
        </w:tc>
        <w:tc>
          <w:tcPr>
            <w:tcW w:w="324" w:type="pct"/>
          </w:tcPr>
          <w:p w:rsidR="001346E6" w:rsidRPr="00AF0031" w:rsidRDefault="001346E6" w:rsidP="005F05D6">
            <w:pPr>
              <w:jc w:val="center"/>
              <w:rPr>
                <w:sz w:val="22"/>
                <w:szCs w:val="22"/>
                <w:lang w:val="pl-PL"/>
              </w:rPr>
            </w:pPr>
          </w:p>
        </w:tc>
        <w:tc>
          <w:tcPr>
            <w:tcW w:w="259" w:type="pct"/>
          </w:tcPr>
          <w:p w:rsidR="001346E6" w:rsidRPr="001346E6" w:rsidRDefault="001346E6" w:rsidP="005F05D6">
            <w:pPr>
              <w:jc w:val="center"/>
              <w:rPr>
                <w:sz w:val="22"/>
                <w:szCs w:val="22"/>
                <w:lang w:val="pl-PL"/>
              </w:rPr>
            </w:pPr>
          </w:p>
        </w:tc>
        <w:tc>
          <w:tcPr>
            <w:tcW w:w="333" w:type="pct"/>
          </w:tcPr>
          <w:p w:rsidR="001346E6" w:rsidRPr="00F968DF" w:rsidRDefault="001346E6" w:rsidP="001346E6">
            <w:pPr>
              <w:jc w:val="center"/>
              <w:rPr>
                <w:sz w:val="22"/>
                <w:szCs w:val="22"/>
                <w:lang w:val="pl-PL"/>
              </w:rPr>
            </w:pPr>
            <w:r w:rsidRPr="00F968DF">
              <w:rPr>
                <w:sz w:val="22"/>
                <w:szCs w:val="22"/>
                <w:lang w:val="pl-PL"/>
              </w:rPr>
              <w:t>04</w:t>
            </w:r>
          </w:p>
        </w:tc>
        <w:tc>
          <w:tcPr>
            <w:tcW w:w="2473" w:type="pct"/>
            <w:vAlign w:val="center"/>
          </w:tcPr>
          <w:p w:rsidR="001346E6" w:rsidRPr="00F968DF" w:rsidRDefault="001346E6" w:rsidP="001346E6">
            <w:pPr>
              <w:pStyle w:val="Footer"/>
              <w:tabs>
                <w:tab w:val="clear" w:pos="4320"/>
                <w:tab w:val="clear" w:pos="8640"/>
              </w:tabs>
              <w:rPr>
                <w:sz w:val="22"/>
                <w:szCs w:val="22"/>
                <w:lang w:val="pl-PL"/>
              </w:rPr>
            </w:pPr>
            <w:r w:rsidRPr="00F968DF">
              <w:rPr>
                <w:sz w:val="22"/>
                <w:szCs w:val="22"/>
                <w:lang w:val="pl-PL"/>
              </w:rPr>
              <w:t>Sopstveni  prihodi budž.korisnika</w:t>
            </w:r>
          </w:p>
        </w:tc>
        <w:tc>
          <w:tcPr>
            <w:tcW w:w="894" w:type="pct"/>
            <w:vAlign w:val="center"/>
          </w:tcPr>
          <w:p w:rsidR="001346E6" w:rsidRPr="001346E6" w:rsidRDefault="001346E6" w:rsidP="001346E6">
            <w:pPr>
              <w:jc w:val="right"/>
              <w:rPr>
                <w:sz w:val="22"/>
                <w:szCs w:val="22"/>
                <w:lang w:val="pl-PL"/>
              </w:rPr>
            </w:pPr>
            <w:r>
              <w:rPr>
                <w:sz w:val="22"/>
                <w:szCs w:val="22"/>
                <w:lang w:val="pl-PL"/>
              </w:rPr>
              <w:t>3</w:t>
            </w:r>
            <w:r w:rsidRPr="001346E6">
              <w:rPr>
                <w:sz w:val="22"/>
                <w:szCs w:val="22"/>
                <w:lang w:val="pl-PL"/>
              </w:rPr>
              <w:t>.</w:t>
            </w:r>
            <w:r>
              <w:rPr>
                <w:sz w:val="22"/>
                <w:szCs w:val="22"/>
                <w:lang w:val="pl-PL"/>
              </w:rPr>
              <w:t>000</w:t>
            </w:r>
            <w:r w:rsidRPr="001346E6">
              <w:rPr>
                <w:sz w:val="22"/>
                <w:szCs w:val="22"/>
                <w:lang w:val="pl-PL"/>
              </w:rPr>
              <w:t>.000</w:t>
            </w:r>
          </w:p>
        </w:tc>
      </w:tr>
      <w:tr w:rsidR="001346E6" w:rsidRPr="00AF0031" w:rsidTr="00A91C11">
        <w:tc>
          <w:tcPr>
            <w:tcW w:w="196" w:type="pct"/>
          </w:tcPr>
          <w:p w:rsidR="001346E6" w:rsidRPr="00AF0031" w:rsidRDefault="001346E6" w:rsidP="005F05D6">
            <w:pPr>
              <w:jc w:val="center"/>
              <w:rPr>
                <w:sz w:val="22"/>
                <w:szCs w:val="22"/>
                <w:lang w:val="pl-PL"/>
              </w:rPr>
            </w:pPr>
          </w:p>
        </w:tc>
        <w:tc>
          <w:tcPr>
            <w:tcW w:w="234" w:type="pct"/>
          </w:tcPr>
          <w:p w:rsidR="001346E6" w:rsidRPr="00AF0031" w:rsidRDefault="001346E6" w:rsidP="005F05D6">
            <w:pPr>
              <w:jc w:val="center"/>
              <w:rPr>
                <w:sz w:val="22"/>
                <w:szCs w:val="22"/>
                <w:lang w:val="pl-PL"/>
              </w:rPr>
            </w:pPr>
          </w:p>
        </w:tc>
        <w:tc>
          <w:tcPr>
            <w:tcW w:w="287" w:type="pct"/>
          </w:tcPr>
          <w:p w:rsidR="001346E6" w:rsidRPr="00AF0031" w:rsidRDefault="001346E6" w:rsidP="005F05D6">
            <w:pPr>
              <w:jc w:val="center"/>
              <w:rPr>
                <w:sz w:val="22"/>
                <w:szCs w:val="22"/>
                <w:lang w:val="pl-PL"/>
              </w:rPr>
            </w:pPr>
          </w:p>
        </w:tc>
        <w:tc>
          <w:tcPr>
            <w:tcW w:w="324" w:type="pct"/>
          </w:tcPr>
          <w:p w:rsidR="001346E6" w:rsidRPr="00AF0031" w:rsidRDefault="001346E6" w:rsidP="005F05D6">
            <w:pPr>
              <w:jc w:val="center"/>
              <w:rPr>
                <w:sz w:val="22"/>
                <w:szCs w:val="22"/>
                <w:lang w:val="pl-PL"/>
              </w:rPr>
            </w:pPr>
          </w:p>
        </w:tc>
        <w:tc>
          <w:tcPr>
            <w:tcW w:w="259" w:type="pct"/>
          </w:tcPr>
          <w:p w:rsidR="001346E6" w:rsidRPr="001346E6" w:rsidRDefault="001346E6" w:rsidP="005F05D6">
            <w:pPr>
              <w:jc w:val="center"/>
              <w:rPr>
                <w:sz w:val="22"/>
                <w:szCs w:val="22"/>
                <w:lang w:val="pl-PL"/>
              </w:rPr>
            </w:pPr>
          </w:p>
        </w:tc>
        <w:tc>
          <w:tcPr>
            <w:tcW w:w="333" w:type="pct"/>
          </w:tcPr>
          <w:p w:rsidR="001346E6" w:rsidRPr="004B4551" w:rsidRDefault="001346E6" w:rsidP="001346E6">
            <w:pPr>
              <w:jc w:val="center"/>
              <w:rPr>
                <w:sz w:val="22"/>
                <w:szCs w:val="22"/>
                <w:lang w:val="pl-PL"/>
              </w:rPr>
            </w:pPr>
            <w:r w:rsidRPr="004B4551">
              <w:rPr>
                <w:sz w:val="22"/>
                <w:szCs w:val="22"/>
                <w:lang w:val="pl-PL"/>
              </w:rPr>
              <w:t>07</w:t>
            </w:r>
          </w:p>
        </w:tc>
        <w:tc>
          <w:tcPr>
            <w:tcW w:w="2473" w:type="pct"/>
            <w:vAlign w:val="center"/>
          </w:tcPr>
          <w:p w:rsidR="001346E6" w:rsidRPr="004B4551" w:rsidRDefault="001346E6" w:rsidP="001346E6">
            <w:pPr>
              <w:pStyle w:val="Footer"/>
              <w:tabs>
                <w:tab w:val="clear" w:pos="4320"/>
                <w:tab w:val="clear" w:pos="8640"/>
              </w:tabs>
              <w:rPr>
                <w:sz w:val="22"/>
                <w:szCs w:val="22"/>
                <w:lang w:val="pl-PL"/>
              </w:rPr>
            </w:pPr>
            <w:r w:rsidRPr="004B4551">
              <w:rPr>
                <w:sz w:val="22"/>
                <w:szCs w:val="22"/>
                <w:lang w:val="pl-PL"/>
              </w:rPr>
              <w:t>Donacije od ostalih nivoa vlasti</w:t>
            </w:r>
          </w:p>
        </w:tc>
        <w:tc>
          <w:tcPr>
            <w:tcW w:w="894" w:type="pct"/>
            <w:vAlign w:val="center"/>
          </w:tcPr>
          <w:p w:rsidR="001346E6" w:rsidRPr="001346E6" w:rsidRDefault="001346E6" w:rsidP="001346E6">
            <w:pPr>
              <w:jc w:val="right"/>
              <w:rPr>
                <w:sz w:val="22"/>
                <w:szCs w:val="22"/>
                <w:lang w:val="pl-PL"/>
              </w:rPr>
            </w:pPr>
            <w:r>
              <w:rPr>
                <w:sz w:val="22"/>
                <w:szCs w:val="22"/>
                <w:lang w:val="pl-PL"/>
              </w:rPr>
              <w:t>8</w:t>
            </w:r>
            <w:r w:rsidRPr="001346E6">
              <w:rPr>
                <w:sz w:val="22"/>
                <w:szCs w:val="22"/>
                <w:lang w:val="pl-PL"/>
              </w:rPr>
              <w:t>2.</w:t>
            </w:r>
            <w:r>
              <w:rPr>
                <w:sz w:val="22"/>
                <w:szCs w:val="22"/>
                <w:lang w:val="pl-PL"/>
              </w:rPr>
              <w:t>000</w:t>
            </w:r>
            <w:r w:rsidRPr="001346E6">
              <w:rPr>
                <w:sz w:val="22"/>
                <w:szCs w:val="22"/>
                <w:lang w:val="pl-PL"/>
              </w:rPr>
              <w:t>.000</w:t>
            </w:r>
          </w:p>
        </w:tc>
      </w:tr>
      <w:tr w:rsidR="001346E6" w:rsidRPr="00AF0031" w:rsidTr="00A91C11">
        <w:tc>
          <w:tcPr>
            <w:tcW w:w="196" w:type="pct"/>
          </w:tcPr>
          <w:p w:rsidR="001346E6" w:rsidRPr="00AF0031" w:rsidRDefault="001346E6" w:rsidP="005F05D6">
            <w:pPr>
              <w:jc w:val="center"/>
              <w:rPr>
                <w:sz w:val="22"/>
                <w:szCs w:val="22"/>
                <w:lang w:val="pl-PL"/>
              </w:rPr>
            </w:pPr>
          </w:p>
        </w:tc>
        <w:tc>
          <w:tcPr>
            <w:tcW w:w="234" w:type="pct"/>
          </w:tcPr>
          <w:p w:rsidR="001346E6" w:rsidRPr="00AF0031" w:rsidRDefault="001346E6" w:rsidP="005F05D6">
            <w:pPr>
              <w:jc w:val="center"/>
              <w:rPr>
                <w:sz w:val="22"/>
                <w:szCs w:val="22"/>
                <w:lang w:val="pl-PL"/>
              </w:rPr>
            </w:pPr>
          </w:p>
        </w:tc>
        <w:tc>
          <w:tcPr>
            <w:tcW w:w="287" w:type="pct"/>
          </w:tcPr>
          <w:p w:rsidR="001346E6" w:rsidRPr="00AF0031" w:rsidRDefault="001346E6" w:rsidP="005F05D6">
            <w:pPr>
              <w:jc w:val="center"/>
              <w:rPr>
                <w:sz w:val="22"/>
                <w:szCs w:val="22"/>
                <w:lang w:val="pl-PL"/>
              </w:rPr>
            </w:pPr>
          </w:p>
        </w:tc>
        <w:tc>
          <w:tcPr>
            <w:tcW w:w="324" w:type="pct"/>
          </w:tcPr>
          <w:p w:rsidR="001346E6" w:rsidRPr="00AF0031" w:rsidRDefault="001346E6" w:rsidP="005F05D6">
            <w:pPr>
              <w:jc w:val="center"/>
              <w:rPr>
                <w:sz w:val="22"/>
                <w:szCs w:val="22"/>
                <w:lang w:val="pl-PL"/>
              </w:rPr>
            </w:pPr>
          </w:p>
        </w:tc>
        <w:tc>
          <w:tcPr>
            <w:tcW w:w="259" w:type="pct"/>
          </w:tcPr>
          <w:p w:rsidR="001346E6" w:rsidRPr="001346E6" w:rsidRDefault="001346E6" w:rsidP="005F05D6">
            <w:pPr>
              <w:jc w:val="center"/>
              <w:rPr>
                <w:sz w:val="22"/>
                <w:szCs w:val="22"/>
                <w:lang w:val="pl-PL"/>
              </w:rPr>
            </w:pPr>
          </w:p>
        </w:tc>
        <w:tc>
          <w:tcPr>
            <w:tcW w:w="333" w:type="pct"/>
          </w:tcPr>
          <w:p w:rsidR="001346E6" w:rsidRPr="004B4551" w:rsidRDefault="001346E6" w:rsidP="001346E6">
            <w:pPr>
              <w:jc w:val="center"/>
              <w:rPr>
                <w:sz w:val="22"/>
                <w:szCs w:val="22"/>
                <w:lang w:val="pl-PL"/>
              </w:rPr>
            </w:pPr>
          </w:p>
        </w:tc>
        <w:tc>
          <w:tcPr>
            <w:tcW w:w="2473" w:type="pct"/>
            <w:vAlign w:val="center"/>
          </w:tcPr>
          <w:p w:rsidR="001346E6" w:rsidRPr="004B4551" w:rsidRDefault="001346E6" w:rsidP="001346E6">
            <w:pPr>
              <w:pStyle w:val="Footer"/>
              <w:tabs>
                <w:tab w:val="clear" w:pos="4320"/>
                <w:tab w:val="clear" w:pos="8640"/>
              </w:tabs>
              <w:rPr>
                <w:sz w:val="22"/>
                <w:szCs w:val="22"/>
                <w:lang w:val="pl-PL"/>
              </w:rPr>
            </w:pPr>
          </w:p>
        </w:tc>
        <w:tc>
          <w:tcPr>
            <w:tcW w:w="894" w:type="pct"/>
            <w:vAlign w:val="center"/>
          </w:tcPr>
          <w:p w:rsidR="001346E6" w:rsidRPr="001346E6" w:rsidRDefault="001346E6" w:rsidP="00B70684">
            <w:pPr>
              <w:jc w:val="right"/>
              <w:rPr>
                <w:sz w:val="22"/>
                <w:szCs w:val="22"/>
                <w:lang w:val="pl-PL"/>
              </w:rPr>
            </w:pPr>
          </w:p>
        </w:tc>
      </w:tr>
      <w:tr w:rsidR="001346E6" w:rsidRPr="00AF0031" w:rsidTr="00A91C11">
        <w:tc>
          <w:tcPr>
            <w:tcW w:w="196" w:type="pct"/>
          </w:tcPr>
          <w:p w:rsidR="001346E6" w:rsidRPr="00AF0031" w:rsidRDefault="001346E6" w:rsidP="005F05D6">
            <w:pPr>
              <w:jc w:val="center"/>
              <w:rPr>
                <w:sz w:val="22"/>
                <w:szCs w:val="22"/>
                <w:lang w:val="pl-PL"/>
              </w:rPr>
            </w:pPr>
          </w:p>
        </w:tc>
        <w:tc>
          <w:tcPr>
            <w:tcW w:w="234" w:type="pct"/>
          </w:tcPr>
          <w:p w:rsidR="001346E6" w:rsidRPr="00AF0031" w:rsidRDefault="001346E6" w:rsidP="005F05D6">
            <w:pPr>
              <w:jc w:val="center"/>
              <w:rPr>
                <w:sz w:val="22"/>
                <w:szCs w:val="22"/>
                <w:lang w:val="pl-PL"/>
              </w:rPr>
            </w:pPr>
          </w:p>
        </w:tc>
        <w:tc>
          <w:tcPr>
            <w:tcW w:w="287" w:type="pct"/>
          </w:tcPr>
          <w:p w:rsidR="001346E6" w:rsidRPr="00AF0031" w:rsidRDefault="001346E6" w:rsidP="005F05D6">
            <w:pPr>
              <w:jc w:val="center"/>
              <w:rPr>
                <w:sz w:val="22"/>
                <w:szCs w:val="22"/>
                <w:lang w:val="pl-PL"/>
              </w:rPr>
            </w:pPr>
          </w:p>
        </w:tc>
        <w:tc>
          <w:tcPr>
            <w:tcW w:w="324" w:type="pct"/>
          </w:tcPr>
          <w:p w:rsidR="001346E6" w:rsidRPr="00AF0031" w:rsidRDefault="001346E6" w:rsidP="005F05D6">
            <w:pPr>
              <w:jc w:val="center"/>
              <w:rPr>
                <w:sz w:val="22"/>
                <w:szCs w:val="22"/>
                <w:lang w:val="pl-PL"/>
              </w:rPr>
            </w:pPr>
          </w:p>
        </w:tc>
        <w:tc>
          <w:tcPr>
            <w:tcW w:w="259" w:type="pct"/>
          </w:tcPr>
          <w:p w:rsidR="001346E6" w:rsidRPr="001346E6" w:rsidRDefault="001346E6" w:rsidP="005F05D6">
            <w:pPr>
              <w:jc w:val="center"/>
              <w:rPr>
                <w:sz w:val="22"/>
                <w:szCs w:val="22"/>
                <w:lang w:val="pl-PL"/>
              </w:rPr>
            </w:pPr>
          </w:p>
        </w:tc>
        <w:tc>
          <w:tcPr>
            <w:tcW w:w="333" w:type="pct"/>
          </w:tcPr>
          <w:p w:rsidR="001346E6" w:rsidRPr="004B4551" w:rsidRDefault="001346E6" w:rsidP="001346E6">
            <w:pPr>
              <w:jc w:val="center"/>
              <w:rPr>
                <w:sz w:val="22"/>
                <w:szCs w:val="22"/>
                <w:lang w:val="pl-PL"/>
              </w:rPr>
            </w:pPr>
          </w:p>
        </w:tc>
        <w:tc>
          <w:tcPr>
            <w:tcW w:w="2473" w:type="pct"/>
            <w:vAlign w:val="center"/>
          </w:tcPr>
          <w:p w:rsidR="001346E6" w:rsidRPr="004B4551" w:rsidRDefault="001346E6" w:rsidP="001346E6">
            <w:pPr>
              <w:pStyle w:val="Footer"/>
              <w:tabs>
                <w:tab w:val="clear" w:pos="4320"/>
                <w:tab w:val="clear" w:pos="8640"/>
              </w:tabs>
              <w:rPr>
                <w:sz w:val="22"/>
                <w:szCs w:val="22"/>
                <w:lang w:val="pl-PL"/>
              </w:rPr>
            </w:pPr>
            <w:r w:rsidRPr="001346E6">
              <w:rPr>
                <w:sz w:val="22"/>
                <w:szCs w:val="22"/>
                <w:lang w:val="pl-PL"/>
              </w:rPr>
              <w:t>Izvori finansiranja za glavu 3.4</w:t>
            </w:r>
          </w:p>
        </w:tc>
        <w:tc>
          <w:tcPr>
            <w:tcW w:w="894" w:type="pct"/>
            <w:vAlign w:val="center"/>
          </w:tcPr>
          <w:p w:rsidR="001346E6" w:rsidRPr="001346E6" w:rsidRDefault="001346E6" w:rsidP="00B70684">
            <w:pPr>
              <w:jc w:val="right"/>
              <w:rPr>
                <w:sz w:val="22"/>
                <w:szCs w:val="22"/>
                <w:lang w:val="pl-PL"/>
              </w:rPr>
            </w:pPr>
          </w:p>
        </w:tc>
      </w:tr>
      <w:tr w:rsidR="001346E6" w:rsidRPr="00AF0031" w:rsidTr="00A91C11">
        <w:tc>
          <w:tcPr>
            <w:tcW w:w="196" w:type="pct"/>
          </w:tcPr>
          <w:p w:rsidR="001346E6" w:rsidRPr="00AF0031" w:rsidRDefault="001346E6" w:rsidP="005F05D6">
            <w:pPr>
              <w:jc w:val="center"/>
              <w:rPr>
                <w:sz w:val="22"/>
                <w:szCs w:val="22"/>
                <w:lang w:val="pl-PL"/>
              </w:rPr>
            </w:pPr>
          </w:p>
        </w:tc>
        <w:tc>
          <w:tcPr>
            <w:tcW w:w="234" w:type="pct"/>
          </w:tcPr>
          <w:p w:rsidR="001346E6" w:rsidRPr="00AF0031" w:rsidRDefault="001346E6" w:rsidP="005F05D6">
            <w:pPr>
              <w:jc w:val="center"/>
              <w:rPr>
                <w:sz w:val="22"/>
                <w:szCs w:val="22"/>
                <w:lang w:val="pl-PL"/>
              </w:rPr>
            </w:pPr>
          </w:p>
        </w:tc>
        <w:tc>
          <w:tcPr>
            <w:tcW w:w="287" w:type="pct"/>
          </w:tcPr>
          <w:p w:rsidR="001346E6" w:rsidRPr="00AF0031" w:rsidRDefault="001346E6" w:rsidP="005F05D6">
            <w:pPr>
              <w:jc w:val="center"/>
              <w:rPr>
                <w:sz w:val="22"/>
                <w:szCs w:val="22"/>
                <w:lang w:val="pl-PL"/>
              </w:rPr>
            </w:pPr>
          </w:p>
        </w:tc>
        <w:tc>
          <w:tcPr>
            <w:tcW w:w="324" w:type="pct"/>
          </w:tcPr>
          <w:p w:rsidR="001346E6" w:rsidRPr="00AF0031" w:rsidRDefault="001346E6" w:rsidP="005F05D6">
            <w:pPr>
              <w:jc w:val="center"/>
              <w:rPr>
                <w:sz w:val="22"/>
                <w:szCs w:val="22"/>
                <w:lang w:val="pl-PL"/>
              </w:rPr>
            </w:pPr>
          </w:p>
        </w:tc>
        <w:tc>
          <w:tcPr>
            <w:tcW w:w="259" w:type="pct"/>
          </w:tcPr>
          <w:p w:rsidR="001346E6" w:rsidRPr="001346E6" w:rsidRDefault="001346E6" w:rsidP="005F05D6">
            <w:pPr>
              <w:jc w:val="center"/>
              <w:rPr>
                <w:sz w:val="22"/>
                <w:szCs w:val="22"/>
                <w:lang w:val="pl-PL"/>
              </w:rPr>
            </w:pPr>
          </w:p>
        </w:tc>
        <w:tc>
          <w:tcPr>
            <w:tcW w:w="333" w:type="pct"/>
          </w:tcPr>
          <w:p w:rsidR="001346E6" w:rsidRPr="00F968DF" w:rsidRDefault="001346E6" w:rsidP="001346E6">
            <w:pPr>
              <w:jc w:val="center"/>
              <w:rPr>
                <w:sz w:val="22"/>
                <w:szCs w:val="22"/>
                <w:lang w:val="pl-PL"/>
              </w:rPr>
            </w:pPr>
            <w:r w:rsidRPr="00F968DF">
              <w:rPr>
                <w:sz w:val="22"/>
                <w:szCs w:val="22"/>
                <w:lang w:val="pl-PL"/>
              </w:rPr>
              <w:t>04</w:t>
            </w:r>
          </w:p>
        </w:tc>
        <w:tc>
          <w:tcPr>
            <w:tcW w:w="2473" w:type="pct"/>
            <w:vAlign w:val="center"/>
          </w:tcPr>
          <w:p w:rsidR="001346E6" w:rsidRPr="00F968DF" w:rsidRDefault="001346E6" w:rsidP="001346E6">
            <w:pPr>
              <w:pStyle w:val="Footer"/>
              <w:tabs>
                <w:tab w:val="clear" w:pos="4320"/>
                <w:tab w:val="clear" w:pos="8640"/>
              </w:tabs>
              <w:rPr>
                <w:sz w:val="22"/>
                <w:szCs w:val="22"/>
                <w:lang w:val="pl-PL"/>
              </w:rPr>
            </w:pPr>
            <w:r w:rsidRPr="00F968DF">
              <w:rPr>
                <w:sz w:val="22"/>
                <w:szCs w:val="22"/>
                <w:lang w:val="pl-PL"/>
              </w:rPr>
              <w:t>Sopstveni  prihodi budž.korisnika</w:t>
            </w:r>
          </w:p>
        </w:tc>
        <w:tc>
          <w:tcPr>
            <w:tcW w:w="894" w:type="pct"/>
            <w:vAlign w:val="center"/>
          </w:tcPr>
          <w:p w:rsidR="001346E6" w:rsidRPr="001346E6" w:rsidRDefault="001346E6" w:rsidP="001346E6">
            <w:pPr>
              <w:jc w:val="right"/>
              <w:rPr>
                <w:sz w:val="22"/>
                <w:szCs w:val="22"/>
                <w:lang w:val="pl-PL"/>
              </w:rPr>
            </w:pPr>
            <w:r>
              <w:rPr>
                <w:sz w:val="22"/>
                <w:szCs w:val="22"/>
                <w:lang w:val="pl-PL"/>
              </w:rPr>
              <w:t>3</w:t>
            </w:r>
            <w:r w:rsidRPr="001346E6">
              <w:rPr>
                <w:sz w:val="22"/>
                <w:szCs w:val="22"/>
                <w:lang w:val="pl-PL"/>
              </w:rPr>
              <w:t>.</w:t>
            </w:r>
            <w:r>
              <w:rPr>
                <w:sz w:val="22"/>
                <w:szCs w:val="22"/>
                <w:lang w:val="pl-PL"/>
              </w:rPr>
              <w:t>000</w:t>
            </w:r>
            <w:r w:rsidRPr="001346E6">
              <w:rPr>
                <w:sz w:val="22"/>
                <w:szCs w:val="22"/>
                <w:lang w:val="pl-PL"/>
              </w:rPr>
              <w:t>.000</w:t>
            </w:r>
          </w:p>
        </w:tc>
      </w:tr>
      <w:tr w:rsidR="001346E6" w:rsidRPr="00AF0031" w:rsidTr="00A91C11">
        <w:tc>
          <w:tcPr>
            <w:tcW w:w="196" w:type="pct"/>
          </w:tcPr>
          <w:p w:rsidR="001346E6" w:rsidRPr="00AF0031" w:rsidRDefault="001346E6" w:rsidP="005F05D6">
            <w:pPr>
              <w:jc w:val="center"/>
              <w:rPr>
                <w:sz w:val="22"/>
                <w:szCs w:val="22"/>
                <w:lang w:val="pl-PL"/>
              </w:rPr>
            </w:pPr>
          </w:p>
        </w:tc>
        <w:tc>
          <w:tcPr>
            <w:tcW w:w="234" w:type="pct"/>
          </w:tcPr>
          <w:p w:rsidR="001346E6" w:rsidRPr="00AF0031" w:rsidRDefault="001346E6" w:rsidP="005F05D6">
            <w:pPr>
              <w:jc w:val="center"/>
              <w:rPr>
                <w:sz w:val="22"/>
                <w:szCs w:val="22"/>
                <w:lang w:val="pl-PL"/>
              </w:rPr>
            </w:pPr>
          </w:p>
        </w:tc>
        <w:tc>
          <w:tcPr>
            <w:tcW w:w="287" w:type="pct"/>
          </w:tcPr>
          <w:p w:rsidR="001346E6" w:rsidRPr="00AF0031" w:rsidRDefault="001346E6" w:rsidP="005F05D6">
            <w:pPr>
              <w:jc w:val="center"/>
              <w:rPr>
                <w:sz w:val="22"/>
                <w:szCs w:val="22"/>
                <w:lang w:val="pl-PL"/>
              </w:rPr>
            </w:pPr>
          </w:p>
        </w:tc>
        <w:tc>
          <w:tcPr>
            <w:tcW w:w="324" w:type="pct"/>
          </w:tcPr>
          <w:p w:rsidR="001346E6" w:rsidRPr="00AF0031" w:rsidRDefault="001346E6" w:rsidP="005F05D6">
            <w:pPr>
              <w:jc w:val="center"/>
              <w:rPr>
                <w:sz w:val="22"/>
                <w:szCs w:val="22"/>
                <w:lang w:val="pl-PL"/>
              </w:rPr>
            </w:pPr>
          </w:p>
        </w:tc>
        <w:tc>
          <w:tcPr>
            <w:tcW w:w="259" w:type="pct"/>
          </w:tcPr>
          <w:p w:rsidR="001346E6" w:rsidRPr="001346E6" w:rsidRDefault="001346E6" w:rsidP="005F05D6">
            <w:pPr>
              <w:jc w:val="center"/>
              <w:rPr>
                <w:sz w:val="22"/>
                <w:szCs w:val="22"/>
                <w:lang w:val="pl-PL"/>
              </w:rPr>
            </w:pPr>
          </w:p>
        </w:tc>
        <w:tc>
          <w:tcPr>
            <w:tcW w:w="333" w:type="pct"/>
          </w:tcPr>
          <w:p w:rsidR="001346E6" w:rsidRPr="004B4551" w:rsidRDefault="001346E6" w:rsidP="001346E6">
            <w:pPr>
              <w:jc w:val="center"/>
              <w:rPr>
                <w:sz w:val="22"/>
                <w:szCs w:val="22"/>
                <w:lang w:val="pl-PL"/>
              </w:rPr>
            </w:pPr>
            <w:r w:rsidRPr="004B4551">
              <w:rPr>
                <w:sz w:val="22"/>
                <w:szCs w:val="22"/>
                <w:lang w:val="pl-PL"/>
              </w:rPr>
              <w:t>07</w:t>
            </w:r>
          </w:p>
        </w:tc>
        <w:tc>
          <w:tcPr>
            <w:tcW w:w="2473" w:type="pct"/>
            <w:vAlign w:val="center"/>
          </w:tcPr>
          <w:p w:rsidR="001346E6" w:rsidRPr="004B4551" w:rsidRDefault="001346E6" w:rsidP="001346E6">
            <w:pPr>
              <w:pStyle w:val="Footer"/>
              <w:tabs>
                <w:tab w:val="clear" w:pos="4320"/>
                <w:tab w:val="clear" w:pos="8640"/>
              </w:tabs>
              <w:rPr>
                <w:sz w:val="22"/>
                <w:szCs w:val="22"/>
                <w:lang w:val="pl-PL"/>
              </w:rPr>
            </w:pPr>
            <w:r w:rsidRPr="004B4551">
              <w:rPr>
                <w:sz w:val="22"/>
                <w:szCs w:val="22"/>
                <w:lang w:val="pl-PL"/>
              </w:rPr>
              <w:t>Donacije od ostalih nivoa vlasti</w:t>
            </w:r>
          </w:p>
        </w:tc>
        <w:tc>
          <w:tcPr>
            <w:tcW w:w="894" w:type="pct"/>
            <w:vAlign w:val="center"/>
          </w:tcPr>
          <w:p w:rsidR="001346E6" w:rsidRPr="001346E6" w:rsidRDefault="001346E6" w:rsidP="001346E6">
            <w:pPr>
              <w:jc w:val="right"/>
              <w:rPr>
                <w:sz w:val="22"/>
                <w:szCs w:val="22"/>
                <w:lang w:val="pl-PL"/>
              </w:rPr>
            </w:pPr>
            <w:r>
              <w:rPr>
                <w:sz w:val="22"/>
                <w:szCs w:val="22"/>
                <w:lang w:val="pl-PL"/>
              </w:rPr>
              <w:t>8</w:t>
            </w:r>
            <w:r w:rsidRPr="001346E6">
              <w:rPr>
                <w:sz w:val="22"/>
                <w:szCs w:val="22"/>
                <w:lang w:val="pl-PL"/>
              </w:rPr>
              <w:t>2.</w:t>
            </w:r>
            <w:r>
              <w:rPr>
                <w:sz w:val="22"/>
                <w:szCs w:val="22"/>
                <w:lang w:val="pl-PL"/>
              </w:rPr>
              <w:t>000</w:t>
            </w:r>
            <w:r w:rsidRPr="001346E6">
              <w:rPr>
                <w:sz w:val="22"/>
                <w:szCs w:val="22"/>
                <w:lang w:val="pl-PL"/>
              </w:rPr>
              <w:t>.000</w:t>
            </w:r>
          </w:p>
        </w:tc>
      </w:tr>
      <w:tr w:rsidR="005B2A6D" w:rsidRPr="00AF0031" w:rsidTr="00A91C11">
        <w:tc>
          <w:tcPr>
            <w:tcW w:w="196" w:type="pct"/>
          </w:tcPr>
          <w:p w:rsidR="005B2A6D" w:rsidRPr="00AF0031" w:rsidRDefault="005B2A6D" w:rsidP="005F05D6">
            <w:pPr>
              <w:jc w:val="center"/>
              <w:rPr>
                <w:sz w:val="22"/>
                <w:szCs w:val="22"/>
                <w:lang w:val="pl-PL"/>
              </w:rPr>
            </w:pPr>
          </w:p>
        </w:tc>
        <w:tc>
          <w:tcPr>
            <w:tcW w:w="234" w:type="pct"/>
          </w:tcPr>
          <w:p w:rsidR="005B2A6D" w:rsidRPr="00AF0031" w:rsidRDefault="005B2A6D" w:rsidP="005F05D6">
            <w:pPr>
              <w:jc w:val="center"/>
              <w:rPr>
                <w:sz w:val="22"/>
                <w:szCs w:val="22"/>
                <w:lang w:val="pl-PL"/>
              </w:rPr>
            </w:pPr>
          </w:p>
        </w:tc>
        <w:tc>
          <w:tcPr>
            <w:tcW w:w="287" w:type="pct"/>
          </w:tcPr>
          <w:p w:rsidR="005B2A6D" w:rsidRPr="00AF0031" w:rsidRDefault="005B2A6D" w:rsidP="005F05D6">
            <w:pPr>
              <w:jc w:val="center"/>
              <w:rPr>
                <w:sz w:val="22"/>
                <w:szCs w:val="22"/>
                <w:lang w:val="pl-PL"/>
              </w:rPr>
            </w:pPr>
          </w:p>
        </w:tc>
        <w:tc>
          <w:tcPr>
            <w:tcW w:w="324" w:type="pct"/>
          </w:tcPr>
          <w:p w:rsidR="005B2A6D" w:rsidRPr="00AF0031" w:rsidRDefault="005B2A6D" w:rsidP="005F05D6">
            <w:pPr>
              <w:jc w:val="center"/>
              <w:rPr>
                <w:sz w:val="22"/>
                <w:szCs w:val="22"/>
                <w:lang w:val="pl-PL"/>
              </w:rPr>
            </w:pPr>
          </w:p>
        </w:tc>
        <w:tc>
          <w:tcPr>
            <w:tcW w:w="259" w:type="pct"/>
          </w:tcPr>
          <w:p w:rsidR="005B2A6D" w:rsidRPr="001346E6" w:rsidRDefault="005B2A6D" w:rsidP="005F05D6">
            <w:pPr>
              <w:jc w:val="center"/>
              <w:rPr>
                <w:sz w:val="22"/>
                <w:szCs w:val="22"/>
                <w:lang w:val="pl-PL"/>
              </w:rPr>
            </w:pPr>
          </w:p>
        </w:tc>
        <w:tc>
          <w:tcPr>
            <w:tcW w:w="333" w:type="pct"/>
          </w:tcPr>
          <w:p w:rsidR="005B2A6D" w:rsidRPr="001346E6" w:rsidRDefault="005B2A6D" w:rsidP="005F05D6">
            <w:pPr>
              <w:jc w:val="center"/>
              <w:rPr>
                <w:sz w:val="22"/>
                <w:szCs w:val="22"/>
                <w:lang w:val="pl-PL"/>
              </w:rPr>
            </w:pPr>
          </w:p>
        </w:tc>
        <w:tc>
          <w:tcPr>
            <w:tcW w:w="2473" w:type="pct"/>
            <w:vAlign w:val="center"/>
          </w:tcPr>
          <w:p w:rsidR="005B2A6D" w:rsidRPr="001346E6" w:rsidRDefault="005B2A6D" w:rsidP="00117DFB">
            <w:pPr>
              <w:pStyle w:val="Footer"/>
              <w:tabs>
                <w:tab w:val="clear" w:pos="4320"/>
                <w:tab w:val="clear" w:pos="8640"/>
              </w:tabs>
              <w:rPr>
                <w:b/>
                <w:sz w:val="22"/>
                <w:szCs w:val="22"/>
                <w:lang w:val="pl-PL"/>
              </w:rPr>
            </w:pPr>
            <w:r w:rsidRPr="001346E6">
              <w:rPr>
                <w:b/>
                <w:sz w:val="22"/>
                <w:szCs w:val="22"/>
                <w:lang w:val="pl-PL"/>
              </w:rPr>
              <w:t>Ukupno za glavu  3.</w:t>
            </w:r>
            <w:r w:rsidR="00117DFB" w:rsidRPr="001346E6">
              <w:rPr>
                <w:b/>
                <w:sz w:val="22"/>
                <w:szCs w:val="22"/>
                <w:lang w:val="pl-PL"/>
              </w:rPr>
              <w:t>4</w:t>
            </w:r>
          </w:p>
        </w:tc>
        <w:tc>
          <w:tcPr>
            <w:tcW w:w="894" w:type="pct"/>
            <w:vAlign w:val="center"/>
          </w:tcPr>
          <w:p w:rsidR="005B2A6D" w:rsidRPr="001346E6" w:rsidRDefault="00674229" w:rsidP="001346E6">
            <w:pPr>
              <w:jc w:val="right"/>
              <w:rPr>
                <w:sz w:val="22"/>
                <w:szCs w:val="22"/>
                <w:lang w:val="pl-PL"/>
              </w:rPr>
            </w:pPr>
            <w:r w:rsidRPr="001346E6">
              <w:rPr>
                <w:b/>
                <w:bCs/>
                <w:sz w:val="22"/>
                <w:szCs w:val="22"/>
                <w:lang w:val="pl-PL"/>
              </w:rPr>
              <w:t>8</w:t>
            </w:r>
            <w:r w:rsidR="001346E6">
              <w:rPr>
                <w:b/>
                <w:bCs/>
                <w:sz w:val="22"/>
                <w:szCs w:val="22"/>
                <w:lang w:val="pl-PL"/>
              </w:rPr>
              <w:t>8</w:t>
            </w:r>
            <w:r w:rsidR="00CC5153" w:rsidRPr="001346E6">
              <w:rPr>
                <w:b/>
                <w:bCs/>
                <w:sz w:val="22"/>
                <w:szCs w:val="22"/>
                <w:lang w:val="pl-PL"/>
              </w:rPr>
              <w:t>.</w:t>
            </w:r>
            <w:r w:rsidR="001346E6">
              <w:rPr>
                <w:b/>
                <w:bCs/>
                <w:sz w:val="22"/>
                <w:szCs w:val="22"/>
                <w:lang w:val="pl-PL"/>
              </w:rPr>
              <w:t>0</w:t>
            </w:r>
            <w:r w:rsidR="0039685A" w:rsidRPr="001346E6">
              <w:rPr>
                <w:b/>
                <w:bCs/>
                <w:sz w:val="22"/>
                <w:szCs w:val="22"/>
                <w:lang w:val="pl-PL"/>
              </w:rPr>
              <w:t>00</w:t>
            </w:r>
            <w:r w:rsidR="00CC5153" w:rsidRPr="001346E6">
              <w:rPr>
                <w:b/>
                <w:bCs/>
                <w:sz w:val="22"/>
                <w:szCs w:val="22"/>
                <w:lang w:val="pl-PL"/>
              </w:rPr>
              <w:t>.000</w:t>
            </w:r>
          </w:p>
        </w:tc>
      </w:tr>
      <w:tr w:rsidR="005B2A6D" w:rsidRPr="00AF0031" w:rsidTr="00A91C11">
        <w:tc>
          <w:tcPr>
            <w:tcW w:w="196" w:type="pct"/>
          </w:tcPr>
          <w:p w:rsidR="005B2A6D" w:rsidRPr="00AF0031" w:rsidRDefault="005B2A6D" w:rsidP="005F05D6">
            <w:pPr>
              <w:jc w:val="center"/>
              <w:rPr>
                <w:sz w:val="22"/>
                <w:szCs w:val="22"/>
                <w:lang w:val="pl-PL"/>
              </w:rPr>
            </w:pPr>
          </w:p>
          <w:p w:rsidR="005B2A6D" w:rsidRPr="00AF0031" w:rsidRDefault="005B2A6D" w:rsidP="005F05D6">
            <w:pPr>
              <w:jc w:val="center"/>
              <w:rPr>
                <w:sz w:val="22"/>
                <w:szCs w:val="22"/>
                <w:lang w:val="pl-PL"/>
              </w:rPr>
            </w:pPr>
          </w:p>
          <w:p w:rsidR="005B2A6D" w:rsidRPr="00AF0031" w:rsidRDefault="005B2A6D" w:rsidP="005F05D6">
            <w:pPr>
              <w:jc w:val="center"/>
              <w:rPr>
                <w:sz w:val="22"/>
                <w:szCs w:val="22"/>
                <w:lang w:val="pl-PL"/>
              </w:rPr>
            </w:pPr>
          </w:p>
          <w:p w:rsidR="005B2A6D" w:rsidRPr="00AF0031" w:rsidRDefault="005B2A6D" w:rsidP="005F05D6">
            <w:pPr>
              <w:jc w:val="center"/>
              <w:rPr>
                <w:sz w:val="22"/>
                <w:szCs w:val="22"/>
                <w:lang w:val="pl-PL"/>
              </w:rPr>
            </w:pPr>
          </w:p>
        </w:tc>
        <w:tc>
          <w:tcPr>
            <w:tcW w:w="234" w:type="pct"/>
          </w:tcPr>
          <w:p w:rsidR="005B2A6D" w:rsidRPr="00AF0031" w:rsidRDefault="005B2A6D" w:rsidP="005F05D6">
            <w:pPr>
              <w:jc w:val="center"/>
              <w:rPr>
                <w:sz w:val="22"/>
                <w:szCs w:val="22"/>
                <w:lang w:val="pl-PL"/>
              </w:rPr>
            </w:pPr>
          </w:p>
        </w:tc>
        <w:tc>
          <w:tcPr>
            <w:tcW w:w="287" w:type="pct"/>
          </w:tcPr>
          <w:p w:rsidR="005B2A6D" w:rsidRPr="00AF0031" w:rsidRDefault="005B2A6D" w:rsidP="005F05D6">
            <w:pPr>
              <w:jc w:val="center"/>
              <w:rPr>
                <w:sz w:val="22"/>
                <w:szCs w:val="22"/>
                <w:lang w:val="pl-PL"/>
              </w:rPr>
            </w:pPr>
          </w:p>
        </w:tc>
        <w:tc>
          <w:tcPr>
            <w:tcW w:w="324" w:type="pct"/>
          </w:tcPr>
          <w:p w:rsidR="005B2A6D" w:rsidRPr="00AF0031" w:rsidRDefault="005B2A6D" w:rsidP="005F05D6">
            <w:pPr>
              <w:jc w:val="center"/>
              <w:rPr>
                <w:sz w:val="22"/>
                <w:szCs w:val="22"/>
                <w:lang w:val="pl-PL"/>
              </w:rPr>
            </w:pPr>
          </w:p>
        </w:tc>
        <w:tc>
          <w:tcPr>
            <w:tcW w:w="259" w:type="pct"/>
          </w:tcPr>
          <w:p w:rsidR="005B2A6D" w:rsidRPr="00AF0031" w:rsidRDefault="005B2A6D" w:rsidP="005F05D6">
            <w:pPr>
              <w:jc w:val="center"/>
              <w:rPr>
                <w:sz w:val="22"/>
                <w:szCs w:val="22"/>
                <w:lang w:val="pl-PL"/>
              </w:rPr>
            </w:pPr>
          </w:p>
        </w:tc>
        <w:tc>
          <w:tcPr>
            <w:tcW w:w="333" w:type="pct"/>
          </w:tcPr>
          <w:p w:rsidR="005B2A6D" w:rsidRPr="00AF0031" w:rsidRDefault="005B2A6D" w:rsidP="005F05D6">
            <w:pPr>
              <w:jc w:val="center"/>
              <w:rPr>
                <w:sz w:val="22"/>
                <w:szCs w:val="22"/>
                <w:lang w:val="pl-PL"/>
              </w:rPr>
            </w:pPr>
          </w:p>
        </w:tc>
        <w:tc>
          <w:tcPr>
            <w:tcW w:w="2473" w:type="pct"/>
            <w:vAlign w:val="center"/>
          </w:tcPr>
          <w:p w:rsidR="005B2A6D" w:rsidRPr="00AF0031" w:rsidRDefault="005B2A6D" w:rsidP="005F05D6">
            <w:pPr>
              <w:pStyle w:val="Footer"/>
              <w:tabs>
                <w:tab w:val="clear" w:pos="4320"/>
                <w:tab w:val="clear" w:pos="8640"/>
              </w:tabs>
              <w:rPr>
                <w:sz w:val="22"/>
                <w:szCs w:val="22"/>
                <w:lang w:val="pl-PL"/>
              </w:rPr>
            </w:pPr>
            <w:r w:rsidRPr="00AF0031">
              <w:rPr>
                <w:sz w:val="22"/>
                <w:szCs w:val="22"/>
                <w:lang w:val="pl-PL"/>
              </w:rPr>
              <w:t>Sredstva aproprijacija u ovoj glavi koristiće se za finansiranje sledećih korisnika, u skladu sa njihovim finansijskim planovima:</w:t>
            </w:r>
          </w:p>
          <w:p w:rsidR="005B2A6D" w:rsidRPr="00AF0031" w:rsidRDefault="005B2A6D" w:rsidP="005F05D6">
            <w:pPr>
              <w:pStyle w:val="Footer"/>
              <w:tabs>
                <w:tab w:val="clear" w:pos="4320"/>
                <w:tab w:val="clear" w:pos="8640"/>
              </w:tabs>
              <w:rPr>
                <w:b/>
                <w:bCs/>
                <w:sz w:val="22"/>
                <w:szCs w:val="22"/>
                <w:lang w:val="pl-PL"/>
              </w:rPr>
            </w:pPr>
            <w:r w:rsidRPr="00AF0031">
              <w:rPr>
                <w:b/>
                <w:bCs/>
                <w:sz w:val="22"/>
                <w:szCs w:val="22"/>
                <w:lang w:val="pl-PL"/>
              </w:rPr>
              <w:t>Srednje škole:</w:t>
            </w:r>
            <w:r>
              <w:rPr>
                <w:b/>
                <w:bCs/>
                <w:sz w:val="22"/>
                <w:szCs w:val="22"/>
                <w:lang w:val="pl-PL"/>
              </w:rPr>
              <w:t xml:space="preserve">                                            </w:t>
            </w:r>
          </w:p>
          <w:p w:rsidR="005B2A6D" w:rsidRPr="00AF0031" w:rsidRDefault="005B2A6D" w:rsidP="005F05D6">
            <w:pPr>
              <w:pStyle w:val="Footer"/>
              <w:tabs>
                <w:tab w:val="clear" w:pos="4320"/>
                <w:tab w:val="clear" w:pos="8640"/>
              </w:tabs>
              <w:rPr>
                <w:sz w:val="22"/>
                <w:szCs w:val="22"/>
                <w:lang w:val="pl-PL"/>
              </w:rPr>
            </w:pPr>
            <w:r w:rsidRPr="00AF0031">
              <w:rPr>
                <w:b/>
                <w:bCs/>
                <w:sz w:val="22"/>
                <w:szCs w:val="22"/>
                <w:lang w:val="pl-PL"/>
              </w:rPr>
              <w:t xml:space="preserve"> Gimnazija        </w:t>
            </w:r>
            <w:r>
              <w:rPr>
                <w:b/>
                <w:bCs/>
                <w:sz w:val="22"/>
                <w:szCs w:val="22"/>
                <w:lang w:val="pl-PL"/>
              </w:rPr>
              <w:t xml:space="preserve">                                   </w:t>
            </w:r>
            <w:r w:rsidR="00F440F9">
              <w:rPr>
                <w:b/>
                <w:bCs/>
                <w:sz w:val="22"/>
                <w:szCs w:val="22"/>
                <w:lang w:val="pl-PL"/>
              </w:rPr>
              <w:t xml:space="preserve">        </w:t>
            </w:r>
            <w:r w:rsidR="00E930ED">
              <w:rPr>
                <w:b/>
                <w:bCs/>
                <w:sz w:val="22"/>
                <w:szCs w:val="22"/>
                <w:lang w:val="pl-PL"/>
              </w:rPr>
              <w:t xml:space="preserve"> </w:t>
            </w:r>
            <w:r w:rsidR="0039685A">
              <w:rPr>
                <w:b/>
                <w:bCs/>
                <w:sz w:val="22"/>
                <w:szCs w:val="22"/>
                <w:lang w:val="pl-PL"/>
              </w:rPr>
              <w:t>1</w:t>
            </w:r>
            <w:r w:rsidR="00F440F9">
              <w:rPr>
                <w:b/>
                <w:bCs/>
                <w:sz w:val="22"/>
                <w:szCs w:val="22"/>
                <w:lang w:val="pl-PL"/>
              </w:rPr>
              <w:t>2</w:t>
            </w:r>
            <w:r>
              <w:rPr>
                <w:b/>
                <w:bCs/>
                <w:sz w:val="22"/>
                <w:szCs w:val="22"/>
                <w:lang w:val="pl-PL"/>
              </w:rPr>
              <w:t>.</w:t>
            </w:r>
            <w:r w:rsidR="00F440F9">
              <w:rPr>
                <w:b/>
                <w:bCs/>
                <w:sz w:val="22"/>
                <w:szCs w:val="22"/>
                <w:lang w:val="pl-PL"/>
              </w:rPr>
              <w:t>0</w:t>
            </w:r>
            <w:r w:rsidR="0039685A">
              <w:rPr>
                <w:b/>
                <w:bCs/>
                <w:sz w:val="22"/>
                <w:szCs w:val="22"/>
                <w:lang w:val="pl-PL"/>
              </w:rPr>
              <w:t>00</w:t>
            </w:r>
            <w:r>
              <w:rPr>
                <w:b/>
                <w:bCs/>
                <w:sz w:val="22"/>
                <w:szCs w:val="22"/>
                <w:lang w:val="pl-PL"/>
              </w:rPr>
              <w:t>.000</w:t>
            </w:r>
            <w:r w:rsidRPr="00AF0031">
              <w:rPr>
                <w:b/>
                <w:bCs/>
                <w:sz w:val="22"/>
                <w:szCs w:val="22"/>
                <w:lang w:val="pl-PL"/>
              </w:rPr>
              <w:t xml:space="preserve">                                      </w:t>
            </w:r>
            <w:r>
              <w:rPr>
                <w:b/>
                <w:bCs/>
                <w:sz w:val="22"/>
                <w:szCs w:val="22"/>
                <w:lang w:val="pl-PL"/>
              </w:rPr>
              <w:t xml:space="preserve">  </w:t>
            </w:r>
            <w:r w:rsidRPr="00AF0031">
              <w:rPr>
                <w:b/>
                <w:bCs/>
                <w:sz w:val="22"/>
                <w:szCs w:val="22"/>
                <w:lang w:val="pl-PL"/>
              </w:rPr>
              <w:t xml:space="preserve"> </w:t>
            </w:r>
          </w:p>
          <w:p w:rsidR="005B2A6D" w:rsidRPr="00AF0031" w:rsidRDefault="005B2A6D" w:rsidP="005F05D6">
            <w:pPr>
              <w:pStyle w:val="Footer"/>
              <w:tabs>
                <w:tab w:val="clear" w:pos="4320"/>
                <w:tab w:val="clear" w:pos="8640"/>
              </w:tabs>
              <w:rPr>
                <w:sz w:val="22"/>
                <w:szCs w:val="22"/>
                <w:lang w:val="pl-PL"/>
              </w:rPr>
            </w:pPr>
            <w:r w:rsidRPr="00AF0031">
              <w:rPr>
                <w:sz w:val="22"/>
                <w:szCs w:val="22"/>
                <w:lang w:val="pl-PL"/>
              </w:rPr>
              <w:t xml:space="preserve"> 4631-tekući transf.:     </w:t>
            </w:r>
            <w:r>
              <w:rPr>
                <w:sz w:val="22"/>
                <w:szCs w:val="22"/>
                <w:lang w:val="pl-PL"/>
              </w:rPr>
              <w:t xml:space="preserve">                                  </w:t>
            </w:r>
            <w:r w:rsidR="0039685A">
              <w:rPr>
                <w:sz w:val="22"/>
                <w:szCs w:val="22"/>
                <w:lang w:val="pl-PL"/>
              </w:rPr>
              <w:t>1</w:t>
            </w:r>
            <w:r w:rsidR="0048110B">
              <w:rPr>
                <w:sz w:val="22"/>
                <w:szCs w:val="22"/>
                <w:lang w:val="pl-PL"/>
              </w:rPr>
              <w:t>0</w:t>
            </w:r>
            <w:r>
              <w:rPr>
                <w:sz w:val="22"/>
                <w:szCs w:val="22"/>
                <w:lang w:val="pl-PL"/>
              </w:rPr>
              <w:t>.</w:t>
            </w:r>
            <w:r w:rsidR="0039685A">
              <w:rPr>
                <w:sz w:val="22"/>
                <w:szCs w:val="22"/>
                <w:lang w:val="pl-PL"/>
              </w:rPr>
              <w:t>000</w:t>
            </w:r>
            <w:r>
              <w:rPr>
                <w:sz w:val="22"/>
                <w:szCs w:val="22"/>
                <w:lang w:val="pl-PL"/>
              </w:rPr>
              <w:t>.000</w:t>
            </w:r>
            <w:r w:rsidRPr="00AF0031">
              <w:rPr>
                <w:sz w:val="22"/>
                <w:szCs w:val="22"/>
                <w:lang w:val="pl-PL"/>
              </w:rPr>
              <w:t xml:space="preserve">                             </w:t>
            </w:r>
          </w:p>
          <w:p w:rsidR="005B2A6D" w:rsidRPr="00AF0031" w:rsidRDefault="005B2A6D" w:rsidP="005F05D6">
            <w:pPr>
              <w:pStyle w:val="Footer"/>
              <w:tabs>
                <w:tab w:val="clear" w:pos="4320"/>
                <w:tab w:val="clear" w:pos="8640"/>
              </w:tabs>
              <w:rPr>
                <w:sz w:val="22"/>
                <w:szCs w:val="22"/>
                <w:lang w:val="pl-PL"/>
              </w:rPr>
            </w:pPr>
            <w:r w:rsidRPr="00AF0031">
              <w:rPr>
                <w:sz w:val="22"/>
                <w:szCs w:val="22"/>
                <w:lang w:val="pl-PL"/>
              </w:rPr>
              <w:t xml:space="preserve"> 4632-kapital.transf:    </w:t>
            </w:r>
            <w:r>
              <w:rPr>
                <w:sz w:val="22"/>
                <w:szCs w:val="22"/>
                <w:lang w:val="pl-PL"/>
              </w:rPr>
              <w:t xml:space="preserve">                                    </w:t>
            </w:r>
            <w:r w:rsidR="00F440F9">
              <w:rPr>
                <w:sz w:val="22"/>
                <w:szCs w:val="22"/>
                <w:lang w:val="pl-PL"/>
              </w:rPr>
              <w:t>2</w:t>
            </w:r>
            <w:r>
              <w:rPr>
                <w:sz w:val="22"/>
                <w:szCs w:val="22"/>
                <w:lang w:val="pl-PL"/>
              </w:rPr>
              <w:t>.</w:t>
            </w:r>
            <w:r w:rsidR="005B2A70">
              <w:rPr>
                <w:sz w:val="22"/>
                <w:szCs w:val="22"/>
                <w:lang w:val="pl-PL"/>
              </w:rPr>
              <w:t xml:space="preserve"> </w:t>
            </w:r>
            <w:r w:rsidR="00F440F9">
              <w:rPr>
                <w:sz w:val="22"/>
                <w:szCs w:val="22"/>
                <w:lang w:val="pl-PL"/>
              </w:rPr>
              <w:t>0</w:t>
            </w:r>
            <w:r>
              <w:rPr>
                <w:sz w:val="22"/>
                <w:szCs w:val="22"/>
                <w:lang w:val="pl-PL"/>
              </w:rPr>
              <w:t xml:space="preserve">00.000                          </w:t>
            </w:r>
          </w:p>
          <w:p w:rsidR="005B2A6D" w:rsidRPr="00AF0031" w:rsidRDefault="005B2A6D" w:rsidP="005F05D6">
            <w:pPr>
              <w:pStyle w:val="Footer"/>
              <w:tabs>
                <w:tab w:val="clear" w:pos="4320"/>
                <w:tab w:val="clear" w:pos="8640"/>
              </w:tabs>
              <w:rPr>
                <w:b/>
                <w:bCs/>
                <w:sz w:val="22"/>
                <w:szCs w:val="22"/>
                <w:lang w:val="pl-PL"/>
              </w:rPr>
            </w:pPr>
            <w:r w:rsidRPr="00AF0031">
              <w:rPr>
                <w:sz w:val="22"/>
                <w:szCs w:val="22"/>
                <w:lang w:val="pl-PL"/>
              </w:rPr>
              <w:t xml:space="preserve"> </w:t>
            </w:r>
            <w:r w:rsidRPr="00AF0031">
              <w:rPr>
                <w:b/>
                <w:bCs/>
                <w:sz w:val="22"/>
                <w:szCs w:val="22"/>
                <w:lang w:val="pl-PL"/>
              </w:rPr>
              <w:t xml:space="preserve">Ekonomska                             </w:t>
            </w:r>
            <w:r>
              <w:rPr>
                <w:b/>
                <w:bCs/>
                <w:sz w:val="22"/>
                <w:szCs w:val="22"/>
                <w:lang w:val="pl-PL"/>
              </w:rPr>
              <w:t xml:space="preserve">                 </w:t>
            </w:r>
            <w:r w:rsidRPr="00AF0031">
              <w:rPr>
                <w:b/>
                <w:bCs/>
                <w:sz w:val="22"/>
                <w:szCs w:val="22"/>
                <w:lang w:val="pl-PL"/>
              </w:rPr>
              <w:t xml:space="preserve">    </w:t>
            </w:r>
            <w:r>
              <w:rPr>
                <w:b/>
                <w:bCs/>
                <w:sz w:val="22"/>
                <w:szCs w:val="22"/>
                <w:lang w:val="pl-PL"/>
              </w:rPr>
              <w:t>1</w:t>
            </w:r>
            <w:r w:rsidR="0048110B">
              <w:rPr>
                <w:b/>
                <w:bCs/>
                <w:sz w:val="22"/>
                <w:szCs w:val="22"/>
                <w:lang w:val="pl-PL"/>
              </w:rPr>
              <w:t>7</w:t>
            </w:r>
            <w:r>
              <w:rPr>
                <w:b/>
                <w:bCs/>
                <w:sz w:val="22"/>
                <w:szCs w:val="22"/>
                <w:lang w:val="pl-PL"/>
              </w:rPr>
              <w:t>.</w:t>
            </w:r>
            <w:r w:rsidR="0048110B">
              <w:rPr>
                <w:b/>
                <w:bCs/>
                <w:sz w:val="22"/>
                <w:szCs w:val="22"/>
                <w:lang w:val="pl-PL"/>
              </w:rPr>
              <w:t>0</w:t>
            </w:r>
            <w:r w:rsidR="00CC5153">
              <w:rPr>
                <w:b/>
                <w:bCs/>
                <w:sz w:val="22"/>
                <w:szCs w:val="22"/>
                <w:lang w:val="pl-PL"/>
              </w:rPr>
              <w:t>0</w:t>
            </w:r>
            <w:r w:rsidR="00336D61">
              <w:rPr>
                <w:b/>
                <w:bCs/>
                <w:sz w:val="22"/>
                <w:szCs w:val="22"/>
                <w:lang w:val="pl-PL"/>
              </w:rPr>
              <w:t>0</w:t>
            </w:r>
            <w:r>
              <w:rPr>
                <w:b/>
                <w:bCs/>
                <w:sz w:val="22"/>
                <w:szCs w:val="22"/>
                <w:lang w:val="pl-PL"/>
              </w:rPr>
              <w:t>.000</w:t>
            </w:r>
            <w:r w:rsidRPr="00AF0031">
              <w:rPr>
                <w:b/>
                <w:bCs/>
                <w:sz w:val="22"/>
                <w:szCs w:val="22"/>
                <w:lang w:val="pl-PL"/>
              </w:rPr>
              <w:t xml:space="preserve">            </w:t>
            </w:r>
          </w:p>
          <w:p w:rsidR="005B2A6D" w:rsidRPr="00AF0031" w:rsidRDefault="005B2A6D" w:rsidP="005F05D6">
            <w:pPr>
              <w:pStyle w:val="Footer"/>
              <w:tabs>
                <w:tab w:val="clear" w:pos="4320"/>
                <w:tab w:val="clear" w:pos="8640"/>
              </w:tabs>
              <w:rPr>
                <w:sz w:val="22"/>
                <w:szCs w:val="22"/>
                <w:lang w:val="pl-PL"/>
              </w:rPr>
            </w:pPr>
            <w:r w:rsidRPr="00AF0031">
              <w:rPr>
                <w:b/>
                <w:bCs/>
                <w:sz w:val="22"/>
                <w:szCs w:val="22"/>
                <w:lang w:val="pl-PL"/>
              </w:rPr>
              <w:t xml:space="preserve"> </w:t>
            </w:r>
            <w:r w:rsidRPr="00AF0031">
              <w:rPr>
                <w:sz w:val="22"/>
                <w:szCs w:val="22"/>
                <w:lang w:val="pl-PL"/>
              </w:rPr>
              <w:t xml:space="preserve">4631-tekući transf.:                  </w:t>
            </w:r>
            <w:r>
              <w:rPr>
                <w:sz w:val="22"/>
                <w:szCs w:val="22"/>
                <w:lang w:val="pl-PL"/>
              </w:rPr>
              <w:t xml:space="preserve">                    </w:t>
            </w:r>
            <w:r w:rsidRPr="00AF0031">
              <w:rPr>
                <w:sz w:val="22"/>
                <w:szCs w:val="22"/>
                <w:lang w:val="pl-PL"/>
              </w:rPr>
              <w:t xml:space="preserve"> </w:t>
            </w:r>
            <w:r>
              <w:rPr>
                <w:sz w:val="22"/>
                <w:szCs w:val="22"/>
                <w:lang w:val="pl-PL"/>
              </w:rPr>
              <w:t>1</w:t>
            </w:r>
            <w:r w:rsidR="0048110B">
              <w:rPr>
                <w:sz w:val="22"/>
                <w:szCs w:val="22"/>
                <w:lang w:val="pl-PL"/>
              </w:rPr>
              <w:t>2</w:t>
            </w:r>
            <w:r>
              <w:rPr>
                <w:sz w:val="22"/>
                <w:szCs w:val="22"/>
                <w:lang w:val="pl-PL"/>
              </w:rPr>
              <w:t>.</w:t>
            </w:r>
            <w:r w:rsidR="0048110B">
              <w:rPr>
                <w:sz w:val="22"/>
                <w:szCs w:val="22"/>
                <w:lang w:val="pl-PL"/>
              </w:rPr>
              <w:t>5</w:t>
            </w:r>
            <w:r w:rsidR="00CC5153">
              <w:rPr>
                <w:sz w:val="22"/>
                <w:szCs w:val="22"/>
                <w:lang w:val="pl-PL"/>
              </w:rPr>
              <w:t>0</w:t>
            </w:r>
            <w:r w:rsidR="00336D61">
              <w:rPr>
                <w:sz w:val="22"/>
                <w:szCs w:val="22"/>
                <w:lang w:val="pl-PL"/>
              </w:rPr>
              <w:t>0</w:t>
            </w:r>
            <w:r>
              <w:rPr>
                <w:sz w:val="22"/>
                <w:szCs w:val="22"/>
                <w:lang w:val="pl-PL"/>
              </w:rPr>
              <w:t>.000</w:t>
            </w:r>
            <w:r w:rsidRPr="00AF0031">
              <w:rPr>
                <w:sz w:val="22"/>
                <w:szCs w:val="22"/>
                <w:lang w:val="pl-PL"/>
              </w:rPr>
              <w:t xml:space="preserve">              </w:t>
            </w:r>
          </w:p>
          <w:p w:rsidR="005B2A6D" w:rsidRPr="00AF0031" w:rsidRDefault="005B2A6D" w:rsidP="005F05D6">
            <w:pPr>
              <w:pStyle w:val="Footer"/>
              <w:tabs>
                <w:tab w:val="clear" w:pos="4320"/>
                <w:tab w:val="clear" w:pos="8640"/>
              </w:tabs>
              <w:rPr>
                <w:sz w:val="22"/>
                <w:szCs w:val="22"/>
                <w:lang w:val="pl-PL"/>
              </w:rPr>
            </w:pPr>
            <w:r w:rsidRPr="00AF0031">
              <w:rPr>
                <w:sz w:val="22"/>
                <w:szCs w:val="22"/>
                <w:lang w:val="pl-PL"/>
              </w:rPr>
              <w:t xml:space="preserve"> 4632-kapital.transf:                 </w:t>
            </w:r>
            <w:r>
              <w:rPr>
                <w:sz w:val="22"/>
                <w:szCs w:val="22"/>
                <w:lang w:val="pl-PL"/>
              </w:rPr>
              <w:t xml:space="preserve">                        </w:t>
            </w:r>
            <w:r w:rsidR="0048110B">
              <w:rPr>
                <w:sz w:val="22"/>
                <w:szCs w:val="22"/>
                <w:lang w:val="pl-PL"/>
              </w:rPr>
              <w:t>4</w:t>
            </w:r>
            <w:r>
              <w:rPr>
                <w:sz w:val="22"/>
                <w:szCs w:val="22"/>
                <w:lang w:val="pl-PL"/>
              </w:rPr>
              <w:t>.</w:t>
            </w:r>
            <w:r w:rsidR="0048110B">
              <w:rPr>
                <w:sz w:val="22"/>
                <w:szCs w:val="22"/>
                <w:lang w:val="pl-PL"/>
              </w:rPr>
              <w:t>5</w:t>
            </w:r>
            <w:r>
              <w:rPr>
                <w:sz w:val="22"/>
                <w:szCs w:val="22"/>
                <w:lang w:val="pl-PL"/>
              </w:rPr>
              <w:t>00.000</w:t>
            </w:r>
            <w:r w:rsidRPr="00AF0031">
              <w:rPr>
                <w:sz w:val="22"/>
                <w:szCs w:val="22"/>
                <w:lang w:val="pl-PL"/>
              </w:rPr>
              <w:t xml:space="preserve">                   </w:t>
            </w:r>
          </w:p>
          <w:p w:rsidR="005B2A6D" w:rsidRPr="00AF0031" w:rsidRDefault="005B2A6D" w:rsidP="005F05D6">
            <w:pPr>
              <w:pStyle w:val="Footer"/>
              <w:tabs>
                <w:tab w:val="clear" w:pos="4320"/>
                <w:tab w:val="clear" w:pos="8640"/>
              </w:tabs>
              <w:rPr>
                <w:sz w:val="22"/>
                <w:szCs w:val="22"/>
                <w:lang w:val="pl-PL"/>
              </w:rPr>
            </w:pPr>
            <w:r w:rsidRPr="00AF0031">
              <w:rPr>
                <w:b/>
                <w:bCs/>
                <w:sz w:val="22"/>
                <w:szCs w:val="22"/>
                <w:lang w:val="pl-PL"/>
              </w:rPr>
              <w:t xml:space="preserve">Tehnička                                       </w:t>
            </w:r>
            <w:r w:rsidR="00377B53">
              <w:rPr>
                <w:b/>
                <w:bCs/>
                <w:sz w:val="22"/>
                <w:szCs w:val="22"/>
                <w:lang w:val="pl-PL"/>
              </w:rPr>
              <w:t xml:space="preserve">                </w:t>
            </w:r>
            <w:r w:rsidR="00336D61">
              <w:rPr>
                <w:b/>
                <w:bCs/>
                <w:sz w:val="22"/>
                <w:szCs w:val="22"/>
                <w:lang w:val="pl-PL"/>
              </w:rPr>
              <w:t xml:space="preserve"> 1</w:t>
            </w:r>
            <w:r w:rsidR="00F440F9">
              <w:rPr>
                <w:b/>
                <w:bCs/>
                <w:sz w:val="22"/>
                <w:szCs w:val="22"/>
                <w:lang w:val="pl-PL"/>
              </w:rPr>
              <w:t>3</w:t>
            </w:r>
            <w:r w:rsidR="009A3063">
              <w:rPr>
                <w:b/>
                <w:bCs/>
                <w:sz w:val="22"/>
                <w:szCs w:val="22"/>
                <w:lang w:val="pl-PL"/>
              </w:rPr>
              <w:t>.</w:t>
            </w:r>
            <w:r w:rsidR="00F440F9">
              <w:rPr>
                <w:b/>
                <w:bCs/>
                <w:sz w:val="22"/>
                <w:szCs w:val="22"/>
                <w:lang w:val="pl-PL"/>
              </w:rPr>
              <w:t>0</w:t>
            </w:r>
            <w:r w:rsidR="00336D61">
              <w:rPr>
                <w:b/>
                <w:bCs/>
                <w:sz w:val="22"/>
                <w:szCs w:val="22"/>
                <w:lang w:val="pl-PL"/>
              </w:rPr>
              <w:t>00</w:t>
            </w:r>
            <w:r w:rsidR="009A3063">
              <w:rPr>
                <w:b/>
                <w:bCs/>
                <w:sz w:val="22"/>
                <w:szCs w:val="22"/>
                <w:lang w:val="pl-PL"/>
              </w:rPr>
              <w:t>.000</w:t>
            </w:r>
            <w:r w:rsidRPr="00AF0031">
              <w:rPr>
                <w:b/>
                <w:bCs/>
                <w:sz w:val="22"/>
                <w:szCs w:val="22"/>
                <w:lang w:val="pl-PL"/>
              </w:rPr>
              <w:t xml:space="preserve">         </w:t>
            </w:r>
            <w:r>
              <w:rPr>
                <w:b/>
                <w:bCs/>
                <w:sz w:val="22"/>
                <w:szCs w:val="22"/>
                <w:lang w:val="pl-PL"/>
              </w:rPr>
              <w:t xml:space="preserve">                    </w:t>
            </w:r>
            <w:r w:rsidRPr="00AF0031">
              <w:rPr>
                <w:sz w:val="22"/>
                <w:szCs w:val="22"/>
                <w:lang w:val="pl-PL"/>
              </w:rPr>
              <w:t xml:space="preserve"> 4631-tekući transf.:                         </w:t>
            </w:r>
            <w:r w:rsidR="000765D6">
              <w:rPr>
                <w:sz w:val="22"/>
                <w:szCs w:val="22"/>
                <w:lang w:val="pl-PL"/>
              </w:rPr>
              <w:t xml:space="preserve">              </w:t>
            </w:r>
            <w:r w:rsidR="00674229">
              <w:rPr>
                <w:sz w:val="22"/>
                <w:szCs w:val="22"/>
                <w:lang w:val="pl-PL"/>
              </w:rPr>
              <w:t xml:space="preserve">  </w:t>
            </w:r>
            <w:r w:rsidR="00F440F9">
              <w:rPr>
                <w:sz w:val="22"/>
                <w:szCs w:val="22"/>
                <w:lang w:val="pl-PL"/>
              </w:rPr>
              <w:t>10</w:t>
            </w:r>
            <w:r w:rsidR="009A3063">
              <w:rPr>
                <w:sz w:val="22"/>
                <w:szCs w:val="22"/>
                <w:lang w:val="pl-PL"/>
              </w:rPr>
              <w:t>.</w:t>
            </w:r>
            <w:r w:rsidR="000765D6">
              <w:rPr>
                <w:sz w:val="22"/>
                <w:szCs w:val="22"/>
                <w:lang w:val="pl-PL"/>
              </w:rPr>
              <w:t>0</w:t>
            </w:r>
            <w:r w:rsidR="005B2A70">
              <w:rPr>
                <w:sz w:val="22"/>
                <w:szCs w:val="22"/>
                <w:lang w:val="pl-PL"/>
              </w:rPr>
              <w:t>0</w:t>
            </w:r>
            <w:r w:rsidR="009A3063">
              <w:rPr>
                <w:sz w:val="22"/>
                <w:szCs w:val="22"/>
                <w:lang w:val="pl-PL"/>
              </w:rPr>
              <w:t>0.000</w:t>
            </w:r>
            <w:r w:rsidRPr="00AF0031">
              <w:rPr>
                <w:sz w:val="22"/>
                <w:szCs w:val="22"/>
                <w:lang w:val="pl-PL"/>
              </w:rPr>
              <w:t xml:space="preserve">       </w:t>
            </w:r>
            <w:r>
              <w:rPr>
                <w:sz w:val="22"/>
                <w:szCs w:val="22"/>
                <w:lang w:val="pl-PL"/>
              </w:rPr>
              <w:t xml:space="preserve">  </w:t>
            </w:r>
          </w:p>
          <w:p w:rsidR="005B2A6D" w:rsidRPr="00AF0031" w:rsidRDefault="005B2A6D" w:rsidP="005F05D6">
            <w:pPr>
              <w:pStyle w:val="Footer"/>
              <w:tabs>
                <w:tab w:val="clear" w:pos="4320"/>
                <w:tab w:val="clear" w:pos="8640"/>
              </w:tabs>
              <w:rPr>
                <w:sz w:val="22"/>
                <w:szCs w:val="22"/>
                <w:lang w:val="pl-PL"/>
              </w:rPr>
            </w:pPr>
            <w:r w:rsidRPr="00AF0031">
              <w:rPr>
                <w:sz w:val="22"/>
                <w:szCs w:val="22"/>
                <w:lang w:val="pl-PL"/>
              </w:rPr>
              <w:t xml:space="preserve"> 4632-kapital.transf:    </w:t>
            </w:r>
            <w:r>
              <w:rPr>
                <w:sz w:val="22"/>
                <w:szCs w:val="22"/>
                <w:lang w:val="pl-PL"/>
              </w:rPr>
              <w:t xml:space="preserve">                 </w:t>
            </w:r>
            <w:r w:rsidR="009A3063">
              <w:rPr>
                <w:sz w:val="22"/>
                <w:szCs w:val="22"/>
                <w:lang w:val="pl-PL"/>
              </w:rPr>
              <w:t xml:space="preserve">                  </w:t>
            </w:r>
            <w:r>
              <w:rPr>
                <w:sz w:val="22"/>
                <w:szCs w:val="22"/>
                <w:lang w:val="pl-PL"/>
              </w:rPr>
              <w:t xml:space="preserve"> </w:t>
            </w:r>
            <w:r w:rsidR="00674229">
              <w:rPr>
                <w:sz w:val="22"/>
                <w:szCs w:val="22"/>
                <w:lang w:val="pl-PL"/>
              </w:rPr>
              <w:t xml:space="preserve">  </w:t>
            </w:r>
            <w:r w:rsidR="00F440F9">
              <w:rPr>
                <w:sz w:val="22"/>
                <w:szCs w:val="22"/>
                <w:lang w:val="pl-PL"/>
              </w:rPr>
              <w:t>3</w:t>
            </w:r>
            <w:r w:rsidR="009A3063">
              <w:rPr>
                <w:sz w:val="22"/>
                <w:szCs w:val="22"/>
                <w:lang w:val="pl-PL"/>
              </w:rPr>
              <w:t>.</w:t>
            </w:r>
            <w:r w:rsidR="00F440F9">
              <w:rPr>
                <w:sz w:val="22"/>
                <w:szCs w:val="22"/>
                <w:lang w:val="pl-PL"/>
              </w:rPr>
              <w:t>0</w:t>
            </w:r>
            <w:r w:rsidR="00336D61">
              <w:rPr>
                <w:sz w:val="22"/>
                <w:szCs w:val="22"/>
                <w:lang w:val="pl-PL"/>
              </w:rPr>
              <w:t>0</w:t>
            </w:r>
            <w:r w:rsidR="00CC5153">
              <w:rPr>
                <w:sz w:val="22"/>
                <w:szCs w:val="22"/>
                <w:lang w:val="pl-PL"/>
              </w:rPr>
              <w:t>0</w:t>
            </w:r>
            <w:r w:rsidR="009A3063">
              <w:rPr>
                <w:sz w:val="22"/>
                <w:szCs w:val="22"/>
                <w:lang w:val="pl-PL"/>
              </w:rPr>
              <w:t>.000</w:t>
            </w:r>
            <w:r>
              <w:rPr>
                <w:sz w:val="22"/>
                <w:szCs w:val="22"/>
                <w:lang w:val="pl-PL"/>
              </w:rPr>
              <w:t xml:space="preserve">            </w:t>
            </w:r>
          </w:p>
          <w:p w:rsidR="005B2A6D" w:rsidRPr="00AF0031" w:rsidRDefault="005B2A6D" w:rsidP="005F05D6">
            <w:pPr>
              <w:pStyle w:val="Footer"/>
              <w:tabs>
                <w:tab w:val="clear" w:pos="4320"/>
                <w:tab w:val="clear" w:pos="8640"/>
              </w:tabs>
              <w:rPr>
                <w:b/>
                <w:bCs/>
                <w:sz w:val="22"/>
                <w:szCs w:val="22"/>
                <w:lang w:val="pl-PL"/>
              </w:rPr>
            </w:pPr>
            <w:r w:rsidRPr="00AF0031">
              <w:rPr>
                <w:b/>
                <w:bCs/>
                <w:sz w:val="22"/>
                <w:szCs w:val="22"/>
                <w:lang w:val="pl-PL"/>
              </w:rPr>
              <w:t xml:space="preserve">Dizajn tekstia                             </w:t>
            </w:r>
            <w:r w:rsidR="009A3063">
              <w:rPr>
                <w:b/>
                <w:bCs/>
                <w:sz w:val="22"/>
                <w:szCs w:val="22"/>
                <w:lang w:val="pl-PL"/>
              </w:rPr>
              <w:t xml:space="preserve">                 </w:t>
            </w:r>
            <w:r w:rsidRPr="00AF0031">
              <w:rPr>
                <w:b/>
                <w:bCs/>
                <w:sz w:val="22"/>
                <w:szCs w:val="22"/>
                <w:lang w:val="pl-PL"/>
              </w:rPr>
              <w:t xml:space="preserve">  </w:t>
            </w:r>
            <w:r w:rsidR="005B2A70">
              <w:rPr>
                <w:b/>
                <w:bCs/>
                <w:sz w:val="22"/>
                <w:szCs w:val="22"/>
                <w:lang w:val="pl-PL"/>
              </w:rPr>
              <w:t>1</w:t>
            </w:r>
            <w:r w:rsidR="0048110B">
              <w:rPr>
                <w:b/>
                <w:bCs/>
                <w:sz w:val="22"/>
                <w:szCs w:val="22"/>
                <w:lang w:val="pl-PL"/>
              </w:rPr>
              <w:t>6</w:t>
            </w:r>
            <w:r w:rsidR="009A3063">
              <w:rPr>
                <w:b/>
                <w:bCs/>
                <w:sz w:val="22"/>
                <w:szCs w:val="22"/>
                <w:lang w:val="pl-PL"/>
              </w:rPr>
              <w:t>.</w:t>
            </w:r>
            <w:r w:rsidR="00336D61">
              <w:rPr>
                <w:b/>
                <w:bCs/>
                <w:sz w:val="22"/>
                <w:szCs w:val="22"/>
                <w:lang w:val="pl-PL"/>
              </w:rPr>
              <w:t>000</w:t>
            </w:r>
            <w:r w:rsidR="009A3063">
              <w:rPr>
                <w:b/>
                <w:bCs/>
                <w:sz w:val="22"/>
                <w:szCs w:val="22"/>
                <w:lang w:val="pl-PL"/>
              </w:rPr>
              <w:t>.000</w:t>
            </w:r>
            <w:r w:rsidRPr="00AF0031">
              <w:rPr>
                <w:b/>
                <w:bCs/>
                <w:sz w:val="22"/>
                <w:szCs w:val="22"/>
                <w:lang w:val="pl-PL"/>
              </w:rPr>
              <w:t xml:space="preserve">            </w:t>
            </w:r>
          </w:p>
          <w:p w:rsidR="005B2A6D" w:rsidRPr="00AF0031" w:rsidRDefault="005B2A6D" w:rsidP="005F05D6">
            <w:pPr>
              <w:pStyle w:val="Footer"/>
              <w:tabs>
                <w:tab w:val="clear" w:pos="4320"/>
                <w:tab w:val="clear" w:pos="8640"/>
              </w:tabs>
              <w:rPr>
                <w:sz w:val="22"/>
                <w:szCs w:val="22"/>
                <w:lang w:val="pl-PL"/>
              </w:rPr>
            </w:pPr>
            <w:r w:rsidRPr="00AF0031">
              <w:rPr>
                <w:b/>
                <w:bCs/>
                <w:sz w:val="22"/>
                <w:szCs w:val="22"/>
                <w:lang w:val="pl-PL"/>
              </w:rPr>
              <w:t xml:space="preserve"> </w:t>
            </w:r>
            <w:r w:rsidRPr="00AF0031">
              <w:rPr>
                <w:sz w:val="22"/>
                <w:szCs w:val="22"/>
                <w:lang w:val="pl-PL"/>
              </w:rPr>
              <w:t xml:space="preserve">4631-tekući transf.:  </w:t>
            </w:r>
            <w:r>
              <w:rPr>
                <w:sz w:val="22"/>
                <w:szCs w:val="22"/>
                <w:lang w:val="pl-PL"/>
              </w:rPr>
              <w:t xml:space="preserve">                             </w:t>
            </w:r>
            <w:r w:rsidR="009A3063">
              <w:rPr>
                <w:sz w:val="22"/>
                <w:szCs w:val="22"/>
                <w:lang w:val="pl-PL"/>
              </w:rPr>
              <w:t xml:space="preserve">      </w:t>
            </w:r>
            <w:r>
              <w:rPr>
                <w:sz w:val="22"/>
                <w:szCs w:val="22"/>
                <w:lang w:val="pl-PL"/>
              </w:rPr>
              <w:t xml:space="preserve">  </w:t>
            </w:r>
            <w:r w:rsidRPr="00AF0031">
              <w:rPr>
                <w:sz w:val="22"/>
                <w:szCs w:val="22"/>
                <w:lang w:val="pl-PL"/>
              </w:rPr>
              <w:t xml:space="preserve"> </w:t>
            </w:r>
            <w:r w:rsidR="005B2A70">
              <w:rPr>
                <w:sz w:val="22"/>
                <w:szCs w:val="22"/>
                <w:lang w:val="pl-PL"/>
              </w:rPr>
              <w:t>1</w:t>
            </w:r>
            <w:r w:rsidR="000765D6">
              <w:rPr>
                <w:sz w:val="22"/>
                <w:szCs w:val="22"/>
                <w:lang w:val="pl-PL"/>
              </w:rPr>
              <w:t>5</w:t>
            </w:r>
            <w:r w:rsidR="009A3063">
              <w:rPr>
                <w:sz w:val="22"/>
                <w:szCs w:val="22"/>
                <w:lang w:val="pl-PL"/>
              </w:rPr>
              <w:t>.</w:t>
            </w:r>
            <w:r w:rsidR="00CC5153">
              <w:rPr>
                <w:sz w:val="22"/>
                <w:szCs w:val="22"/>
                <w:lang w:val="pl-PL"/>
              </w:rPr>
              <w:t>0</w:t>
            </w:r>
            <w:r w:rsidR="005B2A70">
              <w:rPr>
                <w:sz w:val="22"/>
                <w:szCs w:val="22"/>
                <w:lang w:val="pl-PL"/>
              </w:rPr>
              <w:t>0</w:t>
            </w:r>
            <w:r w:rsidR="009A3063">
              <w:rPr>
                <w:sz w:val="22"/>
                <w:szCs w:val="22"/>
                <w:lang w:val="pl-PL"/>
              </w:rPr>
              <w:t>0.000</w:t>
            </w:r>
          </w:p>
          <w:p w:rsidR="005B2A6D" w:rsidRDefault="005B2A6D" w:rsidP="005F05D6">
            <w:pPr>
              <w:pStyle w:val="Footer"/>
              <w:tabs>
                <w:tab w:val="clear" w:pos="4320"/>
                <w:tab w:val="clear" w:pos="8640"/>
              </w:tabs>
              <w:rPr>
                <w:sz w:val="22"/>
                <w:szCs w:val="22"/>
                <w:lang w:val="pl-PL"/>
              </w:rPr>
            </w:pPr>
            <w:r w:rsidRPr="00AF0031">
              <w:rPr>
                <w:sz w:val="22"/>
                <w:szCs w:val="22"/>
                <w:lang w:val="pl-PL"/>
              </w:rPr>
              <w:t xml:space="preserve"> 4632-kapital.transf:  </w:t>
            </w:r>
            <w:r w:rsidR="009A3063">
              <w:rPr>
                <w:sz w:val="22"/>
                <w:szCs w:val="22"/>
                <w:lang w:val="pl-PL"/>
              </w:rPr>
              <w:t xml:space="preserve">                                       </w:t>
            </w:r>
            <w:r w:rsidR="00E930ED">
              <w:rPr>
                <w:sz w:val="22"/>
                <w:szCs w:val="22"/>
                <w:lang w:val="pl-PL"/>
              </w:rPr>
              <w:t xml:space="preserve"> </w:t>
            </w:r>
            <w:r w:rsidR="00336D61">
              <w:rPr>
                <w:sz w:val="22"/>
                <w:szCs w:val="22"/>
                <w:lang w:val="pl-PL"/>
              </w:rPr>
              <w:t>1.000</w:t>
            </w:r>
            <w:r w:rsidR="009A3063">
              <w:rPr>
                <w:sz w:val="22"/>
                <w:szCs w:val="22"/>
                <w:lang w:val="pl-PL"/>
              </w:rPr>
              <w:t>.000</w:t>
            </w:r>
          </w:p>
          <w:p w:rsidR="005B2A6D" w:rsidRPr="00AF0031" w:rsidRDefault="005B2A6D" w:rsidP="005F05D6">
            <w:pPr>
              <w:pStyle w:val="Footer"/>
              <w:tabs>
                <w:tab w:val="clear" w:pos="4320"/>
                <w:tab w:val="clear" w:pos="8640"/>
              </w:tabs>
              <w:rPr>
                <w:sz w:val="22"/>
                <w:szCs w:val="22"/>
                <w:lang w:val="pl-PL"/>
              </w:rPr>
            </w:pPr>
            <w:r w:rsidRPr="00AF0031">
              <w:rPr>
                <w:sz w:val="22"/>
                <w:szCs w:val="22"/>
                <w:lang w:val="pl-PL"/>
              </w:rPr>
              <w:lastRenderedPageBreak/>
              <w:t xml:space="preserve">  </w:t>
            </w:r>
            <w:r>
              <w:rPr>
                <w:sz w:val="22"/>
                <w:szCs w:val="22"/>
                <w:lang w:val="pl-PL"/>
              </w:rPr>
              <w:t xml:space="preserve">                                </w:t>
            </w:r>
            <w:r w:rsidRPr="00AF0031">
              <w:rPr>
                <w:sz w:val="22"/>
                <w:szCs w:val="22"/>
                <w:lang w:val="pl-PL"/>
              </w:rPr>
              <w:t xml:space="preserve"> </w:t>
            </w:r>
            <w:r>
              <w:rPr>
                <w:sz w:val="22"/>
                <w:szCs w:val="22"/>
                <w:lang w:val="pl-PL"/>
              </w:rPr>
              <w:t xml:space="preserve"> </w:t>
            </w:r>
          </w:p>
          <w:p w:rsidR="005B2A6D" w:rsidRPr="00AF0031" w:rsidRDefault="005B2A6D" w:rsidP="005F05D6">
            <w:pPr>
              <w:pStyle w:val="Footer"/>
              <w:tabs>
                <w:tab w:val="clear" w:pos="4320"/>
                <w:tab w:val="clear" w:pos="8640"/>
              </w:tabs>
              <w:rPr>
                <w:b/>
                <w:bCs/>
                <w:sz w:val="22"/>
                <w:szCs w:val="22"/>
                <w:lang w:val="pl-PL"/>
              </w:rPr>
            </w:pPr>
            <w:r w:rsidRPr="00AF0031">
              <w:rPr>
                <w:sz w:val="22"/>
                <w:szCs w:val="22"/>
                <w:lang w:val="pl-PL"/>
              </w:rPr>
              <w:t xml:space="preserve"> </w:t>
            </w:r>
            <w:r w:rsidR="00286B00" w:rsidRPr="00286B00">
              <w:rPr>
                <w:b/>
                <w:sz w:val="22"/>
                <w:szCs w:val="22"/>
                <w:lang w:val="pl-PL"/>
              </w:rPr>
              <w:t>Dva heroja</w:t>
            </w:r>
            <w:r w:rsidR="00286B00">
              <w:rPr>
                <w:sz w:val="22"/>
                <w:szCs w:val="22"/>
                <w:lang w:val="pl-PL"/>
              </w:rPr>
              <w:t xml:space="preserve"> -</w:t>
            </w:r>
            <w:r w:rsidR="00286B00">
              <w:rPr>
                <w:b/>
                <w:bCs/>
                <w:sz w:val="22"/>
                <w:szCs w:val="22"/>
                <w:lang w:val="pl-PL"/>
              </w:rPr>
              <w:t xml:space="preserve">Medicinska   </w:t>
            </w:r>
            <w:r w:rsidRPr="00AF0031">
              <w:rPr>
                <w:b/>
                <w:bCs/>
                <w:sz w:val="22"/>
                <w:szCs w:val="22"/>
                <w:lang w:val="pl-PL"/>
              </w:rPr>
              <w:t xml:space="preserve">                 </w:t>
            </w:r>
            <w:r w:rsidR="00286B00">
              <w:rPr>
                <w:b/>
                <w:bCs/>
                <w:sz w:val="22"/>
                <w:szCs w:val="22"/>
                <w:lang w:val="pl-PL"/>
              </w:rPr>
              <w:t xml:space="preserve">       </w:t>
            </w:r>
            <w:r w:rsidR="009A3063">
              <w:rPr>
                <w:b/>
                <w:bCs/>
                <w:sz w:val="22"/>
                <w:szCs w:val="22"/>
                <w:lang w:val="pl-PL"/>
              </w:rPr>
              <w:t xml:space="preserve">  </w:t>
            </w:r>
            <w:r w:rsidR="00CC5153">
              <w:rPr>
                <w:b/>
                <w:bCs/>
                <w:sz w:val="22"/>
                <w:szCs w:val="22"/>
                <w:lang w:val="pl-PL"/>
              </w:rPr>
              <w:t xml:space="preserve"> </w:t>
            </w:r>
            <w:r w:rsidR="000765D6">
              <w:rPr>
                <w:b/>
                <w:bCs/>
                <w:sz w:val="22"/>
                <w:szCs w:val="22"/>
                <w:lang w:val="pl-PL"/>
              </w:rPr>
              <w:t>1</w:t>
            </w:r>
            <w:r w:rsidR="00F440F9">
              <w:rPr>
                <w:b/>
                <w:bCs/>
                <w:sz w:val="22"/>
                <w:szCs w:val="22"/>
                <w:lang w:val="pl-PL"/>
              </w:rPr>
              <w:t>2</w:t>
            </w:r>
            <w:r w:rsidR="009A3063">
              <w:rPr>
                <w:b/>
                <w:bCs/>
                <w:sz w:val="22"/>
                <w:szCs w:val="22"/>
                <w:lang w:val="pl-PL"/>
              </w:rPr>
              <w:t>.</w:t>
            </w:r>
            <w:r w:rsidR="000765D6">
              <w:rPr>
                <w:b/>
                <w:bCs/>
                <w:sz w:val="22"/>
                <w:szCs w:val="22"/>
                <w:lang w:val="pl-PL"/>
              </w:rPr>
              <w:t>0</w:t>
            </w:r>
            <w:r w:rsidR="00336D61">
              <w:rPr>
                <w:b/>
                <w:bCs/>
                <w:sz w:val="22"/>
                <w:szCs w:val="22"/>
                <w:lang w:val="pl-PL"/>
              </w:rPr>
              <w:t>0</w:t>
            </w:r>
            <w:r w:rsidR="00CC5153">
              <w:rPr>
                <w:b/>
                <w:bCs/>
                <w:sz w:val="22"/>
                <w:szCs w:val="22"/>
                <w:lang w:val="pl-PL"/>
              </w:rPr>
              <w:t>0</w:t>
            </w:r>
            <w:r w:rsidR="009A3063">
              <w:rPr>
                <w:b/>
                <w:bCs/>
                <w:sz w:val="22"/>
                <w:szCs w:val="22"/>
                <w:lang w:val="pl-PL"/>
              </w:rPr>
              <w:t>.000</w:t>
            </w:r>
            <w:r w:rsidRPr="00AF0031">
              <w:rPr>
                <w:b/>
                <w:bCs/>
                <w:sz w:val="22"/>
                <w:szCs w:val="22"/>
                <w:lang w:val="pl-PL"/>
              </w:rPr>
              <w:t xml:space="preserve">    </w:t>
            </w:r>
            <w:r>
              <w:rPr>
                <w:b/>
                <w:bCs/>
                <w:sz w:val="22"/>
                <w:szCs w:val="22"/>
                <w:lang w:val="pl-PL"/>
              </w:rPr>
              <w:t xml:space="preserve">    </w:t>
            </w:r>
          </w:p>
          <w:p w:rsidR="005B2A6D" w:rsidRPr="00AF0031" w:rsidRDefault="005B2A6D" w:rsidP="005F05D6">
            <w:pPr>
              <w:pStyle w:val="Footer"/>
              <w:tabs>
                <w:tab w:val="clear" w:pos="4320"/>
                <w:tab w:val="clear" w:pos="8640"/>
              </w:tabs>
              <w:rPr>
                <w:sz w:val="22"/>
                <w:szCs w:val="22"/>
                <w:lang w:val="pl-PL"/>
              </w:rPr>
            </w:pPr>
            <w:r w:rsidRPr="00AF0031">
              <w:rPr>
                <w:sz w:val="22"/>
                <w:szCs w:val="22"/>
                <w:lang w:val="pl-PL"/>
              </w:rPr>
              <w:t xml:space="preserve"> 4631-tekući transf</w:t>
            </w:r>
            <w:r>
              <w:rPr>
                <w:sz w:val="22"/>
                <w:szCs w:val="22"/>
                <w:lang w:val="pl-PL"/>
              </w:rPr>
              <w:t xml:space="preserve">.:                         </w:t>
            </w:r>
            <w:r w:rsidR="009A3063">
              <w:rPr>
                <w:sz w:val="22"/>
                <w:szCs w:val="22"/>
                <w:lang w:val="pl-PL"/>
              </w:rPr>
              <w:t xml:space="preserve">             </w:t>
            </w:r>
            <w:r w:rsidR="00F440F9">
              <w:rPr>
                <w:sz w:val="22"/>
                <w:szCs w:val="22"/>
                <w:lang w:val="pl-PL"/>
              </w:rPr>
              <w:t xml:space="preserve"> </w:t>
            </w:r>
            <w:r>
              <w:rPr>
                <w:sz w:val="22"/>
                <w:szCs w:val="22"/>
                <w:lang w:val="pl-PL"/>
              </w:rPr>
              <w:t xml:space="preserve"> </w:t>
            </w:r>
            <w:r w:rsidR="00F440F9">
              <w:rPr>
                <w:sz w:val="22"/>
                <w:szCs w:val="22"/>
                <w:lang w:val="pl-PL"/>
              </w:rPr>
              <w:t>11</w:t>
            </w:r>
            <w:r w:rsidR="009A3063">
              <w:rPr>
                <w:sz w:val="22"/>
                <w:szCs w:val="22"/>
                <w:lang w:val="pl-PL"/>
              </w:rPr>
              <w:t>.</w:t>
            </w:r>
            <w:r w:rsidR="00F440F9">
              <w:rPr>
                <w:sz w:val="22"/>
                <w:szCs w:val="22"/>
                <w:lang w:val="pl-PL"/>
              </w:rPr>
              <w:t>0</w:t>
            </w:r>
            <w:r w:rsidR="009A3063">
              <w:rPr>
                <w:sz w:val="22"/>
                <w:szCs w:val="22"/>
                <w:lang w:val="pl-PL"/>
              </w:rPr>
              <w:t>00.000</w:t>
            </w:r>
            <w:r>
              <w:rPr>
                <w:sz w:val="22"/>
                <w:szCs w:val="22"/>
                <w:lang w:val="pl-PL"/>
              </w:rPr>
              <w:t xml:space="preserve"> </w:t>
            </w:r>
            <w:r w:rsidRPr="00AF0031">
              <w:rPr>
                <w:sz w:val="22"/>
                <w:szCs w:val="22"/>
                <w:lang w:val="pl-PL"/>
              </w:rPr>
              <w:t xml:space="preserve">     </w:t>
            </w:r>
            <w:r>
              <w:rPr>
                <w:sz w:val="22"/>
                <w:szCs w:val="22"/>
                <w:lang w:val="pl-PL"/>
              </w:rPr>
              <w:t xml:space="preserve">  </w:t>
            </w:r>
          </w:p>
          <w:p w:rsidR="005B2A6D" w:rsidRDefault="005B2A6D" w:rsidP="005F05D6">
            <w:pPr>
              <w:pStyle w:val="Footer"/>
              <w:tabs>
                <w:tab w:val="clear" w:pos="4320"/>
                <w:tab w:val="clear" w:pos="8640"/>
              </w:tabs>
              <w:rPr>
                <w:sz w:val="22"/>
                <w:szCs w:val="22"/>
                <w:lang w:val="pl-PL"/>
              </w:rPr>
            </w:pPr>
            <w:r w:rsidRPr="00AF0031">
              <w:rPr>
                <w:sz w:val="22"/>
                <w:szCs w:val="22"/>
                <w:lang w:val="pl-PL"/>
              </w:rPr>
              <w:t xml:space="preserve"> 4632-kapital.transf:</w:t>
            </w:r>
            <w:r>
              <w:rPr>
                <w:sz w:val="22"/>
                <w:szCs w:val="22"/>
                <w:lang w:val="pl-PL"/>
              </w:rPr>
              <w:t xml:space="preserve">                          </w:t>
            </w:r>
            <w:r w:rsidRPr="00AF0031">
              <w:rPr>
                <w:sz w:val="22"/>
                <w:szCs w:val="22"/>
                <w:lang w:val="pl-PL"/>
              </w:rPr>
              <w:t xml:space="preserve">    </w:t>
            </w:r>
            <w:r w:rsidR="00F440F9">
              <w:rPr>
                <w:sz w:val="22"/>
                <w:szCs w:val="22"/>
                <w:lang w:val="pl-PL"/>
              </w:rPr>
              <w:t xml:space="preserve">        </w:t>
            </w:r>
            <w:r w:rsidR="009A3063">
              <w:rPr>
                <w:sz w:val="22"/>
                <w:szCs w:val="22"/>
                <w:lang w:val="pl-PL"/>
              </w:rPr>
              <w:t xml:space="preserve">  </w:t>
            </w:r>
            <w:r w:rsidR="00CC5153">
              <w:rPr>
                <w:sz w:val="22"/>
                <w:szCs w:val="22"/>
                <w:lang w:val="pl-PL"/>
              </w:rPr>
              <w:t xml:space="preserve"> </w:t>
            </w:r>
            <w:r w:rsidR="009A3063">
              <w:rPr>
                <w:sz w:val="22"/>
                <w:szCs w:val="22"/>
                <w:lang w:val="pl-PL"/>
              </w:rPr>
              <w:t xml:space="preserve"> </w:t>
            </w:r>
            <w:r w:rsidR="00F440F9">
              <w:rPr>
                <w:sz w:val="22"/>
                <w:szCs w:val="22"/>
                <w:lang w:val="pl-PL"/>
              </w:rPr>
              <w:t>1.00</w:t>
            </w:r>
            <w:r w:rsidR="00CC5153">
              <w:rPr>
                <w:sz w:val="22"/>
                <w:szCs w:val="22"/>
                <w:lang w:val="pl-PL"/>
              </w:rPr>
              <w:t>0</w:t>
            </w:r>
            <w:r w:rsidR="009A3063">
              <w:rPr>
                <w:sz w:val="22"/>
                <w:szCs w:val="22"/>
                <w:lang w:val="pl-PL"/>
              </w:rPr>
              <w:t>.000</w:t>
            </w:r>
            <w:r w:rsidRPr="00AF0031">
              <w:rPr>
                <w:sz w:val="22"/>
                <w:szCs w:val="22"/>
                <w:lang w:val="pl-PL"/>
              </w:rPr>
              <w:t xml:space="preserve">   </w:t>
            </w:r>
          </w:p>
          <w:p w:rsidR="005B2A6D" w:rsidRPr="00AF0031" w:rsidRDefault="005B2A6D" w:rsidP="005F05D6">
            <w:pPr>
              <w:pStyle w:val="Footer"/>
              <w:tabs>
                <w:tab w:val="clear" w:pos="4320"/>
                <w:tab w:val="clear" w:pos="8640"/>
              </w:tabs>
              <w:rPr>
                <w:b/>
                <w:bCs/>
                <w:sz w:val="22"/>
                <w:szCs w:val="22"/>
                <w:lang w:val="pl-PL"/>
              </w:rPr>
            </w:pPr>
            <w:r w:rsidRPr="00AF0031">
              <w:rPr>
                <w:b/>
                <w:bCs/>
                <w:sz w:val="22"/>
                <w:szCs w:val="22"/>
                <w:lang w:val="pl-PL"/>
              </w:rPr>
              <w:t xml:space="preserve">Ugostiteljsko </w:t>
            </w:r>
            <w:r>
              <w:rPr>
                <w:b/>
                <w:bCs/>
                <w:sz w:val="22"/>
                <w:szCs w:val="22"/>
                <w:lang w:val="pl-PL"/>
              </w:rPr>
              <w:t>–</w:t>
            </w:r>
            <w:r w:rsidRPr="00AF0031">
              <w:rPr>
                <w:b/>
                <w:bCs/>
                <w:sz w:val="22"/>
                <w:szCs w:val="22"/>
                <w:lang w:val="pl-PL"/>
              </w:rPr>
              <w:t xml:space="preserve">turistička                </w:t>
            </w:r>
            <w:r w:rsidR="009A3063">
              <w:rPr>
                <w:b/>
                <w:bCs/>
                <w:sz w:val="22"/>
                <w:szCs w:val="22"/>
                <w:lang w:val="pl-PL"/>
              </w:rPr>
              <w:t xml:space="preserve">              </w:t>
            </w:r>
            <w:r w:rsidRPr="00AF0031">
              <w:rPr>
                <w:b/>
                <w:bCs/>
                <w:sz w:val="22"/>
                <w:szCs w:val="22"/>
                <w:lang w:val="pl-PL"/>
              </w:rPr>
              <w:t xml:space="preserve"> </w:t>
            </w:r>
            <w:r w:rsidR="001C30DA">
              <w:rPr>
                <w:b/>
                <w:bCs/>
                <w:sz w:val="22"/>
                <w:szCs w:val="22"/>
                <w:lang w:val="pl-PL"/>
              </w:rPr>
              <w:t>1</w:t>
            </w:r>
            <w:r w:rsidR="00AF6B7F">
              <w:rPr>
                <w:b/>
                <w:bCs/>
                <w:sz w:val="22"/>
                <w:szCs w:val="22"/>
                <w:lang w:val="pl-PL"/>
              </w:rPr>
              <w:t>2</w:t>
            </w:r>
            <w:r w:rsidR="009A3063">
              <w:rPr>
                <w:b/>
                <w:bCs/>
                <w:sz w:val="22"/>
                <w:szCs w:val="22"/>
                <w:lang w:val="pl-PL"/>
              </w:rPr>
              <w:t>.</w:t>
            </w:r>
            <w:r w:rsidR="00AF6B7F">
              <w:rPr>
                <w:b/>
                <w:bCs/>
                <w:sz w:val="22"/>
                <w:szCs w:val="22"/>
                <w:lang w:val="pl-PL"/>
              </w:rPr>
              <w:t>0</w:t>
            </w:r>
            <w:r w:rsidR="00E930ED">
              <w:rPr>
                <w:b/>
                <w:bCs/>
                <w:sz w:val="22"/>
                <w:szCs w:val="22"/>
                <w:lang w:val="pl-PL"/>
              </w:rPr>
              <w:t>00</w:t>
            </w:r>
            <w:r w:rsidR="009A3063">
              <w:rPr>
                <w:b/>
                <w:bCs/>
                <w:sz w:val="22"/>
                <w:szCs w:val="22"/>
                <w:lang w:val="pl-PL"/>
              </w:rPr>
              <w:t>.000</w:t>
            </w:r>
            <w:r w:rsidRPr="00AF0031">
              <w:rPr>
                <w:b/>
                <w:bCs/>
                <w:sz w:val="22"/>
                <w:szCs w:val="22"/>
                <w:lang w:val="pl-PL"/>
              </w:rPr>
              <w:t xml:space="preserve">      </w:t>
            </w:r>
          </w:p>
          <w:p w:rsidR="005B2A6D" w:rsidRPr="00AF0031" w:rsidRDefault="005B2A6D" w:rsidP="005F05D6">
            <w:pPr>
              <w:pStyle w:val="Footer"/>
              <w:tabs>
                <w:tab w:val="clear" w:pos="4320"/>
                <w:tab w:val="clear" w:pos="8640"/>
              </w:tabs>
              <w:rPr>
                <w:sz w:val="22"/>
                <w:szCs w:val="22"/>
                <w:lang w:val="pl-PL"/>
              </w:rPr>
            </w:pPr>
            <w:r w:rsidRPr="00AF0031">
              <w:rPr>
                <w:sz w:val="22"/>
                <w:szCs w:val="22"/>
                <w:lang w:val="pl-PL"/>
              </w:rPr>
              <w:t xml:space="preserve"> 4631-tekući transf.:                             </w:t>
            </w:r>
            <w:r w:rsidR="009A3063">
              <w:rPr>
                <w:sz w:val="22"/>
                <w:szCs w:val="22"/>
                <w:lang w:val="pl-PL"/>
              </w:rPr>
              <w:t xml:space="preserve">        </w:t>
            </w:r>
            <w:r w:rsidRPr="00AF0031">
              <w:rPr>
                <w:sz w:val="22"/>
                <w:szCs w:val="22"/>
                <w:lang w:val="pl-PL"/>
              </w:rPr>
              <w:t xml:space="preserve">   </w:t>
            </w:r>
            <w:r w:rsidR="00AF6B7F">
              <w:rPr>
                <w:sz w:val="22"/>
                <w:szCs w:val="22"/>
                <w:lang w:val="pl-PL"/>
              </w:rPr>
              <w:t xml:space="preserve"> </w:t>
            </w:r>
            <w:r w:rsidRPr="00AF0031">
              <w:rPr>
                <w:sz w:val="22"/>
                <w:szCs w:val="22"/>
                <w:lang w:val="pl-PL"/>
              </w:rPr>
              <w:t xml:space="preserve"> </w:t>
            </w:r>
            <w:r w:rsidR="00AF6B7F">
              <w:rPr>
                <w:sz w:val="22"/>
                <w:szCs w:val="22"/>
                <w:lang w:val="pl-PL"/>
              </w:rPr>
              <w:t>8.0</w:t>
            </w:r>
            <w:r w:rsidR="009A3063">
              <w:rPr>
                <w:sz w:val="22"/>
                <w:szCs w:val="22"/>
                <w:lang w:val="pl-PL"/>
              </w:rPr>
              <w:t>00.000</w:t>
            </w:r>
            <w:r w:rsidRPr="00AF0031">
              <w:rPr>
                <w:sz w:val="22"/>
                <w:szCs w:val="22"/>
                <w:lang w:val="pl-PL"/>
              </w:rPr>
              <w:t xml:space="preserve">   </w:t>
            </w:r>
          </w:p>
          <w:p w:rsidR="005B2A6D" w:rsidRPr="00AF0031" w:rsidRDefault="005B2A6D" w:rsidP="005F05D6">
            <w:pPr>
              <w:pStyle w:val="Footer"/>
              <w:tabs>
                <w:tab w:val="clear" w:pos="4320"/>
                <w:tab w:val="clear" w:pos="8640"/>
              </w:tabs>
              <w:rPr>
                <w:sz w:val="22"/>
                <w:szCs w:val="22"/>
                <w:lang w:val="pl-PL"/>
              </w:rPr>
            </w:pPr>
            <w:r w:rsidRPr="00AF0031">
              <w:rPr>
                <w:sz w:val="22"/>
                <w:szCs w:val="22"/>
                <w:lang w:val="pl-PL"/>
              </w:rPr>
              <w:t xml:space="preserve"> 4632-kapital.transf:       </w:t>
            </w:r>
            <w:r w:rsidR="009A3063">
              <w:rPr>
                <w:sz w:val="22"/>
                <w:szCs w:val="22"/>
                <w:lang w:val="pl-PL"/>
              </w:rPr>
              <w:t xml:space="preserve">                                </w:t>
            </w:r>
            <w:r w:rsidR="00AF6B7F">
              <w:rPr>
                <w:sz w:val="22"/>
                <w:szCs w:val="22"/>
                <w:lang w:val="pl-PL"/>
              </w:rPr>
              <w:t xml:space="preserve"> </w:t>
            </w:r>
            <w:r w:rsidR="009A3063">
              <w:rPr>
                <w:sz w:val="22"/>
                <w:szCs w:val="22"/>
                <w:lang w:val="pl-PL"/>
              </w:rPr>
              <w:t xml:space="preserve">  </w:t>
            </w:r>
            <w:r w:rsidR="00F966C5">
              <w:rPr>
                <w:sz w:val="22"/>
                <w:szCs w:val="22"/>
                <w:lang w:val="pl-PL"/>
              </w:rPr>
              <w:t>4</w:t>
            </w:r>
            <w:r w:rsidR="009A3063">
              <w:rPr>
                <w:sz w:val="22"/>
                <w:szCs w:val="22"/>
                <w:lang w:val="pl-PL"/>
              </w:rPr>
              <w:t>.</w:t>
            </w:r>
            <w:r w:rsidR="00B1230D">
              <w:rPr>
                <w:sz w:val="22"/>
                <w:szCs w:val="22"/>
                <w:lang w:val="pl-PL"/>
              </w:rPr>
              <w:t>0</w:t>
            </w:r>
            <w:r w:rsidR="009A3063">
              <w:rPr>
                <w:sz w:val="22"/>
                <w:szCs w:val="22"/>
                <w:lang w:val="pl-PL"/>
              </w:rPr>
              <w:t xml:space="preserve">00.000         </w:t>
            </w:r>
          </w:p>
          <w:p w:rsidR="005B2A6D" w:rsidRPr="00AF0031" w:rsidRDefault="005B2A6D" w:rsidP="005F05D6">
            <w:pPr>
              <w:pStyle w:val="Footer"/>
              <w:tabs>
                <w:tab w:val="clear" w:pos="4320"/>
                <w:tab w:val="clear" w:pos="8640"/>
              </w:tabs>
              <w:rPr>
                <w:sz w:val="22"/>
                <w:szCs w:val="22"/>
                <w:lang w:val="pl-PL"/>
              </w:rPr>
            </w:pPr>
          </w:p>
        </w:tc>
        <w:tc>
          <w:tcPr>
            <w:tcW w:w="894" w:type="pct"/>
            <w:vAlign w:val="center"/>
          </w:tcPr>
          <w:p w:rsidR="005B2A6D" w:rsidRPr="00AF0031" w:rsidRDefault="005B2A6D" w:rsidP="005F05D6">
            <w:pPr>
              <w:jc w:val="right"/>
              <w:rPr>
                <w:sz w:val="22"/>
                <w:szCs w:val="22"/>
                <w:lang w:val="pl-PL"/>
              </w:rPr>
            </w:pPr>
          </w:p>
        </w:tc>
      </w:tr>
    </w:tbl>
    <w:p w:rsidR="00E173AE" w:rsidRDefault="00E173AE" w:rsidP="005F05D6">
      <w:pPr>
        <w:rPr>
          <w:sz w:val="20"/>
          <w:szCs w:val="20"/>
          <w:lang w:val="hr-HR"/>
        </w:rPr>
      </w:pPr>
    </w:p>
    <w:p w:rsidR="007F2AC3" w:rsidRDefault="007F2AC3" w:rsidP="005F05D6">
      <w:pPr>
        <w:rPr>
          <w:sz w:val="20"/>
          <w:szCs w:val="20"/>
          <w:lang w:val="hr-HR"/>
        </w:rPr>
      </w:pPr>
    </w:p>
    <w:p w:rsidR="001346E6" w:rsidRDefault="001346E6" w:rsidP="005F05D6">
      <w:pPr>
        <w:rPr>
          <w:sz w:val="20"/>
          <w:szCs w:val="20"/>
          <w:lang w:val="hr-HR"/>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3"/>
        <w:gridCol w:w="574"/>
        <w:gridCol w:w="559"/>
        <w:gridCol w:w="735"/>
        <w:gridCol w:w="546"/>
        <w:gridCol w:w="822"/>
        <w:gridCol w:w="5154"/>
        <w:gridCol w:w="1885"/>
      </w:tblGrid>
      <w:tr w:rsidR="00DD07EA" w:rsidRPr="000B3C1D" w:rsidTr="0056501A">
        <w:trPr>
          <w:cantSplit/>
          <w:trHeight w:val="1475"/>
        </w:trPr>
        <w:tc>
          <w:tcPr>
            <w:tcW w:w="273" w:type="pct"/>
            <w:textDirection w:val="btLr"/>
          </w:tcPr>
          <w:p w:rsidR="00DD07EA" w:rsidRPr="000B3C1D" w:rsidRDefault="00DD07EA" w:rsidP="0012196A">
            <w:pPr>
              <w:ind w:left="113" w:right="113"/>
              <w:rPr>
                <w:sz w:val="22"/>
                <w:szCs w:val="22"/>
                <w:lang w:val="pl-PL"/>
              </w:rPr>
            </w:pPr>
            <w:r w:rsidRPr="000B3C1D">
              <w:rPr>
                <w:sz w:val="22"/>
                <w:szCs w:val="22"/>
                <w:lang w:val="pl-PL"/>
              </w:rPr>
              <w:t>Razdeo</w:t>
            </w:r>
          </w:p>
        </w:tc>
        <w:tc>
          <w:tcPr>
            <w:tcW w:w="264" w:type="pct"/>
            <w:textDirection w:val="btLr"/>
          </w:tcPr>
          <w:p w:rsidR="00DD07EA" w:rsidRPr="000B3C1D" w:rsidRDefault="00DD07EA" w:rsidP="0012196A">
            <w:pPr>
              <w:ind w:left="113" w:right="113"/>
              <w:rPr>
                <w:sz w:val="22"/>
                <w:szCs w:val="22"/>
                <w:lang w:val="pl-PL"/>
              </w:rPr>
            </w:pPr>
            <w:r w:rsidRPr="000B3C1D">
              <w:rPr>
                <w:sz w:val="22"/>
                <w:szCs w:val="22"/>
                <w:lang w:val="pl-PL"/>
              </w:rPr>
              <w:t>Glava</w:t>
            </w:r>
          </w:p>
        </w:tc>
        <w:tc>
          <w:tcPr>
            <w:tcW w:w="257" w:type="pct"/>
            <w:textDirection w:val="btLr"/>
          </w:tcPr>
          <w:p w:rsidR="00DD07EA" w:rsidRPr="000B3C1D" w:rsidRDefault="00DD07EA" w:rsidP="0012196A">
            <w:pPr>
              <w:ind w:left="113" w:right="113"/>
              <w:rPr>
                <w:sz w:val="22"/>
                <w:szCs w:val="22"/>
                <w:lang w:val="pl-PL"/>
              </w:rPr>
            </w:pPr>
            <w:r w:rsidRPr="000B3C1D">
              <w:rPr>
                <w:sz w:val="22"/>
                <w:szCs w:val="22"/>
                <w:lang w:val="pl-PL"/>
              </w:rPr>
              <w:t>Funkcija</w:t>
            </w:r>
          </w:p>
        </w:tc>
        <w:tc>
          <w:tcPr>
            <w:tcW w:w="338" w:type="pct"/>
            <w:textDirection w:val="btLr"/>
          </w:tcPr>
          <w:p w:rsidR="00DD07EA" w:rsidRPr="000B3C1D" w:rsidRDefault="00DD07EA" w:rsidP="0012196A">
            <w:pPr>
              <w:ind w:left="113" w:right="113"/>
              <w:rPr>
                <w:sz w:val="22"/>
                <w:szCs w:val="22"/>
                <w:lang w:val="pl-PL"/>
              </w:rPr>
            </w:pPr>
            <w:r w:rsidRPr="000B3C1D">
              <w:rPr>
                <w:sz w:val="22"/>
                <w:szCs w:val="22"/>
                <w:lang w:val="pl-PL"/>
              </w:rPr>
              <w:t>Programska  klasifikacija</w:t>
            </w:r>
          </w:p>
        </w:tc>
        <w:tc>
          <w:tcPr>
            <w:tcW w:w="251" w:type="pct"/>
            <w:textDirection w:val="btLr"/>
          </w:tcPr>
          <w:p w:rsidR="00DD07EA" w:rsidRPr="000B3C1D" w:rsidRDefault="00DD07EA" w:rsidP="0012196A">
            <w:pPr>
              <w:ind w:left="113" w:right="113"/>
              <w:rPr>
                <w:sz w:val="22"/>
                <w:szCs w:val="22"/>
                <w:lang w:val="pl-PL"/>
              </w:rPr>
            </w:pPr>
            <w:r w:rsidRPr="000B3C1D">
              <w:rPr>
                <w:sz w:val="22"/>
                <w:szCs w:val="22"/>
                <w:lang w:val="pl-PL"/>
              </w:rPr>
              <w:t>Pozicija</w:t>
            </w:r>
          </w:p>
        </w:tc>
        <w:tc>
          <w:tcPr>
            <w:tcW w:w="378" w:type="pct"/>
            <w:textDirection w:val="btLr"/>
          </w:tcPr>
          <w:p w:rsidR="00DD07EA" w:rsidRPr="000B3C1D" w:rsidRDefault="00DD07EA" w:rsidP="0012196A">
            <w:pPr>
              <w:ind w:left="113" w:right="113"/>
              <w:rPr>
                <w:sz w:val="22"/>
                <w:szCs w:val="22"/>
                <w:lang w:val="pl-PL"/>
              </w:rPr>
            </w:pPr>
            <w:r w:rsidRPr="000B3C1D">
              <w:rPr>
                <w:sz w:val="22"/>
                <w:szCs w:val="22"/>
                <w:lang w:val="pl-PL"/>
              </w:rPr>
              <w:t xml:space="preserve">Ekonomska </w:t>
            </w:r>
          </w:p>
          <w:p w:rsidR="00DD07EA" w:rsidRPr="000B3C1D" w:rsidRDefault="00DD07EA" w:rsidP="0012196A">
            <w:pPr>
              <w:ind w:left="113" w:right="113"/>
              <w:rPr>
                <w:sz w:val="22"/>
                <w:szCs w:val="22"/>
                <w:lang w:val="pl-PL"/>
              </w:rPr>
            </w:pPr>
            <w:r w:rsidRPr="000B3C1D">
              <w:rPr>
                <w:sz w:val="22"/>
                <w:szCs w:val="22"/>
                <w:lang w:val="pl-PL"/>
              </w:rPr>
              <w:t>klasifikacija</w:t>
            </w:r>
          </w:p>
        </w:tc>
        <w:tc>
          <w:tcPr>
            <w:tcW w:w="2371" w:type="pct"/>
            <w:vAlign w:val="center"/>
          </w:tcPr>
          <w:p w:rsidR="00DD07EA" w:rsidRPr="000B3C1D" w:rsidRDefault="00DD07EA" w:rsidP="0012196A">
            <w:pPr>
              <w:pStyle w:val="Heading1"/>
              <w:rPr>
                <w:sz w:val="22"/>
                <w:szCs w:val="22"/>
                <w:lang w:val="pl-PL"/>
              </w:rPr>
            </w:pPr>
            <w:r w:rsidRPr="000B3C1D">
              <w:rPr>
                <w:sz w:val="22"/>
                <w:szCs w:val="22"/>
                <w:lang w:val="pl-PL"/>
              </w:rPr>
              <w:t>Opis</w:t>
            </w:r>
          </w:p>
        </w:tc>
        <w:tc>
          <w:tcPr>
            <w:tcW w:w="867" w:type="pct"/>
          </w:tcPr>
          <w:p w:rsidR="00DD07EA" w:rsidRPr="000B3C1D" w:rsidRDefault="00DD07EA" w:rsidP="0012196A">
            <w:pPr>
              <w:jc w:val="center"/>
              <w:rPr>
                <w:b/>
                <w:bCs/>
                <w:sz w:val="22"/>
                <w:szCs w:val="22"/>
                <w:lang w:val="pl-PL"/>
              </w:rPr>
            </w:pPr>
          </w:p>
          <w:p w:rsidR="00DD07EA" w:rsidRPr="000B3C1D" w:rsidRDefault="00DD07EA" w:rsidP="0012196A">
            <w:pPr>
              <w:jc w:val="center"/>
              <w:rPr>
                <w:b/>
                <w:bCs/>
                <w:sz w:val="22"/>
                <w:szCs w:val="22"/>
                <w:lang w:val="pl-PL"/>
              </w:rPr>
            </w:pPr>
          </w:p>
          <w:p w:rsidR="00DD07EA" w:rsidRPr="000B3C1D" w:rsidRDefault="00DD07EA" w:rsidP="0012196A">
            <w:pPr>
              <w:jc w:val="center"/>
              <w:rPr>
                <w:b/>
                <w:bCs/>
                <w:sz w:val="22"/>
                <w:szCs w:val="22"/>
                <w:lang w:val="pl-PL"/>
              </w:rPr>
            </w:pPr>
            <w:r w:rsidRPr="000B3C1D">
              <w:rPr>
                <w:b/>
                <w:bCs/>
                <w:sz w:val="22"/>
                <w:szCs w:val="22"/>
                <w:lang w:val="pl-PL"/>
              </w:rPr>
              <w:t>Ukupna sredstva</w:t>
            </w:r>
          </w:p>
        </w:tc>
      </w:tr>
      <w:tr w:rsidR="0062380A" w:rsidRPr="000B3C1D" w:rsidTr="0056501A">
        <w:tc>
          <w:tcPr>
            <w:tcW w:w="273" w:type="pct"/>
          </w:tcPr>
          <w:p w:rsidR="0062380A" w:rsidRPr="00AF0031" w:rsidRDefault="0062380A" w:rsidP="0062380A">
            <w:pPr>
              <w:jc w:val="center"/>
              <w:rPr>
                <w:sz w:val="22"/>
                <w:szCs w:val="22"/>
                <w:lang w:val="pl-PL"/>
              </w:rPr>
            </w:pPr>
            <w:r w:rsidRPr="00AF0031">
              <w:rPr>
                <w:sz w:val="22"/>
                <w:szCs w:val="22"/>
                <w:lang w:val="pl-PL"/>
              </w:rPr>
              <w:t>1</w:t>
            </w:r>
          </w:p>
        </w:tc>
        <w:tc>
          <w:tcPr>
            <w:tcW w:w="264" w:type="pct"/>
          </w:tcPr>
          <w:p w:rsidR="0062380A" w:rsidRPr="00AF0031" w:rsidRDefault="0062380A" w:rsidP="0062380A">
            <w:pPr>
              <w:jc w:val="center"/>
              <w:rPr>
                <w:sz w:val="22"/>
                <w:szCs w:val="22"/>
                <w:lang w:val="pl-PL"/>
              </w:rPr>
            </w:pPr>
            <w:r w:rsidRPr="00AF0031">
              <w:rPr>
                <w:sz w:val="22"/>
                <w:szCs w:val="22"/>
                <w:lang w:val="pl-PL"/>
              </w:rPr>
              <w:t>2</w:t>
            </w:r>
          </w:p>
        </w:tc>
        <w:tc>
          <w:tcPr>
            <w:tcW w:w="257" w:type="pct"/>
          </w:tcPr>
          <w:p w:rsidR="0062380A" w:rsidRPr="00AF0031" w:rsidRDefault="0062380A" w:rsidP="0062380A">
            <w:pPr>
              <w:jc w:val="center"/>
              <w:rPr>
                <w:sz w:val="22"/>
                <w:szCs w:val="22"/>
                <w:lang w:val="pl-PL"/>
              </w:rPr>
            </w:pPr>
            <w:r w:rsidRPr="00AF0031">
              <w:rPr>
                <w:sz w:val="22"/>
                <w:szCs w:val="22"/>
                <w:lang w:val="pl-PL"/>
              </w:rPr>
              <w:t>3</w:t>
            </w:r>
          </w:p>
        </w:tc>
        <w:tc>
          <w:tcPr>
            <w:tcW w:w="338" w:type="pct"/>
          </w:tcPr>
          <w:p w:rsidR="0062380A" w:rsidRPr="00AF0031" w:rsidRDefault="0062380A" w:rsidP="0062380A">
            <w:pPr>
              <w:jc w:val="center"/>
              <w:rPr>
                <w:sz w:val="22"/>
                <w:szCs w:val="22"/>
                <w:lang w:val="pl-PL"/>
              </w:rPr>
            </w:pPr>
            <w:r w:rsidRPr="00AF0031">
              <w:rPr>
                <w:sz w:val="22"/>
                <w:szCs w:val="22"/>
                <w:lang w:val="pl-PL"/>
              </w:rPr>
              <w:t>4</w:t>
            </w:r>
          </w:p>
        </w:tc>
        <w:tc>
          <w:tcPr>
            <w:tcW w:w="251" w:type="pct"/>
          </w:tcPr>
          <w:p w:rsidR="0062380A" w:rsidRPr="00AF0031" w:rsidRDefault="0062380A" w:rsidP="0062380A">
            <w:pPr>
              <w:jc w:val="center"/>
              <w:rPr>
                <w:sz w:val="22"/>
                <w:szCs w:val="22"/>
                <w:lang w:val="pl-PL"/>
              </w:rPr>
            </w:pPr>
            <w:r w:rsidRPr="00AF0031">
              <w:rPr>
                <w:sz w:val="22"/>
                <w:szCs w:val="22"/>
                <w:lang w:val="pl-PL"/>
              </w:rPr>
              <w:t>5</w:t>
            </w:r>
          </w:p>
        </w:tc>
        <w:tc>
          <w:tcPr>
            <w:tcW w:w="378" w:type="pct"/>
          </w:tcPr>
          <w:p w:rsidR="0062380A" w:rsidRPr="00AF0031" w:rsidRDefault="0062380A" w:rsidP="0062380A">
            <w:pPr>
              <w:jc w:val="center"/>
              <w:rPr>
                <w:sz w:val="22"/>
                <w:szCs w:val="22"/>
                <w:lang w:val="pl-PL"/>
              </w:rPr>
            </w:pPr>
            <w:r w:rsidRPr="00AF0031">
              <w:rPr>
                <w:sz w:val="22"/>
                <w:szCs w:val="22"/>
                <w:lang w:val="pl-PL"/>
              </w:rPr>
              <w:t>6</w:t>
            </w:r>
          </w:p>
        </w:tc>
        <w:tc>
          <w:tcPr>
            <w:tcW w:w="2371" w:type="pct"/>
            <w:vAlign w:val="center"/>
          </w:tcPr>
          <w:p w:rsidR="0062380A" w:rsidRPr="00AF0031" w:rsidRDefault="0062380A" w:rsidP="0062380A">
            <w:pPr>
              <w:jc w:val="center"/>
              <w:rPr>
                <w:sz w:val="22"/>
                <w:szCs w:val="22"/>
              </w:rPr>
            </w:pPr>
            <w:r w:rsidRPr="00AF0031">
              <w:rPr>
                <w:sz w:val="22"/>
                <w:szCs w:val="22"/>
              </w:rPr>
              <w:t>7</w:t>
            </w:r>
          </w:p>
        </w:tc>
        <w:tc>
          <w:tcPr>
            <w:tcW w:w="867" w:type="pct"/>
          </w:tcPr>
          <w:p w:rsidR="0062380A" w:rsidRPr="00AF0031" w:rsidRDefault="0062380A" w:rsidP="0062380A">
            <w:pPr>
              <w:jc w:val="center"/>
              <w:rPr>
                <w:sz w:val="22"/>
                <w:szCs w:val="22"/>
                <w:lang w:val="pl-PL"/>
              </w:rPr>
            </w:pPr>
            <w:r w:rsidRPr="00AF0031">
              <w:rPr>
                <w:sz w:val="22"/>
                <w:szCs w:val="22"/>
                <w:lang w:val="pl-PL"/>
              </w:rPr>
              <w:t>8</w:t>
            </w:r>
          </w:p>
        </w:tc>
      </w:tr>
      <w:tr w:rsidR="00DD07EA" w:rsidRPr="000B3C1D" w:rsidTr="0056501A">
        <w:tc>
          <w:tcPr>
            <w:tcW w:w="273" w:type="pct"/>
          </w:tcPr>
          <w:p w:rsidR="00DD07EA" w:rsidRPr="0068268C" w:rsidRDefault="0068268C" w:rsidP="0012196A">
            <w:pPr>
              <w:jc w:val="center"/>
              <w:rPr>
                <w:b/>
                <w:sz w:val="22"/>
                <w:szCs w:val="22"/>
                <w:lang w:val="pl-PL"/>
              </w:rPr>
            </w:pPr>
            <w:r w:rsidRPr="0068268C">
              <w:rPr>
                <w:b/>
                <w:sz w:val="22"/>
                <w:szCs w:val="22"/>
                <w:lang w:val="pl-PL"/>
              </w:rPr>
              <w:t>3</w:t>
            </w:r>
          </w:p>
        </w:tc>
        <w:tc>
          <w:tcPr>
            <w:tcW w:w="264" w:type="pct"/>
          </w:tcPr>
          <w:p w:rsidR="00DD07EA" w:rsidRPr="000B3C1D" w:rsidRDefault="00024B49" w:rsidP="00117DFB">
            <w:pPr>
              <w:jc w:val="center"/>
              <w:rPr>
                <w:sz w:val="22"/>
                <w:szCs w:val="22"/>
                <w:lang w:val="pl-PL"/>
              </w:rPr>
            </w:pPr>
            <w:r>
              <w:rPr>
                <w:sz w:val="22"/>
                <w:szCs w:val="22"/>
                <w:lang w:val="pl-PL"/>
              </w:rPr>
              <w:t>5</w:t>
            </w:r>
          </w:p>
        </w:tc>
        <w:tc>
          <w:tcPr>
            <w:tcW w:w="257" w:type="pct"/>
          </w:tcPr>
          <w:p w:rsidR="00DD07EA" w:rsidRPr="000B3C1D" w:rsidRDefault="00DD07EA" w:rsidP="0012196A">
            <w:pPr>
              <w:jc w:val="center"/>
              <w:rPr>
                <w:sz w:val="22"/>
                <w:szCs w:val="22"/>
                <w:lang w:val="pl-PL"/>
              </w:rPr>
            </w:pPr>
          </w:p>
        </w:tc>
        <w:tc>
          <w:tcPr>
            <w:tcW w:w="338" w:type="pct"/>
          </w:tcPr>
          <w:p w:rsidR="00DD07EA" w:rsidRPr="00362B63" w:rsidRDefault="00DD07EA" w:rsidP="0012196A">
            <w:pPr>
              <w:jc w:val="center"/>
              <w:rPr>
                <w:sz w:val="22"/>
                <w:szCs w:val="22"/>
                <w:lang w:val="pl-PL"/>
              </w:rPr>
            </w:pPr>
          </w:p>
        </w:tc>
        <w:tc>
          <w:tcPr>
            <w:tcW w:w="251" w:type="pct"/>
          </w:tcPr>
          <w:p w:rsidR="00DD07EA" w:rsidRPr="00362B63" w:rsidRDefault="00DD07EA" w:rsidP="0012196A">
            <w:pPr>
              <w:jc w:val="center"/>
              <w:rPr>
                <w:sz w:val="22"/>
                <w:szCs w:val="22"/>
                <w:lang w:val="pl-PL"/>
              </w:rPr>
            </w:pPr>
          </w:p>
        </w:tc>
        <w:tc>
          <w:tcPr>
            <w:tcW w:w="378" w:type="pct"/>
          </w:tcPr>
          <w:p w:rsidR="00DD07EA" w:rsidRPr="00362B63" w:rsidRDefault="00DD07EA" w:rsidP="0012196A">
            <w:pPr>
              <w:jc w:val="center"/>
              <w:rPr>
                <w:sz w:val="22"/>
                <w:szCs w:val="22"/>
                <w:lang w:val="pl-PL"/>
              </w:rPr>
            </w:pPr>
          </w:p>
        </w:tc>
        <w:tc>
          <w:tcPr>
            <w:tcW w:w="2371" w:type="pct"/>
            <w:vAlign w:val="center"/>
          </w:tcPr>
          <w:p w:rsidR="00DD07EA" w:rsidRPr="00362B63" w:rsidRDefault="00DD07EA" w:rsidP="0062380A">
            <w:pPr>
              <w:rPr>
                <w:b/>
                <w:sz w:val="22"/>
                <w:szCs w:val="22"/>
              </w:rPr>
            </w:pPr>
            <w:r w:rsidRPr="00362B63">
              <w:rPr>
                <w:b/>
                <w:bCs/>
                <w:sz w:val="22"/>
                <w:szCs w:val="22"/>
              </w:rPr>
              <w:t xml:space="preserve"> </w:t>
            </w:r>
            <w:r w:rsidR="0062380A" w:rsidRPr="00362B63">
              <w:rPr>
                <w:b/>
                <w:sz w:val="22"/>
                <w:szCs w:val="22"/>
                <w:lang w:val="pl-PL"/>
              </w:rPr>
              <w:t>REGIONALNI CENTAR ZA PROFESIONALNI RAZVOJ</w:t>
            </w:r>
            <w:r w:rsidR="00094488" w:rsidRPr="00362B63">
              <w:rPr>
                <w:b/>
                <w:sz w:val="22"/>
                <w:szCs w:val="22"/>
                <w:lang w:val="pl-PL"/>
              </w:rPr>
              <w:t xml:space="preserve"> </w:t>
            </w:r>
            <w:r w:rsidR="0062380A" w:rsidRPr="00362B63">
              <w:rPr>
                <w:b/>
                <w:sz w:val="22"/>
                <w:szCs w:val="22"/>
                <w:lang w:val="pl-PL"/>
              </w:rPr>
              <w:t xml:space="preserve"> ZAPOSLENIH</w:t>
            </w:r>
            <w:r w:rsidR="00094488" w:rsidRPr="00362B63">
              <w:rPr>
                <w:b/>
                <w:sz w:val="22"/>
                <w:szCs w:val="22"/>
                <w:lang w:val="pl-PL"/>
              </w:rPr>
              <w:t xml:space="preserve"> </w:t>
            </w:r>
            <w:r w:rsidR="0062380A" w:rsidRPr="00362B63">
              <w:rPr>
                <w:b/>
                <w:sz w:val="22"/>
                <w:szCs w:val="22"/>
                <w:lang w:val="pl-PL"/>
              </w:rPr>
              <w:t xml:space="preserve"> U OBRAZOVANJU NOVI PAZAR</w:t>
            </w:r>
            <w:r w:rsidR="00024B49">
              <w:rPr>
                <w:b/>
                <w:sz w:val="22"/>
                <w:szCs w:val="22"/>
                <w:lang w:val="pl-PL"/>
              </w:rPr>
              <w:t xml:space="preserve"> 80983</w:t>
            </w:r>
          </w:p>
        </w:tc>
        <w:tc>
          <w:tcPr>
            <w:tcW w:w="867" w:type="pct"/>
          </w:tcPr>
          <w:p w:rsidR="00DD07EA" w:rsidRPr="0048110B" w:rsidRDefault="00117DFB" w:rsidP="00F966C5">
            <w:pPr>
              <w:jc w:val="right"/>
              <w:rPr>
                <w:b/>
                <w:bCs/>
                <w:sz w:val="22"/>
                <w:szCs w:val="22"/>
              </w:rPr>
            </w:pPr>
            <w:r>
              <w:rPr>
                <w:b/>
                <w:bCs/>
                <w:sz w:val="22"/>
                <w:szCs w:val="22"/>
                <w:lang w:val="pl-PL"/>
              </w:rPr>
              <w:t>10</w:t>
            </w:r>
            <w:r w:rsidR="0048110B" w:rsidRPr="0048110B">
              <w:rPr>
                <w:b/>
                <w:bCs/>
                <w:sz w:val="22"/>
                <w:szCs w:val="22"/>
                <w:lang w:val="pl-PL"/>
              </w:rPr>
              <w:t>.</w:t>
            </w:r>
            <w:r w:rsidR="008F7938">
              <w:rPr>
                <w:b/>
                <w:bCs/>
                <w:sz w:val="22"/>
                <w:szCs w:val="22"/>
                <w:lang w:val="pl-PL"/>
              </w:rPr>
              <w:t>7</w:t>
            </w:r>
            <w:r w:rsidR="0048110B" w:rsidRPr="0048110B">
              <w:rPr>
                <w:b/>
                <w:bCs/>
                <w:sz w:val="22"/>
                <w:szCs w:val="22"/>
                <w:lang w:val="pl-PL"/>
              </w:rPr>
              <w:t>00</w:t>
            </w:r>
            <w:r w:rsidR="00E930ED" w:rsidRPr="0048110B">
              <w:rPr>
                <w:b/>
                <w:bCs/>
                <w:sz w:val="22"/>
                <w:szCs w:val="22"/>
                <w:lang w:val="pl-PL"/>
              </w:rPr>
              <w:t>.000</w:t>
            </w:r>
          </w:p>
        </w:tc>
      </w:tr>
      <w:tr w:rsidR="00063FD0" w:rsidRPr="000B3C1D" w:rsidTr="0056501A">
        <w:tc>
          <w:tcPr>
            <w:tcW w:w="273" w:type="pct"/>
          </w:tcPr>
          <w:p w:rsidR="00063FD0" w:rsidRPr="000B3C1D" w:rsidRDefault="00063FD0" w:rsidP="0012196A">
            <w:pPr>
              <w:jc w:val="center"/>
              <w:rPr>
                <w:sz w:val="22"/>
                <w:szCs w:val="22"/>
                <w:lang w:val="pl-PL"/>
              </w:rPr>
            </w:pPr>
          </w:p>
        </w:tc>
        <w:tc>
          <w:tcPr>
            <w:tcW w:w="264" w:type="pct"/>
          </w:tcPr>
          <w:p w:rsidR="00063FD0" w:rsidRPr="000B3C1D" w:rsidRDefault="00063FD0" w:rsidP="0012196A">
            <w:pPr>
              <w:jc w:val="center"/>
              <w:rPr>
                <w:sz w:val="22"/>
                <w:szCs w:val="22"/>
                <w:lang w:val="pl-PL"/>
              </w:rPr>
            </w:pPr>
          </w:p>
        </w:tc>
        <w:tc>
          <w:tcPr>
            <w:tcW w:w="257" w:type="pct"/>
          </w:tcPr>
          <w:p w:rsidR="00063FD0" w:rsidRPr="000B3C1D" w:rsidRDefault="00063FD0" w:rsidP="0012196A">
            <w:pPr>
              <w:jc w:val="center"/>
              <w:rPr>
                <w:sz w:val="22"/>
                <w:szCs w:val="22"/>
                <w:lang w:val="pl-PL"/>
              </w:rPr>
            </w:pPr>
          </w:p>
        </w:tc>
        <w:tc>
          <w:tcPr>
            <w:tcW w:w="338" w:type="pct"/>
          </w:tcPr>
          <w:p w:rsidR="00063FD0" w:rsidRPr="00362B63" w:rsidRDefault="00063FD0" w:rsidP="00063FD0">
            <w:pPr>
              <w:jc w:val="center"/>
              <w:rPr>
                <w:sz w:val="22"/>
                <w:szCs w:val="22"/>
                <w:lang w:val="pl-PL"/>
              </w:rPr>
            </w:pPr>
            <w:r w:rsidRPr="00362B63">
              <w:rPr>
                <w:sz w:val="22"/>
                <w:szCs w:val="22"/>
                <w:lang w:val="pl-PL"/>
              </w:rPr>
              <w:t>2003</w:t>
            </w:r>
          </w:p>
        </w:tc>
        <w:tc>
          <w:tcPr>
            <w:tcW w:w="251" w:type="pct"/>
          </w:tcPr>
          <w:p w:rsidR="00063FD0" w:rsidRPr="00362B63" w:rsidRDefault="00063FD0" w:rsidP="00063FD0">
            <w:pPr>
              <w:jc w:val="center"/>
              <w:rPr>
                <w:sz w:val="22"/>
                <w:szCs w:val="22"/>
                <w:lang w:val="pl-PL"/>
              </w:rPr>
            </w:pPr>
          </w:p>
        </w:tc>
        <w:tc>
          <w:tcPr>
            <w:tcW w:w="378" w:type="pct"/>
          </w:tcPr>
          <w:p w:rsidR="00063FD0" w:rsidRPr="00362B63" w:rsidRDefault="00063FD0" w:rsidP="00063FD0">
            <w:pPr>
              <w:jc w:val="center"/>
              <w:rPr>
                <w:sz w:val="22"/>
                <w:szCs w:val="22"/>
                <w:lang w:val="pl-PL"/>
              </w:rPr>
            </w:pPr>
          </w:p>
        </w:tc>
        <w:tc>
          <w:tcPr>
            <w:tcW w:w="2371" w:type="pct"/>
            <w:vAlign w:val="center"/>
          </w:tcPr>
          <w:p w:rsidR="00063FD0" w:rsidRPr="00362B63" w:rsidRDefault="00063FD0" w:rsidP="00063FD0">
            <w:pPr>
              <w:pStyle w:val="Footer"/>
              <w:tabs>
                <w:tab w:val="clear" w:pos="4320"/>
                <w:tab w:val="clear" w:pos="8640"/>
              </w:tabs>
              <w:rPr>
                <w:b/>
                <w:bCs/>
                <w:sz w:val="22"/>
                <w:szCs w:val="22"/>
              </w:rPr>
            </w:pPr>
            <w:r w:rsidRPr="00362B63">
              <w:rPr>
                <w:b/>
                <w:bCs/>
                <w:sz w:val="22"/>
                <w:szCs w:val="22"/>
              </w:rPr>
              <w:t xml:space="preserve">PROGRAM  10 – SREDNJE  OBRAZOVANJE  I  VASPITANJE  </w:t>
            </w:r>
          </w:p>
        </w:tc>
        <w:tc>
          <w:tcPr>
            <w:tcW w:w="867" w:type="pct"/>
          </w:tcPr>
          <w:p w:rsidR="00063FD0" w:rsidRPr="0048110B" w:rsidRDefault="00117DFB" w:rsidP="00F966C5">
            <w:pPr>
              <w:jc w:val="right"/>
              <w:rPr>
                <w:bCs/>
                <w:sz w:val="22"/>
                <w:szCs w:val="22"/>
                <w:lang w:val="pl-PL"/>
              </w:rPr>
            </w:pPr>
            <w:r>
              <w:rPr>
                <w:bCs/>
                <w:sz w:val="22"/>
                <w:szCs w:val="22"/>
                <w:lang w:val="pl-PL"/>
              </w:rPr>
              <w:t>10</w:t>
            </w:r>
            <w:r w:rsidR="0048110B" w:rsidRPr="0048110B">
              <w:rPr>
                <w:bCs/>
                <w:sz w:val="22"/>
                <w:szCs w:val="22"/>
                <w:lang w:val="pl-PL"/>
              </w:rPr>
              <w:t>.</w:t>
            </w:r>
            <w:r w:rsidR="008F7938">
              <w:rPr>
                <w:bCs/>
                <w:sz w:val="22"/>
                <w:szCs w:val="22"/>
                <w:lang w:val="pl-PL"/>
              </w:rPr>
              <w:t>7</w:t>
            </w:r>
            <w:r w:rsidR="0048110B" w:rsidRPr="0048110B">
              <w:rPr>
                <w:bCs/>
                <w:sz w:val="22"/>
                <w:szCs w:val="22"/>
                <w:lang w:val="pl-PL"/>
              </w:rPr>
              <w:t>00.000</w:t>
            </w:r>
          </w:p>
        </w:tc>
      </w:tr>
      <w:tr w:rsidR="00063FD0" w:rsidRPr="000B3C1D" w:rsidTr="0056501A">
        <w:tc>
          <w:tcPr>
            <w:tcW w:w="273" w:type="pct"/>
          </w:tcPr>
          <w:p w:rsidR="00063FD0" w:rsidRPr="000B3C1D" w:rsidRDefault="00063FD0" w:rsidP="0012196A">
            <w:pPr>
              <w:jc w:val="center"/>
              <w:rPr>
                <w:sz w:val="22"/>
                <w:szCs w:val="22"/>
                <w:lang w:val="pl-PL"/>
              </w:rPr>
            </w:pPr>
          </w:p>
        </w:tc>
        <w:tc>
          <w:tcPr>
            <w:tcW w:w="264" w:type="pct"/>
          </w:tcPr>
          <w:p w:rsidR="00063FD0" w:rsidRPr="000B3C1D" w:rsidRDefault="00063FD0" w:rsidP="0012196A">
            <w:pPr>
              <w:jc w:val="center"/>
              <w:rPr>
                <w:sz w:val="22"/>
                <w:szCs w:val="22"/>
                <w:lang w:val="pl-PL"/>
              </w:rPr>
            </w:pPr>
          </w:p>
        </w:tc>
        <w:tc>
          <w:tcPr>
            <w:tcW w:w="257" w:type="pct"/>
          </w:tcPr>
          <w:p w:rsidR="00063FD0" w:rsidRPr="000B3C1D" w:rsidRDefault="00063FD0" w:rsidP="0012196A">
            <w:pPr>
              <w:jc w:val="center"/>
              <w:rPr>
                <w:sz w:val="22"/>
                <w:szCs w:val="22"/>
                <w:lang w:val="pl-PL"/>
              </w:rPr>
            </w:pPr>
          </w:p>
        </w:tc>
        <w:tc>
          <w:tcPr>
            <w:tcW w:w="338" w:type="pct"/>
          </w:tcPr>
          <w:p w:rsidR="00063FD0" w:rsidRPr="00362B63" w:rsidRDefault="00063FD0" w:rsidP="0012196A">
            <w:pPr>
              <w:jc w:val="center"/>
              <w:rPr>
                <w:sz w:val="22"/>
                <w:szCs w:val="22"/>
                <w:lang w:val="pl-PL"/>
              </w:rPr>
            </w:pPr>
            <w:r w:rsidRPr="00362B63">
              <w:rPr>
                <w:sz w:val="22"/>
                <w:szCs w:val="22"/>
                <w:lang w:val="pl-PL"/>
              </w:rPr>
              <w:t>2003-0001</w:t>
            </w:r>
          </w:p>
        </w:tc>
        <w:tc>
          <w:tcPr>
            <w:tcW w:w="251" w:type="pct"/>
          </w:tcPr>
          <w:p w:rsidR="00063FD0" w:rsidRPr="00362B63" w:rsidRDefault="00063FD0" w:rsidP="0012196A">
            <w:pPr>
              <w:jc w:val="center"/>
              <w:rPr>
                <w:sz w:val="22"/>
                <w:szCs w:val="22"/>
                <w:lang w:val="pl-PL"/>
              </w:rPr>
            </w:pPr>
          </w:p>
        </w:tc>
        <w:tc>
          <w:tcPr>
            <w:tcW w:w="378" w:type="pct"/>
          </w:tcPr>
          <w:p w:rsidR="00063FD0" w:rsidRPr="00362B63" w:rsidRDefault="00063FD0" w:rsidP="0012196A">
            <w:pPr>
              <w:jc w:val="center"/>
              <w:rPr>
                <w:sz w:val="22"/>
                <w:szCs w:val="22"/>
                <w:lang w:val="pl-PL"/>
              </w:rPr>
            </w:pPr>
          </w:p>
        </w:tc>
        <w:tc>
          <w:tcPr>
            <w:tcW w:w="2371" w:type="pct"/>
            <w:vAlign w:val="center"/>
          </w:tcPr>
          <w:p w:rsidR="00063FD0" w:rsidRPr="00362B63" w:rsidRDefault="00063FD0" w:rsidP="0012196A">
            <w:pPr>
              <w:pStyle w:val="Footer"/>
              <w:tabs>
                <w:tab w:val="clear" w:pos="4320"/>
                <w:tab w:val="clear" w:pos="8640"/>
              </w:tabs>
              <w:rPr>
                <w:b/>
                <w:bCs/>
                <w:sz w:val="22"/>
                <w:szCs w:val="22"/>
              </w:rPr>
            </w:pPr>
            <w:r w:rsidRPr="00362B63">
              <w:rPr>
                <w:b/>
                <w:bCs/>
                <w:sz w:val="20"/>
                <w:szCs w:val="20"/>
              </w:rPr>
              <w:t>Programska aktivnost 0001 – Funkcionisanje srednjih škola</w:t>
            </w:r>
          </w:p>
        </w:tc>
        <w:tc>
          <w:tcPr>
            <w:tcW w:w="867" w:type="pct"/>
          </w:tcPr>
          <w:p w:rsidR="00063FD0" w:rsidRPr="0048110B" w:rsidRDefault="00117DFB" w:rsidP="00F966C5">
            <w:pPr>
              <w:jc w:val="right"/>
              <w:rPr>
                <w:bCs/>
                <w:sz w:val="22"/>
                <w:szCs w:val="22"/>
                <w:lang w:val="pl-PL"/>
              </w:rPr>
            </w:pPr>
            <w:r>
              <w:rPr>
                <w:bCs/>
                <w:sz w:val="22"/>
                <w:szCs w:val="22"/>
                <w:lang w:val="pl-PL"/>
              </w:rPr>
              <w:t>10</w:t>
            </w:r>
            <w:r w:rsidR="0048110B" w:rsidRPr="0048110B">
              <w:rPr>
                <w:bCs/>
                <w:sz w:val="22"/>
                <w:szCs w:val="22"/>
                <w:lang w:val="pl-PL"/>
              </w:rPr>
              <w:t>.</w:t>
            </w:r>
            <w:r w:rsidR="008F7938">
              <w:rPr>
                <w:bCs/>
                <w:sz w:val="22"/>
                <w:szCs w:val="22"/>
                <w:lang w:val="pl-PL"/>
              </w:rPr>
              <w:t>7</w:t>
            </w:r>
            <w:r w:rsidR="0048110B" w:rsidRPr="0048110B">
              <w:rPr>
                <w:bCs/>
                <w:sz w:val="22"/>
                <w:szCs w:val="22"/>
                <w:lang w:val="pl-PL"/>
              </w:rPr>
              <w:t>00.000</w:t>
            </w:r>
          </w:p>
        </w:tc>
      </w:tr>
      <w:tr w:rsidR="00063FD0" w:rsidRPr="000B3C1D" w:rsidTr="0056501A">
        <w:tc>
          <w:tcPr>
            <w:tcW w:w="273" w:type="pct"/>
          </w:tcPr>
          <w:p w:rsidR="00063FD0" w:rsidRPr="000B3C1D" w:rsidRDefault="00063FD0" w:rsidP="0012196A">
            <w:pPr>
              <w:jc w:val="center"/>
              <w:rPr>
                <w:sz w:val="22"/>
                <w:szCs w:val="22"/>
                <w:lang w:val="pl-PL"/>
              </w:rPr>
            </w:pPr>
          </w:p>
        </w:tc>
        <w:tc>
          <w:tcPr>
            <w:tcW w:w="264" w:type="pct"/>
          </w:tcPr>
          <w:p w:rsidR="00063FD0" w:rsidRPr="000B3C1D" w:rsidRDefault="00063FD0" w:rsidP="0012196A">
            <w:pPr>
              <w:jc w:val="center"/>
              <w:rPr>
                <w:sz w:val="22"/>
                <w:szCs w:val="22"/>
                <w:lang w:val="pl-PL"/>
              </w:rPr>
            </w:pPr>
          </w:p>
        </w:tc>
        <w:tc>
          <w:tcPr>
            <w:tcW w:w="257" w:type="pct"/>
          </w:tcPr>
          <w:p w:rsidR="00063FD0" w:rsidRPr="000B3C1D" w:rsidRDefault="00063FD0" w:rsidP="0012196A">
            <w:pPr>
              <w:jc w:val="center"/>
              <w:rPr>
                <w:sz w:val="22"/>
                <w:szCs w:val="22"/>
                <w:lang w:val="pl-PL"/>
              </w:rPr>
            </w:pPr>
            <w:r>
              <w:rPr>
                <w:sz w:val="22"/>
                <w:szCs w:val="22"/>
                <w:lang w:val="pl-PL"/>
              </w:rPr>
              <w:t>980</w:t>
            </w:r>
          </w:p>
        </w:tc>
        <w:tc>
          <w:tcPr>
            <w:tcW w:w="338" w:type="pct"/>
          </w:tcPr>
          <w:p w:rsidR="00063FD0" w:rsidRPr="000B3C1D" w:rsidRDefault="00063FD0" w:rsidP="0012196A">
            <w:pPr>
              <w:jc w:val="center"/>
              <w:rPr>
                <w:sz w:val="22"/>
                <w:szCs w:val="22"/>
                <w:lang w:val="pl-PL"/>
              </w:rPr>
            </w:pPr>
          </w:p>
        </w:tc>
        <w:tc>
          <w:tcPr>
            <w:tcW w:w="251" w:type="pct"/>
          </w:tcPr>
          <w:p w:rsidR="00063FD0" w:rsidRPr="000B3C1D" w:rsidRDefault="00063FD0" w:rsidP="0012196A">
            <w:pPr>
              <w:jc w:val="center"/>
              <w:rPr>
                <w:sz w:val="22"/>
                <w:szCs w:val="22"/>
                <w:lang w:val="pl-PL"/>
              </w:rPr>
            </w:pPr>
          </w:p>
        </w:tc>
        <w:tc>
          <w:tcPr>
            <w:tcW w:w="378" w:type="pct"/>
          </w:tcPr>
          <w:p w:rsidR="00063FD0" w:rsidRPr="00AF0031" w:rsidRDefault="00063FD0" w:rsidP="0012196A">
            <w:pPr>
              <w:jc w:val="center"/>
              <w:rPr>
                <w:sz w:val="22"/>
                <w:szCs w:val="22"/>
                <w:lang w:val="pl-PL"/>
              </w:rPr>
            </w:pPr>
          </w:p>
        </w:tc>
        <w:tc>
          <w:tcPr>
            <w:tcW w:w="2371" w:type="pct"/>
            <w:vAlign w:val="center"/>
          </w:tcPr>
          <w:p w:rsidR="00063FD0" w:rsidRPr="00AF0031" w:rsidRDefault="00063FD0" w:rsidP="00DD07EA">
            <w:pPr>
              <w:rPr>
                <w:b/>
                <w:sz w:val="22"/>
                <w:szCs w:val="22"/>
                <w:lang w:val="pl-PL"/>
              </w:rPr>
            </w:pPr>
            <w:r>
              <w:rPr>
                <w:b/>
                <w:bCs/>
                <w:sz w:val="22"/>
                <w:szCs w:val="22"/>
              </w:rPr>
              <w:t>Obrazovanje neklasifikovano na drugom mestu</w:t>
            </w:r>
          </w:p>
        </w:tc>
        <w:tc>
          <w:tcPr>
            <w:tcW w:w="867" w:type="pct"/>
          </w:tcPr>
          <w:p w:rsidR="00063FD0" w:rsidRPr="000B3C1D" w:rsidRDefault="00063FD0" w:rsidP="0012196A">
            <w:pPr>
              <w:jc w:val="right"/>
              <w:rPr>
                <w:b/>
                <w:bCs/>
                <w:sz w:val="22"/>
                <w:szCs w:val="22"/>
                <w:lang w:val="pl-PL"/>
              </w:rPr>
            </w:pPr>
          </w:p>
        </w:tc>
      </w:tr>
      <w:tr w:rsidR="00063FD0" w:rsidRPr="000B3C1D" w:rsidTr="0056501A">
        <w:tc>
          <w:tcPr>
            <w:tcW w:w="273" w:type="pct"/>
          </w:tcPr>
          <w:p w:rsidR="00063FD0" w:rsidRPr="000B3C1D" w:rsidRDefault="00063FD0" w:rsidP="0012196A">
            <w:pPr>
              <w:jc w:val="center"/>
              <w:rPr>
                <w:sz w:val="22"/>
                <w:szCs w:val="22"/>
                <w:lang w:val="pl-PL"/>
              </w:rPr>
            </w:pPr>
          </w:p>
        </w:tc>
        <w:tc>
          <w:tcPr>
            <w:tcW w:w="264" w:type="pct"/>
          </w:tcPr>
          <w:p w:rsidR="00063FD0" w:rsidRPr="000B3C1D" w:rsidRDefault="00063FD0" w:rsidP="0012196A">
            <w:pPr>
              <w:jc w:val="center"/>
              <w:rPr>
                <w:sz w:val="22"/>
                <w:szCs w:val="22"/>
                <w:lang w:val="pl-PL"/>
              </w:rPr>
            </w:pPr>
          </w:p>
        </w:tc>
        <w:tc>
          <w:tcPr>
            <w:tcW w:w="257" w:type="pct"/>
          </w:tcPr>
          <w:p w:rsidR="00063FD0" w:rsidRPr="000B3C1D" w:rsidRDefault="00063FD0" w:rsidP="0012196A">
            <w:pPr>
              <w:jc w:val="center"/>
              <w:rPr>
                <w:sz w:val="22"/>
                <w:szCs w:val="22"/>
                <w:lang w:val="pl-PL"/>
              </w:rPr>
            </w:pPr>
          </w:p>
        </w:tc>
        <w:tc>
          <w:tcPr>
            <w:tcW w:w="338" w:type="pct"/>
          </w:tcPr>
          <w:p w:rsidR="00063FD0" w:rsidRPr="000B3C1D" w:rsidRDefault="00063FD0" w:rsidP="0012196A">
            <w:pPr>
              <w:jc w:val="center"/>
              <w:rPr>
                <w:sz w:val="22"/>
                <w:szCs w:val="22"/>
                <w:lang w:val="pl-PL"/>
              </w:rPr>
            </w:pPr>
          </w:p>
        </w:tc>
        <w:tc>
          <w:tcPr>
            <w:tcW w:w="251" w:type="pct"/>
          </w:tcPr>
          <w:p w:rsidR="00063FD0" w:rsidRPr="006141A1" w:rsidRDefault="00255CCB" w:rsidP="00B2605C">
            <w:pPr>
              <w:jc w:val="center"/>
              <w:rPr>
                <w:sz w:val="22"/>
                <w:szCs w:val="22"/>
                <w:lang w:val="pl-PL"/>
              </w:rPr>
            </w:pPr>
            <w:r>
              <w:rPr>
                <w:sz w:val="22"/>
                <w:szCs w:val="22"/>
                <w:lang w:val="pl-PL"/>
              </w:rPr>
              <w:t>9</w:t>
            </w:r>
            <w:r w:rsidR="00B2605C">
              <w:rPr>
                <w:sz w:val="22"/>
                <w:szCs w:val="22"/>
                <w:lang w:val="pl-PL"/>
              </w:rPr>
              <w:t>2</w:t>
            </w:r>
          </w:p>
        </w:tc>
        <w:tc>
          <w:tcPr>
            <w:tcW w:w="378" w:type="pct"/>
          </w:tcPr>
          <w:p w:rsidR="00063FD0" w:rsidRPr="00AF0031" w:rsidRDefault="00063FD0" w:rsidP="0012196A">
            <w:pPr>
              <w:jc w:val="center"/>
              <w:rPr>
                <w:sz w:val="22"/>
                <w:szCs w:val="22"/>
                <w:lang w:val="pl-PL"/>
              </w:rPr>
            </w:pPr>
            <w:r w:rsidRPr="00AF0031">
              <w:rPr>
                <w:sz w:val="22"/>
                <w:szCs w:val="22"/>
                <w:lang w:val="pl-PL"/>
              </w:rPr>
              <w:t>411</w:t>
            </w:r>
          </w:p>
        </w:tc>
        <w:tc>
          <w:tcPr>
            <w:tcW w:w="2371" w:type="pct"/>
            <w:vAlign w:val="center"/>
          </w:tcPr>
          <w:p w:rsidR="00063FD0" w:rsidRPr="00AF0031" w:rsidRDefault="00063FD0" w:rsidP="0012196A">
            <w:pPr>
              <w:rPr>
                <w:sz w:val="22"/>
                <w:szCs w:val="22"/>
              </w:rPr>
            </w:pPr>
            <w:r w:rsidRPr="00AF0031">
              <w:rPr>
                <w:sz w:val="22"/>
                <w:szCs w:val="22"/>
              </w:rPr>
              <w:t xml:space="preserve">PLATE I DODACI ZAPOSLENIH </w:t>
            </w:r>
          </w:p>
        </w:tc>
        <w:tc>
          <w:tcPr>
            <w:tcW w:w="867" w:type="pct"/>
          </w:tcPr>
          <w:p w:rsidR="00063FD0" w:rsidRPr="000B3C1D" w:rsidRDefault="00117DFB" w:rsidP="00117DFB">
            <w:pPr>
              <w:jc w:val="right"/>
              <w:rPr>
                <w:sz w:val="22"/>
                <w:szCs w:val="22"/>
              </w:rPr>
            </w:pPr>
            <w:r>
              <w:rPr>
                <w:sz w:val="22"/>
                <w:szCs w:val="22"/>
              </w:rPr>
              <w:t>5</w:t>
            </w:r>
            <w:r w:rsidR="006C0EA7">
              <w:rPr>
                <w:sz w:val="22"/>
                <w:szCs w:val="22"/>
              </w:rPr>
              <w:t>.</w:t>
            </w:r>
            <w:r w:rsidR="008F7938">
              <w:rPr>
                <w:sz w:val="22"/>
                <w:szCs w:val="22"/>
              </w:rPr>
              <w:t>9</w:t>
            </w:r>
            <w:r w:rsidR="00B1230D">
              <w:rPr>
                <w:sz w:val="22"/>
                <w:szCs w:val="22"/>
              </w:rPr>
              <w:t>00</w:t>
            </w:r>
            <w:r w:rsidR="00CF00A5">
              <w:rPr>
                <w:sz w:val="22"/>
                <w:szCs w:val="22"/>
              </w:rPr>
              <w:t>.000</w:t>
            </w:r>
          </w:p>
        </w:tc>
      </w:tr>
      <w:tr w:rsidR="00063FD0" w:rsidRPr="000B3C1D" w:rsidTr="0056501A">
        <w:tc>
          <w:tcPr>
            <w:tcW w:w="273" w:type="pct"/>
          </w:tcPr>
          <w:p w:rsidR="00063FD0" w:rsidRPr="000B3C1D" w:rsidRDefault="00063FD0" w:rsidP="0012196A">
            <w:pPr>
              <w:jc w:val="center"/>
              <w:rPr>
                <w:sz w:val="22"/>
                <w:szCs w:val="22"/>
                <w:lang w:val="pl-PL"/>
              </w:rPr>
            </w:pPr>
          </w:p>
        </w:tc>
        <w:tc>
          <w:tcPr>
            <w:tcW w:w="264" w:type="pct"/>
          </w:tcPr>
          <w:p w:rsidR="00063FD0" w:rsidRPr="000B3C1D" w:rsidRDefault="00063FD0" w:rsidP="0012196A">
            <w:pPr>
              <w:jc w:val="center"/>
              <w:rPr>
                <w:sz w:val="22"/>
                <w:szCs w:val="22"/>
                <w:lang w:val="pl-PL"/>
              </w:rPr>
            </w:pPr>
          </w:p>
        </w:tc>
        <w:tc>
          <w:tcPr>
            <w:tcW w:w="257" w:type="pct"/>
          </w:tcPr>
          <w:p w:rsidR="00063FD0" w:rsidRPr="000B3C1D" w:rsidRDefault="00063FD0" w:rsidP="0012196A">
            <w:pPr>
              <w:jc w:val="center"/>
              <w:rPr>
                <w:sz w:val="22"/>
                <w:szCs w:val="22"/>
                <w:lang w:val="pl-PL"/>
              </w:rPr>
            </w:pPr>
          </w:p>
        </w:tc>
        <w:tc>
          <w:tcPr>
            <w:tcW w:w="338" w:type="pct"/>
          </w:tcPr>
          <w:p w:rsidR="00063FD0" w:rsidRPr="000B3C1D" w:rsidRDefault="00063FD0" w:rsidP="0012196A">
            <w:pPr>
              <w:jc w:val="center"/>
              <w:rPr>
                <w:sz w:val="22"/>
                <w:szCs w:val="22"/>
                <w:lang w:val="pl-PL"/>
              </w:rPr>
            </w:pPr>
          </w:p>
        </w:tc>
        <w:tc>
          <w:tcPr>
            <w:tcW w:w="251" w:type="pct"/>
          </w:tcPr>
          <w:p w:rsidR="00063FD0" w:rsidRPr="006141A1" w:rsidRDefault="003E21B6" w:rsidP="00B2605C">
            <w:pPr>
              <w:jc w:val="center"/>
              <w:rPr>
                <w:sz w:val="22"/>
                <w:szCs w:val="22"/>
                <w:lang w:val="pl-PL"/>
              </w:rPr>
            </w:pPr>
            <w:r w:rsidRPr="006141A1">
              <w:rPr>
                <w:sz w:val="22"/>
                <w:szCs w:val="22"/>
                <w:lang w:val="pl-PL"/>
              </w:rPr>
              <w:t>9</w:t>
            </w:r>
            <w:r w:rsidR="00B2605C">
              <w:rPr>
                <w:sz w:val="22"/>
                <w:szCs w:val="22"/>
                <w:lang w:val="pl-PL"/>
              </w:rPr>
              <w:t>3</w:t>
            </w:r>
          </w:p>
        </w:tc>
        <w:tc>
          <w:tcPr>
            <w:tcW w:w="378" w:type="pct"/>
          </w:tcPr>
          <w:p w:rsidR="00063FD0" w:rsidRPr="00AF0031" w:rsidRDefault="00063FD0" w:rsidP="0012196A">
            <w:pPr>
              <w:jc w:val="center"/>
              <w:rPr>
                <w:sz w:val="22"/>
                <w:szCs w:val="22"/>
                <w:lang w:val="pl-PL"/>
              </w:rPr>
            </w:pPr>
            <w:r w:rsidRPr="00AF0031">
              <w:rPr>
                <w:sz w:val="22"/>
                <w:szCs w:val="22"/>
                <w:lang w:val="pl-PL"/>
              </w:rPr>
              <w:t>412</w:t>
            </w:r>
          </w:p>
        </w:tc>
        <w:tc>
          <w:tcPr>
            <w:tcW w:w="2371" w:type="pct"/>
            <w:vAlign w:val="center"/>
          </w:tcPr>
          <w:p w:rsidR="00063FD0" w:rsidRPr="00AF0031" w:rsidRDefault="00063FD0" w:rsidP="0012196A">
            <w:pPr>
              <w:rPr>
                <w:sz w:val="22"/>
                <w:szCs w:val="22"/>
                <w:lang w:val="pl-PL"/>
              </w:rPr>
            </w:pPr>
            <w:r w:rsidRPr="00AF0031">
              <w:rPr>
                <w:sz w:val="22"/>
                <w:szCs w:val="22"/>
                <w:lang w:val="pl-PL"/>
              </w:rPr>
              <w:t>SOCIJALNI DOPRINOSI NA TERET POSLODAVCA</w:t>
            </w:r>
          </w:p>
        </w:tc>
        <w:tc>
          <w:tcPr>
            <w:tcW w:w="867" w:type="pct"/>
          </w:tcPr>
          <w:p w:rsidR="00063FD0" w:rsidRPr="000B3C1D" w:rsidRDefault="008F7938" w:rsidP="0048110B">
            <w:pPr>
              <w:jc w:val="right"/>
              <w:rPr>
                <w:sz w:val="22"/>
                <w:szCs w:val="22"/>
              </w:rPr>
            </w:pPr>
            <w:r>
              <w:rPr>
                <w:sz w:val="22"/>
                <w:szCs w:val="22"/>
              </w:rPr>
              <w:t>1.020</w:t>
            </w:r>
            <w:r w:rsidR="00CF00A5">
              <w:rPr>
                <w:sz w:val="22"/>
                <w:szCs w:val="22"/>
              </w:rPr>
              <w:t>.000</w:t>
            </w:r>
          </w:p>
        </w:tc>
      </w:tr>
      <w:tr w:rsidR="00F56AF5" w:rsidRPr="000B3C1D" w:rsidTr="0056501A">
        <w:tc>
          <w:tcPr>
            <w:tcW w:w="273" w:type="pct"/>
          </w:tcPr>
          <w:p w:rsidR="00F56AF5" w:rsidRPr="000B3C1D" w:rsidRDefault="00F56AF5" w:rsidP="0012196A">
            <w:pPr>
              <w:jc w:val="center"/>
              <w:rPr>
                <w:sz w:val="22"/>
                <w:szCs w:val="22"/>
                <w:lang w:val="pl-PL"/>
              </w:rPr>
            </w:pPr>
          </w:p>
        </w:tc>
        <w:tc>
          <w:tcPr>
            <w:tcW w:w="264" w:type="pct"/>
          </w:tcPr>
          <w:p w:rsidR="00F56AF5" w:rsidRPr="000B3C1D" w:rsidRDefault="00F56AF5" w:rsidP="0012196A">
            <w:pPr>
              <w:jc w:val="center"/>
              <w:rPr>
                <w:sz w:val="22"/>
                <w:szCs w:val="22"/>
                <w:lang w:val="pl-PL"/>
              </w:rPr>
            </w:pPr>
          </w:p>
        </w:tc>
        <w:tc>
          <w:tcPr>
            <w:tcW w:w="257" w:type="pct"/>
          </w:tcPr>
          <w:p w:rsidR="00F56AF5" w:rsidRPr="000B3C1D" w:rsidRDefault="00F56AF5" w:rsidP="0012196A">
            <w:pPr>
              <w:jc w:val="center"/>
              <w:rPr>
                <w:sz w:val="22"/>
                <w:szCs w:val="22"/>
                <w:lang w:val="pl-PL"/>
              </w:rPr>
            </w:pPr>
          </w:p>
        </w:tc>
        <w:tc>
          <w:tcPr>
            <w:tcW w:w="338" w:type="pct"/>
          </w:tcPr>
          <w:p w:rsidR="00F56AF5" w:rsidRPr="000B3C1D" w:rsidRDefault="00F56AF5" w:rsidP="0012196A">
            <w:pPr>
              <w:jc w:val="center"/>
              <w:rPr>
                <w:sz w:val="22"/>
                <w:szCs w:val="22"/>
                <w:lang w:val="pl-PL"/>
              </w:rPr>
            </w:pPr>
          </w:p>
        </w:tc>
        <w:tc>
          <w:tcPr>
            <w:tcW w:w="251" w:type="pct"/>
          </w:tcPr>
          <w:p w:rsidR="00F56AF5" w:rsidRPr="006141A1" w:rsidRDefault="003E21B6" w:rsidP="00B2605C">
            <w:pPr>
              <w:jc w:val="center"/>
              <w:rPr>
                <w:sz w:val="22"/>
                <w:szCs w:val="22"/>
                <w:lang w:val="pl-PL"/>
              </w:rPr>
            </w:pPr>
            <w:r w:rsidRPr="006141A1">
              <w:rPr>
                <w:sz w:val="22"/>
                <w:szCs w:val="22"/>
                <w:lang w:val="pl-PL"/>
              </w:rPr>
              <w:t>9</w:t>
            </w:r>
            <w:r w:rsidR="00B2605C">
              <w:rPr>
                <w:sz w:val="22"/>
                <w:szCs w:val="22"/>
                <w:lang w:val="pl-PL"/>
              </w:rPr>
              <w:t>4</w:t>
            </w:r>
          </w:p>
        </w:tc>
        <w:tc>
          <w:tcPr>
            <w:tcW w:w="378" w:type="pct"/>
          </w:tcPr>
          <w:p w:rsidR="00F56AF5" w:rsidRPr="00AF0031" w:rsidRDefault="00F56AF5" w:rsidP="0012196A">
            <w:pPr>
              <w:jc w:val="center"/>
              <w:rPr>
                <w:sz w:val="22"/>
                <w:szCs w:val="22"/>
                <w:lang w:val="pl-PL"/>
              </w:rPr>
            </w:pPr>
            <w:r>
              <w:rPr>
                <w:sz w:val="22"/>
                <w:szCs w:val="22"/>
                <w:lang w:val="pl-PL"/>
              </w:rPr>
              <w:t>414</w:t>
            </w:r>
          </w:p>
        </w:tc>
        <w:tc>
          <w:tcPr>
            <w:tcW w:w="2371" w:type="pct"/>
            <w:vAlign w:val="center"/>
          </w:tcPr>
          <w:p w:rsidR="00F56AF5" w:rsidRPr="00AF0031" w:rsidRDefault="00F56AF5" w:rsidP="0012196A">
            <w:pPr>
              <w:rPr>
                <w:sz w:val="22"/>
                <w:szCs w:val="22"/>
                <w:lang w:val="pl-PL"/>
              </w:rPr>
            </w:pPr>
            <w:r>
              <w:rPr>
                <w:sz w:val="22"/>
                <w:szCs w:val="22"/>
                <w:lang w:val="pl-PL"/>
              </w:rPr>
              <w:t>SOCIJALNA DAVANJA ZAPOSLENIMA</w:t>
            </w:r>
          </w:p>
        </w:tc>
        <w:tc>
          <w:tcPr>
            <w:tcW w:w="867" w:type="pct"/>
          </w:tcPr>
          <w:p w:rsidR="00F56AF5" w:rsidRDefault="00F56AF5" w:rsidP="00E930ED">
            <w:pPr>
              <w:jc w:val="right"/>
              <w:rPr>
                <w:sz w:val="22"/>
                <w:szCs w:val="22"/>
              </w:rPr>
            </w:pPr>
            <w:r>
              <w:rPr>
                <w:sz w:val="22"/>
                <w:szCs w:val="22"/>
              </w:rPr>
              <w:t>100.000</w:t>
            </w:r>
          </w:p>
        </w:tc>
      </w:tr>
      <w:tr w:rsidR="00F56AF5" w:rsidRPr="000B3C1D" w:rsidTr="0056501A">
        <w:tc>
          <w:tcPr>
            <w:tcW w:w="273" w:type="pct"/>
          </w:tcPr>
          <w:p w:rsidR="00F56AF5" w:rsidRPr="000B3C1D" w:rsidRDefault="00F56AF5" w:rsidP="0012196A">
            <w:pPr>
              <w:jc w:val="center"/>
              <w:rPr>
                <w:sz w:val="22"/>
                <w:szCs w:val="22"/>
                <w:lang w:val="pl-PL"/>
              </w:rPr>
            </w:pPr>
          </w:p>
        </w:tc>
        <w:tc>
          <w:tcPr>
            <w:tcW w:w="264" w:type="pct"/>
          </w:tcPr>
          <w:p w:rsidR="00F56AF5" w:rsidRPr="000B3C1D" w:rsidRDefault="00F56AF5" w:rsidP="0012196A">
            <w:pPr>
              <w:jc w:val="center"/>
              <w:rPr>
                <w:sz w:val="22"/>
                <w:szCs w:val="22"/>
                <w:lang w:val="pl-PL"/>
              </w:rPr>
            </w:pPr>
          </w:p>
        </w:tc>
        <w:tc>
          <w:tcPr>
            <w:tcW w:w="257" w:type="pct"/>
          </w:tcPr>
          <w:p w:rsidR="00F56AF5" w:rsidRPr="000B3C1D" w:rsidRDefault="00F56AF5" w:rsidP="0012196A">
            <w:pPr>
              <w:jc w:val="center"/>
              <w:rPr>
                <w:sz w:val="22"/>
                <w:szCs w:val="22"/>
                <w:lang w:val="pl-PL"/>
              </w:rPr>
            </w:pPr>
          </w:p>
        </w:tc>
        <w:tc>
          <w:tcPr>
            <w:tcW w:w="338" w:type="pct"/>
          </w:tcPr>
          <w:p w:rsidR="00F56AF5" w:rsidRPr="000B3C1D" w:rsidRDefault="00F56AF5" w:rsidP="0012196A">
            <w:pPr>
              <w:jc w:val="center"/>
              <w:rPr>
                <w:sz w:val="22"/>
                <w:szCs w:val="22"/>
                <w:lang w:val="pl-PL"/>
              </w:rPr>
            </w:pPr>
          </w:p>
        </w:tc>
        <w:tc>
          <w:tcPr>
            <w:tcW w:w="251" w:type="pct"/>
          </w:tcPr>
          <w:p w:rsidR="00F56AF5" w:rsidRPr="006141A1" w:rsidRDefault="00B2605C" w:rsidP="006141A1">
            <w:pPr>
              <w:jc w:val="center"/>
              <w:rPr>
                <w:sz w:val="22"/>
                <w:szCs w:val="22"/>
                <w:lang w:val="pl-PL"/>
              </w:rPr>
            </w:pPr>
            <w:r>
              <w:rPr>
                <w:sz w:val="22"/>
                <w:szCs w:val="22"/>
                <w:lang w:val="pl-PL"/>
              </w:rPr>
              <w:t>95</w:t>
            </w:r>
          </w:p>
        </w:tc>
        <w:tc>
          <w:tcPr>
            <w:tcW w:w="378" w:type="pct"/>
          </w:tcPr>
          <w:p w:rsidR="00F56AF5" w:rsidRDefault="00F56AF5" w:rsidP="0012196A">
            <w:pPr>
              <w:jc w:val="center"/>
              <w:rPr>
                <w:sz w:val="22"/>
                <w:szCs w:val="22"/>
                <w:lang w:val="pl-PL"/>
              </w:rPr>
            </w:pPr>
            <w:r>
              <w:rPr>
                <w:sz w:val="22"/>
                <w:szCs w:val="22"/>
                <w:lang w:val="pl-PL"/>
              </w:rPr>
              <w:t>415</w:t>
            </w:r>
          </w:p>
        </w:tc>
        <w:tc>
          <w:tcPr>
            <w:tcW w:w="2371" w:type="pct"/>
            <w:vAlign w:val="center"/>
          </w:tcPr>
          <w:p w:rsidR="00F56AF5" w:rsidRDefault="00F56AF5" w:rsidP="0012196A">
            <w:pPr>
              <w:rPr>
                <w:sz w:val="22"/>
                <w:szCs w:val="22"/>
                <w:lang w:val="pl-PL"/>
              </w:rPr>
            </w:pPr>
            <w:r>
              <w:rPr>
                <w:sz w:val="22"/>
                <w:szCs w:val="22"/>
                <w:lang w:val="pl-PL"/>
              </w:rPr>
              <w:t>NAKNADE ZA ZAPOSLENE</w:t>
            </w:r>
          </w:p>
        </w:tc>
        <w:tc>
          <w:tcPr>
            <w:tcW w:w="867" w:type="pct"/>
          </w:tcPr>
          <w:p w:rsidR="00F56AF5" w:rsidRDefault="00117DFB" w:rsidP="000F2417">
            <w:pPr>
              <w:jc w:val="right"/>
              <w:rPr>
                <w:sz w:val="22"/>
                <w:szCs w:val="22"/>
              </w:rPr>
            </w:pPr>
            <w:r>
              <w:rPr>
                <w:sz w:val="22"/>
                <w:szCs w:val="22"/>
              </w:rPr>
              <w:t>15</w:t>
            </w:r>
            <w:r w:rsidR="00F56AF5">
              <w:rPr>
                <w:sz w:val="22"/>
                <w:szCs w:val="22"/>
              </w:rPr>
              <w:t>0.000</w:t>
            </w:r>
          </w:p>
        </w:tc>
      </w:tr>
      <w:tr w:rsidR="00117DFB" w:rsidRPr="000B3C1D" w:rsidTr="0056501A">
        <w:tc>
          <w:tcPr>
            <w:tcW w:w="273" w:type="pct"/>
          </w:tcPr>
          <w:p w:rsidR="00117DFB" w:rsidRPr="000B3C1D" w:rsidRDefault="00117DFB" w:rsidP="0012196A">
            <w:pPr>
              <w:jc w:val="center"/>
              <w:rPr>
                <w:sz w:val="22"/>
                <w:szCs w:val="22"/>
                <w:lang w:val="pl-PL"/>
              </w:rPr>
            </w:pPr>
          </w:p>
        </w:tc>
        <w:tc>
          <w:tcPr>
            <w:tcW w:w="264" w:type="pct"/>
          </w:tcPr>
          <w:p w:rsidR="00117DFB" w:rsidRPr="000B3C1D" w:rsidRDefault="00117DFB" w:rsidP="0012196A">
            <w:pPr>
              <w:jc w:val="center"/>
              <w:rPr>
                <w:sz w:val="22"/>
                <w:szCs w:val="22"/>
                <w:lang w:val="pl-PL"/>
              </w:rPr>
            </w:pPr>
          </w:p>
        </w:tc>
        <w:tc>
          <w:tcPr>
            <w:tcW w:w="257" w:type="pct"/>
          </w:tcPr>
          <w:p w:rsidR="00117DFB" w:rsidRPr="000B3C1D" w:rsidRDefault="00117DFB" w:rsidP="0012196A">
            <w:pPr>
              <w:jc w:val="center"/>
              <w:rPr>
                <w:sz w:val="22"/>
                <w:szCs w:val="22"/>
                <w:lang w:val="pl-PL"/>
              </w:rPr>
            </w:pPr>
          </w:p>
        </w:tc>
        <w:tc>
          <w:tcPr>
            <w:tcW w:w="338" w:type="pct"/>
          </w:tcPr>
          <w:p w:rsidR="00117DFB" w:rsidRPr="000B3C1D" w:rsidRDefault="00117DFB" w:rsidP="0012196A">
            <w:pPr>
              <w:jc w:val="center"/>
              <w:rPr>
                <w:sz w:val="22"/>
                <w:szCs w:val="22"/>
                <w:lang w:val="pl-PL"/>
              </w:rPr>
            </w:pPr>
          </w:p>
        </w:tc>
        <w:tc>
          <w:tcPr>
            <w:tcW w:w="251" w:type="pct"/>
          </w:tcPr>
          <w:p w:rsidR="00117DFB" w:rsidRPr="006141A1" w:rsidRDefault="00B2605C" w:rsidP="00B048E2">
            <w:pPr>
              <w:jc w:val="center"/>
              <w:rPr>
                <w:sz w:val="22"/>
                <w:szCs w:val="22"/>
                <w:lang w:val="pl-PL"/>
              </w:rPr>
            </w:pPr>
            <w:r>
              <w:rPr>
                <w:sz w:val="22"/>
                <w:szCs w:val="22"/>
                <w:lang w:val="pl-PL"/>
              </w:rPr>
              <w:t>96</w:t>
            </w:r>
          </w:p>
        </w:tc>
        <w:tc>
          <w:tcPr>
            <w:tcW w:w="378" w:type="pct"/>
          </w:tcPr>
          <w:p w:rsidR="00117DFB" w:rsidRDefault="00117DFB" w:rsidP="0012196A">
            <w:pPr>
              <w:jc w:val="center"/>
              <w:rPr>
                <w:sz w:val="22"/>
                <w:szCs w:val="22"/>
                <w:lang w:val="pl-PL"/>
              </w:rPr>
            </w:pPr>
            <w:r>
              <w:rPr>
                <w:sz w:val="22"/>
                <w:szCs w:val="22"/>
                <w:lang w:val="pl-PL"/>
              </w:rPr>
              <w:t>416</w:t>
            </w:r>
          </w:p>
        </w:tc>
        <w:tc>
          <w:tcPr>
            <w:tcW w:w="2371" w:type="pct"/>
            <w:vAlign w:val="center"/>
          </w:tcPr>
          <w:p w:rsidR="00117DFB" w:rsidRDefault="00117DFB" w:rsidP="0012196A">
            <w:pPr>
              <w:rPr>
                <w:sz w:val="22"/>
                <w:szCs w:val="22"/>
                <w:lang w:val="pl-PL"/>
              </w:rPr>
            </w:pPr>
            <w:r>
              <w:rPr>
                <w:sz w:val="22"/>
                <w:szCs w:val="22"/>
                <w:lang w:val="pl-PL"/>
              </w:rPr>
              <w:t>NAGRADE I BONUSI</w:t>
            </w:r>
          </w:p>
        </w:tc>
        <w:tc>
          <w:tcPr>
            <w:tcW w:w="867" w:type="pct"/>
          </w:tcPr>
          <w:p w:rsidR="00117DFB" w:rsidRDefault="00117DFB" w:rsidP="000F2417">
            <w:pPr>
              <w:jc w:val="right"/>
              <w:rPr>
                <w:sz w:val="22"/>
                <w:szCs w:val="22"/>
              </w:rPr>
            </w:pPr>
            <w:r>
              <w:rPr>
                <w:sz w:val="22"/>
                <w:szCs w:val="22"/>
              </w:rPr>
              <w:t>150.000</w:t>
            </w:r>
          </w:p>
        </w:tc>
      </w:tr>
      <w:tr w:rsidR="00F56AF5" w:rsidRPr="000B3C1D" w:rsidTr="0056501A">
        <w:tc>
          <w:tcPr>
            <w:tcW w:w="273" w:type="pct"/>
          </w:tcPr>
          <w:p w:rsidR="00F56AF5" w:rsidRPr="000B3C1D" w:rsidRDefault="00F56AF5" w:rsidP="0012196A">
            <w:pPr>
              <w:jc w:val="center"/>
              <w:rPr>
                <w:sz w:val="22"/>
                <w:szCs w:val="22"/>
                <w:lang w:val="pl-PL"/>
              </w:rPr>
            </w:pPr>
          </w:p>
        </w:tc>
        <w:tc>
          <w:tcPr>
            <w:tcW w:w="264" w:type="pct"/>
          </w:tcPr>
          <w:p w:rsidR="00F56AF5" w:rsidRPr="000B3C1D" w:rsidRDefault="00F56AF5" w:rsidP="0012196A">
            <w:pPr>
              <w:jc w:val="center"/>
              <w:rPr>
                <w:sz w:val="22"/>
                <w:szCs w:val="22"/>
                <w:lang w:val="pl-PL"/>
              </w:rPr>
            </w:pPr>
          </w:p>
        </w:tc>
        <w:tc>
          <w:tcPr>
            <w:tcW w:w="257" w:type="pct"/>
          </w:tcPr>
          <w:p w:rsidR="00F56AF5" w:rsidRPr="000B3C1D" w:rsidRDefault="00F56AF5" w:rsidP="0012196A">
            <w:pPr>
              <w:jc w:val="center"/>
              <w:rPr>
                <w:sz w:val="22"/>
                <w:szCs w:val="22"/>
                <w:lang w:val="pl-PL"/>
              </w:rPr>
            </w:pPr>
          </w:p>
        </w:tc>
        <w:tc>
          <w:tcPr>
            <w:tcW w:w="338" w:type="pct"/>
          </w:tcPr>
          <w:p w:rsidR="00F56AF5" w:rsidRPr="000B3C1D" w:rsidRDefault="00F56AF5" w:rsidP="0012196A">
            <w:pPr>
              <w:jc w:val="center"/>
              <w:rPr>
                <w:sz w:val="22"/>
                <w:szCs w:val="22"/>
                <w:lang w:val="pl-PL"/>
              </w:rPr>
            </w:pPr>
          </w:p>
        </w:tc>
        <w:tc>
          <w:tcPr>
            <w:tcW w:w="251" w:type="pct"/>
          </w:tcPr>
          <w:p w:rsidR="00F56AF5" w:rsidRPr="006141A1" w:rsidRDefault="00B2605C" w:rsidP="006141A1">
            <w:pPr>
              <w:jc w:val="center"/>
              <w:rPr>
                <w:sz w:val="22"/>
                <w:szCs w:val="22"/>
                <w:lang w:val="pl-PL"/>
              </w:rPr>
            </w:pPr>
            <w:r>
              <w:rPr>
                <w:sz w:val="22"/>
                <w:szCs w:val="22"/>
                <w:lang w:val="pl-PL"/>
              </w:rPr>
              <w:t>97</w:t>
            </w:r>
          </w:p>
        </w:tc>
        <w:tc>
          <w:tcPr>
            <w:tcW w:w="378" w:type="pct"/>
          </w:tcPr>
          <w:p w:rsidR="00F56AF5" w:rsidRPr="00AF0031" w:rsidRDefault="00F56AF5" w:rsidP="0012196A">
            <w:pPr>
              <w:jc w:val="center"/>
              <w:rPr>
                <w:sz w:val="22"/>
                <w:szCs w:val="22"/>
                <w:lang w:val="pl-PL"/>
              </w:rPr>
            </w:pPr>
            <w:r w:rsidRPr="00AF0031">
              <w:rPr>
                <w:sz w:val="22"/>
                <w:szCs w:val="22"/>
                <w:lang w:val="pl-PL"/>
              </w:rPr>
              <w:t>421</w:t>
            </w:r>
          </w:p>
        </w:tc>
        <w:tc>
          <w:tcPr>
            <w:tcW w:w="2371" w:type="pct"/>
            <w:vAlign w:val="center"/>
          </w:tcPr>
          <w:p w:rsidR="00F56AF5" w:rsidRPr="00AF0031" w:rsidRDefault="00F56AF5" w:rsidP="0012196A">
            <w:pPr>
              <w:rPr>
                <w:sz w:val="22"/>
                <w:szCs w:val="22"/>
              </w:rPr>
            </w:pPr>
            <w:r w:rsidRPr="00AF0031">
              <w:rPr>
                <w:sz w:val="22"/>
                <w:szCs w:val="22"/>
              </w:rPr>
              <w:t xml:space="preserve">STALNI TROŠKOVI </w:t>
            </w:r>
          </w:p>
        </w:tc>
        <w:tc>
          <w:tcPr>
            <w:tcW w:w="867" w:type="pct"/>
          </w:tcPr>
          <w:p w:rsidR="00F56AF5" w:rsidRPr="000B3C1D" w:rsidRDefault="008F7938" w:rsidP="008F7938">
            <w:pPr>
              <w:jc w:val="right"/>
              <w:rPr>
                <w:sz w:val="22"/>
                <w:szCs w:val="22"/>
              </w:rPr>
            </w:pPr>
            <w:r>
              <w:rPr>
                <w:sz w:val="22"/>
                <w:szCs w:val="22"/>
              </w:rPr>
              <w:t>1.000</w:t>
            </w:r>
            <w:r w:rsidR="00F56AF5">
              <w:rPr>
                <w:sz w:val="22"/>
                <w:szCs w:val="22"/>
              </w:rPr>
              <w:t>.000</w:t>
            </w:r>
          </w:p>
        </w:tc>
      </w:tr>
      <w:tr w:rsidR="00F56AF5" w:rsidRPr="000B3C1D" w:rsidTr="0056501A">
        <w:tc>
          <w:tcPr>
            <w:tcW w:w="273" w:type="pct"/>
          </w:tcPr>
          <w:p w:rsidR="00F56AF5" w:rsidRPr="000B3C1D" w:rsidRDefault="00F56AF5" w:rsidP="0012196A">
            <w:pPr>
              <w:jc w:val="center"/>
              <w:rPr>
                <w:sz w:val="22"/>
                <w:szCs w:val="22"/>
                <w:lang w:val="pl-PL"/>
              </w:rPr>
            </w:pPr>
          </w:p>
        </w:tc>
        <w:tc>
          <w:tcPr>
            <w:tcW w:w="264" w:type="pct"/>
          </w:tcPr>
          <w:p w:rsidR="00F56AF5" w:rsidRPr="000B3C1D" w:rsidRDefault="00F56AF5" w:rsidP="0012196A">
            <w:pPr>
              <w:jc w:val="center"/>
              <w:rPr>
                <w:sz w:val="22"/>
                <w:szCs w:val="22"/>
                <w:lang w:val="pl-PL"/>
              </w:rPr>
            </w:pPr>
          </w:p>
        </w:tc>
        <w:tc>
          <w:tcPr>
            <w:tcW w:w="257" w:type="pct"/>
          </w:tcPr>
          <w:p w:rsidR="00F56AF5" w:rsidRPr="000B3C1D" w:rsidRDefault="00F56AF5" w:rsidP="0012196A">
            <w:pPr>
              <w:jc w:val="center"/>
              <w:rPr>
                <w:sz w:val="22"/>
                <w:szCs w:val="22"/>
                <w:lang w:val="pl-PL"/>
              </w:rPr>
            </w:pPr>
          </w:p>
        </w:tc>
        <w:tc>
          <w:tcPr>
            <w:tcW w:w="338" w:type="pct"/>
          </w:tcPr>
          <w:p w:rsidR="00F56AF5" w:rsidRPr="000B3C1D" w:rsidRDefault="00F56AF5" w:rsidP="0012196A">
            <w:pPr>
              <w:jc w:val="center"/>
              <w:rPr>
                <w:sz w:val="22"/>
                <w:szCs w:val="22"/>
                <w:lang w:val="pl-PL"/>
              </w:rPr>
            </w:pPr>
          </w:p>
        </w:tc>
        <w:tc>
          <w:tcPr>
            <w:tcW w:w="251" w:type="pct"/>
          </w:tcPr>
          <w:p w:rsidR="00F56AF5" w:rsidRPr="006141A1" w:rsidRDefault="00B2605C" w:rsidP="006141A1">
            <w:pPr>
              <w:jc w:val="center"/>
              <w:rPr>
                <w:sz w:val="22"/>
                <w:szCs w:val="22"/>
                <w:lang w:val="pl-PL"/>
              </w:rPr>
            </w:pPr>
            <w:r>
              <w:rPr>
                <w:sz w:val="22"/>
                <w:szCs w:val="22"/>
                <w:lang w:val="pl-PL"/>
              </w:rPr>
              <w:t>98</w:t>
            </w:r>
          </w:p>
        </w:tc>
        <w:tc>
          <w:tcPr>
            <w:tcW w:w="378" w:type="pct"/>
          </w:tcPr>
          <w:p w:rsidR="00F56AF5" w:rsidRPr="00AF0031" w:rsidRDefault="00F56AF5" w:rsidP="0012196A">
            <w:pPr>
              <w:jc w:val="center"/>
              <w:rPr>
                <w:sz w:val="22"/>
                <w:szCs w:val="22"/>
                <w:lang w:val="pl-PL"/>
              </w:rPr>
            </w:pPr>
            <w:r w:rsidRPr="00AF0031">
              <w:rPr>
                <w:sz w:val="22"/>
                <w:szCs w:val="22"/>
                <w:lang w:val="pl-PL"/>
              </w:rPr>
              <w:t>422</w:t>
            </w:r>
          </w:p>
        </w:tc>
        <w:tc>
          <w:tcPr>
            <w:tcW w:w="2371" w:type="pct"/>
            <w:vAlign w:val="center"/>
          </w:tcPr>
          <w:p w:rsidR="00F56AF5" w:rsidRPr="00AF0031" w:rsidRDefault="00F56AF5" w:rsidP="0012196A">
            <w:pPr>
              <w:rPr>
                <w:sz w:val="22"/>
                <w:szCs w:val="22"/>
              </w:rPr>
            </w:pPr>
            <w:r w:rsidRPr="00AF0031">
              <w:rPr>
                <w:sz w:val="22"/>
                <w:szCs w:val="22"/>
              </w:rPr>
              <w:t>TROŠKOVI PUTOVANJA</w:t>
            </w:r>
          </w:p>
        </w:tc>
        <w:tc>
          <w:tcPr>
            <w:tcW w:w="867" w:type="pct"/>
          </w:tcPr>
          <w:p w:rsidR="00F56AF5" w:rsidRPr="000B3C1D" w:rsidRDefault="00F56AF5" w:rsidP="005E6AD9">
            <w:pPr>
              <w:jc w:val="right"/>
              <w:rPr>
                <w:sz w:val="22"/>
                <w:szCs w:val="22"/>
              </w:rPr>
            </w:pPr>
            <w:r>
              <w:rPr>
                <w:sz w:val="22"/>
                <w:szCs w:val="22"/>
              </w:rPr>
              <w:t>100.000</w:t>
            </w:r>
          </w:p>
        </w:tc>
      </w:tr>
      <w:tr w:rsidR="00F56AF5" w:rsidRPr="000B3C1D" w:rsidTr="0056501A">
        <w:tc>
          <w:tcPr>
            <w:tcW w:w="273" w:type="pct"/>
          </w:tcPr>
          <w:p w:rsidR="00F56AF5" w:rsidRPr="000B3C1D" w:rsidRDefault="00F56AF5" w:rsidP="0012196A">
            <w:pPr>
              <w:jc w:val="center"/>
              <w:rPr>
                <w:sz w:val="22"/>
                <w:szCs w:val="22"/>
                <w:lang w:val="pl-PL"/>
              </w:rPr>
            </w:pPr>
          </w:p>
        </w:tc>
        <w:tc>
          <w:tcPr>
            <w:tcW w:w="264" w:type="pct"/>
          </w:tcPr>
          <w:p w:rsidR="00F56AF5" w:rsidRPr="000B3C1D" w:rsidRDefault="00F56AF5" w:rsidP="0012196A">
            <w:pPr>
              <w:jc w:val="center"/>
              <w:rPr>
                <w:sz w:val="22"/>
                <w:szCs w:val="22"/>
                <w:lang w:val="pl-PL"/>
              </w:rPr>
            </w:pPr>
          </w:p>
        </w:tc>
        <w:tc>
          <w:tcPr>
            <w:tcW w:w="257" w:type="pct"/>
          </w:tcPr>
          <w:p w:rsidR="00F56AF5" w:rsidRPr="000B3C1D" w:rsidRDefault="00F56AF5" w:rsidP="0012196A">
            <w:pPr>
              <w:jc w:val="center"/>
              <w:rPr>
                <w:sz w:val="22"/>
                <w:szCs w:val="22"/>
                <w:lang w:val="pl-PL"/>
              </w:rPr>
            </w:pPr>
          </w:p>
        </w:tc>
        <w:tc>
          <w:tcPr>
            <w:tcW w:w="338" w:type="pct"/>
          </w:tcPr>
          <w:p w:rsidR="00F56AF5" w:rsidRPr="000B3C1D" w:rsidRDefault="00F56AF5" w:rsidP="0012196A">
            <w:pPr>
              <w:jc w:val="center"/>
              <w:rPr>
                <w:sz w:val="22"/>
                <w:szCs w:val="22"/>
                <w:lang w:val="pl-PL"/>
              </w:rPr>
            </w:pPr>
          </w:p>
        </w:tc>
        <w:tc>
          <w:tcPr>
            <w:tcW w:w="251" w:type="pct"/>
          </w:tcPr>
          <w:p w:rsidR="00F56AF5" w:rsidRPr="006141A1" w:rsidRDefault="00B2605C" w:rsidP="000A4978">
            <w:pPr>
              <w:jc w:val="center"/>
              <w:rPr>
                <w:sz w:val="22"/>
                <w:szCs w:val="22"/>
                <w:lang w:val="pl-PL"/>
              </w:rPr>
            </w:pPr>
            <w:r>
              <w:rPr>
                <w:sz w:val="22"/>
                <w:szCs w:val="22"/>
                <w:lang w:val="pl-PL"/>
              </w:rPr>
              <w:t>99</w:t>
            </w:r>
          </w:p>
        </w:tc>
        <w:tc>
          <w:tcPr>
            <w:tcW w:w="378" w:type="pct"/>
          </w:tcPr>
          <w:p w:rsidR="00F56AF5" w:rsidRPr="00AF0031" w:rsidRDefault="00F56AF5" w:rsidP="0012196A">
            <w:pPr>
              <w:jc w:val="center"/>
              <w:rPr>
                <w:sz w:val="22"/>
                <w:szCs w:val="22"/>
                <w:lang w:val="pl-PL"/>
              </w:rPr>
            </w:pPr>
            <w:r>
              <w:rPr>
                <w:sz w:val="22"/>
                <w:szCs w:val="22"/>
                <w:lang w:val="pl-PL"/>
              </w:rPr>
              <w:t>423</w:t>
            </w:r>
          </w:p>
        </w:tc>
        <w:tc>
          <w:tcPr>
            <w:tcW w:w="2371" w:type="pct"/>
            <w:vAlign w:val="center"/>
          </w:tcPr>
          <w:p w:rsidR="00F56AF5" w:rsidRPr="00AF0031" w:rsidRDefault="00F56AF5" w:rsidP="0012196A">
            <w:pPr>
              <w:rPr>
                <w:sz w:val="22"/>
                <w:szCs w:val="22"/>
              </w:rPr>
            </w:pPr>
            <w:r>
              <w:rPr>
                <w:sz w:val="22"/>
                <w:szCs w:val="22"/>
              </w:rPr>
              <w:t>USLUGE PO UGOVORU</w:t>
            </w:r>
          </w:p>
        </w:tc>
        <w:tc>
          <w:tcPr>
            <w:tcW w:w="867" w:type="pct"/>
          </w:tcPr>
          <w:p w:rsidR="00F56AF5" w:rsidRDefault="00F56AF5" w:rsidP="008F7938">
            <w:pPr>
              <w:jc w:val="right"/>
              <w:rPr>
                <w:sz w:val="22"/>
                <w:szCs w:val="22"/>
              </w:rPr>
            </w:pPr>
            <w:r>
              <w:rPr>
                <w:sz w:val="22"/>
                <w:szCs w:val="22"/>
              </w:rPr>
              <w:t>1.</w:t>
            </w:r>
            <w:r w:rsidR="008F7938">
              <w:rPr>
                <w:sz w:val="22"/>
                <w:szCs w:val="22"/>
              </w:rPr>
              <w:t>45</w:t>
            </w:r>
            <w:r w:rsidR="00117DFB">
              <w:rPr>
                <w:sz w:val="22"/>
                <w:szCs w:val="22"/>
              </w:rPr>
              <w:t>0</w:t>
            </w:r>
            <w:r>
              <w:rPr>
                <w:sz w:val="22"/>
                <w:szCs w:val="22"/>
              </w:rPr>
              <w:t>.000</w:t>
            </w:r>
          </w:p>
        </w:tc>
      </w:tr>
      <w:tr w:rsidR="00F56AF5" w:rsidRPr="000B3C1D" w:rsidTr="0056501A">
        <w:tc>
          <w:tcPr>
            <w:tcW w:w="273" w:type="pct"/>
          </w:tcPr>
          <w:p w:rsidR="00F56AF5" w:rsidRPr="000B3C1D" w:rsidRDefault="00F56AF5" w:rsidP="0012196A">
            <w:pPr>
              <w:jc w:val="center"/>
              <w:rPr>
                <w:sz w:val="22"/>
                <w:szCs w:val="22"/>
                <w:lang w:val="pl-PL"/>
              </w:rPr>
            </w:pPr>
          </w:p>
        </w:tc>
        <w:tc>
          <w:tcPr>
            <w:tcW w:w="264" w:type="pct"/>
          </w:tcPr>
          <w:p w:rsidR="00F56AF5" w:rsidRPr="000B3C1D" w:rsidRDefault="00F56AF5" w:rsidP="0012196A">
            <w:pPr>
              <w:jc w:val="center"/>
              <w:rPr>
                <w:sz w:val="22"/>
                <w:szCs w:val="22"/>
                <w:lang w:val="pl-PL"/>
              </w:rPr>
            </w:pPr>
          </w:p>
        </w:tc>
        <w:tc>
          <w:tcPr>
            <w:tcW w:w="257" w:type="pct"/>
          </w:tcPr>
          <w:p w:rsidR="00F56AF5" w:rsidRPr="000B3C1D" w:rsidRDefault="00F56AF5" w:rsidP="0012196A">
            <w:pPr>
              <w:jc w:val="center"/>
              <w:rPr>
                <w:sz w:val="22"/>
                <w:szCs w:val="22"/>
                <w:lang w:val="pl-PL"/>
              </w:rPr>
            </w:pPr>
          </w:p>
        </w:tc>
        <w:tc>
          <w:tcPr>
            <w:tcW w:w="338" w:type="pct"/>
          </w:tcPr>
          <w:p w:rsidR="00F56AF5" w:rsidRPr="000B3C1D" w:rsidRDefault="00F56AF5" w:rsidP="0012196A">
            <w:pPr>
              <w:jc w:val="center"/>
              <w:rPr>
                <w:sz w:val="22"/>
                <w:szCs w:val="22"/>
                <w:lang w:val="pl-PL"/>
              </w:rPr>
            </w:pPr>
          </w:p>
        </w:tc>
        <w:tc>
          <w:tcPr>
            <w:tcW w:w="251" w:type="pct"/>
          </w:tcPr>
          <w:p w:rsidR="00F56AF5" w:rsidRPr="006141A1" w:rsidRDefault="00255CCB" w:rsidP="00B2605C">
            <w:pPr>
              <w:jc w:val="center"/>
              <w:rPr>
                <w:sz w:val="22"/>
                <w:szCs w:val="22"/>
                <w:lang w:val="pl-PL"/>
              </w:rPr>
            </w:pPr>
            <w:r>
              <w:rPr>
                <w:sz w:val="22"/>
                <w:szCs w:val="22"/>
                <w:lang w:val="pl-PL"/>
              </w:rPr>
              <w:t>10</w:t>
            </w:r>
            <w:r w:rsidR="00B2605C">
              <w:rPr>
                <w:sz w:val="22"/>
                <w:szCs w:val="22"/>
                <w:lang w:val="pl-PL"/>
              </w:rPr>
              <w:t>0</w:t>
            </w:r>
          </w:p>
        </w:tc>
        <w:tc>
          <w:tcPr>
            <w:tcW w:w="378" w:type="pct"/>
          </w:tcPr>
          <w:p w:rsidR="00F56AF5" w:rsidRDefault="00F56AF5" w:rsidP="0012196A">
            <w:pPr>
              <w:jc w:val="center"/>
              <w:rPr>
                <w:sz w:val="22"/>
                <w:szCs w:val="22"/>
                <w:lang w:val="pl-PL"/>
              </w:rPr>
            </w:pPr>
            <w:r>
              <w:rPr>
                <w:sz w:val="22"/>
                <w:szCs w:val="22"/>
                <w:lang w:val="pl-PL"/>
              </w:rPr>
              <w:t>424</w:t>
            </w:r>
          </w:p>
        </w:tc>
        <w:tc>
          <w:tcPr>
            <w:tcW w:w="2371" w:type="pct"/>
            <w:vAlign w:val="center"/>
          </w:tcPr>
          <w:p w:rsidR="00F56AF5" w:rsidRDefault="00F56AF5" w:rsidP="0012196A">
            <w:pPr>
              <w:rPr>
                <w:sz w:val="22"/>
                <w:szCs w:val="22"/>
              </w:rPr>
            </w:pPr>
            <w:r>
              <w:rPr>
                <w:sz w:val="22"/>
                <w:szCs w:val="22"/>
              </w:rPr>
              <w:t>SPECIJALIZOVANE USLUGE</w:t>
            </w:r>
          </w:p>
        </w:tc>
        <w:tc>
          <w:tcPr>
            <w:tcW w:w="867" w:type="pct"/>
          </w:tcPr>
          <w:p w:rsidR="00F56AF5" w:rsidRDefault="00F56AF5" w:rsidP="0012196A">
            <w:pPr>
              <w:jc w:val="right"/>
              <w:rPr>
                <w:sz w:val="22"/>
                <w:szCs w:val="22"/>
              </w:rPr>
            </w:pPr>
            <w:r>
              <w:rPr>
                <w:sz w:val="22"/>
                <w:szCs w:val="22"/>
              </w:rPr>
              <w:t>50.000</w:t>
            </w:r>
          </w:p>
        </w:tc>
      </w:tr>
      <w:tr w:rsidR="00F56AF5" w:rsidRPr="000B3C1D" w:rsidTr="0056501A">
        <w:tc>
          <w:tcPr>
            <w:tcW w:w="273" w:type="pct"/>
          </w:tcPr>
          <w:p w:rsidR="00F56AF5" w:rsidRPr="000B3C1D" w:rsidRDefault="00F56AF5" w:rsidP="0012196A">
            <w:pPr>
              <w:jc w:val="center"/>
              <w:rPr>
                <w:sz w:val="22"/>
                <w:szCs w:val="22"/>
                <w:lang w:val="pl-PL"/>
              </w:rPr>
            </w:pPr>
          </w:p>
        </w:tc>
        <w:tc>
          <w:tcPr>
            <w:tcW w:w="264" w:type="pct"/>
          </w:tcPr>
          <w:p w:rsidR="00F56AF5" w:rsidRPr="000B3C1D" w:rsidRDefault="00F56AF5" w:rsidP="0012196A">
            <w:pPr>
              <w:jc w:val="center"/>
              <w:rPr>
                <w:sz w:val="22"/>
                <w:szCs w:val="22"/>
                <w:lang w:val="pl-PL"/>
              </w:rPr>
            </w:pPr>
          </w:p>
        </w:tc>
        <w:tc>
          <w:tcPr>
            <w:tcW w:w="257" w:type="pct"/>
          </w:tcPr>
          <w:p w:rsidR="00F56AF5" w:rsidRPr="000B3C1D" w:rsidRDefault="00F56AF5" w:rsidP="0012196A">
            <w:pPr>
              <w:jc w:val="center"/>
              <w:rPr>
                <w:sz w:val="22"/>
                <w:szCs w:val="22"/>
                <w:lang w:val="pl-PL"/>
              </w:rPr>
            </w:pPr>
          </w:p>
        </w:tc>
        <w:tc>
          <w:tcPr>
            <w:tcW w:w="338" w:type="pct"/>
          </w:tcPr>
          <w:p w:rsidR="00F56AF5" w:rsidRPr="000B3C1D" w:rsidRDefault="00F56AF5" w:rsidP="0012196A">
            <w:pPr>
              <w:jc w:val="center"/>
              <w:rPr>
                <w:sz w:val="22"/>
                <w:szCs w:val="22"/>
                <w:lang w:val="pl-PL"/>
              </w:rPr>
            </w:pPr>
          </w:p>
        </w:tc>
        <w:tc>
          <w:tcPr>
            <w:tcW w:w="251" w:type="pct"/>
          </w:tcPr>
          <w:p w:rsidR="00F56AF5" w:rsidRPr="006141A1" w:rsidRDefault="00255CCB" w:rsidP="00B2605C">
            <w:pPr>
              <w:jc w:val="center"/>
              <w:rPr>
                <w:sz w:val="22"/>
                <w:szCs w:val="22"/>
                <w:lang w:val="pl-PL"/>
              </w:rPr>
            </w:pPr>
            <w:r>
              <w:rPr>
                <w:sz w:val="22"/>
                <w:szCs w:val="22"/>
                <w:lang w:val="pl-PL"/>
              </w:rPr>
              <w:t>10</w:t>
            </w:r>
            <w:r w:rsidR="00B2605C">
              <w:rPr>
                <w:sz w:val="22"/>
                <w:szCs w:val="22"/>
                <w:lang w:val="pl-PL"/>
              </w:rPr>
              <w:t>1</w:t>
            </w:r>
          </w:p>
        </w:tc>
        <w:tc>
          <w:tcPr>
            <w:tcW w:w="378" w:type="pct"/>
          </w:tcPr>
          <w:p w:rsidR="00F56AF5" w:rsidRDefault="00F56AF5" w:rsidP="0012196A">
            <w:pPr>
              <w:jc w:val="center"/>
              <w:rPr>
                <w:sz w:val="22"/>
                <w:szCs w:val="22"/>
                <w:lang w:val="pl-PL"/>
              </w:rPr>
            </w:pPr>
            <w:r>
              <w:rPr>
                <w:sz w:val="22"/>
                <w:szCs w:val="22"/>
                <w:lang w:val="pl-PL"/>
              </w:rPr>
              <w:t>425</w:t>
            </w:r>
          </w:p>
        </w:tc>
        <w:tc>
          <w:tcPr>
            <w:tcW w:w="2371" w:type="pct"/>
            <w:vAlign w:val="center"/>
          </w:tcPr>
          <w:p w:rsidR="00F56AF5" w:rsidRPr="00A74321" w:rsidRDefault="00F56AF5" w:rsidP="0012196A">
            <w:pPr>
              <w:rPr>
                <w:sz w:val="22"/>
                <w:szCs w:val="22"/>
              </w:rPr>
            </w:pPr>
            <w:r>
              <w:rPr>
                <w:sz w:val="22"/>
                <w:szCs w:val="22"/>
              </w:rPr>
              <w:t>TEKUĆE POPRAVKE I ODRŽAVANJE</w:t>
            </w:r>
          </w:p>
        </w:tc>
        <w:tc>
          <w:tcPr>
            <w:tcW w:w="867" w:type="pct"/>
          </w:tcPr>
          <w:p w:rsidR="00F56AF5" w:rsidRDefault="00117DFB" w:rsidP="0012196A">
            <w:pPr>
              <w:jc w:val="right"/>
              <w:rPr>
                <w:sz w:val="22"/>
                <w:szCs w:val="22"/>
              </w:rPr>
            </w:pPr>
            <w:r>
              <w:rPr>
                <w:sz w:val="22"/>
                <w:szCs w:val="22"/>
              </w:rPr>
              <w:t>2</w:t>
            </w:r>
            <w:r w:rsidR="00F56AF5">
              <w:rPr>
                <w:sz w:val="22"/>
                <w:szCs w:val="22"/>
              </w:rPr>
              <w:t>00.000</w:t>
            </w:r>
          </w:p>
        </w:tc>
      </w:tr>
      <w:tr w:rsidR="00F56AF5" w:rsidRPr="000B3C1D" w:rsidTr="0056501A">
        <w:trPr>
          <w:trHeight w:val="268"/>
        </w:trPr>
        <w:tc>
          <w:tcPr>
            <w:tcW w:w="273" w:type="pct"/>
          </w:tcPr>
          <w:p w:rsidR="00F56AF5" w:rsidRPr="000B3C1D" w:rsidRDefault="00F56AF5" w:rsidP="0012196A">
            <w:pPr>
              <w:jc w:val="center"/>
              <w:rPr>
                <w:sz w:val="22"/>
                <w:szCs w:val="22"/>
                <w:lang w:val="pl-PL"/>
              </w:rPr>
            </w:pPr>
          </w:p>
        </w:tc>
        <w:tc>
          <w:tcPr>
            <w:tcW w:w="264" w:type="pct"/>
          </w:tcPr>
          <w:p w:rsidR="00F56AF5" w:rsidRPr="000B3C1D" w:rsidRDefault="00F56AF5" w:rsidP="0012196A">
            <w:pPr>
              <w:jc w:val="center"/>
              <w:rPr>
                <w:sz w:val="22"/>
                <w:szCs w:val="22"/>
                <w:lang w:val="pl-PL"/>
              </w:rPr>
            </w:pPr>
          </w:p>
        </w:tc>
        <w:tc>
          <w:tcPr>
            <w:tcW w:w="257" w:type="pct"/>
          </w:tcPr>
          <w:p w:rsidR="00F56AF5" w:rsidRPr="000B3C1D" w:rsidRDefault="00F56AF5" w:rsidP="0012196A">
            <w:pPr>
              <w:jc w:val="center"/>
              <w:rPr>
                <w:sz w:val="22"/>
                <w:szCs w:val="22"/>
                <w:lang w:val="pl-PL"/>
              </w:rPr>
            </w:pPr>
          </w:p>
        </w:tc>
        <w:tc>
          <w:tcPr>
            <w:tcW w:w="338" w:type="pct"/>
          </w:tcPr>
          <w:p w:rsidR="00F56AF5" w:rsidRPr="000B3C1D" w:rsidRDefault="00F56AF5" w:rsidP="0012196A">
            <w:pPr>
              <w:jc w:val="center"/>
              <w:rPr>
                <w:sz w:val="22"/>
                <w:szCs w:val="22"/>
                <w:lang w:val="pl-PL"/>
              </w:rPr>
            </w:pPr>
          </w:p>
        </w:tc>
        <w:tc>
          <w:tcPr>
            <w:tcW w:w="251" w:type="pct"/>
          </w:tcPr>
          <w:p w:rsidR="00F56AF5" w:rsidRPr="006141A1" w:rsidRDefault="00255CCB" w:rsidP="00B2605C">
            <w:pPr>
              <w:jc w:val="center"/>
              <w:rPr>
                <w:sz w:val="22"/>
                <w:szCs w:val="22"/>
                <w:lang w:val="pl-PL"/>
              </w:rPr>
            </w:pPr>
            <w:r>
              <w:rPr>
                <w:sz w:val="22"/>
                <w:szCs w:val="22"/>
                <w:lang w:val="pl-PL"/>
              </w:rPr>
              <w:t>10</w:t>
            </w:r>
            <w:r w:rsidR="00B2605C">
              <w:rPr>
                <w:sz w:val="22"/>
                <w:szCs w:val="22"/>
                <w:lang w:val="pl-PL"/>
              </w:rPr>
              <w:t>2</w:t>
            </w:r>
          </w:p>
        </w:tc>
        <w:tc>
          <w:tcPr>
            <w:tcW w:w="378" w:type="pct"/>
          </w:tcPr>
          <w:p w:rsidR="00F56AF5" w:rsidRDefault="00F56AF5" w:rsidP="0012196A">
            <w:pPr>
              <w:jc w:val="center"/>
              <w:rPr>
                <w:sz w:val="22"/>
                <w:szCs w:val="22"/>
                <w:lang w:val="pl-PL"/>
              </w:rPr>
            </w:pPr>
            <w:r>
              <w:rPr>
                <w:sz w:val="22"/>
                <w:szCs w:val="22"/>
                <w:lang w:val="pl-PL"/>
              </w:rPr>
              <w:t>426</w:t>
            </w:r>
          </w:p>
        </w:tc>
        <w:tc>
          <w:tcPr>
            <w:tcW w:w="2371" w:type="pct"/>
            <w:vAlign w:val="center"/>
          </w:tcPr>
          <w:p w:rsidR="00F56AF5" w:rsidRDefault="00F56AF5" w:rsidP="0012196A">
            <w:pPr>
              <w:rPr>
                <w:sz w:val="22"/>
                <w:szCs w:val="22"/>
              </w:rPr>
            </w:pPr>
            <w:r>
              <w:rPr>
                <w:sz w:val="22"/>
                <w:szCs w:val="22"/>
              </w:rPr>
              <w:t>MATERIJAL</w:t>
            </w:r>
          </w:p>
        </w:tc>
        <w:tc>
          <w:tcPr>
            <w:tcW w:w="867" w:type="pct"/>
          </w:tcPr>
          <w:p w:rsidR="00F56AF5" w:rsidRDefault="001C30DA" w:rsidP="00117DFB">
            <w:pPr>
              <w:jc w:val="right"/>
              <w:rPr>
                <w:sz w:val="22"/>
                <w:szCs w:val="22"/>
              </w:rPr>
            </w:pPr>
            <w:r>
              <w:rPr>
                <w:sz w:val="22"/>
                <w:szCs w:val="22"/>
              </w:rPr>
              <w:t>1</w:t>
            </w:r>
            <w:r w:rsidR="008F7938">
              <w:rPr>
                <w:sz w:val="22"/>
                <w:szCs w:val="22"/>
              </w:rPr>
              <w:t>8</w:t>
            </w:r>
            <w:r w:rsidR="00F56AF5">
              <w:rPr>
                <w:sz w:val="22"/>
                <w:szCs w:val="22"/>
              </w:rPr>
              <w:t>0.000</w:t>
            </w:r>
          </w:p>
        </w:tc>
      </w:tr>
      <w:tr w:rsidR="00F56AF5" w:rsidRPr="000B3C1D" w:rsidTr="0056501A">
        <w:tc>
          <w:tcPr>
            <w:tcW w:w="273" w:type="pct"/>
          </w:tcPr>
          <w:p w:rsidR="00F56AF5" w:rsidRPr="000B3C1D" w:rsidRDefault="00F56AF5" w:rsidP="0012196A">
            <w:pPr>
              <w:jc w:val="center"/>
              <w:rPr>
                <w:sz w:val="22"/>
                <w:szCs w:val="22"/>
                <w:lang w:val="pl-PL"/>
              </w:rPr>
            </w:pPr>
          </w:p>
        </w:tc>
        <w:tc>
          <w:tcPr>
            <w:tcW w:w="264" w:type="pct"/>
          </w:tcPr>
          <w:p w:rsidR="00F56AF5" w:rsidRPr="000B3C1D" w:rsidRDefault="00F56AF5" w:rsidP="0012196A">
            <w:pPr>
              <w:jc w:val="center"/>
              <w:rPr>
                <w:sz w:val="22"/>
                <w:szCs w:val="22"/>
                <w:lang w:val="pl-PL"/>
              </w:rPr>
            </w:pPr>
          </w:p>
        </w:tc>
        <w:tc>
          <w:tcPr>
            <w:tcW w:w="257" w:type="pct"/>
          </w:tcPr>
          <w:p w:rsidR="00F56AF5" w:rsidRPr="000B3C1D" w:rsidRDefault="00F56AF5" w:rsidP="0012196A">
            <w:pPr>
              <w:jc w:val="center"/>
              <w:rPr>
                <w:sz w:val="22"/>
                <w:szCs w:val="22"/>
                <w:lang w:val="pl-PL"/>
              </w:rPr>
            </w:pPr>
          </w:p>
        </w:tc>
        <w:tc>
          <w:tcPr>
            <w:tcW w:w="338" w:type="pct"/>
          </w:tcPr>
          <w:p w:rsidR="00F56AF5" w:rsidRPr="000B3C1D" w:rsidRDefault="00F56AF5" w:rsidP="0012196A">
            <w:pPr>
              <w:jc w:val="center"/>
              <w:rPr>
                <w:sz w:val="22"/>
                <w:szCs w:val="22"/>
                <w:lang w:val="pl-PL"/>
              </w:rPr>
            </w:pPr>
          </w:p>
        </w:tc>
        <w:tc>
          <w:tcPr>
            <w:tcW w:w="251" w:type="pct"/>
          </w:tcPr>
          <w:p w:rsidR="00F56AF5" w:rsidRPr="006141A1" w:rsidRDefault="003E21B6" w:rsidP="00B2605C">
            <w:pPr>
              <w:jc w:val="center"/>
              <w:rPr>
                <w:sz w:val="22"/>
                <w:szCs w:val="22"/>
                <w:lang w:val="pl-PL"/>
              </w:rPr>
            </w:pPr>
            <w:r w:rsidRPr="006141A1">
              <w:rPr>
                <w:sz w:val="22"/>
                <w:szCs w:val="22"/>
                <w:lang w:val="pl-PL"/>
              </w:rPr>
              <w:t>1</w:t>
            </w:r>
            <w:r w:rsidR="00255CCB">
              <w:rPr>
                <w:sz w:val="22"/>
                <w:szCs w:val="22"/>
                <w:lang w:val="pl-PL"/>
              </w:rPr>
              <w:t>0</w:t>
            </w:r>
            <w:r w:rsidR="00B2605C">
              <w:rPr>
                <w:sz w:val="22"/>
                <w:szCs w:val="22"/>
                <w:lang w:val="pl-PL"/>
              </w:rPr>
              <w:t>3</w:t>
            </w:r>
          </w:p>
        </w:tc>
        <w:tc>
          <w:tcPr>
            <w:tcW w:w="378" w:type="pct"/>
          </w:tcPr>
          <w:p w:rsidR="00F56AF5" w:rsidRDefault="00F56AF5" w:rsidP="0012196A">
            <w:pPr>
              <w:jc w:val="center"/>
              <w:rPr>
                <w:sz w:val="22"/>
                <w:szCs w:val="22"/>
                <w:lang w:val="pl-PL"/>
              </w:rPr>
            </w:pPr>
            <w:r>
              <w:rPr>
                <w:sz w:val="22"/>
                <w:szCs w:val="22"/>
                <w:lang w:val="pl-PL"/>
              </w:rPr>
              <w:t>512</w:t>
            </w:r>
          </w:p>
        </w:tc>
        <w:tc>
          <w:tcPr>
            <w:tcW w:w="2371" w:type="pct"/>
            <w:vAlign w:val="center"/>
          </w:tcPr>
          <w:p w:rsidR="00F56AF5" w:rsidRDefault="00F56AF5" w:rsidP="0012196A">
            <w:pPr>
              <w:rPr>
                <w:sz w:val="22"/>
                <w:szCs w:val="22"/>
              </w:rPr>
            </w:pPr>
            <w:r>
              <w:rPr>
                <w:sz w:val="22"/>
                <w:szCs w:val="22"/>
              </w:rPr>
              <w:t>MAŠINE I OPREMA</w:t>
            </w:r>
          </w:p>
        </w:tc>
        <w:tc>
          <w:tcPr>
            <w:tcW w:w="867" w:type="pct"/>
          </w:tcPr>
          <w:p w:rsidR="00F56AF5" w:rsidRDefault="00117DFB" w:rsidP="006D0868">
            <w:pPr>
              <w:jc w:val="right"/>
              <w:rPr>
                <w:sz w:val="22"/>
                <w:szCs w:val="22"/>
              </w:rPr>
            </w:pPr>
            <w:r>
              <w:rPr>
                <w:sz w:val="22"/>
                <w:szCs w:val="22"/>
              </w:rPr>
              <w:t>4</w:t>
            </w:r>
            <w:r w:rsidR="006C0EA7">
              <w:rPr>
                <w:sz w:val="22"/>
                <w:szCs w:val="22"/>
              </w:rPr>
              <w:t>0</w:t>
            </w:r>
            <w:r w:rsidR="00F56AF5">
              <w:rPr>
                <w:sz w:val="22"/>
                <w:szCs w:val="22"/>
              </w:rPr>
              <w:t>0.000</w:t>
            </w:r>
          </w:p>
        </w:tc>
      </w:tr>
      <w:tr w:rsidR="00F56AF5" w:rsidRPr="000B3C1D" w:rsidTr="0056501A">
        <w:tc>
          <w:tcPr>
            <w:tcW w:w="273" w:type="pct"/>
          </w:tcPr>
          <w:p w:rsidR="00F56AF5" w:rsidRPr="000B3C1D" w:rsidRDefault="00F56AF5" w:rsidP="0012196A">
            <w:pPr>
              <w:jc w:val="center"/>
              <w:rPr>
                <w:sz w:val="22"/>
                <w:szCs w:val="22"/>
                <w:lang w:val="pl-PL"/>
              </w:rPr>
            </w:pPr>
          </w:p>
        </w:tc>
        <w:tc>
          <w:tcPr>
            <w:tcW w:w="264" w:type="pct"/>
          </w:tcPr>
          <w:p w:rsidR="00F56AF5" w:rsidRPr="000B3C1D" w:rsidRDefault="00F56AF5" w:rsidP="0012196A">
            <w:pPr>
              <w:jc w:val="center"/>
              <w:rPr>
                <w:sz w:val="22"/>
                <w:szCs w:val="22"/>
                <w:lang w:val="pl-PL"/>
              </w:rPr>
            </w:pPr>
          </w:p>
        </w:tc>
        <w:tc>
          <w:tcPr>
            <w:tcW w:w="257" w:type="pct"/>
          </w:tcPr>
          <w:p w:rsidR="00F56AF5" w:rsidRPr="000B3C1D" w:rsidRDefault="00F56AF5" w:rsidP="0012196A">
            <w:pPr>
              <w:jc w:val="center"/>
              <w:rPr>
                <w:sz w:val="22"/>
                <w:szCs w:val="22"/>
                <w:lang w:val="pl-PL"/>
              </w:rPr>
            </w:pPr>
          </w:p>
        </w:tc>
        <w:tc>
          <w:tcPr>
            <w:tcW w:w="338" w:type="pct"/>
          </w:tcPr>
          <w:p w:rsidR="00F56AF5" w:rsidRPr="000B3C1D" w:rsidRDefault="00F56AF5" w:rsidP="0012196A">
            <w:pPr>
              <w:jc w:val="center"/>
              <w:rPr>
                <w:sz w:val="22"/>
                <w:szCs w:val="22"/>
                <w:lang w:val="pl-PL"/>
              </w:rPr>
            </w:pPr>
          </w:p>
        </w:tc>
        <w:tc>
          <w:tcPr>
            <w:tcW w:w="251" w:type="pct"/>
          </w:tcPr>
          <w:p w:rsidR="00F56AF5" w:rsidRPr="000B3C1D" w:rsidRDefault="00F56AF5" w:rsidP="0012196A">
            <w:pPr>
              <w:jc w:val="center"/>
              <w:rPr>
                <w:sz w:val="22"/>
                <w:szCs w:val="22"/>
                <w:lang w:val="pl-PL"/>
              </w:rPr>
            </w:pPr>
          </w:p>
        </w:tc>
        <w:tc>
          <w:tcPr>
            <w:tcW w:w="378" w:type="pct"/>
          </w:tcPr>
          <w:p w:rsidR="00F56AF5" w:rsidRPr="00AF0031" w:rsidRDefault="00F56AF5" w:rsidP="0012196A">
            <w:pPr>
              <w:jc w:val="center"/>
              <w:rPr>
                <w:sz w:val="22"/>
                <w:szCs w:val="22"/>
                <w:lang w:val="pl-PL"/>
              </w:rPr>
            </w:pPr>
          </w:p>
        </w:tc>
        <w:tc>
          <w:tcPr>
            <w:tcW w:w="2371" w:type="pct"/>
            <w:vAlign w:val="center"/>
          </w:tcPr>
          <w:p w:rsidR="00F56AF5" w:rsidRPr="00AF0031" w:rsidRDefault="00F56AF5" w:rsidP="0012196A">
            <w:pPr>
              <w:rPr>
                <w:sz w:val="22"/>
                <w:szCs w:val="22"/>
              </w:rPr>
            </w:pPr>
          </w:p>
        </w:tc>
        <w:tc>
          <w:tcPr>
            <w:tcW w:w="867" w:type="pct"/>
          </w:tcPr>
          <w:p w:rsidR="00F56AF5" w:rsidRPr="000B3C1D" w:rsidRDefault="00F56AF5" w:rsidP="0012196A">
            <w:pPr>
              <w:jc w:val="right"/>
              <w:rPr>
                <w:sz w:val="22"/>
                <w:szCs w:val="22"/>
              </w:rPr>
            </w:pPr>
          </w:p>
        </w:tc>
      </w:tr>
      <w:tr w:rsidR="00F56AF5" w:rsidRPr="000B3C1D" w:rsidTr="0056501A">
        <w:tc>
          <w:tcPr>
            <w:tcW w:w="273" w:type="pct"/>
          </w:tcPr>
          <w:p w:rsidR="00F56AF5" w:rsidRPr="000B3C1D" w:rsidRDefault="00F56AF5" w:rsidP="0012196A">
            <w:pPr>
              <w:jc w:val="center"/>
              <w:rPr>
                <w:sz w:val="22"/>
                <w:szCs w:val="22"/>
                <w:lang w:val="pl-PL"/>
              </w:rPr>
            </w:pPr>
          </w:p>
        </w:tc>
        <w:tc>
          <w:tcPr>
            <w:tcW w:w="264" w:type="pct"/>
          </w:tcPr>
          <w:p w:rsidR="00F56AF5" w:rsidRPr="000B3C1D" w:rsidRDefault="00F56AF5" w:rsidP="0012196A">
            <w:pPr>
              <w:jc w:val="center"/>
              <w:rPr>
                <w:sz w:val="22"/>
                <w:szCs w:val="22"/>
                <w:lang w:val="pl-PL"/>
              </w:rPr>
            </w:pPr>
          </w:p>
        </w:tc>
        <w:tc>
          <w:tcPr>
            <w:tcW w:w="257" w:type="pct"/>
          </w:tcPr>
          <w:p w:rsidR="00F56AF5" w:rsidRPr="000B3C1D" w:rsidRDefault="00F56AF5" w:rsidP="0012196A">
            <w:pPr>
              <w:jc w:val="center"/>
              <w:rPr>
                <w:sz w:val="22"/>
                <w:szCs w:val="22"/>
                <w:lang w:val="pl-PL"/>
              </w:rPr>
            </w:pPr>
          </w:p>
        </w:tc>
        <w:tc>
          <w:tcPr>
            <w:tcW w:w="338" w:type="pct"/>
          </w:tcPr>
          <w:p w:rsidR="00F56AF5" w:rsidRPr="000B3C1D" w:rsidRDefault="00F56AF5" w:rsidP="0012196A">
            <w:pPr>
              <w:jc w:val="center"/>
              <w:rPr>
                <w:sz w:val="22"/>
                <w:szCs w:val="22"/>
                <w:lang w:val="pl-PL"/>
              </w:rPr>
            </w:pPr>
          </w:p>
        </w:tc>
        <w:tc>
          <w:tcPr>
            <w:tcW w:w="251" w:type="pct"/>
          </w:tcPr>
          <w:p w:rsidR="00F56AF5" w:rsidRPr="001346E6" w:rsidRDefault="00F56AF5" w:rsidP="0012196A">
            <w:pPr>
              <w:jc w:val="center"/>
              <w:rPr>
                <w:sz w:val="22"/>
                <w:szCs w:val="22"/>
                <w:lang w:val="pl-PL"/>
              </w:rPr>
            </w:pPr>
          </w:p>
        </w:tc>
        <w:tc>
          <w:tcPr>
            <w:tcW w:w="378" w:type="pct"/>
          </w:tcPr>
          <w:p w:rsidR="00F56AF5" w:rsidRPr="001346E6" w:rsidRDefault="00F56AF5" w:rsidP="0012196A">
            <w:pPr>
              <w:jc w:val="center"/>
              <w:rPr>
                <w:sz w:val="22"/>
                <w:szCs w:val="22"/>
                <w:lang w:val="pl-PL"/>
              </w:rPr>
            </w:pPr>
          </w:p>
        </w:tc>
        <w:tc>
          <w:tcPr>
            <w:tcW w:w="2371" w:type="pct"/>
            <w:vAlign w:val="center"/>
          </w:tcPr>
          <w:p w:rsidR="00F56AF5" w:rsidRPr="001346E6" w:rsidRDefault="00F56AF5" w:rsidP="00B02FD0">
            <w:pPr>
              <w:pStyle w:val="Footer"/>
              <w:tabs>
                <w:tab w:val="clear" w:pos="4320"/>
                <w:tab w:val="clear" w:pos="8640"/>
              </w:tabs>
              <w:rPr>
                <w:sz w:val="22"/>
                <w:szCs w:val="22"/>
                <w:lang w:val="pl-PL"/>
              </w:rPr>
            </w:pPr>
            <w:r w:rsidRPr="001346E6">
              <w:rPr>
                <w:sz w:val="22"/>
                <w:szCs w:val="22"/>
                <w:lang w:val="pl-PL"/>
              </w:rPr>
              <w:t>Izvori finansiranja za funkciju  980</w:t>
            </w:r>
          </w:p>
        </w:tc>
        <w:tc>
          <w:tcPr>
            <w:tcW w:w="867" w:type="pct"/>
            <w:vAlign w:val="center"/>
          </w:tcPr>
          <w:p w:rsidR="00F56AF5" w:rsidRPr="001346E6" w:rsidRDefault="00F56AF5" w:rsidP="0012196A">
            <w:pPr>
              <w:jc w:val="right"/>
              <w:rPr>
                <w:sz w:val="22"/>
                <w:szCs w:val="22"/>
                <w:lang w:val="pl-PL"/>
              </w:rPr>
            </w:pPr>
          </w:p>
        </w:tc>
      </w:tr>
      <w:tr w:rsidR="00F56AF5" w:rsidRPr="000B3C1D" w:rsidTr="0056501A">
        <w:tc>
          <w:tcPr>
            <w:tcW w:w="273" w:type="pct"/>
          </w:tcPr>
          <w:p w:rsidR="00F56AF5" w:rsidRPr="000B3C1D" w:rsidRDefault="00F56AF5" w:rsidP="0012196A">
            <w:pPr>
              <w:jc w:val="center"/>
              <w:rPr>
                <w:sz w:val="22"/>
                <w:szCs w:val="22"/>
                <w:lang w:val="pl-PL"/>
              </w:rPr>
            </w:pPr>
          </w:p>
        </w:tc>
        <w:tc>
          <w:tcPr>
            <w:tcW w:w="264" w:type="pct"/>
          </w:tcPr>
          <w:p w:rsidR="00F56AF5" w:rsidRPr="000B3C1D" w:rsidRDefault="00F56AF5" w:rsidP="0012196A">
            <w:pPr>
              <w:jc w:val="center"/>
              <w:rPr>
                <w:sz w:val="22"/>
                <w:szCs w:val="22"/>
                <w:lang w:val="pl-PL"/>
              </w:rPr>
            </w:pPr>
          </w:p>
        </w:tc>
        <w:tc>
          <w:tcPr>
            <w:tcW w:w="257" w:type="pct"/>
          </w:tcPr>
          <w:p w:rsidR="00F56AF5" w:rsidRPr="000B3C1D" w:rsidRDefault="00F56AF5" w:rsidP="0012196A">
            <w:pPr>
              <w:jc w:val="center"/>
              <w:rPr>
                <w:sz w:val="22"/>
                <w:szCs w:val="22"/>
                <w:lang w:val="pl-PL"/>
              </w:rPr>
            </w:pPr>
          </w:p>
        </w:tc>
        <w:tc>
          <w:tcPr>
            <w:tcW w:w="338" w:type="pct"/>
          </w:tcPr>
          <w:p w:rsidR="00F56AF5" w:rsidRPr="000B3C1D" w:rsidRDefault="00F56AF5" w:rsidP="0012196A">
            <w:pPr>
              <w:jc w:val="center"/>
              <w:rPr>
                <w:sz w:val="22"/>
                <w:szCs w:val="22"/>
                <w:lang w:val="pl-PL"/>
              </w:rPr>
            </w:pPr>
          </w:p>
        </w:tc>
        <w:tc>
          <w:tcPr>
            <w:tcW w:w="251" w:type="pct"/>
          </w:tcPr>
          <w:p w:rsidR="00F56AF5" w:rsidRPr="001346E6" w:rsidRDefault="00F56AF5" w:rsidP="0012196A">
            <w:pPr>
              <w:jc w:val="center"/>
              <w:rPr>
                <w:sz w:val="22"/>
                <w:szCs w:val="22"/>
                <w:lang w:val="pl-PL"/>
              </w:rPr>
            </w:pPr>
          </w:p>
        </w:tc>
        <w:tc>
          <w:tcPr>
            <w:tcW w:w="378" w:type="pct"/>
          </w:tcPr>
          <w:p w:rsidR="00F56AF5" w:rsidRPr="001346E6" w:rsidRDefault="00F56AF5" w:rsidP="00D05B2C">
            <w:pPr>
              <w:jc w:val="center"/>
              <w:rPr>
                <w:sz w:val="22"/>
                <w:szCs w:val="22"/>
                <w:lang w:val="pl-PL"/>
              </w:rPr>
            </w:pPr>
            <w:r w:rsidRPr="001346E6">
              <w:rPr>
                <w:sz w:val="22"/>
                <w:szCs w:val="22"/>
                <w:lang w:val="pl-PL"/>
              </w:rPr>
              <w:t>04</w:t>
            </w:r>
          </w:p>
        </w:tc>
        <w:tc>
          <w:tcPr>
            <w:tcW w:w="2371" w:type="pct"/>
            <w:vAlign w:val="center"/>
          </w:tcPr>
          <w:p w:rsidR="00F56AF5" w:rsidRPr="001346E6" w:rsidRDefault="00F56AF5" w:rsidP="00D05B2C">
            <w:pPr>
              <w:pStyle w:val="Footer"/>
              <w:tabs>
                <w:tab w:val="clear" w:pos="4320"/>
                <w:tab w:val="clear" w:pos="8640"/>
              </w:tabs>
              <w:rPr>
                <w:sz w:val="22"/>
                <w:szCs w:val="22"/>
                <w:lang w:val="pl-PL"/>
              </w:rPr>
            </w:pPr>
            <w:r w:rsidRPr="001346E6">
              <w:rPr>
                <w:sz w:val="22"/>
                <w:szCs w:val="22"/>
                <w:lang w:val="pl-PL"/>
              </w:rPr>
              <w:t>Sopstveni prihodi budzetskih korisnika</w:t>
            </w:r>
          </w:p>
        </w:tc>
        <w:tc>
          <w:tcPr>
            <w:tcW w:w="867" w:type="pct"/>
            <w:vAlign w:val="center"/>
          </w:tcPr>
          <w:p w:rsidR="00F56AF5" w:rsidRPr="001346E6" w:rsidRDefault="001346E6" w:rsidP="00B43F21">
            <w:pPr>
              <w:jc w:val="right"/>
              <w:rPr>
                <w:sz w:val="22"/>
                <w:szCs w:val="22"/>
                <w:lang w:val="pl-PL"/>
              </w:rPr>
            </w:pPr>
            <w:r>
              <w:rPr>
                <w:sz w:val="22"/>
                <w:szCs w:val="22"/>
                <w:lang w:val="pl-PL"/>
              </w:rPr>
              <w:t>10.700</w:t>
            </w:r>
            <w:r w:rsidR="00F56AF5" w:rsidRPr="001346E6">
              <w:rPr>
                <w:sz w:val="22"/>
                <w:szCs w:val="22"/>
                <w:lang w:val="pl-PL"/>
              </w:rPr>
              <w:t>.000</w:t>
            </w:r>
          </w:p>
        </w:tc>
      </w:tr>
      <w:tr w:rsidR="00F56AF5" w:rsidRPr="000B3C1D" w:rsidTr="0056501A">
        <w:tc>
          <w:tcPr>
            <w:tcW w:w="273" w:type="pct"/>
          </w:tcPr>
          <w:p w:rsidR="00F56AF5" w:rsidRPr="000B3C1D" w:rsidRDefault="00F56AF5" w:rsidP="0012196A">
            <w:pPr>
              <w:jc w:val="center"/>
              <w:rPr>
                <w:sz w:val="22"/>
                <w:szCs w:val="22"/>
                <w:lang w:val="pl-PL"/>
              </w:rPr>
            </w:pPr>
          </w:p>
        </w:tc>
        <w:tc>
          <w:tcPr>
            <w:tcW w:w="264" w:type="pct"/>
          </w:tcPr>
          <w:p w:rsidR="00F56AF5" w:rsidRPr="000B3C1D" w:rsidRDefault="00F56AF5" w:rsidP="0012196A">
            <w:pPr>
              <w:jc w:val="center"/>
              <w:rPr>
                <w:sz w:val="22"/>
                <w:szCs w:val="22"/>
                <w:lang w:val="pl-PL"/>
              </w:rPr>
            </w:pPr>
          </w:p>
        </w:tc>
        <w:tc>
          <w:tcPr>
            <w:tcW w:w="257" w:type="pct"/>
          </w:tcPr>
          <w:p w:rsidR="00F56AF5" w:rsidRPr="000B3C1D" w:rsidRDefault="00F56AF5" w:rsidP="0012196A">
            <w:pPr>
              <w:jc w:val="center"/>
              <w:rPr>
                <w:sz w:val="22"/>
                <w:szCs w:val="22"/>
                <w:lang w:val="pl-PL"/>
              </w:rPr>
            </w:pPr>
          </w:p>
        </w:tc>
        <w:tc>
          <w:tcPr>
            <w:tcW w:w="338" w:type="pct"/>
          </w:tcPr>
          <w:p w:rsidR="00F56AF5" w:rsidRPr="000B3C1D" w:rsidRDefault="00F56AF5" w:rsidP="0012196A">
            <w:pPr>
              <w:jc w:val="center"/>
              <w:rPr>
                <w:sz w:val="22"/>
                <w:szCs w:val="22"/>
                <w:lang w:val="pl-PL"/>
              </w:rPr>
            </w:pPr>
          </w:p>
        </w:tc>
        <w:tc>
          <w:tcPr>
            <w:tcW w:w="251" w:type="pct"/>
          </w:tcPr>
          <w:p w:rsidR="00F56AF5" w:rsidRPr="001346E6" w:rsidRDefault="00F56AF5" w:rsidP="0012196A">
            <w:pPr>
              <w:jc w:val="center"/>
              <w:rPr>
                <w:sz w:val="22"/>
                <w:szCs w:val="22"/>
                <w:lang w:val="pl-PL"/>
              </w:rPr>
            </w:pPr>
          </w:p>
        </w:tc>
        <w:tc>
          <w:tcPr>
            <w:tcW w:w="378" w:type="pct"/>
          </w:tcPr>
          <w:p w:rsidR="00F56AF5" w:rsidRPr="001346E6" w:rsidRDefault="00F56AF5" w:rsidP="0012196A">
            <w:pPr>
              <w:jc w:val="center"/>
              <w:rPr>
                <w:sz w:val="22"/>
                <w:szCs w:val="22"/>
                <w:lang w:val="pl-PL"/>
              </w:rPr>
            </w:pPr>
          </w:p>
        </w:tc>
        <w:tc>
          <w:tcPr>
            <w:tcW w:w="2371" w:type="pct"/>
            <w:vAlign w:val="center"/>
          </w:tcPr>
          <w:p w:rsidR="00F56AF5" w:rsidRPr="001346E6" w:rsidRDefault="00F56AF5" w:rsidP="0012196A">
            <w:pPr>
              <w:pStyle w:val="Footer"/>
              <w:tabs>
                <w:tab w:val="clear" w:pos="4320"/>
                <w:tab w:val="clear" w:pos="8640"/>
              </w:tabs>
              <w:rPr>
                <w:sz w:val="22"/>
                <w:szCs w:val="22"/>
                <w:lang w:val="pl-PL"/>
              </w:rPr>
            </w:pPr>
            <w:r w:rsidRPr="001346E6">
              <w:rPr>
                <w:sz w:val="22"/>
                <w:szCs w:val="22"/>
                <w:lang w:val="pl-PL"/>
              </w:rPr>
              <w:t>Izvori finansiranja za     Program  10</w:t>
            </w:r>
          </w:p>
        </w:tc>
        <w:tc>
          <w:tcPr>
            <w:tcW w:w="867" w:type="pct"/>
            <w:vAlign w:val="center"/>
          </w:tcPr>
          <w:p w:rsidR="00F56AF5" w:rsidRPr="001346E6" w:rsidRDefault="00F56AF5" w:rsidP="0012196A">
            <w:pPr>
              <w:jc w:val="right"/>
              <w:rPr>
                <w:color w:val="FF0000"/>
                <w:sz w:val="22"/>
                <w:szCs w:val="22"/>
                <w:lang w:val="pl-PL"/>
              </w:rPr>
            </w:pPr>
          </w:p>
        </w:tc>
      </w:tr>
      <w:tr w:rsidR="00F56AF5" w:rsidRPr="000B3C1D" w:rsidTr="0056501A">
        <w:tc>
          <w:tcPr>
            <w:tcW w:w="273" w:type="pct"/>
          </w:tcPr>
          <w:p w:rsidR="00F56AF5" w:rsidRPr="000B3C1D" w:rsidRDefault="00F56AF5" w:rsidP="0012196A">
            <w:pPr>
              <w:jc w:val="center"/>
              <w:rPr>
                <w:sz w:val="22"/>
                <w:szCs w:val="22"/>
                <w:lang w:val="pl-PL"/>
              </w:rPr>
            </w:pPr>
          </w:p>
        </w:tc>
        <w:tc>
          <w:tcPr>
            <w:tcW w:w="264" w:type="pct"/>
          </w:tcPr>
          <w:p w:rsidR="00F56AF5" w:rsidRPr="000B3C1D" w:rsidRDefault="00F56AF5" w:rsidP="0012196A">
            <w:pPr>
              <w:jc w:val="center"/>
              <w:rPr>
                <w:sz w:val="22"/>
                <w:szCs w:val="22"/>
                <w:lang w:val="pl-PL"/>
              </w:rPr>
            </w:pPr>
          </w:p>
        </w:tc>
        <w:tc>
          <w:tcPr>
            <w:tcW w:w="257" w:type="pct"/>
          </w:tcPr>
          <w:p w:rsidR="00F56AF5" w:rsidRPr="000B3C1D" w:rsidRDefault="00F56AF5" w:rsidP="0012196A">
            <w:pPr>
              <w:jc w:val="center"/>
              <w:rPr>
                <w:sz w:val="22"/>
                <w:szCs w:val="22"/>
                <w:lang w:val="pl-PL"/>
              </w:rPr>
            </w:pPr>
          </w:p>
        </w:tc>
        <w:tc>
          <w:tcPr>
            <w:tcW w:w="338" w:type="pct"/>
          </w:tcPr>
          <w:p w:rsidR="00F56AF5" w:rsidRPr="000B3C1D" w:rsidRDefault="00F56AF5" w:rsidP="0012196A">
            <w:pPr>
              <w:jc w:val="center"/>
              <w:rPr>
                <w:sz w:val="22"/>
                <w:szCs w:val="22"/>
                <w:lang w:val="pl-PL"/>
              </w:rPr>
            </w:pPr>
          </w:p>
        </w:tc>
        <w:tc>
          <w:tcPr>
            <w:tcW w:w="251" w:type="pct"/>
          </w:tcPr>
          <w:p w:rsidR="00F56AF5" w:rsidRPr="001346E6" w:rsidRDefault="00F56AF5" w:rsidP="0012196A">
            <w:pPr>
              <w:jc w:val="center"/>
              <w:rPr>
                <w:sz w:val="22"/>
                <w:szCs w:val="22"/>
                <w:lang w:val="pl-PL"/>
              </w:rPr>
            </w:pPr>
          </w:p>
        </w:tc>
        <w:tc>
          <w:tcPr>
            <w:tcW w:w="378" w:type="pct"/>
          </w:tcPr>
          <w:p w:rsidR="00F56AF5" w:rsidRPr="001346E6" w:rsidRDefault="00F56AF5" w:rsidP="00D05B2C">
            <w:pPr>
              <w:jc w:val="center"/>
              <w:rPr>
                <w:sz w:val="22"/>
                <w:szCs w:val="22"/>
                <w:lang w:val="pl-PL"/>
              </w:rPr>
            </w:pPr>
            <w:r w:rsidRPr="001346E6">
              <w:rPr>
                <w:sz w:val="22"/>
                <w:szCs w:val="22"/>
                <w:lang w:val="pl-PL"/>
              </w:rPr>
              <w:t>04</w:t>
            </w:r>
          </w:p>
        </w:tc>
        <w:tc>
          <w:tcPr>
            <w:tcW w:w="2371" w:type="pct"/>
            <w:vAlign w:val="center"/>
          </w:tcPr>
          <w:p w:rsidR="00F56AF5" w:rsidRPr="001346E6" w:rsidRDefault="00F56AF5" w:rsidP="00D05B2C">
            <w:pPr>
              <w:pStyle w:val="Footer"/>
              <w:tabs>
                <w:tab w:val="clear" w:pos="4320"/>
                <w:tab w:val="clear" w:pos="8640"/>
              </w:tabs>
              <w:rPr>
                <w:sz w:val="22"/>
                <w:szCs w:val="22"/>
                <w:lang w:val="pl-PL"/>
              </w:rPr>
            </w:pPr>
            <w:r w:rsidRPr="001346E6">
              <w:rPr>
                <w:sz w:val="22"/>
                <w:szCs w:val="22"/>
                <w:lang w:val="pl-PL"/>
              </w:rPr>
              <w:t>Sopstveni prihodi budzetskih korisnika</w:t>
            </w:r>
          </w:p>
        </w:tc>
        <w:tc>
          <w:tcPr>
            <w:tcW w:w="867" w:type="pct"/>
            <w:vAlign w:val="center"/>
          </w:tcPr>
          <w:p w:rsidR="00F56AF5" w:rsidRPr="001346E6" w:rsidRDefault="001346E6" w:rsidP="00B43F21">
            <w:pPr>
              <w:jc w:val="right"/>
              <w:rPr>
                <w:color w:val="FF0000"/>
                <w:sz w:val="22"/>
                <w:szCs w:val="22"/>
                <w:lang w:val="pl-PL"/>
              </w:rPr>
            </w:pPr>
            <w:r>
              <w:rPr>
                <w:sz w:val="22"/>
                <w:szCs w:val="22"/>
                <w:lang w:val="pl-PL"/>
              </w:rPr>
              <w:t>10.700</w:t>
            </w:r>
            <w:r w:rsidRPr="001346E6">
              <w:rPr>
                <w:sz w:val="22"/>
                <w:szCs w:val="22"/>
                <w:lang w:val="pl-PL"/>
              </w:rPr>
              <w:t>.000</w:t>
            </w:r>
          </w:p>
        </w:tc>
      </w:tr>
      <w:tr w:rsidR="001346E6" w:rsidRPr="000B3C1D" w:rsidTr="0056501A">
        <w:tc>
          <w:tcPr>
            <w:tcW w:w="273" w:type="pct"/>
          </w:tcPr>
          <w:p w:rsidR="001346E6" w:rsidRPr="000B3C1D" w:rsidRDefault="001346E6" w:rsidP="0012196A">
            <w:pPr>
              <w:jc w:val="center"/>
              <w:rPr>
                <w:sz w:val="22"/>
                <w:szCs w:val="22"/>
                <w:lang w:val="pl-PL"/>
              </w:rPr>
            </w:pPr>
          </w:p>
        </w:tc>
        <w:tc>
          <w:tcPr>
            <w:tcW w:w="264" w:type="pct"/>
          </w:tcPr>
          <w:p w:rsidR="001346E6" w:rsidRPr="000B3C1D" w:rsidRDefault="001346E6" w:rsidP="0012196A">
            <w:pPr>
              <w:jc w:val="center"/>
              <w:rPr>
                <w:sz w:val="22"/>
                <w:szCs w:val="22"/>
                <w:lang w:val="pl-PL"/>
              </w:rPr>
            </w:pPr>
          </w:p>
        </w:tc>
        <w:tc>
          <w:tcPr>
            <w:tcW w:w="257" w:type="pct"/>
          </w:tcPr>
          <w:p w:rsidR="001346E6" w:rsidRPr="000B3C1D" w:rsidRDefault="001346E6" w:rsidP="0012196A">
            <w:pPr>
              <w:jc w:val="center"/>
              <w:rPr>
                <w:sz w:val="22"/>
                <w:szCs w:val="22"/>
                <w:lang w:val="pl-PL"/>
              </w:rPr>
            </w:pPr>
          </w:p>
        </w:tc>
        <w:tc>
          <w:tcPr>
            <w:tcW w:w="338" w:type="pct"/>
          </w:tcPr>
          <w:p w:rsidR="001346E6" w:rsidRPr="000B3C1D" w:rsidRDefault="001346E6" w:rsidP="0012196A">
            <w:pPr>
              <w:jc w:val="center"/>
              <w:rPr>
                <w:sz w:val="22"/>
                <w:szCs w:val="22"/>
                <w:lang w:val="pl-PL"/>
              </w:rPr>
            </w:pPr>
          </w:p>
        </w:tc>
        <w:tc>
          <w:tcPr>
            <w:tcW w:w="251" w:type="pct"/>
          </w:tcPr>
          <w:p w:rsidR="001346E6" w:rsidRPr="001346E6" w:rsidRDefault="001346E6" w:rsidP="0012196A">
            <w:pPr>
              <w:jc w:val="center"/>
              <w:rPr>
                <w:sz w:val="22"/>
                <w:szCs w:val="22"/>
                <w:lang w:val="pl-PL"/>
              </w:rPr>
            </w:pPr>
          </w:p>
        </w:tc>
        <w:tc>
          <w:tcPr>
            <w:tcW w:w="378" w:type="pct"/>
          </w:tcPr>
          <w:p w:rsidR="001346E6" w:rsidRPr="001346E6" w:rsidRDefault="001346E6" w:rsidP="00D05B2C">
            <w:pPr>
              <w:jc w:val="center"/>
              <w:rPr>
                <w:sz w:val="22"/>
                <w:szCs w:val="22"/>
                <w:lang w:val="pl-PL"/>
              </w:rPr>
            </w:pPr>
          </w:p>
        </w:tc>
        <w:tc>
          <w:tcPr>
            <w:tcW w:w="2371" w:type="pct"/>
            <w:vAlign w:val="center"/>
          </w:tcPr>
          <w:p w:rsidR="001346E6" w:rsidRPr="001346E6" w:rsidRDefault="001346E6" w:rsidP="00D05B2C">
            <w:pPr>
              <w:pStyle w:val="Footer"/>
              <w:tabs>
                <w:tab w:val="clear" w:pos="4320"/>
                <w:tab w:val="clear" w:pos="8640"/>
              </w:tabs>
              <w:rPr>
                <w:sz w:val="22"/>
                <w:szCs w:val="22"/>
                <w:lang w:val="pl-PL"/>
              </w:rPr>
            </w:pPr>
            <w:r w:rsidRPr="001346E6">
              <w:rPr>
                <w:sz w:val="22"/>
                <w:szCs w:val="22"/>
                <w:lang w:val="pl-PL"/>
              </w:rPr>
              <w:t>Izvori finansiranja za glavu 3.5</w:t>
            </w:r>
          </w:p>
        </w:tc>
        <w:tc>
          <w:tcPr>
            <w:tcW w:w="867" w:type="pct"/>
            <w:vAlign w:val="center"/>
          </w:tcPr>
          <w:p w:rsidR="001346E6" w:rsidRPr="001346E6" w:rsidRDefault="001346E6" w:rsidP="00B43F21">
            <w:pPr>
              <w:jc w:val="right"/>
              <w:rPr>
                <w:sz w:val="22"/>
                <w:szCs w:val="22"/>
                <w:lang w:val="pl-PL"/>
              </w:rPr>
            </w:pPr>
          </w:p>
        </w:tc>
      </w:tr>
      <w:tr w:rsidR="001346E6" w:rsidRPr="000B3C1D" w:rsidTr="0056501A">
        <w:tc>
          <w:tcPr>
            <w:tcW w:w="273" w:type="pct"/>
          </w:tcPr>
          <w:p w:rsidR="001346E6" w:rsidRPr="000B3C1D" w:rsidRDefault="001346E6" w:rsidP="0012196A">
            <w:pPr>
              <w:jc w:val="center"/>
              <w:rPr>
                <w:sz w:val="22"/>
                <w:szCs w:val="22"/>
                <w:lang w:val="pl-PL"/>
              </w:rPr>
            </w:pPr>
          </w:p>
        </w:tc>
        <w:tc>
          <w:tcPr>
            <w:tcW w:w="264" w:type="pct"/>
          </w:tcPr>
          <w:p w:rsidR="001346E6" w:rsidRPr="000B3C1D" w:rsidRDefault="001346E6" w:rsidP="0012196A">
            <w:pPr>
              <w:jc w:val="center"/>
              <w:rPr>
                <w:sz w:val="22"/>
                <w:szCs w:val="22"/>
                <w:lang w:val="pl-PL"/>
              </w:rPr>
            </w:pPr>
          </w:p>
        </w:tc>
        <w:tc>
          <w:tcPr>
            <w:tcW w:w="257" w:type="pct"/>
          </w:tcPr>
          <w:p w:rsidR="001346E6" w:rsidRPr="000B3C1D" w:rsidRDefault="001346E6" w:rsidP="0012196A">
            <w:pPr>
              <w:jc w:val="center"/>
              <w:rPr>
                <w:sz w:val="22"/>
                <w:szCs w:val="22"/>
                <w:lang w:val="pl-PL"/>
              </w:rPr>
            </w:pPr>
          </w:p>
        </w:tc>
        <w:tc>
          <w:tcPr>
            <w:tcW w:w="338" w:type="pct"/>
          </w:tcPr>
          <w:p w:rsidR="001346E6" w:rsidRPr="000B3C1D" w:rsidRDefault="001346E6" w:rsidP="0012196A">
            <w:pPr>
              <w:jc w:val="center"/>
              <w:rPr>
                <w:sz w:val="22"/>
                <w:szCs w:val="22"/>
                <w:lang w:val="pl-PL"/>
              </w:rPr>
            </w:pPr>
          </w:p>
        </w:tc>
        <w:tc>
          <w:tcPr>
            <w:tcW w:w="251" w:type="pct"/>
          </w:tcPr>
          <w:p w:rsidR="001346E6" w:rsidRPr="001346E6" w:rsidRDefault="001346E6" w:rsidP="0012196A">
            <w:pPr>
              <w:jc w:val="center"/>
              <w:rPr>
                <w:sz w:val="22"/>
                <w:szCs w:val="22"/>
                <w:lang w:val="pl-PL"/>
              </w:rPr>
            </w:pPr>
          </w:p>
        </w:tc>
        <w:tc>
          <w:tcPr>
            <w:tcW w:w="378" w:type="pct"/>
          </w:tcPr>
          <w:p w:rsidR="001346E6" w:rsidRPr="001346E6" w:rsidRDefault="001346E6" w:rsidP="001346E6">
            <w:pPr>
              <w:jc w:val="center"/>
              <w:rPr>
                <w:sz w:val="22"/>
                <w:szCs w:val="22"/>
                <w:lang w:val="pl-PL"/>
              </w:rPr>
            </w:pPr>
            <w:r w:rsidRPr="001346E6">
              <w:rPr>
                <w:sz w:val="22"/>
                <w:szCs w:val="22"/>
                <w:lang w:val="pl-PL"/>
              </w:rPr>
              <w:t>04</w:t>
            </w:r>
          </w:p>
        </w:tc>
        <w:tc>
          <w:tcPr>
            <w:tcW w:w="2371" w:type="pct"/>
            <w:vAlign w:val="center"/>
          </w:tcPr>
          <w:p w:rsidR="001346E6" w:rsidRPr="001346E6" w:rsidRDefault="001346E6" w:rsidP="001346E6">
            <w:pPr>
              <w:pStyle w:val="Footer"/>
              <w:tabs>
                <w:tab w:val="clear" w:pos="4320"/>
                <w:tab w:val="clear" w:pos="8640"/>
              </w:tabs>
              <w:rPr>
                <w:sz w:val="22"/>
                <w:szCs w:val="22"/>
                <w:lang w:val="pl-PL"/>
              </w:rPr>
            </w:pPr>
            <w:r w:rsidRPr="001346E6">
              <w:rPr>
                <w:sz w:val="22"/>
                <w:szCs w:val="22"/>
                <w:lang w:val="pl-PL"/>
              </w:rPr>
              <w:t>Sopstveni prihodi budzetskih korisnika</w:t>
            </w:r>
          </w:p>
        </w:tc>
        <w:tc>
          <w:tcPr>
            <w:tcW w:w="867" w:type="pct"/>
            <w:vAlign w:val="center"/>
          </w:tcPr>
          <w:p w:rsidR="001346E6" w:rsidRPr="001346E6" w:rsidRDefault="001346E6" w:rsidP="00B43F21">
            <w:pPr>
              <w:jc w:val="right"/>
              <w:rPr>
                <w:sz w:val="22"/>
                <w:szCs w:val="22"/>
                <w:lang w:val="pl-PL"/>
              </w:rPr>
            </w:pPr>
            <w:r>
              <w:rPr>
                <w:sz w:val="22"/>
                <w:szCs w:val="22"/>
                <w:lang w:val="pl-PL"/>
              </w:rPr>
              <w:t>10.700</w:t>
            </w:r>
            <w:r w:rsidRPr="001346E6">
              <w:rPr>
                <w:sz w:val="22"/>
                <w:szCs w:val="22"/>
                <w:lang w:val="pl-PL"/>
              </w:rPr>
              <w:t>.000</w:t>
            </w:r>
          </w:p>
        </w:tc>
      </w:tr>
      <w:tr w:rsidR="001346E6" w:rsidRPr="000B3C1D" w:rsidTr="0056501A">
        <w:tc>
          <w:tcPr>
            <w:tcW w:w="273" w:type="pct"/>
          </w:tcPr>
          <w:p w:rsidR="001346E6" w:rsidRPr="000B3C1D" w:rsidRDefault="001346E6" w:rsidP="0012196A">
            <w:pPr>
              <w:jc w:val="center"/>
              <w:rPr>
                <w:sz w:val="22"/>
                <w:szCs w:val="22"/>
                <w:lang w:val="pl-PL"/>
              </w:rPr>
            </w:pPr>
          </w:p>
        </w:tc>
        <w:tc>
          <w:tcPr>
            <w:tcW w:w="264" w:type="pct"/>
          </w:tcPr>
          <w:p w:rsidR="001346E6" w:rsidRPr="000B3C1D" w:rsidRDefault="001346E6" w:rsidP="0012196A">
            <w:pPr>
              <w:jc w:val="center"/>
              <w:rPr>
                <w:sz w:val="22"/>
                <w:szCs w:val="22"/>
                <w:lang w:val="pl-PL"/>
              </w:rPr>
            </w:pPr>
          </w:p>
        </w:tc>
        <w:tc>
          <w:tcPr>
            <w:tcW w:w="257" w:type="pct"/>
          </w:tcPr>
          <w:p w:rsidR="001346E6" w:rsidRPr="000B3C1D" w:rsidRDefault="001346E6" w:rsidP="0012196A">
            <w:pPr>
              <w:jc w:val="center"/>
              <w:rPr>
                <w:sz w:val="22"/>
                <w:szCs w:val="22"/>
                <w:lang w:val="pl-PL"/>
              </w:rPr>
            </w:pPr>
          </w:p>
        </w:tc>
        <w:tc>
          <w:tcPr>
            <w:tcW w:w="338" w:type="pct"/>
          </w:tcPr>
          <w:p w:rsidR="001346E6" w:rsidRPr="000B3C1D" w:rsidRDefault="001346E6" w:rsidP="0012196A">
            <w:pPr>
              <w:jc w:val="center"/>
              <w:rPr>
                <w:sz w:val="22"/>
                <w:szCs w:val="22"/>
                <w:lang w:val="pl-PL"/>
              </w:rPr>
            </w:pPr>
          </w:p>
        </w:tc>
        <w:tc>
          <w:tcPr>
            <w:tcW w:w="251" w:type="pct"/>
          </w:tcPr>
          <w:p w:rsidR="001346E6" w:rsidRPr="001346E6" w:rsidRDefault="001346E6" w:rsidP="0012196A">
            <w:pPr>
              <w:jc w:val="center"/>
              <w:rPr>
                <w:sz w:val="22"/>
                <w:szCs w:val="22"/>
                <w:lang w:val="pl-PL"/>
              </w:rPr>
            </w:pPr>
          </w:p>
        </w:tc>
        <w:tc>
          <w:tcPr>
            <w:tcW w:w="378" w:type="pct"/>
          </w:tcPr>
          <w:p w:rsidR="001346E6" w:rsidRPr="001346E6" w:rsidRDefault="001346E6" w:rsidP="00D05B2C">
            <w:pPr>
              <w:jc w:val="center"/>
              <w:rPr>
                <w:sz w:val="22"/>
                <w:szCs w:val="22"/>
                <w:lang w:val="pl-PL"/>
              </w:rPr>
            </w:pPr>
          </w:p>
        </w:tc>
        <w:tc>
          <w:tcPr>
            <w:tcW w:w="2371" w:type="pct"/>
            <w:vAlign w:val="center"/>
          </w:tcPr>
          <w:p w:rsidR="001346E6" w:rsidRPr="001346E6" w:rsidRDefault="001346E6" w:rsidP="00D05B2C">
            <w:pPr>
              <w:pStyle w:val="Footer"/>
              <w:tabs>
                <w:tab w:val="clear" w:pos="4320"/>
                <w:tab w:val="clear" w:pos="8640"/>
              </w:tabs>
              <w:rPr>
                <w:sz w:val="22"/>
                <w:szCs w:val="22"/>
                <w:lang w:val="pl-PL"/>
              </w:rPr>
            </w:pPr>
          </w:p>
        </w:tc>
        <w:tc>
          <w:tcPr>
            <w:tcW w:w="867" w:type="pct"/>
            <w:vAlign w:val="center"/>
          </w:tcPr>
          <w:p w:rsidR="001346E6" w:rsidRPr="001346E6" w:rsidRDefault="001346E6" w:rsidP="00B43F21">
            <w:pPr>
              <w:jc w:val="right"/>
              <w:rPr>
                <w:sz w:val="22"/>
                <w:szCs w:val="22"/>
                <w:lang w:val="pl-PL"/>
              </w:rPr>
            </w:pPr>
          </w:p>
        </w:tc>
      </w:tr>
      <w:tr w:rsidR="001346E6" w:rsidRPr="000B3C1D" w:rsidTr="0056501A">
        <w:tc>
          <w:tcPr>
            <w:tcW w:w="273" w:type="pct"/>
          </w:tcPr>
          <w:p w:rsidR="001346E6" w:rsidRPr="000B3C1D" w:rsidRDefault="001346E6" w:rsidP="0012196A">
            <w:pPr>
              <w:jc w:val="center"/>
              <w:rPr>
                <w:sz w:val="22"/>
                <w:szCs w:val="22"/>
                <w:lang w:val="pl-PL"/>
              </w:rPr>
            </w:pPr>
          </w:p>
        </w:tc>
        <w:tc>
          <w:tcPr>
            <w:tcW w:w="264" w:type="pct"/>
          </w:tcPr>
          <w:p w:rsidR="001346E6" w:rsidRPr="000B3C1D" w:rsidRDefault="001346E6" w:rsidP="0012196A">
            <w:pPr>
              <w:jc w:val="center"/>
              <w:rPr>
                <w:sz w:val="22"/>
                <w:szCs w:val="22"/>
                <w:lang w:val="pl-PL"/>
              </w:rPr>
            </w:pPr>
          </w:p>
        </w:tc>
        <w:tc>
          <w:tcPr>
            <w:tcW w:w="257" w:type="pct"/>
          </w:tcPr>
          <w:p w:rsidR="001346E6" w:rsidRPr="000B3C1D" w:rsidRDefault="001346E6" w:rsidP="0012196A">
            <w:pPr>
              <w:jc w:val="center"/>
              <w:rPr>
                <w:sz w:val="22"/>
                <w:szCs w:val="22"/>
                <w:lang w:val="pl-PL"/>
              </w:rPr>
            </w:pPr>
          </w:p>
        </w:tc>
        <w:tc>
          <w:tcPr>
            <w:tcW w:w="338" w:type="pct"/>
          </w:tcPr>
          <w:p w:rsidR="001346E6" w:rsidRPr="000B3C1D" w:rsidRDefault="001346E6" w:rsidP="0012196A">
            <w:pPr>
              <w:jc w:val="center"/>
              <w:rPr>
                <w:sz w:val="22"/>
                <w:szCs w:val="22"/>
                <w:lang w:val="pl-PL"/>
              </w:rPr>
            </w:pPr>
          </w:p>
        </w:tc>
        <w:tc>
          <w:tcPr>
            <w:tcW w:w="251" w:type="pct"/>
          </w:tcPr>
          <w:p w:rsidR="001346E6" w:rsidRPr="001346E6" w:rsidRDefault="001346E6" w:rsidP="0012196A">
            <w:pPr>
              <w:jc w:val="center"/>
              <w:rPr>
                <w:sz w:val="22"/>
                <w:szCs w:val="22"/>
                <w:lang w:val="pl-PL"/>
              </w:rPr>
            </w:pPr>
          </w:p>
        </w:tc>
        <w:tc>
          <w:tcPr>
            <w:tcW w:w="378" w:type="pct"/>
          </w:tcPr>
          <w:p w:rsidR="001346E6" w:rsidRPr="001346E6" w:rsidRDefault="001346E6" w:rsidP="0012196A">
            <w:pPr>
              <w:jc w:val="center"/>
              <w:rPr>
                <w:sz w:val="22"/>
                <w:szCs w:val="22"/>
                <w:lang w:val="pl-PL"/>
              </w:rPr>
            </w:pPr>
          </w:p>
        </w:tc>
        <w:tc>
          <w:tcPr>
            <w:tcW w:w="2371" w:type="pct"/>
            <w:vAlign w:val="center"/>
          </w:tcPr>
          <w:p w:rsidR="001346E6" w:rsidRPr="001346E6" w:rsidRDefault="001346E6" w:rsidP="00117DFB">
            <w:pPr>
              <w:pStyle w:val="Footer"/>
              <w:tabs>
                <w:tab w:val="clear" w:pos="4320"/>
                <w:tab w:val="clear" w:pos="8640"/>
              </w:tabs>
              <w:rPr>
                <w:b/>
                <w:sz w:val="22"/>
                <w:szCs w:val="22"/>
                <w:lang w:val="pl-PL"/>
              </w:rPr>
            </w:pPr>
            <w:r w:rsidRPr="001346E6">
              <w:rPr>
                <w:b/>
                <w:sz w:val="22"/>
                <w:szCs w:val="22"/>
                <w:lang w:val="pl-PL"/>
              </w:rPr>
              <w:t>Ukupno za glavu  3. 5</w:t>
            </w:r>
          </w:p>
        </w:tc>
        <w:tc>
          <w:tcPr>
            <w:tcW w:w="867" w:type="pct"/>
            <w:vAlign w:val="center"/>
          </w:tcPr>
          <w:p w:rsidR="001346E6" w:rsidRPr="001346E6" w:rsidRDefault="001346E6" w:rsidP="00F966C5">
            <w:pPr>
              <w:jc w:val="right"/>
              <w:rPr>
                <w:b/>
                <w:sz w:val="22"/>
                <w:szCs w:val="22"/>
                <w:lang w:val="pl-PL"/>
              </w:rPr>
            </w:pPr>
            <w:r w:rsidRPr="001346E6">
              <w:rPr>
                <w:b/>
                <w:sz w:val="22"/>
                <w:szCs w:val="22"/>
                <w:lang w:val="pl-PL"/>
              </w:rPr>
              <w:t>10.700.000</w:t>
            </w:r>
          </w:p>
        </w:tc>
      </w:tr>
    </w:tbl>
    <w:p w:rsidR="00E173AE" w:rsidRDefault="00E173AE" w:rsidP="005F05D6">
      <w:pPr>
        <w:rPr>
          <w:sz w:val="20"/>
          <w:szCs w:val="20"/>
          <w:lang w:val="pl-PL"/>
        </w:rPr>
      </w:pPr>
    </w:p>
    <w:p w:rsidR="00FE0B37" w:rsidRDefault="00FE0B37" w:rsidP="005F05D6">
      <w:pPr>
        <w:rPr>
          <w:sz w:val="20"/>
          <w:szCs w:val="20"/>
          <w:lang w:val="pl-PL"/>
        </w:rPr>
      </w:pPr>
    </w:p>
    <w:p w:rsidR="00B838D3" w:rsidRDefault="00B838D3" w:rsidP="005F05D6">
      <w:pPr>
        <w:rPr>
          <w:sz w:val="20"/>
          <w:szCs w:val="20"/>
          <w:lang w:val="pl-PL"/>
        </w:rPr>
      </w:pPr>
    </w:p>
    <w:p w:rsidR="00667DBF" w:rsidRDefault="00667DBF" w:rsidP="005F05D6">
      <w:pPr>
        <w:rPr>
          <w:sz w:val="20"/>
          <w:szCs w:val="20"/>
          <w:lang w:val="pl-PL"/>
        </w:rPr>
      </w:pPr>
    </w:p>
    <w:p w:rsidR="00667DBF" w:rsidRDefault="00667DBF" w:rsidP="005F05D6">
      <w:pPr>
        <w:rPr>
          <w:sz w:val="20"/>
          <w:szCs w:val="20"/>
          <w:lang w:val="pl-PL"/>
        </w:rPr>
      </w:pPr>
    </w:p>
    <w:p w:rsidR="00667DBF" w:rsidRDefault="00667DBF" w:rsidP="005F05D6">
      <w:pPr>
        <w:rPr>
          <w:sz w:val="20"/>
          <w:szCs w:val="20"/>
          <w:lang w:val="pl-PL"/>
        </w:rPr>
      </w:pPr>
    </w:p>
    <w:p w:rsidR="00E15C9E" w:rsidRDefault="00E15C9E" w:rsidP="005F05D6">
      <w:pPr>
        <w:rPr>
          <w:sz w:val="20"/>
          <w:szCs w:val="20"/>
          <w:lang w:val="pl-PL"/>
        </w:rPr>
      </w:pPr>
    </w:p>
    <w:p w:rsidR="0056501A" w:rsidRDefault="0056501A" w:rsidP="005F05D6">
      <w:pPr>
        <w:rPr>
          <w:sz w:val="20"/>
          <w:szCs w:val="20"/>
          <w:lang w:val="pl-PL"/>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9"/>
        <w:gridCol w:w="654"/>
        <w:gridCol w:w="591"/>
        <w:gridCol w:w="730"/>
        <w:gridCol w:w="546"/>
        <w:gridCol w:w="835"/>
        <w:gridCol w:w="5199"/>
        <w:gridCol w:w="1824"/>
      </w:tblGrid>
      <w:tr w:rsidR="0056501A" w:rsidRPr="00F3251B" w:rsidTr="001346E6">
        <w:trPr>
          <w:trHeight w:val="1475"/>
        </w:trPr>
        <w:tc>
          <w:tcPr>
            <w:tcW w:w="225" w:type="pct"/>
            <w:textDirection w:val="btLr"/>
          </w:tcPr>
          <w:p w:rsidR="0056501A" w:rsidRPr="00F3251B" w:rsidRDefault="0056501A" w:rsidP="009D49AE">
            <w:pPr>
              <w:ind w:left="113" w:right="113"/>
              <w:rPr>
                <w:sz w:val="22"/>
                <w:szCs w:val="22"/>
                <w:lang w:val="pl-PL"/>
              </w:rPr>
            </w:pPr>
            <w:r w:rsidRPr="00F3251B">
              <w:rPr>
                <w:sz w:val="22"/>
                <w:szCs w:val="22"/>
                <w:lang w:val="pl-PL"/>
              </w:rPr>
              <w:lastRenderedPageBreak/>
              <w:t>Razdeo</w:t>
            </w:r>
          </w:p>
        </w:tc>
        <w:tc>
          <w:tcPr>
            <w:tcW w:w="301" w:type="pct"/>
            <w:textDirection w:val="btLr"/>
          </w:tcPr>
          <w:p w:rsidR="0056501A" w:rsidRPr="00F3251B" w:rsidRDefault="0056501A" w:rsidP="009D49AE">
            <w:pPr>
              <w:ind w:left="113" w:right="113"/>
              <w:rPr>
                <w:sz w:val="22"/>
                <w:szCs w:val="22"/>
                <w:lang w:val="pl-PL"/>
              </w:rPr>
            </w:pPr>
            <w:r w:rsidRPr="00F3251B">
              <w:rPr>
                <w:sz w:val="22"/>
                <w:szCs w:val="22"/>
                <w:lang w:val="pl-PL"/>
              </w:rPr>
              <w:t>Glava</w:t>
            </w:r>
          </w:p>
        </w:tc>
        <w:tc>
          <w:tcPr>
            <w:tcW w:w="272" w:type="pct"/>
            <w:textDirection w:val="btLr"/>
          </w:tcPr>
          <w:p w:rsidR="0056501A" w:rsidRPr="00F3251B" w:rsidRDefault="0056501A" w:rsidP="009D49AE">
            <w:pPr>
              <w:ind w:left="113" w:right="113"/>
              <w:rPr>
                <w:sz w:val="22"/>
                <w:szCs w:val="22"/>
                <w:lang w:val="pl-PL"/>
              </w:rPr>
            </w:pPr>
            <w:r w:rsidRPr="00F3251B">
              <w:rPr>
                <w:sz w:val="22"/>
                <w:szCs w:val="22"/>
                <w:lang w:val="pl-PL"/>
              </w:rPr>
              <w:t>Funkcija</w:t>
            </w:r>
          </w:p>
        </w:tc>
        <w:tc>
          <w:tcPr>
            <w:tcW w:w="336" w:type="pct"/>
            <w:textDirection w:val="btLr"/>
          </w:tcPr>
          <w:p w:rsidR="0056501A" w:rsidRPr="00F3251B" w:rsidRDefault="0056501A" w:rsidP="009D49AE">
            <w:pPr>
              <w:ind w:left="113" w:right="113"/>
              <w:rPr>
                <w:sz w:val="22"/>
                <w:szCs w:val="22"/>
                <w:lang w:val="pl-PL"/>
              </w:rPr>
            </w:pPr>
            <w:r w:rsidRPr="00F3251B">
              <w:rPr>
                <w:sz w:val="22"/>
                <w:szCs w:val="22"/>
                <w:lang w:val="pl-PL"/>
              </w:rPr>
              <w:t>Programska  klasifikacija</w:t>
            </w:r>
          </w:p>
        </w:tc>
        <w:tc>
          <w:tcPr>
            <w:tcW w:w="251" w:type="pct"/>
            <w:textDirection w:val="btLr"/>
          </w:tcPr>
          <w:p w:rsidR="0056501A" w:rsidRPr="00F3251B" w:rsidRDefault="0056501A" w:rsidP="009D49AE">
            <w:pPr>
              <w:ind w:left="113" w:right="113"/>
              <w:rPr>
                <w:sz w:val="22"/>
                <w:szCs w:val="22"/>
                <w:lang w:val="pl-PL"/>
              </w:rPr>
            </w:pPr>
            <w:r w:rsidRPr="00F3251B">
              <w:rPr>
                <w:sz w:val="22"/>
                <w:szCs w:val="22"/>
                <w:lang w:val="pl-PL"/>
              </w:rPr>
              <w:t>Pozicija</w:t>
            </w:r>
          </w:p>
        </w:tc>
        <w:tc>
          <w:tcPr>
            <w:tcW w:w="384" w:type="pct"/>
            <w:textDirection w:val="btLr"/>
            <w:vAlign w:val="center"/>
          </w:tcPr>
          <w:p w:rsidR="0056501A" w:rsidRPr="00F3251B" w:rsidRDefault="0056501A" w:rsidP="009D49AE">
            <w:pPr>
              <w:ind w:left="113" w:right="113"/>
              <w:rPr>
                <w:sz w:val="22"/>
                <w:szCs w:val="22"/>
                <w:lang w:val="pl-PL"/>
              </w:rPr>
            </w:pPr>
            <w:r w:rsidRPr="00F3251B">
              <w:rPr>
                <w:sz w:val="22"/>
                <w:szCs w:val="22"/>
                <w:lang w:val="pl-PL"/>
              </w:rPr>
              <w:t xml:space="preserve">Ekonomska </w:t>
            </w:r>
          </w:p>
          <w:p w:rsidR="0056501A" w:rsidRPr="00F3251B" w:rsidRDefault="0056501A" w:rsidP="009D49AE">
            <w:pPr>
              <w:ind w:left="113" w:right="113"/>
              <w:rPr>
                <w:sz w:val="22"/>
                <w:szCs w:val="22"/>
                <w:lang w:val="pl-PL"/>
              </w:rPr>
            </w:pPr>
            <w:r w:rsidRPr="00F3251B">
              <w:rPr>
                <w:sz w:val="22"/>
                <w:szCs w:val="22"/>
                <w:lang w:val="pl-PL"/>
              </w:rPr>
              <w:t>klasifikacija</w:t>
            </w:r>
          </w:p>
        </w:tc>
        <w:tc>
          <w:tcPr>
            <w:tcW w:w="2392" w:type="pct"/>
            <w:vAlign w:val="center"/>
          </w:tcPr>
          <w:p w:rsidR="0056501A" w:rsidRPr="00F3251B" w:rsidRDefault="0056501A" w:rsidP="009D49AE">
            <w:pPr>
              <w:pStyle w:val="Heading1"/>
              <w:rPr>
                <w:sz w:val="22"/>
                <w:szCs w:val="22"/>
                <w:lang w:val="pl-PL"/>
              </w:rPr>
            </w:pPr>
            <w:r w:rsidRPr="00F3251B">
              <w:rPr>
                <w:sz w:val="22"/>
                <w:szCs w:val="22"/>
                <w:lang w:val="pl-PL"/>
              </w:rPr>
              <w:t>Opis</w:t>
            </w:r>
          </w:p>
        </w:tc>
        <w:tc>
          <w:tcPr>
            <w:tcW w:w="839" w:type="pct"/>
          </w:tcPr>
          <w:p w:rsidR="0056501A" w:rsidRPr="00F3251B" w:rsidRDefault="0056501A" w:rsidP="009D49AE">
            <w:pPr>
              <w:jc w:val="center"/>
              <w:rPr>
                <w:b/>
                <w:bCs/>
                <w:sz w:val="22"/>
                <w:szCs w:val="22"/>
                <w:lang w:val="pl-PL"/>
              </w:rPr>
            </w:pPr>
          </w:p>
          <w:p w:rsidR="0056501A" w:rsidRPr="00F3251B" w:rsidRDefault="0056501A" w:rsidP="009D49AE">
            <w:pPr>
              <w:jc w:val="center"/>
              <w:rPr>
                <w:b/>
                <w:bCs/>
                <w:sz w:val="22"/>
                <w:szCs w:val="22"/>
                <w:lang w:val="pl-PL"/>
              </w:rPr>
            </w:pPr>
          </w:p>
          <w:p w:rsidR="0056501A" w:rsidRPr="00F3251B" w:rsidRDefault="0056501A" w:rsidP="009D49AE">
            <w:pPr>
              <w:jc w:val="center"/>
              <w:rPr>
                <w:b/>
                <w:bCs/>
                <w:sz w:val="22"/>
                <w:szCs w:val="22"/>
                <w:lang w:val="pl-PL"/>
              </w:rPr>
            </w:pPr>
            <w:r w:rsidRPr="00F3251B">
              <w:rPr>
                <w:b/>
                <w:bCs/>
                <w:sz w:val="22"/>
                <w:szCs w:val="22"/>
                <w:lang w:val="pl-PL"/>
              </w:rPr>
              <w:t>Ukupna sredstva</w:t>
            </w:r>
          </w:p>
        </w:tc>
      </w:tr>
      <w:tr w:rsidR="0056501A" w:rsidRPr="00F3251B" w:rsidTr="001346E6">
        <w:tc>
          <w:tcPr>
            <w:tcW w:w="225" w:type="pct"/>
          </w:tcPr>
          <w:p w:rsidR="0056501A" w:rsidRPr="00AF0031" w:rsidRDefault="0056501A" w:rsidP="009D49AE">
            <w:pPr>
              <w:jc w:val="center"/>
              <w:rPr>
                <w:sz w:val="22"/>
                <w:szCs w:val="22"/>
                <w:lang w:val="pl-PL"/>
              </w:rPr>
            </w:pPr>
            <w:r w:rsidRPr="00AF0031">
              <w:rPr>
                <w:sz w:val="22"/>
                <w:szCs w:val="22"/>
                <w:lang w:val="pl-PL"/>
              </w:rPr>
              <w:t>1</w:t>
            </w:r>
          </w:p>
        </w:tc>
        <w:tc>
          <w:tcPr>
            <w:tcW w:w="301" w:type="pct"/>
          </w:tcPr>
          <w:p w:rsidR="0056501A" w:rsidRPr="00AF0031" w:rsidRDefault="0056501A" w:rsidP="009D49AE">
            <w:pPr>
              <w:jc w:val="center"/>
              <w:rPr>
                <w:sz w:val="22"/>
                <w:szCs w:val="22"/>
                <w:lang w:val="pl-PL"/>
              </w:rPr>
            </w:pPr>
            <w:r w:rsidRPr="00AF0031">
              <w:rPr>
                <w:sz w:val="22"/>
                <w:szCs w:val="22"/>
                <w:lang w:val="pl-PL"/>
              </w:rPr>
              <w:t>2</w:t>
            </w:r>
          </w:p>
        </w:tc>
        <w:tc>
          <w:tcPr>
            <w:tcW w:w="272" w:type="pct"/>
          </w:tcPr>
          <w:p w:rsidR="0056501A" w:rsidRPr="00AF0031" w:rsidRDefault="0056501A" w:rsidP="009D49AE">
            <w:pPr>
              <w:jc w:val="center"/>
              <w:rPr>
                <w:sz w:val="22"/>
                <w:szCs w:val="22"/>
                <w:lang w:val="pl-PL"/>
              </w:rPr>
            </w:pPr>
            <w:r w:rsidRPr="00AF0031">
              <w:rPr>
                <w:sz w:val="22"/>
                <w:szCs w:val="22"/>
                <w:lang w:val="pl-PL"/>
              </w:rPr>
              <w:t>3</w:t>
            </w:r>
          </w:p>
        </w:tc>
        <w:tc>
          <w:tcPr>
            <w:tcW w:w="336" w:type="pct"/>
          </w:tcPr>
          <w:p w:rsidR="0056501A" w:rsidRPr="00AF0031" w:rsidRDefault="0056501A" w:rsidP="009D49AE">
            <w:pPr>
              <w:jc w:val="center"/>
              <w:rPr>
                <w:sz w:val="22"/>
                <w:szCs w:val="22"/>
                <w:lang w:val="pl-PL"/>
              </w:rPr>
            </w:pPr>
            <w:r w:rsidRPr="00AF0031">
              <w:rPr>
                <w:sz w:val="22"/>
                <w:szCs w:val="22"/>
                <w:lang w:val="pl-PL"/>
              </w:rPr>
              <w:t>4</w:t>
            </w:r>
          </w:p>
        </w:tc>
        <w:tc>
          <w:tcPr>
            <w:tcW w:w="251" w:type="pct"/>
          </w:tcPr>
          <w:p w:rsidR="0056501A" w:rsidRPr="00AF0031" w:rsidRDefault="0056501A" w:rsidP="009D49AE">
            <w:pPr>
              <w:jc w:val="center"/>
              <w:rPr>
                <w:sz w:val="22"/>
                <w:szCs w:val="22"/>
                <w:lang w:val="pl-PL"/>
              </w:rPr>
            </w:pPr>
            <w:r w:rsidRPr="00AF0031">
              <w:rPr>
                <w:sz w:val="22"/>
                <w:szCs w:val="22"/>
                <w:lang w:val="pl-PL"/>
              </w:rPr>
              <w:t>5</w:t>
            </w:r>
          </w:p>
        </w:tc>
        <w:tc>
          <w:tcPr>
            <w:tcW w:w="384" w:type="pct"/>
          </w:tcPr>
          <w:p w:rsidR="0056501A" w:rsidRPr="00AF0031" w:rsidRDefault="0056501A" w:rsidP="009D49AE">
            <w:pPr>
              <w:jc w:val="center"/>
              <w:rPr>
                <w:sz w:val="22"/>
                <w:szCs w:val="22"/>
                <w:lang w:val="pl-PL"/>
              </w:rPr>
            </w:pPr>
            <w:r w:rsidRPr="00AF0031">
              <w:rPr>
                <w:sz w:val="22"/>
                <w:szCs w:val="22"/>
                <w:lang w:val="pl-PL"/>
              </w:rPr>
              <w:t>6</w:t>
            </w:r>
          </w:p>
        </w:tc>
        <w:tc>
          <w:tcPr>
            <w:tcW w:w="2392" w:type="pct"/>
            <w:vAlign w:val="center"/>
          </w:tcPr>
          <w:p w:rsidR="0056501A" w:rsidRPr="00AF0031" w:rsidRDefault="0056501A" w:rsidP="009D49AE">
            <w:pPr>
              <w:jc w:val="center"/>
              <w:rPr>
                <w:sz w:val="22"/>
                <w:szCs w:val="22"/>
              </w:rPr>
            </w:pPr>
            <w:r w:rsidRPr="00AF0031">
              <w:rPr>
                <w:sz w:val="22"/>
                <w:szCs w:val="22"/>
              </w:rPr>
              <w:t>7</w:t>
            </w:r>
          </w:p>
        </w:tc>
        <w:tc>
          <w:tcPr>
            <w:tcW w:w="839" w:type="pct"/>
          </w:tcPr>
          <w:p w:rsidR="0056501A" w:rsidRPr="00AF0031" w:rsidRDefault="0056501A" w:rsidP="009D49AE">
            <w:pPr>
              <w:jc w:val="center"/>
              <w:rPr>
                <w:sz w:val="22"/>
                <w:szCs w:val="22"/>
                <w:lang w:val="pl-PL"/>
              </w:rPr>
            </w:pPr>
            <w:r w:rsidRPr="00AF0031">
              <w:rPr>
                <w:sz w:val="22"/>
                <w:szCs w:val="22"/>
                <w:lang w:val="pl-PL"/>
              </w:rPr>
              <w:t>8</w:t>
            </w:r>
          </w:p>
        </w:tc>
      </w:tr>
      <w:tr w:rsidR="0056501A" w:rsidRPr="00F3251B" w:rsidTr="001346E6">
        <w:tc>
          <w:tcPr>
            <w:tcW w:w="225" w:type="pct"/>
          </w:tcPr>
          <w:p w:rsidR="0056501A" w:rsidRPr="00930C0E" w:rsidRDefault="0056501A" w:rsidP="009D49AE">
            <w:pPr>
              <w:jc w:val="center"/>
              <w:rPr>
                <w:b/>
                <w:sz w:val="22"/>
                <w:szCs w:val="22"/>
                <w:lang w:val="pl-PL"/>
              </w:rPr>
            </w:pPr>
            <w:r w:rsidRPr="00930C0E">
              <w:rPr>
                <w:b/>
                <w:sz w:val="22"/>
                <w:szCs w:val="22"/>
                <w:lang w:val="pl-PL"/>
              </w:rPr>
              <w:t>3</w:t>
            </w:r>
          </w:p>
        </w:tc>
        <w:tc>
          <w:tcPr>
            <w:tcW w:w="301" w:type="pct"/>
          </w:tcPr>
          <w:p w:rsidR="0056501A" w:rsidRPr="00AF0031" w:rsidRDefault="00024B49" w:rsidP="0056501A">
            <w:pPr>
              <w:jc w:val="center"/>
              <w:rPr>
                <w:sz w:val="22"/>
                <w:szCs w:val="22"/>
                <w:lang w:val="pl-PL"/>
              </w:rPr>
            </w:pPr>
            <w:r>
              <w:rPr>
                <w:sz w:val="22"/>
                <w:szCs w:val="22"/>
                <w:lang w:val="pl-PL"/>
              </w:rPr>
              <w:t>4</w:t>
            </w:r>
          </w:p>
        </w:tc>
        <w:tc>
          <w:tcPr>
            <w:tcW w:w="272" w:type="pct"/>
          </w:tcPr>
          <w:p w:rsidR="0056501A" w:rsidRPr="00AF0031" w:rsidRDefault="0056501A" w:rsidP="009D49AE">
            <w:pPr>
              <w:jc w:val="center"/>
              <w:rPr>
                <w:sz w:val="22"/>
                <w:szCs w:val="22"/>
                <w:lang w:val="pl-PL"/>
              </w:rPr>
            </w:pPr>
          </w:p>
        </w:tc>
        <w:tc>
          <w:tcPr>
            <w:tcW w:w="336" w:type="pct"/>
          </w:tcPr>
          <w:p w:rsidR="0056501A" w:rsidRPr="00AF0031" w:rsidRDefault="0056501A" w:rsidP="009D49AE">
            <w:pPr>
              <w:jc w:val="center"/>
              <w:rPr>
                <w:sz w:val="22"/>
                <w:szCs w:val="22"/>
                <w:lang w:val="pl-PL"/>
              </w:rPr>
            </w:pPr>
          </w:p>
        </w:tc>
        <w:tc>
          <w:tcPr>
            <w:tcW w:w="251" w:type="pct"/>
          </w:tcPr>
          <w:p w:rsidR="0056501A" w:rsidRPr="00AF0031" w:rsidRDefault="0056501A" w:rsidP="009D49AE">
            <w:pPr>
              <w:jc w:val="center"/>
              <w:rPr>
                <w:sz w:val="22"/>
                <w:szCs w:val="22"/>
                <w:lang w:val="pl-PL"/>
              </w:rPr>
            </w:pPr>
          </w:p>
        </w:tc>
        <w:tc>
          <w:tcPr>
            <w:tcW w:w="384" w:type="pct"/>
          </w:tcPr>
          <w:p w:rsidR="0056501A" w:rsidRPr="00AF0031" w:rsidRDefault="0056501A" w:rsidP="009D49AE">
            <w:pPr>
              <w:jc w:val="center"/>
              <w:rPr>
                <w:sz w:val="22"/>
                <w:szCs w:val="22"/>
                <w:lang w:val="pl-PL"/>
              </w:rPr>
            </w:pPr>
          </w:p>
        </w:tc>
        <w:tc>
          <w:tcPr>
            <w:tcW w:w="2392" w:type="pct"/>
            <w:vAlign w:val="center"/>
          </w:tcPr>
          <w:p w:rsidR="0056501A" w:rsidRPr="00175E86" w:rsidRDefault="0056501A" w:rsidP="009D49AE">
            <w:pPr>
              <w:rPr>
                <w:b/>
                <w:sz w:val="22"/>
                <w:szCs w:val="22"/>
              </w:rPr>
            </w:pPr>
          </w:p>
        </w:tc>
        <w:tc>
          <w:tcPr>
            <w:tcW w:w="839" w:type="pct"/>
          </w:tcPr>
          <w:p w:rsidR="0056501A" w:rsidRPr="0053120A" w:rsidRDefault="0056501A" w:rsidP="009D49AE">
            <w:pPr>
              <w:jc w:val="right"/>
              <w:rPr>
                <w:b/>
                <w:sz w:val="22"/>
                <w:szCs w:val="22"/>
                <w:lang w:val="pl-PL"/>
              </w:rPr>
            </w:pPr>
            <w:r>
              <w:rPr>
                <w:b/>
                <w:sz w:val="22"/>
                <w:szCs w:val="22"/>
                <w:lang w:val="pl-PL"/>
              </w:rPr>
              <w:t>3</w:t>
            </w:r>
            <w:r w:rsidRPr="0053120A">
              <w:rPr>
                <w:b/>
                <w:sz w:val="22"/>
                <w:szCs w:val="22"/>
                <w:lang w:val="pl-PL"/>
              </w:rPr>
              <w:t>.000.000</w:t>
            </w:r>
          </w:p>
        </w:tc>
      </w:tr>
      <w:tr w:rsidR="0056501A" w:rsidRPr="00F3251B" w:rsidTr="001346E6">
        <w:tc>
          <w:tcPr>
            <w:tcW w:w="225" w:type="pct"/>
          </w:tcPr>
          <w:p w:rsidR="0056501A" w:rsidRPr="00F3251B" w:rsidRDefault="0056501A" w:rsidP="009D49AE">
            <w:pPr>
              <w:jc w:val="center"/>
              <w:rPr>
                <w:sz w:val="22"/>
                <w:szCs w:val="22"/>
                <w:lang w:val="pl-PL"/>
              </w:rPr>
            </w:pPr>
          </w:p>
        </w:tc>
        <w:tc>
          <w:tcPr>
            <w:tcW w:w="301" w:type="pct"/>
          </w:tcPr>
          <w:p w:rsidR="0056501A" w:rsidRPr="00F3251B" w:rsidRDefault="0056501A" w:rsidP="009D49AE">
            <w:pPr>
              <w:jc w:val="center"/>
              <w:rPr>
                <w:sz w:val="22"/>
                <w:szCs w:val="22"/>
                <w:lang w:val="pl-PL"/>
              </w:rPr>
            </w:pPr>
          </w:p>
        </w:tc>
        <w:tc>
          <w:tcPr>
            <w:tcW w:w="272" w:type="pct"/>
          </w:tcPr>
          <w:p w:rsidR="0056501A" w:rsidRPr="00F3251B" w:rsidRDefault="0056501A" w:rsidP="009D49AE">
            <w:pPr>
              <w:jc w:val="center"/>
              <w:rPr>
                <w:sz w:val="22"/>
                <w:szCs w:val="22"/>
                <w:lang w:val="pl-PL"/>
              </w:rPr>
            </w:pPr>
          </w:p>
        </w:tc>
        <w:tc>
          <w:tcPr>
            <w:tcW w:w="336" w:type="pct"/>
          </w:tcPr>
          <w:p w:rsidR="0056501A" w:rsidRPr="00362B63" w:rsidRDefault="0056501A" w:rsidP="009D49AE">
            <w:pPr>
              <w:jc w:val="center"/>
              <w:rPr>
                <w:sz w:val="22"/>
                <w:szCs w:val="22"/>
                <w:lang w:val="pl-PL"/>
              </w:rPr>
            </w:pPr>
            <w:r w:rsidRPr="00362B63">
              <w:rPr>
                <w:sz w:val="22"/>
                <w:szCs w:val="22"/>
                <w:lang w:val="pl-PL"/>
              </w:rPr>
              <w:t>2003</w:t>
            </w:r>
          </w:p>
        </w:tc>
        <w:tc>
          <w:tcPr>
            <w:tcW w:w="251" w:type="pct"/>
          </w:tcPr>
          <w:p w:rsidR="0056501A" w:rsidRPr="00362B63" w:rsidRDefault="0056501A" w:rsidP="009D49AE">
            <w:pPr>
              <w:jc w:val="center"/>
              <w:rPr>
                <w:sz w:val="22"/>
                <w:szCs w:val="22"/>
                <w:lang w:val="pl-PL"/>
              </w:rPr>
            </w:pPr>
          </w:p>
        </w:tc>
        <w:tc>
          <w:tcPr>
            <w:tcW w:w="384" w:type="pct"/>
          </w:tcPr>
          <w:p w:rsidR="0056501A" w:rsidRPr="00362B63" w:rsidRDefault="0056501A" w:rsidP="009D49AE">
            <w:pPr>
              <w:jc w:val="center"/>
              <w:rPr>
                <w:sz w:val="22"/>
                <w:szCs w:val="22"/>
                <w:lang w:val="pl-PL"/>
              </w:rPr>
            </w:pPr>
          </w:p>
        </w:tc>
        <w:tc>
          <w:tcPr>
            <w:tcW w:w="2392" w:type="pct"/>
            <w:vAlign w:val="center"/>
          </w:tcPr>
          <w:p w:rsidR="0056501A" w:rsidRPr="00362B63" w:rsidRDefault="0056501A" w:rsidP="009D49AE">
            <w:pPr>
              <w:pStyle w:val="Footer"/>
              <w:tabs>
                <w:tab w:val="clear" w:pos="4320"/>
                <w:tab w:val="clear" w:pos="8640"/>
              </w:tabs>
              <w:rPr>
                <w:b/>
                <w:bCs/>
                <w:sz w:val="22"/>
                <w:szCs w:val="22"/>
              </w:rPr>
            </w:pPr>
            <w:r w:rsidRPr="00362B63">
              <w:rPr>
                <w:b/>
                <w:bCs/>
                <w:sz w:val="22"/>
                <w:szCs w:val="22"/>
              </w:rPr>
              <w:t xml:space="preserve">PROGRAM  10 – SREDNJE  OBRAZOVANJE  I  VASPITANJE  </w:t>
            </w:r>
            <w:r w:rsidR="00024B49">
              <w:rPr>
                <w:b/>
                <w:bCs/>
                <w:sz w:val="22"/>
                <w:szCs w:val="22"/>
              </w:rPr>
              <w:t>71229</w:t>
            </w:r>
          </w:p>
        </w:tc>
        <w:tc>
          <w:tcPr>
            <w:tcW w:w="839" w:type="pct"/>
          </w:tcPr>
          <w:p w:rsidR="0056501A" w:rsidRPr="0053120A" w:rsidRDefault="0056501A" w:rsidP="009D49AE">
            <w:pPr>
              <w:jc w:val="right"/>
              <w:rPr>
                <w:b/>
                <w:bCs/>
                <w:sz w:val="22"/>
                <w:szCs w:val="22"/>
                <w:lang w:val="pl-PL"/>
              </w:rPr>
            </w:pPr>
            <w:r>
              <w:rPr>
                <w:b/>
                <w:sz w:val="22"/>
                <w:szCs w:val="22"/>
                <w:lang w:val="pl-PL"/>
              </w:rPr>
              <w:t>3</w:t>
            </w:r>
            <w:r w:rsidRPr="0053120A">
              <w:rPr>
                <w:b/>
                <w:sz w:val="22"/>
                <w:szCs w:val="22"/>
                <w:lang w:val="pl-PL"/>
              </w:rPr>
              <w:t>.000.000</w:t>
            </w:r>
          </w:p>
        </w:tc>
      </w:tr>
      <w:tr w:rsidR="0056501A" w:rsidRPr="00F3251B" w:rsidTr="001346E6">
        <w:tc>
          <w:tcPr>
            <w:tcW w:w="225" w:type="pct"/>
          </w:tcPr>
          <w:p w:rsidR="0056501A" w:rsidRPr="000D43C6" w:rsidRDefault="0056501A" w:rsidP="009D49AE">
            <w:pPr>
              <w:jc w:val="center"/>
              <w:rPr>
                <w:sz w:val="22"/>
                <w:szCs w:val="22"/>
                <w:lang w:val="pl-PL"/>
              </w:rPr>
            </w:pPr>
          </w:p>
        </w:tc>
        <w:tc>
          <w:tcPr>
            <w:tcW w:w="301" w:type="pct"/>
          </w:tcPr>
          <w:p w:rsidR="0056501A" w:rsidRPr="000D43C6" w:rsidRDefault="0056501A" w:rsidP="009D49AE">
            <w:pPr>
              <w:jc w:val="center"/>
              <w:rPr>
                <w:sz w:val="22"/>
                <w:szCs w:val="22"/>
                <w:lang w:val="pl-PL"/>
              </w:rPr>
            </w:pPr>
          </w:p>
        </w:tc>
        <w:tc>
          <w:tcPr>
            <w:tcW w:w="272" w:type="pct"/>
          </w:tcPr>
          <w:p w:rsidR="0056501A" w:rsidRPr="000D43C6" w:rsidRDefault="0056501A" w:rsidP="009D49AE">
            <w:pPr>
              <w:jc w:val="center"/>
              <w:rPr>
                <w:sz w:val="22"/>
                <w:szCs w:val="22"/>
                <w:lang w:val="pl-PL"/>
              </w:rPr>
            </w:pPr>
          </w:p>
        </w:tc>
        <w:tc>
          <w:tcPr>
            <w:tcW w:w="336" w:type="pct"/>
          </w:tcPr>
          <w:p w:rsidR="0056501A" w:rsidRPr="002828B3" w:rsidRDefault="0056501A" w:rsidP="009D49AE">
            <w:pPr>
              <w:jc w:val="center"/>
              <w:rPr>
                <w:sz w:val="20"/>
                <w:szCs w:val="20"/>
                <w:lang w:val="pl-PL"/>
              </w:rPr>
            </w:pPr>
            <w:r>
              <w:rPr>
                <w:sz w:val="20"/>
                <w:szCs w:val="20"/>
                <w:lang w:val="pl-PL"/>
              </w:rPr>
              <w:t>2003</w:t>
            </w:r>
            <w:r w:rsidRPr="002828B3">
              <w:rPr>
                <w:sz w:val="20"/>
                <w:szCs w:val="20"/>
                <w:lang w:val="pl-PL"/>
              </w:rPr>
              <w:t>-</w:t>
            </w:r>
            <w:r w:rsidRPr="007139CA">
              <w:rPr>
                <w:b/>
                <w:sz w:val="20"/>
                <w:szCs w:val="20"/>
                <w:lang w:val="pl-PL"/>
              </w:rPr>
              <w:t>P</w:t>
            </w:r>
            <w:r>
              <w:rPr>
                <w:sz w:val="20"/>
                <w:szCs w:val="20"/>
                <w:lang w:val="pl-PL"/>
              </w:rPr>
              <w:t>-1</w:t>
            </w:r>
          </w:p>
        </w:tc>
        <w:tc>
          <w:tcPr>
            <w:tcW w:w="251" w:type="pct"/>
          </w:tcPr>
          <w:p w:rsidR="0056501A" w:rsidRPr="002828B3" w:rsidRDefault="0056501A" w:rsidP="009D49AE">
            <w:pPr>
              <w:jc w:val="center"/>
              <w:rPr>
                <w:sz w:val="20"/>
                <w:szCs w:val="20"/>
                <w:lang w:val="pl-PL"/>
              </w:rPr>
            </w:pPr>
          </w:p>
        </w:tc>
        <w:tc>
          <w:tcPr>
            <w:tcW w:w="384" w:type="pct"/>
            <w:vAlign w:val="center"/>
          </w:tcPr>
          <w:p w:rsidR="0056501A" w:rsidRPr="002828B3" w:rsidRDefault="0056501A" w:rsidP="009D49AE">
            <w:pPr>
              <w:jc w:val="center"/>
              <w:rPr>
                <w:sz w:val="20"/>
                <w:szCs w:val="20"/>
                <w:lang w:val="pl-PL"/>
              </w:rPr>
            </w:pPr>
          </w:p>
        </w:tc>
        <w:tc>
          <w:tcPr>
            <w:tcW w:w="2392" w:type="pct"/>
            <w:vAlign w:val="center"/>
          </w:tcPr>
          <w:p w:rsidR="0056501A" w:rsidRPr="002828B3" w:rsidRDefault="0056501A" w:rsidP="0056501A">
            <w:pPr>
              <w:rPr>
                <w:b/>
                <w:sz w:val="20"/>
                <w:szCs w:val="20"/>
              </w:rPr>
            </w:pPr>
            <w:r>
              <w:rPr>
                <w:b/>
                <w:sz w:val="20"/>
                <w:szCs w:val="20"/>
              </w:rPr>
              <w:t>PROJEKT 1 :  ĐAČKI PARLAMENT</w:t>
            </w:r>
          </w:p>
        </w:tc>
        <w:tc>
          <w:tcPr>
            <w:tcW w:w="839" w:type="pct"/>
            <w:vAlign w:val="center"/>
          </w:tcPr>
          <w:p w:rsidR="0056501A" w:rsidRPr="0053120A" w:rsidRDefault="0056501A" w:rsidP="009D49AE">
            <w:pPr>
              <w:jc w:val="right"/>
              <w:rPr>
                <w:sz w:val="22"/>
                <w:szCs w:val="22"/>
              </w:rPr>
            </w:pPr>
            <w:r>
              <w:rPr>
                <w:sz w:val="22"/>
                <w:szCs w:val="22"/>
                <w:lang w:val="pl-PL"/>
              </w:rPr>
              <w:t>3</w:t>
            </w:r>
            <w:r w:rsidRPr="0053120A">
              <w:rPr>
                <w:sz w:val="22"/>
                <w:szCs w:val="22"/>
                <w:lang w:val="pl-PL"/>
              </w:rPr>
              <w:t>.000.000</w:t>
            </w:r>
          </w:p>
        </w:tc>
      </w:tr>
      <w:tr w:rsidR="0056501A" w:rsidRPr="00F3251B" w:rsidTr="001346E6">
        <w:tc>
          <w:tcPr>
            <w:tcW w:w="225" w:type="pct"/>
          </w:tcPr>
          <w:p w:rsidR="0056501A" w:rsidRPr="000D43C6" w:rsidRDefault="0056501A" w:rsidP="009D49AE">
            <w:pPr>
              <w:jc w:val="center"/>
              <w:rPr>
                <w:sz w:val="22"/>
                <w:szCs w:val="22"/>
                <w:lang w:val="pl-PL"/>
              </w:rPr>
            </w:pPr>
          </w:p>
        </w:tc>
        <w:tc>
          <w:tcPr>
            <w:tcW w:w="301" w:type="pct"/>
          </w:tcPr>
          <w:p w:rsidR="0056501A" w:rsidRPr="000D43C6" w:rsidRDefault="0056501A" w:rsidP="009D49AE">
            <w:pPr>
              <w:jc w:val="center"/>
              <w:rPr>
                <w:sz w:val="22"/>
                <w:szCs w:val="22"/>
                <w:lang w:val="pl-PL"/>
              </w:rPr>
            </w:pPr>
          </w:p>
        </w:tc>
        <w:tc>
          <w:tcPr>
            <w:tcW w:w="272" w:type="pct"/>
          </w:tcPr>
          <w:p w:rsidR="0056501A" w:rsidRDefault="0056501A" w:rsidP="009D49AE">
            <w:pPr>
              <w:jc w:val="center"/>
              <w:rPr>
                <w:sz w:val="22"/>
                <w:szCs w:val="22"/>
                <w:lang w:val="pl-PL"/>
              </w:rPr>
            </w:pPr>
            <w:r>
              <w:rPr>
                <w:sz w:val="22"/>
                <w:szCs w:val="22"/>
                <w:lang w:val="pl-PL"/>
              </w:rPr>
              <w:t>920</w:t>
            </w:r>
          </w:p>
        </w:tc>
        <w:tc>
          <w:tcPr>
            <w:tcW w:w="336" w:type="pct"/>
          </w:tcPr>
          <w:p w:rsidR="0056501A" w:rsidRPr="000D43C6" w:rsidRDefault="0056501A" w:rsidP="009D49AE">
            <w:pPr>
              <w:jc w:val="center"/>
              <w:rPr>
                <w:sz w:val="22"/>
                <w:szCs w:val="22"/>
                <w:lang w:val="pl-PL"/>
              </w:rPr>
            </w:pPr>
          </w:p>
        </w:tc>
        <w:tc>
          <w:tcPr>
            <w:tcW w:w="251" w:type="pct"/>
          </w:tcPr>
          <w:p w:rsidR="0056501A" w:rsidRPr="000D43C6" w:rsidRDefault="0056501A" w:rsidP="009D49AE">
            <w:pPr>
              <w:jc w:val="center"/>
              <w:rPr>
                <w:sz w:val="22"/>
                <w:szCs w:val="22"/>
                <w:lang w:val="pl-PL"/>
              </w:rPr>
            </w:pPr>
          </w:p>
        </w:tc>
        <w:tc>
          <w:tcPr>
            <w:tcW w:w="384" w:type="pct"/>
            <w:vAlign w:val="center"/>
          </w:tcPr>
          <w:p w:rsidR="0056501A" w:rsidRPr="000D43C6" w:rsidRDefault="0056501A" w:rsidP="009D49AE">
            <w:pPr>
              <w:jc w:val="center"/>
              <w:rPr>
                <w:sz w:val="22"/>
                <w:szCs w:val="22"/>
                <w:lang w:val="pl-PL"/>
              </w:rPr>
            </w:pPr>
          </w:p>
        </w:tc>
        <w:tc>
          <w:tcPr>
            <w:tcW w:w="2392" w:type="pct"/>
            <w:vAlign w:val="center"/>
          </w:tcPr>
          <w:p w:rsidR="0056501A" w:rsidRPr="00AF0031" w:rsidRDefault="0056501A" w:rsidP="009D49AE">
            <w:pPr>
              <w:pStyle w:val="Footer"/>
              <w:tabs>
                <w:tab w:val="clear" w:pos="4320"/>
                <w:tab w:val="clear" w:pos="8640"/>
              </w:tabs>
              <w:rPr>
                <w:b/>
                <w:bCs/>
                <w:sz w:val="22"/>
                <w:szCs w:val="22"/>
              </w:rPr>
            </w:pPr>
            <w:r w:rsidRPr="00AF0031">
              <w:rPr>
                <w:b/>
                <w:bCs/>
                <w:sz w:val="22"/>
                <w:szCs w:val="22"/>
              </w:rPr>
              <w:t>Srednje obrazovanje</w:t>
            </w:r>
          </w:p>
        </w:tc>
        <w:tc>
          <w:tcPr>
            <w:tcW w:w="839" w:type="pct"/>
            <w:vAlign w:val="center"/>
          </w:tcPr>
          <w:p w:rsidR="0056501A" w:rsidRPr="0053120A" w:rsidRDefault="0056501A" w:rsidP="009D49AE">
            <w:pPr>
              <w:jc w:val="right"/>
              <w:rPr>
                <w:sz w:val="22"/>
                <w:szCs w:val="22"/>
              </w:rPr>
            </w:pPr>
          </w:p>
        </w:tc>
      </w:tr>
      <w:tr w:rsidR="0056501A" w:rsidRPr="00F3251B" w:rsidTr="001346E6">
        <w:tc>
          <w:tcPr>
            <w:tcW w:w="225" w:type="pct"/>
          </w:tcPr>
          <w:p w:rsidR="0056501A" w:rsidRPr="000D43C6" w:rsidRDefault="0056501A" w:rsidP="009D49AE">
            <w:pPr>
              <w:jc w:val="center"/>
              <w:rPr>
                <w:sz w:val="22"/>
                <w:szCs w:val="22"/>
                <w:lang w:val="pl-PL"/>
              </w:rPr>
            </w:pPr>
          </w:p>
        </w:tc>
        <w:tc>
          <w:tcPr>
            <w:tcW w:w="301" w:type="pct"/>
          </w:tcPr>
          <w:p w:rsidR="0056501A" w:rsidRPr="000D43C6" w:rsidRDefault="0056501A" w:rsidP="009D49AE">
            <w:pPr>
              <w:jc w:val="center"/>
              <w:rPr>
                <w:sz w:val="22"/>
                <w:szCs w:val="22"/>
                <w:lang w:val="pl-PL"/>
              </w:rPr>
            </w:pPr>
          </w:p>
        </w:tc>
        <w:tc>
          <w:tcPr>
            <w:tcW w:w="272" w:type="pct"/>
          </w:tcPr>
          <w:p w:rsidR="0056501A" w:rsidRDefault="0056501A" w:rsidP="009D49AE">
            <w:pPr>
              <w:jc w:val="center"/>
              <w:rPr>
                <w:sz w:val="22"/>
                <w:szCs w:val="22"/>
                <w:lang w:val="pl-PL"/>
              </w:rPr>
            </w:pPr>
          </w:p>
        </w:tc>
        <w:tc>
          <w:tcPr>
            <w:tcW w:w="336" w:type="pct"/>
          </w:tcPr>
          <w:p w:rsidR="0056501A" w:rsidRPr="000D43C6" w:rsidRDefault="0056501A" w:rsidP="009D49AE">
            <w:pPr>
              <w:jc w:val="center"/>
              <w:rPr>
                <w:sz w:val="22"/>
                <w:szCs w:val="22"/>
                <w:lang w:val="pl-PL"/>
              </w:rPr>
            </w:pPr>
          </w:p>
        </w:tc>
        <w:tc>
          <w:tcPr>
            <w:tcW w:w="251" w:type="pct"/>
          </w:tcPr>
          <w:p w:rsidR="0056501A" w:rsidRPr="000D43C6" w:rsidRDefault="00795A03" w:rsidP="00B2605C">
            <w:pPr>
              <w:jc w:val="center"/>
              <w:rPr>
                <w:sz w:val="22"/>
                <w:szCs w:val="22"/>
                <w:lang w:val="pl-PL"/>
              </w:rPr>
            </w:pPr>
            <w:r>
              <w:rPr>
                <w:sz w:val="22"/>
                <w:szCs w:val="22"/>
                <w:lang w:val="pl-PL"/>
              </w:rPr>
              <w:t>10</w:t>
            </w:r>
            <w:r w:rsidR="00B2605C">
              <w:rPr>
                <w:sz w:val="22"/>
                <w:szCs w:val="22"/>
                <w:lang w:val="pl-PL"/>
              </w:rPr>
              <w:t>4</w:t>
            </w:r>
          </w:p>
        </w:tc>
        <w:tc>
          <w:tcPr>
            <w:tcW w:w="384" w:type="pct"/>
            <w:vAlign w:val="center"/>
          </w:tcPr>
          <w:p w:rsidR="0056501A" w:rsidRPr="000D43C6" w:rsidRDefault="0056501A" w:rsidP="009D49AE">
            <w:pPr>
              <w:jc w:val="center"/>
              <w:rPr>
                <w:sz w:val="22"/>
                <w:szCs w:val="22"/>
                <w:lang w:val="pl-PL"/>
              </w:rPr>
            </w:pPr>
            <w:r>
              <w:rPr>
                <w:sz w:val="22"/>
                <w:szCs w:val="22"/>
                <w:lang w:val="pl-PL"/>
              </w:rPr>
              <w:t>4631</w:t>
            </w:r>
          </w:p>
        </w:tc>
        <w:tc>
          <w:tcPr>
            <w:tcW w:w="2392" w:type="pct"/>
            <w:vAlign w:val="center"/>
          </w:tcPr>
          <w:p w:rsidR="0056501A" w:rsidRPr="0056501A" w:rsidRDefault="0056501A" w:rsidP="009D49AE">
            <w:pPr>
              <w:rPr>
                <w:bCs/>
                <w:sz w:val="22"/>
                <w:szCs w:val="22"/>
              </w:rPr>
            </w:pPr>
            <w:r w:rsidRPr="0056501A">
              <w:rPr>
                <w:bCs/>
                <w:sz w:val="22"/>
                <w:szCs w:val="22"/>
                <w:lang w:val="de-DE"/>
              </w:rPr>
              <w:t>Tekući transferi ostalim nivoima vlasti</w:t>
            </w:r>
          </w:p>
        </w:tc>
        <w:tc>
          <w:tcPr>
            <w:tcW w:w="839" w:type="pct"/>
            <w:vAlign w:val="center"/>
          </w:tcPr>
          <w:p w:rsidR="0056501A" w:rsidRPr="0053120A" w:rsidRDefault="0056501A" w:rsidP="009D49AE">
            <w:pPr>
              <w:jc w:val="right"/>
              <w:rPr>
                <w:sz w:val="22"/>
                <w:szCs w:val="22"/>
              </w:rPr>
            </w:pPr>
            <w:r>
              <w:rPr>
                <w:sz w:val="22"/>
                <w:szCs w:val="22"/>
                <w:lang w:val="pl-PL"/>
              </w:rPr>
              <w:t>3</w:t>
            </w:r>
            <w:r w:rsidRPr="0053120A">
              <w:rPr>
                <w:sz w:val="22"/>
                <w:szCs w:val="22"/>
                <w:lang w:val="pl-PL"/>
              </w:rPr>
              <w:t>.000.000</w:t>
            </w:r>
          </w:p>
        </w:tc>
      </w:tr>
      <w:tr w:rsidR="0056501A" w:rsidRPr="00F3251B" w:rsidTr="001346E6">
        <w:tc>
          <w:tcPr>
            <w:tcW w:w="225" w:type="pct"/>
          </w:tcPr>
          <w:p w:rsidR="0056501A" w:rsidRPr="000D43C6" w:rsidRDefault="0056501A" w:rsidP="009D49AE">
            <w:pPr>
              <w:jc w:val="center"/>
              <w:rPr>
                <w:sz w:val="22"/>
                <w:szCs w:val="22"/>
                <w:lang w:val="pl-PL"/>
              </w:rPr>
            </w:pPr>
          </w:p>
        </w:tc>
        <w:tc>
          <w:tcPr>
            <w:tcW w:w="301" w:type="pct"/>
          </w:tcPr>
          <w:p w:rsidR="0056501A" w:rsidRPr="000D43C6" w:rsidRDefault="0056501A" w:rsidP="009D49AE">
            <w:pPr>
              <w:jc w:val="center"/>
              <w:rPr>
                <w:sz w:val="22"/>
                <w:szCs w:val="22"/>
                <w:lang w:val="pl-PL"/>
              </w:rPr>
            </w:pPr>
          </w:p>
        </w:tc>
        <w:tc>
          <w:tcPr>
            <w:tcW w:w="272" w:type="pct"/>
          </w:tcPr>
          <w:p w:rsidR="0056501A" w:rsidRDefault="0056501A" w:rsidP="009D49AE">
            <w:pPr>
              <w:jc w:val="center"/>
              <w:rPr>
                <w:sz w:val="22"/>
                <w:szCs w:val="22"/>
                <w:lang w:val="pl-PL"/>
              </w:rPr>
            </w:pPr>
          </w:p>
        </w:tc>
        <w:tc>
          <w:tcPr>
            <w:tcW w:w="336" w:type="pct"/>
          </w:tcPr>
          <w:p w:rsidR="0056501A" w:rsidRPr="000D43C6" w:rsidRDefault="0056501A" w:rsidP="009D49AE">
            <w:pPr>
              <w:jc w:val="center"/>
              <w:rPr>
                <w:sz w:val="22"/>
                <w:szCs w:val="22"/>
                <w:lang w:val="pl-PL"/>
              </w:rPr>
            </w:pPr>
          </w:p>
        </w:tc>
        <w:tc>
          <w:tcPr>
            <w:tcW w:w="251" w:type="pct"/>
          </w:tcPr>
          <w:p w:rsidR="0056501A" w:rsidRPr="000D43C6" w:rsidRDefault="0056501A" w:rsidP="009D49AE">
            <w:pPr>
              <w:jc w:val="center"/>
              <w:rPr>
                <w:sz w:val="22"/>
                <w:szCs w:val="22"/>
                <w:lang w:val="pl-PL"/>
              </w:rPr>
            </w:pPr>
          </w:p>
        </w:tc>
        <w:tc>
          <w:tcPr>
            <w:tcW w:w="384" w:type="pct"/>
          </w:tcPr>
          <w:p w:rsidR="0056501A" w:rsidRPr="000D43C6" w:rsidRDefault="0056501A" w:rsidP="009D49AE">
            <w:pPr>
              <w:jc w:val="center"/>
              <w:rPr>
                <w:sz w:val="22"/>
                <w:szCs w:val="22"/>
                <w:lang w:val="pl-PL"/>
              </w:rPr>
            </w:pPr>
          </w:p>
        </w:tc>
        <w:tc>
          <w:tcPr>
            <w:tcW w:w="2392" w:type="pct"/>
            <w:vAlign w:val="center"/>
          </w:tcPr>
          <w:p w:rsidR="0056501A" w:rsidRPr="000D43C6" w:rsidRDefault="0056501A" w:rsidP="0056501A">
            <w:pPr>
              <w:pStyle w:val="Footer"/>
              <w:tabs>
                <w:tab w:val="clear" w:pos="4320"/>
                <w:tab w:val="clear" w:pos="8640"/>
              </w:tabs>
              <w:rPr>
                <w:sz w:val="22"/>
                <w:szCs w:val="22"/>
                <w:lang w:val="pl-PL"/>
              </w:rPr>
            </w:pPr>
            <w:r w:rsidRPr="000D43C6">
              <w:rPr>
                <w:sz w:val="22"/>
                <w:szCs w:val="22"/>
                <w:lang w:val="pl-PL"/>
              </w:rPr>
              <w:t>Izvori finansiranja za    P</w:t>
            </w:r>
            <w:r>
              <w:rPr>
                <w:sz w:val="22"/>
                <w:szCs w:val="22"/>
                <w:lang w:val="pl-PL"/>
              </w:rPr>
              <w:t>1</w:t>
            </w:r>
            <w:r w:rsidRPr="000D43C6">
              <w:rPr>
                <w:sz w:val="22"/>
                <w:szCs w:val="22"/>
                <w:lang w:val="pl-PL"/>
              </w:rPr>
              <w:t xml:space="preserve"> </w:t>
            </w:r>
          </w:p>
        </w:tc>
        <w:tc>
          <w:tcPr>
            <w:tcW w:w="839" w:type="pct"/>
            <w:vAlign w:val="center"/>
          </w:tcPr>
          <w:p w:rsidR="0056501A" w:rsidRPr="0053120A" w:rsidRDefault="0056501A" w:rsidP="009D49AE">
            <w:pPr>
              <w:jc w:val="right"/>
              <w:rPr>
                <w:sz w:val="22"/>
                <w:szCs w:val="22"/>
              </w:rPr>
            </w:pPr>
          </w:p>
        </w:tc>
      </w:tr>
      <w:tr w:rsidR="001346E6" w:rsidRPr="00F3251B" w:rsidTr="001346E6">
        <w:tc>
          <w:tcPr>
            <w:tcW w:w="225" w:type="pct"/>
          </w:tcPr>
          <w:p w:rsidR="001346E6" w:rsidRPr="000D43C6" w:rsidRDefault="001346E6" w:rsidP="009D49AE">
            <w:pPr>
              <w:jc w:val="center"/>
              <w:rPr>
                <w:sz w:val="22"/>
                <w:szCs w:val="22"/>
                <w:lang w:val="pl-PL"/>
              </w:rPr>
            </w:pPr>
          </w:p>
        </w:tc>
        <w:tc>
          <w:tcPr>
            <w:tcW w:w="301" w:type="pct"/>
          </w:tcPr>
          <w:p w:rsidR="001346E6" w:rsidRPr="000D43C6" w:rsidRDefault="001346E6" w:rsidP="009D49AE">
            <w:pPr>
              <w:jc w:val="center"/>
              <w:rPr>
                <w:sz w:val="22"/>
                <w:szCs w:val="22"/>
                <w:lang w:val="pl-PL"/>
              </w:rPr>
            </w:pPr>
          </w:p>
        </w:tc>
        <w:tc>
          <w:tcPr>
            <w:tcW w:w="272" w:type="pct"/>
          </w:tcPr>
          <w:p w:rsidR="001346E6" w:rsidRDefault="001346E6" w:rsidP="009D49AE">
            <w:pPr>
              <w:jc w:val="center"/>
              <w:rPr>
                <w:sz w:val="22"/>
                <w:szCs w:val="22"/>
                <w:lang w:val="pl-PL"/>
              </w:rPr>
            </w:pPr>
          </w:p>
        </w:tc>
        <w:tc>
          <w:tcPr>
            <w:tcW w:w="336" w:type="pct"/>
          </w:tcPr>
          <w:p w:rsidR="001346E6" w:rsidRPr="000D43C6" w:rsidRDefault="001346E6" w:rsidP="009D49AE">
            <w:pPr>
              <w:jc w:val="center"/>
              <w:rPr>
                <w:sz w:val="22"/>
                <w:szCs w:val="22"/>
                <w:lang w:val="pl-PL"/>
              </w:rPr>
            </w:pPr>
          </w:p>
        </w:tc>
        <w:tc>
          <w:tcPr>
            <w:tcW w:w="251" w:type="pct"/>
          </w:tcPr>
          <w:p w:rsidR="001346E6" w:rsidRPr="000D43C6" w:rsidRDefault="001346E6" w:rsidP="009D49AE">
            <w:pPr>
              <w:jc w:val="center"/>
              <w:rPr>
                <w:sz w:val="22"/>
                <w:szCs w:val="22"/>
                <w:lang w:val="pl-PL"/>
              </w:rPr>
            </w:pPr>
          </w:p>
        </w:tc>
        <w:tc>
          <w:tcPr>
            <w:tcW w:w="384" w:type="pct"/>
          </w:tcPr>
          <w:p w:rsidR="001346E6" w:rsidRPr="004B4551" w:rsidRDefault="001346E6" w:rsidP="001346E6">
            <w:pPr>
              <w:jc w:val="center"/>
              <w:rPr>
                <w:sz w:val="22"/>
                <w:szCs w:val="22"/>
                <w:lang w:val="pl-PL"/>
              </w:rPr>
            </w:pPr>
            <w:r w:rsidRPr="004B4551">
              <w:rPr>
                <w:sz w:val="22"/>
                <w:szCs w:val="22"/>
                <w:lang w:val="pl-PL"/>
              </w:rPr>
              <w:t>07</w:t>
            </w:r>
          </w:p>
        </w:tc>
        <w:tc>
          <w:tcPr>
            <w:tcW w:w="2392" w:type="pct"/>
            <w:vAlign w:val="center"/>
          </w:tcPr>
          <w:p w:rsidR="001346E6" w:rsidRPr="004B4551" w:rsidRDefault="001346E6" w:rsidP="001346E6">
            <w:pPr>
              <w:pStyle w:val="Footer"/>
              <w:tabs>
                <w:tab w:val="clear" w:pos="4320"/>
                <w:tab w:val="clear" w:pos="8640"/>
              </w:tabs>
              <w:rPr>
                <w:sz w:val="22"/>
                <w:szCs w:val="22"/>
                <w:lang w:val="pl-PL"/>
              </w:rPr>
            </w:pPr>
            <w:r w:rsidRPr="004B4551">
              <w:rPr>
                <w:sz w:val="22"/>
                <w:szCs w:val="22"/>
                <w:lang w:val="pl-PL"/>
              </w:rPr>
              <w:t>Donacije od ostalih nivoa vlasti</w:t>
            </w:r>
          </w:p>
        </w:tc>
        <w:tc>
          <w:tcPr>
            <w:tcW w:w="839" w:type="pct"/>
            <w:vAlign w:val="center"/>
          </w:tcPr>
          <w:p w:rsidR="001346E6" w:rsidRPr="0053120A" w:rsidRDefault="001346E6" w:rsidP="009D49AE">
            <w:pPr>
              <w:jc w:val="right"/>
              <w:rPr>
                <w:sz w:val="22"/>
                <w:szCs w:val="22"/>
              </w:rPr>
            </w:pPr>
            <w:r>
              <w:rPr>
                <w:sz w:val="22"/>
                <w:szCs w:val="22"/>
                <w:lang w:val="pl-PL"/>
              </w:rPr>
              <w:t>3</w:t>
            </w:r>
            <w:r w:rsidRPr="0053120A">
              <w:rPr>
                <w:sz w:val="22"/>
                <w:szCs w:val="22"/>
                <w:lang w:val="pl-PL"/>
              </w:rPr>
              <w:t>.000.000</w:t>
            </w:r>
          </w:p>
        </w:tc>
      </w:tr>
      <w:tr w:rsidR="0056501A" w:rsidRPr="00F3251B" w:rsidTr="001346E6">
        <w:tc>
          <w:tcPr>
            <w:tcW w:w="225" w:type="pct"/>
          </w:tcPr>
          <w:p w:rsidR="0056501A" w:rsidRPr="000D43C6" w:rsidRDefault="0056501A" w:rsidP="009D49AE">
            <w:pPr>
              <w:jc w:val="center"/>
              <w:rPr>
                <w:sz w:val="22"/>
                <w:szCs w:val="22"/>
                <w:lang w:val="pl-PL"/>
              </w:rPr>
            </w:pPr>
          </w:p>
        </w:tc>
        <w:tc>
          <w:tcPr>
            <w:tcW w:w="301" w:type="pct"/>
          </w:tcPr>
          <w:p w:rsidR="0056501A" w:rsidRPr="000D43C6" w:rsidRDefault="0056501A" w:rsidP="009D49AE">
            <w:pPr>
              <w:jc w:val="center"/>
              <w:rPr>
                <w:sz w:val="22"/>
                <w:szCs w:val="22"/>
                <w:lang w:val="pl-PL"/>
              </w:rPr>
            </w:pPr>
          </w:p>
        </w:tc>
        <w:tc>
          <w:tcPr>
            <w:tcW w:w="272" w:type="pct"/>
          </w:tcPr>
          <w:p w:rsidR="0056501A" w:rsidRDefault="0056501A" w:rsidP="009D49AE">
            <w:pPr>
              <w:jc w:val="center"/>
              <w:rPr>
                <w:sz w:val="22"/>
                <w:szCs w:val="22"/>
                <w:lang w:val="pl-PL"/>
              </w:rPr>
            </w:pPr>
          </w:p>
        </w:tc>
        <w:tc>
          <w:tcPr>
            <w:tcW w:w="336" w:type="pct"/>
          </w:tcPr>
          <w:p w:rsidR="0056501A" w:rsidRPr="000D43C6" w:rsidRDefault="0056501A" w:rsidP="009D49AE">
            <w:pPr>
              <w:jc w:val="center"/>
              <w:rPr>
                <w:sz w:val="22"/>
                <w:szCs w:val="22"/>
                <w:lang w:val="pl-PL"/>
              </w:rPr>
            </w:pPr>
          </w:p>
        </w:tc>
        <w:tc>
          <w:tcPr>
            <w:tcW w:w="251" w:type="pct"/>
          </w:tcPr>
          <w:p w:rsidR="0056501A" w:rsidRPr="000D43C6" w:rsidRDefault="0056501A" w:rsidP="009D49AE">
            <w:pPr>
              <w:jc w:val="center"/>
              <w:rPr>
                <w:sz w:val="22"/>
                <w:szCs w:val="22"/>
                <w:lang w:val="pl-PL"/>
              </w:rPr>
            </w:pPr>
          </w:p>
        </w:tc>
        <w:tc>
          <w:tcPr>
            <w:tcW w:w="384" w:type="pct"/>
            <w:vAlign w:val="center"/>
          </w:tcPr>
          <w:p w:rsidR="0056501A" w:rsidRPr="000D43C6" w:rsidRDefault="0056501A" w:rsidP="009D49AE">
            <w:pPr>
              <w:jc w:val="center"/>
              <w:rPr>
                <w:sz w:val="22"/>
                <w:szCs w:val="22"/>
                <w:lang w:val="pl-PL"/>
              </w:rPr>
            </w:pPr>
          </w:p>
        </w:tc>
        <w:tc>
          <w:tcPr>
            <w:tcW w:w="2392" w:type="pct"/>
            <w:vAlign w:val="center"/>
          </w:tcPr>
          <w:p w:rsidR="0056501A" w:rsidRPr="00FB25B0" w:rsidRDefault="0056501A" w:rsidP="0056501A">
            <w:pPr>
              <w:pStyle w:val="Footer"/>
              <w:tabs>
                <w:tab w:val="clear" w:pos="4320"/>
                <w:tab w:val="clear" w:pos="8640"/>
              </w:tabs>
              <w:rPr>
                <w:sz w:val="22"/>
                <w:szCs w:val="22"/>
                <w:lang w:val="pl-PL"/>
              </w:rPr>
            </w:pPr>
            <w:r w:rsidRPr="000D43C6">
              <w:rPr>
                <w:sz w:val="22"/>
                <w:szCs w:val="22"/>
                <w:lang w:val="pl-PL"/>
              </w:rPr>
              <w:t xml:space="preserve">Izvori finansiranja za funkciju   </w:t>
            </w:r>
            <w:r>
              <w:rPr>
                <w:sz w:val="22"/>
                <w:szCs w:val="22"/>
                <w:lang w:val="pl-PL"/>
              </w:rPr>
              <w:t>920</w:t>
            </w:r>
          </w:p>
        </w:tc>
        <w:tc>
          <w:tcPr>
            <w:tcW w:w="839" w:type="pct"/>
            <w:vAlign w:val="center"/>
          </w:tcPr>
          <w:p w:rsidR="0056501A" w:rsidRPr="0053120A" w:rsidRDefault="0056501A" w:rsidP="009D49AE">
            <w:pPr>
              <w:jc w:val="right"/>
              <w:rPr>
                <w:sz w:val="22"/>
                <w:szCs w:val="22"/>
              </w:rPr>
            </w:pPr>
          </w:p>
        </w:tc>
      </w:tr>
      <w:tr w:rsidR="001346E6" w:rsidRPr="00F3251B" w:rsidTr="001346E6">
        <w:tc>
          <w:tcPr>
            <w:tcW w:w="225" w:type="pct"/>
          </w:tcPr>
          <w:p w:rsidR="001346E6" w:rsidRPr="000D43C6" w:rsidRDefault="001346E6" w:rsidP="009D49AE">
            <w:pPr>
              <w:jc w:val="center"/>
              <w:rPr>
                <w:sz w:val="22"/>
                <w:szCs w:val="22"/>
                <w:lang w:val="pl-PL"/>
              </w:rPr>
            </w:pPr>
          </w:p>
        </w:tc>
        <w:tc>
          <w:tcPr>
            <w:tcW w:w="301" w:type="pct"/>
          </w:tcPr>
          <w:p w:rsidR="001346E6" w:rsidRPr="000D43C6" w:rsidRDefault="001346E6" w:rsidP="009D49AE">
            <w:pPr>
              <w:jc w:val="center"/>
              <w:rPr>
                <w:sz w:val="22"/>
                <w:szCs w:val="22"/>
                <w:lang w:val="pl-PL"/>
              </w:rPr>
            </w:pPr>
          </w:p>
        </w:tc>
        <w:tc>
          <w:tcPr>
            <w:tcW w:w="272" w:type="pct"/>
          </w:tcPr>
          <w:p w:rsidR="001346E6" w:rsidRDefault="001346E6" w:rsidP="009D49AE">
            <w:pPr>
              <w:jc w:val="center"/>
              <w:rPr>
                <w:sz w:val="22"/>
                <w:szCs w:val="22"/>
                <w:lang w:val="pl-PL"/>
              </w:rPr>
            </w:pPr>
          </w:p>
        </w:tc>
        <w:tc>
          <w:tcPr>
            <w:tcW w:w="336" w:type="pct"/>
          </w:tcPr>
          <w:p w:rsidR="001346E6" w:rsidRPr="000D43C6" w:rsidRDefault="001346E6" w:rsidP="009D49AE">
            <w:pPr>
              <w:jc w:val="center"/>
              <w:rPr>
                <w:sz w:val="22"/>
                <w:szCs w:val="22"/>
                <w:lang w:val="pl-PL"/>
              </w:rPr>
            </w:pPr>
          </w:p>
        </w:tc>
        <w:tc>
          <w:tcPr>
            <w:tcW w:w="251" w:type="pct"/>
          </w:tcPr>
          <w:p w:rsidR="001346E6" w:rsidRPr="000D43C6" w:rsidRDefault="001346E6" w:rsidP="009D49AE">
            <w:pPr>
              <w:jc w:val="center"/>
              <w:rPr>
                <w:sz w:val="22"/>
                <w:szCs w:val="22"/>
                <w:lang w:val="pl-PL"/>
              </w:rPr>
            </w:pPr>
          </w:p>
        </w:tc>
        <w:tc>
          <w:tcPr>
            <w:tcW w:w="384" w:type="pct"/>
          </w:tcPr>
          <w:p w:rsidR="001346E6" w:rsidRPr="004B4551" w:rsidRDefault="001346E6" w:rsidP="001346E6">
            <w:pPr>
              <w:jc w:val="center"/>
              <w:rPr>
                <w:sz w:val="22"/>
                <w:szCs w:val="22"/>
                <w:lang w:val="pl-PL"/>
              </w:rPr>
            </w:pPr>
            <w:r w:rsidRPr="004B4551">
              <w:rPr>
                <w:sz w:val="22"/>
                <w:szCs w:val="22"/>
                <w:lang w:val="pl-PL"/>
              </w:rPr>
              <w:t>07</w:t>
            </w:r>
          </w:p>
        </w:tc>
        <w:tc>
          <w:tcPr>
            <w:tcW w:w="2392" w:type="pct"/>
            <w:vAlign w:val="center"/>
          </w:tcPr>
          <w:p w:rsidR="001346E6" w:rsidRPr="004B4551" w:rsidRDefault="001346E6" w:rsidP="001346E6">
            <w:pPr>
              <w:pStyle w:val="Footer"/>
              <w:tabs>
                <w:tab w:val="clear" w:pos="4320"/>
                <w:tab w:val="clear" w:pos="8640"/>
              </w:tabs>
              <w:rPr>
                <w:sz w:val="22"/>
                <w:szCs w:val="22"/>
                <w:lang w:val="pl-PL"/>
              </w:rPr>
            </w:pPr>
            <w:r w:rsidRPr="004B4551">
              <w:rPr>
                <w:sz w:val="22"/>
                <w:szCs w:val="22"/>
                <w:lang w:val="pl-PL"/>
              </w:rPr>
              <w:t>Donacije od ostalih nivoa vlasti</w:t>
            </w:r>
          </w:p>
        </w:tc>
        <w:tc>
          <w:tcPr>
            <w:tcW w:w="839" w:type="pct"/>
            <w:vAlign w:val="center"/>
          </w:tcPr>
          <w:p w:rsidR="001346E6" w:rsidRPr="0053120A" w:rsidRDefault="001346E6" w:rsidP="009D49AE">
            <w:pPr>
              <w:jc w:val="right"/>
              <w:rPr>
                <w:sz w:val="22"/>
                <w:szCs w:val="22"/>
              </w:rPr>
            </w:pPr>
            <w:r>
              <w:rPr>
                <w:sz w:val="22"/>
                <w:szCs w:val="22"/>
                <w:lang w:val="pl-PL"/>
              </w:rPr>
              <w:t>3</w:t>
            </w:r>
            <w:r w:rsidRPr="0053120A">
              <w:rPr>
                <w:sz w:val="22"/>
                <w:szCs w:val="22"/>
                <w:lang w:val="pl-PL"/>
              </w:rPr>
              <w:t>.000.000</w:t>
            </w:r>
          </w:p>
        </w:tc>
      </w:tr>
      <w:tr w:rsidR="0056501A" w:rsidRPr="00F3251B" w:rsidTr="001346E6">
        <w:tc>
          <w:tcPr>
            <w:tcW w:w="225" w:type="pct"/>
          </w:tcPr>
          <w:p w:rsidR="0056501A" w:rsidRPr="00F3251B" w:rsidRDefault="0056501A" w:rsidP="009D49AE">
            <w:pPr>
              <w:jc w:val="center"/>
              <w:rPr>
                <w:sz w:val="22"/>
                <w:szCs w:val="22"/>
                <w:lang w:val="pl-PL"/>
              </w:rPr>
            </w:pPr>
          </w:p>
        </w:tc>
        <w:tc>
          <w:tcPr>
            <w:tcW w:w="301" w:type="pct"/>
          </w:tcPr>
          <w:p w:rsidR="0056501A" w:rsidRPr="00F3251B" w:rsidRDefault="0056501A" w:rsidP="009D49AE">
            <w:pPr>
              <w:jc w:val="center"/>
              <w:rPr>
                <w:sz w:val="22"/>
                <w:szCs w:val="22"/>
                <w:lang w:val="pl-PL"/>
              </w:rPr>
            </w:pPr>
          </w:p>
        </w:tc>
        <w:tc>
          <w:tcPr>
            <w:tcW w:w="272" w:type="pct"/>
          </w:tcPr>
          <w:p w:rsidR="0056501A" w:rsidRPr="00F3251B" w:rsidRDefault="0056501A" w:rsidP="009D49AE">
            <w:pPr>
              <w:jc w:val="center"/>
              <w:rPr>
                <w:sz w:val="22"/>
                <w:szCs w:val="22"/>
                <w:lang w:val="pl-PL"/>
              </w:rPr>
            </w:pPr>
          </w:p>
        </w:tc>
        <w:tc>
          <w:tcPr>
            <w:tcW w:w="336" w:type="pct"/>
          </w:tcPr>
          <w:p w:rsidR="0056501A" w:rsidRPr="00F3251B" w:rsidRDefault="0056501A" w:rsidP="009D49AE">
            <w:pPr>
              <w:jc w:val="center"/>
              <w:rPr>
                <w:sz w:val="22"/>
                <w:szCs w:val="22"/>
                <w:lang w:val="pl-PL"/>
              </w:rPr>
            </w:pPr>
          </w:p>
        </w:tc>
        <w:tc>
          <w:tcPr>
            <w:tcW w:w="251" w:type="pct"/>
          </w:tcPr>
          <w:p w:rsidR="0056501A" w:rsidRPr="00F3251B" w:rsidRDefault="0056501A" w:rsidP="009D49AE">
            <w:pPr>
              <w:jc w:val="center"/>
              <w:rPr>
                <w:sz w:val="22"/>
                <w:szCs w:val="22"/>
                <w:lang w:val="pl-PL"/>
              </w:rPr>
            </w:pPr>
          </w:p>
        </w:tc>
        <w:tc>
          <w:tcPr>
            <w:tcW w:w="384" w:type="pct"/>
          </w:tcPr>
          <w:p w:rsidR="0056501A" w:rsidRPr="00F3251B" w:rsidRDefault="0056501A" w:rsidP="009D49AE">
            <w:pPr>
              <w:jc w:val="center"/>
              <w:rPr>
                <w:sz w:val="22"/>
                <w:szCs w:val="22"/>
                <w:lang w:val="pl-PL"/>
              </w:rPr>
            </w:pPr>
          </w:p>
        </w:tc>
        <w:tc>
          <w:tcPr>
            <w:tcW w:w="2392" w:type="pct"/>
            <w:vAlign w:val="center"/>
          </w:tcPr>
          <w:p w:rsidR="0056501A" w:rsidRPr="00F3251B" w:rsidRDefault="0056501A" w:rsidP="009D49AE">
            <w:pPr>
              <w:pStyle w:val="Footer"/>
              <w:tabs>
                <w:tab w:val="clear" w:pos="4320"/>
                <w:tab w:val="clear" w:pos="8640"/>
              </w:tabs>
              <w:rPr>
                <w:sz w:val="22"/>
                <w:szCs w:val="22"/>
                <w:lang w:val="pl-PL"/>
              </w:rPr>
            </w:pPr>
          </w:p>
        </w:tc>
        <w:tc>
          <w:tcPr>
            <w:tcW w:w="839" w:type="pct"/>
            <w:vAlign w:val="center"/>
          </w:tcPr>
          <w:p w:rsidR="0056501A" w:rsidRPr="00F3251B" w:rsidRDefault="0056501A" w:rsidP="009D49AE">
            <w:pPr>
              <w:jc w:val="right"/>
              <w:rPr>
                <w:sz w:val="22"/>
                <w:szCs w:val="22"/>
                <w:lang w:val="pl-PL"/>
              </w:rPr>
            </w:pPr>
          </w:p>
        </w:tc>
      </w:tr>
    </w:tbl>
    <w:p w:rsidR="0056501A" w:rsidRDefault="0056501A" w:rsidP="005F05D6">
      <w:pPr>
        <w:rPr>
          <w:sz w:val="20"/>
          <w:szCs w:val="20"/>
          <w:lang w:val="pl-PL"/>
        </w:rPr>
      </w:pPr>
    </w:p>
    <w:p w:rsidR="0056501A" w:rsidRDefault="0056501A" w:rsidP="005F05D6">
      <w:pPr>
        <w:rPr>
          <w:sz w:val="20"/>
          <w:szCs w:val="20"/>
          <w:lang w:val="pl-PL"/>
        </w:rPr>
      </w:pPr>
    </w:p>
    <w:p w:rsidR="00B838D3" w:rsidRDefault="00B838D3" w:rsidP="005F05D6">
      <w:pPr>
        <w:rPr>
          <w:sz w:val="20"/>
          <w:szCs w:val="20"/>
          <w:lang w:val="pl-PL"/>
        </w:rPr>
      </w:pPr>
    </w:p>
    <w:p w:rsidR="00FE0B37" w:rsidRDefault="00FE0B37" w:rsidP="005F05D6">
      <w:pPr>
        <w:rPr>
          <w:sz w:val="20"/>
          <w:szCs w:val="20"/>
          <w:lang w:val="pl-PL"/>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
        <w:gridCol w:w="600"/>
        <w:gridCol w:w="550"/>
        <w:gridCol w:w="730"/>
        <w:gridCol w:w="546"/>
        <w:gridCol w:w="742"/>
        <w:gridCol w:w="5325"/>
        <w:gridCol w:w="1893"/>
      </w:tblGrid>
      <w:tr w:rsidR="00FE0B37" w:rsidRPr="000D43C6" w:rsidTr="00993C37">
        <w:trPr>
          <w:trHeight w:val="1475"/>
        </w:trPr>
        <w:tc>
          <w:tcPr>
            <w:tcW w:w="222" w:type="pct"/>
            <w:textDirection w:val="btLr"/>
          </w:tcPr>
          <w:p w:rsidR="00FE0B37" w:rsidRPr="000D43C6" w:rsidRDefault="00FE0B37" w:rsidP="00ED5AAF">
            <w:pPr>
              <w:ind w:left="113" w:right="113"/>
              <w:rPr>
                <w:sz w:val="22"/>
                <w:szCs w:val="22"/>
                <w:lang w:val="pl-PL"/>
              </w:rPr>
            </w:pPr>
            <w:r w:rsidRPr="000D43C6">
              <w:rPr>
                <w:sz w:val="22"/>
                <w:szCs w:val="22"/>
                <w:lang w:val="pl-PL"/>
              </w:rPr>
              <w:t>Razdeo</w:t>
            </w:r>
          </w:p>
        </w:tc>
        <w:tc>
          <w:tcPr>
            <w:tcW w:w="276" w:type="pct"/>
            <w:textDirection w:val="btLr"/>
          </w:tcPr>
          <w:p w:rsidR="00FE0B37" w:rsidRPr="000D43C6" w:rsidRDefault="00FE0B37" w:rsidP="00ED5AAF">
            <w:pPr>
              <w:ind w:left="113" w:right="113"/>
              <w:rPr>
                <w:sz w:val="22"/>
                <w:szCs w:val="22"/>
                <w:lang w:val="pl-PL"/>
              </w:rPr>
            </w:pPr>
            <w:r w:rsidRPr="000D43C6">
              <w:rPr>
                <w:sz w:val="22"/>
                <w:szCs w:val="22"/>
                <w:lang w:val="pl-PL"/>
              </w:rPr>
              <w:t>Glava</w:t>
            </w:r>
          </w:p>
        </w:tc>
        <w:tc>
          <w:tcPr>
            <w:tcW w:w="253" w:type="pct"/>
            <w:textDirection w:val="btLr"/>
          </w:tcPr>
          <w:p w:rsidR="00FE0B37" w:rsidRPr="000D43C6" w:rsidRDefault="00FE0B37" w:rsidP="00ED5AAF">
            <w:pPr>
              <w:ind w:left="113" w:right="113"/>
              <w:rPr>
                <w:sz w:val="22"/>
                <w:szCs w:val="22"/>
                <w:lang w:val="pl-PL"/>
              </w:rPr>
            </w:pPr>
            <w:r w:rsidRPr="000D43C6">
              <w:rPr>
                <w:sz w:val="22"/>
                <w:szCs w:val="22"/>
                <w:lang w:val="pl-PL"/>
              </w:rPr>
              <w:t>Funkcija</w:t>
            </w:r>
          </w:p>
        </w:tc>
        <w:tc>
          <w:tcPr>
            <w:tcW w:w="336" w:type="pct"/>
            <w:textDirection w:val="btLr"/>
          </w:tcPr>
          <w:p w:rsidR="00FE0B37" w:rsidRPr="000D43C6" w:rsidRDefault="00FE0B37" w:rsidP="00ED5AAF">
            <w:pPr>
              <w:ind w:left="113" w:right="113"/>
              <w:rPr>
                <w:sz w:val="22"/>
                <w:szCs w:val="22"/>
                <w:lang w:val="pl-PL"/>
              </w:rPr>
            </w:pPr>
            <w:r w:rsidRPr="000D43C6">
              <w:rPr>
                <w:sz w:val="22"/>
                <w:szCs w:val="22"/>
                <w:lang w:val="pl-PL"/>
              </w:rPr>
              <w:t>Programska  klasifikacija</w:t>
            </w:r>
          </w:p>
        </w:tc>
        <w:tc>
          <w:tcPr>
            <w:tcW w:w="251" w:type="pct"/>
            <w:textDirection w:val="btLr"/>
          </w:tcPr>
          <w:p w:rsidR="00FE0B37" w:rsidRPr="000D43C6" w:rsidRDefault="00FE0B37" w:rsidP="00ED5AAF">
            <w:pPr>
              <w:ind w:left="113" w:right="113"/>
              <w:rPr>
                <w:sz w:val="22"/>
                <w:szCs w:val="22"/>
                <w:lang w:val="pl-PL"/>
              </w:rPr>
            </w:pPr>
            <w:r w:rsidRPr="000D43C6">
              <w:rPr>
                <w:sz w:val="22"/>
                <w:szCs w:val="22"/>
                <w:lang w:val="pl-PL"/>
              </w:rPr>
              <w:t>Pozicija</w:t>
            </w:r>
          </w:p>
        </w:tc>
        <w:tc>
          <w:tcPr>
            <w:tcW w:w="341" w:type="pct"/>
            <w:textDirection w:val="btLr"/>
            <w:vAlign w:val="center"/>
          </w:tcPr>
          <w:p w:rsidR="00FE0B37" w:rsidRPr="000D43C6" w:rsidRDefault="00FE0B37" w:rsidP="00ED5AAF">
            <w:pPr>
              <w:ind w:left="113" w:right="113"/>
              <w:rPr>
                <w:sz w:val="22"/>
                <w:szCs w:val="22"/>
                <w:lang w:val="pl-PL"/>
              </w:rPr>
            </w:pPr>
            <w:r w:rsidRPr="000D43C6">
              <w:rPr>
                <w:sz w:val="22"/>
                <w:szCs w:val="22"/>
                <w:lang w:val="pl-PL"/>
              </w:rPr>
              <w:t xml:space="preserve">Ekonomska </w:t>
            </w:r>
          </w:p>
          <w:p w:rsidR="00FE0B37" w:rsidRPr="000D43C6" w:rsidRDefault="00FE0B37" w:rsidP="00ED5AAF">
            <w:pPr>
              <w:ind w:left="113" w:right="113"/>
              <w:rPr>
                <w:sz w:val="22"/>
                <w:szCs w:val="22"/>
                <w:lang w:val="pl-PL"/>
              </w:rPr>
            </w:pPr>
            <w:r w:rsidRPr="000D43C6">
              <w:rPr>
                <w:sz w:val="22"/>
                <w:szCs w:val="22"/>
                <w:lang w:val="pl-PL"/>
              </w:rPr>
              <w:t>klasifikacija</w:t>
            </w:r>
          </w:p>
        </w:tc>
        <w:tc>
          <w:tcPr>
            <w:tcW w:w="2450" w:type="pct"/>
            <w:vAlign w:val="center"/>
          </w:tcPr>
          <w:p w:rsidR="00FE0B37" w:rsidRPr="000D43C6" w:rsidRDefault="00FE0B37" w:rsidP="00ED5AAF">
            <w:pPr>
              <w:pStyle w:val="Heading1"/>
              <w:rPr>
                <w:sz w:val="22"/>
                <w:szCs w:val="22"/>
                <w:lang w:val="pl-PL"/>
              </w:rPr>
            </w:pPr>
            <w:r w:rsidRPr="000D43C6">
              <w:rPr>
                <w:sz w:val="22"/>
                <w:szCs w:val="22"/>
                <w:lang w:val="pl-PL"/>
              </w:rPr>
              <w:t>Opis</w:t>
            </w:r>
          </w:p>
        </w:tc>
        <w:tc>
          <w:tcPr>
            <w:tcW w:w="871" w:type="pct"/>
          </w:tcPr>
          <w:p w:rsidR="00FE0B37" w:rsidRPr="000D43C6" w:rsidRDefault="00FE0B37" w:rsidP="00ED5AAF">
            <w:pPr>
              <w:jc w:val="center"/>
              <w:rPr>
                <w:b/>
                <w:bCs/>
                <w:sz w:val="22"/>
                <w:szCs w:val="22"/>
                <w:lang w:val="pl-PL"/>
              </w:rPr>
            </w:pPr>
          </w:p>
          <w:p w:rsidR="00FE0B37" w:rsidRPr="000D43C6" w:rsidRDefault="00FE0B37" w:rsidP="00ED5AAF">
            <w:pPr>
              <w:jc w:val="center"/>
              <w:rPr>
                <w:b/>
                <w:bCs/>
                <w:sz w:val="22"/>
                <w:szCs w:val="22"/>
                <w:lang w:val="pl-PL"/>
              </w:rPr>
            </w:pPr>
          </w:p>
          <w:p w:rsidR="00FE0B37" w:rsidRPr="000D43C6" w:rsidRDefault="00FE0B37" w:rsidP="00ED5AAF">
            <w:pPr>
              <w:jc w:val="center"/>
              <w:rPr>
                <w:b/>
                <w:bCs/>
                <w:sz w:val="22"/>
                <w:szCs w:val="22"/>
                <w:lang w:val="pl-PL"/>
              </w:rPr>
            </w:pPr>
            <w:r w:rsidRPr="000D43C6">
              <w:rPr>
                <w:b/>
                <w:bCs/>
                <w:sz w:val="22"/>
                <w:szCs w:val="22"/>
                <w:lang w:val="pl-PL"/>
              </w:rPr>
              <w:t>Ukupna sredstva</w:t>
            </w:r>
          </w:p>
        </w:tc>
      </w:tr>
      <w:tr w:rsidR="00FE0B37" w:rsidRPr="00AF0031" w:rsidTr="00993C37">
        <w:tc>
          <w:tcPr>
            <w:tcW w:w="222" w:type="pct"/>
          </w:tcPr>
          <w:p w:rsidR="00FE0B37" w:rsidRPr="00AF0031" w:rsidRDefault="00FE0B37" w:rsidP="00ED5AAF">
            <w:pPr>
              <w:jc w:val="center"/>
              <w:rPr>
                <w:sz w:val="22"/>
                <w:szCs w:val="22"/>
                <w:lang w:val="pl-PL"/>
              </w:rPr>
            </w:pPr>
            <w:r w:rsidRPr="00AF0031">
              <w:rPr>
                <w:sz w:val="22"/>
                <w:szCs w:val="22"/>
                <w:lang w:val="pl-PL"/>
              </w:rPr>
              <w:t>1</w:t>
            </w:r>
          </w:p>
        </w:tc>
        <w:tc>
          <w:tcPr>
            <w:tcW w:w="276" w:type="pct"/>
          </w:tcPr>
          <w:p w:rsidR="00FE0B37" w:rsidRPr="00AF0031" w:rsidRDefault="00FE0B37" w:rsidP="00ED5AAF">
            <w:pPr>
              <w:jc w:val="center"/>
              <w:rPr>
                <w:sz w:val="22"/>
                <w:szCs w:val="22"/>
                <w:lang w:val="pl-PL"/>
              </w:rPr>
            </w:pPr>
            <w:r w:rsidRPr="00AF0031">
              <w:rPr>
                <w:sz w:val="22"/>
                <w:szCs w:val="22"/>
                <w:lang w:val="pl-PL"/>
              </w:rPr>
              <w:t>2</w:t>
            </w:r>
          </w:p>
        </w:tc>
        <w:tc>
          <w:tcPr>
            <w:tcW w:w="253" w:type="pct"/>
          </w:tcPr>
          <w:p w:rsidR="00FE0B37" w:rsidRPr="00AF0031" w:rsidRDefault="00FE0B37" w:rsidP="00ED5AAF">
            <w:pPr>
              <w:jc w:val="center"/>
              <w:rPr>
                <w:sz w:val="22"/>
                <w:szCs w:val="22"/>
                <w:lang w:val="pl-PL"/>
              </w:rPr>
            </w:pPr>
            <w:r w:rsidRPr="00AF0031">
              <w:rPr>
                <w:sz w:val="22"/>
                <w:szCs w:val="22"/>
                <w:lang w:val="pl-PL"/>
              </w:rPr>
              <w:t>3</w:t>
            </w:r>
          </w:p>
        </w:tc>
        <w:tc>
          <w:tcPr>
            <w:tcW w:w="336" w:type="pct"/>
          </w:tcPr>
          <w:p w:rsidR="00FE0B37" w:rsidRPr="00AF0031" w:rsidRDefault="00FE0B37" w:rsidP="00ED5AAF">
            <w:pPr>
              <w:jc w:val="center"/>
              <w:rPr>
                <w:sz w:val="22"/>
                <w:szCs w:val="22"/>
                <w:lang w:val="pl-PL"/>
              </w:rPr>
            </w:pPr>
            <w:r w:rsidRPr="00AF0031">
              <w:rPr>
                <w:sz w:val="22"/>
                <w:szCs w:val="22"/>
                <w:lang w:val="pl-PL"/>
              </w:rPr>
              <w:t>4</w:t>
            </w:r>
          </w:p>
        </w:tc>
        <w:tc>
          <w:tcPr>
            <w:tcW w:w="251" w:type="pct"/>
          </w:tcPr>
          <w:p w:rsidR="00FE0B37" w:rsidRPr="00AF0031" w:rsidRDefault="00FE0B37" w:rsidP="00ED5AAF">
            <w:pPr>
              <w:jc w:val="center"/>
              <w:rPr>
                <w:sz w:val="22"/>
                <w:szCs w:val="22"/>
                <w:lang w:val="pl-PL"/>
              </w:rPr>
            </w:pPr>
            <w:r w:rsidRPr="00AF0031">
              <w:rPr>
                <w:sz w:val="22"/>
                <w:szCs w:val="22"/>
                <w:lang w:val="pl-PL"/>
              </w:rPr>
              <w:t>5</w:t>
            </w:r>
          </w:p>
        </w:tc>
        <w:tc>
          <w:tcPr>
            <w:tcW w:w="341" w:type="pct"/>
          </w:tcPr>
          <w:p w:rsidR="00FE0B37" w:rsidRPr="00AF0031" w:rsidRDefault="00FE0B37" w:rsidP="00ED5AAF">
            <w:pPr>
              <w:jc w:val="center"/>
              <w:rPr>
                <w:sz w:val="22"/>
                <w:szCs w:val="22"/>
                <w:lang w:val="pl-PL"/>
              </w:rPr>
            </w:pPr>
            <w:r w:rsidRPr="00AF0031">
              <w:rPr>
                <w:sz w:val="22"/>
                <w:szCs w:val="22"/>
                <w:lang w:val="pl-PL"/>
              </w:rPr>
              <w:t>6</w:t>
            </w:r>
          </w:p>
        </w:tc>
        <w:tc>
          <w:tcPr>
            <w:tcW w:w="2450" w:type="pct"/>
            <w:vAlign w:val="center"/>
          </w:tcPr>
          <w:p w:rsidR="00FE0B37" w:rsidRPr="00AF0031" w:rsidRDefault="00FE0B37" w:rsidP="00ED5AAF">
            <w:pPr>
              <w:jc w:val="center"/>
              <w:rPr>
                <w:sz w:val="22"/>
                <w:szCs w:val="22"/>
              </w:rPr>
            </w:pPr>
            <w:r w:rsidRPr="00AF0031">
              <w:rPr>
                <w:sz w:val="22"/>
                <w:szCs w:val="22"/>
              </w:rPr>
              <w:t>7</w:t>
            </w:r>
          </w:p>
        </w:tc>
        <w:tc>
          <w:tcPr>
            <w:tcW w:w="871" w:type="pct"/>
          </w:tcPr>
          <w:p w:rsidR="00FE0B37" w:rsidRPr="00AF0031" w:rsidRDefault="00FE0B37" w:rsidP="00ED5AAF">
            <w:pPr>
              <w:jc w:val="center"/>
              <w:rPr>
                <w:sz w:val="22"/>
                <w:szCs w:val="22"/>
                <w:lang w:val="pl-PL"/>
              </w:rPr>
            </w:pPr>
            <w:r w:rsidRPr="00AF0031">
              <w:rPr>
                <w:sz w:val="22"/>
                <w:szCs w:val="22"/>
                <w:lang w:val="pl-PL"/>
              </w:rPr>
              <w:t>8</w:t>
            </w:r>
          </w:p>
        </w:tc>
      </w:tr>
      <w:tr w:rsidR="00FE0B37" w:rsidRPr="00443261" w:rsidTr="00993C37">
        <w:tc>
          <w:tcPr>
            <w:tcW w:w="222" w:type="pct"/>
          </w:tcPr>
          <w:p w:rsidR="00FE0B37" w:rsidRPr="0068268C" w:rsidRDefault="00FE0B37" w:rsidP="00ED5AAF">
            <w:pPr>
              <w:jc w:val="center"/>
              <w:rPr>
                <w:b/>
                <w:sz w:val="22"/>
                <w:szCs w:val="22"/>
                <w:lang w:val="pl-PL"/>
              </w:rPr>
            </w:pPr>
            <w:r w:rsidRPr="0068268C">
              <w:rPr>
                <w:b/>
                <w:sz w:val="22"/>
                <w:szCs w:val="22"/>
                <w:lang w:val="pl-PL"/>
              </w:rPr>
              <w:t>3</w:t>
            </w:r>
          </w:p>
        </w:tc>
        <w:tc>
          <w:tcPr>
            <w:tcW w:w="276" w:type="pct"/>
          </w:tcPr>
          <w:p w:rsidR="00FE0B37" w:rsidRPr="000D43C6" w:rsidRDefault="00024B49" w:rsidP="00667DBF">
            <w:pPr>
              <w:jc w:val="center"/>
              <w:rPr>
                <w:sz w:val="22"/>
                <w:szCs w:val="22"/>
                <w:lang w:val="pl-PL"/>
              </w:rPr>
            </w:pPr>
            <w:r>
              <w:rPr>
                <w:sz w:val="22"/>
                <w:szCs w:val="22"/>
                <w:lang w:val="pl-PL"/>
              </w:rPr>
              <w:t>6</w:t>
            </w:r>
          </w:p>
        </w:tc>
        <w:tc>
          <w:tcPr>
            <w:tcW w:w="253" w:type="pct"/>
          </w:tcPr>
          <w:p w:rsidR="00FE0B37" w:rsidRPr="000D43C6" w:rsidRDefault="00FE0B37" w:rsidP="00ED5AAF">
            <w:pPr>
              <w:jc w:val="center"/>
              <w:rPr>
                <w:sz w:val="22"/>
                <w:szCs w:val="22"/>
                <w:lang w:val="pl-PL"/>
              </w:rPr>
            </w:pPr>
          </w:p>
        </w:tc>
        <w:tc>
          <w:tcPr>
            <w:tcW w:w="336" w:type="pct"/>
          </w:tcPr>
          <w:p w:rsidR="00FE0B37" w:rsidRPr="000D43C6" w:rsidRDefault="00FE0B37" w:rsidP="00ED5AAF">
            <w:pPr>
              <w:jc w:val="center"/>
              <w:rPr>
                <w:sz w:val="22"/>
                <w:szCs w:val="22"/>
                <w:lang w:val="pl-PL"/>
              </w:rPr>
            </w:pPr>
          </w:p>
        </w:tc>
        <w:tc>
          <w:tcPr>
            <w:tcW w:w="251" w:type="pct"/>
          </w:tcPr>
          <w:p w:rsidR="00FE0B37" w:rsidRPr="000D43C6" w:rsidRDefault="00FE0B37" w:rsidP="00ED5AAF">
            <w:pPr>
              <w:jc w:val="center"/>
              <w:rPr>
                <w:sz w:val="22"/>
                <w:szCs w:val="22"/>
                <w:lang w:val="pl-PL"/>
              </w:rPr>
            </w:pPr>
          </w:p>
        </w:tc>
        <w:tc>
          <w:tcPr>
            <w:tcW w:w="341" w:type="pct"/>
            <w:vAlign w:val="center"/>
          </w:tcPr>
          <w:p w:rsidR="00FE0B37" w:rsidRPr="001346E6" w:rsidRDefault="00FE0B37" w:rsidP="00ED5AAF">
            <w:pPr>
              <w:jc w:val="center"/>
              <w:rPr>
                <w:sz w:val="22"/>
                <w:szCs w:val="22"/>
                <w:lang w:val="pl-PL"/>
              </w:rPr>
            </w:pPr>
          </w:p>
        </w:tc>
        <w:tc>
          <w:tcPr>
            <w:tcW w:w="2450" w:type="pct"/>
            <w:vAlign w:val="center"/>
          </w:tcPr>
          <w:p w:rsidR="00FE0B37" w:rsidRPr="001346E6" w:rsidRDefault="00FE0B37" w:rsidP="00ED5AAF">
            <w:pPr>
              <w:rPr>
                <w:b/>
                <w:bCs/>
                <w:sz w:val="22"/>
                <w:szCs w:val="22"/>
                <w:lang w:val="sr-Latn-CS"/>
              </w:rPr>
            </w:pPr>
            <w:r w:rsidRPr="001346E6">
              <w:rPr>
                <w:b/>
                <w:bCs/>
                <w:sz w:val="22"/>
                <w:szCs w:val="22"/>
              </w:rPr>
              <w:t xml:space="preserve">               FIZI</w:t>
            </w:r>
            <w:r w:rsidRPr="001346E6">
              <w:rPr>
                <w:b/>
                <w:bCs/>
                <w:sz w:val="22"/>
                <w:szCs w:val="22"/>
                <w:lang w:val="sr-Latn-CS"/>
              </w:rPr>
              <w:t xml:space="preserve">ČKA KULTURA    </w:t>
            </w:r>
          </w:p>
          <w:p w:rsidR="00FE0B37" w:rsidRPr="001346E6" w:rsidRDefault="00FE0B37" w:rsidP="00ED5AAF">
            <w:pPr>
              <w:pStyle w:val="Footer"/>
              <w:tabs>
                <w:tab w:val="clear" w:pos="4320"/>
                <w:tab w:val="clear" w:pos="8640"/>
              </w:tabs>
              <w:rPr>
                <w:sz w:val="22"/>
                <w:szCs w:val="22"/>
              </w:rPr>
            </w:pPr>
          </w:p>
        </w:tc>
        <w:tc>
          <w:tcPr>
            <w:tcW w:w="871" w:type="pct"/>
            <w:vAlign w:val="bottom"/>
          </w:tcPr>
          <w:p w:rsidR="00FE0B37" w:rsidRPr="001346E6" w:rsidRDefault="00D55C63" w:rsidP="00EB3141">
            <w:pPr>
              <w:jc w:val="right"/>
              <w:rPr>
                <w:b/>
                <w:bCs/>
                <w:sz w:val="22"/>
                <w:szCs w:val="22"/>
                <w:lang w:val="pl-PL"/>
              </w:rPr>
            </w:pPr>
            <w:r w:rsidRPr="001346E6">
              <w:rPr>
                <w:b/>
                <w:sz w:val="22"/>
                <w:szCs w:val="22"/>
                <w:lang w:val="pl-PL"/>
              </w:rPr>
              <w:t>2</w:t>
            </w:r>
            <w:r w:rsidR="006E514F" w:rsidRPr="001346E6">
              <w:rPr>
                <w:b/>
                <w:sz w:val="22"/>
                <w:szCs w:val="22"/>
                <w:lang w:val="pl-PL"/>
              </w:rPr>
              <w:t>3</w:t>
            </w:r>
            <w:r w:rsidR="00EB3141">
              <w:rPr>
                <w:b/>
                <w:sz w:val="22"/>
                <w:szCs w:val="22"/>
                <w:lang w:val="pl-PL"/>
              </w:rPr>
              <w:t>2</w:t>
            </w:r>
            <w:r w:rsidR="00FE0B37" w:rsidRPr="001346E6">
              <w:rPr>
                <w:b/>
                <w:sz w:val="22"/>
                <w:szCs w:val="22"/>
                <w:lang w:val="pl-PL"/>
              </w:rPr>
              <w:t>.</w:t>
            </w:r>
            <w:r w:rsidR="00EB3141">
              <w:rPr>
                <w:b/>
                <w:sz w:val="22"/>
                <w:szCs w:val="22"/>
                <w:lang w:val="pl-PL"/>
              </w:rPr>
              <w:t>6</w:t>
            </w:r>
            <w:r w:rsidR="006141A1" w:rsidRPr="001346E6">
              <w:rPr>
                <w:b/>
                <w:sz w:val="22"/>
                <w:szCs w:val="22"/>
                <w:lang w:val="pl-PL"/>
              </w:rPr>
              <w:t>00</w:t>
            </w:r>
            <w:r w:rsidR="00FE0B37" w:rsidRPr="001346E6">
              <w:rPr>
                <w:b/>
                <w:sz w:val="22"/>
                <w:szCs w:val="22"/>
                <w:lang w:val="pl-PL"/>
              </w:rPr>
              <w:t>.000</w:t>
            </w:r>
          </w:p>
        </w:tc>
      </w:tr>
      <w:tr w:rsidR="00FE0B37" w:rsidRPr="000D43C6" w:rsidTr="00993C37">
        <w:tc>
          <w:tcPr>
            <w:tcW w:w="222" w:type="pct"/>
          </w:tcPr>
          <w:p w:rsidR="00FE0B37" w:rsidRPr="000D43C6" w:rsidRDefault="00FE0B37" w:rsidP="00ED5AAF">
            <w:pPr>
              <w:jc w:val="center"/>
              <w:rPr>
                <w:sz w:val="22"/>
                <w:szCs w:val="22"/>
                <w:lang w:val="pl-PL"/>
              </w:rPr>
            </w:pPr>
          </w:p>
        </w:tc>
        <w:tc>
          <w:tcPr>
            <w:tcW w:w="276" w:type="pct"/>
          </w:tcPr>
          <w:p w:rsidR="00FE0B37" w:rsidRPr="000D43C6" w:rsidRDefault="00FE0B37" w:rsidP="00ED5AAF">
            <w:pPr>
              <w:jc w:val="center"/>
              <w:rPr>
                <w:sz w:val="22"/>
                <w:szCs w:val="22"/>
                <w:lang w:val="pl-PL"/>
              </w:rPr>
            </w:pPr>
          </w:p>
        </w:tc>
        <w:tc>
          <w:tcPr>
            <w:tcW w:w="253" w:type="pct"/>
          </w:tcPr>
          <w:p w:rsidR="00FE0B37" w:rsidRPr="000D43C6" w:rsidRDefault="00FE0B37" w:rsidP="00ED5AAF">
            <w:pPr>
              <w:jc w:val="center"/>
              <w:rPr>
                <w:sz w:val="22"/>
                <w:szCs w:val="22"/>
                <w:lang w:val="pl-PL"/>
              </w:rPr>
            </w:pPr>
          </w:p>
        </w:tc>
        <w:tc>
          <w:tcPr>
            <w:tcW w:w="336" w:type="pct"/>
          </w:tcPr>
          <w:p w:rsidR="00FE0B37" w:rsidRPr="000D43C6" w:rsidRDefault="00FE0B37" w:rsidP="00ED5AAF">
            <w:pPr>
              <w:jc w:val="center"/>
              <w:rPr>
                <w:sz w:val="22"/>
                <w:szCs w:val="22"/>
                <w:lang w:val="pl-PL"/>
              </w:rPr>
            </w:pPr>
            <w:r w:rsidRPr="000D43C6">
              <w:rPr>
                <w:sz w:val="22"/>
                <w:szCs w:val="22"/>
                <w:lang w:val="pl-PL"/>
              </w:rPr>
              <w:t>1301</w:t>
            </w:r>
          </w:p>
        </w:tc>
        <w:tc>
          <w:tcPr>
            <w:tcW w:w="251" w:type="pct"/>
          </w:tcPr>
          <w:p w:rsidR="00FE0B37" w:rsidRPr="000D43C6" w:rsidRDefault="00FE0B37" w:rsidP="00ED5AAF">
            <w:pPr>
              <w:jc w:val="center"/>
              <w:rPr>
                <w:sz w:val="22"/>
                <w:szCs w:val="22"/>
                <w:lang w:val="pl-PL"/>
              </w:rPr>
            </w:pPr>
          </w:p>
        </w:tc>
        <w:tc>
          <w:tcPr>
            <w:tcW w:w="341" w:type="pct"/>
            <w:vAlign w:val="center"/>
          </w:tcPr>
          <w:p w:rsidR="00FE0B37" w:rsidRPr="001346E6" w:rsidRDefault="00FE0B37" w:rsidP="00ED5AAF">
            <w:pPr>
              <w:jc w:val="center"/>
              <w:rPr>
                <w:sz w:val="22"/>
                <w:szCs w:val="22"/>
                <w:lang w:val="pl-PL"/>
              </w:rPr>
            </w:pPr>
          </w:p>
        </w:tc>
        <w:tc>
          <w:tcPr>
            <w:tcW w:w="2450" w:type="pct"/>
            <w:vAlign w:val="center"/>
          </w:tcPr>
          <w:p w:rsidR="00FE0B37" w:rsidRPr="001346E6" w:rsidRDefault="00FE0B37" w:rsidP="00ED5AAF">
            <w:pPr>
              <w:rPr>
                <w:b/>
                <w:bCs/>
                <w:sz w:val="22"/>
                <w:szCs w:val="22"/>
              </w:rPr>
            </w:pPr>
            <w:r w:rsidRPr="001346E6">
              <w:rPr>
                <w:b/>
                <w:bCs/>
                <w:sz w:val="22"/>
                <w:szCs w:val="22"/>
              </w:rPr>
              <w:t>PROGRAM  14  -  RAZVOJ  SPORTA I OMLADINE</w:t>
            </w:r>
            <w:r w:rsidR="00EB3141">
              <w:rPr>
                <w:b/>
                <w:bCs/>
                <w:sz w:val="22"/>
                <w:szCs w:val="22"/>
              </w:rPr>
              <w:t xml:space="preserve"> - 06380</w:t>
            </w:r>
          </w:p>
        </w:tc>
        <w:tc>
          <w:tcPr>
            <w:tcW w:w="871" w:type="pct"/>
            <w:vAlign w:val="bottom"/>
          </w:tcPr>
          <w:p w:rsidR="00FE0B37" w:rsidRPr="001346E6" w:rsidRDefault="00FE0B37" w:rsidP="00A6235E">
            <w:pPr>
              <w:jc w:val="right"/>
              <w:rPr>
                <w:b/>
                <w:bCs/>
                <w:sz w:val="22"/>
                <w:szCs w:val="22"/>
                <w:lang w:val="pl-PL"/>
              </w:rPr>
            </w:pPr>
          </w:p>
        </w:tc>
      </w:tr>
      <w:tr w:rsidR="00FE0B37" w:rsidRPr="005A46F3" w:rsidTr="00993C37">
        <w:tc>
          <w:tcPr>
            <w:tcW w:w="222" w:type="pct"/>
          </w:tcPr>
          <w:p w:rsidR="00FE0B37" w:rsidRPr="000D43C6" w:rsidRDefault="00FE0B37" w:rsidP="00ED5AAF">
            <w:pPr>
              <w:jc w:val="center"/>
              <w:rPr>
                <w:sz w:val="22"/>
                <w:szCs w:val="22"/>
                <w:lang w:val="pl-PL"/>
              </w:rPr>
            </w:pPr>
          </w:p>
        </w:tc>
        <w:tc>
          <w:tcPr>
            <w:tcW w:w="276" w:type="pct"/>
          </w:tcPr>
          <w:p w:rsidR="00FE0B37" w:rsidRPr="000D43C6" w:rsidRDefault="00FE0B37" w:rsidP="00ED5AAF">
            <w:pPr>
              <w:jc w:val="center"/>
              <w:rPr>
                <w:sz w:val="22"/>
                <w:szCs w:val="22"/>
                <w:lang w:val="pl-PL"/>
              </w:rPr>
            </w:pPr>
          </w:p>
        </w:tc>
        <w:tc>
          <w:tcPr>
            <w:tcW w:w="253" w:type="pct"/>
          </w:tcPr>
          <w:p w:rsidR="00FE0B37" w:rsidRPr="000D43C6" w:rsidRDefault="00FE0B37" w:rsidP="00ED5AAF">
            <w:pPr>
              <w:jc w:val="center"/>
              <w:rPr>
                <w:sz w:val="22"/>
                <w:szCs w:val="22"/>
                <w:lang w:val="pl-PL"/>
              </w:rPr>
            </w:pPr>
          </w:p>
        </w:tc>
        <w:tc>
          <w:tcPr>
            <w:tcW w:w="336" w:type="pct"/>
          </w:tcPr>
          <w:p w:rsidR="00FE0B37" w:rsidRPr="00DE3471" w:rsidRDefault="00FE0B37" w:rsidP="00ED5AAF">
            <w:pPr>
              <w:jc w:val="center"/>
              <w:rPr>
                <w:sz w:val="20"/>
                <w:szCs w:val="20"/>
                <w:lang w:val="pl-PL"/>
              </w:rPr>
            </w:pPr>
            <w:r w:rsidRPr="00DE3471">
              <w:rPr>
                <w:sz w:val="20"/>
                <w:szCs w:val="20"/>
                <w:lang w:val="pl-PL"/>
              </w:rPr>
              <w:t>1301-0001</w:t>
            </w:r>
          </w:p>
        </w:tc>
        <w:tc>
          <w:tcPr>
            <w:tcW w:w="251" w:type="pct"/>
          </w:tcPr>
          <w:p w:rsidR="00FE0B37" w:rsidRPr="00DE3471" w:rsidRDefault="00FE0B37" w:rsidP="00ED5AAF">
            <w:pPr>
              <w:jc w:val="center"/>
              <w:rPr>
                <w:sz w:val="20"/>
                <w:szCs w:val="20"/>
                <w:lang w:val="pl-PL"/>
              </w:rPr>
            </w:pPr>
          </w:p>
        </w:tc>
        <w:tc>
          <w:tcPr>
            <w:tcW w:w="341" w:type="pct"/>
            <w:vAlign w:val="center"/>
          </w:tcPr>
          <w:p w:rsidR="00FE0B37" w:rsidRPr="00DE3471" w:rsidRDefault="00FE0B37" w:rsidP="00ED5AAF">
            <w:pPr>
              <w:jc w:val="center"/>
              <w:rPr>
                <w:sz w:val="20"/>
                <w:szCs w:val="20"/>
                <w:lang w:val="pl-PL"/>
              </w:rPr>
            </w:pPr>
          </w:p>
        </w:tc>
        <w:tc>
          <w:tcPr>
            <w:tcW w:w="2450" w:type="pct"/>
            <w:vAlign w:val="center"/>
          </w:tcPr>
          <w:p w:rsidR="00FE0B37" w:rsidRPr="00DE3471" w:rsidRDefault="00FE0B37" w:rsidP="00ED5AAF">
            <w:pPr>
              <w:rPr>
                <w:b/>
                <w:bCs/>
                <w:sz w:val="20"/>
                <w:szCs w:val="20"/>
              </w:rPr>
            </w:pPr>
            <w:r w:rsidRPr="00DE3471">
              <w:rPr>
                <w:b/>
                <w:bCs/>
                <w:sz w:val="20"/>
                <w:szCs w:val="20"/>
              </w:rPr>
              <w:t>Programska aktivnost 0001- Podrška lokalnim sportskim organizacijama</w:t>
            </w:r>
            <w:r>
              <w:rPr>
                <w:b/>
                <w:bCs/>
                <w:sz w:val="20"/>
                <w:szCs w:val="20"/>
              </w:rPr>
              <w:t xml:space="preserve"> </w:t>
            </w:r>
            <w:r w:rsidRPr="00DE3471">
              <w:rPr>
                <w:b/>
                <w:bCs/>
                <w:sz w:val="20"/>
                <w:szCs w:val="20"/>
              </w:rPr>
              <w:t xml:space="preserve"> udruženjima</w:t>
            </w:r>
            <w:r>
              <w:rPr>
                <w:b/>
                <w:bCs/>
                <w:sz w:val="20"/>
                <w:szCs w:val="20"/>
              </w:rPr>
              <w:t xml:space="preserve"> i  savezima</w:t>
            </w:r>
          </w:p>
        </w:tc>
        <w:tc>
          <w:tcPr>
            <w:tcW w:w="871" w:type="pct"/>
            <w:vAlign w:val="center"/>
          </w:tcPr>
          <w:p w:rsidR="00FE0B37" w:rsidRPr="0048110B" w:rsidRDefault="00B26784" w:rsidP="00FD3FB9">
            <w:pPr>
              <w:jc w:val="right"/>
              <w:rPr>
                <w:b/>
                <w:bCs/>
                <w:sz w:val="22"/>
                <w:szCs w:val="22"/>
                <w:lang w:val="pl-PL"/>
              </w:rPr>
            </w:pPr>
            <w:r>
              <w:rPr>
                <w:b/>
                <w:bCs/>
                <w:sz w:val="22"/>
                <w:szCs w:val="22"/>
                <w:lang w:val="pl-PL"/>
              </w:rPr>
              <w:t>16</w:t>
            </w:r>
            <w:r w:rsidR="00FE0B37" w:rsidRPr="0048110B">
              <w:rPr>
                <w:b/>
                <w:bCs/>
                <w:sz w:val="22"/>
                <w:szCs w:val="22"/>
                <w:lang w:val="pl-PL"/>
              </w:rPr>
              <w:t>.</w:t>
            </w:r>
            <w:r w:rsidR="0048110B" w:rsidRPr="0048110B">
              <w:rPr>
                <w:b/>
                <w:bCs/>
                <w:sz w:val="22"/>
                <w:szCs w:val="22"/>
                <w:lang w:val="pl-PL"/>
              </w:rPr>
              <w:t>0</w:t>
            </w:r>
            <w:r w:rsidR="00280A6E" w:rsidRPr="0048110B">
              <w:rPr>
                <w:b/>
                <w:bCs/>
                <w:sz w:val="22"/>
                <w:szCs w:val="22"/>
                <w:lang w:val="pl-PL"/>
              </w:rPr>
              <w:t>00</w:t>
            </w:r>
            <w:r w:rsidR="00FE0B37" w:rsidRPr="0048110B">
              <w:rPr>
                <w:b/>
                <w:bCs/>
                <w:sz w:val="22"/>
                <w:szCs w:val="22"/>
                <w:lang w:val="pl-PL"/>
              </w:rPr>
              <w:t>.000</w:t>
            </w:r>
          </w:p>
        </w:tc>
      </w:tr>
      <w:tr w:rsidR="00FE0B37" w:rsidRPr="000D43C6" w:rsidTr="00993C37">
        <w:tc>
          <w:tcPr>
            <w:tcW w:w="222" w:type="pct"/>
          </w:tcPr>
          <w:p w:rsidR="00FE0B37" w:rsidRPr="000D43C6" w:rsidRDefault="00FE0B37" w:rsidP="00ED5AAF">
            <w:pPr>
              <w:jc w:val="center"/>
              <w:rPr>
                <w:sz w:val="22"/>
                <w:szCs w:val="22"/>
                <w:lang w:val="pl-PL"/>
              </w:rPr>
            </w:pPr>
          </w:p>
        </w:tc>
        <w:tc>
          <w:tcPr>
            <w:tcW w:w="276" w:type="pct"/>
          </w:tcPr>
          <w:p w:rsidR="00FE0B37" w:rsidRPr="000D43C6" w:rsidRDefault="00FE0B37" w:rsidP="00ED5AAF">
            <w:pPr>
              <w:jc w:val="center"/>
              <w:rPr>
                <w:sz w:val="22"/>
                <w:szCs w:val="22"/>
                <w:lang w:val="pl-PL"/>
              </w:rPr>
            </w:pPr>
          </w:p>
        </w:tc>
        <w:tc>
          <w:tcPr>
            <w:tcW w:w="253" w:type="pct"/>
          </w:tcPr>
          <w:p w:rsidR="00FE0B37" w:rsidRPr="000D43C6" w:rsidRDefault="00FE0B37" w:rsidP="00ED5AAF">
            <w:pPr>
              <w:jc w:val="center"/>
              <w:rPr>
                <w:sz w:val="22"/>
                <w:szCs w:val="22"/>
                <w:lang w:val="pl-PL"/>
              </w:rPr>
            </w:pPr>
            <w:r w:rsidRPr="000D43C6">
              <w:rPr>
                <w:sz w:val="22"/>
                <w:szCs w:val="22"/>
                <w:lang w:val="pl-PL"/>
              </w:rPr>
              <w:t>810</w:t>
            </w:r>
          </w:p>
        </w:tc>
        <w:tc>
          <w:tcPr>
            <w:tcW w:w="336" w:type="pct"/>
          </w:tcPr>
          <w:p w:rsidR="00FE0B37" w:rsidRPr="000D43C6" w:rsidRDefault="00FE0B37" w:rsidP="00ED5AAF">
            <w:pPr>
              <w:jc w:val="center"/>
              <w:rPr>
                <w:sz w:val="22"/>
                <w:szCs w:val="22"/>
                <w:lang w:val="pl-PL"/>
              </w:rPr>
            </w:pPr>
          </w:p>
        </w:tc>
        <w:tc>
          <w:tcPr>
            <w:tcW w:w="251" w:type="pct"/>
          </w:tcPr>
          <w:p w:rsidR="00FE0B37" w:rsidRPr="000D43C6" w:rsidRDefault="00FE0B37" w:rsidP="00ED5AAF">
            <w:pPr>
              <w:jc w:val="center"/>
              <w:rPr>
                <w:sz w:val="22"/>
                <w:szCs w:val="22"/>
                <w:lang w:val="pl-PL"/>
              </w:rPr>
            </w:pPr>
          </w:p>
        </w:tc>
        <w:tc>
          <w:tcPr>
            <w:tcW w:w="341" w:type="pct"/>
            <w:vAlign w:val="center"/>
          </w:tcPr>
          <w:p w:rsidR="00FE0B37" w:rsidRPr="000D43C6" w:rsidRDefault="00FE0B37" w:rsidP="00ED5AAF">
            <w:pPr>
              <w:jc w:val="center"/>
              <w:rPr>
                <w:sz w:val="22"/>
                <w:szCs w:val="22"/>
                <w:lang w:val="pl-PL"/>
              </w:rPr>
            </w:pPr>
          </w:p>
        </w:tc>
        <w:tc>
          <w:tcPr>
            <w:tcW w:w="2450" w:type="pct"/>
            <w:vAlign w:val="center"/>
          </w:tcPr>
          <w:p w:rsidR="00FE0B37" w:rsidRPr="000D43C6" w:rsidRDefault="00FE0B37" w:rsidP="00ED5AAF">
            <w:pPr>
              <w:rPr>
                <w:b/>
                <w:bCs/>
                <w:sz w:val="22"/>
                <w:szCs w:val="22"/>
              </w:rPr>
            </w:pPr>
            <w:r>
              <w:rPr>
                <w:b/>
                <w:bCs/>
                <w:sz w:val="22"/>
                <w:szCs w:val="22"/>
              </w:rPr>
              <w:t>Usluge rekreacije i sporta</w:t>
            </w:r>
          </w:p>
        </w:tc>
        <w:tc>
          <w:tcPr>
            <w:tcW w:w="871" w:type="pct"/>
            <w:vAlign w:val="bottom"/>
          </w:tcPr>
          <w:p w:rsidR="00FE0B37" w:rsidRPr="0048110B" w:rsidRDefault="00FE0B37" w:rsidP="00ED5AAF">
            <w:pPr>
              <w:jc w:val="right"/>
              <w:rPr>
                <w:b/>
                <w:bCs/>
                <w:sz w:val="22"/>
                <w:szCs w:val="22"/>
                <w:lang w:val="pl-PL"/>
              </w:rPr>
            </w:pPr>
          </w:p>
        </w:tc>
      </w:tr>
      <w:tr w:rsidR="00FE0B37" w:rsidRPr="000D43C6" w:rsidTr="00993C37">
        <w:tc>
          <w:tcPr>
            <w:tcW w:w="222" w:type="pct"/>
          </w:tcPr>
          <w:p w:rsidR="00FE0B37" w:rsidRPr="000D43C6" w:rsidRDefault="00FE0B37" w:rsidP="00ED5AAF">
            <w:pPr>
              <w:jc w:val="center"/>
              <w:rPr>
                <w:sz w:val="22"/>
                <w:szCs w:val="22"/>
                <w:lang w:val="pl-PL"/>
              </w:rPr>
            </w:pPr>
          </w:p>
        </w:tc>
        <w:tc>
          <w:tcPr>
            <w:tcW w:w="276" w:type="pct"/>
          </w:tcPr>
          <w:p w:rsidR="00FE0B37" w:rsidRPr="000D43C6" w:rsidRDefault="00FE0B37" w:rsidP="00ED5AAF">
            <w:pPr>
              <w:jc w:val="center"/>
              <w:rPr>
                <w:sz w:val="22"/>
                <w:szCs w:val="22"/>
                <w:lang w:val="pl-PL"/>
              </w:rPr>
            </w:pPr>
          </w:p>
        </w:tc>
        <w:tc>
          <w:tcPr>
            <w:tcW w:w="253" w:type="pct"/>
          </w:tcPr>
          <w:p w:rsidR="00FE0B37" w:rsidRPr="000D43C6" w:rsidRDefault="00FE0B37" w:rsidP="00ED5AAF">
            <w:pPr>
              <w:jc w:val="center"/>
              <w:rPr>
                <w:sz w:val="22"/>
                <w:szCs w:val="22"/>
                <w:lang w:val="pl-PL"/>
              </w:rPr>
            </w:pPr>
          </w:p>
        </w:tc>
        <w:tc>
          <w:tcPr>
            <w:tcW w:w="336" w:type="pct"/>
          </w:tcPr>
          <w:p w:rsidR="00FE0B37" w:rsidRPr="000D43C6" w:rsidRDefault="00FE0B37" w:rsidP="00ED5AAF">
            <w:pPr>
              <w:jc w:val="center"/>
              <w:rPr>
                <w:sz w:val="22"/>
                <w:szCs w:val="22"/>
                <w:lang w:val="pl-PL"/>
              </w:rPr>
            </w:pPr>
          </w:p>
        </w:tc>
        <w:tc>
          <w:tcPr>
            <w:tcW w:w="251" w:type="pct"/>
          </w:tcPr>
          <w:p w:rsidR="00FE0B37" w:rsidRPr="000D43C6" w:rsidRDefault="003E21B6" w:rsidP="00B2605C">
            <w:pPr>
              <w:jc w:val="center"/>
              <w:rPr>
                <w:sz w:val="22"/>
                <w:szCs w:val="22"/>
                <w:lang w:val="pl-PL"/>
              </w:rPr>
            </w:pPr>
            <w:r>
              <w:rPr>
                <w:sz w:val="22"/>
                <w:szCs w:val="22"/>
                <w:lang w:val="pl-PL"/>
              </w:rPr>
              <w:t>1</w:t>
            </w:r>
            <w:r w:rsidR="00B2605C">
              <w:rPr>
                <w:sz w:val="22"/>
                <w:szCs w:val="22"/>
                <w:lang w:val="pl-PL"/>
              </w:rPr>
              <w:t>05</w:t>
            </w:r>
          </w:p>
        </w:tc>
        <w:tc>
          <w:tcPr>
            <w:tcW w:w="341" w:type="pct"/>
            <w:vAlign w:val="center"/>
          </w:tcPr>
          <w:p w:rsidR="00FE0B37" w:rsidRPr="000D43C6" w:rsidRDefault="00FE0B37" w:rsidP="00ED5AAF">
            <w:pPr>
              <w:jc w:val="center"/>
              <w:rPr>
                <w:sz w:val="22"/>
                <w:szCs w:val="22"/>
                <w:lang w:val="pl-PL"/>
              </w:rPr>
            </w:pPr>
            <w:r>
              <w:rPr>
                <w:sz w:val="22"/>
                <w:szCs w:val="22"/>
                <w:lang w:val="pl-PL"/>
              </w:rPr>
              <w:t>481</w:t>
            </w:r>
          </w:p>
        </w:tc>
        <w:tc>
          <w:tcPr>
            <w:tcW w:w="2450" w:type="pct"/>
            <w:vAlign w:val="center"/>
          </w:tcPr>
          <w:p w:rsidR="00FE0B37" w:rsidRDefault="00FE0B37" w:rsidP="00EB3141">
            <w:pPr>
              <w:rPr>
                <w:b/>
                <w:bCs/>
                <w:sz w:val="22"/>
                <w:szCs w:val="22"/>
              </w:rPr>
            </w:pPr>
            <w:r>
              <w:rPr>
                <w:b/>
                <w:bCs/>
                <w:sz w:val="22"/>
                <w:szCs w:val="22"/>
              </w:rPr>
              <w:t xml:space="preserve">Dotacije nevladinim organizacijama – Sportski savez - </w:t>
            </w:r>
            <w:r w:rsidR="00EB3141">
              <w:rPr>
                <w:b/>
                <w:bCs/>
                <w:sz w:val="22"/>
                <w:szCs w:val="22"/>
              </w:rPr>
              <w:t>06380</w:t>
            </w:r>
          </w:p>
        </w:tc>
        <w:tc>
          <w:tcPr>
            <w:tcW w:w="871" w:type="pct"/>
            <w:vAlign w:val="bottom"/>
          </w:tcPr>
          <w:p w:rsidR="00FE0B37" w:rsidRPr="0048110B" w:rsidRDefault="00B26784" w:rsidP="00FD3FB9">
            <w:pPr>
              <w:jc w:val="right"/>
              <w:rPr>
                <w:bCs/>
                <w:sz w:val="22"/>
                <w:szCs w:val="22"/>
                <w:lang w:val="pl-PL"/>
              </w:rPr>
            </w:pPr>
            <w:r>
              <w:rPr>
                <w:bCs/>
                <w:sz w:val="22"/>
                <w:szCs w:val="22"/>
                <w:lang w:val="pl-PL"/>
              </w:rPr>
              <w:t>16</w:t>
            </w:r>
            <w:r w:rsidR="00FE0B37" w:rsidRPr="0048110B">
              <w:rPr>
                <w:bCs/>
                <w:sz w:val="22"/>
                <w:szCs w:val="22"/>
                <w:lang w:val="pl-PL"/>
              </w:rPr>
              <w:t>.</w:t>
            </w:r>
            <w:r w:rsidR="0048110B" w:rsidRPr="0048110B">
              <w:rPr>
                <w:bCs/>
                <w:sz w:val="22"/>
                <w:szCs w:val="22"/>
                <w:lang w:val="pl-PL"/>
              </w:rPr>
              <w:t>0</w:t>
            </w:r>
            <w:r w:rsidR="00280A6E" w:rsidRPr="0048110B">
              <w:rPr>
                <w:bCs/>
                <w:sz w:val="22"/>
                <w:szCs w:val="22"/>
                <w:lang w:val="pl-PL"/>
              </w:rPr>
              <w:t>00</w:t>
            </w:r>
            <w:r w:rsidR="00FE0B37" w:rsidRPr="0048110B">
              <w:rPr>
                <w:bCs/>
                <w:sz w:val="22"/>
                <w:szCs w:val="22"/>
                <w:lang w:val="pl-PL"/>
              </w:rPr>
              <w:t>.000</w:t>
            </w:r>
          </w:p>
        </w:tc>
      </w:tr>
      <w:tr w:rsidR="00FE0B37" w:rsidRPr="00A91C11" w:rsidTr="00993C37">
        <w:tc>
          <w:tcPr>
            <w:tcW w:w="222" w:type="pct"/>
          </w:tcPr>
          <w:p w:rsidR="00FE0B37" w:rsidRPr="000D43C6" w:rsidRDefault="00FE0B37" w:rsidP="00ED5AAF">
            <w:pPr>
              <w:jc w:val="center"/>
              <w:rPr>
                <w:sz w:val="22"/>
                <w:szCs w:val="22"/>
                <w:lang w:val="pl-PL"/>
              </w:rPr>
            </w:pPr>
          </w:p>
        </w:tc>
        <w:tc>
          <w:tcPr>
            <w:tcW w:w="276" w:type="pct"/>
          </w:tcPr>
          <w:p w:rsidR="00FE0B37" w:rsidRPr="000D43C6" w:rsidRDefault="00FE0B37" w:rsidP="00ED5AAF">
            <w:pPr>
              <w:jc w:val="center"/>
              <w:rPr>
                <w:sz w:val="22"/>
                <w:szCs w:val="22"/>
                <w:lang w:val="pl-PL"/>
              </w:rPr>
            </w:pPr>
          </w:p>
        </w:tc>
        <w:tc>
          <w:tcPr>
            <w:tcW w:w="253" w:type="pct"/>
          </w:tcPr>
          <w:p w:rsidR="00FE0B37" w:rsidRPr="000D43C6" w:rsidRDefault="00FE0B37" w:rsidP="00ED5AAF">
            <w:pPr>
              <w:jc w:val="center"/>
              <w:rPr>
                <w:sz w:val="22"/>
                <w:szCs w:val="22"/>
                <w:lang w:val="pl-PL"/>
              </w:rPr>
            </w:pPr>
          </w:p>
        </w:tc>
        <w:tc>
          <w:tcPr>
            <w:tcW w:w="336" w:type="pct"/>
          </w:tcPr>
          <w:p w:rsidR="00FE0B37" w:rsidRPr="000D43C6" w:rsidRDefault="00FE0B37" w:rsidP="00ED5AAF">
            <w:pPr>
              <w:jc w:val="center"/>
              <w:rPr>
                <w:sz w:val="22"/>
                <w:szCs w:val="22"/>
                <w:lang w:val="pl-PL"/>
              </w:rPr>
            </w:pPr>
          </w:p>
        </w:tc>
        <w:tc>
          <w:tcPr>
            <w:tcW w:w="251" w:type="pct"/>
          </w:tcPr>
          <w:p w:rsidR="00FE0B37" w:rsidRPr="000D43C6" w:rsidRDefault="00FE0B37" w:rsidP="00ED5AAF">
            <w:pPr>
              <w:jc w:val="center"/>
              <w:rPr>
                <w:sz w:val="22"/>
                <w:szCs w:val="22"/>
                <w:lang w:val="pl-PL"/>
              </w:rPr>
            </w:pPr>
          </w:p>
        </w:tc>
        <w:tc>
          <w:tcPr>
            <w:tcW w:w="341" w:type="pct"/>
          </w:tcPr>
          <w:p w:rsidR="00FE0B37" w:rsidRPr="000D43C6" w:rsidRDefault="00FE0B37" w:rsidP="00ED5AAF">
            <w:pPr>
              <w:jc w:val="center"/>
              <w:rPr>
                <w:sz w:val="22"/>
                <w:szCs w:val="22"/>
                <w:lang w:val="pl-PL"/>
              </w:rPr>
            </w:pPr>
          </w:p>
        </w:tc>
        <w:tc>
          <w:tcPr>
            <w:tcW w:w="2450" w:type="pct"/>
            <w:vAlign w:val="center"/>
          </w:tcPr>
          <w:p w:rsidR="00FE0B37" w:rsidRPr="000D43C6" w:rsidRDefault="00FE0B37" w:rsidP="00ED5AAF">
            <w:pPr>
              <w:pStyle w:val="Footer"/>
              <w:tabs>
                <w:tab w:val="clear" w:pos="4320"/>
                <w:tab w:val="clear" w:pos="8640"/>
              </w:tabs>
              <w:rPr>
                <w:sz w:val="22"/>
                <w:szCs w:val="22"/>
                <w:lang w:val="pl-PL"/>
              </w:rPr>
            </w:pPr>
            <w:r w:rsidRPr="000D43C6">
              <w:rPr>
                <w:sz w:val="22"/>
                <w:szCs w:val="22"/>
                <w:lang w:val="pl-PL"/>
              </w:rPr>
              <w:t>Izvori finansiranja za    PA 0001</w:t>
            </w:r>
          </w:p>
        </w:tc>
        <w:tc>
          <w:tcPr>
            <w:tcW w:w="871" w:type="pct"/>
          </w:tcPr>
          <w:p w:rsidR="00FE0B37" w:rsidRPr="0048110B" w:rsidRDefault="00FE0B37" w:rsidP="00ED5AAF">
            <w:pPr>
              <w:jc w:val="right"/>
              <w:rPr>
                <w:sz w:val="22"/>
                <w:szCs w:val="22"/>
              </w:rPr>
            </w:pPr>
          </w:p>
        </w:tc>
      </w:tr>
      <w:tr w:rsidR="00EB3141" w:rsidRPr="00A91C11" w:rsidTr="00993C37">
        <w:tc>
          <w:tcPr>
            <w:tcW w:w="222" w:type="pct"/>
          </w:tcPr>
          <w:p w:rsidR="00EB3141" w:rsidRPr="000D43C6" w:rsidRDefault="00EB3141" w:rsidP="00ED5AAF">
            <w:pPr>
              <w:jc w:val="center"/>
              <w:rPr>
                <w:sz w:val="22"/>
                <w:szCs w:val="22"/>
                <w:lang w:val="pl-PL"/>
              </w:rPr>
            </w:pPr>
          </w:p>
        </w:tc>
        <w:tc>
          <w:tcPr>
            <w:tcW w:w="276" w:type="pct"/>
          </w:tcPr>
          <w:p w:rsidR="00EB3141" w:rsidRPr="000D43C6" w:rsidRDefault="00EB3141" w:rsidP="00ED5AAF">
            <w:pPr>
              <w:jc w:val="center"/>
              <w:rPr>
                <w:sz w:val="22"/>
                <w:szCs w:val="22"/>
                <w:lang w:val="pl-PL"/>
              </w:rPr>
            </w:pPr>
          </w:p>
        </w:tc>
        <w:tc>
          <w:tcPr>
            <w:tcW w:w="253" w:type="pct"/>
          </w:tcPr>
          <w:p w:rsidR="00EB3141" w:rsidRPr="000D43C6" w:rsidRDefault="00EB3141" w:rsidP="00ED5AAF">
            <w:pPr>
              <w:jc w:val="center"/>
              <w:rPr>
                <w:sz w:val="22"/>
                <w:szCs w:val="22"/>
                <w:lang w:val="pl-PL"/>
              </w:rPr>
            </w:pPr>
          </w:p>
        </w:tc>
        <w:tc>
          <w:tcPr>
            <w:tcW w:w="336" w:type="pct"/>
          </w:tcPr>
          <w:p w:rsidR="00EB3141" w:rsidRPr="000D43C6" w:rsidRDefault="00EB3141" w:rsidP="00ED5AAF">
            <w:pPr>
              <w:jc w:val="center"/>
              <w:rPr>
                <w:sz w:val="22"/>
                <w:szCs w:val="22"/>
                <w:lang w:val="pl-PL"/>
              </w:rPr>
            </w:pPr>
          </w:p>
        </w:tc>
        <w:tc>
          <w:tcPr>
            <w:tcW w:w="251" w:type="pct"/>
          </w:tcPr>
          <w:p w:rsidR="00EB3141" w:rsidRPr="000D43C6" w:rsidRDefault="00EB3141" w:rsidP="00ED5AAF">
            <w:pPr>
              <w:jc w:val="center"/>
              <w:rPr>
                <w:sz w:val="22"/>
                <w:szCs w:val="22"/>
                <w:lang w:val="pl-PL"/>
              </w:rPr>
            </w:pPr>
          </w:p>
        </w:tc>
        <w:tc>
          <w:tcPr>
            <w:tcW w:w="341" w:type="pct"/>
          </w:tcPr>
          <w:p w:rsidR="00EB3141" w:rsidRPr="004B4551" w:rsidRDefault="00EB3141" w:rsidP="009E0272">
            <w:pPr>
              <w:jc w:val="center"/>
              <w:rPr>
                <w:sz w:val="22"/>
                <w:szCs w:val="22"/>
                <w:lang w:val="pl-PL"/>
              </w:rPr>
            </w:pPr>
            <w:r w:rsidRPr="004B4551">
              <w:rPr>
                <w:sz w:val="22"/>
                <w:szCs w:val="22"/>
                <w:lang w:val="pl-PL"/>
              </w:rPr>
              <w:t>07</w:t>
            </w:r>
          </w:p>
        </w:tc>
        <w:tc>
          <w:tcPr>
            <w:tcW w:w="2450" w:type="pct"/>
            <w:vAlign w:val="center"/>
          </w:tcPr>
          <w:p w:rsidR="00EB3141" w:rsidRPr="004B4551" w:rsidRDefault="00EB3141" w:rsidP="009E0272">
            <w:pPr>
              <w:pStyle w:val="Footer"/>
              <w:tabs>
                <w:tab w:val="clear" w:pos="4320"/>
                <w:tab w:val="clear" w:pos="8640"/>
              </w:tabs>
              <w:rPr>
                <w:sz w:val="22"/>
                <w:szCs w:val="22"/>
                <w:lang w:val="pl-PL"/>
              </w:rPr>
            </w:pPr>
            <w:r w:rsidRPr="004B4551">
              <w:rPr>
                <w:sz w:val="22"/>
                <w:szCs w:val="22"/>
                <w:lang w:val="pl-PL"/>
              </w:rPr>
              <w:t>Donacije od ostalih nivoa vlasti</w:t>
            </w:r>
          </w:p>
        </w:tc>
        <w:tc>
          <w:tcPr>
            <w:tcW w:w="871" w:type="pct"/>
          </w:tcPr>
          <w:p w:rsidR="00EB3141" w:rsidRPr="0048110B" w:rsidRDefault="00EB3141" w:rsidP="00FD3FB9">
            <w:pPr>
              <w:jc w:val="right"/>
              <w:rPr>
                <w:sz w:val="22"/>
                <w:szCs w:val="22"/>
              </w:rPr>
            </w:pPr>
            <w:r>
              <w:rPr>
                <w:bCs/>
                <w:sz w:val="22"/>
                <w:szCs w:val="22"/>
                <w:lang w:val="pl-PL"/>
              </w:rPr>
              <w:t>16</w:t>
            </w:r>
            <w:r w:rsidRPr="0048110B">
              <w:rPr>
                <w:bCs/>
                <w:sz w:val="22"/>
                <w:szCs w:val="22"/>
                <w:lang w:val="pl-PL"/>
              </w:rPr>
              <w:t>.000.000</w:t>
            </w:r>
          </w:p>
        </w:tc>
      </w:tr>
      <w:tr w:rsidR="00FE0B37" w:rsidRPr="00A91C11" w:rsidTr="00993C37">
        <w:tc>
          <w:tcPr>
            <w:tcW w:w="222" w:type="pct"/>
          </w:tcPr>
          <w:p w:rsidR="00FE0B37" w:rsidRPr="000D43C6" w:rsidRDefault="00FE0B37" w:rsidP="00ED5AAF">
            <w:pPr>
              <w:jc w:val="center"/>
              <w:rPr>
                <w:sz w:val="22"/>
                <w:szCs w:val="22"/>
                <w:lang w:val="pl-PL"/>
              </w:rPr>
            </w:pPr>
          </w:p>
        </w:tc>
        <w:tc>
          <w:tcPr>
            <w:tcW w:w="276" w:type="pct"/>
          </w:tcPr>
          <w:p w:rsidR="00FE0B37" w:rsidRPr="000D43C6" w:rsidRDefault="00FE0B37" w:rsidP="00ED5AAF">
            <w:pPr>
              <w:jc w:val="center"/>
              <w:rPr>
                <w:sz w:val="22"/>
                <w:szCs w:val="22"/>
                <w:lang w:val="pl-PL"/>
              </w:rPr>
            </w:pPr>
          </w:p>
        </w:tc>
        <w:tc>
          <w:tcPr>
            <w:tcW w:w="253" w:type="pct"/>
          </w:tcPr>
          <w:p w:rsidR="00FE0B37" w:rsidRPr="000D43C6" w:rsidRDefault="00FE0B37" w:rsidP="00ED5AAF">
            <w:pPr>
              <w:jc w:val="center"/>
              <w:rPr>
                <w:sz w:val="22"/>
                <w:szCs w:val="22"/>
                <w:lang w:val="pl-PL"/>
              </w:rPr>
            </w:pPr>
          </w:p>
        </w:tc>
        <w:tc>
          <w:tcPr>
            <w:tcW w:w="336" w:type="pct"/>
          </w:tcPr>
          <w:p w:rsidR="00FE0B37" w:rsidRPr="000D43C6" w:rsidRDefault="00FE0B37" w:rsidP="00ED5AAF">
            <w:pPr>
              <w:jc w:val="center"/>
              <w:rPr>
                <w:sz w:val="22"/>
                <w:szCs w:val="22"/>
                <w:lang w:val="pl-PL"/>
              </w:rPr>
            </w:pPr>
          </w:p>
        </w:tc>
        <w:tc>
          <w:tcPr>
            <w:tcW w:w="251" w:type="pct"/>
          </w:tcPr>
          <w:p w:rsidR="00FE0B37" w:rsidRPr="000D43C6" w:rsidRDefault="00FE0B37" w:rsidP="00ED5AAF">
            <w:pPr>
              <w:jc w:val="center"/>
              <w:rPr>
                <w:sz w:val="22"/>
                <w:szCs w:val="22"/>
                <w:lang w:val="pl-PL"/>
              </w:rPr>
            </w:pPr>
          </w:p>
        </w:tc>
        <w:tc>
          <w:tcPr>
            <w:tcW w:w="341" w:type="pct"/>
            <w:vAlign w:val="center"/>
          </w:tcPr>
          <w:p w:rsidR="00FE0B37" w:rsidRPr="000D43C6" w:rsidRDefault="00FE0B37" w:rsidP="00ED5AAF">
            <w:pPr>
              <w:jc w:val="center"/>
              <w:rPr>
                <w:sz w:val="22"/>
                <w:szCs w:val="22"/>
                <w:lang w:val="pl-PL"/>
              </w:rPr>
            </w:pPr>
          </w:p>
        </w:tc>
        <w:tc>
          <w:tcPr>
            <w:tcW w:w="2450" w:type="pct"/>
            <w:vAlign w:val="center"/>
          </w:tcPr>
          <w:p w:rsidR="00FE0B37" w:rsidRPr="00FB25B0" w:rsidRDefault="00FE0B37" w:rsidP="00ED5AAF">
            <w:pPr>
              <w:pStyle w:val="Footer"/>
              <w:tabs>
                <w:tab w:val="clear" w:pos="4320"/>
                <w:tab w:val="clear" w:pos="8640"/>
              </w:tabs>
              <w:rPr>
                <w:sz w:val="22"/>
                <w:szCs w:val="22"/>
                <w:lang w:val="pl-PL"/>
              </w:rPr>
            </w:pPr>
            <w:r w:rsidRPr="000D43C6">
              <w:rPr>
                <w:sz w:val="22"/>
                <w:szCs w:val="22"/>
                <w:lang w:val="pl-PL"/>
              </w:rPr>
              <w:t>Izvori finansiranja za funkciju   810</w:t>
            </w:r>
          </w:p>
        </w:tc>
        <w:tc>
          <w:tcPr>
            <w:tcW w:w="871" w:type="pct"/>
          </w:tcPr>
          <w:p w:rsidR="00FE0B37" w:rsidRPr="0048110B" w:rsidRDefault="00FE0B37" w:rsidP="00ED5AAF">
            <w:pPr>
              <w:jc w:val="right"/>
              <w:rPr>
                <w:sz w:val="22"/>
                <w:szCs w:val="22"/>
              </w:rPr>
            </w:pPr>
          </w:p>
        </w:tc>
      </w:tr>
      <w:tr w:rsidR="00EB3141" w:rsidRPr="00A91C11" w:rsidTr="009E0272">
        <w:tc>
          <w:tcPr>
            <w:tcW w:w="222" w:type="pct"/>
          </w:tcPr>
          <w:p w:rsidR="00EB3141" w:rsidRPr="000D43C6" w:rsidRDefault="00EB3141" w:rsidP="00ED5AAF">
            <w:pPr>
              <w:jc w:val="center"/>
              <w:rPr>
                <w:sz w:val="22"/>
                <w:szCs w:val="22"/>
                <w:lang w:val="pl-PL"/>
              </w:rPr>
            </w:pPr>
          </w:p>
        </w:tc>
        <w:tc>
          <w:tcPr>
            <w:tcW w:w="276" w:type="pct"/>
          </w:tcPr>
          <w:p w:rsidR="00EB3141" w:rsidRPr="000D43C6" w:rsidRDefault="00EB3141" w:rsidP="00ED5AAF">
            <w:pPr>
              <w:jc w:val="center"/>
              <w:rPr>
                <w:sz w:val="22"/>
                <w:szCs w:val="22"/>
                <w:lang w:val="pl-PL"/>
              </w:rPr>
            </w:pPr>
          </w:p>
        </w:tc>
        <w:tc>
          <w:tcPr>
            <w:tcW w:w="253" w:type="pct"/>
          </w:tcPr>
          <w:p w:rsidR="00EB3141" w:rsidRPr="000D43C6" w:rsidRDefault="00EB3141" w:rsidP="00ED5AAF">
            <w:pPr>
              <w:jc w:val="center"/>
              <w:rPr>
                <w:sz w:val="22"/>
                <w:szCs w:val="22"/>
                <w:lang w:val="pl-PL"/>
              </w:rPr>
            </w:pPr>
          </w:p>
        </w:tc>
        <w:tc>
          <w:tcPr>
            <w:tcW w:w="336" w:type="pct"/>
          </w:tcPr>
          <w:p w:rsidR="00EB3141" w:rsidRPr="000D43C6" w:rsidRDefault="00EB3141" w:rsidP="00ED5AAF">
            <w:pPr>
              <w:jc w:val="center"/>
              <w:rPr>
                <w:sz w:val="22"/>
                <w:szCs w:val="22"/>
                <w:lang w:val="pl-PL"/>
              </w:rPr>
            </w:pPr>
          </w:p>
        </w:tc>
        <w:tc>
          <w:tcPr>
            <w:tcW w:w="251" w:type="pct"/>
          </w:tcPr>
          <w:p w:rsidR="00EB3141" w:rsidRPr="000D43C6" w:rsidRDefault="00EB3141" w:rsidP="00ED5AAF">
            <w:pPr>
              <w:jc w:val="center"/>
              <w:rPr>
                <w:sz w:val="22"/>
                <w:szCs w:val="22"/>
                <w:lang w:val="pl-PL"/>
              </w:rPr>
            </w:pPr>
          </w:p>
        </w:tc>
        <w:tc>
          <w:tcPr>
            <w:tcW w:w="341" w:type="pct"/>
          </w:tcPr>
          <w:p w:rsidR="00EB3141" w:rsidRPr="004B4551" w:rsidRDefault="00EB3141" w:rsidP="009E0272">
            <w:pPr>
              <w:jc w:val="center"/>
              <w:rPr>
                <w:sz w:val="22"/>
                <w:szCs w:val="22"/>
                <w:lang w:val="pl-PL"/>
              </w:rPr>
            </w:pPr>
            <w:r w:rsidRPr="004B4551">
              <w:rPr>
                <w:sz w:val="22"/>
                <w:szCs w:val="22"/>
                <w:lang w:val="pl-PL"/>
              </w:rPr>
              <w:t>07</w:t>
            </w:r>
          </w:p>
        </w:tc>
        <w:tc>
          <w:tcPr>
            <w:tcW w:w="2450" w:type="pct"/>
            <w:vAlign w:val="center"/>
          </w:tcPr>
          <w:p w:rsidR="00EB3141" w:rsidRPr="004B4551" w:rsidRDefault="00EB3141" w:rsidP="009E0272">
            <w:pPr>
              <w:pStyle w:val="Footer"/>
              <w:tabs>
                <w:tab w:val="clear" w:pos="4320"/>
                <w:tab w:val="clear" w:pos="8640"/>
              </w:tabs>
              <w:rPr>
                <w:sz w:val="22"/>
                <w:szCs w:val="22"/>
                <w:lang w:val="pl-PL"/>
              </w:rPr>
            </w:pPr>
            <w:r w:rsidRPr="004B4551">
              <w:rPr>
                <w:sz w:val="22"/>
                <w:szCs w:val="22"/>
                <w:lang w:val="pl-PL"/>
              </w:rPr>
              <w:t>Donacije od ostalih nivoa vlasti</w:t>
            </w:r>
          </w:p>
        </w:tc>
        <w:tc>
          <w:tcPr>
            <w:tcW w:w="871" w:type="pct"/>
          </w:tcPr>
          <w:p w:rsidR="00EB3141" w:rsidRPr="0048110B" w:rsidRDefault="00EB3141" w:rsidP="00FD3FB9">
            <w:pPr>
              <w:jc w:val="right"/>
              <w:rPr>
                <w:sz w:val="22"/>
                <w:szCs w:val="22"/>
              </w:rPr>
            </w:pPr>
            <w:r>
              <w:rPr>
                <w:bCs/>
                <w:sz w:val="22"/>
                <w:szCs w:val="22"/>
                <w:lang w:val="pl-PL"/>
              </w:rPr>
              <w:t>16</w:t>
            </w:r>
            <w:r w:rsidRPr="0048110B">
              <w:rPr>
                <w:bCs/>
                <w:sz w:val="22"/>
                <w:szCs w:val="22"/>
                <w:lang w:val="pl-PL"/>
              </w:rPr>
              <w:t>.000.000</w:t>
            </w:r>
          </w:p>
        </w:tc>
      </w:tr>
      <w:tr w:rsidR="00FE0B37" w:rsidRPr="00CB1CDE" w:rsidTr="00993C37">
        <w:tc>
          <w:tcPr>
            <w:tcW w:w="222" w:type="pct"/>
          </w:tcPr>
          <w:p w:rsidR="00FE0B37" w:rsidRPr="000D43C6" w:rsidRDefault="00024B49" w:rsidP="00ED5AAF">
            <w:pPr>
              <w:jc w:val="center"/>
              <w:rPr>
                <w:sz w:val="22"/>
                <w:szCs w:val="22"/>
                <w:lang w:val="pl-PL"/>
              </w:rPr>
            </w:pPr>
            <w:r>
              <w:rPr>
                <w:sz w:val="22"/>
                <w:szCs w:val="22"/>
                <w:lang w:val="pl-PL"/>
              </w:rPr>
              <w:t>3</w:t>
            </w:r>
          </w:p>
        </w:tc>
        <w:tc>
          <w:tcPr>
            <w:tcW w:w="276" w:type="pct"/>
          </w:tcPr>
          <w:p w:rsidR="00FE0B37" w:rsidRPr="000D43C6" w:rsidRDefault="00024B49" w:rsidP="00ED5AAF">
            <w:pPr>
              <w:jc w:val="center"/>
              <w:rPr>
                <w:sz w:val="22"/>
                <w:szCs w:val="22"/>
                <w:lang w:val="pl-PL"/>
              </w:rPr>
            </w:pPr>
            <w:r>
              <w:rPr>
                <w:sz w:val="22"/>
                <w:szCs w:val="22"/>
                <w:lang w:val="pl-PL"/>
              </w:rPr>
              <w:t>6</w:t>
            </w:r>
          </w:p>
        </w:tc>
        <w:tc>
          <w:tcPr>
            <w:tcW w:w="253" w:type="pct"/>
          </w:tcPr>
          <w:p w:rsidR="00FE0B37" w:rsidRPr="000D43C6" w:rsidRDefault="00FE0B37" w:rsidP="00ED5AAF">
            <w:pPr>
              <w:jc w:val="center"/>
              <w:rPr>
                <w:sz w:val="22"/>
                <w:szCs w:val="22"/>
                <w:lang w:val="pl-PL"/>
              </w:rPr>
            </w:pPr>
          </w:p>
        </w:tc>
        <w:tc>
          <w:tcPr>
            <w:tcW w:w="336" w:type="pct"/>
          </w:tcPr>
          <w:p w:rsidR="00FE0B37" w:rsidRPr="002828B3" w:rsidRDefault="00FE0B37" w:rsidP="00ED5AAF">
            <w:pPr>
              <w:jc w:val="center"/>
              <w:rPr>
                <w:sz w:val="20"/>
                <w:szCs w:val="20"/>
                <w:lang w:val="pl-PL"/>
              </w:rPr>
            </w:pPr>
            <w:r w:rsidRPr="002828B3">
              <w:rPr>
                <w:sz w:val="20"/>
                <w:szCs w:val="20"/>
                <w:lang w:val="pl-PL"/>
              </w:rPr>
              <w:t>1301-0002</w:t>
            </w:r>
          </w:p>
        </w:tc>
        <w:tc>
          <w:tcPr>
            <w:tcW w:w="251" w:type="pct"/>
          </w:tcPr>
          <w:p w:rsidR="00FE0B37" w:rsidRPr="002828B3" w:rsidRDefault="00FE0B37" w:rsidP="00ED5AAF">
            <w:pPr>
              <w:jc w:val="center"/>
              <w:rPr>
                <w:sz w:val="20"/>
                <w:szCs w:val="20"/>
                <w:lang w:val="pl-PL"/>
              </w:rPr>
            </w:pPr>
          </w:p>
        </w:tc>
        <w:tc>
          <w:tcPr>
            <w:tcW w:w="341" w:type="pct"/>
            <w:vAlign w:val="center"/>
          </w:tcPr>
          <w:p w:rsidR="00FE0B37" w:rsidRPr="002828B3" w:rsidRDefault="00FE0B37" w:rsidP="00ED5AAF">
            <w:pPr>
              <w:jc w:val="center"/>
              <w:rPr>
                <w:sz w:val="20"/>
                <w:szCs w:val="20"/>
                <w:lang w:val="pl-PL"/>
              </w:rPr>
            </w:pPr>
          </w:p>
        </w:tc>
        <w:tc>
          <w:tcPr>
            <w:tcW w:w="2450" w:type="pct"/>
            <w:vAlign w:val="center"/>
          </w:tcPr>
          <w:p w:rsidR="00FE0B37" w:rsidRPr="002828B3" w:rsidRDefault="00FE0B37" w:rsidP="00EB3141">
            <w:pPr>
              <w:rPr>
                <w:b/>
                <w:sz w:val="20"/>
                <w:szCs w:val="20"/>
              </w:rPr>
            </w:pPr>
            <w:r w:rsidRPr="002828B3">
              <w:rPr>
                <w:b/>
                <w:bCs/>
                <w:sz w:val="20"/>
                <w:szCs w:val="20"/>
              </w:rPr>
              <w:t xml:space="preserve">Programska aktivnost 0002   -  </w:t>
            </w:r>
            <w:r w:rsidRPr="002828B3">
              <w:rPr>
                <w:b/>
                <w:sz w:val="20"/>
                <w:szCs w:val="20"/>
              </w:rPr>
              <w:t>Podrška predškolskom</w:t>
            </w:r>
            <w:r>
              <w:rPr>
                <w:b/>
                <w:sz w:val="20"/>
                <w:szCs w:val="20"/>
              </w:rPr>
              <w:t xml:space="preserve"> i</w:t>
            </w:r>
            <w:r w:rsidRPr="002828B3">
              <w:rPr>
                <w:b/>
                <w:sz w:val="20"/>
                <w:szCs w:val="20"/>
              </w:rPr>
              <w:t xml:space="preserve">  školskom sportu </w:t>
            </w:r>
            <w:r w:rsidR="00EB3141">
              <w:rPr>
                <w:b/>
                <w:sz w:val="20"/>
                <w:szCs w:val="20"/>
              </w:rPr>
              <w:t>06380</w:t>
            </w:r>
          </w:p>
        </w:tc>
        <w:tc>
          <w:tcPr>
            <w:tcW w:w="871" w:type="pct"/>
            <w:vAlign w:val="center"/>
          </w:tcPr>
          <w:p w:rsidR="00FE0B37" w:rsidRPr="0048110B" w:rsidRDefault="00D55C63" w:rsidP="00FD3FB9">
            <w:pPr>
              <w:jc w:val="right"/>
              <w:rPr>
                <w:b/>
                <w:sz w:val="22"/>
                <w:szCs w:val="22"/>
              </w:rPr>
            </w:pPr>
            <w:r>
              <w:rPr>
                <w:b/>
                <w:sz w:val="22"/>
                <w:szCs w:val="22"/>
              </w:rPr>
              <w:t>9</w:t>
            </w:r>
            <w:r w:rsidR="00DB7FA7">
              <w:rPr>
                <w:b/>
                <w:sz w:val="22"/>
                <w:szCs w:val="22"/>
              </w:rPr>
              <w:t>1</w:t>
            </w:r>
            <w:r w:rsidR="00FE0B37" w:rsidRPr="0048110B">
              <w:rPr>
                <w:b/>
                <w:sz w:val="22"/>
                <w:szCs w:val="22"/>
              </w:rPr>
              <w:t>.000.000</w:t>
            </w:r>
          </w:p>
        </w:tc>
      </w:tr>
      <w:tr w:rsidR="00FE0B37" w:rsidRPr="00CB1CDE" w:rsidTr="00993C37">
        <w:tc>
          <w:tcPr>
            <w:tcW w:w="222" w:type="pct"/>
          </w:tcPr>
          <w:p w:rsidR="00FE0B37" w:rsidRPr="000D43C6" w:rsidRDefault="00FE0B37" w:rsidP="00ED5AAF">
            <w:pPr>
              <w:jc w:val="center"/>
              <w:rPr>
                <w:sz w:val="22"/>
                <w:szCs w:val="22"/>
                <w:lang w:val="pl-PL"/>
              </w:rPr>
            </w:pPr>
          </w:p>
        </w:tc>
        <w:tc>
          <w:tcPr>
            <w:tcW w:w="276" w:type="pct"/>
          </w:tcPr>
          <w:p w:rsidR="00FE0B37" w:rsidRPr="000D43C6" w:rsidRDefault="00FE0B37" w:rsidP="00ED5AAF">
            <w:pPr>
              <w:jc w:val="center"/>
              <w:rPr>
                <w:sz w:val="22"/>
                <w:szCs w:val="22"/>
                <w:lang w:val="pl-PL"/>
              </w:rPr>
            </w:pPr>
          </w:p>
        </w:tc>
        <w:tc>
          <w:tcPr>
            <w:tcW w:w="253" w:type="pct"/>
          </w:tcPr>
          <w:p w:rsidR="00FE0B37" w:rsidRDefault="00FE0B37" w:rsidP="00ED5AAF">
            <w:pPr>
              <w:jc w:val="center"/>
              <w:rPr>
                <w:sz w:val="22"/>
                <w:szCs w:val="22"/>
                <w:lang w:val="pl-PL"/>
              </w:rPr>
            </w:pPr>
            <w:r>
              <w:rPr>
                <w:sz w:val="22"/>
                <w:szCs w:val="22"/>
                <w:lang w:val="pl-PL"/>
              </w:rPr>
              <w:t>810</w:t>
            </w:r>
          </w:p>
        </w:tc>
        <w:tc>
          <w:tcPr>
            <w:tcW w:w="336" w:type="pct"/>
          </w:tcPr>
          <w:p w:rsidR="00FE0B37" w:rsidRPr="000D43C6" w:rsidRDefault="00FE0B37" w:rsidP="00ED5AAF">
            <w:pPr>
              <w:jc w:val="center"/>
              <w:rPr>
                <w:sz w:val="22"/>
                <w:szCs w:val="22"/>
                <w:lang w:val="pl-PL"/>
              </w:rPr>
            </w:pPr>
          </w:p>
        </w:tc>
        <w:tc>
          <w:tcPr>
            <w:tcW w:w="251" w:type="pct"/>
          </w:tcPr>
          <w:p w:rsidR="00FE0B37" w:rsidRPr="000D43C6" w:rsidRDefault="00FE0B37" w:rsidP="00ED5AAF">
            <w:pPr>
              <w:jc w:val="center"/>
              <w:rPr>
                <w:sz w:val="22"/>
                <w:szCs w:val="22"/>
                <w:lang w:val="pl-PL"/>
              </w:rPr>
            </w:pPr>
          </w:p>
        </w:tc>
        <w:tc>
          <w:tcPr>
            <w:tcW w:w="341" w:type="pct"/>
            <w:vAlign w:val="center"/>
          </w:tcPr>
          <w:p w:rsidR="00FE0B37" w:rsidRPr="000D43C6" w:rsidRDefault="00FE0B37" w:rsidP="00ED5AAF">
            <w:pPr>
              <w:jc w:val="center"/>
              <w:rPr>
                <w:sz w:val="22"/>
                <w:szCs w:val="22"/>
                <w:lang w:val="pl-PL"/>
              </w:rPr>
            </w:pPr>
          </w:p>
        </w:tc>
        <w:tc>
          <w:tcPr>
            <w:tcW w:w="2450" w:type="pct"/>
            <w:vAlign w:val="center"/>
          </w:tcPr>
          <w:p w:rsidR="00FE0B37" w:rsidRPr="00211095" w:rsidRDefault="00FE0B37" w:rsidP="00ED5AAF">
            <w:pPr>
              <w:rPr>
                <w:b/>
                <w:bCs/>
                <w:sz w:val="22"/>
                <w:szCs w:val="22"/>
              </w:rPr>
            </w:pPr>
            <w:r>
              <w:rPr>
                <w:b/>
                <w:bCs/>
                <w:sz w:val="22"/>
                <w:szCs w:val="22"/>
              </w:rPr>
              <w:t>Usluge rekreacije i sporta</w:t>
            </w:r>
          </w:p>
        </w:tc>
        <w:tc>
          <w:tcPr>
            <w:tcW w:w="871" w:type="pct"/>
            <w:vAlign w:val="center"/>
          </w:tcPr>
          <w:p w:rsidR="00FE0B37" w:rsidRPr="0048110B" w:rsidRDefault="00FE0B37" w:rsidP="00ED5AAF">
            <w:pPr>
              <w:jc w:val="right"/>
              <w:rPr>
                <w:b/>
                <w:sz w:val="22"/>
                <w:szCs w:val="22"/>
              </w:rPr>
            </w:pPr>
          </w:p>
        </w:tc>
      </w:tr>
      <w:tr w:rsidR="00FE0B37" w:rsidRPr="00253ED5" w:rsidTr="00993C37">
        <w:tc>
          <w:tcPr>
            <w:tcW w:w="222" w:type="pct"/>
          </w:tcPr>
          <w:p w:rsidR="00FE0B37" w:rsidRPr="000D43C6" w:rsidRDefault="00FE0B37" w:rsidP="00ED5AAF">
            <w:pPr>
              <w:jc w:val="center"/>
              <w:rPr>
                <w:sz w:val="22"/>
                <w:szCs w:val="22"/>
                <w:lang w:val="pl-PL"/>
              </w:rPr>
            </w:pPr>
          </w:p>
        </w:tc>
        <w:tc>
          <w:tcPr>
            <w:tcW w:w="276" w:type="pct"/>
          </w:tcPr>
          <w:p w:rsidR="00FE0B37" w:rsidRPr="000D43C6" w:rsidRDefault="00FE0B37" w:rsidP="00ED5AAF">
            <w:pPr>
              <w:jc w:val="center"/>
              <w:rPr>
                <w:sz w:val="22"/>
                <w:szCs w:val="22"/>
                <w:lang w:val="pl-PL"/>
              </w:rPr>
            </w:pPr>
          </w:p>
        </w:tc>
        <w:tc>
          <w:tcPr>
            <w:tcW w:w="253" w:type="pct"/>
          </w:tcPr>
          <w:p w:rsidR="00FE0B37" w:rsidRDefault="00FE0B37" w:rsidP="00ED5AAF">
            <w:pPr>
              <w:jc w:val="center"/>
              <w:rPr>
                <w:sz w:val="22"/>
                <w:szCs w:val="22"/>
                <w:lang w:val="pl-PL"/>
              </w:rPr>
            </w:pPr>
          </w:p>
        </w:tc>
        <w:tc>
          <w:tcPr>
            <w:tcW w:w="336" w:type="pct"/>
          </w:tcPr>
          <w:p w:rsidR="00FE0B37" w:rsidRPr="000D43C6" w:rsidRDefault="00FE0B37" w:rsidP="00ED5AAF">
            <w:pPr>
              <w:jc w:val="center"/>
              <w:rPr>
                <w:sz w:val="22"/>
                <w:szCs w:val="22"/>
                <w:lang w:val="pl-PL"/>
              </w:rPr>
            </w:pPr>
          </w:p>
        </w:tc>
        <w:tc>
          <w:tcPr>
            <w:tcW w:w="251" w:type="pct"/>
          </w:tcPr>
          <w:p w:rsidR="00FE0B37" w:rsidRPr="000D43C6" w:rsidRDefault="003E21B6" w:rsidP="00B2605C">
            <w:pPr>
              <w:jc w:val="center"/>
              <w:rPr>
                <w:sz w:val="22"/>
                <w:szCs w:val="22"/>
                <w:lang w:val="pl-PL"/>
              </w:rPr>
            </w:pPr>
            <w:r>
              <w:rPr>
                <w:sz w:val="22"/>
                <w:szCs w:val="22"/>
                <w:lang w:val="pl-PL"/>
              </w:rPr>
              <w:t>1</w:t>
            </w:r>
            <w:r w:rsidR="00B2605C">
              <w:rPr>
                <w:sz w:val="22"/>
                <w:szCs w:val="22"/>
                <w:lang w:val="pl-PL"/>
              </w:rPr>
              <w:t>06</w:t>
            </w:r>
          </w:p>
        </w:tc>
        <w:tc>
          <w:tcPr>
            <w:tcW w:w="341" w:type="pct"/>
            <w:vAlign w:val="center"/>
          </w:tcPr>
          <w:p w:rsidR="00FE0B37" w:rsidRPr="000D43C6" w:rsidRDefault="00FE0B37" w:rsidP="00ED5AAF">
            <w:pPr>
              <w:jc w:val="center"/>
              <w:rPr>
                <w:sz w:val="22"/>
                <w:szCs w:val="22"/>
                <w:lang w:val="pl-PL"/>
              </w:rPr>
            </w:pPr>
            <w:r>
              <w:rPr>
                <w:sz w:val="22"/>
                <w:szCs w:val="22"/>
                <w:lang w:val="pl-PL"/>
              </w:rPr>
              <w:t>481</w:t>
            </w:r>
          </w:p>
        </w:tc>
        <w:tc>
          <w:tcPr>
            <w:tcW w:w="2450" w:type="pct"/>
            <w:vAlign w:val="center"/>
          </w:tcPr>
          <w:p w:rsidR="00FE0B37" w:rsidRPr="00F6082A" w:rsidRDefault="00FE0B37" w:rsidP="00ED5AAF">
            <w:pPr>
              <w:rPr>
                <w:b/>
                <w:bCs/>
                <w:sz w:val="22"/>
                <w:szCs w:val="22"/>
              </w:rPr>
            </w:pPr>
            <w:r w:rsidRPr="00F6082A">
              <w:rPr>
                <w:b/>
                <w:bCs/>
                <w:sz w:val="22"/>
                <w:szCs w:val="22"/>
              </w:rPr>
              <w:t>Dotacije nevladinim organizacijama</w:t>
            </w:r>
          </w:p>
        </w:tc>
        <w:tc>
          <w:tcPr>
            <w:tcW w:w="871" w:type="pct"/>
            <w:vAlign w:val="center"/>
          </w:tcPr>
          <w:p w:rsidR="00FE0B37" w:rsidRPr="0048110B" w:rsidRDefault="00D55C63" w:rsidP="00FD3FB9">
            <w:pPr>
              <w:jc w:val="right"/>
              <w:rPr>
                <w:sz w:val="22"/>
                <w:szCs w:val="22"/>
              </w:rPr>
            </w:pPr>
            <w:r>
              <w:rPr>
                <w:sz w:val="22"/>
                <w:szCs w:val="22"/>
              </w:rPr>
              <w:t>9</w:t>
            </w:r>
            <w:r w:rsidR="00DB7FA7">
              <w:rPr>
                <w:sz w:val="22"/>
                <w:szCs w:val="22"/>
              </w:rPr>
              <w:t>1</w:t>
            </w:r>
            <w:r w:rsidR="00FE0B37" w:rsidRPr="0048110B">
              <w:rPr>
                <w:sz w:val="22"/>
                <w:szCs w:val="22"/>
              </w:rPr>
              <w:t>.000.000</w:t>
            </w:r>
          </w:p>
        </w:tc>
      </w:tr>
      <w:tr w:rsidR="00FE0B37" w:rsidRPr="00FB25B0" w:rsidTr="00993C37">
        <w:tc>
          <w:tcPr>
            <w:tcW w:w="222" w:type="pct"/>
          </w:tcPr>
          <w:p w:rsidR="00FE0B37" w:rsidRPr="000D43C6" w:rsidRDefault="00FE0B37" w:rsidP="00ED5AAF">
            <w:pPr>
              <w:jc w:val="center"/>
              <w:rPr>
                <w:sz w:val="22"/>
                <w:szCs w:val="22"/>
                <w:lang w:val="pl-PL"/>
              </w:rPr>
            </w:pPr>
          </w:p>
        </w:tc>
        <w:tc>
          <w:tcPr>
            <w:tcW w:w="276" w:type="pct"/>
          </w:tcPr>
          <w:p w:rsidR="00FE0B37" w:rsidRPr="000D43C6" w:rsidRDefault="00FE0B37" w:rsidP="00ED5AAF">
            <w:pPr>
              <w:jc w:val="center"/>
              <w:rPr>
                <w:sz w:val="22"/>
                <w:szCs w:val="22"/>
                <w:lang w:val="pl-PL"/>
              </w:rPr>
            </w:pPr>
          </w:p>
        </w:tc>
        <w:tc>
          <w:tcPr>
            <w:tcW w:w="253" w:type="pct"/>
          </w:tcPr>
          <w:p w:rsidR="00FE0B37" w:rsidRDefault="00FE0B37" w:rsidP="00ED5AAF">
            <w:pPr>
              <w:jc w:val="center"/>
              <w:rPr>
                <w:sz w:val="22"/>
                <w:szCs w:val="22"/>
                <w:lang w:val="pl-PL"/>
              </w:rPr>
            </w:pPr>
          </w:p>
        </w:tc>
        <w:tc>
          <w:tcPr>
            <w:tcW w:w="336" w:type="pct"/>
          </w:tcPr>
          <w:p w:rsidR="00FE0B37" w:rsidRPr="000D43C6" w:rsidRDefault="00FE0B37" w:rsidP="00ED5AAF">
            <w:pPr>
              <w:jc w:val="center"/>
              <w:rPr>
                <w:sz w:val="22"/>
                <w:szCs w:val="22"/>
                <w:lang w:val="pl-PL"/>
              </w:rPr>
            </w:pPr>
          </w:p>
        </w:tc>
        <w:tc>
          <w:tcPr>
            <w:tcW w:w="251" w:type="pct"/>
          </w:tcPr>
          <w:p w:rsidR="00FE0B37" w:rsidRPr="000D43C6" w:rsidRDefault="00FE0B37" w:rsidP="00ED5AAF">
            <w:pPr>
              <w:jc w:val="center"/>
              <w:rPr>
                <w:sz w:val="22"/>
                <w:szCs w:val="22"/>
                <w:lang w:val="pl-PL"/>
              </w:rPr>
            </w:pPr>
          </w:p>
        </w:tc>
        <w:tc>
          <w:tcPr>
            <w:tcW w:w="341" w:type="pct"/>
          </w:tcPr>
          <w:p w:rsidR="00FE0B37" w:rsidRPr="000D43C6" w:rsidRDefault="00FE0B37" w:rsidP="00ED5AAF">
            <w:pPr>
              <w:jc w:val="center"/>
              <w:rPr>
                <w:sz w:val="22"/>
                <w:szCs w:val="22"/>
                <w:lang w:val="pl-PL"/>
              </w:rPr>
            </w:pPr>
          </w:p>
        </w:tc>
        <w:tc>
          <w:tcPr>
            <w:tcW w:w="2450" w:type="pct"/>
            <w:vAlign w:val="center"/>
          </w:tcPr>
          <w:p w:rsidR="00FE0B37" w:rsidRPr="000D43C6" w:rsidRDefault="00FE0B37" w:rsidP="00ED5AAF">
            <w:pPr>
              <w:pStyle w:val="Footer"/>
              <w:tabs>
                <w:tab w:val="clear" w:pos="4320"/>
                <w:tab w:val="clear" w:pos="8640"/>
              </w:tabs>
              <w:rPr>
                <w:sz w:val="22"/>
                <w:szCs w:val="22"/>
                <w:lang w:val="pl-PL"/>
              </w:rPr>
            </w:pPr>
            <w:r w:rsidRPr="000D43C6">
              <w:rPr>
                <w:sz w:val="22"/>
                <w:szCs w:val="22"/>
                <w:lang w:val="pl-PL"/>
              </w:rPr>
              <w:t>Izvori finansiranja za    PA 000</w:t>
            </w:r>
            <w:r>
              <w:rPr>
                <w:sz w:val="22"/>
                <w:szCs w:val="22"/>
                <w:lang w:val="pl-PL"/>
              </w:rPr>
              <w:t>2</w:t>
            </w:r>
          </w:p>
        </w:tc>
        <w:tc>
          <w:tcPr>
            <w:tcW w:w="871" w:type="pct"/>
            <w:vAlign w:val="center"/>
          </w:tcPr>
          <w:p w:rsidR="00FE0B37" w:rsidRPr="0048110B" w:rsidRDefault="00FE0B37" w:rsidP="00ED5AAF">
            <w:pPr>
              <w:jc w:val="right"/>
              <w:rPr>
                <w:sz w:val="22"/>
                <w:szCs w:val="22"/>
              </w:rPr>
            </w:pPr>
          </w:p>
        </w:tc>
      </w:tr>
      <w:tr w:rsidR="00EB3141" w:rsidRPr="00FB25B0" w:rsidTr="00993C37">
        <w:tc>
          <w:tcPr>
            <w:tcW w:w="222" w:type="pct"/>
          </w:tcPr>
          <w:p w:rsidR="00EB3141" w:rsidRPr="000D43C6" w:rsidRDefault="00EB3141" w:rsidP="00ED5AAF">
            <w:pPr>
              <w:jc w:val="center"/>
              <w:rPr>
                <w:sz w:val="22"/>
                <w:szCs w:val="22"/>
                <w:lang w:val="pl-PL"/>
              </w:rPr>
            </w:pPr>
          </w:p>
        </w:tc>
        <w:tc>
          <w:tcPr>
            <w:tcW w:w="276" w:type="pct"/>
          </w:tcPr>
          <w:p w:rsidR="00EB3141" w:rsidRPr="000D43C6" w:rsidRDefault="00EB3141" w:rsidP="00ED5AAF">
            <w:pPr>
              <w:jc w:val="center"/>
              <w:rPr>
                <w:sz w:val="22"/>
                <w:szCs w:val="22"/>
                <w:lang w:val="pl-PL"/>
              </w:rPr>
            </w:pPr>
          </w:p>
        </w:tc>
        <w:tc>
          <w:tcPr>
            <w:tcW w:w="253" w:type="pct"/>
          </w:tcPr>
          <w:p w:rsidR="00EB3141" w:rsidRDefault="00EB3141" w:rsidP="00ED5AAF">
            <w:pPr>
              <w:jc w:val="center"/>
              <w:rPr>
                <w:sz w:val="22"/>
                <w:szCs w:val="22"/>
                <w:lang w:val="pl-PL"/>
              </w:rPr>
            </w:pPr>
          </w:p>
        </w:tc>
        <w:tc>
          <w:tcPr>
            <w:tcW w:w="336" w:type="pct"/>
          </w:tcPr>
          <w:p w:rsidR="00EB3141" w:rsidRPr="000D43C6" w:rsidRDefault="00EB3141" w:rsidP="00ED5AAF">
            <w:pPr>
              <w:jc w:val="center"/>
              <w:rPr>
                <w:sz w:val="22"/>
                <w:szCs w:val="22"/>
                <w:lang w:val="pl-PL"/>
              </w:rPr>
            </w:pPr>
          </w:p>
        </w:tc>
        <w:tc>
          <w:tcPr>
            <w:tcW w:w="251" w:type="pct"/>
          </w:tcPr>
          <w:p w:rsidR="00EB3141" w:rsidRPr="000D43C6" w:rsidRDefault="00EB3141" w:rsidP="00ED5AAF">
            <w:pPr>
              <w:jc w:val="center"/>
              <w:rPr>
                <w:sz w:val="22"/>
                <w:szCs w:val="22"/>
                <w:lang w:val="pl-PL"/>
              </w:rPr>
            </w:pPr>
          </w:p>
        </w:tc>
        <w:tc>
          <w:tcPr>
            <w:tcW w:w="341" w:type="pct"/>
          </w:tcPr>
          <w:p w:rsidR="00EB3141" w:rsidRPr="004B4551" w:rsidRDefault="00EB3141" w:rsidP="009E0272">
            <w:pPr>
              <w:jc w:val="center"/>
              <w:rPr>
                <w:sz w:val="22"/>
                <w:szCs w:val="22"/>
                <w:lang w:val="pl-PL"/>
              </w:rPr>
            </w:pPr>
            <w:r w:rsidRPr="004B4551">
              <w:rPr>
                <w:sz w:val="22"/>
                <w:szCs w:val="22"/>
                <w:lang w:val="pl-PL"/>
              </w:rPr>
              <w:t>07</w:t>
            </w:r>
          </w:p>
        </w:tc>
        <w:tc>
          <w:tcPr>
            <w:tcW w:w="2450" w:type="pct"/>
            <w:vAlign w:val="center"/>
          </w:tcPr>
          <w:p w:rsidR="00EB3141" w:rsidRPr="004B4551" w:rsidRDefault="00EB3141" w:rsidP="009E0272">
            <w:pPr>
              <w:pStyle w:val="Footer"/>
              <w:tabs>
                <w:tab w:val="clear" w:pos="4320"/>
                <w:tab w:val="clear" w:pos="8640"/>
              </w:tabs>
              <w:rPr>
                <w:sz w:val="22"/>
                <w:szCs w:val="22"/>
                <w:lang w:val="pl-PL"/>
              </w:rPr>
            </w:pPr>
            <w:r w:rsidRPr="004B4551">
              <w:rPr>
                <w:sz w:val="22"/>
                <w:szCs w:val="22"/>
                <w:lang w:val="pl-PL"/>
              </w:rPr>
              <w:t>Donacije od ostalih nivoa vlasti</w:t>
            </w:r>
          </w:p>
        </w:tc>
        <w:tc>
          <w:tcPr>
            <w:tcW w:w="871" w:type="pct"/>
            <w:vAlign w:val="center"/>
          </w:tcPr>
          <w:p w:rsidR="00EB3141" w:rsidRPr="0048110B" w:rsidRDefault="00EB3141" w:rsidP="00FD3FB9">
            <w:pPr>
              <w:jc w:val="right"/>
              <w:rPr>
                <w:sz w:val="22"/>
                <w:szCs w:val="22"/>
              </w:rPr>
            </w:pPr>
            <w:r>
              <w:rPr>
                <w:sz w:val="22"/>
                <w:szCs w:val="22"/>
              </w:rPr>
              <w:t>91</w:t>
            </w:r>
            <w:r w:rsidRPr="0048110B">
              <w:rPr>
                <w:sz w:val="22"/>
                <w:szCs w:val="22"/>
              </w:rPr>
              <w:t>.000.000</w:t>
            </w:r>
          </w:p>
        </w:tc>
      </w:tr>
      <w:tr w:rsidR="00FE0B37" w:rsidRPr="00FB25B0" w:rsidTr="00993C37">
        <w:tc>
          <w:tcPr>
            <w:tcW w:w="222" w:type="pct"/>
          </w:tcPr>
          <w:p w:rsidR="00FE0B37" w:rsidRPr="000D43C6" w:rsidRDefault="00FE0B37" w:rsidP="00ED5AAF">
            <w:pPr>
              <w:jc w:val="center"/>
              <w:rPr>
                <w:sz w:val="22"/>
                <w:szCs w:val="22"/>
                <w:lang w:val="pl-PL"/>
              </w:rPr>
            </w:pPr>
          </w:p>
        </w:tc>
        <w:tc>
          <w:tcPr>
            <w:tcW w:w="276" w:type="pct"/>
          </w:tcPr>
          <w:p w:rsidR="00FE0B37" w:rsidRPr="000D43C6" w:rsidRDefault="00FE0B37" w:rsidP="00ED5AAF">
            <w:pPr>
              <w:jc w:val="center"/>
              <w:rPr>
                <w:sz w:val="22"/>
                <w:szCs w:val="22"/>
                <w:lang w:val="pl-PL"/>
              </w:rPr>
            </w:pPr>
          </w:p>
        </w:tc>
        <w:tc>
          <w:tcPr>
            <w:tcW w:w="253" w:type="pct"/>
          </w:tcPr>
          <w:p w:rsidR="00FE0B37" w:rsidRDefault="00FE0B37" w:rsidP="00ED5AAF">
            <w:pPr>
              <w:jc w:val="center"/>
              <w:rPr>
                <w:sz w:val="22"/>
                <w:szCs w:val="22"/>
                <w:lang w:val="pl-PL"/>
              </w:rPr>
            </w:pPr>
          </w:p>
        </w:tc>
        <w:tc>
          <w:tcPr>
            <w:tcW w:w="336" w:type="pct"/>
          </w:tcPr>
          <w:p w:rsidR="00FE0B37" w:rsidRPr="000D43C6" w:rsidRDefault="00FE0B37" w:rsidP="00ED5AAF">
            <w:pPr>
              <w:jc w:val="center"/>
              <w:rPr>
                <w:sz w:val="22"/>
                <w:szCs w:val="22"/>
                <w:lang w:val="pl-PL"/>
              </w:rPr>
            </w:pPr>
          </w:p>
        </w:tc>
        <w:tc>
          <w:tcPr>
            <w:tcW w:w="251" w:type="pct"/>
          </w:tcPr>
          <w:p w:rsidR="00FE0B37" w:rsidRPr="000D43C6" w:rsidRDefault="00FE0B37" w:rsidP="00ED5AAF">
            <w:pPr>
              <w:jc w:val="center"/>
              <w:rPr>
                <w:sz w:val="22"/>
                <w:szCs w:val="22"/>
                <w:lang w:val="pl-PL"/>
              </w:rPr>
            </w:pPr>
          </w:p>
        </w:tc>
        <w:tc>
          <w:tcPr>
            <w:tcW w:w="341" w:type="pct"/>
            <w:vAlign w:val="center"/>
          </w:tcPr>
          <w:p w:rsidR="00FE0B37" w:rsidRPr="000D43C6" w:rsidRDefault="00FE0B37" w:rsidP="00ED5AAF">
            <w:pPr>
              <w:jc w:val="center"/>
              <w:rPr>
                <w:sz w:val="22"/>
                <w:szCs w:val="22"/>
                <w:lang w:val="pl-PL"/>
              </w:rPr>
            </w:pPr>
          </w:p>
        </w:tc>
        <w:tc>
          <w:tcPr>
            <w:tcW w:w="2450" w:type="pct"/>
            <w:vAlign w:val="center"/>
          </w:tcPr>
          <w:p w:rsidR="00FE0B37" w:rsidRPr="00FB25B0" w:rsidRDefault="00FE0B37" w:rsidP="00443261">
            <w:pPr>
              <w:pStyle w:val="Footer"/>
              <w:tabs>
                <w:tab w:val="clear" w:pos="4320"/>
                <w:tab w:val="clear" w:pos="8640"/>
              </w:tabs>
              <w:rPr>
                <w:sz w:val="22"/>
                <w:szCs w:val="22"/>
                <w:lang w:val="pl-PL"/>
              </w:rPr>
            </w:pPr>
            <w:r w:rsidRPr="000D43C6">
              <w:rPr>
                <w:sz w:val="22"/>
                <w:szCs w:val="22"/>
                <w:lang w:val="pl-PL"/>
              </w:rPr>
              <w:t xml:space="preserve">Izvori finansiranja za funkciju   </w:t>
            </w:r>
            <w:r w:rsidR="00443261">
              <w:rPr>
                <w:sz w:val="22"/>
                <w:szCs w:val="22"/>
                <w:lang w:val="pl-PL"/>
              </w:rPr>
              <w:t>8</w:t>
            </w:r>
            <w:r w:rsidRPr="000D43C6">
              <w:rPr>
                <w:sz w:val="22"/>
                <w:szCs w:val="22"/>
                <w:lang w:val="pl-PL"/>
              </w:rPr>
              <w:t>10</w:t>
            </w:r>
          </w:p>
        </w:tc>
        <w:tc>
          <w:tcPr>
            <w:tcW w:w="871" w:type="pct"/>
            <w:vAlign w:val="center"/>
          </w:tcPr>
          <w:p w:rsidR="00FE0B37" w:rsidRPr="0048110B" w:rsidRDefault="00FE0B37" w:rsidP="00ED5AAF">
            <w:pPr>
              <w:jc w:val="right"/>
              <w:rPr>
                <w:sz w:val="22"/>
                <w:szCs w:val="22"/>
              </w:rPr>
            </w:pPr>
          </w:p>
        </w:tc>
      </w:tr>
      <w:tr w:rsidR="00EB3141" w:rsidRPr="00A05476" w:rsidTr="009E0272">
        <w:tc>
          <w:tcPr>
            <w:tcW w:w="222" w:type="pct"/>
          </w:tcPr>
          <w:p w:rsidR="00EB3141" w:rsidRPr="000D43C6" w:rsidRDefault="00EB3141" w:rsidP="00ED5AAF">
            <w:pPr>
              <w:jc w:val="center"/>
              <w:rPr>
                <w:sz w:val="22"/>
                <w:szCs w:val="22"/>
                <w:lang w:val="pl-PL"/>
              </w:rPr>
            </w:pPr>
          </w:p>
        </w:tc>
        <w:tc>
          <w:tcPr>
            <w:tcW w:w="276" w:type="pct"/>
          </w:tcPr>
          <w:p w:rsidR="00EB3141" w:rsidRPr="000D43C6" w:rsidRDefault="00EB3141" w:rsidP="00ED5AAF">
            <w:pPr>
              <w:jc w:val="center"/>
              <w:rPr>
                <w:sz w:val="22"/>
                <w:szCs w:val="22"/>
                <w:lang w:val="pl-PL"/>
              </w:rPr>
            </w:pPr>
          </w:p>
        </w:tc>
        <w:tc>
          <w:tcPr>
            <w:tcW w:w="253" w:type="pct"/>
          </w:tcPr>
          <w:p w:rsidR="00EB3141" w:rsidRDefault="00EB3141" w:rsidP="00ED5AAF">
            <w:pPr>
              <w:jc w:val="center"/>
              <w:rPr>
                <w:sz w:val="22"/>
                <w:szCs w:val="22"/>
                <w:lang w:val="pl-PL"/>
              </w:rPr>
            </w:pPr>
          </w:p>
        </w:tc>
        <w:tc>
          <w:tcPr>
            <w:tcW w:w="336" w:type="pct"/>
          </w:tcPr>
          <w:p w:rsidR="00EB3141" w:rsidRPr="000D43C6" w:rsidRDefault="00EB3141" w:rsidP="00ED5AAF">
            <w:pPr>
              <w:jc w:val="center"/>
              <w:rPr>
                <w:sz w:val="22"/>
                <w:szCs w:val="22"/>
                <w:lang w:val="pl-PL"/>
              </w:rPr>
            </w:pPr>
          </w:p>
        </w:tc>
        <w:tc>
          <w:tcPr>
            <w:tcW w:w="251" w:type="pct"/>
          </w:tcPr>
          <w:p w:rsidR="00EB3141" w:rsidRPr="000D43C6" w:rsidRDefault="00EB3141" w:rsidP="00ED5AAF">
            <w:pPr>
              <w:jc w:val="center"/>
              <w:rPr>
                <w:sz w:val="22"/>
                <w:szCs w:val="22"/>
                <w:lang w:val="pl-PL"/>
              </w:rPr>
            </w:pPr>
          </w:p>
        </w:tc>
        <w:tc>
          <w:tcPr>
            <w:tcW w:w="341" w:type="pct"/>
          </w:tcPr>
          <w:p w:rsidR="00EB3141" w:rsidRPr="004B4551" w:rsidRDefault="00EB3141" w:rsidP="009E0272">
            <w:pPr>
              <w:jc w:val="center"/>
              <w:rPr>
                <w:sz w:val="22"/>
                <w:szCs w:val="22"/>
                <w:lang w:val="pl-PL"/>
              </w:rPr>
            </w:pPr>
            <w:r w:rsidRPr="004B4551">
              <w:rPr>
                <w:sz w:val="22"/>
                <w:szCs w:val="22"/>
                <w:lang w:val="pl-PL"/>
              </w:rPr>
              <w:t>07</w:t>
            </w:r>
          </w:p>
        </w:tc>
        <w:tc>
          <w:tcPr>
            <w:tcW w:w="2450" w:type="pct"/>
            <w:vAlign w:val="center"/>
          </w:tcPr>
          <w:p w:rsidR="00EB3141" w:rsidRPr="004B4551" w:rsidRDefault="00EB3141" w:rsidP="009E0272">
            <w:pPr>
              <w:pStyle w:val="Footer"/>
              <w:tabs>
                <w:tab w:val="clear" w:pos="4320"/>
                <w:tab w:val="clear" w:pos="8640"/>
              </w:tabs>
              <w:rPr>
                <w:sz w:val="22"/>
                <w:szCs w:val="22"/>
                <w:lang w:val="pl-PL"/>
              </w:rPr>
            </w:pPr>
            <w:r w:rsidRPr="004B4551">
              <w:rPr>
                <w:sz w:val="22"/>
                <w:szCs w:val="22"/>
                <w:lang w:val="pl-PL"/>
              </w:rPr>
              <w:t>Donacije od ostalih nivoa vlasti</w:t>
            </w:r>
          </w:p>
        </w:tc>
        <w:tc>
          <w:tcPr>
            <w:tcW w:w="871" w:type="pct"/>
            <w:vAlign w:val="center"/>
          </w:tcPr>
          <w:p w:rsidR="00EB3141" w:rsidRPr="0048110B" w:rsidRDefault="00EB3141" w:rsidP="00FD3FB9">
            <w:pPr>
              <w:jc w:val="right"/>
              <w:rPr>
                <w:sz w:val="22"/>
                <w:szCs w:val="22"/>
              </w:rPr>
            </w:pPr>
            <w:r>
              <w:rPr>
                <w:sz w:val="22"/>
                <w:szCs w:val="22"/>
              </w:rPr>
              <w:t>91</w:t>
            </w:r>
            <w:r w:rsidRPr="0048110B">
              <w:rPr>
                <w:sz w:val="22"/>
                <w:szCs w:val="22"/>
              </w:rPr>
              <w:t>.000.000</w:t>
            </w:r>
          </w:p>
        </w:tc>
      </w:tr>
      <w:tr w:rsidR="00FD3FB9" w:rsidRPr="00A05476" w:rsidTr="00993C37">
        <w:tc>
          <w:tcPr>
            <w:tcW w:w="222" w:type="pct"/>
          </w:tcPr>
          <w:p w:rsidR="00FD3FB9" w:rsidRPr="000D43C6" w:rsidRDefault="00FD3FB9" w:rsidP="00ED5AAF">
            <w:pPr>
              <w:jc w:val="center"/>
              <w:rPr>
                <w:sz w:val="22"/>
                <w:szCs w:val="22"/>
                <w:lang w:val="pl-PL"/>
              </w:rPr>
            </w:pPr>
          </w:p>
        </w:tc>
        <w:tc>
          <w:tcPr>
            <w:tcW w:w="276" w:type="pct"/>
          </w:tcPr>
          <w:p w:rsidR="00FD3FB9" w:rsidRPr="000D43C6" w:rsidRDefault="00FD3FB9" w:rsidP="00ED5AAF">
            <w:pPr>
              <w:jc w:val="center"/>
              <w:rPr>
                <w:sz w:val="22"/>
                <w:szCs w:val="22"/>
                <w:lang w:val="pl-PL"/>
              </w:rPr>
            </w:pPr>
          </w:p>
        </w:tc>
        <w:tc>
          <w:tcPr>
            <w:tcW w:w="253" w:type="pct"/>
          </w:tcPr>
          <w:p w:rsidR="00FD3FB9" w:rsidRDefault="00FD3FB9" w:rsidP="00ED5AAF">
            <w:pPr>
              <w:jc w:val="center"/>
              <w:rPr>
                <w:sz w:val="22"/>
                <w:szCs w:val="22"/>
                <w:lang w:val="pl-PL"/>
              </w:rPr>
            </w:pPr>
          </w:p>
        </w:tc>
        <w:tc>
          <w:tcPr>
            <w:tcW w:w="336" w:type="pct"/>
          </w:tcPr>
          <w:p w:rsidR="00FD3FB9" w:rsidRPr="000D43C6" w:rsidRDefault="00FD3FB9" w:rsidP="00ED5AAF">
            <w:pPr>
              <w:jc w:val="center"/>
              <w:rPr>
                <w:sz w:val="22"/>
                <w:szCs w:val="22"/>
                <w:lang w:val="pl-PL"/>
              </w:rPr>
            </w:pPr>
          </w:p>
        </w:tc>
        <w:tc>
          <w:tcPr>
            <w:tcW w:w="251" w:type="pct"/>
          </w:tcPr>
          <w:p w:rsidR="00FD3FB9" w:rsidRPr="000D43C6" w:rsidRDefault="00FD3FB9" w:rsidP="00ED5AAF">
            <w:pPr>
              <w:jc w:val="center"/>
              <w:rPr>
                <w:sz w:val="22"/>
                <w:szCs w:val="22"/>
                <w:lang w:val="pl-PL"/>
              </w:rPr>
            </w:pPr>
          </w:p>
        </w:tc>
        <w:tc>
          <w:tcPr>
            <w:tcW w:w="341" w:type="pct"/>
            <w:vAlign w:val="center"/>
          </w:tcPr>
          <w:p w:rsidR="00FD3FB9" w:rsidRDefault="00FD3FB9" w:rsidP="00ED5AAF">
            <w:pPr>
              <w:jc w:val="center"/>
              <w:rPr>
                <w:sz w:val="22"/>
                <w:szCs w:val="22"/>
                <w:lang w:val="pl-PL"/>
              </w:rPr>
            </w:pPr>
          </w:p>
        </w:tc>
        <w:tc>
          <w:tcPr>
            <w:tcW w:w="2450" w:type="pct"/>
            <w:vAlign w:val="center"/>
          </w:tcPr>
          <w:p w:rsidR="00FD3FB9" w:rsidRPr="000D43C6" w:rsidRDefault="00FD3FB9" w:rsidP="00ED5AAF">
            <w:pPr>
              <w:rPr>
                <w:sz w:val="22"/>
                <w:szCs w:val="22"/>
                <w:lang w:val="pl-PL"/>
              </w:rPr>
            </w:pPr>
          </w:p>
        </w:tc>
        <w:tc>
          <w:tcPr>
            <w:tcW w:w="871" w:type="pct"/>
            <w:vAlign w:val="center"/>
          </w:tcPr>
          <w:p w:rsidR="00FD3FB9" w:rsidRDefault="00FD3FB9" w:rsidP="00FD3FB9">
            <w:pPr>
              <w:jc w:val="right"/>
              <w:rPr>
                <w:sz w:val="22"/>
                <w:szCs w:val="22"/>
              </w:rPr>
            </w:pPr>
          </w:p>
        </w:tc>
      </w:tr>
      <w:tr w:rsidR="00FE0B37" w:rsidRPr="00A05476" w:rsidTr="00993C37">
        <w:tc>
          <w:tcPr>
            <w:tcW w:w="222" w:type="pct"/>
          </w:tcPr>
          <w:p w:rsidR="00FE0B37" w:rsidRPr="000D43C6" w:rsidRDefault="00024B49" w:rsidP="00ED5AAF">
            <w:pPr>
              <w:jc w:val="center"/>
              <w:rPr>
                <w:sz w:val="22"/>
                <w:szCs w:val="22"/>
                <w:lang w:val="pl-PL"/>
              </w:rPr>
            </w:pPr>
            <w:r>
              <w:rPr>
                <w:sz w:val="22"/>
                <w:szCs w:val="22"/>
                <w:lang w:val="pl-PL"/>
              </w:rPr>
              <w:t>3</w:t>
            </w:r>
          </w:p>
        </w:tc>
        <w:tc>
          <w:tcPr>
            <w:tcW w:w="276" w:type="pct"/>
          </w:tcPr>
          <w:p w:rsidR="00FE0B37" w:rsidRPr="000D43C6" w:rsidRDefault="00024B49" w:rsidP="00ED5AAF">
            <w:pPr>
              <w:jc w:val="center"/>
              <w:rPr>
                <w:sz w:val="22"/>
                <w:szCs w:val="22"/>
                <w:lang w:val="pl-PL"/>
              </w:rPr>
            </w:pPr>
            <w:r>
              <w:rPr>
                <w:sz w:val="22"/>
                <w:szCs w:val="22"/>
                <w:lang w:val="pl-PL"/>
              </w:rPr>
              <w:t>7</w:t>
            </w:r>
          </w:p>
        </w:tc>
        <w:tc>
          <w:tcPr>
            <w:tcW w:w="253" w:type="pct"/>
          </w:tcPr>
          <w:p w:rsidR="00FE0B37" w:rsidRPr="000D43C6" w:rsidRDefault="00FE0B37" w:rsidP="00ED5AAF">
            <w:pPr>
              <w:jc w:val="center"/>
              <w:rPr>
                <w:sz w:val="22"/>
                <w:szCs w:val="22"/>
                <w:lang w:val="pl-PL"/>
              </w:rPr>
            </w:pPr>
          </w:p>
        </w:tc>
        <w:tc>
          <w:tcPr>
            <w:tcW w:w="336" w:type="pct"/>
          </w:tcPr>
          <w:p w:rsidR="00FE0B37" w:rsidRPr="002828B3" w:rsidRDefault="00FE0B37" w:rsidP="00ED5AAF">
            <w:pPr>
              <w:jc w:val="center"/>
              <w:rPr>
                <w:sz w:val="20"/>
                <w:szCs w:val="20"/>
                <w:lang w:val="pl-PL"/>
              </w:rPr>
            </w:pPr>
            <w:r w:rsidRPr="002828B3">
              <w:rPr>
                <w:sz w:val="20"/>
                <w:szCs w:val="20"/>
                <w:lang w:val="pl-PL"/>
              </w:rPr>
              <w:t>1301-000</w:t>
            </w:r>
            <w:r>
              <w:rPr>
                <w:sz w:val="20"/>
                <w:szCs w:val="20"/>
                <w:lang w:val="pl-PL"/>
              </w:rPr>
              <w:t>4</w:t>
            </w:r>
          </w:p>
        </w:tc>
        <w:tc>
          <w:tcPr>
            <w:tcW w:w="251" w:type="pct"/>
          </w:tcPr>
          <w:p w:rsidR="00FE0B37" w:rsidRPr="002828B3" w:rsidRDefault="00FE0B37" w:rsidP="00ED5AAF">
            <w:pPr>
              <w:jc w:val="center"/>
              <w:rPr>
                <w:sz w:val="20"/>
                <w:szCs w:val="20"/>
                <w:lang w:val="pl-PL"/>
              </w:rPr>
            </w:pPr>
          </w:p>
        </w:tc>
        <w:tc>
          <w:tcPr>
            <w:tcW w:w="341" w:type="pct"/>
            <w:vAlign w:val="center"/>
          </w:tcPr>
          <w:p w:rsidR="00FE0B37" w:rsidRPr="002828B3" w:rsidRDefault="00FE0B37" w:rsidP="00ED5AAF">
            <w:pPr>
              <w:jc w:val="center"/>
              <w:rPr>
                <w:sz w:val="20"/>
                <w:szCs w:val="20"/>
                <w:lang w:val="pl-PL"/>
              </w:rPr>
            </w:pPr>
          </w:p>
        </w:tc>
        <w:tc>
          <w:tcPr>
            <w:tcW w:w="2450" w:type="pct"/>
            <w:vAlign w:val="center"/>
          </w:tcPr>
          <w:p w:rsidR="00FE0B37" w:rsidRPr="002828B3" w:rsidRDefault="00FE0B37" w:rsidP="00117DFB">
            <w:pPr>
              <w:rPr>
                <w:b/>
                <w:sz w:val="20"/>
                <w:szCs w:val="20"/>
              </w:rPr>
            </w:pPr>
            <w:r>
              <w:rPr>
                <w:b/>
                <w:bCs/>
                <w:sz w:val="20"/>
                <w:szCs w:val="20"/>
              </w:rPr>
              <w:t>Programska aktivnost 0004</w:t>
            </w:r>
            <w:r w:rsidRPr="002828B3">
              <w:rPr>
                <w:b/>
                <w:bCs/>
                <w:sz w:val="20"/>
                <w:szCs w:val="20"/>
              </w:rPr>
              <w:t xml:space="preserve">   - </w:t>
            </w:r>
            <w:r>
              <w:rPr>
                <w:b/>
                <w:bCs/>
                <w:sz w:val="20"/>
                <w:szCs w:val="20"/>
              </w:rPr>
              <w:t>Funkcionisanje lokalnih sportskih ustanova</w:t>
            </w:r>
            <w:r w:rsidRPr="002828B3">
              <w:rPr>
                <w:b/>
                <w:bCs/>
                <w:sz w:val="20"/>
                <w:szCs w:val="20"/>
              </w:rPr>
              <w:t xml:space="preserve"> </w:t>
            </w:r>
            <w:r>
              <w:rPr>
                <w:b/>
                <w:sz w:val="20"/>
                <w:szCs w:val="20"/>
              </w:rPr>
              <w:t xml:space="preserve"> </w:t>
            </w:r>
            <w:r w:rsidRPr="002828B3">
              <w:rPr>
                <w:b/>
                <w:sz w:val="20"/>
                <w:szCs w:val="20"/>
              </w:rPr>
              <w:t xml:space="preserve"> </w:t>
            </w:r>
            <w:r w:rsidR="00117DFB">
              <w:rPr>
                <w:b/>
                <w:sz w:val="20"/>
                <w:szCs w:val="20"/>
              </w:rPr>
              <w:t>-USTANOVA ZA SPORT</w:t>
            </w:r>
            <w:r w:rsidR="00024B49">
              <w:rPr>
                <w:b/>
                <w:sz w:val="20"/>
                <w:szCs w:val="20"/>
              </w:rPr>
              <w:t xml:space="preserve"> </w:t>
            </w:r>
            <w:r w:rsidR="00024B49" w:rsidRPr="00024B49">
              <w:rPr>
                <w:b/>
                <w:sz w:val="22"/>
                <w:szCs w:val="22"/>
              </w:rPr>
              <w:t>87447</w:t>
            </w:r>
          </w:p>
        </w:tc>
        <w:tc>
          <w:tcPr>
            <w:tcW w:w="871" w:type="pct"/>
            <w:vAlign w:val="center"/>
          </w:tcPr>
          <w:p w:rsidR="00FE0B37" w:rsidRPr="003B588C" w:rsidRDefault="00117DFB" w:rsidP="00FD3FB9">
            <w:pPr>
              <w:jc w:val="right"/>
              <w:rPr>
                <w:b/>
                <w:sz w:val="22"/>
                <w:szCs w:val="22"/>
              </w:rPr>
            </w:pPr>
            <w:r>
              <w:rPr>
                <w:b/>
                <w:sz w:val="22"/>
                <w:szCs w:val="22"/>
              </w:rPr>
              <w:t>3</w:t>
            </w:r>
            <w:r w:rsidR="00DB7FA7">
              <w:rPr>
                <w:b/>
                <w:sz w:val="22"/>
                <w:szCs w:val="22"/>
              </w:rPr>
              <w:t>5</w:t>
            </w:r>
            <w:r w:rsidR="0026517B" w:rsidRPr="003B588C">
              <w:rPr>
                <w:b/>
                <w:sz w:val="22"/>
                <w:szCs w:val="22"/>
              </w:rPr>
              <w:t>.</w:t>
            </w:r>
            <w:r>
              <w:rPr>
                <w:b/>
                <w:sz w:val="22"/>
                <w:szCs w:val="22"/>
              </w:rPr>
              <w:t>60</w:t>
            </w:r>
            <w:r w:rsidR="003B588C" w:rsidRPr="003B588C">
              <w:rPr>
                <w:b/>
                <w:sz w:val="22"/>
                <w:szCs w:val="22"/>
              </w:rPr>
              <w:t>0</w:t>
            </w:r>
            <w:r w:rsidR="00FE0B37" w:rsidRPr="003B588C">
              <w:rPr>
                <w:b/>
                <w:sz w:val="22"/>
                <w:szCs w:val="22"/>
              </w:rPr>
              <w:t>.000</w:t>
            </w:r>
          </w:p>
        </w:tc>
      </w:tr>
      <w:tr w:rsidR="00FE0B37" w:rsidRPr="000D43C6" w:rsidTr="00993C37">
        <w:tc>
          <w:tcPr>
            <w:tcW w:w="222" w:type="pct"/>
          </w:tcPr>
          <w:p w:rsidR="00FE0B37" w:rsidRPr="000D43C6" w:rsidRDefault="00FE0B37" w:rsidP="00ED5AAF">
            <w:pPr>
              <w:jc w:val="center"/>
              <w:rPr>
                <w:sz w:val="22"/>
                <w:szCs w:val="22"/>
                <w:lang w:val="pl-PL"/>
              </w:rPr>
            </w:pPr>
          </w:p>
        </w:tc>
        <w:tc>
          <w:tcPr>
            <w:tcW w:w="276" w:type="pct"/>
          </w:tcPr>
          <w:p w:rsidR="00FE0B37" w:rsidRPr="000D43C6" w:rsidRDefault="00FE0B37" w:rsidP="00ED5AAF">
            <w:pPr>
              <w:jc w:val="center"/>
              <w:rPr>
                <w:sz w:val="22"/>
                <w:szCs w:val="22"/>
                <w:lang w:val="pl-PL"/>
              </w:rPr>
            </w:pPr>
          </w:p>
        </w:tc>
        <w:tc>
          <w:tcPr>
            <w:tcW w:w="253" w:type="pct"/>
          </w:tcPr>
          <w:p w:rsidR="00FE0B37" w:rsidRDefault="00FE0B37" w:rsidP="00ED5AAF">
            <w:pPr>
              <w:jc w:val="center"/>
              <w:rPr>
                <w:sz w:val="22"/>
                <w:szCs w:val="22"/>
                <w:lang w:val="pl-PL"/>
              </w:rPr>
            </w:pPr>
            <w:r>
              <w:rPr>
                <w:sz w:val="22"/>
                <w:szCs w:val="22"/>
                <w:lang w:val="pl-PL"/>
              </w:rPr>
              <w:t>810</w:t>
            </w:r>
          </w:p>
        </w:tc>
        <w:tc>
          <w:tcPr>
            <w:tcW w:w="336" w:type="pct"/>
          </w:tcPr>
          <w:p w:rsidR="00FE0B37" w:rsidRPr="000D43C6" w:rsidRDefault="00FE0B37" w:rsidP="00ED5AAF">
            <w:pPr>
              <w:jc w:val="center"/>
              <w:rPr>
                <w:sz w:val="22"/>
                <w:szCs w:val="22"/>
                <w:lang w:val="pl-PL"/>
              </w:rPr>
            </w:pPr>
          </w:p>
        </w:tc>
        <w:tc>
          <w:tcPr>
            <w:tcW w:w="251" w:type="pct"/>
          </w:tcPr>
          <w:p w:rsidR="00FE0B37" w:rsidRPr="000D43C6" w:rsidRDefault="00FE0B37" w:rsidP="00ED5AAF">
            <w:pPr>
              <w:jc w:val="center"/>
              <w:rPr>
                <w:sz w:val="22"/>
                <w:szCs w:val="22"/>
                <w:lang w:val="pl-PL"/>
              </w:rPr>
            </w:pPr>
          </w:p>
        </w:tc>
        <w:tc>
          <w:tcPr>
            <w:tcW w:w="341" w:type="pct"/>
            <w:vAlign w:val="center"/>
          </w:tcPr>
          <w:p w:rsidR="00FE0B37" w:rsidRPr="000D43C6" w:rsidRDefault="00FE0B37" w:rsidP="00ED5AAF">
            <w:pPr>
              <w:jc w:val="center"/>
              <w:rPr>
                <w:sz w:val="22"/>
                <w:szCs w:val="22"/>
                <w:lang w:val="pl-PL"/>
              </w:rPr>
            </w:pPr>
          </w:p>
        </w:tc>
        <w:tc>
          <w:tcPr>
            <w:tcW w:w="2450" w:type="pct"/>
            <w:vAlign w:val="center"/>
          </w:tcPr>
          <w:p w:rsidR="00FE0B37" w:rsidRPr="000D43C6" w:rsidRDefault="00FE0B37" w:rsidP="00ED5AAF">
            <w:pPr>
              <w:rPr>
                <w:sz w:val="22"/>
                <w:szCs w:val="22"/>
              </w:rPr>
            </w:pPr>
            <w:r>
              <w:rPr>
                <w:b/>
                <w:bCs/>
                <w:sz w:val="22"/>
                <w:szCs w:val="22"/>
              </w:rPr>
              <w:t>Usluge rekreacije i sporta</w:t>
            </w:r>
          </w:p>
        </w:tc>
        <w:tc>
          <w:tcPr>
            <w:tcW w:w="871" w:type="pct"/>
          </w:tcPr>
          <w:p w:rsidR="00FE0B37" w:rsidRPr="000D43C6" w:rsidRDefault="00FE0B37" w:rsidP="00ED5AAF">
            <w:pPr>
              <w:jc w:val="right"/>
              <w:rPr>
                <w:sz w:val="22"/>
                <w:szCs w:val="22"/>
              </w:rPr>
            </w:pPr>
          </w:p>
        </w:tc>
      </w:tr>
      <w:tr w:rsidR="00117DFB" w:rsidRPr="000D43C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Default="00117DFB" w:rsidP="00ED5AAF">
            <w:pPr>
              <w:jc w:val="center"/>
              <w:rPr>
                <w:sz w:val="22"/>
                <w:szCs w:val="22"/>
                <w:lang w:val="pl-PL"/>
              </w:rPr>
            </w:pPr>
          </w:p>
        </w:tc>
        <w:tc>
          <w:tcPr>
            <w:tcW w:w="336" w:type="pct"/>
          </w:tcPr>
          <w:p w:rsidR="00117DFB" w:rsidRPr="000D43C6" w:rsidRDefault="00117DFB" w:rsidP="00ED5AAF">
            <w:pPr>
              <w:jc w:val="center"/>
              <w:rPr>
                <w:sz w:val="22"/>
                <w:szCs w:val="22"/>
                <w:lang w:val="pl-PL"/>
              </w:rPr>
            </w:pPr>
          </w:p>
        </w:tc>
        <w:tc>
          <w:tcPr>
            <w:tcW w:w="251" w:type="pct"/>
          </w:tcPr>
          <w:p w:rsidR="00117DFB" w:rsidRPr="000D43C6" w:rsidRDefault="006141A1" w:rsidP="00B2605C">
            <w:pPr>
              <w:jc w:val="center"/>
              <w:rPr>
                <w:sz w:val="22"/>
                <w:szCs w:val="22"/>
                <w:lang w:val="pl-PL"/>
              </w:rPr>
            </w:pPr>
            <w:r>
              <w:rPr>
                <w:sz w:val="22"/>
                <w:szCs w:val="22"/>
                <w:lang w:val="pl-PL"/>
              </w:rPr>
              <w:t>1</w:t>
            </w:r>
            <w:r w:rsidR="00B2605C">
              <w:rPr>
                <w:sz w:val="22"/>
                <w:szCs w:val="22"/>
                <w:lang w:val="pl-PL"/>
              </w:rPr>
              <w:t>07</w:t>
            </w:r>
          </w:p>
        </w:tc>
        <w:tc>
          <w:tcPr>
            <w:tcW w:w="341" w:type="pct"/>
            <w:vAlign w:val="center"/>
          </w:tcPr>
          <w:p w:rsidR="00117DFB" w:rsidRPr="000D43C6" w:rsidRDefault="00117DFB" w:rsidP="00ED5AAF">
            <w:pPr>
              <w:jc w:val="center"/>
              <w:rPr>
                <w:sz w:val="22"/>
                <w:szCs w:val="22"/>
                <w:lang w:val="pl-PL"/>
              </w:rPr>
            </w:pPr>
            <w:r>
              <w:rPr>
                <w:sz w:val="22"/>
                <w:szCs w:val="22"/>
                <w:lang w:val="pl-PL"/>
              </w:rPr>
              <w:t>411</w:t>
            </w:r>
          </w:p>
        </w:tc>
        <w:tc>
          <w:tcPr>
            <w:tcW w:w="2450" w:type="pct"/>
            <w:vAlign w:val="center"/>
          </w:tcPr>
          <w:p w:rsidR="00117DFB" w:rsidRPr="00AF0031" w:rsidRDefault="00117DFB" w:rsidP="00B513B9">
            <w:pPr>
              <w:rPr>
                <w:sz w:val="22"/>
                <w:szCs w:val="22"/>
              </w:rPr>
            </w:pPr>
            <w:r w:rsidRPr="00AF0031">
              <w:rPr>
                <w:sz w:val="22"/>
                <w:szCs w:val="22"/>
              </w:rPr>
              <w:t xml:space="preserve">PLATE I DODACI ZAPOSLENIH </w:t>
            </w:r>
          </w:p>
        </w:tc>
        <w:tc>
          <w:tcPr>
            <w:tcW w:w="871" w:type="pct"/>
          </w:tcPr>
          <w:p w:rsidR="00117DFB" w:rsidRPr="000D43C6" w:rsidRDefault="00117DFB" w:rsidP="00FD3FB9">
            <w:pPr>
              <w:jc w:val="right"/>
              <w:rPr>
                <w:sz w:val="22"/>
                <w:szCs w:val="22"/>
              </w:rPr>
            </w:pPr>
            <w:r>
              <w:rPr>
                <w:sz w:val="22"/>
                <w:szCs w:val="22"/>
              </w:rPr>
              <w:t>1</w:t>
            </w:r>
            <w:r w:rsidR="00DB7FA7">
              <w:rPr>
                <w:sz w:val="22"/>
                <w:szCs w:val="22"/>
              </w:rPr>
              <w:t>5.0</w:t>
            </w:r>
            <w:r>
              <w:rPr>
                <w:sz w:val="22"/>
                <w:szCs w:val="22"/>
              </w:rPr>
              <w:t>00.000</w:t>
            </w:r>
          </w:p>
        </w:tc>
      </w:tr>
      <w:tr w:rsidR="00117DFB" w:rsidRPr="000D43C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Default="00117DFB" w:rsidP="00ED5AAF">
            <w:pPr>
              <w:jc w:val="center"/>
              <w:rPr>
                <w:sz w:val="22"/>
                <w:szCs w:val="22"/>
                <w:lang w:val="pl-PL"/>
              </w:rPr>
            </w:pPr>
          </w:p>
        </w:tc>
        <w:tc>
          <w:tcPr>
            <w:tcW w:w="336" w:type="pct"/>
          </w:tcPr>
          <w:p w:rsidR="00117DFB" w:rsidRPr="000D43C6" w:rsidRDefault="00117DFB" w:rsidP="00ED5AAF">
            <w:pPr>
              <w:jc w:val="center"/>
              <w:rPr>
                <w:sz w:val="22"/>
                <w:szCs w:val="22"/>
                <w:lang w:val="pl-PL"/>
              </w:rPr>
            </w:pPr>
          </w:p>
        </w:tc>
        <w:tc>
          <w:tcPr>
            <w:tcW w:w="251" w:type="pct"/>
          </w:tcPr>
          <w:p w:rsidR="00117DFB" w:rsidRPr="000D43C6" w:rsidRDefault="006141A1" w:rsidP="00B2605C">
            <w:pPr>
              <w:jc w:val="center"/>
              <w:rPr>
                <w:sz w:val="22"/>
                <w:szCs w:val="22"/>
                <w:lang w:val="pl-PL"/>
              </w:rPr>
            </w:pPr>
            <w:r>
              <w:rPr>
                <w:sz w:val="22"/>
                <w:szCs w:val="22"/>
                <w:lang w:val="pl-PL"/>
              </w:rPr>
              <w:t>1</w:t>
            </w:r>
            <w:r w:rsidR="00B2605C">
              <w:rPr>
                <w:sz w:val="22"/>
                <w:szCs w:val="22"/>
                <w:lang w:val="pl-PL"/>
              </w:rPr>
              <w:t>08</w:t>
            </w:r>
          </w:p>
        </w:tc>
        <w:tc>
          <w:tcPr>
            <w:tcW w:w="341" w:type="pct"/>
            <w:vAlign w:val="center"/>
          </w:tcPr>
          <w:p w:rsidR="00117DFB" w:rsidRDefault="00117DFB" w:rsidP="00ED5AAF">
            <w:pPr>
              <w:jc w:val="center"/>
              <w:rPr>
                <w:sz w:val="22"/>
                <w:szCs w:val="22"/>
                <w:lang w:val="pl-PL"/>
              </w:rPr>
            </w:pPr>
            <w:r>
              <w:rPr>
                <w:sz w:val="22"/>
                <w:szCs w:val="22"/>
                <w:lang w:val="pl-PL"/>
              </w:rPr>
              <w:t>412</w:t>
            </w:r>
          </w:p>
        </w:tc>
        <w:tc>
          <w:tcPr>
            <w:tcW w:w="2450" w:type="pct"/>
            <w:vAlign w:val="center"/>
          </w:tcPr>
          <w:p w:rsidR="00117DFB" w:rsidRPr="00AF0031" w:rsidRDefault="00117DFB" w:rsidP="00B513B9">
            <w:pPr>
              <w:rPr>
                <w:sz w:val="22"/>
                <w:szCs w:val="22"/>
              </w:rPr>
            </w:pPr>
            <w:r>
              <w:rPr>
                <w:sz w:val="22"/>
                <w:szCs w:val="22"/>
              </w:rPr>
              <w:t>SOCIJALNI DOPREINOSI NA TERET POSLODAV.</w:t>
            </w:r>
          </w:p>
        </w:tc>
        <w:tc>
          <w:tcPr>
            <w:tcW w:w="871" w:type="pct"/>
          </w:tcPr>
          <w:p w:rsidR="00117DFB" w:rsidRDefault="00117DFB" w:rsidP="00FD3FB9">
            <w:pPr>
              <w:jc w:val="right"/>
              <w:rPr>
                <w:sz w:val="22"/>
                <w:szCs w:val="22"/>
              </w:rPr>
            </w:pPr>
            <w:r>
              <w:rPr>
                <w:sz w:val="22"/>
                <w:szCs w:val="22"/>
              </w:rPr>
              <w:t>2.</w:t>
            </w:r>
            <w:r w:rsidR="00DB7FA7">
              <w:rPr>
                <w:sz w:val="22"/>
                <w:szCs w:val="22"/>
              </w:rPr>
              <w:t>5</w:t>
            </w:r>
            <w:r>
              <w:rPr>
                <w:sz w:val="22"/>
                <w:szCs w:val="22"/>
              </w:rPr>
              <w:t>00.000</w:t>
            </w:r>
          </w:p>
        </w:tc>
      </w:tr>
      <w:tr w:rsidR="00117DFB" w:rsidRPr="000D43C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Default="00117DFB" w:rsidP="00ED5AAF">
            <w:pPr>
              <w:jc w:val="center"/>
              <w:rPr>
                <w:sz w:val="22"/>
                <w:szCs w:val="22"/>
                <w:lang w:val="pl-PL"/>
              </w:rPr>
            </w:pPr>
          </w:p>
        </w:tc>
        <w:tc>
          <w:tcPr>
            <w:tcW w:w="336" w:type="pct"/>
          </w:tcPr>
          <w:p w:rsidR="00117DFB" w:rsidRPr="000D43C6" w:rsidRDefault="00117DFB" w:rsidP="00ED5AAF">
            <w:pPr>
              <w:jc w:val="center"/>
              <w:rPr>
                <w:sz w:val="22"/>
                <w:szCs w:val="22"/>
                <w:lang w:val="pl-PL"/>
              </w:rPr>
            </w:pPr>
          </w:p>
        </w:tc>
        <w:tc>
          <w:tcPr>
            <w:tcW w:w="251" w:type="pct"/>
          </w:tcPr>
          <w:p w:rsidR="00117DFB" w:rsidRPr="000D43C6" w:rsidRDefault="006141A1" w:rsidP="00B2605C">
            <w:pPr>
              <w:jc w:val="center"/>
              <w:rPr>
                <w:sz w:val="22"/>
                <w:szCs w:val="22"/>
                <w:lang w:val="pl-PL"/>
              </w:rPr>
            </w:pPr>
            <w:r>
              <w:rPr>
                <w:sz w:val="22"/>
                <w:szCs w:val="22"/>
                <w:lang w:val="pl-PL"/>
              </w:rPr>
              <w:t>1</w:t>
            </w:r>
            <w:r w:rsidR="00B2605C">
              <w:rPr>
                <w:sz w:val="22"/>
                <w:szCs w:val="22"/>
                <w:lang w:val="pl-PL"/>
              </w:rPr>
              <w:t>09</w:t>
            </w:r>
          </w:p>
        </w:tc>
        <w:tc>
          <w:tcPr>
            <w:tcW w:w="341" w:type="pct"/>
            <w:vAlign w:val="center"/>
          </w:tcPr>
          <w:p w:rsidR="00117DFB" w:rsidRDefault="00117DFB" w:rsidP="00ED5AAF">
            <w:pPr>
              <w:jc w:val="center"/>
              <w:rPr>
                <w:sz w:val="22"/>
                <w:szCs w:val="22"/>
                <w:lang w:val="pl-PL"/>
              </w:rPr>
            </w:pPr>
            <w:r>
              <w:rPr>
                <w:sz w:val="22"/>
                <w:szCs w:val="22"/>
                <w:lang w:val="pl-PL"/>
              </w:rPr>
              <w:t>415</w:t>
            </w:r>
          </w:p>
        </w:tc>
        <w:tc>
          <w:tcPr>
            <w:tcW w:w="2450" w:type="pct"/>
            <w:vAlign w:val="center"/>
          </w:tcPr>
          <w:p w:rsidR="00117DFB" w:rsidRDefault="00117DFB" w:rsidP="00B513B9">
            <w:pPr>
              <w:rPr>
                <w:sz w:val="22"/>
                <w:szCs w:val="22"/>
              </w:rPr>
            </w:pPr>
            <w:r>
              <w:rPr>
                <w:sz w:val="22"/>
                <w:szCs w:val="22"/>
              </w:rPr>
              <w:t>NAKNADE ZA ZAPOSLENE</w:t>
            </w:r>
          </w:p>
        </w:tc>
        <w:tc>
          <w:tcPr>
            <w:tcW w:w="871" w:type="pct"/>
          </w:tcPr>
          <w:p w:rsidR="00117DFB" w:rsidRDefault="00FD3FB9" w:rsidP="00ED5AAF">
            <w:pPr>
              <w:jc w:val="right"/>
              <w:rPr>
                <w:sz w:val="22"/>
                <w:szCs w:val="22"/>
              </w:rPr>
            </w:pPr>
            <w:r>
              <w:rPr>
                <w:sz w:val="22"/>
                <w:szCs w:val="22"/>
              </w:rPr>
              <w:t>3</w:t>
            </w:r>
            <w:r w:rsidR="00117DFB">
              <w:rPr>
                <w:sz w:val="22"/>
                <w:szCs w:val="22"/>
              </w:rPr>
              <w:t>00.000</w:t>
            </w:r>
          </w:p>
        </w:tc>
      </w:tr>
      <w:tr w:rsidR="00117DFB" w:rsidRPr="000D43C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Pr="000D43C6" w:rsidRDefault="00117DFB" w:rsidP="00ED5AAF">
            <w:pPr>
              <w:jc w:val="center"/>
              <w:rPr>
                <w:sz w:val="22"/>
                <w:szCs w:val="22"/>
                <w:lang w:val="pl-PL"/>
              </w:rPr>
            </w:pPr>
          </w:p>
        </w:tc>
        <w:tc>
          <w:tcPr>
            <w:tcW w:w="336" w:type="pct"/>
          </w:tcPr>
          <w:p w:rsidR="00117DFB" w:rsidRPr="000D43C6" w:rsidRDefault="00117DFB" w:rsidP="00ED5AAF">
            <w:pPr>
              <w:jc w:val="center"/>
              <w:rPr>
                <w:sz w:val="22"/>
                <w:szCs w:val="22"/>
                <w:lang w:val="pl-PL"/>
              </w:rPr>
            </w:pPr>
          </w:p>
        </w:tc>
        <w:tc>
          <w:tcPr>
            <w:tcW w:w="251" w:type="pct"/>
          </w:tcPr>
          <w:p w:rsidR="00117DFB" w:rsidRPr="000D43C6" w:rsidRDefault="00117DFB" w:rsidP="00B2605C">
            <w:pPr>
              <w:jc w:val="center"/>
              <w:rPr>
                <w:sz w:val="22"/>
                <w:szCs w:val="22"/>
                <w:lang w:val="pl-PL"/>
              </w:rPr>
            </w:pPr>
            <w:r>
              <w:rPr>
                <w:sz w:val="22"/>
                <w:szCs w:val="22"/>
                <w:lang w:val="pl-PL"/>
              </w:rPr>
              <w:t>1</w:t>
            </w:r>
            <w:r w:rsidR="00255CCB">
              <w:rPr>
                <w:sz w:val="22"/>
                <w:szCs w:val="22"/>
                <w:lang w:val="pl-PL"/>
              </w:rPr>
              <w:t>1</w:t>
            </w:r>
            <w:r w:rsidR="00B2605C">
              <w:rPr>
                <w:sz w:val="22"/>
                <w:szCs w:val="22"/>
                <w:lang w:val="pl-PL"/>
              </w:rPr>
              <w:t>0</w:t>
            </w:r>
          </w:p>
        </w:tc>
        <w:tc>
          <w:tcPr>
            <w:tcW w:w="341" w:type="pct"/>
          </w:tcPr>
          <w:p w:rsidR="00117DFB" w:rsidRPr="000D43C6" w:rsidRDefault="00117DFB" w:rsidP="00ED5AAF">
            <w:pPr>
              <w:jc w:val="center"/>
              <w:rPr>
                <w:sz w:val="22"/>
                <w:szCs w:val="22"/>
                <w:lang w:val="pl-PL"/>
              </w:rPr>
            </w:pPr>
            <w:r w:rsidRPr="000D43C6">
              <w:rPr>
                <w:sz w:val="22"/>
                <w:szCs w:val="22"/>
                <w:lang w:val="pl-PL"/>
              </w:rPr>
              <w:t>421</w:t>
            </w:r>
          </w:p>
        </w:tc>
        <w:tc>
          <w:tcPr>
            <w:tcW w:w="2450" w:type="pct"/>
          </w:tcPr>
          <w:p w:rsidR="00117DFB" w:rsidRPr="000D43C6" w:rsidRDefault="00117DFB" w:rsidP="00ED5AAF">
            <w:pPr>
              <w:rPr>
                <w:sz w:val="22"/>
                <w:szCs w:val="22"/>
              </w:rPr>
            </w:pPr>
            <w:r w:rsidRPr="000D43C6">
              <w:rPr>
                <w:sz w:val="22"/>
                <w:szCs w:val="22"/>
              </w:rPr>
              <w:t>STALNI TRO</w:t>
            </w:r>
            <w:r>
              <w:rPr>
                <w:sz w:val="22"/>
                <w:szCs w:val="22"/>
              </w:rPr>
              <w:t>Š</w:t>
            </w:r>
            <w:r w:rsidRPr="000D43C6">
              <w:rPr>
                <w:sz w:val="22"/>
                <w:szCs w:val="22"/>
              </w:rPr>
              <w:t>KOVI</w:t>
            </w:r>
          </w:p>
        </w:tc>
        <w:tc>
          <w:tcPr>
            <w:tcW w:w="871" w:type="pct"/>
          </w:tcPr>
          <w:p w:rsidR="00117DFB" w:rsidRPr="000D43C6" w:rsidRDefault="00FD3FB9" w:rsidP="00FD3FB9">
            <w:pPr>
              <w:jc w:val="right"/>
              <w:rPr>
                <w:sz w:val="22"/>
                <w:szCs w:val="22"/>
              </w:rPr>
            </w:pPr>
            <w:r>
              <w:rPr>
                <w:sz w:val="22"/>
                <w:szCs w:val="22"/>
              </w:rPr>
              <w:t>8</w:t>
            </w:r>
            <w:r w:rsidR="00117DFB">
              <w:rPr>
                <w:sz w:val="22"/>
                <w:szCs w:val="22"/>
              </w:rPr>
              <w:t>.</w:t>
            </w:r>
            <w:r w:rsidR="00DB7FA7">
              <w:rPr>
                <w:sz w:val="22"/>
                <w:szCs w:val="22"/>
              </w:rPr>
              <w:t>80</w:t>
            </w:r>
            <w:r>
              <w:rPr>
                <w:sz w:val="22"/>
                <w:szCs w:val="22"/>
              </w:rPr>
              <w:t>0</w:t>
            </w:r>
            <w:r w:rsidR="00117DFB">
              <w:rPr>
                <w:sz w:val="22"/>
                <w:szCs w:val="22"/>
              </w:rPr>
              <w:t>.000</w:t>
            </w:r>
          </w:p>
        </w:tc>
      </w:tr>
      <w:tr w:rsidR="00117DFB" w:rsidRPr="000D43C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Pr="000D43C6" w:rsidRDefault="00117DFB" w:rsidP="00ED5AAF">
            <w:pPr>
              <w:jc w:val="center"/>
              <w:rPr>
                <w:sz w:val="22"/>
                <w:szCs w:val="22"/>
                <w:lang w:val="pl-PL"/>
              </w:rPr>
            </w:pPr>
          </w:p>
        </w:tc>
        <w:tc>
          <w:tcPr>
            <w:tcW w:w="336" w:type="pct"/>
          </w:tcPr>
          <w:p w:rsidR="00117DFB" w:rsidRPr="000D43C6" w:rsidRDefault="00117DFB" w:rsidP="00ED5AAF">
            <w:pPr>
              <w:jc w:val="center"/>
              <w:rPr>
                <w:sz w:val="22"/>
                <w:szCs w:val="22"/>
                <w:lang w:val="pl-PL"/>
              </w:rPr>
            </w:pPr>
          </w:p>
        </w:tc>
        <w:tc>
          <w:tcPr>
            <w:tcW w:w="251" w:type="pct"/>
          </w:tcPr>
          <w:p w:rsidR="00117DFB" w:rsidRDefault="00117DFB" w:rsidP="00B2605C">
            <w:pPr>
              <w:jc w:val="center"/>
              <w:rPr>
                <w:sz w:val="22"/>
                <w:szCs w:val="22"/>
                <w:lang w:val="pl-PL"/>
              </w:rPr>
            </w:pPr>
            <w:r>
              <w:rPr>
                <w:sz w:val="22"/>
                <w:szCs w:val="22"/>
                <w:lang w:val="pl-PL"/>
              </w:rPr>
              <w:t>1</w:t>
            </w:r>
            <w:r w:rsidR="00795A03">
              <w:rPr>
                <w:sz w:val="22"/>
                <w:szCs w:val="22"/>
                <w:lang w:val="pl-PL"/>
              </w:rPr>
              <w:t>1</w:t>
            </w:r>
            <w:r w:rsidR="00B2605C">
              <w:rPr>
                <w:sz w:val="22"/>
                <w:szCs w:val="22"/>
                <w:lang w:val="pl-PL"/>
              </w:rPr>
              <w:t>1</w:t>
            </w:r>
          </w:p>
        </w:tc>
        <w:tc>
          <w:tcPr>
            <w:tcW w:w="341" w:type="pct"/>
          </w:tcPr>
          <w:p w:rsidR="00117DFB" w:rsidRPr="000D43C6" w:rsidRDefault="00117DFB" w:rsidP="00ED5AAF">
            <w:pPr>
              <w:jc w:val="center"/>
              <w:rPr>
                <w:sz w:val="22"/>
                <w:szCs w:val="22"/>
                <w:lang w:val="pl-PL"/>
              </w:rPr>
            </w:pPr>
            <w:r w:rsidRPr="000D43C6">
              <w:rPr>
                <w:sz w:val="22"/>
                <w:szCs w:val="22"/>
                <w:lang w:val="pl-PL"/>
              </w:rPr>
              <w:t>423</w:t>
            </w:r>
          </w:p>
        </w:tc>
        <w:tc>
          <w:tcPr>
            <w:tcW w:w="2450" w:type="pct"/>
          </w:tcPr>
          <w:p w:rsidR="00117DFB" w:rsidRPr="000D43C6" w:rsidRDefault="00117DFB" w:rsidP="00ED5AAF">
            <w:pPr>
              <w:rPr>
                <w:sz w:val="22"/>
                <w:szCs w:val="22"/>
              </w:rPr>
            </w:pPr>
            <w:r w:rsidRPr="000D43C6">
              <w:rPr>
                <w:sz w:val="22"/>
                <w:szCs w:val="22"/>
              </w:rPr>
              <w:t>USLUGE PO UGOVORU</w:t>
            </w:r>
          </w:p>
        </w:tc>
        <w:tc>
          <w:tcPr>
            <w:tcW w:w="871" w:type="pct"/>
          </w:tcPr>
          <w:p w:rsidR="00117DFB" w:rsidRPr="000D43C6" w:rsidRDefault="00795393" w:rsidP="00FD3FB9">
            <w:pPr>
              <w:jc w:val="right"/>
              <w:rPr>
                <w:sz w:val="22"/>
                <w:szCs w:val="22"/>
              </w:rPr>
            </w:pPr>
            <w:r>
              <w:rPr>
                <w:sz w:val="22"/>
                <w:szCs w:val="22"/>
              </w:rPr>
              <w:t>1.</w:t>
            </w:r>
            <w:r w:rsidR="00FD3FB9">
              <w:rPr>
                <w:sz w:val="22"/>
                <w:szCs w:val="22"/>
              </w:rPr>
              <w:t>8</w:t>
            </w:r>
            <w:r w:rsidR="00DB7FA7">
              <w:rPr>
                <w:sz w:val="22"/>
                <w:szCs w:val="22"/>
              </w:rPr>
              <w:t>5</w:t>
            </w:r>
            <w:r w:rsidR="00117DFB">
              <w:rPr>
                <w:sz w:val="22"/>
                <w:szCs w:val="22"/>
              </w:rPr>
              <w:t>0.000</w:t>
            </w:r>
          </w:p>
        </w:tc>
      </w:tr>
      <w:tr w:rsidR="00117DFB"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Pr="000D43C6" w:rsidRDefault="00117DFB" w:rsidP="00ED5AAF">
            <w:pPr>
              <w:jc w:val="center"/>
              <w:rPr>
                <w:sz w:val="22"/>
                <w:szCs w:val="22"/>
                <w:lang w:val="pl-PL"/>
              </w:rPr>
            </w:pPr>
          </w:p>
        </w:tc>
        <w:tc>
          <w:tcPr>
            <w:tcW w:w="336" w:type="pct"/>
          </w:tcPr>
          <w:p w:rsidR="00117DFB" w:rsidRPr="000D43C6" w:rsidRDefault="00117DFB" w:rsidP="00ED5AAF">
            <w:pPr>
              <w:jc w:val="center"/>
              <w:rPr>
                <w:sz w:val="22"/>
                <w:szCs w:val="22"/>
                <w:lang w:val="pl-PL"/>
              </w:rPr>
            </w:pPr>
          </w:p>
        </w:tc>
        <w:tc>
          <w:tcPr>
            <w:tcW w:w="251" w:type="pct"/>
          </w:tcPr>
          <w:p w:rsidR="00117DFB" w:rsidRPr="000D43C6" w:rsidRDefault="00117DFB" w:rsidP="00B2605C">
            <w:pPr>
              <w:jc w:val="center"/>
              <w:rPr>
                <w:sz w:val="22"/>
                <w:szCs w:val="22"/>
                <w:lang w:val="pl-PL"/>
              </w:rPr>
            </w:pPr>
            <w:r>
              <w:rPr>
                <w:sz w:val="22"/>
                <w:szCs w:val="22"/>
                <w:lang w:val="pl-PL"/>
              </w:rPr>
              <w:t>11</w:t>
            </w:r>
            <w:r w:rsidR="00B2605C">
              <w:rPr>
                <w:sz w:val="22"/>
                <w:szCs w:val="22"/>
                <w:lang w:val="pl-PL"/>
              </w:rPr>
              <w:t>2</w:t>
            </w:r>
          </w:p>
        </w:tc>
        <w:tc>
          <w:tcPr>
            <w:tcW w:w="341" w:type="pct"/>
          </w:tcPr>
          <w:p w:rsidR="00117DFB" w:rsidRPr="000D43C6" w:rsidRDefault="00117DFB" w:rsidP="00ED5AAF">
            <w:pPr>
              <w:jc w:val="center"/>
              <w:rPr>
                <w:sz w:val="22"/>
                <w:szCs w:val="22"/>
                <w:lang w:val="pl-PL"/>
              </w:rPr>
            </w:pPr>
            <w:r>
              <w:rPr>
                <w:sz w:val="22"/>
                <w:szCs w:val="22"/>
                <w:lang w:val="pl-PL"/>
              </w:rPr>
              <w:t>424</w:t>
            </w:r>
          </w:p>
        </w:tc>
        <w:tc>
          <w:tcPr>
            <w:tcW w:w="2450" w:type="pct"/>
          </w:tcPr>
          <w:p w:rsidR="00117DFB" w:rsidRPr="000D43C6" w:rsidRDefault="00117DFB" w:rsidP="00ED5AAF">
            <w:pPr>
              <w:rPr>
                <w:sz w:val="22"/>
                <w:szCs w:val="22"/>
              </w:rPr>
            </w:pPr>
            <w:r>
              <w:rPr>
                <w:sz w:val="22"/>
                <w:szCs w:val="22"/>
              </w:rPr>
              <w:t>SPECIJALIZOVANE USLUGE</w:t>
            </w:r>
          </w:p>
        </w:tc>
        <w:tc>
          <w:tcPr>
            <w:tcW w:w="871" w:type="pct"/>
          </w:tcPr>
          <w:p w:rsidR="00117DFB" w:rsidRDefault="00117DFB" w:rsidP="00ED5AAF">
            <w:pPr>
              <w:jc w:val="right"/>
              <w:rPr>
                <w:sz w:val="22"/>
                <w:szCs w:val="22"/>
              </w:rPr>
            </w:pPr>
            <w:r>
              <w:rPr>
                <w:sz w:val="22"/>
                <w:szCs w:val="22"/>
              </w:rPr>
              <w:t>1.000.000</w:t>
            </w:r>
          </w:p>
        </w:tc>
      </w:tr>
      <w:tr w:rsidR="00117DFB" w:rsidRPr="000D43C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Pr="000D43C6" w:rsidRDefault="00117DFB" w:rsidP="00ED5AAF">
            <w:pPr>
              <w:jc w:val="center"/>
              <w:rPr>
                <w:sz w:val="22"/>
                <w:szCs w:val="22"/>
                <w:lang w:val="pl-PL"/>
              </w:rPr>
            </w:pPr>
          </w:p>
        </w:tc>
        <w:tc>
          <w:tcPr>
            <w:tcW w:w="336" w:type="pct"/>
          </w:tcPr>
          <w:p w:rsidR="00117DFB" w:rsidRPr="000D43C6" w:rsidRDefault="00117DFB" w:rsidP="00ED5AAF">
            <w:pPr>
              <w:jc w:val="center"/>
              <w:rPr>
                <w:sz w:val="22"/>
                <w:szCs w:val="22"/>
                <w:lang w:val="pl-PL"/>
              </w:rPr>
            </w:pPr>
          </w:p>
        </w:tc>
        <w:tc>
          <w:tcPr>
            <w:tcW w:w="251" w:type="pct"/>
          </w:tcPr>
          <w:p w:rsidR="00117DFB" w:rsidRPr="000D43C6" w:rsidRDefault="00117DFB" w:rsidP="00B2605C">
            <w:pPr>
              <w:jc w:val="center"/>
              <w:rPr>
                <w:sz w:val="22"/>
                <w:szCs w:val="22"/>
                <w:lang w:val="pl-PL"/>
              </w:rPr>
            </w:pPr>
            <w:r>
              <w:rPr>
                <w:sz w:val="22"/>
                <w:szCs w:val="22"/>
                <w:lang w:val="pl-PL"/>
              </w:rPr>
              <w:t>11</w:t>
            </w:r>
            <w:r w:rsidR="00B2605C">
              <w:rPr>
                <w:sz w:val="22"/>
                <w:szCs w:val="22"/>
                <w:lang w:val="pl-PL"/>
              </w:rPr>
              <w:t>3</w:t>
            </w:r>
          </w:p>
        </w:tc>
        <w:tc>
          <w:tcPr>
            <w:tcW w:w="341" w:type="pct"/>
          </w:tcPr>
          <w:p w:rsidR="00117DFB" w:rsidRPr="000D43C6" w:rsidRDefault="00117DFB" w:rsidP="00ED5AAF">
            <w:pPr>
              <w:jc w:val="center"/>
              <w:rPr>
                <w:sz w:val="22"/>
                <w:szCs w:val="22"/>
                <w:lang w:val="pl-PL"/>
              </w:rPr>
            </w:pPr>
            <w:r w:rsidRPr="000D43C6">
              <w:rPr>
                <w:sz w:val="22"/>
                <w:szCs w:val="22"/>
                <w:lang w:val="pl-PL"/>
              </w:rPr>
              <w:t>425</w:t>
            </w:r>
          </w:p>
        </w:tc>
        <w:tc>
          <w:tcPr>
            <w:tcW w:w="2450" w:type="pct"/>
          </w:tcPr>
          <w:p w:rsidR="00117DFB" w:rsidRPr="000D43C6" w:rsidRDefault="00117DFB" w:rsidP="00ED5AAF">
            <w:pPr>
              <w:rPr>
                <w:sz w:val="22"/>
                <w:szCs w:val="22"/>
              </w:rPr>
            </w:pPr>
            <w:r w:rsidRPr="000D43C6">
              <w:rPr>
                <w:sz w:val="22"/>
                <w:szCs w:val="22"/>
              </w:rPr>
              <w:t>TEKU</w:t>
            </w:r>
            <w:r>
              <w:rPr>
                <w:sz w:val="22"/>
                <w:szCs w:val="22"/>
              </w:rPr>
              <w:t>Ć</w:t>
            </w:r>
            <w:r w:rsidRPr="000D43C6">
              <w:rPr>
                <w:sz w:val="22"/>
                <w:szCs w:val="22"/>
              </w:rPr>
              <w:t>E POPRAVKE I ODR</w:t>
            </w:r>
            <w:r>
              <w:rPr>
                <w:sz w:val="22"/>
                <w:szCs w:val="22"/>
              </w:rPr>
              <w:t>Ž</w:t>
            </w:r>
            <w:r w:rsidRPr="000D43C6">
              <w:rPr>
                <w:sz w:val="22"/>
                <w:szCs w:val="22"/>
              </w:rPr>
              <w:t>AVANJE</w:t>
            </w:r>
          </w:p>
        </w:tc>
        <w:tc>
          <w:tcPr>
            <w:tcW w:w="871" w:type="pct"/>
          </w:tcPr>
          <w:p w:rsidR="00117DFB" w:rsidRPr="000D43C6" w:rsidRDefault="00117DFB" w:rsidP="00FD3FB9">
            <w:pPr>
              <w:jc w:val="right"/>
              <w:rPr>
                <w:sz w:val="22"/>
                <w:szCs w:val="22"/>
              </w:rPr>
            </w:pPr>
            <w:r>
              <w:rPr>
                <w:sz w:val="22"/>
                <w:szCs w:val="22"/>
              </w:rPr>
              <w:t>2.</w:t>
            </w:r>
            <w:r w:rsidR="00DB7FA7">
              <w:rPr>
                <w:sz w:val="22"/>
                <w:szCs w:val="22"/>
              </w:rPr>
              <w:t>4</w:t>
            </w:r>
            <w:r>
              <w:rPr>
                <w:sz w:val="22"/>
                <w:szCs w:val="22"/>
              </w:rPr>
              <w:t>00.000</w:t>
            </w:r>
          </w:p>
        </w:tc>
      </w:tr>
      <w:tr w:rsidR="00117DFB" w:rsidRPr="000D43C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Pr="000D43C6" w:rsidRDefault="00117DFB" w:rsidP="00ED5AAF">
            <w:pPr>
              <w:jc w:val="center"/>
              <w:rPr>
                <w:sz w:val="22"/>
                <w:szCs w:val="22"/>
                <w:lang w:val="pl-PL"/>
              </w:rPr>
            </w:pPr>
          </w:p>
        </w:tc>
        <w:tc>
          <w:tcPr>
            <w:tcW w:w="336" w:type="pct"/>
          </w:tcPr>
          <w:p w:rsidR="00117DFB" w:rsidRPr="000D43C6" w:rsidRDefault="00117DFB" w:rsidP="00ED5AAF">
            <w:pPr>
              <w:jc w:val="center"/>
              <w:rPr>
                <w:sz w:val="22"/>
                <w:szCs w:val="22"/>
                <w:lang w:val="pl-PL"/>
              </w:rPr>
            </w:pPr>
          </w:p>
        </w:tc>
        <w:tc>
          <w:tcPr>
            <w:tcW w:w="251" w:type="pct"/>
          </w:tcPr>
          <w:p w:rsidR="00117DFB" w:rsidRDefault="00117DFB" w:rsidP="00B2605C">
            <w:pPr>
              <w:jc w:val="center"/>
              <w:rPr>
                <w:sz w:val="22"/>
                <w:szCs w:val="22"/>
                <w:lang w:val="pl-PL"/>
              </w:rPr>
            </w:pPr>
            <w:r>
              <w:rPr>
                <w:sz w:val="22"/>
                <w:szCs w:val="22"/>
                <w:lang w:val="pl-PL"/>
              </w:rPr>
              <w:t>11</w:t>
            </w:r>
            <w:r w:rsidR="00B2605C">
              <w:rPr>
                <w:sz w:val="22"/>
                <w:szCs w:val="22"/>
                <w:lang w:val="pl-PL"/>
              </w:rPr>
              <w:t>4</w:t>
            </w:r>
          </w:p>
        </w:tc>
        <w:tc>
          <w:tcPr>
            <w:tcW w:w="341" w:type="pct"/>
          </w:tcPr>
          <w:p w:rsidR="00117DFB" w:rsidRPr="000D43C6" w:rsidRDefault="00117DFB" w:rsidP="00ED5AAF">
            <w:pPr>
              <w:jc w:val="center"/>
              <w:rPr>
                <w:sz w:val="22"/>
                <w:szCs w:val="22"/>
                <w:lang w:val="pl-PL"/>
              </w:rPr>
            </w:pPr>
            <w:r w:rsidRPr="000D43C6">
              <w:rPr>
                <w:sz w:val="22"/>
                <w:szCs w:val="22"/>
                <w:lang w:val="pl-PL"/>
              </w:rPr>
              <w:t>426</w:t>
            </w:r>
          </w:p>
        </w:tc>
        <w:tc>
          <w:tcPr>
            <w:tcW w:w="2450" w:type="pct"/>
          </w:tcPr>
          <w:p w:rsidR="00117DFB" w:rsidRPr="000D43C6" w:rsidRDefault="00117DFB" w:rsidP="00ED5AAF">
            <w:pPr>
              <w:rPr>
                <w:sz w:val="22"/>
                <w:szCs w:val="22"/>
                <w:lang w:val="sr-Latn-CS"/>
              </w:rPr>
            </w:pPr>
            <w:r w:rsidRPr="000D43C6">
              <w:rPr>
                <w:sz w:val="22"/>
                <w:szCs w:val="22"/>
                <w:lang w:val="sr-Latn-CS"/>
              </w:rPr>
              <w:t>MATERIJAL</w:t>
            </w:r>
          </w:p>
        </w:tc>
        <w:tc>
          <w:tcPr>
            <w:tcW w:w="871" w:type="pct"/>
          </w:tcPr>
          <w:p w:rsidR="00117DFB" w:rsidRPr="000D43C6" w:rsidRDefault="00DB7FA7" w:rsidP="00FD3FB9">
            <w:pPr>
              <w:jc w:val="right"/>
              <w:rPr>
                <w:sz w:val="22"/>
                <w:szCs w:val="22"/>
              </w:rPr>
            </w:pPr>
            <w:r>
              <w:rPr>
                <w:sz w:val="22"/>
                <w:szCs w:val="22"/>
              </w:rPr>
              <w:t>3</w:t>
            </w:r>
            <w:r w:rsidR="00795393">
              <w:rPr>
                <w:sz w:val="22"/>
                <w:szCs w:val="22"/>
              </w:rPr>
              <w:t>.</w:t>
            </w:r>
            <w:r>
              <w:rPr>
                <w:sz w:val="22"/>
                <w:szCs w:val="22"/>
              </w:rPr>
              <w:t>7</w:t>
            </w:r>
            <w:r w:rsidR="00FD3FB9">
              <w:rPr>
                <w:sz w:val="22"/>
                <w:szCs w:val="22"/>
              </w:rPr>
              <w:t>5</w:t>
            </w:r>
            <w:r w:rsidR="00795393">
              <w:rPr>
                <w:sz w:val="22"/>
                <w:szCs w:val="22"/>
              </w:rPr>
              <w:t>0</w:t>
            </w:r>
            <w:r w:rsidR="00117DFB">
              <w:rPr>
                <w:sz w:val="22"/>
                <w:szCs w:val="22"/>
              </w:rPr>
              <w:t>.000</w:t>
            </w:r>
          </w:p>
        </w:tc>
      </w:tr>
      <w:tr w:rsidR="00117DFB" w:rsidRPr="000D43C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Pr="000D43C6" w:rsidRDefault="00117DFB" w:rsidP="00ED5AAF">
            <w:pPr>
              <w:jc w:val="center"/>
              <w:rPr>
                <w:sz w:val="22"/>
                <w:szCs w:val="22"/>
                <w:lang w:val="pl-PL"/>
              </w:rPr>
            </w:pPr>
          </w:p>
        </w:tc>
        <w:tc>
          <w:tcPr>
            <w:tcW w:w="336" w:type="pct"/>
          </w:tcPr>
          <w:p w:rsidR="00117DFB" w:rsidRPr="000D43C6" w:rsidRDefault="00117DFB" w:rsidP="00ED5AAF">
            <w:pPr>
              <w:jc w:val="center"/>
              <w:rPr>
                <w:sz w:val="22"/>
                <w:szCs w:val="22"/>
                <w:lang w:val="pl-PL"/>
              </w:rPr>
            </w:pPr>
          </w:p>
        </w:tc>
        <w:tc>
          <w:tcPr>
            <w:tcW w:w="251" w:type="pct"/>
          </w:tcPr>
          <w:p w:rsidR="00117DFB" w:rsidRPr="000D43C6" w:rsidRDefault="00117DFB" w:rsidP="00ED5AAF">
            <w:pPr>
              <w:jc w:val="center"/>
              <w:rPr>
                <w:sz w:val="22"/>
                <w:szCs w:val="22"/>
                <w:lang w:val="pl-PL"/>
              </w:rPr>
            </w:pPr>
          </w:p>
        </w:tc>
        <w:tc>
          <w:tcPr>
            <w:tcW w:w="341" w:type="pct"/>
          </w:tcPr>
          <w:p w:rsidR="00117DFB" w:rsidRPr="00EB3141" w:rsidRDefault="00117DFB" w:rsidP="00ED5AAF">
            <w:pPr>
              <w:jc w:val="center"/>
              <w:rPr>
                <w:sz w:val="22"/>
                <w:szCs w:val="22"/>
                <w:lang w:val="pl-PL"/>
              </w:rPr>
            </w:pPr>
          </w:p>
        </w:tc>
        <w:tc>
          <w:tcPr>
            <w:tcW w:w="2450" w:type="pct"/>
            <w:vAlign w:val="center"/>
          </w:tcPr>
          <w:p w:rsidR="00117DFB" w:rsidRPr="00EB3141" w:rsidRDefault="00117DFB" w:rsidP="00ED5AAF">
            <w:pPr>
              <w:pStyle w:val="Footer"/>
              <w:tabs>
                <w:tab w:val="clear" w:pos="4320"/>
                <w:tab w:val="clear" w:pos="8640"/>
              </w:tabs>
              <w:rPr>
                <w:sz w:val="22"/>
                <w:szCs w:val="22"/>
                <w:lang w:val="pl-PL"/>
              </w:rPr>
            </w:pPr>
            <w:r w:rsidRPr="00EB3141">
              <w:rPr>
                <w:sz w:val="22"/>
                <w:szCs w:val="22"/>
                <w:lang w:val="pl-PL"/>
              </w:rPr>
              <w:t>Izvori finansiranja za    PA 0003</w:t>
            </w:r>
          </w:p>
        </w:tc>
        <w:tc>
          <w:tcPr>
            <w:tcW w:w="871" w:type="pct"/>
          </w:tcPr>
          <w:p w:rsidR="00117DFB" w:rsidRPr="00EB3141" w:rsidRDefault="00117DFB" w:rsidP="00ED5AAF">
            <w:pPr>
              <w:jc w:val="right"/>
              <w:rPr>
                <w:sz w:val="22"/>
                <w:szCs w:val="22"/>
              </w:rPr>
            </w:pPr>
          </w:p>
        </w:tc>
      </w:tr>
      <w:tr w:rsidR="00117DFB" w:rsidRPr="001A0A3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Pr="000D43C6" w:rsidRDefault="00117DFB" w:rsidP="00ED5AAF">
            <w:pPr>
              <w:jc w:val="center"/>
              <w:rPr>
                <w:sz w:val="22"/>
                <w:szCs w:val="22"/>
                <w:lang w:val="pl-PL"/>
              </w:rPr>
            </w:pPr>
          </w:p>
        </w:tc>
        <w:tc>
          <w:tcPr>
            <w:tcW w:w="336" w:type="pct"/>
          </w:tcPr>
          <w:p w:rsidR="00117DFB" w:rsidRPr="000D43C6" w:rsidRDefault="00117DFB" w:rsidP="00ED5AAF">
            <w:pPr>
              <w:jc w:val="center"/>
              <w:rPr>
                <w:sz w:val="22"/>
                <w:szCs w:val="22"/>
                <w:lang w:val="pl-PL"/>
              </w:rPr>
            </w:pPr>
          </w:p>
        </w:tc>
        <w:tc>
          <w:tcPr>
            <w:tcW w:w="251" w:type="pct"/>
          </w:tcPr>
          <w:p w:rsidR="00117DFB" w:rsidRPr="000D43C6" w:rsidRDefault="00117DFB" w:rsidP="00ED5AAF">
            <w:pPr>
              <w:jc w:val="center"/>
              <w:rPr>
                <w:sz w:val="22"/>
                <w:szCs w:val="22"/>
                <w:lang w:val="pl-PL"/>
              </w:rPr>
            </w:pPr>
          </w:p>
        </w:tc>
        <w:tc>
          <w:tcPr>
            <w:tcW w:w="341" w:type="pct"/>
          </w:tcPr>
          <w:p w:rsidR="00117DFB" w:rsidRPr="00EB3141" w:rsidRDefault="00117DFB" w:rsidP="00ED5AAF">
            <w:pPr>
              <w:jc w:val="center"/>
              <w:rPr>
                <w:sz w:val="22"/>
                <w:szCs w:val="22"/>
                <w:lang w:val="pl-PL"/>
              </w:rPr>
            </w:pPr>
            <w:r w:rsidRPr="00EB3141">
              <w:rPr>
                <w:sz w:val="22"/>
                <w:szCs w:val="22"/>
                <w:lang w:val="pl-PL"/>
              </w:rPr>
              <w:t>01</w:t>
            </w:r>
          </w:p>
        </w:tc>
        <w:tc>
          <w:tcPr>
            <w:tcW w:w="2450" w:type="pct"/>
            <w:vAlign w:val="center"/>
          </w:tcPr>
          <w:p w:rsidR="00117DFB" w:rsidRPr="00EB3141" w:rsidRDefault="00117DFB" w:rsidP="00ED5AAF">
            <w:pPr>
              <w:pStyle w:val="Footer"/>
              <w:tabs>
                <w:tab w:val="clear" w:pos="4320"/>
                <w:tab w:val="clear" w:pos="8640"/>
              </w:tabs>
              <w:rPr>
                <w:sz w:val="22"/>
                <w:szCs w:val="22"/>
                <w:lang w:val="pl-PL"/>
              </w:rPr>
            </w:pPr>
            <w:r w:rsidRPr="00EB3141">
              <w:rPr>
                <w:sz w:val="22"/>
                <w:szCs w:val="22"/>
                <w:lang w:val="pl-PL"/>
              </w:rPr>
              <w:t>Prihodi iz budžeta</w:t>
            </w:r>
          </w:p>
        </w:tc>
        <w:tc>
          <w:tcPr>
            <w:tcW w:w="871" w:type="pct"/>
          </w:tcPr>
          <w:p w:rsidR="00117DFB" w:rsidRPr="00EB3141" w:rsidRDefault="00EB3141" w:rsidP="00EB3141">
            <w:pPr>
              <w:jc w:val="right"/>
              <w:rPr>
                <w:sz w:val="22"/>
                <w:szCs w:val="22"/>
              </w:rPr>
            </w:pPr>
            <w:r w:rsidRPr="00EB3141">
              <w:rPr>
                <w:sz w:val="22"/>
                <w:szCs w:val="22"/>
              </w:rPr>
              <w:t>12</w:t>
            </w:r>
            <w:r w:rsidR="00117DFB" w:rsidRPr="00EB3141">
              <w:rPr>
                <w:sz w:val="22"/>
                <w:szCs w:val="22"/>
              </w:rPr>
              <w:t>.</w:t>
            </w:r>
            <w:r w:rsidRPr="00EB3141">
              <w:rPr>
                <w:sz w:val="22"/>
                <w:szCs w:val="22"/>
              </w:rPr>
              <w:t>0</w:t>
            </w:r>
            <w:r w:rsidR="00795393" w:rsidRPr="00EB3141">
              <w:rPr>
                <w:sz w:val="22"/>
                <w:szCs w:val="22"/>
              </w:rPr>
              <w:t>00</w:t>
            </w:r>
            <w:r w:rsidR="00117DFB" w:rsidRPr="00EB3141">
              <w:rPr>
                <w:sz w:val="22"/>
                <w:szCs w:val="22"/>
              </w:rPr>
              <w:t>.000</w:t>
            </w:r>
          </w:p>
        </w:tc>
      </w:tr>
      <w:tr w:rsidR="00117DFB" w:rsidRPr="001A0A3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Pr="000D43C6" w:rsidRDefault="00117DFB" w:rsidP="00ED5AAF">
            <w:pPr>
              <w:jc w:val="center"/>
              <w:rPr>
                <w:sz w:val="22"/>
                <w:szCs w:val="22"/>
                <w:lang w:val="pl-PL"/>
              </w:rPr>
            </w:pPr>
          </w:p>
        </w:tc>
        <w:tc>
          <w:tcPr>
            <w:tcW w:w="336" w:type="pct"/>
          </w:tcPr>
          <w:p w:rsidR="00117DFB" w:rsidRPr="000D43C6" w:rsidRDefault="00117DFB" w:rsidP="00ED5AAF">
            <w:pPr>
              <w:jc w:val="center"/>
              <w:rPr>
                <w:sz w:val="22"/>
                <w:szCs w:val="22"/>
                <w:lang w:val="pl-PL"/>
              </w:rPr>
            </w:pPr>
          </w:p>
        </w:tc>
        <w:tc>
          <w:tcPr>
            <w:tcW w:w="251" w:type="pct"/>
          </w:tcPr>
          <w:p w:rsidR="00117DFB" w:rsidRPr="000D43C6" w:rsidRDefault="00117DFB" w:rsidP="00ED5AAF">
            <w:pPr>
              <w:jc w:val="center"/>
              <w:rPr>
                <w:sz w:val="22"/>
                <w:szCs w:val="22"/>
                <w:lang w:val="pl-PL"/>
              </w:rPr>
            </w:pPr>
          </w:p>
        </w:tc>
        <w:tc>
          <w:tcPr>
            <w:tcW w:w="341" w:type="pct"/>
          </w:tcPr>
          <w:p w:rsidR="00117DFB" w:rsidRPr="00EB3141" w:rsidRDefault="00117DFB" w:rsidP="00EC2D37">
            <w:pPr>
              <w:jc w:val="center"/>
              <w:rPr>
                <w:sz w:val="22"/>
                <w:szCs w:val="22"/>
                <w:lang w:val="pl-PL"/>
              </w:rPr>
            </w:pPr>
            <w:r w:rsidRPr="00EB3141">
              <w:rPr>
                <w:sz w:val="22"/>
                <w:szCs w:val="22"/>
                <w:lang w:val="pl-PL"/>
              </w:rPr>
              <w:t>04</w:t>
            </w:r>
          </w:p>
        </w:tc>
        <w:tc>
          <w:tcPr>
            <w:tcW w:w="2450" w:type="pct"/>
            <w:vAlign w:val="center"/>
          </w:tcPr>
          <w:p w:rsidR="00117DFB" w:rsidRPr="00EB3141" w:rsidRDefault="00117DFB" w:rsidP="00EC2D37">
            <w:pPr>
              <w:pStyle w:val="Footer"/>
              <w:tabs>
                <w:tab w:val="clear" w:pos="4320"/>
                <w:tab w:val="clear" w:pos="8640"/>
              </w:tabs>
              <w:rPr>
                <w:sz w:val="22"/>
                <w:szCs w:val="22"/>
                <w:lang w:val="pl-PL"/>
              </w:rPr>
            </w:pPr>
            <w:r w:rsidRPr="00EB3141">
              <w:rPr>
                <w:sz w:val="22"/>
                <w:szCs w:val="22"/>
                <w:lang w:val="pl-PL"/>
              </w:rPr>
              <w:t xml:space="preserve">Sopstveni  prihodi </w:t>
            </w:r>
          </w:p>
        </w:tc>
        <w:tc>
          <w:tcPr>
            <w:tcW w:w="871" w:type="pct"/>
          </w:tcPr>
          <w:p w:rsidR="00117DFB" w:rsidRPr="00EB3141" w:rsidRDefault="00795393" w:rsidP="00EB3141">
            <w:pPr>
              <w:jc w:val="right"/>
              <w:rPr>
                <w:sz w:val="22"/>
                <w:szCs w:val="22"/>
              </w:rPr>
            </w:pPr>
            <w:r w:rsidRPr="00EB3141">
              <w:rPr>
                <w:sz w:val="22"/>
                <w:szCs w:val="22"/>
              </w:rPr>
              <w:t>3</w:t>
            </w:r>
            <w:r w:rsidR="00117DFB" w:rsidRPr="00EB3141">
              <w:rPr>
                <w:sz w:val="22"/>
                <w:szCs w:val="22"/>
              </w:rPr>
              <w:t>.</w:t>
            </w:r>
            <w:r w:rsidR="00EB3141" w:rsidRPr="00EB3141">
              <w:rPr>
                <w:sz w:val="22"/>
                <w:szCs w:val="22"/>
              </w:rPr>
              <w:t>6</w:t>
            </w:r>
            <w:r w:rsidRPr="00EB3141">
              <w:rPr>
                <w:sz w:val="22"/>
                <w:szCs w:val="22"/>
              </w:rPr>
              <w:t>00</w:t>
            </w:r>
            <w:r w:rsidR="00117DFB" w:rsidRPr="00EB3141">
              <w:rPr>
                <w:sz w:val="22"/>
                <w:szCs w:val="22"/>
              </w:rPr>
              <w:t>.000</w:t>
            </w:r>
          </w:p>
        </w:tc>
      </w:tr>
      <w:tr w:rsidR="00EB3141" w:rsidRPr="001A0A36" w:rsidTr="00993C37">
        <w:tc>
          <w:tcPr>
            <w:tcW w:w="222" w:type="pct"/>
          </w:tcPr>
          <w:p w:rsidR="00EB3141" w:rsidRPr="000D43C6" w:rsidRDefault="00EB3141" w:rsidP="00ED5AAF">
            <w:pPr>
              <w:jc w:val="center"/>
              <w:rPr>
                <w:sz w:val="22"/>
                <w:szCs w:val="22"/>
                <w:lang w:val="pl-PL"/>
              </w:rPr>
            </w:pPr>
          </w:p>
        </w:tc>
        <w:tc>
          <w:tcPr>
            <w:tcW w:w="276" w:type="pct"/>
          </w:tcPr>
          <w:p w:rsidR="00EB3141" w:rsidRPr="000D43C6" w:rsidRDefault="00EB3141" w:rsidP="00ED5AAF">
            <w:pPr>
              <w:jc w:val="center"/>
              <w:rPr>
                <w:sz w:val="22"/>
                <w:szCs w:val="22"/>
                <w:lang w:val="pl-PL"/>
              </w:rPr>
            </w:pPr>
          </w:p>
        </w:tc>
        <w:tc>
          <w:tcPr>
            <w:tcW w:w="253" w:type="pct"/>
          </w:tcPr>
          <w:p w:rsidR="00EB3141" w:rsidRPr="000D43C6" w:rsidRDefault="00EB3141" w:rsidP="00ED5AAF">
            <w:pPr>
              <w:jc w:val="center"/>
              <w:rPr>
                <w:sz w:val="22"/>
                <w:szCs w:val="22"/>
                <w:lang w:val="pl-PL"/>
              </w:rPr>
            </w:pPr>
          </w:p>
        </w:tc>
        <w:tc>
          <w:tcPr>
            <w:tcW w:w="336" w:type="pct"/>
          </w:tcPr>
          <w:p w:rsidR="00EB3141" w:rsidRPr="000D43C6" w:rsidRDefault="00EB3141" w:rsidP="00ED5AAF">
            <w:pPr>
              <w:jc w:val="center"/>
              <w:rPr>
                <w:sz w:val="22"/>
                <w:szCs w:val="22"/>
                <w:lang w:val="pl-PL"/>
              </w:rPr>
            </w:pPr>
          </w:p>
        </w:tc>
        <w:tc>
          <w:tcPr>
            <w:tcW w:w="251" w:type="pct"/>
          </w:tcPr>
          <w:p w:rsidR="00EB3141" w:rsidRPr="000D43C6" w:rsidRDefault="00EB3141" w:rsidP="00ED5AAF">
            <w:pPr>
              <w:jc w:val="center"/>
              <w:rPr>
                <w:sz w:val="22"/>
                <w:szCs w:val="22"/>
                <w:lang w:val="pl-PL"/>
              </w:rPr>
            </w:pPr>
          </w:p>
        </w:tc>
        <w:tc>
          <w:tcPr>
            <w:tcW w:w="341" w:type="pct"/>
          </w:tcPr>
          <w:p w:rsidR="00EB3141" w:rsidRPr="00EB3141" w:rsidRDefault="00EB3141" w:rsidP="009E0272">
            <w:pPr>
              <w:jc w:val="center"/>
              <w:rPr>
                <w:sz w:val="22"/>
                <w:szCs w:val="22"/>
                <w:lang w:val="pl-PL"/>
              </w:rPr>
            </w:pPr>
            <w:r w:rsidRPr="00EB3141">
              <w:rPr>
                <w:sz w:val="22"/>
                <w:szCs w:val="22"/>
                <w:lang w:val="pl-PL"/>
              </w:rPr>
              <w:t>07</w:t>
            </w:r>
          </w:p>
        </w:tc>
        <w:tc>
          <w:tcPr>
            <w:tcW w:w="2450" w:type="pct"/>
            <w:vAlign w:val="center"/>
          </w:tcPr>
          <w:p w:rsidR="00EB3141" w:rsidRPr="00EB3141" w:rsidRDefault="00EB3141" w:rsidP="009E0272">
            <w:pPr>
              <w:pStyle w:val="Footer"/>
              <w:tabs>
                <w:tab w:val="clear" w:pos="4320"/>
                <w:tab w:val="clear" w:pos="8640"/>
              </w:tabs>
              <w:rPr>
                <w:sz w:val="22"/>
                <w:szCs w:val="22"/>
                <w:lang w:val="pl-PL"/>
              </w:rPr>
            </w:pPr>
            <w:r w:rsidRPr="00EB3141">
              <w:rPr>
                <w:sz w:val="22"/>
                <w:szCs w:val="22"/>
                <w:lang w:val="pl-PL"/>
              </w:rPr>
              <w:t>Donacije od ostalih nivoa vlasti</w:t>
            </w:r>
          </w:p>
        </w:tc>
        <w:tc>
          <w:tcPr>
            <w:tcW w:w="871" w:type="pct"/>
          </w:tcPr>
          <w:p w:rsidR="00EB3141" w:rsidRPr="00EB3141" w:rsidRDefault="00EB3141" w:rsidP="00795393">
            <w:pPr>
              <w:jc w:val="right"/>
              <w:rPr>
                <w:sz w:val="22"/>
                <w:szCs w:val="22"/>
              </w:rPr>
            </w:pPr>
            <w:r w:rsidRPr="00EB3141">
              <w:rPr>
                <w:sz w:val="22"/>
                <w:szCs w:val="22"/>
              </w:rPr>
              <w:t>20.000.000</w:t>
            </w:r>
          </w:p>
        </w:tc>
      </w:tr>
      <w:tr w:rsidR="00117DFB" w:rsidRPr="001A0A3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Pr="000D43C6" w:rsidRDefault="00117DFB" w:rsidP="00ED5AAF">
            <w:pPr>
              <w:jc w:val="center"/>
              <w:rPr>
                <w:sz w:val="22"/>
                <w:szCs w:val="22"/>
                <w:lang w:val="pl-PL"/>
              </w:rPr>
            </w:pPr>
          </w:p>
        </w:tc>
        <w:tc>
          <w:tcPr>
            <w:tcW w:w="336" w:type="pct"/>
          </w:tcPr>
          <w:p w:rsidR="00117DFB" w:rsidRPr="000D43C6" w:rsidRDefault="00117DFB" w:rsidP="00ED5AAF">
            <w:pPr>
              <w:jc w:val="center"/>
              <w:rPr>
                <w:sz w:val="22"/>
                <w:szCs w:val="22"/>
                <w:lang w:val="pl-PL"/>
              </w:rPr>
            </w:pPr>
          </w:p>
        </w:tc>
        <w:tc>
          <w:tcPr>
            <w:tcW w:w="251" w:type="pct"/>
          </w:tcPr>
          <w:p w:rsidR="00117DFB" w:rsidRPr="000D43C6" w:rsidRDefault="00117DFB" w:rsidP="00ED5AAF">
            <w:pPr>
              <w:jc w:val="center"/>
              <w:rPr>
                <w:sz w:val="22"/>
                <w:szCs w:val="22"/>
                <w:lang w:val="pl-PL"/>
              </w:rPr>
            </w:pPr>
          </w:p>
        </w:tc>
        <w:tc>
          <w:tcPr>
            <w:tcW w:w="341" w:type="pct"/>
            <w:vAlign w:val="center"/>
          </w:tcPr>
          <w:p w:rsidR="00117DFB" w:rsidRPr="00EB3141" w:rsidRDefault="00117DFB" w:rsidP="00ED5AAF">
            <w:pPr>
              <w:jc w:val="center"/>
              <w:rPr>
                <w:sz w:val="22"/>
                <w:szCs w:val="22"/>
                <w:lang w:val="pl-PL"/>
              </w:rPr>
            </w:pPr>
          </w:p>
        </w:tc>
        <w:tc>
          <w:tcPr>
            <w:tcW w:w="2450" w:type="pct"/>
            <w:vAlign w:val="center"/>
          </w:tcPr>
          <w:p w:rsidR="00117DFB" w:rsidRPr="00EB3141" w:rsidRDefault="00117DFB" w:rsidP="00ED5AAF">
            <w:pPr>
              <w:pStyle w:val="Footer"/>
              <w:tabs>
                <w:tab w:val="clear" w:pos="4320"/>
                <w:tab w:val="clear" w:pos="8640"/>
              </w:tabs>
              <w:rPr>
                <w:sz w:val="22"/>
                <w:szCs w:val="22"/>
                <w:lang w:val="pl-PL"/>
              </w:rPr>
            </w:pPr>
            <w:r w:rsidRPr="00EB3141">
              <w:rPr>
                <w:sz w:val="22"/>
                <w:szCs w:val="22"/>
                <w:lang w:val="pl-PL"/>
              </w:rPr>
              <w:t>Izvori finansiranja za funkciju   810</w:t>
            </w:r>
          </w:p>
        </w:tc>
        <w:tc>
          <w:tcPr>
            <w:tcW w:w="871" w:type="pct"/>
          </w:tcPr>
          <w:p w:rsidR="00117DFB" w:rsidRPr="00EB3141" w:rsidRDefault="00117DFB" w:rsidP="00ED5AAF">
            <w:pPr>
              <w:jc w:val="right"/>
              <w:rPr>
                <w:sz w:val="22"/>
                <w:szCs w:val="22"/>
              </w:rPr>
            </w:pPr>
          </w:p>
        </w:tc>
      </w:tr>
      <w:tr w:rsidR="00117DFB" w:rsidRPr="001A0A3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Pr="000D43C6" w:rsidRDefault="00117DFB" w:rsidP="00ED5AAF">
            <w:pPr>
              <w:jc w:val="center"/>
              <w:rPr>
                <w:sz w:val="22"/>
                <w:szCs w:val="22"/>
                <w:lang w:val="pl-PL"/>
              </w:rPr>
            </w:pPr>
          </w:p>
        </w:tc>
        <w:tc>
          <w:tcPr>
            <w:tcW w:w="336" w:type="pct"/>
          </w:tcPr>
          <w:p w:rsidR="00117DFB" w:rsidRPr="000D43C6" w:rsidRDefault="00117DFB" w:rsidP="00ED5AAF">
            <w:pPr>
              <w:jc w:val="center"/>
              <w:rPr>
                <w:sz w:val="22"/>
                <w:szCs w:val="22"/>
                <w:lang w:val="pl-PL"/>
              </w:rPr>
            </w:pPr>
          </w:p>
        </w:tc>
        <w:tc>
          <w:tcPr>
            <w:tcW w:w="251" w:type="pct"/>
          </w:tcPr>
          <w:p w:rsidR="00117DFB" w:rsidRPr="000D43C6" w:rsidRDefault="00117DFB" w:rsidP="00ED5AAF">
            <w:pPr>
              <w:jc w:val="center"/>
              <w:rPr>
                <w:sz w:val="22"/>
                <w:szCs w:val="22"/>
                <w:lang w:val="pl-PL"/>
              </w:rPr>
            </w:pPr>
          </w:p>
        </w:tc>
        <w:tc>
          <w:tcPr>
            <w:tcW w:w="341" w:type="pct"/>
            <w:vAlign w:val="center"/>
          </w:tcPr>
          <w:p w:rsidR="00117DFB" w:rsidRPr="00EB3141" w:rsidRDefault="00117DFB" w:rsidP="00ED5AAF">
            <w:pPr>
              <w:jc w:val="center"/>
              <w:rPr>
                <w:sz w:val="22"/>
                <w:szCs w:val="22"/>
                <w:lang w:val="pl-PL"/>
              </w:rPr>
            </w:pPr>
            <w:r w:rsidRPr="00EB3141">
              <w:rPr>
                <w:sz w:val="22"/>
                <w:szCs w:val="22"/>
                <w:lang w:val="pl-PL"/>
              </w:rPr>
              <w:t>01</w:t>
            </w:r>
          </w:p>
        </w:tc>
        <w:tc>
          <w:tcPr>
            <w:tcW w:w="2450" w:type="pct"/>
            <w:vAlign w:val="center"/>
          </w:tcPr>
          <w:p w:rsidR="00117DFB" w:rsidRPr="00EB3141" w:rsidRDefault="00117DFB" w:rsidP="00ED5AAF">
            <w:pPr>
              <w:rPr>
                <w:sz w:val="22"/>
                <w:szCs w:val="22"/>
              </w:rPr>
            </w:pPr>
            <w:r w:rsidRPr="00EB3141">
              <w:rPr>
                <w:sz w:val="22"/>
                <w:szCs w:val="22"/>
                <w:lang w:val="pl-PL"/>
              </w:rPr>
              <w:t>Prihodi iz budžeta</w:t>
            </w:r>
          </w:p>
        </w:tc>
        <w:tc>
          <w:tcPr>
            <w:tcW w:w="871" w:type="pct"/>
          </w:tcPr>
          <w:p w:rsidR="00117DFB" w:rsidRPr="00EB3141" w:rsidRDefault="00EB3141" w:rsidP="00EB3141">
            <w:pPr>
              <w:jc w:val="right"/>
              <w:rPr>
                <w:sz w:val="22"/>
                <w:szCs w:val="22"/>
              </w:rPr>
            </w:pPr>
            <w:r w:rsidRPr="00EB3141">
              <w:rPr>
                <w:sz w:val="22"/>
                <w:szCs w:val="22"/>
              </w:rPr>
              <w:t>12</w:t>
            </w:r>
            <w:r w:rsidR="00117DFB" w:rsidRPr="00EB3141">
              <w:rPr>
                <w:sz w:val="22"/>
                <w:szCs w:val="22"/>
              </w:rPr>
              <w:t>.</w:t>
            </w:r>
            <w:r w:rsidRPr="00EB3141">
              <w:rPr>
                <w:sz w:val="22"/>
                <w:szCs w:val="22"/>
              </w:rPr>
              <w:t>0</w:t>
            </w:r>
            <w:r w:rsidR="00795393" w:rsidRPr="00EB3141">
              <w:rPr>
                <w:sz w:val="22"/>
                <w:szCs w:val="22"/>
              </w:rPr>
              <w:t>00</w:t>
            </w:r>
            <w:r w:rsidR="00117DFB" w:rsidRPr="00EB3141">
              <w:rPr>
                <w:sz w:val="22"/>
                <w:szCs w:val="22"/>
              </w:rPr>
              <w:t>.000</w:t>
            </w:r>
          </w:p>
        </w:tc>
      </w:tr>
      <w:tr w:rsidR="00117DFB" w:rsidRPr="001A0A3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Pr="000D43C6" w:rsidRDefault="00117DFB" w:rsidP="00ED5AAF">
            <w:pPr>
              <w:jc w:val="center"/>
              <w:rPr>
                <w:sz w:val="22"/>
                <w:szCs w:val="22"/>
                <w:lang w:val="pl-PL"/>
              </w:rPr>
            </w:pPr>
          </w:p>
        </w:tc>
        <w:tc>
          <w:tcPr>
            <w:tcW w:w="336" w:type="pct"/>
          </w:tcPr>
          <w:p w:rsidR="00117DFB" w:rsidRPr="000D43C6" w:rsidRDefault="00117DFB" w:rsidP="00ED5AAF">
            <w:pPr>
              <w:jc w:val="center"/>
              <w:rPr>
                <w:sz w:val="22"/>
                <w:szCs w:val="22"/>
                <w:lang w:val="pl-PL"/>
              </w:rPr>
            </w:pPr>
          </w:p>
        </w:tc>
        <w:tc>
          <w:tcPr>
            <w:tcW w:w="251" w:type="pct"/>
          </w:tcPr>
          <w:p w:rsidR="00117DFB" w:rsidRPr="000D43C6" w:rsidRDefault="00117DFB" w:rsidP="00ED5AAF">
            <w:pPr>
              <w:jc w:val="center"/>
              <w:rPr>
                <w:sz w:val="22"/>
                <w:szCs w:val="22"/>
                <w:lang w:val="pl-PL"/>
              </w:rPr>
            </w:pPr>
          </w:p>
        </w:tc>
        <w:tc>
          <w:tcPr>
            <w:tcW w:w="341" w:type="pct"/>
          </w:tcPr>
          <w:p w:rsidR="00117DFB" w:rsidRPr="00EB3141" w:rsidRDefault="00117DFB" w:rsidP="00EC2D37">
            <w:pPr>
              <w:jc w:val="center"/>
              <w:rPr>
                <w:sz w:val="22"/>
                <w:szCs w:val="22"/>
                <w:lang w:val="pl-PL"/>
              </w:rPr>
            </w:pPr>
            <w:r w:rsidRPr="00EB3141">
              <w:rPr>
                <w:sz w:val="22"/>
                <w:szCs w:val="22"/>
                <w:lang w:val="pl-PL"/>
              </w:rPr>
              <w:t>04</w:t>
            </w:r>
          </w:p>
        </w:tc>
        <w:tc>
          <w:tcPr>
            <w:tcW w:w="2450" w:type="pct"/>
            <w:vAlign w:val="center"/>
          </w:tcPr>
          <w:p w:rsidR="00117DFB" w:rsidRPr="00EB3141" w:rsidRDefault="00117DFB" w:rsidP="00EC2D37">
            <w:pPr>
              <w:pStyle w:val="Footer"/>
              <w:tabs>
                <w:tab w:val="clear" w:pos="4320"/>
                <w:tab w:val="clear" w:pos="8640"/>
              </w:tabs>
              <w:rPr>
                <w:sz w:val="22"/>
                <w:szCs w:val="22"/>
                <w:lang w:val="pl-PL"/>
              </w:rPr>
            </w:pPr>
            <w:r w:rsidRPr="00EB3141">
              <w:rPr>
                <w:sz w:val="22"/>
                <w:szCs w:val="22"/>
                <w:lang w:val="pl-PL"/>
              </w:rPr>
              <w:t xml:space="preserve">Sopstveni  prihodi </w:t>
            </w:r>
          </w:p>
        </w:tc>
        <w:tc>
          <w:tcPr>
            <w:tcW w:w="871" w:type="pct"/>
          </w:tcPr>
          <w:p w:rsidR="00117DFB" w:rsidRPr="00EB3141" w:rsidRDefault="00795393" w:rsidP="00EB3141">
            <w:pPr>
              <w:jc w:val="right"/>
              <w:rPr>
                <w:sz w:val="22"/>
                <w:szCs w:val="22"/>
              </w:rPr>
            </w:pPr>
            <w:r w:rsidRPr="00EB3141">
              <w:rPr>
                <w:sz w:val="22"/>
                <w:szCs w:val="22"/>
              </w:rPr>
              <w:t>3</w:t>
            </w:r>
            <w:r w:rsidR="00117DFB" w:rsidRPr="00EB3141">
              <w:rPr>
                <w:sz w:val="22"/>
                <w:szCs w:val="22"/>
              </w:rPr>
              <w:t>.</w:t>
            </w:r>
            <w:r w:rsidR="00EB3141" w:rsidRPr="00EB3141">
              <w:rPr>
                <w:sz w:val="22"/>
                <w:szCs w:val="22"/>
              </w:rPr>
              <w:t>6</w:t>
            </w:r>
            <w:r w:rsidRPr="00EB3141">
              <w:rPr>
                <w:sz w:val="22"/>
                <w:szCs w:val="22"/>
              </w:rPr>
              <w:t>00</w:t>
            </w:r>
            <w:r w:rsidR="00117DFB" w:rsidRPr="00EB3141">
              <w:rPr>
                <w:sz w:val="22"/>
                <w:szCs w:val="22"/>
              </w:rPr>
              <w:t>.000</w:t>
            </w:r>
          </w:p>
        </w:tc>
      </w:tr>
      <w:tr w:rsidR="00EB3141" w:rsidRPr="001A0A36" w:rsidTr="00993C37">
        <w:tc>
          <w:tcPr>
            <w:tcW w:w="222" w:type="pct"/>
          </w:tcPr>
          <w:p w:rsidR="00EB3141" w:rsidRPr="000D43C6" w:rsidRDefault="00EB3141" w:rsidP="00ED5AAF">
            <w:pPr>
              <w:jc w:val="center"/>
              <w:rPr>
                <w:sz w:val="22"/>
                <w:szCs w:val="22"/>
                <w:lang w:val="pl-PL"/>
              </w:rPr>
            </w:pPr>
          </w:p>
        </w:tc>
        <w:tc>
          <w:tcPr>
            <w:tcW w:w="276" w:type="pct"/>
          </w:tcPr>
          <w:p w:rsidR="00EB3141" w:rsidRPr="000D43C6" w:rsidRDefault="00EB3141" w:rsidP="00ED5AAF">
            <w:pPr>
              <w:jc w:val="center"/>
              <w:rPr>
                <w:sz w:val="22"/>
                <w:szCs w:val="22"/>
                <w:lang w:val="pl-PL"/>
              </w:rPr>
            </w:pPr>
          </w:p>
        </w:tc>
        <w:tc>
          <w:tcPr>
            <w:tcW w:w="253" w:type="pct"/>
          </w:tcPr>
          <w:p w:rsidR="00EB3141" w:rsidRPr="000D43C6" w:rsidRDefault="00EB3141" w:rsidP="00ED5AAF">
            <w:pPr>
              <w:jc w:val="center"/>
              <w:rPr>
                <w:sz w:val="22"/>
                <w:szCs w:val="22"/>
                <w:lang w:val="pl-PL"/>
              </w:rPr>
            </w:pPr>
          </w:p>
        </w:tc>
        <w:tc>
          <w:tcPr>
            <w:tcW w:w="336" w:type="pct"/>
          </w:tcPr>
          <w:p w:rsidR="00EB3141" w:rsidRPr="000D43C6" w:rsidRDefault="00EB3141" w:rsidP="00ED5AAF">
            <w:pPr>
              <w:jc w:val="center"/>
              <w:rPr>
                <w:sz w:val="22"/>
                <w:szCs w:val="22"/>
                <w:lang w:val="pl-PL"/>
              </w:rPr>
            </w:pPr>
          </w:p>
        </w:tc>
        <w:tc>
          <w:tcPr>
            <w:tcW w:w="251" w:type="pct"/>
          </w:tcPr>
          <w:p w:rsidR="00EB3141" w:rsidRPr="000D43C6" w:rsidRDefault="00EB3141" w:rsidP="00ED5AAF">
            <w:pPr>
              <w:jc w:val="center"/>
              <w:rPr>
                <w:sz w:val="22"/>
                <w:szCs w:val="22"/>
                <w:lang w:val="pl-PL"/>
              </w:rPr>
            </w:pPr>
          </w:p>
        </w:tc>
        <w:tc>
          <w:tcPr>
            <w:tcW w:w="341" w:type="pct"/>
          </w:tcPr>
          <w:p w:rsidR="00EB3141" w:rsidRPr="00EB3141" w:rsidRDefault="00EB3141" w:rsidP="009E0272">
            <w:pPr>
              <w:jc w:val="center"/>
              <w:rPr>
                <w:sz w:val="22"/>
                <w:szCs w:val="22"/>
                <w:lang w:val="pl-PL"/>
              </w:rPr>
            </w:pPr>
            <w:r w:rsidRPr="00EB3141">
              <w:rPr>
                <w:sz w:val="22"/>
                <w:szCs w:val="22"/>
                <w:lang w:val="pl-PL"/>
              </w:rPr>
              <w:t>07</w:t>
            </w:r>
          </w:p>
        </w:tc>
        <w:tc>
          <w:tcPr>
            <w:tcW w:w="2450" w:type="pct"/>
            <w:vAlign w:val="center"/>
          </w:tcPr>
          <w:p w:rsidR="00EB3141" w:rsidRPr="00EB3141" w:rsidRDefault="00EB3141" w:rsidP="009E0272">
            <w:pPr>
              <w:pStyle w:val="Footer"/>
              <w:tabs>
                <w:tab w:val="clear" w:pos="4320"/>
                <w:tab w:val="clear" w:pos="8640"/>
              </w:tabs>
              <w:rPr>
                <w:sz w:val="22"/>
                <w:szCs w:val="22"/>
                <w:lang w:val="pl-PL"/>
              </w:rPr>
            </w:pPr>
            <w:r w:rsidRPr="00EB3141">
              <w:rPr>
                <w:sz w:val="22"/>
                <w:szCs w:val="22"/>
                <w:lang w:val="pl-PL"/>
              </w:rPr>
              <w:t>Donacije od ostalih nivoa vlasti</w:t>
            </w:r>
          </w:p>
        </w:tc>
        <w:tc>
          <w:tcPr>
            <w:tcW w:w="871" w:type="pct"/>
          </w:tcPr>
          <w:p w:rsidR="00EB3141" w:rsidRPr="00EB3141" w:rsidRDefault="00EB3141" w:rsidP="00795393">
            <w:pPr>
              <w:jc w:val="right"/>
              <w:rPr>
                <w:sz w:val="22"/>
                <w:szCs w:val="22"/>
              </w:rPr>
            </w:pPr>
            <w:r w:rsidRPr="00EB3141">
              <w:rPr>
                <w:sz w:val="22"/>
                <w:szCs w:val="22"/>
              </w:rPr>
              <w:t>20.000.000</w:t>
            </w:r>
          </w:p>
        </w:tc>
      </w:tr>
      <w:tr w:rsidR="00795393" w:rsidRPr="001A0A36" w:rsidTr="00993C37">
        <w:tc>
          <w:tcPr>
            <w:tcW w:w="222" w:type="pct"/>
          </w:tcPr>
          <w:p w:rsidR="00795393" w:rsidRPr="000D43C6" w:rsidRDefault="00795393" w:rsidP="00ED5AAF">
            <w:pPr>
              <w:jc w:val="center"/>
              <w:rPr>
                <w:sz w:val="22"/>
                <w:szCs w:val="22"/>
                <w:lang w:val="pl-PL"/>
              </w:rPr>
            </w:pPr>
          </w:p>
        </w:tc>
        <w:tc>
          <w:tcPr>
            <w:tcW w:w="276" w:type="pct"/>
          </w:tcPr>
          <w:p w:rsidR="00795393" w:rsidRPr="000D43C6" w:rsidRDefault="00795393" w:rsidP="00ED5AAF">
            <w:pPr>
              <w:jc w:val="center"/>
              <w:rPr>
                <w:sz w:val="22"/>
                <w:szCs w:val="22"/>
                <w:lang w:val="pl-PL"/>
              </w:rPr>
            </w:pPr>
          </w:p>
        </w:tc>
        <w:tc>
          <w:tcPr>
            <w:tcW w:w="253" w:type="pct"/>
          </w:tcPr>
          <w:p w:rsidR="00795393" w:rsidRPr="000D43C6" w:rsidRDefault="00795393" w:rsidP="00ED5AAF">
            <w:pPr>
              <w:jc w:val="center"/>
              <w:rPr>
                <w:sz w:val="22"/>
                <w:szCs w:val="22"/>
                <w:lang w:val="pl-PL"/>
              </w:rPr>
            </w:pPr>
          </w:p>
        </w:tc>
        <w:tc>
          <w:tcPr>
            <w:tcW w:w="336" w:type="pct"/>
          </w:tcPr>
          <w:p w:rsidR="00795393" w:rsidRPr="000D43C6" w:rsidRDefault="00795393" w:rsidP="00ED5AAF">
            <w:pPr>
              <w:jc w:val="center"/>
              <w:rPr>
                <w:sz w:val="22"/>
                <w:szCs w:val="22"/>
                <w:lang w:val="pl-PL"/>
              </w:rPr>
            </w:pPr>
          </w:p>
        </w:tc>
        <w:tc>
          <w:tcPr>
            <w:tcW w:w="251" w:type="pct"/>
          </w:tcPr>
          <w:p w:rsidR="00795393" w:rsidRPr="000D43C6" w:rsidRDefault="00795393" w:rsidP="00ED5AAF">
            <w:pPr>
              <w:jc w:val="center"/>
              <w:rPr>
                <w:sz w:val="22"/>
                <w:szCs w:val="22"/>
                <w:lang w:val="pl-PL"/>
              </w:rPr>
            </w:pPr>
          </w:p>
        </w:tc>
        <w:tc>
          <w:tcPr>
            <w:tcW w:w="341" w:type="pct"/>
          </w:tcPr>
          <w:p w:rsidR="00795393" w:rsidRDefault="00795393" w:rsidP="00EC2D37">
            <w:pPr>
              <w:jc w:val="center"/>
              <w:rPr>
                <w:sz w:val="22"/>
                <w:szCs w:val="22"/>
                <w:lang w:val="pl-PL"/>
              </w:rPr>
            </w:pPr>
          </w:p>
        </w:tc>
        <w:tc>
          <w:tcPr>
            <w:tcW w:w="2450" w:type="pct"/>
            <w:vAlign w:val="center"/>
          </w:tcPr>
          <w:p w:rsidR="00795393" w:rsidRPr="00DB70BB" w:rsidRDefault="00795393" w:rsidP="00EC2D37">
            <w:pPr>
              <w:pStyle w:val="Footer"/>
              <w:tabs>
                <w:tab w:val="clear" w:pos="4320"/>
                <w:tab w:val="clear" w:pos="8640"/>
              </w:tabs>
              <w:rPr>
                <w:sz w:val="22"/>
                <w:szCs w:val="22"/>
                <w:lang w:val="pl-PL"/>
              </w:rPr>
            </w:pPr>
          </w:p>
        </w:tc>
        <w:tc>
          <w:tcPr>
            <w:tcW w:w="871" w:type="pct"/>
          </w:tcPr>
          <w:p w:rsidR="00795393" w:rsidRDefault="00795393" w:rsidP="00EC2D37">
            <w:pPr>
              <w:jc w:val="right"/>
              <w:rPr>
                <w:sz w:val="22"/>
                <w:szCs w:val="22"/>
              </w:rPr>
            </w:pPr>
          </w:p>
        </w:tc>
      </w:tr>
      <w:tr w:rsidR="00117DFB" w:rsidRPr="001A0A36" w:rsidTr="00993C37">
        <w:tc>
          <w:tcPr>
            <w:tcW w:w="222" w:type="pct"/>
          </w:tcPr>
          <w:p w:rsidR="00117DFB" w:rsidRPr="000D43C6" w:rsidRDefault="00295B1B" w:rsidP="00ED5AAF">
            <w:pPr>
              <w:jc w:val="center"/>
              <w:rPr>
                <w:sz w:val="22"/>
                <w:szCs w:val="22"/>
                <w:lang w:val="pl-PL"/>
              </w:rPr>
            </w:pPr>
            <w:r>
              <w:rPr>
                <w:sz w:val="22"/>
                <w:szCs w:val="22"/>
                <w:lang w:val="pl-PL"/>
              </w:rPr>
              <w:t>3</w:t>
            </w:r>
          </w:p>
        </w:tc>
        <w:tc>
          <w:tcPr>
            <w:tcW w:w="276" w:type="pct"/>
          </w:tcPr>
          <w:p w:rsidR="00117DFB" w:rsidRPr="000D43C6" w:rsidRDefault="00295B1B" w:rsidP="00ED5AAF">
            <w:pPr>
              <w:jc w:val="center"/>
              <w:rPr>
                <w:sz w:val="22"/>
                <w:szCs w:val="22"/>
                <w:lang w:val="pl-PL"/>
              </w:rPr>
            </w:pPr>
            <w:r>
              <w:rPr>
                <w:sz w:val="22"/>
                <w:szCs w:val="22"/>
                <w:lang w:val="pl-PL"/>
              </w:rPr>
              <w:t>1</w:t>
            </w:r>
          </w:p>
        </w:tc>
        <w:tc>
          <w:tcPr>
            <w:tcW w:w="253" w:type="pct"/>
          </w:tcPr>
          <w:p w:rsidR="00117DFB" w:rsidRPr="000D43C6" w:rsidRDefault="00117DFB" w:rsidP="00ED5AAF">
            <w:pPr>
              <w:jc w:val="center"/>
              <w:rPr>
                <w:sz w:val="22"/>
                <w:szCs w:val="22"/>
                <w:lang w:val="pl-PL"/>
              </w:rPr>
            </w:pPr>
          </w:p>
        </w:tc>
        <w:tc>
          <w:tcPr>
            <w:tcW w:w="336" w:type="pct"/>
          </w:tcPr>
          <w:p w:rsidR="00117DFB" w:rsidRPr="002828B3" w:rsidRDefault="00117DFB" w:rsidP="00FA7CFA">
            <w:pPr>
              <w:jc w:val="center"/>
              <w:rPr>
                <w:sz w:val="20"/>
                <w:szCs w:val="20"/>
                <w:lang w:val="pl-PL"/>
              </w:rPr>
            </w:pPr>
            <w:r w:rsidRPr="002828B3">
              <w:rPr>
                <w:sz w:val="20"/>
                <w:szCs w:val="20"/>
                <w:lang w:val="pl-PL"/>
              </w:rPr>
              <w:t>1301-</w:t>
            </w:r>
            <w:r w:rsidR="00FA7CFA">
              <w:rPr>
                <w:sz w:val="20"/>
                <w:szCs w:val="20"/>
                <w:lang w:val="pl-PL"/>
              </w:rPr>
              <w:t>0004</w:t>
            </w:r>
          </w:p>
        </w:tc>
        <w:tc>
          <w:tcPr>
            <w:tcW w:w="251" w:type="pct"/>
          </w:tcPr>
          <w:p w:rsidR="00117DFB" w:rsidRPr="002828B3" w:rsidRDefault="00117DFB" w:rsidP="00ED5AAF">
            <w:pPr>
              <w:jc w:val="center"/>
              <w:rPr>
                <w:sz w:val="20"/>
                <w:szCs w:val="20"/>
                <w:lang w:val="pl-PL"/>
              </w:rPr>
            </w:pPr>
          </w:p>
        </w:tc>
        <w:tc>
          <w:tcPr>
            <w:tcW w:w="341" w:type="pct"/>
            <w:vAlign w:val="center"/>
          </w:tcPr>
          <w:p w:rsidR="00117DFB" w:rsidRPr="002828B3" w:rsidRDefault="00117DFB" w:rsidP="00ED5AAF">
            <w:pPr>
              <w:jc w:val="center"/>
              <w:rPr>
                <w:sz w:val="20"/>
                <w:szCs w:val="20"/>
                <w:lang w:val="pl-PL"/>
              </w:rPr>
            </w:pPr>
          </w:p>
        </w:tc>
        <w:tc>
          <w:tcPr>
            <w:tcW w:w="2450" w:type="pct"/>
            <w:vAlign w:val="center"/>
          </w:tcPr>
          <w:p w:rsidR="00117DFB" w:rsidRPr="002828B3" w:rsidRDefault="00295B1B" w:rsidP="00295B1B">
            <w:pPr>
              <w:rPr>
                <w:b/>
                <w:sz w:val="20"/>
                <w:szCs w:val="20"/>
              </w:rPr>
            </w:pPr>
            <w:r>
              <w:rPr>
                <w:b/>
                <w:bCs/>
                <w:sz w:val="20"/>
                <w:szCs w:val="20"/>
              </w:rPr>
              <w:t xml:space="preserve">Programska aktivnost 0004 </w:t>
            </w:r>
            <w:r w:rsidR="00117DFB" w:rsidRPr="002828B3">
              <w:rPr>
                <w:b/>
                <w:bCs/>
                <w:sz w:val="20"/>
                <w:szCs w:val="20"/>
              </w:rPr>
              <w:t xml:space="preserve">-  </w:t>
            </w:r>
            <w:r>
              <w:rPr>
                <w:b/>
                <w:sz w:val="20"/>
                <w:szCs w:val="20"/>
              </w:rPr>
              <w:t>Funkcionisanje lokalnih sportskih ustanova (sportski centar u likvidaciji) 06380</w:t>
            </w:r>
            <w:r w:rsidR="00117DFB" w:rsidRPr="002828B3">
              <w:rPr>
                <w:b/>
                <w:sz w:val="20"/>
                <w:szCs w:val="20"/>
              </w:rPr>
              <w:t xml:space="preserve"> </w:t>
            </w:r>
          </w:p>
        </w:tc>
        <w:tc>
          <w:tcPr>
            <w:tcW w:w="871" w:type="pct"/>
          </w:tcPr>
          <w:p w:rsidR="00117DFB" w:rsidRPr="00ED5AAF" w:rsidRDefault="00B26784" w:rsidP="009814E7">
            <w:pPr>
              <w:jc w:val="right"/>
              <w:rPr>
                <w:b/>
                <w:sz w:val="22"/>
                <w:szCs w:val="22"/>
              </w:rPr>
            </w:pPr>
            <w:r>
              <w:rPr>
                <w:b/>
                <w:sz w:val="22"/>
                <w:szCs w:val="22"/>
              </w:rPr>
              <w:t>3</w:t>
            </w:r>
            <w:r w:rsidR="00117DFB">
              <w:rPr>
                <w:b/>
                <w:sz w:val="22"/>
                <w:szCs w:val="22"/>
              </w:rPr>
              <w:t>.000</w:t>
            </w:r>
            <w:r w:rsidR="00117DFB" w:rsidRPr="00443261">
              <w:rPr>
                <w:b/>
                <w:sz w:val="22"/>
                <w:szCs w:val="22"/>
              </w:rPr>
              <w:t>.000</w:t>
            </w:r>
          </w:p>
        </w:tc>
      </w:tr>
      <w:tr w:rsidR="00117DFB" w:rsidRPr="001A0A3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Default="00117DFB" w:rsidP="00ED5AAF">
            <w:pPr>
              <w:jc w:val="center"/>
              <w:rPr>
                <w:sz w:val="22"/>
                <w:szCs w:val="22"/>
                <w:lang w:val="pl-PL"/>
              </w:rPr>
            </w:pPr>
            <w:r>
              <w:rPr>
                <w:sz w:val="22"/>
                <w:szCs w:val="22"/>
                <w:lang w:val="pl-PL"/>
              </w:rPr>
              <w:t>810</w:t>
            </w:r>
          </w:p>
        </w:tc>
        <w:tc>
          <w:tcPr>
            <w:tcW w:w="336" w:type="pct"/>
          </w:tcPr>
          <w:p w:rsidR="00117DFB" w:rsidRPr="000D43C6" w:rsidRDefault="00117DFB" w:rsidP="00ED5AAF">
            <w:pPr>
              <w:jc w:val="center"/>
              <w:rPr>
                <w:sz w:val="22"/>
                <w:szCs w:val="22"/>
                <w:lang w:val="pl-PL"/>
              </w:rPr>
            </w:pPr>
          </w:p>
        </w:tc>
        <w:tc>
          <w:tcPr>
            <w:tcW w:w="251" w:type="pct"/>
          </w:tcPr>
          <w:p w:rsidR="00117DFB" w:rsidRPr="000D43C6" w:rsidRDefault="00117DFB" w:rsidP="00ED5AAF">
            <w:pPr>
              <w:jc w:val="center"/>
              <w:rPr>
                <w:sz w:val="22"/>
                <w:szCs w:val="22"/>
                <w:lang w:val="pl-PL"/>
              </w:rPr>
            </w:pPr>
          </w:p>
        </w:tc>
        <w:tc>
          <w:tcPr>
            <w:tcW w:w="341" w:type="pct"/>
            <w:vAlign w:val="center"/>
          </w:tcPr>
          <w:p w:rsidR="00117DFB" w:rsidRPr="000D43C6" w:rsidRDefault="00117DFB" w:rsidP="00ED5AAF">
            <w:pPr>
              <w:jc w:val="center"/>
              <w:rPr>
                <w:sz w:val="22"/>
                <w:szCs w:val="22"/>
                <w:lang w:val="pl-PL"/>
              </w:rPr>
            </w:pPr>
          </w:p>
        </w:tc>
        <w:tc>
          <w:tcPr>
            <w:tcW w:w="2450" w:type="pct"/>
            <w:vAlign w:val="center"/>
          </w:tcPr>
          <w:p w:rsidR="00117DFB" w:rsidRPr="00211095" w:rsidRDefault="00117DFB" w:rsidP="00ED5AAF">
            <w:pPr>
              <w:rPr>
                <w:b/>
                <w:bCs/>
                <w:sz w:val="22"/>
                <w:szCs w:val="22"/>
              </w:rPr>
            </w:pPr>
            <w:r>
              <w:rPr>
                <w:b/>
                <w:bCs/>
                <w:sz w:val="22"/>
                <w:szCs w:val="22"/>
              </w:rPr>
              <w:t>Usluge rekreacije i sporta</w:t>
            </w:r>
          </w:p>
        </w:tc>
        <w:tc>
          <w:tcPr>
            <w:tcW w:w="871" w:type="pct"/>
          </w:tcPr>
          <w:p w:rsidR="00117DFB" w:rsidRDefault="00117DFB" w:rsidP="00ED5AAF">
            <w:pPr>
              <w:jc w:val="right"/>
              <w:rPr>
                <w:sz w:val="22"/>
                <w:szCs w:val="22"/>
              </w:rPr>
            </w:pPr>
          </w:p>
        </w:tc>
      </w:tr>
      <w:tr w:rsidR="00117DFB" w:rsidRPr="001A0A3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Default="00117DFB" w:rsidP="00ED5AAF">
            <w:pPr>
              <w:jc w:val="center"/>
              <w:rPr>
                <w:sz w:val="22"/>
                <w:szCs w:val="22"/>
                <w:lang w:val="pl-PL"/>
              </w:rPr>
            </w:pPr>
          </w:p>
        </w:tc>
        <w:tc>
          <w:tcPr>
            <w:tcW w:w="336" w:type="pct"/>
          </w:tcPr>
          <w:p w:rsidR="00117DFB" w:rsidRPr="000D43C6" w:rsidRDefault="00117DFB" w:rsidP="00ED5AAF">
            <w:pPr>
              <w:jc w:val="center"/>
              <w:rPr>
                <w:sz w:val="22"/>
                <w:szCs w:val="22"/>
                <w:lang w:val="pl-PL"/>
              </w:rPr>
            </w:pPr>
          </w:p>
        </w:tc>
        <w:tc>
          <w:tcPr>
            <w:tcW w:w="251" w:type="pct"/>
          </w:tcPr>
          <w:p w:rsidR="00117DFB" w:rsidRPr="000D43C6" w:rsidRDefault="00117DFB" w:rsidP="00B2605C">
            <w:pPr>
              <w:jc w:val="center"/>
              <w:rPr>
                <w:sz w:val="22"/>
                <w:szCs w:val="22"/>
                <w:lang w:val="pl-PL"/>
              </w:rPr>
            </w:pPr>
            <w:r>
              <w:rPr>
                <w:sz w:val="22"/>
                <w:szCs w:val="22"/>
                <w:lang w:val="pl-PL"/>
              </w:rPr>
              <w:t>1</w:t>
            </w:r>
            <w:r w:rsidR="00B2605C">
              <w:rPr>
                <w:sz w:val="22"/>
                <w:szCs w:val="22"/>
                <w:lang w:val="pl-PL"/>
              </w:rPr>
              <w:t>15</w:t>
            </w:r>
          </w:p>
        </w:tc>
        <w:tc>
          <w:tcPr>
            <w:tcW w:w="341" w:type="pct"/>
            <w:vAlign w:val="center"/>
          </w:tcPr>
          <w:p w:rsidR="00117DFB" w:rsidRPr="000D43C6" w:rsidRDefault="00117DFB" w:rsidP="00443261">
            <w:pPr>
              <w:jc w:val="center"/>
              <w:rPr>
                <w:sz w:val="22"/>
                <w:szCs w:val="22"/>
                <w:lang w:val="pl-PL"/>
              </w:rPr>
            </w:pPr>
            <w:r>
              <w:rPr>
                <w:sz w:val="22"/>
                <w:szCs w:val="22"/>
                <w:lang w:val="pl-PL"/>
              </w:rPr>
              <w:t>463</w:t>
            </w:r>
          </w:p>
        </w:tc>
        <w:tc>
          <w:tcPr>
            <w:tcW w:w="2450" w:type="pct"/>
            <w:vAlign w:val="center"/>
          </w:tcPr>
          <w:p w:rsidR="00117DFB" w:rsidRPr="00F6082A" w:rsidRDefault="00117DFB" w:rsidP="00443261">
            <w:pPr>
              <w:rPr>
                <w:b/>
                <w:bCs/>
                <w:sz w:val="22"/>
                <w:szCs w:val="22"/>
              </w:rPr>
            </w:pPr>
            <w:r>
              <w:rPr>
                <w:b/>
                <w:bCs/>
                <w:sz w:val="22"/>
                <w:szCs w:val="22"/>
              </w:rPr>
              <w:t>Donacije i transferi</w:t>
            </w:r>
          </w:p>
        </w:tc>
        <w:tc>
          <w:tcPr>
            <w:tcW w:w="871" w:type="pct"/>
          </w:tcPr>
          <w:p w:rsidR="00117DFB" w:rsidRPr="001C4F6E" w:rsidRDefault="00B26784" w:rsidP="009814E7">
            <w:pPr>
              <w:jc w:val="right"/>
              <w:rPr>
                <w:sz w:val="22"/>
                <w:szCs w:val="22"/>
              </w:rPr>
            </w:pPr>
            <w:r>
              <w:rPr>
                <w:sz w:val="22"/>
                <w:szCs w:val="22"/>
              </w:rPr>
              <w:t>3</w:t>
            </w:r>
            <w:r w:rsidR="00117DFB" w:rsidRPr="001C4F6E">
              <w:rPr>
                <w:sz w:val="22"/>
                <w:szCs w:val="22"/>
              </w:rPr>
              <w:t>.</w:t>
            </w:r>
            <w:r w:rsidR="00117DFB">
              <w:rPr>
                <w:sz w:val="22"/>
                <w:szCs w:val="22"/>
              </w:rPr>
              <w:t>000</w:t>
            </w:r>
            <w:r w:rsidR="00117DFB" w:rsidRPr="001C4F6E">
              <w:rPr>
                <w:sz w:val="22"/>
                <w:szCs w:val="22"/>
              </w:rPr>
              <w:t>.000</w:t>
            </w:r>
          </w:p>
        </w:tc>
      </w:tr>
      <w:tr w:rsidR="00117DFB" w:rsidRPr="001A0A3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Default="00117DFB" w:rsidP="00ED5AAF">
            <w:pPr>
              <w:jc w:val="center"/>
              <w:rPr>
                <w:sz w:val="22"/>
                <w:szCs w:val="22"/>
                <w:lang w:val="pl-PL"/>
              </w:rPr>
            </w:pPr>
          </w:p>
        </w:tc>
        <w:tc>
          <w:tcPr>
            <w:tcW w:w="336" w:type="pct"/>
          </w:tcPr>
          <w:p w:rsidR="00117DFB" w:rsidRPr="000D43C6" w:rsidRDefault="00117DFB" w:rsidP="00ED5AAF">
            <w:pPr>
              <w:jc w:val="center"/>
              <w:rPr>
                <w:sz w:val="22"/>
                <w:szCs w:val="22"/>
                <w:lang w:val="pl-PL"/>
              </w:rPr>
            </w:pPr>
          </w:p>
        </w:tc>
        <w:tc>
          <w:tcPr>
            <w:tcW w:w="251" w:type="pct"/>
          </w:tcPr>
          <w:p w:rsidR="00117DFB" w:rsidRPr="000D43C6" w:rsidRDefault="00117DFB" w:rsidP="00ED5AAF">
            <w:pPr>
              <w:jc w:val="center"/>
              <w:rPr>
                <w:sz w:val="22"/>
                <w:szCs w:val="22"/>
                <w:lang w:val="pl-PL"/>
              </w:rPr>
            </w:pPr>
          </w:p>
        </w:tc>
        <w:tc>
          <w:tcPr>
            <w:tcW w:w="341" w:type="pct"/>
          </w:tcPr>
          <w:p w:rsidR="00117DFB" w:rsidRPr="000D43C6" w:rsidRDefault="00117DFB" w:rsidP="00ED5AAF">
            <w:pPr>
              <w:jc w:val="center"/>
              <w:rPr>
                <w:sz w:val="22"/>
                <w:szCs w:val="22"/>
                <w:lang w:val="pl-PL"/>
              </w:rPr>
            </w:pPr>
          </w:p>
        </w:tc>
        <w:tc>
          <w:tcPr>
            <w:tcW w:w="2450" w:type="pct"/>
            <w:vAlign w:val="center"/>
          </w:tcPr>
          <w:p w:rsidR="00117DFB" w:rsidRPr="000D43C6" w:rsidRDefault="00117DFB" w:rsidP="00FA7CFA">
            <w:pPr>
              <w:pStyle w:val="Footer"/>
              <w:tabs>
                <w:tab w:val="clear" w:pos="4320"/>
                <w:tab w:val="clear" w:pos="8640"/>
              </w:tabs>
              <w:rPr>
                <w:sz w:val="22"/>
                <w:szCs w:val="22"/>
                <w:lang w:val="pl-PL"/>
              </w:rPr>
            </w:pPr>
            <w:r w:rsidRPr="000D43C6">
              <w:rPr>
                <w:sz w:val="22"/>
                <w:szCs w:val="22"/>
                <w:lang w:val="pl-PL"/>
              </w:rPr>
              <w:t xml:space="preserve">Izvori finansiranja za    </w:t>
            </w:r>
            <w:r w:rsidR="00FA7CFA">
              <w:rPr>
                <w:sz w:val="22"/>
                <w:szCs w:val="22"/>
                <w:lang w:val="pl-PL"/>
              </w:rPr>
              <w:t>0004</w:t>
            </w:r>
          </w:p>
        </w:tc>
        <w:tc>
          <w:tcPr>
            <w:tcW w:w="871" w:type="pct"/>
          </w:tcPr>
          <w:p w:rsidR="00117DFB" w:rsidRDefault="00117DFB" w:rsidP="00ED5AAF">
            <w:pPr>
              <w:jc w:val="right"/>
              <w:rPr>
                <w:sz w:val="22"/>
                <w:szCs w:val="22"/>
              </w:rPr>
            </w:pPr>
          </w:p>
        </w:tc>
      </w:tr>
      <w:tr w:rsidR="00EB3141" w:rsidRPr="001A0A36" w:rsidTr="00993C37">
        <w:tc>
          <w:tcPr>
            <w:tcW w:w="222" w:type="pct"/>
          </w:tcPr>
          <w:p w:rsidR="00EB3141" w:rsidRPr="000D43C6" w:rsidRDefault="00EB3141" w:rsidP="00ED5AAF">
            <w:pPr>
              <w:jc w:val="center"/>
              <w:rPr>
                <w:sz w:val="22"/>
                <w:szCs w:val="22"/>
                <w:lang w:val="pl-PL"/>
              </w:rPr>
            </w:pPr>
          </w:p>
        </w:tc>
        <w:tc>
          <w:tcPr>
            <w:tcW w:w="276" w:type="pct"/>
          </w:tcPr>
          <w:p w:rsidR="00EB3141" w:rsidRPr="000D43C6" w:rsidRDefault="00EB3141" w:rsidP="00ED5AAF">
            <w:pPr>
              <w:jc w:val="center"/>
              <w:rPr>
                <w:sz w:val="22"/>
                <w:szCs w:val="22"/>
                <w:lang w:val="pl-PL"/>
              </w:rPr>
            </w:pPr>
          </w:p>
        </w:tc>
        <w:tc>
          <w:tcPr>
            <w:tcW w:w="253" w:type="pct"/>
          </w:tcPr>
          <w:p w:rsidR="00EB3141" w:rsidRDefault="00EB3141" w:rsidP="00ED5AAF">
            <w:pPr>
              <w:jc w:val="center"/>
              <w:rPr>
                <w:sz w:val="22"/>
                <w:szCs w:val="22"/>
                <w:lang w:val="pl-PL"/>
              </w:rPr>
            </w:pPr>
          </w:p>
        </w:tc>
        <w:tc>
          <w:tcPr>
            <w:tcW w:w="336" w:type="pct"/>
          </w:tcPr>
          <w:p w:rsidR="00EB3141" w:rsidRPr="000D43C6" w:rsidRDefault="00EB3141" w:rsidP="00ED5AAF">
            <w:pPr>
              <w:jc w:val="center"/>
              <w:rPr>
                <w:sz w:val="22"/>
                <w:szCs w:val="22"/>
                <w:lang w:val="pl-PL"/>
              </w:rPr>
            </w:pPr>
          </w:p>
        </w:tc>
        <w:tc>
          <w:tcPr>
            <w:tcW w:w="251" w:type="pct"/>
          </w:tcPr>
          <w:p w:rsidR="00EB3141" w:rsidRPr="000D43C6" w:rsidRDefault="00EB3141" w:rsidP="00ED5AAF">
            <w:pPr>
              <w:jc w:val="center"/>
              <w:rPr>
                <w:sz w:val="22"/>
                <w:szCs w:val="22"/>
                <w:lang w:val="pl-PL"/>
              </w:rPr>
            </w:pPr>
          </w:p>
        </w:tc>
        <w:tc>
          <w:tcPr>
            <w:tcW w:w="341" w:type="pct"/>
          </w:tcPr>
          <w:p w:rsidR="00EB3141" w:rsidRPr="004B4551" w:rsidRDefault="00EB3141" w:rsidP="009E0272">
            <w:pPr>
              <w:jc w:val="center"/>
              <w:rPr>
                <w:sz w:val="22"/>
                <w:szCs w:val="22"/>
                <w:lang w:val="pl-PL"/>
              </w:rPr>
            </w:pPr>
            <w:r w:rsidRPr="004B4551">
              <w:rPr>
                <w:sz w:val="22"/>
                <w:szCs w:val="22"/>
                <w:lang w:val="pl-PL"/>
              </w:rPr>
              <w:t>07</w:t>
            </w:r>
          </w:p>
        </w:tc>
        <w:tc>
          <w:tcPr>
            <w:tcW w:w="2450" w:type="pct"/>
            <w:vAlign w:val="center"/>
          </w:tcPr>
          <w:p w:rsidR="00EB3141" w:rsidRPr="004B4551" w:rsidRDefault="00EB3141" w:rsidP="009E0272">
            <w:pPr>
              <w:pStyle w:val="Footer"/>
              <w:tabs>
                <w:tab w:val="clear" w:pos="4320"/>
                <w:tab w:val="clear" w:pos="8640"/>
              </w:tabs>
              <w:rPr>
                <w:sz w:val="22"/>
                <w:szCs w:val="22"/>
                <w:lang w:val="pl-PL"/>
              </w:rPr>
            </w:pPr>
            <w:r w:rsidRPr="004B4551">
              <w:rPr>
                <w:sz w:val="22"/>
                <w:szCs w:val="22"/>
                <w:lang w:val="pl-PL"/>
              </w:rPr>
              <w:t>Donacije od ostalih nivoa vlasti</w:t>
            </w:r>
          </w:p>
        </w:tc>
        <w:tc>
          <w:tcPr>
            <w:tcW w:w="871" w:type="pct"/>
          </w:tcPr>
          <w:p w:rsidR="00EB3141" w:rsidRDefault="00EB3141" w:rsidP="009814E7">
            <w:pPr>
              <w:jc w:val="right"/>
              <w:rPr>
                <w:sz w:val="22"/>
                <w:szCs w:val="22"/>
              </w:rPr>
            </w:pPr>
            <w:r>
              <w:rPr>
                <w:sz w:val="22"/>
                <w:szCs w:val="22"/>
              </w:rPr>
              <w:t>3</w:t>
            </w:r>
            <w:r w:rsidRPr="001C4F6E">
              <w:rPr>
                <w:sz w:val="22"/>
                <w:szCs w:val="22"/>
              </w:rPr>
              <w:t>.</w:t>
            </w:r>
            <w:r>
              <w:rPr>
                <w:sz w:val="22"/>
                <w:szCs w:val="22"/>
              </w:rPr>
              <w:t>000</w:t>
            </w:r>
            <w:r w:rsidRPr="001C4F6E">
              <w:rPr>
                <w:sz w:val="22"/>
                <w:szCs w:val="22"/>
              </w:rPr>
              <w:t>.000</w:t>
            </w:r>
          </w:p>
        </w:tc>
      </w:tr>
      <w:tr w:rsidR="00117DFB" w:rsidRPr="001A0A3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Default="00117DFB" w:rsidP="00ED5AAF">
            <w:pPr>
              <w:jc w:val="center"/>
              <w:rPr>
                <w:sz w:val="22"/>
                <w:szCs w:val="22"/>
                <w:lang w:val="pl-PL"/>
              </w:rPr>
            </w:pPr>
          </w:p>
        </w:tc>
        <w:tc>
          <w:tcPr>
            <w:tcW w:w="336" w:type="pct"/>
          </w:tcPr>
          <w:p w:rsidR="00117DFB" w:rsidRPr="000D43C6" w:rsidRDefault="00117DFB" w:rsidP="00ED5AAF">
            <w:pPr>
              <w:jc w:val="center"/>
              <w:rPr>
                <w:sz w:val="22"/>
                <w:szCs w:val="22"/>
                <w:lang w:val="pl-PL"/>
              </w:rPr>
            </w:pPr>
          </w:p>
        </w:tc>
        <w:tc>
          <w:tcPr>
            <w:tcW w:w="251" w:type="pct"/>
          </w:tcPr>
          <w:p w:rsidR="00117DFB" w:rsidRPr="000D43C6" w:rsidRDefault="00117DFB" w:rsidP="00ED5AAF">
            <w:pPr>
              <w:jc w:val="center"/>
              <w:rPr>
                <w:sz w:val="22"/>
                <w:szCs w:val="22"/>
                <w:lang w:val="pl-PL"/>
              </w:rPr>
            </w:pPr>
          </w:p>
        </w:tc>
        <w:tc>
          <w:tcPr>
            <w:tcW w:w="341" w:type="pct"/>
            <w:vAlign w:val="center"/>
          </w:tcPr>
          <w:p w:rsidR="00117DFB" w:rsidRPr="000D43C6" w:rsidRDefault="00117DFB" w:rsidP="00ED5AAF">
            <w:pPr>
              <w:jc w:val="center"/>
              <w:rPr>
                <w:sz w:val="22"/>
                <w:szCs w:val="22"/>
                <w:lang w:val="pl-PL"/>
              </w:rPr>
            </w:pPr>
          </w:p>
        </w:tc>
        <w:tc>
          <w:tcPr>
            <w:tcW w:w="2450" w:type="pct"/>
            <w:vAlign w:val="center"/>
          </w:tcPr>
          <w:p w:rsidR="00117DFB" w:rsidRPr="00FB25B0" w:rsidRDefault="00117DFB" w:rsidP="00ED5AAF">
            <w:pPr>
              <w:pStyle w:val="Footer"/>
              <w:tabs>
                <w:tab w:val="clear" w:pos="4320"/>
                <w:tab w:val="clear" w:pos="8640"/>
              </w:tabs>
              <w:rPr>
                <w:sz w:val="22"/>
                <w:szCs w:val="22"/>
                <w:lang w:val="pl-PL"/>
              </w:rPr>
            </w:pPr>
            <w:r w:rsidRPr="000D43C6">
              <w:rPr>
                <w:sz w:val="22"/>
                <w:szCs w:val="22"/>
                <w:lang w:val="pl-PL"/>
              </w:rPr>
              <w:t xml:space="preserve">Izvori finansiranja za funkciju   </w:t>
            </w:r>
            <w:r>
              <w:rPr>
                <w:sz w:val="22"/>
                <w:szCs w:val="22"/>
                <w:lang w:val="pl-PL"/>
              </w:rPr>
              <w:t>8</w:t>
            </w:r>
            <w:r w:rsidRPr="000D43C6">
              <w:rPr>
                <w:sz w:val="22"/>
                <w:szCs w:val="22"/>
                <w:lang w:val="pl-PL"/>
              </w:rPr>
              <w:t>10</w:t>
            </w:r>
          </w:p>
        </w:tc>
        <w:tc>
          <w:tcPr>
            <w:tcW w:w="871" w:type="pct"/>
          </w:tcPr>
          <w:p w:rsidR="00117DFB" w:rsidRDefault="00117DFB" w:rsidP="00ED5AAF">
            <w:pPr>
              <w:jc w:val="right"/>
              <w:rPr>
                <w:sz w:val="22"/>
                <w:szCs w:val="22"/>
              </w:rPr>
            </w:pPr>
          </w:p>
        </w:tc>
      </w:tr>
      <w:tr w:rsidR="00EB3141" w:rsidRPr="001A0A36" w:rsidTr="009E0272">
        <w:tc>
          <w:tcPr>
            <w:tcW w:w="222" w:type="pct"/>
          </w:tcPr>
          <w:p w:rsidR="00EB3141" w:rsidRPr="000D43C6" w:rsidRDefault="00EB3141" w:rsidP="00ED5AAF">
            <w:pPr>
              <w:jc w:val="center"/>
              <w:rPr>
                <w:sz w:val="22"/>
                <w:szCs w:val="22"/>
                <w:lang w:val="pl-PL"/>
              </w:rPr>
            </w:pPr>
          </w:p>
        </w:tc>
        <w:tc>
          <w:tcPr>
            <w:tcW w:w="276" w:type="pct"/>
          </w:tcPr>
          <w:p w:rsidR="00EB3141" w:rsidRPr="000D43C6" w:rsidRDefault="00EB3141" w:rsidP="00ED5AAF">
            <w:pPr>
              <w:jc w:val="center"/>
              <w:rPr>
                <w:sz w:val="22"/>
                <w:szCs w:val="22"/>
                <w:lang w:val="pl-PL"/>
              </w:rPr>
            </w:pPr>
          </w:p>
        </w:tc>
        <w:tc>
          <w:tcPr>
            <w:tcW w:w="253" w:type="pct"/>
          </w:tcPr>
          <w:p w:rsidR="00EB3141" w:rsidRDefault="00EB3141" w:rsidP="00ED5AAF">
            <w:pPr>
              <w:jc w:val="center"/>
              <w:rPr>
                <w:sz w:val="22"/>
                <w:szCs w:val="22"/>
                <w:lang w:val="pl-PL"/>
              </w:rPr>
            </w:pPr>
          </w:p>
        </w:tc>
        <w:tc>
          <w:tcPr>
            <w:tcW w:w="336" w:type="pct"/>
          </w:tcPr>
          <w:p w:rsidR="00EB3141" w:rsidRPr="000D43C6" w:rsidRDefault="00EB3141" w:rsidP="00ED5AAF">
            <w:pPr>
              <w:jc w:val="center"/>
              <w:rPr>
                <w:sz w:val="22"/>
                <w:szCs w:val="22"/>
                <w:lang w:val="pl-PL"/>
              </w:rPr>
            </w:pPr>
          </w:p>
        </w:tc>
        <w:tc>
          <w:tcPr>
            <w:tcW w:w="251" w:type="pct"/>
          </w:tcPr>
          <w:p w:rsidR="00EB3141" w:rsidRPr="000D43C6" w:rsidRDefault="00EB3141" w:rsidP="00ED5AAF">
            <w:pPr>
              <w:jc w:val="center"/>
              <w:rPr>
                <w:sz w:val="22"/>
                <w:szCs w:val="22"/>
                <w:lang w:val="pl-PL"/>
              </w:rPr>
            </w:pPr>
          </w:p>
        </w:tc>
        <w:tc>
          <w:tcPr>
            <w:tcW w:w="341" w:type="pct"/>
          </w:tcPr>
          <w:p w:rsidR="00EB3141" w:rsidRPr="004B4551" w:rsidRDefault="00EB3141" w:rsidP="009E0272">
            <w:pPr>
              <w:jc w:val="center"/>
              <w:rPr>
                <w:sz w:val="22"/>
                <w:szCs w:val="22"/>
                <w:lang w:val="pl-PL"/>
              </w:rPr>
            </w:pPr>
            <w:r w:rsidRPr="004B4551">
              <w:rPr>
                <w:sz w:val="22"/>
                <w:szCs w:val="22"/>
                <w:lang w:val="pl-PL"/>
              </w:rPr>
              <w:t>07</w:t>
            </w:r>
          </w:p>
        </w:tc>
        <w:tc>
          <w:tcPr>
            <w:tcW w:w="2450" w:type="pct"/>
            <w:vAlign w:val="center"/>
          </w:tcPr>
          <w:p w:rsidR="00EB3141" w:rsidRPr="004B4551" w:rsidRDefault="00EB3141" w:rsidP="009E0272">
            <w:pPr>
              <w:pStyle w:val="Footer"/>
              <w:tabs>
                <w:tab w:val="clear" w:pos="4320"/>
                <w:tab w:val="clear" w:pos="8640"/>
              </w:tabs>
              <w:rPr>
                <w:sz w:val="22"/>
                <w:szCs w:val="22"/>
                <w:lang w:val="pl-PL"/>
              </w:rPr>
            </w:pPr>
            <w:r w:rsidRPr="004B4551">
              <w:rPr>
                <w:sz w:val="22"/>
                <w:szCs w:val="22"/>
                <w:lang w:val="pl-PL"/>
              </w:rPr>
              <w:t>Donacije od ostalih nivoa vlasti</w:t>
            </w:r>
          </w:p>
        </w:tc>
        <w:tc>
          <w:tcPr>
            <w:tcW w:w="871" w:type="pct"/>
          </w:tcPr>
          <w:p w:rsidR="00EB3141" w:rsidRDefault="00EB3141" w:rsidP="009814E7">
            <w:pPr>
              <w:jc w:val="right"/>
              <w:rPr>
                <w:sz w:val="22"/>
                <w:szCs w:val="22"/>
              </w:rPr>
            </w:pPr>
            <w:r>
              <w:rPr>
                <w:sz w:val="22"/>
                <w:szCs w:val="22"/>
              </w:rPr>
              <w:t>3</w:t>
            </w:r>
            <w:r w:rsidRPr="001C4F6E">
              <w:rPr>
                <w:sz w:val="22"/>
                <w:szCs w:val="22"/>
              </w:rPr>
              <w:t>.</w:t>
            </w:r>
            <w:r>
              <w:rPr>
                <w:sz w:val="22"/>
                <w:szCs w:val="22"/>
              </w:rPr>
              <w:t>000</w:t>
            </w:r>
            <w:r w:rsidRPr="001C4F6E">
              <w:rPr>
                <w:sz w:val="22"/>
                <w:szCs w:val="22"/>
              </w:rPr>
              <w:t>.000</w:t>
            </w:r>
          </w:p>
        </w:tc>
      </w:tr>
      <w:tr w:rsidR="00117DFB" w:rsidRPr="001A0A3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Pr="000D43C6" w:rsidRDefault="00117DFB" w:rsidP="00ED5AAF">
            <w:pPr>
              <w:jc w:val="center"/>
              <w:rPr>
                <w:sz w:val="22"/>
                <w:szCs w:val="22"/>
                <w:lang w:val="pl-PL"/>
              </w:rPr>
            </w:pPr>
          </w:p>
        </w:tc>
        <w:tc>
          <w:tcPr>
            <w:tcW w:w="336" w:type="pct"/>
          </w:tcPr>
          <w:p w:rsidR="00117DFB" w:rsidRPr="000D43C6" w:rsidRDefault="00117DFB" w:rsidP="00ED5AAF">
            <w:pPr>
              <w:jc w:val="center"/>
              <w:rPr>
                <w:sz w:val="22"/>
                <w:szCs w:val="22"/>
                <w:lang w:val="pl-PL"/>
              </w:rPr>
            </w:pPr>
          </w:p>
        </w:tc>
        <w:tc>
          <w:tcPr>
            <w:tcW w:w="251" w:type="pct"/>
          </w:tcPr>
          <w:p w:rsidR="00117DFB" w:rsidRPr="000D43C6" w:rsidRDefault="00117DFB" w:rsidP="00ED5AAF">
            <w:pPr>
              <w:jc w:val="center"/>
              <w:rPr>
                <w:sz w:val="22"/>
                <w:szCs w:val="22"/>
                <w:lang w:val="pl-PL"/>
              </w:rPr>
            </w:pPr>
          </w:p>
        </w:tc>
        <w:tc>
          <w:tcPr>
            <w:tcW w:w="341" w:type="pct"/>
            <w:vAlign w:val="center"/>
          </w:tcPr>
          <w:p w:rsidR="00117DFB" w:rsidRDefault="00117DFB" w:rsidP="00ED5AAF">
            <w:pPr>
              <w:jc w:val="center"/>
              <w:rPr>
                <w:sz w:val="22"/>
                <w:szCs w:val="22"/>
                <w:lang w:val="pl-PL"/>
              </w:rPr>
            </w:pPr>
          </w:p>
        </w:tc>
        <w:tc>
          <w:tcPr>
            <w:tcW w:w="2450" w:type="pct"/>
            <w:vAlign w:val="center"/>
          </w:tcPr>
          <w:p w:rsidR="00117DFB" w:rsidRPr="000D43C6" w:rsidRDefault="00117DFB" w:rsidP="00ED5AAF">
            <w:pPr>
              <w:rPr>
                <w:sz w:val="22"/>
                <w:szCs w:val="22"/>
                <w:lang w:val="pl-PL"/>
              </w:rPr>
            </w:pPr>
          </w:p>
        </w:tc>
        <w:tc>
          <w:tcPr>
            <w:tcW w:w="871" w:type="pct"/>
          </w:tcPr>
          <w:p w:rsidR="00117DFB" w:rsidRDefault="00117DFB" w:rsidP="00ED5AAF">
            <w:pPr>
              <w:jc w:val="right"/>
              <w:rPr>
                <w:sz w:val="22"/>
                <w:szCs w:val="22"/>
              </w:rPr>
            </w:pPr>
          </w:p>
        </w:tc>
      </w:tr>
      <w:tr w:rsidR="00FD3FB9" w:rsidRPr="001A0A36" w:rsidTr="00993C37">
        <w:tc>
          <w:tcPr>
            <w:tcW w:w="222" w:type="pct"/>
          </w:tcPr>
          <w:p w:rsidR="00FD3FB9" w:rsidRPr="000D43C6" w:rsidRDefault="00FD3FB9" w:rsidP="00ED5AAF">
            <w:pPr>
              <w:jc w:val="center"/>
              <w:rPr>
                <w:sz w:val="22"/>
                <w:szCs w:val="22"/>
                <w:lang w:val="pl-PL"/>
              </w:rPr>
            </w:pPr>
            <w:r>
              <w:rPr>
                <w:sz w:val="22"/>
                <w:szCs w:val="22"/>
                <w:lang w:val="pl-PL"/>
              </w:rPr>
              <w:t>3</w:t>
            </w:r>
          </w:p>
        </w:tc>
        <w:tc>
          <w:tcPr>
            <w:tcW w:w="276" w:type="pct"/>
          </w:tcPr>
          <w:p w:rsidR="00FD3FB9" w:rsidRPr="000D43C6" w:rsidRDefault="00FD3FB9" w:rsidP="00ED5AAF">
            <w:pPr>
              <w:jc w:val="center"/>
              <w:rPr>
                <w:sz w:val="22"/>
                <w:szCs w:val="22"/>
                <w:lang w:val="pl-PL"/>
              </w:rPr>
            </w:pPr>
          </w:p>
        </w:tc>
        <w:tc>
          <w:tcPr>
            <w:tcW w:w="253" w:type="pct"/>
          </w:tcPr>
          <w:p w:rsidR="00FD3FB9" w:rsidRPr="000D43C6" w:rsidRDefault="00FD3FB9" w:rsidP="00ED5AAF">
            <w:pPr>
              <w:jc w:val="center"/>
              <w:rPr>
                <w:sz w:val="22"/>
                <w:szCs w:val="22"/>
                <w:lang w:val="pl-PL"/>
              </w:rPr>
            </w:pPr>
          </w:p>
        </w:tc>
        <w:tc>
          <w:tcPr>
            <w:tcW w:w="336" w:type="pct"/>
          </w:tcPr>
          <w:p w:rsidR="00FD3FB9" w:rsidRPr="000D43C6" w:rsidRDefault="00FD3FB9" w:rsidP="00ED5AAF">
            <w:pPr>
              <w:jc w:val="center"/>
              <w:rPr>
                <w:sz w:val="22"/>
                <w:szCs w:val="22"/>
                <w:lang w:val="pl-PL"/>
              </w:rPr>
            </w:pPr>
          </w:p>
        </w:tc>
        <w:tc>
          <w:tcPr>
            <w:tcW w:w="251" w:type="pct"/>
          </w:tcPr>
          <w:p w:rsidR="00FD3FB9" w:rsidRPr="000D43C6" w:rsidRDefault="00FD3FB9" w:rsidP="00ED5AAF">
            <w:pPr>
              <w:jc w:val="center"/>
              <w:rPr>
                <w:sz w:val="22"/>
                <w:szCs w:val="22"/>
                <w:lang w:val="pl-PL"/>
              </w:rPr>
            </w:pPr>
          </w:p>
        </w:tc>
        <w:tc>
          <w:tcPr>
            <w:tcW w:w="341" w:type="pct"/>
            <w:vAlign w:val="center"/>
          </w:tcPr>
          <w:p w:rsidR="00FD3FB9" w:rsidRDefault="00FD3FB9" w:rsidP="00ED5AAF">
            <w:pPr>
              <w:jc w:val="center"/>
              <w:rPr>
                <w:sz w:val="22"/>
                <w:szCs w:val="22"/>
                <w:lang w:val="pl-PL"/>
              </w:rPr>
            </w:pPr>
          </w:p>
        </w:tc>
        <w:tc>
          <w:tcPr>
            <w:tcW w:w="2450" w:type="pct"/>
            <w:vAlign w:val="center"/>
          </w:tcPr>
          <w:p w:rsidR="00FD3FB9" w:rsidRPr="000D43C6" w:rsidRDefault="00FD3FB9" w:rsidP="00ED5AAF">
            <w:pPr>
              <w:rPr>
                <w:sz w:val="22"/>
                <w:szCs w:val="22"/>
                <w:lang w:val="pl-PL"/>
              </w:rPr>
            </w:pPr>
          </w:p>
        </w:tc>
        <w:tc>
          <w:tcPr>
            <w:tcW w:w="871" w:type="pct"/>
          </w:tcPr>
          <w:p w:rsidR="00FD3FB9" w:rsidRDefault="00FD3FB9" w:rsidP="00ED5AAF">
            <w:pPr>
              <w:jc w:val="right"/>
              <w:rPr>
                <w:sz w:val="22"/>
                <w:szCs w:val="22"/>
              </w:rPr>
            </w:pPr>
          </w:p>
        </w:tc>
      </w:tr>
      <w:tr w:rsidR="00117DFB" w:rsidRPr="001A0A36" w:rsidTr="00993C37">
        <w:tc>
          <w:tcPr>
            <w:tcW w:w="222" w:type="pct"/>
          </w:tcPr>
          <w:p w:rsidR="00117DFB" w:rsidRPr="000D43C6" w:rsidRDefault="00295B1B" w:rsidP="00ED5AAF">
            <w:pPr>
              <w:jc w:val="center"/>
              <w:rPr>
                <w:sz w:val="22"/>
                <w:szCs w:val="22"/>
                <w:lang w:val="pl-PL"/>
              </w:rPr>
            </w:pPr>
            <w:r>
              <w:rPr>
                <w:sz w:val="22"/>
                <w:szCs w:val="22"/>
                <w:lang w:val="pl-PL"/>
              </w:rPr>
              <w:t>3</w:t>
            </w:r>
          </w:p>
        </w:tc>
        <w:tc>
          <w:tcPr>
            <w:tcW w:w="276" w:type="pct"/>
          </w:tcPr>
          <w:p w:rsidR="00117DFB" w:rsidRPr="000D43C6" w:rsidRDefault="00295B1B" w:rsidP="00ED5AAF">
            <w:pPr>
              <w:jc w:val="center"/>
              <w:rPr>
                <w:sz w:val="22"/>
                <w:szCs w:val="22"/>
                <w:lang w:val="pl-PL"/>
              </w:rPr>
            </w:pPr>
            <w:r>
              <w:rPr>
                <w:sz w:val="22"/>
                <w:szCs w:val="22"/>
                <w:lang w:val="pl-PL"/>
              </w:rPr>
              <w:t>1</w:t>
            </w:r>
          </w:p>
        </w:tc>
        <w:tc>
          <w:tcPr>
            <w:tcW w:w="253" w:type="pct"/>
          </w:tcPr>
          <w:p w:rsidR="00117DFB" w:rsidRPr="000D43C6" w:rsidRDefault="00117DFB" w:rsidP="00ED5AAF">
            <w:pPr>
              <w:jc w:val="center"/>
              <w:rPr>
                <w:sz w:val="22"/>
                <w:szCs w:val="22"/>
                <w:lang w:val="pl-PL"/>
              </w:rPr>
            </w:pPr>
          </w:p>
        </w:tc>
        <w:tc>
          <w:tcPr>
            <w:tcW w:w="336" w:type="pct"/>
          </w:tcPr>
          <w:p w:rsidR="00117DFB" w:rsidRPr="002828B3" w:rsidRDefault="00117DFB" w:rsidP="00FD3FB9">
            <w:pPr>
              <w:jc w:val="center"/>
              <w:rPr>
                <w:sz w:val="20"/>
                <w:szCs w:val="20"/>
                <w:lang w:val="pl-PL"/>
              </w:rPr>
            </w:pPr>
            <w:r w:rsidRPr="002828B3">
              <w:rPr>
                <w:sz w:val="20"/>
                <w:szCs w:val="20"/>
                <w:lang w:val="pl-PL"/>
              </w:rPr>
              <w:t>1301-</w:t>
            </w:r>
            <w:r>
              <w:rPr>
                <w:sz w:val="20"/>
                <w:szCs w:val="20"/>
                <w:lang w:val="pl-PL"/>
              </w:rPr>
              <w:t>P</w:t>
            </w:r>
            <w:r w:rsidR="00FD3FB9">
              <w:rPr>
                <w:sz w:val="20"/>
                <w:szCs w:val="20"/>
                <w:lang w:val="pl-PL"/>
              </w:rPr>
              <w:t>1</w:t>
            </w:r>
          </w:p>
        </w:tc>
        <w:tc>
          <w:tcPr>
            <w:tcW w:w="251" w:type="pct"/>
          </w:tcPr>
          <w:p w:rsidR="00117DFB" w:rsidRPr="002828B3" w:rsidRDefault="00117DFB" w:rsidP="00ED5AAF">
            <w:pPr>
              <w:jc w:val="center"/>
              <w:rPr>
                <w:sz w:val="20"/>
                <w:szCs w:val="20"/>
                <w:lang w:val="pl-PL"/>
              </w:rPr>
            </w:pPr>
          </w:p>
        </w:tc>
        <w:tc>
          <w:tcPr>
            <w:tcW w:w="341" w:type="pct"/>
            <w:vAlign w:val="center"/>
          </w:tcPr>
          <w:p w:rsidR="00117DFB" w:rsidRPr="002828B3" w:rsidRDefault="00117DFB" w:rsidP="00ED5AAF">
            <w:pPr>
              <w:jc w:val="center"/>
              <w:rPr>
                <w:sz w:val="20"/>
                <w:szCs w:val="20"/>
                <w:lang w:val="pl-PL"/>
              </w:rPr>
            </w:pPr>
          </w:p>
        </w:tc>
        <w:tc>
          <w:tcPr>
            <w:tcW w:w="2450" w:type="pct"/>
            <w:vAlign w:val="center"/>
          </w:tcPr>
          <w:p w:rsidR="00117DFB" w:rsidRPr="002828B3" w:rsidRDefault="00117DFB" w:rsidP="00FD3FB9">
            <w:pPr>
              <w:rPr>
                <w:b/>
                <w:sz w:val="20"/>
                <w:szCs w:val="20"/>
              </w:rPr>
            </w:pPr>
            <w:r>
              <w:rPr>
                <w:b/>
                <w:bCs/>
                <w:sz w:val="20"/>
                <w:szCs w:val="20"/>
              </w:rPr>
              <w:t xml:space="preserve">PROJEKAT </w:t>
            </w:r>
            <w:r w:rsidR="00FD3FB9">
              <w:rPr>
                <w:b/>
                <w:bCs/>
                <w:sz w:val="20"/>
                <w:szCs w:val="20"/>
              </w:rPr>
              <w:t>1</w:t>
            </w:r>
            <w:r w:rsidRPr="002828B3">
              <w:rPr>
                <w:b/>
                <w:bCs/>
                <w:sz w:val="20"/>
                <w:szCs w:val="20"/>
              </w:rPr>
              <w:t xml:space="preserve">   -  </w:t>
            </w:r>
            <w:r>
              <w:rPr>
                <w:b/>
                <w:sz w:val="20"/>
                <w:szCs w:val="20"/>
              </w:rPr>
              <w:t>Izgradnja sportske infrastrukture</w:t>
            </w:r>
            <w:r w:rsidRPr="002828B3">
              <w:rPr>
                <w:b/>
                <w:sz w:val="20"/>
                <w:szCs w:val="20"/>
              </w:rPr>
              <w:t xml:space="preserve"> </w:t>
            </w:r>
            <w:r w:rsidR="00295B1B">
              <w:rPr>
                <w:b/>
                <w:sz w:val="20"/>
                <w:szCs w:val="20"/>
              </w:rPr>
              <w:t>06380</w:t>
            </w:r>
          </w:p>
        </w:tc>
        <w:tc>
          <w:tcPr>
            <w:tcW w:w="871" w:type="pct"/>
          </w:tcPr>
          <w:p w:rsidR="00117DFB" w:rsidRPr="00ED5AAF" w:rsidRDefault="00B26784" w:rsidP="009814E7">
            <w:pPr>
              <w:jc w:val="right"/>
              <w:rPr>
                <w:b/>
                <w:sz w:val="22"/>
                <w:szCs w:val="22"/>
              </w:rPr>
            </w:pPr>
            <w:r>
              <w:rPr>
                <w:b/>
                <w:sz w:val="22"/>
                <w:szCs w:val="22"/>
              </w:rPr>
              <w:t>2</w:t>
            </w:r>
            <w:r w:rsidR="00D55C63">
              <w:rPr>
                <w:b/>
                <w:sz w:val="22"/>
                <w:szCs w:val="22"/>
              </w:rPr>
              <w:t>5</w:t>
            </w:r>
            <w:r w:rsidR="00117DFB" w:rsidRPr="00ED5AAF">
              <w:rPr>
                <w:b/>
                <w:sz w:val="22"/>
                <w:szCs w:val="22"/>
              </w:rPr>
              <w:t>.000.000</w:t>
            </w:r>
          </w:p>
        </w:tc>
      </w:tr>
      <w:tr w:rsidR="00117DFB" w:rsidRPr="001A0A3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Default="00117DFB" w:rsidP="00ED5AAF">
            <w:pPr>
              <w:jc w:val="center"/>
              <w:rPr>
                <w:sz w:val="22"/>
                <w:szCs w:val="22"/>
                <w:lang w:val="pl-PL"/>
              </w:rPr>
            </w:pPr>
            <w:r>
              <w:rPr>
                <w:sz w:val="22"/>
                <w:szCs w:val="22"/>
                <w:lang w:val="pl-PL"/>
              </w:rPr>
              <w:t>810</w:t>
            </w:r>
          </w:p>
        </w:tc>
        <w:tc>
          <w:tcPr>
            <w:tcW w:w="336" w:type="pct"/>
          </w:tcPr>
          <w:p w:rsidR="00117DFB" w:rsidRPr="000D43C6" w:rsidRDefault="00117DFB" w:rsidP="00ED5AAF">
            <w:pPr>
              <w:jc w:val="center"/>
              <w:rPr>
                <w:sz w:val="22"/>
                <w:szCs w:val="22"/>
                <w:lang w:val="pl-PL"/>
              </w:rPr>
            </w:pPr>
          </w:p>
        </w:tc>
        <w:tc>
          <w:tcPr>
            <w:tcW w:w="251" w:type="pct"/>
          </w:tcPr>
          <w:p w:rsidR="00117DFB" w:rsidRPr="000D43C6" w:rsidRDefault="00117DFB" w:rsidP="00ED5AAF">
            <w:pPr>
              <w:jc w:val="center"/>
              <w:rPr>
                <w:sz w:val="22"/>
                <w:szCs w:val="22"/>
                <w:lang w:val="pl-PL"/>
              </w:rPr>
            </w:pPr>
          </w:p>
        </w:tc>
        <w:tc>
          <w:tcPr>
            <w:tcW w:w="341" w:type="pct"/>
            <w:vAlign w:val="center"/>
          </w:tcPr>
          <w:p w:rsidR="00117DFB" w:rsidRPr="000D43C6" w:rsidRDefault="00117DFB" w:rsidP="00ED5AAF">
            <w:pPr>
              <w:jc w:val="center"/>
              <w:rPr>
                <w:sz w:val="22"/>
                <w:szCs w:val="22"/>
                <w:lang w:val="pl-PL"/>
              </w:rPr>
            </w:pPr>
          </w:p>
        </w:tc>
        <w:tc>
          <w:tcPr>
            <w:tcW w:w="2450" w:type="pct"/>
            <w:vAlign w:val="center"/>
          </w:tcPr>
          <w:p w:rsidR="00117DFB" w:rsidRPr="00211095" w:rsidRDefault="00117DFB" w:rsidP="00ED5AAF">
            <w:pPr>
              <w:rPr>
                <w:b/>
                <w:bCs/>
                <w:sz w:val="22"/>
                <w:szCs w:val="22"/>
              </w:rPr>
            </w:pPr>
            <w:r>
              <w:rPr>
                <w:b/>
                <w:bCs/>
                <w:sz w:val="22"/>
                <w:szCs w:val="22"/>
              </w:rPr>
              <w:t>Usluge rekreacije i sporta</w:t>
            </w:r>
          </w:p>
        </w:tc>
        <w:tc>
          <w:tcPr>
            <w:tcW w:w="871" w:type="pct"/>
          </w:tcPr>
          <w:p w:rsidR="00117DFB" w:rsidRDefault="00117DFB" w:rsidP="00ED5AAF">
            <w:pPr>
              <w:jc w:val="right"/>
              <w:rPr>
                <w:sz w:val="22"/>
                <w:szCs w:val="22"/>
              </w:rPr>
            </w:pPr>
          </w:p>
        </w:tc>
      </w:tr>
      <w:tr w:rsidR="00117DFB" w:rsidRPr="001A0A3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Default="00117DFB" w:rsidP="00ED5AAF">
            <w:pPr>
              <w:jc w:val="center"/>
              <w:rPr>
                <w:sz w:val="22"/>
                <w:szCs w:val="22"/>
                <w:lang w:val="pl-PL"/>
              </w:rPr>
            </w:pPr>
          </w:p>
        </w:tc>
        <w:tc>
          <w:tcPr>
            <w:tcW w:w="336" w:type="pct"/>
          </w:tcPr>
          <w:p w:rsidR="00117DFB" w:rsidRPr="000D43C6" w:rsidRDefault="00117DFB" w:rsidP="00ED5AAF">
            <w:pPr>
              <w:jc w:val="center"/>
              <w:rPr>
                <w:sz w:val="22"/>
                <w:szCs w:val="22"/>
                <w:lang w:val="pl-PL"/>
              </w:rPr>
            </w:pPr>
          </w:p>
        </w:tc>
        <w:tc>
          <w:tcPr>
            <w:tcW w:w="251" w:type="pct"/>
          </w:tcPr>
          <w:p w:rsidR="00117DFB" w:rsidRPr="00F56AF5" w:rsidRDefault="00117DFB" w:rsidP="00B2605C">
            <w:pPr>
              <w:jc w:val="center"/>
              <w:rPr>
                <w:sz w:val="22"/>
                <w:szCs w:val="22"/>
                <w:lang w:val="pl-PL"/>
              </w:rPr>
            </w:pPr>
            <w:r>
              <w:rPr>
                <w:sz w:val="22"/>
                <w:szCs w:val="22"/>
                <w:lang w:val="pl-PL"/>
              </w:rPr>
              <w:t>1</w:t>
            </w:r>
            <w:r w:rsidR="00B2605C">
              <w:rPr>
                <w:sz w:val="22"/>
                <w:szCs w:val="22"/>
                <w:lang w:val="pl-PL"/>
              </w:rPr>
              <w:t>16</w:t>
            </w:r>
          </w:p>
        </w:tc>
        <w:tc>
          <w:tcPr>
            <w:tcW w:w="341" w:type="pct"/>
            <w:vAlign w:val="center"/>
          </w:tcPr>
          <w:p w:rsidR="00117DFB" w:rsidRPr="000D43C6" w:rsidRDefault="00117DFB" w:rsidP="00ED5AAF">
            <w:pPr>
              <w:jc w:val="center"/>
              <w:rPr>
                <w:sz w:val="22"/>
                <w:szCs w:val="22"/>
                <w:lang w:val="pl-PL"/>
              </w:rPr>
            </w:pPr>
            <w:r>
              <w:rPr>
                <w:sz w:val="22"/>
                <w:szCs w:val="22"/>
                <w:lang w:val="pl-PL"/>
              </w:rPr>
              <w:t>511</w:t>
            </w:r>
          </w:p>
        </w:tc>
        <w:tc>
          <w:tcPr>
            <w:tcW w:w="2450" w:type="pct"/>
            <w:vAlign w:val="center"/>
          </w:tcPr>
          <w:p w:rsidR="00117DFB" w:rsidRPr="00A912F1" w:rsidRDefault="00117DFB" w:rsidP="00ED5AAF">
            <w:pPr>
              <w:rPr>
                <w:bCs/>
                <w:sz w:val="22"/>
                <w:szCs w:val="22"/>
              </w:rPr>
            </w:pPr>
            <w:r w:rsidRPr="00A912F1">
              <w:rPr>
                <w:bCs/>
                <w:sz w:val="22"/>
                <w:szCs w:val="22"/>
              </w:rPr>
              <w:t>Zgrade i građevinski objekti</w:t>
            </w:r>
          </w:p>
        </w:tc>
        <w:tc>
          <w:tcPr>
            <w:tcW w:w="871" w:type="pct"/>
          </w:tcPr>
          <w:p w:rsidR="00117DFB" w:rsidRDefault="00B26784" w:rsidP="00ED5AAF">
            <w:pPr>
              <w:jc w:val="right"/>
              <w:rPr>
                <w:sz w:val="22"/>
                <w:szCs w:val="22"/>
              </w:rPr>
            </w:pPr>
            <w:r>
              <w:rPr>
                <w:sz w:val="22"/>
                <w:szCs w:val="22"/>
              </w:rPr>
              <w:t>20</w:t>
            </w:r>
            <w:r w:rsidR="00117DFB">
              <w:rPr>
                <w:sz w:val="22"/>
                <w:szCs w:val="22"/>
              </w:rPr>
              <w:t>.000.000</w:t>
            </w:r>
          </w:p>
        </w:tc>
      </w:tr>
      <w:tr w:rsidR="00117DFB" w:rsidRPr="001A0A3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Default="00117DFB" w:rsidP="00ED5AAF">
            <w:pPr>
              <w:jc w:val="center"/>
              <w:rPr>
                <w:sz w:val="22"/>
                <w:szCs w:val="22"/>
                <w:lang w:val="pl-PL"/>
              </w:rPr>
            </w:pPr>
          </w:p>
        </w:tc>
        <w:tc>
          <w:tcPr>
            <w:tcW w:w="336" w:type="pct"/>
          </w:tcPr>
          <w:p w:rsidR="00117DFB" w:rsidRPr="000D43C6" w:rsidRDefault="00117DFB" w:rsidP="00ED5AAF">
            <w:pPr>
              <w:jc w:val="center"/>
              <w:rPr>
                <w:sz w:val="22"/>
                <w:szCs w:val="22"/>
                <w:lang w:val="pl-PL"/>
              </w:rPr>
            </w:pPr>
          </w:p>
        </w:tc>
        <w:tc>
          <w:tcPr>
            <w:tcW w:w="251" w:type="pct"/>
          </w:tcPr>
          <w:p w:rsidR="00117DFB" w:rsidRDefault="00117DFB" w:rsidP="00B2605C">
            <w:pPr>
              <w:jc w:val="center"/>
              <w:rPr>
                <w:sz w:val="22"/>
                <w:szCs w:val="22"/>
                <w:lang w:val="pl-PL"/>
              </w:rPr>
            </w:pPr>
            <w:r>
              <w:rPr>
                <w:sz w:val="22"/>
                <w:szCs w:val="22"/>
                <w:lang w:val="pl-PL"/>
              </w:rPr>
              <w:t>1</w:t>
            </w:r>
            <w:r w:rsidR="00B2605C">
              <w:rPr>
                <w:sz w:val="22"/>
                <w:szCs w:val="22"/>
                <w:lang w:val="pl-PL"/>
              </w:rPr>
              <w:t>17</w:t>
            </w:r>
          </w:p>
        </w:tc>
        <w:tc>
          <w:tcPr>
            <w:tcW w:w="341" w:type="pct"/>
            <w:vAlign w:val="center"/>
          </w:tcPr>
          <w:p w:rsidR="00117DFB" w:rsidRDefault="00117DFB" w:rsidP="00ED5AAF">
            <w:pPr>
              <w:jc w:val="center"/>
              <w:rPr>
                <w:sz w:val="22"/>
                <w:szCs w:val="22"/>
                <w:lang w:val="pl-PL"/>
              </w:rPr>
            </w:pPr>
            <w:r>
              <w:rPr>
                <w:sz w:val="22"/>
                <w:szCs w:val="22"/>
                <w:lang w:val="pl-PL"/>
              </w:rPr>
              <w:t>512</w:t>
            </w:r>
          </w:p>
        </w:tc>
        <w:tc>
          <w:tcPr>
            <w:tcW w:w="2450" w:type="pct"/>
            <w:vAlign w:val="center"/>
          </w:tcPr>
          <w:p w:rsidR="00117DFB" w:rsidRPr="00A912F1" w:rsidRDefault="00117DFB" w:rsidP="00ED5AAF">
            <w:pPr>
              <w:rPr>
                <w:bCs/>
                <w:sz w:val="22"/>
                <w:szCs w:val="22"/>
              </w:rPr>
            </w:pPr>
            <w:r w:rsidRPr="00A912F1">
              <w:rPr>
                <w:bCs/>
                <w:sz w:val="22"/>
                <w:szCs w:val="22"/>
              </w:rPr>
              <w:t>Mašine I oprema</w:t>
            </w:r>
          </w:p>
        </w:tc>
        <w:tc>
          <w:tcPr>
            <w:tcW w:w="871" w:type="pct"/>
          </w:tcPr>
          <w:p w:rsidR="00117DFB" w:rsidRDefault="00B26784" w:rsidP="00ED5AAF">
            <w:pPr>
              <w:jc w:val="right"/>
              <w:rPr>
                <w:sz w:val="22"/>
                <w:szCs w:val="22"/>
              </w:rPr>
            </w:pPr>
            <w:r>
              <w:rPr>
                <w:sz w:val="22"/>
                <w:szCs w:val="22"/>
              </w:rPr>
              <w:t>5</w:t>
            </w:r>
            <w:r w:rsidR="00117DFB">
              <w:rPr>
                <w:sz w:val="22"/>
                <w:szCs w:val="22"/>
              </w:rPr>
              <w:t>.000.000</w:t>
            </w:r>
          </w:p>
        </w:tc>
      </w:tr>
      <w:tr w:rsidR="00117DFB" w:rsidRPr="001A0A3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Default="00117DFB" w:rsidP="00ED5AAF">
            <w:pPr>
              <w:jc w:val="center"/>
              <w:rPr>
                <w:sz w:val="22"/>
                <w:szCs w:val="22"/>
                <w:lang w:val="pl-PL"/>
              </w:rPr>
            </w:pPr>
          </w:p>
        </w:tc>
        <w:tc>
          <w:tcPr>
            <w:tcW w:w="336" w:type="pct"/>
          </w:tcPr>
          <w:p w:rsidR="00117DFB" w:rsidRPr="000D43C6" w:rsidRDefault="00117DFB" w:rsidP="00ED5AAF">
            <w:pPr>
              <w:jc w:val="center"/>
              <w:rPr>
                <w:sz w:val="22"/>
                <w:szCs w:val="22"/>
                <w:lang w:val="pl-PL"/>
              </w:rPr>
            </w:pPr>
          </w:p>
        </w:tc>
        <w:tc>
          <w:tcPr>
            <w:tcW w:w="251" w:type="pct"/>
          </w:tcPr>
          <w:p w:rsidR="00117DFB" w:rsidRPr="000D43C6" w:rsidRDefault="00117DFB" w:rsidP="00ED5AAF">
            <w:pPr>
              <w:jc w:val="center"/>
              <w:rPr>
                <w:sz w:val="22"/>
                <w:szCs w:val="22"/>
                <w:lang w:val="pl-PL"/>
              </w:rPr>
            </w:pPr>
          </w:p>
        </w:tc>
        <w:tc>
          <w:tcPr>
            <w:tcW w:w="341" w:type="pct"/>
          </w:tcPr>
          <w:p w:rsidR="00117DFB" w:rsidRPr="000D43C6" w:rsidRDefault="00117DFB" w:rsidP="00ED5AAF">
            <w:pPr>
              <w:jc w:val="center"/>
              <w:rPr>
                <w:sz w:val="22"/>
                <w:szCs w:val="22"/>
                <w:lang w:val="pl-PL"/>
              </w:rPr>
            </w:pPr>
          </w:p>
        </w:tc>
        <w:tc>
          <w:tcPr>
            <w:tcW w:w="2450" w:type="pct"/>
            <w:vAlign w:val="center"/>
          </w:tcPr>
          <w:p w:rsidR="00117DFB" w:rsidRPr="000D43C6" w:rsidRDefault="00117DFB" w:rsidP="00FD3FB9">
            <w:pPr>
              <w:pStyle w:val="Footer"/>
              <w:tabs>
                <w:tab w:val="clear" w:pos="4320"/>
                <w:tab w:val="clear" w:pos="8640"/>
              </w:tabs>
              <w:rPr>
                <w:sz w:val="22"/>
                <w:szCs w:val="22"/>
                <w:lang w:val="pl-PL"/>
              </w:rPr>
            </w:pPr>
            <w:r w:rsidRPr="000D43C6">
              <w:rPr>
                <w:sz w:val="22"/>
                <w:szCs w:val="22"/>
                <w:lang w:val="pl-PL"/>
              </w:rPr>
              <w:t>Izvori finansiranja za    P</w:t>
            </w:r>
            <w:r w:rsidR="00FD3FB9">
              <w:rPr>
                <w:sz w:val="22"/>
                <w:szCs w:val="22"/>
                <w:lang w:val="pl-PL"/>
              </w:rPr>
              <w:t>1</w:t>
            </w:r>
            <w:r w:rsidRPr="000D43C6">
              <w:rPr>
                <w:sz w:val="22"/>
                <w:szCs w:val="22"/>
                <w:lang w:val="pl-PL"/>
              </w:rPr>
              <w:t xml:space="preserve"> </w:t>
            </w:r>
          </w:p>
        </w:tc>
        <w:tc>
          <w:tcPr>
            <w:tcW w:w="871" w:type="pct"/>
          </w:tcPr>
          <w:p w:rsidR="00117DFB" w:rsidRDefault="00117DFB" w:rsidP="00ED5AAF">
            <w:pPr>
              <w:jc w:val="right"/>
              <w:rPr>
                <w:sz w:val="22"/>
                <w:szCs w:val="22"/>
              </w:rPr>
            </w:pPr>
          </w:p>
        </w:tc>
      </w:tr>
      <w:tr w:rsidR="00EB3141" w:rsidRPr="001A0A36" w:rsidTr="00993C37">
        <w:tc>
          <w:tcPr>
            <w:tcW w:w="222" w:type="pct"/>
          </w:tcPr>
          <w:p w:rsidR="00EB3141" w:rsidRPr="000D43C6" w:rsidRDefault="00EB3141" w:rsidP="00ED5AAF">
            <w:pPr>
              <w:jc w:val="center"/>
              <w:rPr>
                <w:sz w:val="22"/>
                <w:szCs w:val="22"/>
                <w:lang w:val="pl-PL"/>
              </w:rPr>
            </w:pPr>
          </w:p>
        </w:tc>
        <w:tc>
          <w:tcPr>
            <w:tcW w:w="276" w:type="pct"/>
          </w:tcPr>
          <w:p w:rsidR="00EB3141" w:rsidRPr="000D43C6" w:rsidRDefault="00EB3141" w:rsidP="00ED5AAF">
            <w:pPr>
              <w:jc w:val="center"/>
              <w:rPr>
                <w:sz w:val="22"/>
                <w:szCs w:val="22"/>
                <w:lang w:val="pl-PL"/>
              </w:rPr>
            </w:pPr>
          </w:p>
        </w:tc>
        <w:tc>
          <w:tcPr>
            <w:tcW w:w="253" w:type="pct"/>
          </w:tcPr>
          <w:p w:rsidR="00EB3141" w:rsidRDefault="00EB3141" w:rsidP="00ED5AAF">
            <w:pPr>
              <w:jc w:val="center"/>
              <w:rPr>
                <w:sz w:val="22"/>
                <w:szCs w:val="22"/>
                <w:lang w:val="pl-PL"/>
              </w:rPr>
            </w:pPr>
          </w:p>
        </w:tc>
        <w:tc>
          <w:tcPr>
            <w:tcW w:w="336" w:type="pct"/>
          </w:tcPr>
          <w:p w:rsidR="00EB3141" w:rsidRPr="000D43C6" w:rsidRDefault="00EB3141" w:rsidP="00ED5AAF">
            <w:pPr>
              <w:jc w:val="center"/>
              <w:rPr>
                <w:sz w:val="22"/>
                <w:szCs w:val="22"/>
                <w:lang w:val="pl-PL"/>
              </w:rPr>
            </w:pPr>
          </w:p>
        </w:tc>
        <w:tc>
          <w:tcPr>
            <w:tcW w:w="251" w:type="pct"/>
          </w:tcPr>
          <w:p w:rsidR="00EB3141" w:rsidRPr="000D43C6" w:rsidRDefault="00EB3141" w:rsidP="00ED5AAF">
            <w:pPr>
              <w:jc w:val="center"/>
              <w:rPr>
                <w:sz w:val="22"/>
                <w:szCs w:val="22"/>
                <w:lang w:val="pl-PL"/>
              </w:rPr>
            </w:pPr>
          </w:p>
        </w:tc>
        <w:tc>
          <w:tcPr>
            <w:tcW w:w="341" w:type="pct"/>
          </w:tcPr>
          <w:p w:rsidR="00EB3141" w:rsidRPr="004B4551" w:rsidRDefault="00EB3141" w:rsidP="009E0272">
            <w:pPr>
              <w:jc w:val="center"/>
              <w:rPr>
                <w:sz w:val="22"/>
                <w:szCs w:val="22"/>
                <w:lang w:val="pl-PL"/>
              </w:rPr>
            </w:pPr>
            <w:r w:rsidRPr="004B4551">
              <w:rPr>
                <w:sz w:val="22"/>
                <w:szCs w:val="22"/>
                <w:lang w:val="pl-PL"/>
              </w:rPr>
              <w:t>07</w:t>
            </w:r>
          </w:p>
        </w:tc>
        <w:tc>
          <w:tcPr>
            <w:tcW w:w="2450" w:type="pct"/>
            <w:vAlign w:val="center"/>
          </w:tcPr>
          <w:p w:rsidR="00EB3141" w:rsidRPr="004B4551" w:rsidRDefault="00EB3141" w:rsidP="009E0272">
            <w:pPr>
              <w:pStyle w:val="Footer"/>
              <w:tabs>
                <w:tab w:val="clear" w:pos="4320"/>
                <w:tab w:val="clear" w:pos="8640"/>
              </w:tabs>
              <w:rPr>
                <w:sz w:val="22"/>
                <w:szCs w:val="22"/>
                <w:lang w:val="pl-PL"/>
              </w:rPr>
            </w:pPr>
            <w:r w:rsidRPr="004B4551">
              <w:rPr>
                <w:sz w:val="22"/>
                <w:szCs w:val="22"/>
                <w:lang w:val="pl-PL"/>
              </w:rPr>
              <w:t>Donacije od ostalih nivoa vlasti</w:t>
            </w:r>
          </w:p>
        </w:tc>
        <w:tc>
          <w:tcPr>
            <w:tcW w:w="871" w:type="pct"/>
          </w:tcPr>
          <w:p w:rsidR="00EB3141" w:rsidRDefault="00EB3141" w:rsidP="009814E7">
            <w:pPr>
              <w:jc w:val="right"/>
              <w:rPr>
                <w:sz w:val="22"/>
                <w:szCs w:val="22"/>
              </w:rPr>
            </w:pPr>
            <w:r>
              <w:rPr>
                <w:sz w:val="22"/>
                <w:szCs w:val="22"/>
              </w:rPr>
              <w:t>25.000.000</w:t>
            </w:r>
          </w:p>
        </w:tc>
      </w:tr>
      <w:tr w:rsidR="00117DFB" w:rsidRPr="001A0A3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Default="00117DFB" w:rsidP="00ED5AAF">
            <w:pPr>
              <w:jc w:val="center"/>
              <w:rPr>
                <w:sz w:val="22"/>
                <w:szCs w:val="22"/>
                <w:lang w:val="pl-PL"/>
              </w:rPr>
            </w:pPr>
          </w:p>
        </w:tc>
        <w:tc>
          <w:tcPr>
            <w:tcW w:w="336" w:type="pct"/>
          </w:tcPr>
          <w:p w:rsidR="00117DFB" w:rsidRPr="000D43C6" w:rsidRDefault="00117DFB" w:rsidP="00ED5AAF">
            <w:pPr>
              <w:jc w:val="center"/>
              <w:rPr>
                <w:sz w:val="22"/>
                <w:szCs w:val="22"/>
                <w:lang w:val="pl-PL"/>
              </w:rPr>
            </w:pPr>
          </w:p>
        </w:tc>
        <w:tc>
          <w:tcPr>
            <w:tcW w:w="251" w:type="pct"/>
          </w:tcPr>
          <w:p w:rsidR="00117DFB" w:rsidRPr="000D43C6" w:rsidRDefault="00117DFB" w:rsidP="00ED5AAF">
            <w:pPr>
              <w:jc w:val="center"/>
              <w:rPr>
                <w:sz w:val="22"/>
                <w:szCs w:val="22"/>
                <w:lang w:val="pl-PL"/>
              </w:rPr>
            </w:pPr>
          </w:p>
        </w:tc>
        <w:tc>
          <w:tcPr>
            <w:tcW w:w="341" w:type="pct"/>
            <w:vAlign w:val="center"/>
          </w:tcPr>
          <w:p w:rsidR="00117DFB" w:rsidRPr="000D43C6" w:rsidRDefault="00117DFB" w:rsidP="00ED5AAF">
            <w:pPr>
              <w:jc w:val="center"/>
              <w:rPr>
                <w:sz w:val="22"/>
                <w:szCs w:val="22"/>
                <w:lang w:val="pl-PL"/>
              </w:rPr>
            </w:pPr>
          </w:p>
        </w:tc>
        <w:tc>
          <w:tcPr>
            <w:tcW w:w="2450" w:type="pct"/>
            <w:vAlign w:val="center"/>
          </w:tcPr>
          <w:p w:rsidR="00117DFB" w:rsidRPr="00FB25B0" w:rsidRDefault="00117DFB" w:rsidP="00ED5AAF">
            <w:pPr>
              <w:pStyle w:val="Footer"/>
              <w:tabs>
                <w:tab w:val="clear" w:pos="4320"/>
                <w:tab w:val="clear" w:pos="8640"/>
              </w:tabs>
              <w:rPr>
                <w:sz w:val="22"/>
                <w:szCs w:val="22"/>
                <w:lang w:val="pl-PL"/>
              </w:rPr>
            </w:pPr>
            <w:r w:rsidRPr="000D43C6">
              <w:rPr>
                <w:sz w:val="22"/>
                <w:szCs w:val="22"/>
                <w:lang w:val="pl-PL"/>
              </w:rPr>
              <w:t xml:space="preserve">Izvori finansiranja za funkciju   </w:t>
            </w:r>
            <w:r>
              <w:rPr>
                <w:sz w:val="22"/>
                <w:szCs w:val="22"/>
                <w:lang w:val="pl-PL"/>
              </w:rPr>
              <w:t>8</w:t>
            </w:r>
            <w:r w:rsidRPr="000D43C6">
              <w:rPr>
                <w:sz w:val="22"/>
                <w:szCs w:val="22"/>
                <w:lang w:val="pl-PL"/>
              </w:rPr>
              <w:t>10</w:t>
            </w:r>
          </w:p>
        </w:tc>
        <w:tc>
          <w:tcPr>
            <w:tcW w:w="871" w:type="pct"/>
          </w:tcPr>
          <w:p w:rsidR="00117DFB" w:rsidRDefault="00117DFB" w:rsidP="00ED5AAF">
            <w:pPr>
              <w:jc w:val="right"/>
              <w:rPr>
                <w:sz w:val="22"/>
                <w:szCs w:val="22"/>
              </w:rPr>
            </w:pPr>
          </w:p>
        </w:tc>
      </w:tr>
      <w:tr w:rsidR="00EB3141" w:rsidRPr="001A0A36" w:rsidTr="009E0272">
        <w:tc>
          <w:tcPr>
            <w:tcW w:w="222" w:type="pct"/>
          </w:tcPr>
          <w:p w:rsidR="00EB3141" w:rsidRPr="000D43C6" w:rsidRDefault="00EB3141" w:rsidP="00ED5AAF">
            <w:pPr>
              <w:jc w:val="center"/>
              <w:rPr>
                <w:sz w:val="22"/>
                <w:szCs w:val="22"/>
                <w:lang w:val="pl-PL"/>
              </w:rPr>
            </w:pPr>
          </w:p>
        </w:tc>
        <w:tc>
          <w:tcPr>
            <w:tcW w:w="276" w:type="pct"/>
          </w:tcPr>
          <w:p w:rsidR="00EB3141" w:rsidRPr="000D43C6" w:rsidRDefault="00EB3141" w:rsidP="00ED5AAF">
            <w:pPr>
              <w:jc w:val="center"/>
              <w:rPr>
                <w:sz w:val="22"/>
                <w:szCs w:val="22"/>
                <w:lang w:val="pl-PL"/>
              </w:rPr>
            </w:pPr>
          </w:p>
        </w:tc>
        <w:tc>
          <w:tcPr>
            <w:tcW w:w="253" w:type="pct"/>
          </w:tcPr>
          <w:p w:rsidR="00EB3141" w:rsidRDefault="00EB3141" w:rsidP="00ED5AAF">
            <w:pPr>
              <w:jc w:val="center"/>
              <w:rPr>
                <w:sz w:val="22"/>
                <w:szCs w:val="22"/>
                <w:lang w:val="pl-PL"/>
              </w:rPr>
            </w:pPr>
          </w:p>
        </w:tc>
        <w:tc>
          <w:tcPr>
            <w:tcW w:w="336" w:type="pct"/>
          </w:tcPr>
          <w:p w:rsidR="00EB3141" w:rsidRPr="000D43C6" w:rsidRDefault="00EB3141" w:rsidP="00ED5AAF">
            <w:pPr>
              <w:jc w:val="center"/>
              <w:rPr>
                <w:sz w:val="22"/>
                <w:szCs w:val="22"/>
                <w:lang w:val="pl-PL"/>
              </w:rPr>
            </w:pPr>
          </w:p>
        </w:tc>
        <w:tc>
          <w:tcPr>
            <w:tcW w:w="251" w:type="pct"/>
          </w:tcPr>
          <w:p w:rsidR="00EB3141" w:rsidRPr="000D43C6" w:rsidRDefault="00EB3141" w:rsidP="00ED5AAF">
            <w:pPr>
              <w:jc w:val="center"/>
              <w:rPr>
                <w:sz w:val="22"/>
                <w:szCs w:val="22"/>
                <w:lang w:val="pl-PL"/>
              </w:rPr>
            </w:pPr>
          </w:p>
        </w:tc>
        <w:tc>
          <w:tcPr>
            <w:tcW w:w="341" w:type="pct"/>
          </w:tcPr>
          <w:p w:rsidR="00EB3141" w:rsidRPr="004B4551" w:rsidRDefault="00EB3141" w:rsidP="009E0272">
            <w:pPr>
              <w:jc w:val="center"/>
              <w:rPr>
                <w:sz w:val="22"/>
                <w:szCs w:val="22"/>
                <w:lang w:val="pl-PL"/>
              </w:rPr>
            </w:pPr>
            <w:r w:rsidRPr="004B4551">
              <w:rPr>
                <w:sz w:val="22"/>
                <w:szCs w:val="22"/>
                <w:lang w:val="pl-PL"/>
              </w:rPr>
              <w:t>07</w:t>
            </w:r>
          </w:p>
        </w:tc>
        <w:tc>
          <w:tcPr>
            <w:tcW w:w="2450" w:type="pct"/>
            <w:vAlign w:val="center"/>
          </w:tcPr>
          <w:p w:rsidR="00EB3141" w:rsidRPr="004B4551" w:rsidRDefault="00EB3141" w:rsidP="009E0272">
            <w:pPr>
              <w:pStyle w:val="Footer"/>
              <w:tabs>
                <w:tab w:val="clear" w:pos="4320"/>
                <w:tab w:val="clear" w:pos="8640"/>
              </w:tabs>
              <w:rPr>
                <w:sz w:val="22"/>
                <w:szCs w:val="22"/>
                <w:lang w:val="pl-PL"/>
              </w:rPr>
            </w:pPr>
            <w:r w:rsidRPr="004B4551">
              <w:rPr>
                <w:sz w:val="22"/>
                <w:szCs w:val="22"/>
                <w:lang w:val="pl-PL"/>
              </w:rPr>
              <w:t>Donacije od ostalih nivoa vlasti</w:t>
            </w:r>
          </w:p>
        </w:tc>
        <w:tc>
          <w:tcPr>
            <w:tcW w:w="871" w:type="pct"/>
          </w:tcPr>
          <w:p w:rsidR="00EB3141" w:rsidRDefault="00EB3141" w:rsidP="009814E7">
            <w:pPr>
              <w:jc w:val="right"/>
              <w:rPr>
                <w:sz w:val="22"/>
                <w:szCs w:val="22"/>
              </w:rPr>
            </w:pPr>
            <w:r>
              <w:rPr>
                <w:sz w:val="22"/>
                <w:szCs w:val="22"/>
              </w:rPr>
              <w:t>25.000.000</w:t>
            </w:r>
          </w:p>
        </w:tc>
      </w:tr>
      <w:tr w:rsidR="00117DFB" w:rsidRPr="001A0A3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Pr="000D43C6" w:rsidRDefault="00117DFB" w:rsidP="00ED5AAF">
            <w:pPr>
              <w:jc w:val="center"/>
              <w:rPr>
                <w:sz w:val="22"/>
                <w:szCs w:val="22"/>
                <w:lang w:val="pl-PL"/>
              </w:rPr>
            </w:pPr>
          </w:p>
        </w:tc>
        <w:tc>
          <w:tcPr>
            <w:tcW w:w="336" w:type="pct"/>
          </w:tcPr>
          <w:p w:rsidR="00117DFB" w:rsidRPr="000D43C6" w:rsidRDefault="00117DFB" w:rsidP="00ED5AAF">
            <w:pPr>
              <w:jc w:val="center"/>
              <w:rPr>
                <w:sz w:val="22"/>
                <w:szCs w:val="22"/>
                <w:lang w:val="pl-PL"/>
              </w:rPr>
            </w:pPr>
          </w:p>
        </w:tc>
        <w:tc>
          <w:tcPr>
            <w:tcW w:w="251" w:type="pct"/>
          </w:tcPr>
          <w:p w:rsidR="00117DFB" w:rsidRPr="000D43C6" w:rsidRDefault="00117DFB" w:rsidP="00ED5AAF">
            <w:pPr>
              <w:jc w:val="center"/>
              <w:rPr>
                <w:sz w:val="22"/>
                <w:szCs w:val="22"/>
                <w:lang w:val="pl-PL"/>
              </w:rPr>
            </w:pPr>
          </w:p>
        </w:tc>
        <w:tc>
          <w:tcPr>
            <w:tcW w:w="341" w:type="pct"/>
            <w:vAlign w:val="center"/>
          </w:tcPr>
          <w:p w:rsidR="00117DFB" w:rsidRDefault="00117DFB" w:rsidP="00ED5AAF">
            <w:pPr>
              <w:jc w:val="center"/>
              <w:rPr>
                <w:sz w:val="22"/>
                <w:szCs w:val="22"/>
                <w:lang w:val="pl-PL"/>
              </w:rPr>
            </w:pPr>
          </w:p>
        </w:tc>
        <w:tc>
          <w:tcPr>
            <w:tcW w:w="2450" w:type="pct"/>
            <w:vAlign w:val="center"/>
          </w:tcPr>
          <w:p w:rsidR="00117DFB" w:rsidRPr="000D43C6" w:rsidRDefault="00117DFB" w:rsidP="00ED5AAF">
            <w:pPr>
              <w:rPr>
                <w:sz w:val="22"/>
                <w:szCs w:val="22"/>
                <w:lang w:val="pl-PL"/>
              </w:rPr>
            </w:pPr>
          </w:p>
        </w:tc>
        <w:tc>
          <w:tcPr>
            <w:tcW w:w="871" w:type="pct"/>
          </w:tcPr>
          <w:p w:rsidR="00117DFB" w:rsidRDefault="00117DFB" w:rsidP="00ED5AAF">
            <w:pPr>
              <w:jc w:val="right"/>
              <w:rPr>
                <w:sz w:val="22"/>
                <w:szCs w:val="22"/>
              </w:rPr>
            </w:pPr>
          </w:p>
        </w:tc>
      </w:tr>
      <w:tr w:rsidR="00117DFB" w:rsidRPr="001A0A36" w:rsidTr="00993C37">
        <w:tc>
          <w:tcPr>
            <w:tcW w:w="222" w:type="pct"/>
          </w:tcPr>
          <w:p w:rsidR="00117DFB" w:rsidRPr="000D43C6" w:rsidRDefault="00024B49" w:rsidP="006C4F85">
            <w:pPr>
              <w:jc w:val="center"/>
              <w:rPr>
                <w:sz w:val="22"/>
                <w:szCs w:val="22"/>
                <w:lang w:val="pl-PL"/>
              </w:rPr>
            </w:pPr>
            <w:r>
              <w:rPr>
                <w:sz w:val="22"/>
                <w:szCs w:val="22"/>
                <w:lang w:val="pl-PL"/>
              </w:rPr>
              <w:t>3</w:t>
            </w:r>
          </w:p>
        </w:tc>
        <w:tc>
          <w:tcPr>
            <w:tcW w:w="276" w:type="pct"/>
          </w:tcPr>
          <w:p w:rsidR="00117DFB" w:rsidRPr="000D43C6" w:rsidRDefault="00024B49" w:rsidP="006C4F85">
            <w:pPr>
              <w:jc w:val="center"/>
              <w:rPr>
                <w:sz w:val="22"/>
                <w:szCs w:val="22"/>
                <w:lang w:val="pl-PL"/>
              </w:rPr>
            </w:pPr>
            <w:r>
              <w:rPr>
                <w:sz w:val="22"/>
                <w:szCs w:val="22"/>
                <w:lang w:val="pl-PL"/>
              </w:rPr>
              <w:t>6</w:t>
            </w:r>
          </w:p>
        </w:tc>
        <w:tc>
          <w:tcPr>
            <w:tcW w:w="253" w:type="pct"/>
          </w:tcPr>
          <w:p w:rsidR="00117DFB" w:rsidRPr="000D43C6" w:rsidRDefault="00117DFB" w:rsidP="006C4F85">
            <w:pPr>
              <w:jc w:val="center"/>
              <w:rPr>
                <w:sz w:val="22"/>
                <w:szCs w:val="22"/>
                <w:lang w:val="pl-PL"/>
              </w:rPr>
            </w:pPr>
          </w:p>
        </w:tc>
        <w:tc>
          <w:tcPr>
            <w:tcW w:w="336" w:type="pct"/>
          </w:tcPr>
          <w:p w:rsidR="00117DFB" w:rsidRPr="002828B3" w:rsidRDefault="00117DFB" w:rsidP="00FD3FB9">
            <w:pPr>
              <w:jc w:val="center"/>
              <w:rPr>
                <w:sz w:val="20"/>
                <w:szCs w:val="20"/>
                <w:lang w:val="pl-PL"/>
              </w:rPr>
            </w:pPr>
            <w:r w:rsidRPr="002828B3">
              <w:rPr>
                <w:sz w:val="20"/>
                <w:szCs w:val="20"/>
                <w:lang w:val="pl-PL"/>
              </w:rPr>
              <w:t>1301-</w:t>
            </w:r>
            <w:r>
              <w:rPr>
                <w:sz w:val="20"/>
                <w:szCs w:val="20"/>
                <w:lang w:val="pl-PL"/>
              </w:rPr>
              <w:t>P</w:t>
            </w:r>
            <w:r w:rsidR="00FD3FB9">
              <w:rPr>
                <w:sz w:val="20"/>
                <w:szCs w:val="20"/>
                <w:lang w:val="pl-PL"/>
              </w:rPr>
              <w:t>2</w:t>
            </w:r>
          </w:p>
        </w:tc>
        <w:tc>
          <w:tcPr>
            <w:tcW w:w="251" w:type="pct"/>
          </w:tcPr>
          <w:p w:rsidR="00117DFB" w:rsidRPr="002828B3" w:rsidRDefault="00117DFB" w:rsidP="006C4F85">
            <w:pPr>
              <w:jc w:val="center"/>
              <w:rPr>
                <w:sz w:val="20"/>
                <w:szCs w:val="20"/>
                <w:lang w:val="pl-PL"/>
              </w:rPr>
            </w:pPr>
          </w:p>
        </w:tc>
        <w:tc>
          <w:tcPr>
            <w:tcW w:w="341" w:type="pct"/>
            <w:vAlign w:val="center"/>
          </w:tcPr>
          <w:p w:rsidR="00117DFB" w:rsidRPr="002828B3" w:rsidRDefault="00117DFB" w:rsidP="006C4F85">
            <w:pPr>
              <w:jc w:val="center"/>
              <w:rPr>
                <w:sz w:val="20"/>
                <w:szCs w:val="20"/>
                <w:lang w:val="pl-PL"/>
              </w:rPr>
            </w:pPr>
          </w:p>
        </w:tc>
        <w:tc>
          <w:tcPr>
            <w:tcW w:w="2450" w:type="pct"/>
            <w:vAlign w:val="center"/>
          </w:tcPr>
          <w:p w:rsidR="00117DFB" w:rsidRPr="002828B3" w:rsidRDefault="00117DFB" w:rsidP="00FD3FB9">
            <w:pPr>
              <w:rPr>
                <w:b/>
                <w:sz w:val="20"/>
                <w:szCs w:val="20"/>
              </w:rPr>
            </w:pPr>
            <w:r>
              <w:rPr>
                <w:b/>
                <w:bCs/>
                <w:sz w:val="20"/>
                <w:szCs w:val="20"/>
              </w:rPr>
              <w:t xml:space="preserve">PROJEKAT </w:t>
            </w:r>
            <w:r w:rsidR="00FD3FB9">
              <w:rPr>
                <w:b/>
                <w:bCs/>
                <w:sz w:val="20"/>
                <w:szCs w:val="20"/>
              </w:rPr>
              <w:t>2</w:t>
            </w:r>
            <w:r w:rsidRPr="002828B3">
              <w:rPr>
                <w:b/>
                <w:bCs/>
                <w:sz w:val="20"/>
                <w:szCs w:val="20"/>
              </w:rPr>
              <w:t xml:space="preserve">  -  </w:t>
            </w:r>
            <w:r>
              <w:rPr>
                <w:b/>
                <w:sz w:val="20"/>
                <w:szCs w:val="20"/>
              </w:rPr>
              <w:t>Sportske manifestacije</w:t>
            </w:r>
            <w:r w:rsidRPr="002828B3">
              <w:rPr>
                <w:b/>
                <w:sz w:val="20"/>
                <w:szCs w:val="20"/>
              </w:rPr>
              <w:t xml:space="preserve"> </w:t>
            </w:r>
            <w:r w:rsidR="00B574E7">
              <w:rPr>
                <w:b/>
                <w:sz w:val="20"/>
                <w:szCs w:val="20"/>
              </w:rPr>
              <w:t>06380</w:t>
            </w:r>
          </w:p>
        </w:tc>
        <w:tc>
          <w:tcPr>
            <w:tcW w:w="871" w:type="pct"/>
          </w:tcPr>
          <w:p w:rsidR="00117DFB" w:rsidRPr="003B588C" w:rsidRDefault="00D55C63" w:rsidP="00795393">
            <w:pPr>
              <w:jc w:val="right"/>
              <w:rPr>
                <w:b/>
                <w:sz w:val="22"/>
                <w:szCs w:val="22"/>
              </w:rPr>
            </w:pPr>
            <w:r>
              <w:rPr>
                <w:b/>
                <w:sz w:val="22"/>
                <w:szCs w:val="22"/>
              </w:rPr>
              <w:t>5.000</w:t>
            </w:r>
            <w:r w:rsidR="00117DFB" w:rsidRPr="003B588C">
              <w:rPr>
                <w:b/>
                <w:sz w:val="22"/>
                <w:szCs w:val="22"/>
              </w:rPr>
              <w:t>.000</w:t>
            </w:r>
          </w:p>
        </w:tc>
      </w:tr>
      <w:tr w:rsidR="00117DFB" w:rsidRPr="001A0A36" w:rsidTr="00993C37">
        <w:tc>
          <w:tcPr>
            <w:tcW w:w="222" w:type="pct"/>
          </w:tcPr>
          <w:p w:rsidR="00117DFB" w:rsidRPr="000D43C6" w:rsidRDefault="00117DFB" w:rsidP="006C4F85">
            <w:pPr>
              <w:jc w:val="center"/>
              <w:rPr>
                <w:sz w:val="22"/>
                <w:szCs w:val="22"/>
                <w:lang w:val="pl-PL"/>
              </w:rPr>
            </w:pPr>
          </w:p>
        </w:tc>
        <w:tc>
          <w:tcPr>
            <w:tcW w:w="276" w:type="pct"/>
          </w:tcPr>
          <w:p w:rsidR="00117DFB" w:rsidRPr="000D43C6" w:rsidRDefault="00117DFB" w:rsidP="006C4F85">
            <w:pPr>
              <w:jc w:val="center"/>
              <w:rPr>
                <w:sz w:val="22"/>
                <w:szCs w:val="22"/>
                <w:lang w:val="pl-PL"/>
              </w:rPr>
            </w:pPr>
          </w:p>
        </w:tc>
        <w:tc>
          <w:tcPr>
            <w:tcW w:w="253" w:type="pct"/>
          </w:tcPr>
          <w:p w:rsidR="00117DFB" w:rsidRDefault="00117DFB" w:rsidP="006C4F85">
            <w:pPr>
              <w:jc w:val="center"/>
              <w:rPr>
                <w:sz w:val="22"/>
                <w:szCs w:val="22"/>
                <w:lang w:val="pl-PL"/>
              </w:rPr>
            </w:pPr>
            <w:r>
              <w:rPr>
                <w:sz w:val="22"/>
                <w:szCs w:val="22"/>
                <w:lang w:val="pl-PL"/>
              </w:rPr>
              <w:t>810</w:t>
            </w:r>
          </w:p>
        </w:tc>
        <w:tc>
          <w:tcPr>
            <w:tcW w:w="336" w:type="pct"/>
          </w:tcPr>
          <w:p w:rsidR="00117DFB" w:rsidRPr="000D43C6" w:rsidRDefault="00117DFB" w:rsidP="006C4F85">
            <w:pPr>
              <w:jc w:val="center"/>
              <w:rPr>
                <w:sz w:val="22"/>
                <w:szCs w:val="22"/>
                <w:lang w:val="pl-PL"/>
              </w:rPr>
            </w:pPr>
          </w:p>
        </w:tc>
        <w:tc>
          <w:tcPr>
            <w:tcW w:w="251" w:type="pct"/>
          </w:tcPr>
          <w:p w:rsidR="00117DFB" w:rsidRPr="000D43C6" w:rsidRDefault="00117DFB" w:rsidP="006C4F85">
            <w:pPr>
              <w:jc w:val="center"/>
              <w:rPr>
                <w:sz w:val="22"/>
                <w:szCs w:val="22"/>
                <w:lang w:val="pl-PL"/>
              </w:rPr>
            </w:pPr>
          </w:p>
        </w:tc>
        <w:tc>
          <w:tcPr>
            <w:tcW w:w="341" w:type="pct"/>
            <w:vAlign w:val="center"/>
          </w:tcPr>
          <w:p w:rsidR="00117DFB" w:rsidRPr="000D43C6" w:rsidRDefault="00117DFB" w:rsidP="006C4F85">
            <w:pPr>
              <w:jc w:val="center"/>
              <w:rPr>
                <w:sz w:val="22"/>
                <w:szCs w:val="22"/>
                <w:lang w:val="pl-PL"/>
              </w:rPr>
            </w:pPr>
          </w:p>
        </w:tc>
        <w:tc>
          <w:tcPr>
            <w:tcW w:w="2450" w:type="pct"/>
            <w:vAlign w:val="center"/>
          </w:tcPr>
          <w:p w:rsidR="00117DFB" w:rsidRPr="00211095" w:rsidRDefault="00117DFB" w:rsidP="006C4F85">
            <w:pPr>
              <w:rPr>
                <w:b/>
                <w:bCs/>
                <w:sz w:val="22"/>
                <w:szCs w:val="22"/>
              </w:rPr>
            </w:pPr>
            <w:r>
              <w:rPr>
                <w:b/>
                <w:bCs/>
                <w:sz w:val="22"/>
                <w:szCs w:val="22"/>
              </w:rPr>
              <w:t>Usluge rekreacije i sporta</w:t>
            </w:r>
          </w:p>
        </w:tc>
        <w:tc>
          <w:tcPr>
            <w:tcW w:w="871" w:type="pct"/>
          </w:tcPr>
          <w:p w:rsidR="00117DFB" w:rsidRPr="003B588C" w:rsidRDefault="00117DFB" w:rsidP="006C4F85">
            <w:pPr>
              <w:jc w:val="right"/>
              <w:rPr>
                <w:sz w:val="22"/>
                <w:szCs w:val="22"/>
              </w:rPr>
            </w:pPr>
          </w:p>
        </w:tc>
      </w:tr>
      <w:tr w:rsidR="00117DFB" w:rsidRPr="001A0A36" w:rsidTr="00993C37">
        <w:tc>
          <w:tcPr>
            <w:tcW w:w="222" w:type="pct"/>
          </w:tcPr>
          <w:p w:rsidR="00117DFB" w:rsidRPr="000D43C6" w:rsidRDefault="00117DFB" w:rsidP="006C4F85">
            <w:pPr>
              <w:jc w:val="center"/>
              <w:rPr>
                <w:sz w:val="22"/>
                <w:szCs w:val="22"/>
                <w:lang w:val="pl-PL"/>
              </w:rPr>
            </w:pPr>
          </w:p>
        </w:tc>
        <w:tc>
          <w:tcPr>
            <w:tcW w:w="276" w:type="pct"/>
          </w:tcPr>
          <w:p w:rsidR="00117DFB" w:rsidRPr="000D43C6" w:rsidRDefault="00117DFB" w:rsidP="006C4F85">
            <w:pPr>
              <w:jc w:val="center"/>
              <w:rPr>
                <w:sz w:val="22"/>
                <w:szCs w:val="22"/>
                <w:lang w:val="pl-PL"/>
              </w:rPr>
            </w:pPr>
          </w:p>
        </w:tc>
        <w:tc>
          <w:tcPr>
            <w:tcW w:w="253" w:type="pct"/>
          </w:tcPr>
          <w:p w:rsidR="00117DFB" w:rsidRDefault="00117DFB" w:rsidP="006C4F85">
            <w:pPr>
              <w:jc w:val="center"/>
              <w:rPr>
                <w:sz w:val="22"/>
                <w:szCs w:val="22"/>
                <w:lang w:val="pl-PL"/>
              </w:rPr>
            </w:pPr>
          </w:p>
        </w:tc>
        <w:tc>
          <w:tcPr>
            <w:tcW w:w="336" w:type="pct"/>
          </w:tcPr>
          <w:p w:rsidR="00117DFB" w:rsidRPr="000D43C6" w:rsidRDefault="00117DFB" w:rsidP="006C4F85">
            <w:pPr>
              <w:jc w:val="center"/>
              <w:rPr>
                <w:sz w:val="22"/>
                <w:szCs w:val="22"/>
                <w:lang w:val="pl-PL"/>
              </w:rPr>
            </w:pPr>
          </w:p>
        </w:tc>
        <w:tc>
          <w:tcPr>
            <w:tcW w:w="251" w:type="pct"/>
          </w:tcPr>
          <w:p w:rsidR="00117DFB" w:rsidRPr="00F56AF5" w:rsidRDefault="00117DFB" w:rsidP="00B2605C">
            <w:pPr>
              <w:jc w:val="center"/>
              <w:rPr>
                <w:sz w:val="22"/>
                <w:szCs w:val="22"/>
                <w:lang w:val="pl-PL"/>
              </w:rPr>
            </w:pPr>
            <w:r>
              <w:rPr>
                <w:sz w:val="22"/>
                <w:szCs w:val="22"/>
                <w:lang w:val="pl-PL"/>
              </w:rPr>
              <w:t>1</w:t>
            </w:r>
            <w:r w:rsidR="00B2605C">
              <w:rPr>
                <w:sz w:val="22"/>
                <w:szCs w:val="22"/>
                <w:lang w:val="pl-PL"/>
              </w:rPr>
              <w:t>18</w:t>
            </w:r>
          </w:p>
        </w:tc>
        <w:tc>
          <w:tcPr>
            <w:tcW w:w="341" w:type="pct"/>
            <w:vAlign w:val="center"/>
          </w:tcPr>
          <w:p w:rsidR="00117DFB" w:rsidRPr="000D43C6" w:rsidRDefault="00117DFB" w:rsidP="00A912F1">
            <w:pPr>
              <w:jc w:val="center"/>
              <w:rPr>
                <w:sz w:val="22"/>
                <w:szCs w:val="22"/>
                <w:lang w:val="pl-PL"/>
              </w:rPr>
            </w:pPr>
            <w:r>
              <w:rPr>
                <w:sz w:val="22"/>
                <w:szCs w:val="22"/>
                <w:lang w:val="pl-PL"/>
              </w:rPr>
              <w:t>424</w:t>
            </w:r>
          </w:p>
        </w:tc>
        <w:tc>
          <w:tcPr>
            <w:tcW w:w="2450" w:type="pct"/>
            <w:vAlign w:val="center"/>
          </w:tcPr>
          <w:p w:rsidR="00117DFB" w:rsidRPr="00A912F1" w:rsidRDefault="00117DFB" w:rsidP="006C4F85">
            <w:pPr>
              <w:rPr>
                <w:bCs/>
                <w:sz w:val="22"/>
                <w:szCs w:val="22"/>
              </w:rPr>
            </w:pPr>
            <w:r w:rsidRPr="00A912F1">
              <w:rPr>
                <w:bCs/>
                <w:sz w:val="22"/>
                <w:szCs w:val="22"/>
              </w:rPr>
              <w:t>Specijalizovane usluge</w:t>
            </w:r>
          </w:p>
        </w:tc>
        <w:tc>
          <w:tcPr>
            <w:tcW w:w="871" w:type="pct"/>
          </w:tcPr>
          <w:p w:rsidR="00117DFB" w:rsidRPr="003B588C" w:rsidRDefault="00D55C63" w:rsidP="00D55C63">
            <w:pPr>
              <w:jc w:val="right"/>
              <w:rPr>
                <w:sz w:val="22"/>
                <w:szCs w:val="22"/>
              </w:rPr>
            </w:pPr>
            <w:r>
              <w:rPr>
                <w:sz w:val="22"/>
                <w:szCs w:val="22"/>
              </w:rPr>
              <w:t>5</w:t>
            </w:r>
            <w:r w:rsidR="00117DFB" w:rsidRPr="003B588C">
              <w:rPr>
                <w:sz w:val="22"/>
                <w:szCs w:val="22"/>
              </w:rPr>
              <w:t>.</w:t>
            </w:r>
            <w:r>
              <w:rPr>
                <w:sz w:val="22"/>
                <w:szCs w:val="22"/>
              </w:rPr>
              <w:t>0</w:t>
            </w:r>
            <w:r w:rsidR="00117DFB" w:rsidRPr="003B588C">
              <w:rPr>
                <w:sz w:val="22"/>
                <w:szCs w:val="22"/>
              </w:rPr>
              <w:t>00.000</w:t>
            </w:r>
          </w:p>
        </w:tc>
      </w:tr>
      <w:tr w:rsidR="00117DFB" w:rsidRPr="001A0A36" w:rsidTr="00993C37">
        <w:tc>
          <w:tcPr>
            <w:tcW w:w="222" w:type="pct"/>
          </w:tcPr>
          <w:p w:rsidR="00117DFB" w:rsidRPr="000D43C6" w:rsidRDefault="00117DFB" w:rsidP="006C4F85">
            <w:pPr>
              <w:jc w:val="center"/>
              <w:rPr>
                <w:sz w:val="22"/>
                <w:szCs w:val="22"/>
                <w:lang w:val="pl-PL"/>
              </w:rPr>
            </w:pPr>
          </w:p>
        </w:tc>
        <w:tc>
          <w:tcPr>
            <w:tcW w:w="276" w:type="pct"/>
          </w:tcPr>
          <w:p w:rsidR="00117DFB" w:rsidRPr="000D43C6" w:rsidRDefault="00117DFB" w:rsidP="006C4F85">
            <w:pPr>
              <w:jc w:val="center"/>
              <w:rPr>
                <w:sz w:val="22"/>
                <w:szCs w:val="22"/>
                <w:lang w:val="pl-PL"/>
              </w:rPr>
            </w:pPr>
          </w:p>
        </w:tc>
        <w:tc>
          <w:tcPr>
            <w:tcW w:w="253" w:type="pct"/>
          </w:tcPr>
          <w:p w:rsidR="00117DFB" w:rsidRDefault="00117DFB" w:rsidP="006C4F85">
            <w:pPr>
              <w:jc w:val="center"/>
              <w:rPr>
                <w:sz w:val="22"/>
                <w:szCs w:val="22"/>
                <w:lang w:val="pl-PL"/>
              </w:rPr>
            </w:pPr>
          </w:p>
        </w:tc>
        <w:tc>
          <w:tcPr>
            <w:tcW w:w="336" w:type="pct"/>
          </w:tcPr>
          <w:p w:rsidR="00117DFB" w:rsidRPr="000D43C6" w:rsidRDefault="00117DFB" w:rsidP="006C4F85">
            <w:pPr>
              <w:jc w:val="center"/>
              <w:rPr>
                <w:sz w:val="22"/>
                <w:szCs w:val="22"/>
                <w:lang w:val="pl-PL"/>
              </w:rPr>
            </w:pPr>
          </w:p>
        </w:tc>
        <w:tc>
          <w:tcPr>
            <w:tcW w:w="251" w:type="pct"/>
          </w:tcPr>
          <w:p w:rsidR="00117DFB" w:rsidRPr="000D43C6" w:rsidRDefault="00117DFB" w:rsidP="006C4F85">
            <w:pPr>
              <w:jc w:val="center"/>
              <w:rPr>
                <w:sz w:val="22"/>
                <w:szCs w:val="22"/>
                <w:lang w:val="pl-PL"/>
              </w:rPr>
            </w:pPr>
          </w:p>
        </w:tc>
        <w:tc>
          <w:tcPr>
            <w:tcW w:w="341" w:type="pct"/>
          </w:tcPr>
          <w:p w:rsidR="00117DFB" w:rsidRPr="000D43C6" w:rsidRDefault="00117DFB" w:rsidP="006C4F85">
            <w:pPr>
              <w:jc w:val="center"/>
              <w:rPr>
                <w:sz w:val="22"/>
                <w:szCs w:val="22"/>
                <w:lang w:val="pl-PL"/>
              </w:rPr>
            </w:pPr>
          </w:p>
        </w:tc>
        <w:tc>
          <w:tcPr>
            <w:tcW w:w="2450" w:type="pct"/>
            <w:vAlign w:val="center"/>
          </w:tcPr>
          <w:p w:rsidR="00117DFB" w:rsidRPr="000D43C6" w:rsidRDefault="00117DFB" w:rsidP="00FD3FB9">
            <w:pPr>
              <w:pStyle w:val="Footer"/>
              <w:tabs>
                <w:tab w:val="clear" w:pos="4320"/>
                <w:tab w:val="clear" w:pos="8640"/>
              </w:tabs>
              <w:rPr>
                <w:sz w:val="22"/>
                <w:szCs w:val="22"/>
                <w:lang w:val="pl-PL"/>
              </w:rPr>
            </w:pPr>
            <w:r w:rsidRPr="000D43C6">
              <w:rPr>
                <w:sz w:val="22"/>
                <w:szCs w:val="22"/>
                <w:lang w:val="pl-PL"/>
              </w:rPr>
              <w:t>Izvori finansiranja za    P</w:t>
            </w:r>
            <w:r w:rsidR="00FD3FB9">
              <w:rPr>
                <w:sz w:val="22"/>
                <w:szCs w:val="22"/>
                <w:lang w:val="pl-PL"/>
              </w:rPr>
              <w:t>2</w:t>
            </w:r>
            <w:r w:rsidRPr="000D43C6">
              <w:rPr>
                <w:sz w:val="22"/>
                <w:szCs w:val="22"/>
                <w:lang w:val="pl-PL"/>
              </w:rPr>
              <w:t xml:space="preserve"> </w:t>
            </w:r>
          </w:p>
        </w:tc>
        <w:tc>
          <w:tcPr>
            <w:tcW w:w="871" w:type="pct"/>
          </w:tcPr>
          <w:p w:rsidR="00117DFB" w:rsidRPr="003B588C" w:rsidRDefault="00117DFB" w:rsidP="006C4F85">
            <w:pPr>
              <w:jc w:val="right"/>
              <w:rPr>
                <w:sz w:val="22"/>
                <w:szCs w:val="22"/>
              </w:rPr>
            </w:pPr>
          </w:p>
        </w:tc>
      </w:tr>
      <w:tr w:rsidR="00EB3141" w:rsidRPr="001A0A36" w:rsidTr="00993C37">
        <w:tc>
          <w:tcPr>
            <w:tcW w:w="222" w:type="pct"/>
          </w:tcPr>
          <w:p w:rsidR="00EB3141" w:rsidRPr="000D43C6" w:rsidRDefault="00EB3141" w:rsidP="006C4F85">
            <w:pPr>
              <w:jc w:val="center"/>
              <w:rPr>
                <w:sz w:val="22"/>
                <w:szCs w:val="22"/>
                <w:lang w:val="pl-PL"/>
              </w:rPr>
            </w:pPr>
          </w:p>
        </w:tc>
        <w:tc>
          <w:tcPr>
            <w:tcW w:w="276" w:type="pct"/>
          </w:tcPr>
          <w:p w:rsidR="00EB3141" w:rsidRPr="000D43C6" w:rsidRDefault="00EB3141" w:rsidP="006C4F85">
            <w:pPr>
              <w:jc w:val="center"/>
              <w:rPr>
                <w:sz w:val="22"/>
                <w:szCs w:val="22"/>
                <w:lang w:val="pl-PL"/>
              </w:rPr>
            </w:pPr>
          </w:p>
        </w:tc>
        <w:tc>
          <w:tcPr>
            <w:tcW w:w="253" w:type="pct"/>
          </w:tcPr>
          <w:p w:rsidR="00EB3141" w:rsidRDefault="00EB3141" w:rsidP="006C4F85">
            <w:pPr>
              <w:jc w:val="center"/>
              <w:rPr>
                <w:sz w:val="22"/>
                <w:szCs w:val="22"/>
                <w:lang w:val="pl-PL"/>
              </w:rPr>
            </w:pPr>
          </w:p>
        </w:tc>
        <w:tc>
          <w:tcPr>
            <w:tcW w:w="336" w:type="pct"/>
          </w:tcPr>
          <w:p w:rsidR="00EB3141" w:rsidRPr="000D43C6" w:rsidRDefault="00EB3141" w:rsidP="006C4F85">
            <w:pPr>
              <w:jc w:val="center"/>
              <w:rPr>
                <w:sz w:val="22"/>
                <w:szCs w:val="22"/>
                <w:lang w:val="pl-PL"/>
              </w:rPr>
            </w:pPr>
          </w:p>
        </w:tc>
        <w:tc>
          <w:tcPr>
            <w:tcW w:w="251" w:type="pct"/>
          </w:tcPr>
          <w:p w:rsidR="00EB3141" w:rsidRPr="000D43C6" w:rsidRDefault="00EB3141" w:rsidP="006C4F85">
            <w:pPr>
              <w:jc w:val="center"/>
              <w:rPr>
                <w:sz w:val="22"/>
                <w:szCs w:val="22"/>
                <w:lang w:val="pl-PL"/>
              </w:rPr>
            </w:pPr>
          </w:p>
        </w:tc>
        <w:tc>
          <w:tcPr>
            <w:tcW w:w="341" w:type="pct"/>
          </w:tcPr>
          <w:p w:rsidR="00EB3141" w:rsidRPr="004B4551" w:rsidRDefault="00EB3141" w:rsidP="009E0272">
            <w:pPr>
              <w:jc w:val="center"/>
              <w:rPr>
                <w:sz w:val="22"/>
                <w:szCs w:val="22"/>
                <w:lang w:val="pl-PL"/>
              </w:rPr>
            </w:pPr>
            <w:r w:rsidRPr="004B4551">
              <w:rPr>
                <w:sz w:val="22"/>
                <w:szCs w:val="22"/>
                <w:lang w:val="pl-PL"/>
              </w:rPr>
              <w:t>07</w:t>
            </w:r>
          </w:p>
        </w:tc>
        <w:tc>
          <w:tcPr>
            <w:tcW w:w="2450" w:type="pct"/>
            <w:vAlign w:val="center"/>
          </w:tcPr>
          <w:p w:rsidR="00EB3141" w:rsidRPr="004B4551" w:rsidRDefault="00EB3141" w:rsidP="009E0272">
            <w:pPr>
              <w:pStyle w:val="Footer"/>
              <w:tabs>
                <w:tab w:val="clear" w:pos="4320"/>
                <w:tab w:val="clear" w:pos="8640"/>
              </w:tabs>
              <w:rPr>
                <w:sz w:val="22"/>
                <w:szCs w:val="22"/>
                <w:lang w:val="pl-PL"/>
              </w:rPr>
            </w:pPr>
            <w:r w:rsidRPr="004B4551">
              <w:rPr>
                <w:sz w:val="22"/>
                <w:szCs w:val="22"/>
                <w:lang w:val="pl-PL"/>
              </w:rPr>
              <w:t>Donacije od ostalih nivoa vlasti</w:t>
            </w:r>
          </w:p>
        </w:tc>
        <w:tc>
          <w:tcPr>
            <w:tcW w:w="871" w:type="pct"/>
          </w:tcPr>
          <w:p w:rsidR="00EB3141" w:rsidRPr="003B588C" w:rsidRDefault="00EB3141" w:rsidP="00D55C63">
            <w:pPr>
              <w:jc w:val="right"/>
              <w:rPr>
                <w:sz w:val="22"/>
                <w:szCs w:val="22"/>
              </w:rPr>
            </w:pPr>
            <w:r>
              <w:rPr>
                <w:sz w:val="22"/>
                <w:szCs w:val="22"/>
              </w:rPr>
              <w:t>5</w:t>
            </w:r>
            <w:r w:rsidRPr="003B588C">
              <w:rPr>
                <w:sz w:val="22"/>
                <w:szCs w:val="22"/>
              </w:rPr>
              <w:t>.</w:t>
            </w:r>
            <w:r>
              <w:rPr>
                <w:sz w:val="22"/>
                <w:szCs w:val="22"/>
              </w:rPr>
              <w:t>0</w:t>
            </w:r>
            <w:r w:rsidRPr="003B588C">
              <w:rPr>
                <w:sz w:val="22"/>
                <w:szCs w:val="22"/>
              </w:rPr>
              <w:t>00.000</w:t>
            </w:r>
          </w:p>
        </w:tc>
      </w:tr>
      <w:tr w:rsidR="00117DFB" w:rsidRPr="001A0A36" w:rsidTr="00993C37">
        <w:tc>
          <w:tcPr>
            <w:tcW w:w="222" w:type="pct"/>
          </w:tcPr>
          <w:p w:rsidR="00117DFB" w:rsidRPr="000D43C6" w:rsidRDefault="00117DFB" w:rsidP="006C4F85">
            <w:pPr>
              <w:jc w:val="center"/>
              <w:rPr>
                <w:sz w:val="22"/>
                <w:szCs w:val="22"/>
                <w:lang w:val="pl-PL"/>
              </w:rPr>
            </w:pPr>
          </w:p>
        </w:tc>
        <w:tc>
          <w:tcPr>
            <w:tcW w:w="276" w:type="pct"/>
          </w:tcPr>
          <w:p w:rsidR="00117DFB" w:rsidRPr="000D43C6" w:rsidRDefault="00117DFB" w:rsidP="006C4F85">
            <w:pPr>
              <w:jc w:val="center"/>
              <w:rPr>
                <w:sz w:val="22"/>
                <w:szCs w:val="22"/>
                <w:lang w:val="pl-PL"/>
              </w:rPr>
            </w:pPr>
          </w:p>
        </w:tc>
        <w:tc>
          <w:tcPr>
            <w:tcW w:w="253" w:type="pct"/>
          </w:tcPr>
          <w:p w:rsidR="00117DFB" w:rsidRDefault="00117DFB" w:rsidP="006C4F85">
            <w:pPr>
              <w:jc w:val="center"/>
              <w:rPr>
                <w:sz w:val="22"/>
                <w:szCs w:val="22"/>
                <w:lang w:val="pl-PL"/>
              </w:rPr>
            </w:pPr>
          </w:p>
        </w:tc>
        <w:tc>
          <w:tcPr>
            <w:tcW w:w="336" w:type="pct"/>
          </w:tcPr>
          <w:p w:rsidR="00117DFB" w:rsidRPr="000D43C6" w:rsidRDefault="00117DFB" w:rsidP="006C4F85">
            <w:pPr>
              <w:jc w:val="center"/>
              <w:rPr>
                <w:sz w:val="22"/>
                <w:szCs w:val="22"/>
                <w:lang w:val="pl-PL"/>
              </w:rPr>
            </w:pPr>
          </w:p>
        </w:tc>
        <w:tc>
          <w:tcPr>
            <w:tcW w:w="251" w:type="pct"/>
          </w:tcPr>
          <w:p w:rsidR="00117DFB" w:rsidRPr="000D43C6" w:rsidRDefault="00117DFB" w:rsidP="006C4F85">
            <w:pPr>
              <w:jc w:val="center"/>
              <w:rPr>
                <w:sz w:val="22"/>
                <w:szCs w:val="22"/>
                <w:lang w:val="pl-PL"/>
              </w:rPr>
            </w:pPr>
          </w:p>
        </w:tc>
        <w:tc>
          <w:tcPr>
            <w:tcW w:w="341" w:type="pct"/>
            <w:vAlign w:val="center"/>
          </w:tcPr>
          <w:p w:rsidR="00117DFB" w:rsidRPr="000D43C6" w:rsidRDefault="00117DFB" w:rsidP="006C4F85">
            <w:pPr>
              <w:jc w:val="center"/>
              <w:rPr>
                <w:sz w:val="22"/>
                <w:szCs w:val="22"/>
                <w:lang w:val="pl-PL"/>
              </w:rPr>
            </w:pPr>
          </w:p>
        </w:tc>
        <w:tc>
          <w:tcPr>
            <w:tcW w:w="2450" w:type="pct"/>
            <w:vAlign w:val="center"/>
          </w:tcPr>
          <w:p w:rsidR="00117DFB" w:rsidRPr="00FB25B0" w:rsidRDefault="00117DFB" w:rsidP="006C4F85">
            <w:pPr>
              <w:pStyle w:val="Footer"/>
              <w:tabs>
                <w:tab w:val="clear" w:pos="4320"/>
                <w:tab w:val="clear" w:pos="8640"/>
              </w:tabs>
              <w:rPr>
                <w:sz w:val="22"/>
                <w:szCs w:val="22"/>
                <w:lang w:val="pl-PL"/>
              </w:rPr>
            </w:pPr>
            <w:r w:rsidRPr="000D43C6">
              <w:rPr>
                <w:sz w:val="22"/>
                <w:szCs w:val="22"/>
                <w:lang w:val="pl-PL"/>
              </w:rPr>
              <w:t xml:space="preserve">Izvori finansiranja za funkciju   </w:t>
            </w:r>
            <w:r>
              <w:rPr>
                <w:sz w:val="22"/>
                <w:szCs w:val="22"/>
                <w:lang w:val="pl-PL"/>
              </w:rPr>
              <w:t>8</w:t>
            </w:r>
            <w:r w:rsidRPr="000D43C6">
              <w:rPr>
                <w:sz w:val="22"/>
                <w:szCs w:val="22"/>
                <w:lang w:val="pl-PL"/>
              </w:rPr>
              <w:t>10</w:t>
            </w:r>
          </w:p>
        </w:tc>
        <w:tc>
          <w:tcPr>
            <w:tcW w:w="871" w:type="pct"/>
          </w:tcPr>
          <w:p w:rsidR="00117DFB" w:rsidRPr="003B588C" w:rsidRDefault="00117DFB" w:rsidP="006C4F85">
            <w:pPr>
              <w:jc w:val="right"/>
              <w:rPr>
                <w:sz w:val="22"/>
                <w:szCs w:val="22"/>
              </w:rPr>
            </w:pPr>
          </w:p>
        </w:tc>
      </w:tr>
      <w:tr w:rsidR="00EB3141" w:rsidRPr="001A0A36" w:rsidTr="009E0272">
        <w:tc>
          <w:tcPr>
            <w:tcW w:w="222" w:type="pct"/>
          </w:tcPr>
          <w:p w:rsidR="00EB3141" w:rsidRPr="000D43C6" w:rsidRDefault="00EB3141" w:rsidP="006C4F85">
            <w:pPr>
              <w:jc w:val="center"/>
              <w:rPr>
                <w:sz w:val="22"/>
                <w:szCs w:val="22"/>
                <w:lang w:val="pl-PL"/>
              </w:rPr>
            </w:pPr>
          </w:p>
        </w:tc>
        <w:tc>
          <w:tcPr>
            <w:tcW w:w="276" w:type="pct"/>
          </w:tcPr>
          <w:p w:rsidR="00EB3141" w:rsidRPr="000D43C6" w:rsidRDefault="00EB3141" w:rsidP="006C4F85">
            <w:pPr>
              <w:jc w:val="center"/>
              <w:rPr>
                <w:sz w:val="22"/>
                <w:szCs w:val="22"/>
                <w:lang w:val="pl-PL"/>
              </w:rPr>
            </w:pPr>
          </w:p>
        </w:tc>
        <w:tc>
          <w:tcPr>
            <w:tcW w:w="253" w:type="pct"/>
          </w:tcPr>
          <w:p w:rsidR="00EB3141" w:rsidRDefault="00EB3141" w:rsidP="006C4F85">
            <w:pPr>
              <w:jc w:val="center"/>
              <w:rPr>
                <w:sz w:val="22"/>
                <w:szCs w:val="22"/>
                <w:lang w:val="pl-PL"/>
              </w:rPr>
            </w:pPr>
          </w:p>
        </w:tc>
        <w:tc>
          <w:tcPr>
            <w:tcW w:w="336" w:type="pct"/>
          </w:tcPr>
          <w:p w:rsidR="00EB3141" w:rsidRPr="000D43C6" w:rsidRDefault="00EB3141" w:rsidP="006C4F85">
            <w:pPr>
              <w:jc w:val="center"/>
              <w:rPr>
                <w:sz w:val="22"/>
                <w:szCs w:val="22"/>
                <w:lang w:val="pl-PL"/>
              </w:rPr>
            </w:pPr>
          </w:p>
        </w:tc>
        <w:tc>
          <w:tcPr>
            <w:tcW w:w="251" w:type="pct"/>
          </w:tcPr>
          <w:p w:rsidR="00EB3141" w:rsidRPr="000D43C6" w:rsidRDefault="00EB3141" w:rsidP="006C4F85">
            <w:pPr>
              <w:jc w:val="center"/>
              <w:rPr>
                <w:sz w:val="22"/>
                <w:szCs w:val="22"/>
                <w:lang w:val="pl-PL"/>
              </w:rPr>
            </w:pPr>
          </w:p>
        </w:tc>
        <w:tc>
          <w:tcPr>
            <w:tcW w:w="341" w:type="pct"/>
          </w:tcPr>
          <w:p w:rsidR="00EB3141" w:rsidRPr="004B4551" w:rsidRDefault="00EB3141" w:rsidP="009E0272">
            <w:pPr>
              <w:jc w:val="center"/>
              <w:rPr>
                <w:sz w:val="22"/>
                <w:szCs w:val="22"/>
                <w:lang w:val="pl-PL"/>
              </w:rPr>
            </w:pPr>
            <w:r w:rsidRPr="004B4551">
              <w:rPr>
                <w:sz w:val="22"/>
                <w:szCs w:val="22"/>
                <w:lang w:val="pl-PL"/>
              </w:rPr>
              <w:t>07</w:t>
            </w:r>
          </w:p>
        </w:tc>
        <w:tc>
          <w:tcPr>
            <w:tcW w:w="2450" w:type="pct"/>
            <w:vAlign w:val="center"/>
          </w:tcPr>
          <w:p w:rsidR="00EB3141" w:rsidRPr="004B4551" w:rsidRDefault="00EB3141" w:rsidP="009E0272">
            <w:pPr>
              <w:pStyle w:val="Footer"/>
              <w:tabs>
                <w:tab w:val="clear" w:pos="4320"/>
                <w:tab w:val="clear" w:pos="8640"/>
              </w:tabs>
              <w:rPr>
                <w:sz w:val="22"/>
                <w:szCs w:val="22"/>
                <w:lang w:val="pl-PL"/>
              </w:rPr>
            </w:pPr>
            <w:r w:rsidRPr="004B4551">
              <w:rPr>
                <w:sz w:val="22"/>
                <w:szCs w:val="22"/>
                <w:lang w:val="pl-PL"/>
              </w:rPr>
              <w:t>Donacije od ostalih nivoa vlasti</w:t>
            </w:r>
          </w:p>
        </w:tc>
        <w:tc>
          <w:tcPr>
            <w:tcW w:w="871" w:type="pct"/>
          </w:tcPr>
          <w:p w:rsidR="00EB3141" w:rsidRPr="003B588C" w:rsidRDefault="00EB3141" w:rsidP="00D55C63">
            <w:pPr>
              <w:jc w:val="right"/>
              <w:rPr>
                <w:sz w:val="22"/>
                <w:szCs w:val="22"/>
              </w:rPr>
            </w:pPr>
            <w:r>
              <w:rPr>
                <w:sz w:val="22"/>
                <w:szCs w:val="22"/>
              </w:rPr>
              <w:t>5</w:t>
            </w:r>
            <w:r w:rsidRPr="003B588C">
              <w:rPr>
                <w:sz w:val="22"/>
                <w:szCs w:val="22"/>
              </w:rPr>
              <w:t>.</w:t>
            </w:r>
            <w:r>
              <w:rPr>
                <w:sz w:val="22"/>
                <w:szCs w:val="22"/>
              </w:rPr>
              <w:t>0</w:t>
            </w:r>
            <w:r w:rsidRPr="003B588C">
              <w:rPr>
                <w:sz w:val="22"/>
                <w:szCs w:val="22"/>
              </w:rPr>
              <w:t>00.000</w:t>
            </w:r>
          </w:p>
        </w:tc>
      </w:tr>
      <w:tr w:rsidR="00117DFB" w:rsidRPr="001A0A36" w:rsidTr="00993C37">
        <w:tc>
          <w:tcPr>
            <w:tcW w:w="222" w:type="pct"/>
          </w:tcPr>
          <w:p w:rsidR="00117DFB" w:rsidRPr="000D43C6" w:rsidRDefault="00117DFB" w:rsidP="00ED5AAF">
            <w:pPr>
              <w:jc w:val="center"/>
              <w:rPr>
                <w:sz w:val="22"/>
                <w:szCs w:val="22"/>
                <w:lang w:val="pl-PL"/>
              </w:rPr>
            </w:pPr>
          </w:p>
        </w:tc>
        <w:tc>
          <w:tcPr>
            <w:tcW w:w="276" w:type="pct"/>
          </w:tcPr>
          <w:p w:rsidR="00117DFB" w:rsidRPr="000D43C6" w:rsidRDefault="00117DFB" w:rsidP="00ED5AAF">
            <w:pPr>
              <w:jc w:val="center"/>
              <w:rPr>
                <w:sz w:val="22"/>
                <w:szCs w:val="22"/>
                <w:lang w:val="pl-PL"/>
              </w:rPr>
            </w:pPr>
          </w:p>
        </w:tc>
        <w:tc>
          <w:tcPr>
            <w:tcW w:w="253" w:type="pct"/>
          </w:tcPr>
          <w:p w:rsidR="00117DFB" w:rsidRPr="000D43C6" w:rsidRDefault="00117DFB" w:rsidP="00ED5AAF">
            <w:pPr>
              <w:jc w:val="center"/>
              <w:rPr>
                <w:sz w:val="22"/>
                <w:szCs w:val="22"/>
                <w:lang w:val="pl-PL"/>
              </w:rPr>
            </w:pPr>
          </w:p>
        </w:tc>
        <w:tc>
          <w:tcPr>
            <w:tcW w:w="336" w:type="pct"/>
          </w:tcPr>
          <w:p w:rsidR="00117DFB" w:rsidRPr="000D43C6" w:rsidRDefault="00117DFB" w:rsidP="00ED5AAF">
            <w:pPr>
              <w:jc w:val="center"/>
              <w:rPr>
                <w:sz w:val="22"/>
                <w:szCs w:val="22"/>
                <w:lang w:val="pl-PL"/>
              </w:rPr>
            </w:pPr>
          </w:p>
        </w:tc>
        <w:tc>
          <w:tcPr>
            <w:tcW w:w="251" w:type="pct"/>
          </w:tcPr>
          <w:p w:rsidR="00117DFB" w:rsidRPr="000D43C6" w:rsidRDefault="00117DFB" w:rsidP="00ED5AAF">
            <w:pPr>
              <w:jc w:val="center"/>
              <w:rPr>
                <w:sz w:val="22"/>
                <w:szCs w:val="22"/>
                <w:lang w:val="pl-PL"/>
              </w:rPr>
            </w:pPr>
          </w:p>
        </w:tc>
        <w:tc>
          <w:tcPr>
            <w:tcW w:w="341" w:type="pct"/>
            <w:vAlign w:val="center"/>
          </w:tcPr>
          <w:p w:rsidR="00117DFB" w:rsidRDefault="00117DFB" w:rsidP="00ED5AAF">
            <w:pPr>
              <w:jc w:val="center"/>
              <w:rPr>
                <w:sz w:val="22"/>
                <w:szCs w:val="22"/>
                <w:lang w:val="pl-PL"/>
              </w:rPr>
            </w:pPr>
          </w:p>
        </w:tc>
        <w:tc>
          <w:tcPr>
            <w:tcW w:w="2450" w:type="pct"/>
            <w:vAlign w:val="center"/>
          </w:tcPr>
          <w:p w:rsidR="00117DFB" w:rsidRPr="000D43C6" w:rsidRDefault="00117DFB" w:rsidP="00ED5AAF">
            <w:pPr>
              <w:rPr>
                <w:sz w:val="22"/>
                <w:szCs w:val="22"/>
                <w:lang w:val="pl-PL"/>
              </w:rPr>
            </w:pPr>
          </w:p>
        </w:tc>
        <w:tc>
          <w:tcPr>
            <w:tcW w:w="871" w:type="pct"/>
          </w:tcPr>
          <w:p w:rsidR="00117DFB" w:rsidRDefault="00117DFB" w:rsidP="00ED5AAF">
            <w:pPr>
              <w:jc w:val="right"/>
              <w:rPr>
                <w:sz w:val="22"/>
                <w:szCs w:val="22"/>
              </w:rPr>
            </w:pPr>
          </w:p>
        </w:tc>
      </w:tr>
      <w:tr w:rsidR="00FD3FB9" w:rsidRPr="001A0A36" w:rsidTr="00993C37">
        <w:tc>
          <w:tcPr>
            <w:tcW w:w="222" w:type="pct"/>
          </w:tcPr>
          <w:p w:rsidR="00FD3FB9" w:rsidRPr="000D43C6" w:rsidRDefault="00FD3FB9" w:rsidP="00FD3FB9">
            <w:pPr>
              <w:jc w:val="center"/>
              <w:rPr>
                <w:sz w:val="22"/>
                <w:szCs w:val="22"/>
                <w:lang w:val="pl-PL"/>
              </w:rPr>
            </w:pPr>
            <w:r>
              <w:rPr>
                <w:sz w:val="22"/>
                <w:szCs w:val="22"/>
                <w:lang w:val="pl-PL"/>
              </w:rPr>
              <w:t>3</w:t>
            </w:r>
          </w:p>
        </w:tc>
        <w:tc>
          <w:tcPr>
            <w:tcW w:w="276" w:type="pct"/>
          </w:tcPr>
          <w:p w:rsidR="00FD3FB9" w:rsidRPr="000D43C6" w:rsidRDefault="00FD3FB9" w:rsidP="00FD3FB9">
            <w:pPr>
              <w:jc w:val="center"/>
              <w:rPr>
                <w:sz w:val="22"/>
                <w:szCs w:val="22"/>
                <w:lang w:val="pl-PL"/>
              </w:rPr>
            </w:pPr>
            <w:r>
              <w:rPr>
                <w:sz w:val="22"/>
                <w:szCs w:val="22"/>
                <w:lang w:val="pl-PL"/>
              </w:rPr>
              <w:t>6</w:t>
            </w:r>
          </w:p>
        </w:tc>
        <w:tc>
          <w:tcPr>
            <w:tcW w:w="253" w:type="pct"/>
          </w:tcPr>
          <w:p w:rsidR="00FD3FB9" w:rsidRPr="000D43C6" w:rsidRDefault="00FD3FB9" w:rsidP="00FD3FB9">
            <w:pPr>
              <w:jc w:val="center"/>
              <w:rPr>
                <w:sz w:val="22"/>
                <w:szCs w:val="22"/>
                <w:lang w:val="pl-PL"/>
              </w:rPr>
            </w:pPr>
          </w:p>
        </w:tc>
        <w:tc>
          <w:tcPr>
            <w:tcW w:w="336" w:type="pct"/>
          </w:tcPr>
          <w:p w:rsidR="00FD3FB9" w:rsidRPr="002828B3" w:rsidRDefault="00FD3FB9" w:rsidP="00FD3FB9">
            <w:pPr>
              <w:jc w:val="center"/>
              <w:rPr>
                <w:sz w:val="20"/>
                <w:szCs w:val="20"/>
                <w:lang w:val="pl-PL"/>
              </w:rPr>
            </w:pPr>
            <w:r w:rsidRPr="002828B3">
              <w:rPr>
                <w:sz w:val="20"/>
                <w:szCs w:val="20"/>
                <w:lang w:val="pl-PL"/>
              </w:rPr>
              <w:t>1301-</w:t>
            </w:r>
            <w:r>
              <w:rPr>
                <w:sz w:val="20"/>
                <w:szCs w:val="20"/>
                <w:lang w:val="pl-PL"/>
              </w:rPr>
              <w:t>P3</w:t>
            </w:r>
          </w:p>
        </w:tc>
        <w:tc>
          <w:tcPr>
            <w:tcW w:w="251" w:type="pct"/>
          </w:tcPr>
          <w:p w:rsidR="00FD3FB9" w:rsidRPr="002828B3" w:rsidRDefault="00FD3FB9" w:rsidP="00FD3FB9">
            <w:pPr>
              <w:jc w:val="center"/>
              <w:rPr>
                <w:sz w:val="20"/>
                <w:szCs w:val="20"/>
                <w:lang w:val="pl-PL"/>
              </w:rPr>
            </w:pPr>
          </w:p>
        </w:tc>
        <w:tc>
          <w:tcPr>
            <w:tcW w:w="341" w:type="pct"/>
            <w:vAlign w:val="center"/>
          </w:tcPr>
          <w:p w:rsidR="00FD3FB9" w:rsidRPr="002828B3" w:rsidRDefault="00FD3FB9" w:rsidP="00FD3FB9">
            <w:pPr>
              <w:jc w:val="center"/>
              <w:rPr>
                <w:sz w:val="20"/>
                <w:szCs w:val="20"/>
                <w:lang w:val="pl-PL"/>
              </w:rPr>
            </w:pPr>
          </w:p>
        </w:tc>
        <w:tc>
          <w:tcPr>
            <w:tcW w:w="2450" w:type="pct"/>
            <w:vAlign w:val="center"/>
          </w:tcPr>
          <w:p w:rsidR="00FD3FB9" w:rsidRPr="002828B3" w:rsidRDefault="00FD3FB9" w:rsidP="00FD3FB9">
            <w:pPr>
              <w:rPr>
                <w:b/>
                <w:sz w:val="20"/>
                <w:szCs w:val="20"/>
              </w:rPr>
            </w:pPr>
            <w:r>
              <w:rPr>
                <w:b/>
                <w:bCs/>
                <w:sz w:val="20"/>
                <w:szCs w:val="20"/>
              </w:rPr>
              <w:t>PROJEKAT 3</w:t>
            </w:r>
            <w:r w:rsidRPr="002828B3">
              <w:rPr>
                <w:b/>
                <w:bCs/>
                <w:sz w:val="20"/>
                <w:szCs w:val="20"/>
              </w:rPr>
              <w:t xml:space="preserve">  -  </w:t>
            </w:r>
            <w:r>
              <w:rPr>
                <w:b/>
                <w:sz w:val="20"/>
                <w:szCs w:val="20"/>
              </w:rPr>
              <w:t>Dogradnja hotela sportsko – turističkog objekta u Novom Pazaru</w:t>
            </w:r>
            <w:r w:rsidR="00B574E7">
              <w:rPr>
                <w:b/>
                <w:sz w:val="20"/>
                <w:szCs w:val="20"/>
              </w:rPr>
              <w:t>-06380</w:t>
            </w:r>
          </w:p>
        </w:tc>
        <w:tc>
          <w:tcPr>
            <w:tcW w:w="871" w:type="pct"/>
          </w:tcPr>
          <w:p w:rsidR="00FD3FB9" w:rsidRPr="003B588C" w:rsidRDefault="00B26784" w:rsidP="00FD3FB9">
            <w:pPr>
              <w:jc w:val="right"/>
              <w:rPr>
                <w:b/>
                <w:sz w:val="22"/>
                <w:szCs w:val="22"/>
              </w:rPr>
            </w:pPr>
            <w:r>
              <w:rPr>
                <w:b/>
                <w:sz w:val="22"/>
                <w:szCs w:val="22"/>
              </w:rPr>
              <w:t>43</w:t>
            </w:r>
            <w:r w:rsidR="00FD3FB9">
              <w:rPr>
                <w:b/>
                <w:sz w:val="22"/>
                <w:szCs w:val="22"/>
              </w:rPr>
              <w:t>.000</w:t>
            </w:r>
            <w:r w:rsidR="00FD3FB9" w:rsidRPr="003B588C">
              <w:rPr>
                <w:b/>
                <w:sz w:val="22"/>
                <w:szCs w:val="22"/>
              </w:rPr>
              <w:t>.000</w:t>
            </w:r>
          </w:p>
        </w:tc>
      </w:tr>
      <w:tr w:rsidR="00FD3FB9" w:rsidRPr="001A0A36" w:rsidTr="00993C37">
        <w:tc>
          <w:tcPr>
            <w:tcW w:w="222" w:type="pct"/>
          </w:tcPr>
          <w:p w:rsidR="00FD3FB9" w:rsidRPr="000D43C6" w:rsidRDefault="00FD3FB9" w:rsidP="00FD3FB9">
            <w:pPr>
              <w:jc w:val="center"/>
              <w:rPr>
                <w:sz w:val="22"/>
                <w:szCs w:val="22"/>
                <w:lang w:val="pl-PL"/>
              </w:rPr>
            </w:pPr>
          </w:p>
        </w:tc>
        <w:tc>
          <w:tcPr>
            <w:tcW w:w="276" w:type="pct"/>
          </w:tcPr>
          <w:p w:rsidR="00FD3FB9" w:rsidRPr="000D43C6" w:rsidRDefault="00FD3FB9" w:rsidP="00FD3FB9">
            <w:pPr>
              <w:jc w:val="center"/>
              <w:rPr>
                <w:sz w:val="22"/>
                <w:szCs w:val="22"/>
                <w:lang w:val="pl-PL"/>
              </w:rPr>
            </w:pPr>
          </w:p>
        </w:tc>
        <w:tc>
          <w:tcPr>
            <w:tcW w:w="253" w:type="pct"/>
          </w:tcPr>
          <w:p w:rsidR="00FD3FB9" w:rsidRDefault="00FD3FB9" w:rsidP="00FD3FB9">
            <w:pPr>
              <w:jc w:val="center"/>
              <w:rPr>
                <w:sz w:val="22"/>
                <w:szCs w:val="22"/>
                <w:lang w:val="pl-PL"/>
              </w:rPr>
            </w:pPr>
            <w:r>
              <w:rPr>
                <w:sz w:val="22"/>
                <w:szCs w:val="22"/>
                <w:lang w:val="pl-PL"/>
              </w:rPr>
              <w:t>810</w:t>
            </w:r>
          </w:p>
        </w:tc>
        <w:tc>
          <w:tcPr>
            <w:tcW w:w="336" w:type="pct"/>
          </w:tcPr>
          <w:p w:rsidR="00FD3FB9" w:rsidRPr="000D43C6" w:rsidRDefault="00FD3FB9" w:rsidP="00FD3FB9">
            <w:pPr>
              <w:jc w:val="center"/>
              <w:rPr>
                <w:sz w:val="22"/>
                <w:szCs w:val="22"/>
                <w:lang w:val="pl-PL"/>
              </w:rPr>
            </w:pPr>
          </w:p>
        </w:tc>
        <w:tc>
          <w:tcPr>
            <w:tcW w:w="251" w:type="pct"/>
          </w:tcPr>
          <w:p w:rsidR="00FD3FB9" w:rsidRPr="000D43C6" w:rsidRDefault="00FD3FB9" w:rsidP="00FD3FB9">
            <w:pPr>
              <w:jc w:val="center"/>
              <w:rPr>
                <w:sz w:val="22"/>
                <w:szCs w:val="22"/>
                <w:lang w:val="pl-PL"/>
              </w:rPr>
            </w:pPr>
          </w:p>
        </w:tc>
        <w:tc>
          <w:tcPr>
            <w:tcW w:w="341" w:type="pct"/>
            <w:vAlign w:val="center"/>
          </w:tcPr>
          <w:p w:rsidR="00FD3FB9" w:rsidRPr="000D43C6" w:rsidRDefault="00FD3FB9" w:rsidP="00FD3FB9">
            <w:pPr>
              <w:jc w:val="center"/>
              <w:rPr>
                <w:sz w:val="22"/>
                <w:szCs w:val="22"/>
                <w:lang w:val="pl-PL"/>
              </w:rPr>
            </w:pPr>
          </w:p>
        </w:tc>
        <w:tc>
          <w:tcPr>
            <w:tcW w:w="2450" w:type="pct"/>
            <w:vAlign w:val="center"/>
          </w:tcPr>
          <w:p w:rsidR="00FD3FB9" w:rsidRPr="00211095" w:rsidRDefault="00FD3FB9" w:rsidP="00FD3FB9">
            <w:pPr>
              <w:rPr>
                <w:b/>
                <w:bCs/>
                <w:sz w:val="22"/>
                <w:szCs w:val="22"/>
              </w:rPr>
            </w:pPr>
            <w:r>
              <w:rPr>
                <w:b/>
                <w:bCs/>
                <w:sz w:val="22"/>
                <w:szCs w:val="22"/>
              </w:rPr>
              <w:t>Usluge rekreacije i sporta</w:t>
            </w:r>
          </w:p>
        </w:tc>
        <w:tc>
          <w:tcPr>
            <w:tcW w:w="871" w:type="pct"/>
          </w:tcPr>
          <w:p w:rsidR="00FD3FB9" w:rsidRPr="003B588C" w:rsidRDefault="00FD3FB9" w:rsidP="00FD3FB9">
            <w:pPr>
              <w:jc w:val="right"/>
              <w:rPr>
                <w:sz w:val="22"/>
                <w:szCs w:val="22"/>
              </w:rPr>
            </w:pPr>
          </w:p>
        </w:tc>
      </w:tr>
      <w:tr w:rsidR="00FD3FB9" w:rsidRPr="001A0A36" w:rsidTr="00993C37">
        <w:tc>
          <w:tcPr>
            <w:tcW w:w="222" w:type="pct"/>
          </w:tcPr>
          <w:p w:rsidR="00FD3FB9" w:rsidRPr="000D43C6" w:rsidRDefault="00FD3FB9" w:rsidP="00FD3FB9">
            <w:pPr>
              <w:jc w:val="center"/>
              <w:rPr>
                <w:sz w:val="22"/>
                <w:szCs w:val="22"/>
                <w:lang w:val="pl-PL"/>
              </w:rPr>
            </w:pPr>
          </w:p>
        </w:tc>
        <w:tc>
          <w:tcPr>
            <w:tcW w:w="276" w:type="pct"/>
          </w:tcPr>
          <w:p w:rsidR="00FD3FB9" w:rsidRPr="000D43C6" w:rsidRDefault="00FD3FB9" w:rsidP="00FD3FB9">
            <w:pPr>
              <w:jc w:val="center"/>
              <w:rPr>
                <w:sz w:val="22"/>
                <w:szCs w:val="22"/>
                <w:lang w:val="pl-PL"/>
              </w:rPr>
            </w:pPr>
          </w:p>
        </w:tc>
        <w:tc>
          <w:tcPr>
            <w:tcW w:w="253" w:type="pct"/>
          </w:tcPr>
          <w:p w:rsidR="00FD3FB9" w:rsidRDefault="00FD3FB9" w:rsidP="00FD3FB9">
            <w:pPr>
              <w:jc w:val="center"/>
              <w:rPr>
                <w:sz w:val="22"/>
                <w:szCs w:val="22"/>
                <w:lang w:val="pl-PL"/>
              </w:rPr>
            </w:pPr>
          </w:p>
        </w:tc>
        <w:tc>
          <w:tcPr>
            <w:tcW w:w="336" w:type="pct"/>
          </w:tcPr>
          <w:p w:rsidR="00FD3FB9" w:rsidRPr="000D43C6" w:rsidRDefault="00FD3FB9" w:rsidP="00FD3FB9">
            <w:pPr>
              <w:jc w:val="center"/>
              <w:rPr>
                <w:sz w:val="22"/>
                <w:szCs w:val="22"/>
                <w:lang w:val="pl-PL"/>
              </w:rPr>
            </w:pPr>
          </w:p>
        </w:tc>
        <w:tc>
          <w:tcPr>
            <w:tcW w:w="251" w:type="pct"/>
          </w:tcPr>
          <w:p w:rsidR="00FD3FB9" w:rsidRPr="00F56AF5" w:rsidRDefault="00FD3FB9" w:rsidP="00B2605C">
            <w:pPr>
              <w:jc w:val="center"/>
              <w:rPr>
                <w:sz w:val="22"/>
                <w:szCs w:val="22"/>
                <w:lang w:val="pl-PL"/>
              </w:rPr>
            </w:pPr>
            <w:r>
              <w:rPr>
                <w:sz w:val="22"/>
                <w:szCs w:val="22"/>
                <w:lang w:val="pl-PL"/>
              </w:rPr>
              <w:t>1</w:t>
            </w:r>
            <w:r w:rsidR="00B2605C">
              <w:rPr>
                <w:sz w:val="22"/>
                <w:szCs w:val="22"/>
                <w:lang w:val="pl-PL"/>
              </w:rPr>
              <w:t>19</w:t>
            </w:r>
          </w:p>
        </w:tc>
        <w:tc>
          <w:tcPr>
            <w:tcW w:w="341" w:type="pct"/>
            <w:vAlign w:val="center"/>
          </w:tcPr>
          <w:p w:rsidR="00FD3FB9" w:rsidRPr="000D43C6" w:rsidRDefault="00FD3FB9" w:rsidP="00FD3FB9">
            <w:pPr>
              <w:jc w:val="center"/>
              <w:rPr>
                <w:sz w:val="22"/>
                <w:szCs w:val="22"/>
                <w:lang w:val="pl-PL"/>
              </w:rPr>
            </w:pPr>
            <w:r>
              <w:rPr>
                <w:sz w:val="22"/>
                <w:szCs w:val="22"/>
                <w:lang w:val="pl-PL"/>
              </w:rPr>
              <w:t>511</w:t>
            </w:r>
          </w:p>
        </w:tc>
        <w:tc>
          <w:tcPr>
            <w:tcW w:w="2450" w:type="pct"/>
            <w:vAlign w:val="center"/>
          </w:tcPr>
          <w:p w:rsidR="00FD3FB9" w:rsidRPr="00A912F1" w:rsidRDefault="00FD3FB9" w:rsidP="00FD3FB9">
            <w:pPr>
              <w:rPr>
                <w:bCs/>
                <w:sz w:val="22"/>
                <w:szCs w:val="22"/>
              </w:rPr>
            </w:pPr>
            <w:r w:rsidRPr="00A912F1">
              <w:rPr>
                <w:bCs/>
                <w:sz w:val="22"/>
                <w:szCs w:val="22"/>
              </w:rPr>
              <w:t>Zgrade i građevinski objekti</w:t>
            </w:r>
          </w:p>
        </w:tc>
        <w:tc>
          <w:tcPr>
            <w:tcW w:w="871" w:type="pct"/>
          </w:tcPr>
          <w:p w:rsidR="00FD3FB9" w:rsidRPr="003B588C" w:rsidRDefault="00B26784" w:rsidP="00FD3FB9">
            <w:pPr>
              <w:jc w:val="right"/>
              <w:rPr>
                <w:sz w:val="22"/>
                <w:szCs w:val="22"/>
              </w:rPr>
            </w:pPr>
            <w:r>
              <w:rPr>
                <w:sz w:val="22"/>
                <w:szCs w:val="22"/>
              </w:rPr>
              <w:t>43</w:t>
            </w:r>
            <w:r w:rsidR="00FD3FB9" w:rsidRPr="003B588C">
              <w:rPr>
                <w:sz w:val="22"/>
                <w:szCs w:val="22"/>
              </w:rPr>
              <w:t>.</w:t>
            </w:r>
            <w:r w:rsidR="00FD3FB9">
              <w:rPr>
                <w:sz w:val="22"/>
                <w:szCs w:val="22"/>
              </w:rPr>
              <w:t>0</w:t>
            </w:r>
            <w:r w:rsidR="00FD3FB9" w:rsidRPr="003B588C">
              <w:rPr>
                <w:sz w:val="22"/>
                <w:szCs w:val="22"/>
              </w:rPr>
              <w:t>00.000</w:t>
            </w:r>
          </w:p>
        </w:tc>
      </w:tr>
      <w:tr w:rsidR="00FD3FB9" w:rsidRPr="001A0A36" w:rsidTr="00FD3FB9">
        <w:tc>
          <w:tcPr>
            <w:tcW w:w="222" w:type="pct"/>
          </w:tcPr>
          <w:p w:rsidR="00FD3FB9" w:rsidRPr="000D43C6" w:rsidRDefault="00FD3FB9" w:rsidP="00FD3FB9">
            <w:pPr>
              <w:jc w:val="center"/>
              <w:rPr>
                <w:sz w:val="22"/>
                <w:szCs w:val="22"/>
                <w:lang w:val="pl-PL"/>
              </w:rPr>
            </w:pPr>
          </w:p>
        </w:tc>
        <w:tc>
          <w:tcPr>
            <w:tcW w:w="276" w:type="pct"/>
          </w:tcPr>
          <w:p w:rsidR="00FD3FB9" w:rsidRPr="000D43C6" w:rsidRDefault="00FD3FB9" w:rsidP="00FD3FB9">
            <w:pPr>
              <w:jc w:val="center"/>
              <w:rPr>
                <w:sz w:val="22"/>
                <w:szCs w:val="22"/>
                <w:lang w:val="pl-PL"/>
              </w:rPr>
            </w:pPr>
          </w:p>
        </w:tc>
        <w:tc>
          <w:tcPr>
            <w:tcW w:w="253" w:type="pct"/>
          </w:tcPr>
          <w:p w:rsidR="00FD3FB9" w:rsidRDefault="00FD3FB9" w:rsidP="00FD3FB9">
            <w:pPr>
              <w:jc w:val="center"/>
              <w:rPr>
                <w:sz w:val="22"/>
                <w:szCs w:val="22"/>
                <w:lang w:val="pl-PL"/>
              </w:rPr>
            </w:pPr>
          </w:p>
        </w:tc>
        <w:tc>
          <w:tcPr>
            <w:tcW w:w="336" w:type="pct"/>
          </w:tcPr>
          <w:p w:rsidR="00FD3FB9" w:rsidRPr="000D43C6" w:rsidRDefault="00FD3FB9" w:rsidP="00FD3FB9">
            <w:pPr>
              <w:jc w:val="center"/>
              <w:rPr>
                <w:sz w:val="22"/>
                <w:szCs w:val="22"/>
                <w:lang w:val="pl-PL"/>
              </w:rPr>
            </w:pPr>
          </w:p>
        </w:tc>
        <w:tc>
          <w:tcPr>
            <w:tcW w:w="251" w:type="pct"/>
          </w:tcPr>
          <w:p w:rsidR="00FD3FB9" w:rsidRPr="000D43C6" w:rsidRDefault="00FD3FB9" w:rsidP="00FD3FB9">
            <w:pPr>
              <w:jc w:val="center"/>
              <w:rPr>
                <w:sz w:val="22"/>
                <w:szCs w:val="22"/>
                <w:lang w:val="pl-PL"/>
              </w:rPr>
            </w:pPr>
          </w:p>
        </w:tc>
        <w:tc>
          <w:tcPr>
            <w:tcW w:w="341" w:type="pct"/>
          </w:tcPr>
          <w:p w:rsidR="00FD3FB9" w:rsidRPr="000D43C6" w:rsidRDefault="00FD3FB9" w:rsidP="00FD3FB9">
            <w:pPr>
              <w:jc w:val="center"/>
              <w:rPr>
                <w:sz w:val="22"/>
                <w:szCs w:val="22"/>
                <w:lang w:val="pl-PL"/>
              </w:rPr>
            </w:pPr>
          </w:p>
        </w:tc>
        <w:tc>
          <w:tcPr>
            <w:tcW w:w="2450" w:type="pct"/>
            <w:vAlign w:val="center"/>
          </w:tcPr>
          <w:p w:rsidR="00FD3FB9" w:rsidRPr="000D43C6" w:rsidRDefault="00FD3FB9" w:rsidP="00FD3FB9">
            <w:pPr>
              <w:pStyle w:val="Footer"/>
              <w:tabs>
                <w:tab w:val="clear" w:pos="4320"/>
                <w:tab w:val="clear" w:pos="8640"/>
              </w:tabs>
              <w:rPr>
                <w:sz w:val="22"/>
                <w:szCs w:val="22"/>
                <w:lang w:val="pl-PL"/>
              </w:rPr>
            </w:pPr>
            <w:r w:rsidRPr="000D43C6">
              <w:rPr>
                <w:sz w:val="22"/>
                <w:szCs w:val="22"/>
                <w:lang w:val="pl-PL"/>
              </w:rPr>
              <w:t>Izvori finansiranja za    P</w:t>
            </w:r>
            <w:r>
              <w:rPr>
                <w:sz w:val="22"/>
                <w:szCs w:val="22"/>
                <w:lang w:val="pl-PL"/>
              </w:rPr>
              <w:t>3</w:t>
            </w:r>
            <w:r w:rsidRPr="000D43C6">
              <w:rPr>
                <w:sz w:val="22"/>
                <w:szCs w:val="22"/>
                <w:lang w:val="pl-PL"/>
              </w:rPr>
              <w:t xml:space="preserve"> </w:t>
            </w:r>
          </w:p>
        </w:tc>
        <w:tc>
          <w:tcPr>
            <w:tcW w:w="871" w:type="pct"/>
          </w:tcPr>
          <w:p w:rsidR="00FD3FB9" w:rsidRPr="003B588C" w:rsidRDefault="00FD3FB9" w:rsidP="00FD3FB9">
            <w:pPr>
              <w:jc w:val="right"/>
              <w:rPr>
                <w:sz w:val="22"/>
                <w:szCs w:val="22"/>
              </w:rPr>
            </w:pPr>
          </w:p>
        </w:tc>
      </w:tr>
      <w:tr w:rsidR="00FD3FB9" w:rsidRPr="001A0A36" w:rsidTr="00FD3FB9">
        <w:tc>
          <w:tcPr>
            <w:tcW w:w="222" w:type="pct"/>
          </w:tcPr>
          <w:p w:rsidR="00FD3FB9" w:rsidRPr="000D43C6" w:rsidRDefault="00FD3FB9" w:rsidP="00FD3FB9">
            <w:pPr>
              <w:jc w:val="center"/>
              <w:rPr>
                <w:sz w:val="22"/>
                <w:szCs w:val="22"/>
                <w:lang w:val="pl-PL"/>
              </w:rPr>
            </w:pPr>
          </w:p>
        </w:tc>
        <w:tc>
          <w:tcPr>
            <w:tcW w:w="276" w:type="pct"/>
          </w:tcPr>
          <w:p w:rsidR="00FD3FB9" w:rsidRPr="000D43C6" w:rsidRDefault="00FD3FB9" w:rsidP="00FD3FB9">
            <w:pPr>
              <w:jc w:val="center"/>
              <w:rPr>
                <w:sz w:val="22"/>
                <w:szCs w:val="22"/>
                <w:lang w:val="pl-PL"/>
              </w:rPr>
            </w:pPr>
          </w:p>
        </w:tc>
        <w:tc>
          <w:tcPr>
            <w:tcW w:w="253" w:type="pct"/>
          </w:tcPr>
          <w:p w:rsidR="00FD3FB9" w:rsidRDefault="00FD3FB9" w:rsidP="00FD3FB9">
            <w:pPr>
              <w:jc w:val="center"/>
              <w:rPr>
                <w:sz w:val="22"/>
                <w:szCs w:val="22"/>
                <w:lang w:val="pl-PL"/>
              </w:rPr>
            </w:pPr>
          </w:p>
        </w:tc>
        <w:tc>
          <w:tcPr>
            <w:tcW w:w="336" w:type="pct"/>
          </w:tcPr>
          <w:p w:rsidR="00FD3FB9" w:rsidRPr="000D43C6" w:rsidRDefault="00FD3FB9" w:rsidP="00FD3FB9">
            <w:pPr>
              <w:jc w:val="center"/>
              <w:rPr>
                <w:sz w:val="22"/>
                <w:szCs w:val="22"/>
                <w:lang w:val="pl-PL"/>
              </w:rPr>
            </w:pPr>
          </w:p>
        </w:tc>
        <w:tc>
          <w:tcPr>
            <w:tcW w:w="251" w:type="pct"/>
          </w:tcPr>
          <w:p w:rsidR="00FD3FB9" w:rsidRPr="00EB3141" w:rsidRDefault="00FD3FB9" w:rsidP="00FD3FB9">
            <w:pPr>
              <w:jc w:val="center"/>
              <w:rPr>
                <w:sz w:val="22"/>
                <w:szCs w:val="22"/>
                <w:lang w:val="pl-PL"/>
              </w:rPr>
            </w:pPr>
          </w:p>
        </w:tc>
        <w:tc>
          <w:tcPr>
            <w:tcW w:w="341" w:type="pct"/>
          </w:tcPr>
          <w:p w:rsidR="00FD3FB9" w:rsidRPr="00EB3141" w:rsidRDefault="00FD3FB9" w:rsidP="00FD3FB9">
            <w:pPr>
              <w:jc w:val="center"/>
              <w:rPr>
                <w:sz w:val="22"/>
                <w:szCs w:val="22"/>
                <w:lang w:val="pl-PL"/>
              </w:rPr>
            </w:pPr>
            <w:r w:rsidRPr="00EB3141">
              <w:rPr>
                <w:sz w:val="22"/>
                <w:szCs w:val="22"/>
                <w:lang w:val="pl-PL"/>
              </w:rPr>
              <w:t>01</w:t>
            </w:r>
          </w:p>
        </w:tc>
        <w:tc>
          <w:tcPr>
            <w:tcW w:w="2450" w:type="pct"/>
            <w:vAlign w:val="center"/>
          </w:tcPr>
          <w:p w:rsidR="00FD3FB9" w:rsidRPr="00EB3141" w:rsidRDefault="00FD3FB9" w:rsidP="00FD3FB9">
            <w:pPr>
              <w:pStyle w:val="Footer"/>
              <w:tabs>
                <w:tab w:val="clear" w:pos="4320"/>
                <w:tab w:val="clear" w:pos="8640"/>
              </w:tabs>
              <w:rPr>
                <w:sz w:val="22"/>
                <w:szCs w:val="22"/>
                <w:lang w:val="pl-PL"/>
              </w:rPr>
            </w:pPr>
            <w:r w:rsidRPr="00EB3141">
              <w:rPr>
                <w:sz w:val="22"/>
                <w:szCs w:val="22"/>
                <w:lang w:val="pl-PL"/>
              </w:rPr>
              <w:t>Prihodi iz budžeta</w:t>
            </w:r>
          </w:p>
        </w:tc>
        <w:tc>
          <w:tcPr>
            <w:tcW w:w="871" w:type="pct"/>
          </w:tcPr>
          <w:p w:rsidR="00FD3FB9" w:rsidRPr="00EB3141" w:rsidRDefault="00EB3141" w:rsidP="00FD3FB9">
            <w:pPr>
              <w:jc w:val="right"/>
              <w:rPr>
                <w:sz w:val="22"/>
                <w:szCs w:val="22"/>
              </w:rPr>
            </w:pPr>
            <w:r>
              <w:rPr>
                <w:sz w:val="22"/>
                <w:szCs w:val="22"/>
              </w:rPr>
              <w:t>3</w:t>
            </w:r>
            <w:r w:rsidR="00FD3FB9" w:rsidRPr="00EB3141">
              <w:rPr>
                <w:sz w:val="22"/>
                <w:szCs w:val="22"/>
              </w:rPr>
              <w:t>.000.000</w:t>
            </w:r>
          </w:p>
        </w:tc>
      </w:tr>
      <w:tr w:rsidR="006E514F" w:rsidRPr="001A0A36" w:rsidTr="00FD3FB9">
        <w:tc>
          <w:tcPr>
            <w:tcW w:w="222" w:type="pct"/>
          </w:tcPr>
          <w:p w:rsidR="006E514F" w:rsidRPr="000D43C6" w:rsidRDefault="006E514F" w:rsidP="00FD3FB9">
            <w:pPr>
              <w:jc w:val="center"/>
              <w:rPr>
                <w:sz w:val="22"/>
                <w:szCs w:val="22"/>
                <w:lang w:val="pl-PL"/>
              </w:rPr>
            </w:pPr>
          </w:p>
        </w:tc>
        <w:tc>
          <w:tcPr>
            <w:tcW w:w="276" w:type="pct"/>
          </w:tcPr>
          <w:p w:rsidR="006E514F" w:rsidRPr="000D43C6" w:rsidRDefault="006E514F" w:rsidP="00FD3FB9">
            <w:pPr>
              <w:jc w:val="center"/>
              <w:rPr>
                <w:sz w:val="22"/>
                <w:szCs w:val="22"/>
                <w:lang w:val="pl-PL"/>
              </w:rPr>
            </w:pPr>
          </w:p>
        </w:tc>
        <w:tc>
          <w:tcPr>
            <w:tcW w:w="253" w:type="pct"/>
          </w:tcPr>
          <w:p w:rsidR="006E514F" w:rsidRDefault="006E514F" w:rsidP="00FD3FB9">
            <w:pPr>
              <w:jc w:val="center"/>
              <w:rPr>
                <w:sz w:val="22"/>
                <w:szCs w:val="22"/>
                <w:lang w:val="pl-PL"/>
              </w:rPr>
            </w:pPr>
          </w:p>
        </w:tc>
        <w:tc>
          <w:tcPr>
            <w:tcW w:w="336" w:type="pct"/>
          </w:tcPr>
          <w:p w:rsidR="006E514F" w:rsidRPr="000D43C6" w:rsidRDefault="006E514F" w:rsidP="00FD3FB9">
            <w:pPr>
              <w:jc w:val="center"/>
              <w:rPr>
                <w:sz w:val="22"/>
                <w:szCs w:val="22"/>
                <w:lang w:val="pl-PL"/>
              </w:rPr>
            </w:pPr>
          </w:p>
        </w:tc>
        <w:tc>
          <w:tcPr>
            <w:tcW w:w="251" w:type="pct"/>
          </w:tcPr>
          <w:p w:rsidR="006E514F" w:rsidRPr="00EB3141" w:rsidRDefault="006E514F" w:rsidP="00FD3FB9">
            <w:pPr>
              <w:jc w:val="center"/>
              <w:rPr>
                <w:sz w:val="22"/>
                <w:szCs w:val="22"/>
                <w:lang w:val="pl-PL"/>
              </w:rPr>
            </w:pPr>
          </w:p>
        </w:tc>
        <w:tc>
          <w:tcPr>
            <w:tcW w:w="341" w:type="pct"/>
          </w:tcPr>
          <w:p w:rsidR="006E514F" w:rsidRPr="00EB3141" w:rsidRDefault="006E514F" w:rsidP="00FD3FB9">
            <w:pPr>
              <w:jc w:val="center"/>
              <w:rPr>
                <w:sz w:val="22"/>
                <w:szCs w:val="22"/>
                <w:lang w:val="pl-PL"/>
              </w:rPr>
            </w:pPr>
            <w:r w:rsidRPr="00EB3141">
              <w:rPr>
                <w:sz w:val="22"/>
                <w:szCs w:val="22"/>
                <w:lang w:val="pl-PL"/>
              </w:rPr>
              <w:t>07</w:t>
            </w:r>
          </w:p>
        </w:tc>
        <w:tc>
          <w:tcPr>
            <w:tcW w:w="2450" w:type="pct"/>
            <w:vAlign w:val="center"/>
          </w:tcPr>
          <w:p w:rsidR="006E514F" w:rsidRPr="00EB3141" w:rsidRDefault="006E514F" w:rsidP="00FD3FB9">
            <w:pPr>
              <w:pStyle w:val="Footer"/>
              <w:tabs>
                <w:tab w:val="clear" w:pos="4320"/>
                <w:tab w:val="clear" w:pos="8640"/>
              </w:tabs>
              <w:rPr>
                <w:sz w:val="22"/>
                <w:szCs w:val="22"/>
                <w:lang w:val="pl-PL"/>
              </w:rPr>
            </w:pPr>
            <w:r w:rsidRPr="00EB3141">
              <w:rPr>
                <w:sz w:val="22"/>
                <w:szCs w:val="22"/>
                <w:lang w:val="pl-PL"/>
              </w:rPr>
              <w:t>Donacije od ostalih nivoa vlasti</w:t>
            </w:r>
          </w:p>
        </w:tc>
        <w:tc>
          <w:tcPr>
            <w:tcW w:w="871" w:type="pct"/>
          </w:tcPr>
          <w:p w:rsidR="006E514F" w:rsidRPr="00EB3141" w:rsidRDefault="00EB3141" w:rsidP="00FD3FB9">
            <w:pPr>
              <w:jc w:val="right"/>
              <w:rPr>
                <w:sz w:val="22"/>
                <w:szCs w:val="22"/>
              </w:rPr>
            </w:pPr>
            <w:r>
              <w:rPr>
                <w:sz w:val="22"/>
                <w:szCs w:val="22"/>
              </w:rPr>
              <w:t>40</w:t>
            </w:r>
            <w:r w:rsidR="006E514F" w:rsidRPr="00EB3141">
              <w:rPr>
                <w:sz w:val="22"/>
                <w:szCs w:val="22"/>
              </w:rPr>
              <w:t>.000.000</w:t>
            </w:r>
          </w:p>
        </w:tc>
      </w:tr>
      <w:tr w:rsidR="00FD3FB9" w:rsidRPr="001A0A36" w:rsidTr="00993C37">
        <w:tc>
          <w:tcPr>
            <w:tcW w:w="222" w:type="pct"/>
          </w:tcPr>
          <w:p w:rsidR="00FD3FB9" w:rsidRPr="000D43C6" w:rsidRDefault="00FD3FB9" w:rsidP="00FD3FB9">
            <w:pPr>
              <w:jc w:val="center"/>
              <w:rPr>
                <w:sz w:val="22"/>
                <w:szCs w:val="22"/>
                <w:lang w:val="pl-PL"/>
              </w:rPr>
            </w:pPr>
          </w:p>
        </w:tc>
        <w:tc>
          <w:tcPr>
            <w:tcW w:w="276" w:type="pct"/>
          </w:tcPr>
          <w:p w:rsidR="00FD3FB9" w:rsidRPr="000D43C6" w:rsidRDefault="00FD3FB9" w:rsidP="00FD3FB9">
            <w:pPr>
              <w:jc w:val="center"/>
              <w:rPr>
                <w:sz w:val="22"/>
                <w:szCs w:val="22"/>
                <w:lang w:val="pl-PL"/>
              </w:rPr>
            </w:pPr>
          </w:p>
        </w:tc>
        <w:tc>
          <w:tcPr>
            <w:tcW w:w="253" w:type="pct"/>
          </w:tcPr>
          <w:p w:rsidR="00FD3FB9" w:rsidRDefault="00FD3FB9" w:rsidP="00FD3FB9">
            <w:pPr>
              <w:jc w:val="center"/>
              <w:rPr>
                <w:sz w:val="22"/>
                <w:szCs w:val="22"/>
                <w:lang w:val="pl-PL"/>
              </w:rPr>
            </w:pPr>
          </w:p>
        </w:tc>
        <w:tc>
          <w:tcPr>
            <w:tcW w:w="336" w:type="pct"/>
          </w:tcPr>
          <w:p w:rsidR="00FD3FB9" w:rsidRPr="000D43C6" w:rsidRDefault="00FD3FB9" w:rsidP="00FD3FB9">
            <w:pPr>
              <w:jc w:val="center"/>
              <w:rPr>
                <w:sz w:val="22"/>
                <w:szCs w:val="22"/>
                <w:lang w:val="pl-PL"/>
              </w:rPr>
            </w:pPr>
          </w:p>
        </w:tc>
        <w:tc>
          <w:tcPr>
            <w:tcW w:w="251" w:type="pct"/>
          </w:tcPr>
          <w:p w:rsidR="00FD3FB9" w:rsidRPr="00EB3141" w:rsidRDefault="00FD3FB9" w:rsidP="00FD3FB9">
            <w:pPr>
              <w:jc w:val="center"/>
              <w:rPr>
                <w:sz w:val="22"/>
                <w:szCs w:val="22"/>
                <w:lang w:val="pl-PL"/>
              </w:rPr>
            </w:pPr>
          </w:p>
        </w:tc>
        <w:tc>
          <w:tcPr>
            <w:tcW w:w="341" w:type="pct"/>
            <w:vAlign w:val="center"/>
          </w:tcPr>
          <w:p w:rsidR="00FD3FB9" w:rsidRPr="00EB3141" w:rsidRDefault="00FD3FB9" w:rsidP="00FD3FB9">
            <w:pPr>
              <w:jc w:val="center"/>
              <w:rPr>
                <w:sz w:val="22"/>
                <w:szCs w:val="22"/>
                <w:lang w:val="pl-PL"/>
              </w:rPr>
            </w:pPr>
          </w:p>
        </w:tc>
        <w:tc>
          <w:tcPr>
            <w:tcW w:w="2450" w:type="pct"/>
            <w:vAlign w:val="center"/>
          </w:tcPr>
          <w:p w:rsidR="00FD3FB9" w:rsidRPr="00EB3141" w:rsidRDefault="00FD3FB9" w:rsidP="00FD3FB9">
            <w:pPr>
              <w:pStyle w:val="Footer"/>
              <w:tabs>
                <w:tab w:val="clear" w:pos="4320"/>
                <w:tab w:val="clear" w:pos="8640"/>
              </w:tabs>
              <w:rPr>
                <w:sz w:val="22"/>
                <w:szCs w:val="22"/>
                <w:lang w:val="pl-PL"/>
              </w:rPr>
            </w:pPr>
            <w:r w:rsidRPr="00EB3141">
              <w:rPr>
                <w:sz w:val="22"/>
                <w:szCs w:val="22"/>
                <w:lang w:val="pl-PL"/>
              </w:rPr>
              <w:t>Izvori finansiranja za funkciju   810</w:t>
            </w:r>
          </w:p>
        </w:tc>
        <w:tc>
          <w:tcPr>
            <w:tcW w:w="871" w:type="pct"/>
          </w:tcPr>
          <w:p w:rsidR="00FD3FB9" w:rsidRPr="00EB3141" w:rsidRDefault="00FD3FB9" w:rsidP="00FD3FB9">
            <w:pPr>
              <w:jc w:val="right"/>
              <w:rPr>
                <w:sz w:val="22"/>
                <w:szCs w:val="22"/>
              </w:rPr>
            </w:pPr>
          </w:p>
        </w:tc>
      </w:tr>
      <w:tr w:rsidR="00FD3FB9" w:rsidRPr="001A0A36" w:rsidTr="00993C37">
        <w:tc>
          <w:tcPr>
            <w:tcW w:w="222" w:type="pct"/>
          </w:tcPr>
          <w:p w:rsidR="00FD3FB9" w:rsidRPr="000D43C6" w:rsidRDefault="00FD3FB9" w:rsidP="00FD3FB9">
            <w:pPr>
              <w:jc w:val="center"/>
              <w:rPr>
                <w:sz w:val="22"/>
                <w:szCs w:val="22"/>
                <w:lang w:val="pl-PL"/>
              </w:rPr>
            </w:pPr>
          </w:p>
        </w:tc>
        <w:tc>
          <w:tcPr>
            <w:tcW w:w="276" w:type="pct"/>
          </w:tcPr>
          <w:p w:rsidR="00FD3FB9" w:rsidRPr="000D43C6" w:rsidRDefault="00FD3FB9" w:rsidP="00FD3FB9">
            <w:pPr>
              <w:jc w:val="center"/>
              <w:rPr>
                <w:sz w:val="22"/>
                <w:szCs w:val="22"/>
                <w:lang w:val="pl-PL"/>
              </w:rPr>
            </w:pPr>
          </w:p>
        </w:tc>
        <w:tc>
          <w:tcPr>
            <w:tcW w:w="253" w:type="pct"/>
          </w:tcPr>
          <w:p w:rsidR="00FD3FB9" w:rsidRDefault="00FD3FB9" w:rsidP="00FD3FB9">
            <w:pPr>
              <w:jc w:val="center"/>
              <w:rPr>
                <w:sz w:val="22"/>
                <w:szCs w:val="22"/>
                <w:lang w:val="pl-PL"/>
              </w:rPr>
            </w:pPr>
          </w:p>
        </w:tc>
        <w:tc>
          <w:tcPr>
            <w:tcW w:w="336" w:type="pct"/>
          </w:tcPr>
          <w:p w:rsidR="00FD3FB9" w:rsidRPr="000D43C6" w:rsidRDefault="00FD3FB9" w:rsidP="00FD3FB9">
            <w:pPr>
              <w:jc w:val="center"/>
              <w:rPr>
                <w:sz w:val="22"/>
                <w:szCs w:val="22"/>
                <w:lang w:val="pl-PL"/>
              </w:rPr>
            </w:pPr>
          </w:p>
        </w:tc>
        <w:tc>
          <w:tcPr>
            <w:tcW w:w="251" w:type="pct"/>
          </w:tcPr>
          <w:p w:rsidR="00FD3FB9" w:rsidRPr="00EB3141" w:rsidRDefault="00FD3FB9" w:rsidP="00FD3FB9">
            <w:pPr>
              <w:jc w:val="center"/>
              <w:rPr>
                <w:sz w:val="22"/>
                <w:szCs w:val="22"/>
                <w:lang w:val="pl-PL"/>
              </w:rPr>
            </w:pPr>
          </w:p>
        </w:tc>
        <w:tc>
          <w:tcPr>
            <w:tcW w:w="341" w:type="pct"/>
            <w:vAlign w:val="center"/>
          </w:tcPr>
          <w:p w:rsidR="00FD3FB9" w:rsidRPr="00EB3141" w:rsidRDefault="00FD3FB9" w:rsidP="00FD3FB9">
            <w:pPr>
              <w:jc w:val="center"/>
              <w:rPr>
                <w:sz w:val="22"/>
                <w:szCs w:val="22"/>
                <w:lang w:val="pl-PL"/>
              </w:rPr>
            </w:pPr>
            <w:r w:rsidRPr="00EB3141">
              <w:rPr>
                <w:sz w:val="22"/>
                <w:szCs w:val="22"/>
                <w:lang w:val="pl-PL"/>
              </w:rPr>
              <w:t>01</w:t>
            </w:r>
          </w:p>
        </w:tc>
        <w:tc>
          <w:tcPr>
            <w:tcW w:w="2450" w:type="pct"/>
            <w:vAlign w:val="center"/>
          </w:tcPr>
          <w:p w:rsidR="00FD3FB9" w:rsidRPr="00EB3141" w:rsidRDefault="00FD3FB9" w:rsidP="00FD3FB9">
            <w:pPr>
              <w:rPr>
                <w:sz w:val="22"/>
                <w:szCs w:val="22"/>
              </w:rPr>
            </w:pPr>
            <w:r w:rsidRPr="00EB3141">
              <w:rPr>
                <w:sz w:val="22"/>
                <w:szCs w:val="22"/>
                <w:lang w:val="pl-PL"/>
              </w:rPr>
              <w:t>Prihodi iz budžeta</w:t>
            </w:r>
          </w:p>
        </w:tc>
        <w:tc>
          <w:tcPr>
            <w:tcW w:w="871" w:type="pct"/>
          </w:tcPr>
          <w:p w:rsidR="00FD3FB9" w:rsidRPr="00EB3141" w:rsidRDefault="00EB3141" w:rsidP="00FD3FB9">
            <w:pPr>
              <w:jc w:val="right"/>
              <w:rPr>
                <w:sz w:val="22"/>
                <w:szCs w:val="22"/>
              </w:rPr>
            </w:pPr>
            <w:r>
              <w:rPr>
                <w:sz w:val="22"/>
                <w:szCs w:val="22"/>
              </w:rPr>
              <w:t>3</w:t>
            </w:r>
            <w:r w:rsidR="00FD3FB9" w:rsidRPr="00EB3141">
              <w:rPr>
                <w:sz w:val="22"/>
                <w:szCs w:val="22"/>
              </w:rPr>
              <w:t>.000.000</w:t>
            </w:r>
          </w:p>
        </w:tc>
      </w:tr>
      <w:tr w:rsidR="006E514F" w:rsidRPr="001A0A36" w:rsidTr="001A5029">
        <w:tc>
          <w:tcPr>
            <w:tcW w:w="222" w:type="pct"/>
          </w:tcPr>
          <w:p w:rsidR="006E514F" w:rsidRPr="000D43C6" w:rsidRDefault="006E514F" w:rsidP="00ED5AAF">
            <w:pPr>
              <w:jc w:val="center"/>
              <w:rPr>
                <w:sz w:val="22"/>
                <w:szCs w:val="22"/>
                <w:lang w:val="pl-PL"/>
              </w:rPr>
            </w:pPr>
          </w:p>
        </w:tc>
        <w:tc>
          <w:tcPr>
            <w:tcW w:w="276" w:type="pct"/>
          </w:tcPr>
          <w:p w:rsidR="006E514F" w:rsidRPr="000D43C6" w:rsidRDefault="006E514F" w:rsidP="00ED5AAF">
            <w:pPr>
              <w:jc w:val="center"/>
              <w:rPr>
                <w:sz w:val="22"/>
                <w:szCs w:val="22"/>
                <w:lang w:val="pl-PL"/>
              </w:rPr>
            </w:pPr>
          </w:p>
        </w:tc>
        <w:tc>
          <w:tcPr>
            <w:tcW w:w="253" w:type="pct"/>
          </w:tcPr>
          <w:p w:rsidR="006E514F" w:rsidRPr="000D43C6" w:rsidRDefault="006E514F" w:rsidP="00ED5AAF">
            <w:pPr>
              <w:jc w:val="center"/>
              <w:rPr>
                <w:sz w:val="22"/>
                <w:szCs w:val="22"/>
                <w:lang w:val="pl-PL"/>
              </w:rPr>
            </w:pPr>
          </w:p>
        </w:tc>
        <w:tc>
          <w:tcPr>
            <w:tcW w:w="336" w:type="pct"/>
          </w:tcPr>
          <w:p w:rsidR="006E514F" w:rsidRPr="000D43C6" w:rsidRDefault="006E514F" w:rsidP="00ED5AAF">
            <w:pPr>
              <w:jc w:val="center"/>
              <w:rPr>
                <w:sz w:val="22"/>
                <w:szCs w:val="22"/>
                <w:lang w:val="pl-PL"/>
              </w:rPr>
            </w:pPr>
          </w:p>
        </w:tc>
        <w:tc>
          <w:tcPr>
            <w:tcW w:w="251" w:type="pct"/>
          </w:tcPr>
          <w:p w:rsidR="006E514F" w:rsidRPr="00EB3141" w:rsidRDefault="006E514F" w:rsidP="00ED5AAF">
            <w:pPr>
              <w:jc w:val="center"/>
              <w:rPr>
                <w:sz w:val="22"/>
                <w:szCs w:val="22"/>
                <w:lang w:val="pl-PL"/>
              </w:rPr>
            </w:pPr>
          </w:p>
        </w:tc>
        <w:tc>
          <w:tcPr>
            <w:tcW w:w="341" w:type="pct"/>
          </w:tcPr>
          <w:p w:rsidR="006E514F" w:rsidRPr="00EB3141" w:rsidRDefault="006E514F" w:rsidP="001A5029">
            <w:pPr>
              <w:jc w:val="center"/>
              <w:rPr>
                <w:sz w:val="22"/>
                <w:szCs w:val="22"/>
                <w:lang w:val="pl-PL"/>
              </w:rPr>
            </w:pPr>
            <w:r w:rsidRPr="00EB3141">
              <w:rPr>
                <w:sz w:val="22"/>
                <w:szCs w:val="22"/>
                <w:lang w:val="pl-PL"/>
              </w:rPr>
              <w:t>07</w:t>
            </w:r>
          </w:p>
        </w:tc>
        <w:tc>
          <w:tcPr>
            <w:tcW w:w="2450" w:type="pct"/>
            <w:vAlign w:val="center"/>
          </w:tcPr>
          <w:p w:rsidR="006E514F" w:rsidRPr="00EB3141" w:rsidRDefault="006E514F" w:rsidP="001A5029">
            <w:pPr>
              <w:pStyle w:val="Footer"/>
              <w:tabs>
                <w:tab w:val="clear" w:pos="4320"/>
                <w:tab w:val="clear" w:pos="8640"/>
              </w:tabs>
              <w:rPr>
                <w:sz w:val="22"/>
                <w:szCs w:val="22"/>
                <w:lang w:val="pl-PL"/>
              </w:rPr>
            </w:pPr>
            <w:r w:rsidRPr="00EB3141">
              <w:rPr>
                <w:sz w:val="22"/>
                <w:szCs w:val="22"/>
                <w:lang w:val="pl-PL"/>
              </w:rPr>
              <w:t>Donacije od ostalih nivoa vlasti</w:t>
            </w:r>
          </w:p>
        </w:tc>
        <w:tc>
          <w:tcPr>
            <w:tcW w:w="871" w:type="pct"/>
          </w:tcPr>
          <w:p w:rsidR="006E514F" w:rsidRPr="00EB3141" w:rsidRDefault="00EB3141" w:rsidP="00ED5AAF">
            <w:pPr>
              <w:jc w:val="right"/>
              <w:rPr>
                <w:sz w:val="22"/>
                <w:szCs w:val="22"/>
              </w:rPr>
            </w:pPr>
            <w:r>
              <w:rPr>
                <w:sz w:val="22"/>
                <w:szCs w:val="22"/>
              </w:rPr>
              <w:t>4</w:t>
            </w:r>
            <w:r w:rsidR="006E514F" w:rsidRPr="00EB3141">
              <w:rPr>
                <w:sz w:val="22"/>
                <w:szCs w:val="22"/>
              </w:rPr>
              <w:t>0.000.000</w:t>
            </w:r>
          </w:p>
        </w:tc>
      </w:tr>
      <w:tr w:rsidR="006E514F" w:rsidRPr="001A0A36" w:rsidTr="00993C37">
        <w:tc>
          <w:tcPr>
            <w:tcW w:w="222" w:type="pct"/>
          </w:tcPr>
          <w:p w:rsidR="006E514F" w:rsidRPr="000D43C6" w:rsidRDefault="006E514F" w:rsidP="00ED5AAF">
            <w:pPr>
              <w:jc w:val="center"/>
              <w:rPr>
                <w:sz w:val="22"/>
                <w:szCs w:val="22"/>
                <w:lang w:val="pl-PL"/>
              </w:rPr>
            </w:pPr>
          </w:p>
        </w:tc>
        <w:tc>
          <w:tcPr>
            <w:tcW w:w="276" w:type="pct"/>
          </w:tcPr>
          <w:p w:rsidR="006E514F" w:rsidRPr="000D43C6" w:rsidRDefault="006E514F" w:rsidP="00ED5AAF">
            <w:pPr>
              <w:jc w:val="center"/>
              <w:rPr>
                <w:sz w:val="22"/>
                <w:szCs w:val="22"/>
                <w:lang w:val="pl-PL"/>
              </w:rPr>
            </w:pPr>
          </w:p>
        </w:tc>
        <w:tc>
          <w:tcPr>
            <w:tcW w:w="253" w:type="pct"/>
          </w:tcPr>
          <w:p w:rsidR="006E514F" w:rsidRPr="000D43C6" w:rsidRDefault="006E514F" w:rsidP="00ED5AAF">
            <w:pPr>
              <w:jc w:val="center"/>
              <w:rPr>
                <w:sz w:val="22"/>
                <w:szCs w:val="22"/>
                <w:lang w:val="pl-PL"/>
              </w:rPr>
            </w:pPr>
          </w:p>
        </w:tc>
        <w:tc>
          <w:tcPr>
            <w:tcW w:w="336" w:type="pct"/>
          </w:tcPr>
          <w:p w:rsidR="006E514F" w:rsidRPr="000D43C6" w:rsidRDefault="006E514F" w:rsidP="00ED5AAF">
            <w:pPr>
              <w:jc w:val="center"/>
              <w:rPr>
                <w:sz w:val="22"/>
                <w:szCs w:val="22"/>
                <w:lang w:val="pl-PL"/>
              </w:rPr>
            </w:pPr>
          </w:p>
        </w:tc>
        <w:tc>
          <w:tcPr>
            <w:tcW w:w="251" w:type="pct"/>
          </w:tcPr>
          <w:p w:rsidR="006E514F" w:rsidRPr="000D43C6" w:rsidRDefault="006E514F" w:rsidP="00ED5AAF">
            <w:pPr>
              <w:jc w:val="center"/>
              <w:rPr>
                <w:sz w:val="22"/>
                <w:szCs w:val="22"/>
                <w:lang w:val="pl-PL"/>
              </w:rPr>
            </w:pPr>
          </w:p>
        </w:tc>
        <w:tc>
          <w:tcPr>
            <w:tcW w:w="341" w:type="pct"/>
            <w:vAlign w:val="center"/>
          </w:tcPr>
          <w:p w:rsidR="006E514F" w:rsidRDefault="006E514F" w:rsidP="00ED5AAF">
            <w:pPr>
              <w:jc w:val="center"/>
              <w:rPr>
                <w:sz w:val="22"/>
                <w:szCs w:val="22"/>
                <w:lang w:val="pl-PL"/>
              </w:rPr>
            </w:pPr>
          </w:p>
        </w:tc>
        <w:tc>
          <w:tcPr>
            <w:tcW w:w="2450" w:type="pct"/>
            <w:vAlign w:val="center"/>
          </w:tcPr>
          <w:p w:rsidR="006E514F" w:rsidRPr="000D43C6" w:rsidRDefault="006E514F" w:rsidP="00ED5AAF">
            <w:pPr>
              <w:rPr>
                <w:sz w:val="22"/>
                <w:szCs w:val="22"/>
                <w:lang w:val="pl-PL"/>
              </w:rPr>
            </w:pPr>
          </w:p>
        </w:tc>
        <w:tc>
          <w:tcPr>
            <w:tcW w:w="871" w:type="pct"/>
          </w:tcPr>
          <w:p w:rsidR="006E514F" w:rsidRDefault="006E514F" w:rsidP="00ED5AAF">
            <w:pPr>
              <w:jc w:val="right"/>
              <w:rPr>
                <w:sz w:val="22"/>
                <w:szCs w:val="22"/>
              </w:rPr>
            </w:pPr>
          </w:p>
        </w:tc>
      </w:tr>
      <w:tr w:rsidR="006E514F" w:rsidRPr="001A0A36" w:rsidTr="00993C37">
        <w:tc>
          <w:tcPr>
            <w:tcW w:w="222" w:type="pct"/>
          </w:tcPr>
          <w:p w:rsidR="006E514F" w:rsidRPr="00E63607" w:rsidRDefault="006E514F" w:rsidP="00993C37">
            <w:pPr>
              <w:jc w:val="center"/>
              <w:rPr>
                <w:b/>
                <w:sz w:val="22"/>
                <w:szCs w:val="22"/>
                <w:lang w:val="pl-PL"/>
              </w:rPr>
            </w:pPr>
            <w:r>
              <w:rPr>
                <w:b/>
                <w:sz w:val="22"/>
                <w:szCs w:val="22"/>
                <w:lang w:val="pl-PL"/>
              </w:rPr>
              <w:t>3</w:t>
            </w:r>
          </w:p>
        </w:tc>
        <w:tc>
          <w:tcPr>
            <w:tcW w:w="276" w:type="pct"/>
          </w:tcPr>
          <w:p w:rsidR="006E514F" w:rsidRPr="00AF0031" w:rsidRDefault="006E514F" w:rsidP="00993C37">
            <w:pPr>
              <w:jc w:val="center"/>
              <w:rPr>
                <w:sz w:val="22"/>
                <w:szCs w:val="22"/>
                <w:lang w:val="pl-PL"/>
              </w:rPr>
            </w:pPr>
            <w:r>
              <w:rPr>
                <w:sz w:val="22"/>
                <w:szCs w:val="22"/>
                <w:lang w:val="pl-PL"/>
              </w:rPr>
              <w:t>8</w:t>
            </w:r>
          </w:p>
        </w:tc>
        <w:tc>
          <w:tcPr>
            <w:tcW w:w="253" w:type="pct"/>
          </w:tcPr>
          <w:p w:rsidR="006E514F" w:rsidRPr="00AF0031" w:rsidRDefault="006E514F" w:rsidP="00993C37">
            <w:pPr>
              <w:jc w:val="center"/>
              <w:rPr>
                <w:sz w:val="22"/>
                <w:szCs w:val="22"/>
                <w:lang w:val="pl-PL"/>
              </w:rPr>
            </w:pPr>
          </w:p>
        </w:tc>
        <w:tc>
          <w:tcPr>
            <w:tcW w:w="336" w:type="pct"/>
          </w:tcPr>
          <w:p w:rsidR="006E514F" w:rsidRPr="00AF0031" w:rsidRDefault="006E514F" w:rsidP="00993C37">
            <w:pPr>
              <w:jc w:val="center"/>
              <w:rPr>
                <w:sz w:val="22"/>
                <w:szCs w:val="22"/>
                <w:lang w:val="pl-PL"/>
              </w:rPr>
            </w:pPr>
          </w:p>
        </w:tc>
        <w:tc>
          <w:tcPr>
            <w:tcW w:w="251" w:type="pct"/>
          </w:tcPr>
          <w:p w:rsidR="006E514F" w:rsidRPr="00AF0031" w:rsidRDefault="006E514F" w:rsidP="00993C37">
            <w:pPr>
              <w:jc w:val="center"/>
              <w:rPr>
                <w:sz w:val="22"/>
                <w:szCs w:val="22"/>
                <w:lang w:val="pl-PL"/>
              </w:rPr>
            </w:pPr>
          </w:p>
        </w:tc>
        <w:tc>
          <w:tcPr>
            <w:tcW w:w="341" w:type="pct"/>
          </w:tcPr>
          <w:p w:rsidR="006E514F" w:rsidRPr="00AF0031" w:rsidRDefault="006E514F" w:rsidP="00993C37">
            <w:pPr>
              <w:jc w:val="center"/>
              <w:rPr>
                <w:sz w:val="22"/>
                <w:szCs w:val="22"/>
                <w:lang w:val="pl-PL"/>
              </w:rPr>
            </w:pPr>
          </w:p>
        </w:tc>
        <w:tc>
          <w:tcPr>
            <w:tcW w:w="2450" w:type="pct"/>
            <w:vAlign w:val="center"/>
          </w:tcPr>
          <w:p w:rsidR="006E514F" w:rsidRPr="00AF0031" w:rsidRDefault="006E514F" w:rsidP="00993C37">
            <w:pPr>
              <w:pStyle w:val="Heading2"/>
              <w:rPr>
                <w:sz w:val="22"/>
                <w:szCs w:val="22"/>
                <w:lang w:val="pl-PL"/>
              </w:rPr>
            </w:pPr>
            <w:r w:rsidRPr="00AF0031">
              <w:rPr>
                <w:sz w:val="22"/>
                <w:szCs w:val="22"/>
                <w:lang w:val="pl-PL"/>
              </w:rPr>
              <w:t>JAVNA USTANOVA  ”KANCELARIJA ZA MLADE ”      87448</w:t>
            </w:r>
          </w:p>
        </w:tc>
        <w:tc>
          <w:tcPr>
            <w:tcW w:w="871" w:type="pct"/>
          </w:tcPr>
          <w:p w:rsidR="006E514F" w:rsidRPr="003B588C" w:rsidRDefault="006E514F" w:rsidP="00B26784">
            <w:pPr>
              <w:jc w:val="right"/>
              <w:rPr>
                <w:b/>
                <w:bCs/>
                <w:sz w:val="22"/>
                <w:szCs w:val="22"/>
                <w:lang w:val="de-DE"/>
              </w:rPr>
            </w:pPr>
            <w:r>
              <w:rPr>
                <w:b/>
                <w:bCs/>
                <w:sz w:val="22"/>
                <w:szCs w:val="22"/>
                <w:lang w:val="de-DE"/>
              </w:rPr>
              <w:t>1</w:t>
            </w:r>
            <w:r w:rsidR="00B26784">
              <w:rPr>
                <w:b/>
                <w:bCs/>
                <w:sz w:val="22"/>
                <w:szCs w:val="22"/>
                <w:lang w:val="de-DE"/>
              </w:rPr>
              <w:t>4</w:t>
            </w:r>
            <w:r w:rsidRPr="003B588C">
              <w:rPr>
                <w:b/>
                <w:bCs/>
                <w:sz w:val="22"/>
                <w:szCs w:val="22"/>
                <w:lang w:val="de-DE"/>
              </w:rPr>
              <w:t>.</w:t>
            </w:r>
            <w:r w:rsidR="00B26784">
              <w:rPr>
                <w:b/>
                <w:bCs/>
                <w:sz w:val="22"/>
                <w:szCs w:val="22"/>
                <w:lang w:val="de-DE"/>
              </w:rPr>
              <w:t>0</w:t>
            </w:r>
            <w:r w:rsidRPr="003B588C">
              <w:rPr>
                <w:b/>
                <w:bCs/>
                <w:sz w:val="22"/>
                <w:szCs w:val="22"/>
                <w:lang w:val="de-DE"/>
              </w:rPr>
              <w:t>00.000</w:t>
            </w:r>
          </w:p>
        </w:tc>
      </w:tr>
      <w:tr w:rsidR="006E514F" w:rsidRPr="001A0A36" w:rsidTr="00993C37">
        <w:tc>
          <w:tcPr>
            <w:tcW w:w="222" w:type="pct"/>
          </w:tcPr>
          <w:p w:rsidR="006E514F" w:rsidRPr="00AF0031" w:rsidRDefault="006E514F" w:rsidP="00993C37">
            <w:pPr>
              <w:jc w:val="center"/>
              <w:rPr>
                <w:sz w:val="22"/>
                <w:szCs w:val="22"/>
                <w:lang w:val="pl-PL"/>
              </w:rPr>
            </w:pPr>
          </w:p>
        </w:tc>
        <w:tc>
          <w:tcPr>
            <w:tcW w:w="276" w:type="pct"/>
          </w:tcPr>
          <w:p w:rsidR="006E514F" w:rsidRPr="00AF0031" w:rsidRDefault="006E514F" w:rsidP="00993C37">
            <w:pPr>
              <w:jc w:val="center"/>
              <w:rPr>
                <w:sz w:val="22"/>
                <w:szCs w:val="22"/>
                <w:lang w:val="pl-PL"/>
              </w:rPr>
            </w:pPr>
          </w:p>
        </w:tc>
        <w:tc>
          <w:tcPr>
            <w:tcW w:w="253" w:type="pct"/>
          </w:tcPr>
          <w:p w:rsidR="006E514F" w:rsidRPr="00AF0031" w:rsidRDefault="006E514F" w:rsidP="00993C37">
            <w:pPr>
              <w:jc w:val="center"/>
              <w:rPr>
                <w:sz w:val="22"/>
                <w:szCs w:val="22"/>
                <w:lang w:val="pl-PL"/>
              </w:rPr>
            </w:pPr>
          </w:p>
        </w:tc>
        <w:tc>
          <w:tcPr>
            <w:tcW w:w="336" w:type="pct"/>
          </w:tcPr>
          <w:p w:rsidR="006E514F" w:rsidRPr="00AF0031" w:rsidRDefault="006E514F" w:rsidP="00993C37">
            <w:pPr>
              <w:jc w:val="center"/>
              <w:rPr>
                <w:sz w:val="22"/>
                <w:szCs w:val="22"/>
                <w:lang w:val="pl-PL"/>
              </w:rPr>
            </w:pPr>
            <w:r>
              <w:rPr>
                <w:sz w:val="22"/>
                <w:szCs w:val="22"/>
                <w:lang w:val="pl-PL"/>
              </w:rPr>
              <w:t>1301</w:t>
            </w:r>
          </w:p>
        </w:tc>
        <w:tc>
          <w:tcPr>
            <w:tcW w:w="251" w:type="pct"/>
          </w:tcPr>
          <w:p w:rsidR="006E514F" w:rsidRPr="00AF0031" w:rsidRDefault="006E514F" w:rsidP="00993C37">
            <w:pPr>
              <w:jc w:val="center"/>
              <w:rPr>
                <w:sz w:val="22"/>
                <w:szCs w:val="22"/>
                <w:lang w:val="pl-PL"/>
              </w:rPr>
            </w:pPr>
          </w:p>
        </w:tc>
        <w:tc>
          <w:tcPr>
            <w:tcW w:w="341" w:type="pct"/>
          </w:tcPr>
          <w:p w:rsidR="006E514F" w:rsidRPr="00AF0031" w:rsidRDefault="006E514F" w:rsidP="00993C37">
            <w:pPr>
              <w:jc w:val="center"/>
              <w:rPr>
                <w:sz w:val="22"/>
                <w:szCs w:val="22"/>
                <w:lang w:val="pl-PL"/>
              </w:rPr>
            </w:pPr>
          </w:p>
        </w:tc>
        <w:tc>
          <w:tcPr>
            <w:tcW w:w="2450" w:type="pct"/>
            <w:vAlign w:val="center"/>
          </w:tcPr>
          <w:p w:rsidR="006E514F" w:rsidRPr="00AF0031" w:rsidRDefault="006E514F" w:rsidP="00993C37">
            <w:pPr>
              <w:pStyle w:val="Heading2"/>
              <w:rPr>
                <w:sz w:val="22"/>
                <w:szCs w:val="22"/>
                <w:lang w:val="pl-PL"/>
              </w:rPr>
            </w:pPr>
            <w:r w:rsidRPr="00AF0031">
              <w:rPr>
                <w:sz w:val="22"/>
                <w:szCs w:val="22"/>
                <w:lang w:val="pl-PL"/>
              </w:rPr>
              <w:t>PROGRAM   1</w:t>
            </w:r>
            <w:r>
              <w:rPr>
                <w:sz w:val="22"/>
                <w:szCs w:val="22"/>
                <w:lang w:val="pl-PL"/>
              </w:rPr>
              <w:t>4</w:t>
            </w:r>
            <w:r w:rsidRPr="00AF0031">
              <w:rPr>
                <w:sz w:val="22"/>
                <w:szCs w:val="22"/>
                <w:lang w:val="pl-PL"/>
              </w:rPr>
              <w:t xml:space="preserve">  </w:t>
            </w:r>
            <w:r>
              <w:rPr>
                <w:sz w:val="22"/>
                <w:szCs w:val="22"/>
                <w:lang w:val="pl-PL"/>
              </w:rPr>
              <w:t>RAZVOJ SPORTA I OMLADINE</w:t>
            </w:r>
          </w:p>
        </w:tc>
        <w:tc>
          <w:tcPr>
            <w:tcW w:w="871" w:type="pct"/>
          </w:tcPr>
          <w:p w:rsidR="006E514F" w:rsidRPr="003B588C" w:rsidRDefault="00B26784" w:rsidP="00B26784">
            <w:pPr>
              <w:jc w:val="right"/>
              <w:rPr>
                <w:b/>
                <w:bCs/>
                <w:sz w:val="22"/>
                <w:szCs w:val="22"/>
                <w:lang w:val="de-DE"/>
              </w:rPr>
            </w:pPr>
            <w:r>
              <w:rPr>
                <w:b/>
                <w:bCs/>
                <w:sz w:val="22"/>
                <w:szCs w:val="22"/>
                <w:lang w:val="de-DE"/>
              </w:rPr>
              <w:t>14</w:t>
            </w:r>
            <w:r w:rsidR="006E514F" w:rsidRPr="003B588C">
              <w:rPr>
                <w:b/>
                <w:bCs/>
                <w:sz w:val="22"/>
                <w:szCs w:val="22"/>
                <w:lang w:val="de-DE"/>
              </w:rPr>
              <w:t>.</w:t>
            </w:r>
            <w:r>
              <w:rPr>
                <w:b/>
                <w:bCs/>
                <w:sz w:val="22"/>
                <w:szCs w:val="22"/>
                <w:lang w:val="de-DE"/>
              </w:rPr>
              <w:t>0</w:t>
            </w:r>
            <w:r w:rsidR="006E514F" w:rsidRPr="003B588C">
              <w:rPr>
                <w:b/>
                <w:bCs/>
                <w:sz w:val="22"/>
                <w:szCs w:val="22"/>
                <w:lang w:val="de-DE"/>
              </w:rPr>
              <w:t>00.000</w:t>
            </w:r>
          </w:p>
        </w:tc>
      </w:tr>
      <w:tr w:rsidR="006E514F" w:rsidRPr="001A0A36" w:rsidTr="00993C37">
        <w:tc>
          <w:tcPr>
            <w:tcW w:w="222" w:type="pct"/>
          </w:tcPr>
          <w:p w:rsidR="006E514F" w:rsidRPr="00AF0031" w:rsidRDefault="006E514F" w:rsidP="00993C37">
            <w:pPr>
              <w:jc w:val="center"/>
              <w:rPr>
                <w:sz w:val="22"/>
                <w:szCs w:val="22"/>
                <w:lang w:val="pl-PL"/>
              </w:rPr>
            </w:pPr>
          </w:p>
        </w:tc>
        <w:tc>
          <w:tcPr>
            <w:tcW w:w="276" w:type="pct"/>
          </w:tcPr>
          <w:p w:rsidR="006E514F" w:rsidRPr="00AF0031" w:rsidRDefault="006E514F" w:rsidP="00993C37">
            <w:pPr>
              <w:jc w:val="center"/>
              <w:rPr>
                <w:sz w:val="22"/>
                <w:szCs w:val="22"/>
                <w:lang w:val="pl-PL"/>
              </w:rPr>
            </w:pPr>
          </w:p>
        </w:tc>
        <w:tc>
          <w:tcPr>
            <w:tcW w:w="253" w:type="pct"/>
          </w:tcPr>
          <w:p w:rsidR="006E514F" w:rsidRPr="00AF0031" w:rsidRDefault="006E514F" w:rsidP="00993C37">
            <w:pPr>
              <w:jc w:val="center"/>
              <w:rPr>
                <w:sz w:val="22"/>
                <w:szCs w:val="22"/>
                <w:lang w:val="pl-PL"/>
              </w:rPr>
            </w:pPr>
          </w:p>
        </w:tc>
        <w:tc>
          <w:tcPr>
            <w:tcW w:w="336" w:type="pct"/>
          </w:tcPr>
          <w:p w:rsidR="006E514F" w:rsidRPr="00AF0031" w:rsidRDefault="006E514F" w:rsidP="00993C37">
            <w:pPr>
              <w:jc w:val="center"/>
              <w:rPr>
                <w:sz w:val="22"/>
                <w:szCs w:val="22"/>
                <w:lang w:val="pl-PL"/>
              </w:rPr>
            </w:pPr>
            <w:r>
              <w:rPr>
                <w:sz w:val="22"/>
                <w:szCs w:val="22"/>
                <w:lang w:val="pl-PL"/>
              </w:rPr>
              <w:t>1301</w:t>
            </w:r>
            <w:r w:rsidRPr="00AF0031">
              <w:rPr>
                <w:sz w:val="22"/>
                <w:szCs w:val="22"/>
                <w:lang w:val="pl-PL"/>
              </w:rPr>
              <w:t>-000</w:t>
            </w:r>
            <w:r>
              <w:rPr>
                <w:sz w:val="22"/>
                <w:szCs w:val="22"/>
                <w:lang w:val="pl-PL"/>
              </w:rPr>
              <w:t>5</w:t>
            </w:r>
          </w:p>
        </w:tc>
        <w:tc>
          <w:tcPr>
            <w:tcW w:w="251" w:type="pct"/>
          </w:tcPr>
          <w:p w:rsidR="006E514F" w:rsidRPr="00AF0031" w:rsidRDefault="006E514F" w:rsidP="00993C37">
            <w:pPr>
              <w:jc w:val="center"/>
              <w:rPr>
                <w:sz w:val="22"/>
                <w:szCs w:val="22"/>
                <w:lang w:val="pl-PL"/>
              </w:rPr>
            </w:pPr>
          </w:p>
        </w:tc>
        <w:tc>
          <w:tcPr>
            <w:tcW w:w="341" w:type="pct"/>
          </w:tcPr>
          <w:p w:rsidR="006E514F" w:rsidRPr="00AF0031" w:rsidRDefault="006E514F" w:rsidP="00993C37">
            <w:pPr>
              <w:jc w:val="center"/>
              <w:rPr>
                <w:sz w:val="22"/>
                <w:szCs w:val="22"/>
                <w:lang w:val="pl-PL"/>
              </w:rPr>
            </w:pPr>
          </w:p>
        </w:tc>
        <w:tc>
          <w:tcPr>
            <w:tcW w:w="2450" w:type="pct"/>
            <w:vAlign w:val="center"/>
          </w:tcPr>
          <w:p w:rsidR="006E514F" w:rsidRPr="00AF0031" w:rsidRDefault="006E514F" w:rsidP="00993C37">
            <w:pPr>
              <w:pStyle w:val="Heading2"/>
              <w:rPr>
                <w:sz w:val="22"/>
                <w:szCs w:val="22"/>
                <w:lang w:val="pl-PL"/>
              </w:rPr>
            </w:pPr>
            <w:r w:rsidRPr="00AF0031">
              <w:rPr>
                <w:sz w:val="22"/>
                <w:szCs w:val="22"/>
                <w:lang w:val="pl-PL"/>
              </w:rPr>
              <w:t>Programska aktivnost 000</w:t>
            </w:r>
            <w:r>
              <w:rPr>
                <w:sz w:val="22"/>
                <w:szCs w:val="22"/>
                <w:lang w:val="pl-PL"/>
              </w:rPr>
              <w:t>5</w:t>
            </w:r>
            <w:r w:rsidRPr="00AF0031">
              <w:rPr>
                <w:sz w:val="22"/>
                <w:szCs w:val="22"/>
                <w:lang w:val="pl-PL"/>
              </w:rPr>
              <w:t xml:space="preserve"> – </w:t>
            </w:r>
            <w:r>
              <w:rPr>
                <w:sz w:val="22"/>
                <w:szCs w:val="22"/>
                <w:lang w:val="pl-PL"/>
              </w:rPr>
              <w:t>Sprovođenje omladinske politike</w:t>
            </w:r>
          </w:p>
        </w:tc>
        <w:tc>
          <w:tcPr>
            <w:tcW w:w="871" w:type="pct"/>
          </w:tcPr>
          <w:p w:rsidR="006E514F" w:rsidRPr="003B588C" w:rsidRDefault="006E514F" w:rsidP="00B26784">
            <w:pPr>
              <w:jc w:val="right"/>
              <w:rPr>
                <w:bCs/>
                <w:sz w:val="22"/>
                <w:szCs w:val="22"/>
                <w:lang w:val="de-DE"/>
              </w:rPr>
            </w:pPr>
            <w:r>
              <w:rPr>
                <w:bCs/>
                <w:sz w:val="22"/>
                <w:szCs w:val="22"/>
                <w:lang w:val="de-DE"/>
              </w:rPr>
              <w:t>1</w:t>
            </w:r>
            <w:r w:rsidR="00B26784">
              <w:rPr>
                <w:bCs/>
                <w:sz w:val="22"/>
                <w:szCs w:val="22"/>
                <w:lang w:val="de-DE"/>
              </w:rPr>
              <w:t>4</w:t>
            </w:r>
            <w:r w:rsidRPr="003B588C">
              <w:rPr>
                <w:bCs/>
                <w:sz w:val="22"/>
                <w:szCs w:val="22"/>
                <w:lang w:val="de-DE"/>
              </w:rPr>
              <w:t>.</w:t>
            </w:r>
            <w:r w:rsidR="00B26784">
              <w:rPr>
                <w:bCs/>
                <w:sz w:val="22"/>
                <w:szCs w:val="22"/>
                <w:lang w:val="de-DE"/>
              </w:rPr>
              <w:t>0</w:t>
            </w:r>
            <w:r w:rsidRPr="003B588C">
              <w:rPr>
                <w:bCs/>
                <w:sz w:val="22"/>
                <w:szCs w:val="22"/>
                <w:lang w:val="de-DE"/>
              </w:rPr>
              <w:t>00.000</w:t>
            </w:r>
          </w:p>
        </w:tc>
      </w:tr>
      <w:tr w:rsidR="006E514F" w:rsidRPr="001A0A36" w:rsidTr="00993C37">
        <w:tc>
          <w:tcPr>
            <w:tcW w:w="222" w:type="pct"/>
          </w:tcPr>
          <w:p w:rsidR="006E514F" w:rsidRPr="00AF0031" w:rsidRDefault="006E514F" w:rsidP="00993C37">
            <w:pPr>
              <w:jc w:val="center"/>
              <w:rPr>
                <w:sz w:val="22"/>
                <w:szCs w:val="22"/>
                <w:lang w:val="pl-PL"/>
              </w:rPr>
            </w:pPr>
          </w:p>
        </w:tc>
        <w:tc>
          <w:tcPr>
            <w:tcW w:w="276" w:type="pct"/>
          </w:tcPr>
          <w:p w:rsidR="006E514F" w:rsidRPr="00AF0031" w:rsidRDefault="006E514F" w:rsidP="00993C37">
            <w:pPr>
              <w:jc w:val="center"/>
              <w:rPr>
                <w:sz w:val="22"/>
                <w:szCs w:val="22"/>
                <w:lang w:val="pl-PL"/>
              </w:rPr>
            </w:pPr>
          </w:p>
        </w:tc>
        <w:tc>
          <w:tcPr>
            <w:tcW w:w="253" w:type="pct"/>
          </w:tcPr>
          <w:p w:rsidR="006E514F" w:rsidRPr="00AF0031" w:rsidRDefault="006E514F" w:rsidP="00993C37">
            <w:pPr>
              <w:jc w:val="center"/>
              <w:rPr>
                <w:sz w:val="22"/>
                <w:szCs w:val="22"/>
                <w:lang w:val="pl-PL"/>
              </w:rPr>
            </w:pPr>
            <w:r>
              <w:rPr>
                <w:sz w:val="22"/>
                <w:szCs w:val="22"/>
                <w:lang w:val="pl-PL"/>
              </w:rPr>
              <w:t>860</w:t>
            </w:r>
          </w:p>
        </w:tc>
        <w:tc>
          <w:tcPr>
            <w:tcW w:w="336" w:type="pct"/>
          </w:tcPr>
          <w:p w:rsidR="006E514F" w:rsidRPr="00AF0031" w:rsidRDefault="006E514F" w:rsidP="00993C37">
            <w:pPr>
              <w:jc w:val="center"/>
              <w:rPr>
                <w:sz w:val="22"/>
                <w:szCs w:val="22"/>
                <w:lang w:val="pl-PL"/>
              </w:rPr>
            </w:pPr>
          </w:p>
        </w:tc>
        <w:tc>
          <w:tcPr>
            <w:tcW w:w="251" w:type="pct"/>
          </w:tcPr>
          <w:p w:rsidR="006E514F" w:rsidRPr="00AF0031" w:rsidRDefault="006E514F" w:rsidP="00993C37">
            <w:pPr>
              <w:jc w:val="center"/>
              <w:rPr>
                <w:sz w:val="22"/>
                <w:szCs w:val="22"/>
                <w:lang w:val="pl-PL"/>
              </w:rPr>
            </w:pPr>
          </w:p>
        </w:tc>
        <w:tc>
          <w:tcPr>
            <w:tcW w:w="341" w:type="pct"/>
          </w:tcPr>
          <w:p w:rsidR="006E514F" w:rsidRPr="00AF0031" w:rsidRDefault="006E514F" w:rsidP="00993C37">
            <w:pPr>
              <w:jc w:val="center"/>
              <w:rPr>
                <w:sz w:val="22"/>
                <w:szCs w:val="22"/>
                <w:lang w:val="pl-PL"/>
              </w:rPr>
            </w:pPr>
          </w:p>
        </w:tc>
        <w:tc>
          <w:tcPr>
            <w:tcW w:w="2450" w:type="pct"/>
            <w:vAlign w:val="center"/>
          </w:tcPr>
          <w:p w:rsidR="006E514F" w:rsidRPr="00AF0031" w:rsidRDefault="006E514F" w:rsidP="00993C37">
            <w:pPr>
              <w:pStyle w:val="Heading2"/>
              <w:rPr>
                <w:sz w:val="22"/>
                <w:szCs w:val="22"/>
                <w:lang w:val="pl-PL"/>
              </w:rPr>
            </w:pPr>
            <w:r>
              <w:rPr>
                <w:sz w:val="22"/>
                <w:szCs w:val="22"/>
                <w:lang w:val="pl-PL"/>
              </w:rPr>
              <w:t>Sport i kultura neklasifikovano na drugom mestu</w:t>
            </w:r>
            <w:r w:rsidRPr="00AF0031">
              <w:rPr>
                <w:sz w:val="22"/>
                <w:szCs w:val="22"/>
                <w:lang w:val="pl-PL"/>
              </w:rPr>
              <w:t xml:space="preserve"> </w:t>
            </w:r>
          </w:p>
        </w:tc>
        <w:tc>
          <w:tcPr>
            <w:tcW w:w="871" w:type="pct"/>
          </w:tcPr>
          <w:p w:rsidR="006E514F" w:rsidRPr="00AF0031" w:rsidRDefault="006E514F" w:rsidP="00993C37">
            <w:pPr>
              <w:jc w:val="right"/>
              <w:rPr>
                <w:b/>
                <w:bCs/>
                <w:sz w:val="22"/>
                <w:szCs w:val="22"/>
                <w:lang w:val="de-DE"/>
              </w:rPr>
            </w:pPr>
          </w:p>
        </w:tc>
      </w:tr>
      <w:tr w:rsidR="006E514F" w:rsidRPr="001A0A36" w:rsidTr="00993C37">
        <w:tc>
          <w:tcPr>
            <w:tcW w:w="222" w:type="pct"/>
          </w:tcPr>
          <w:p w:rsidR="006E514F" w:rsidRPr="00AF0031" w:rsidRDefault="006E514F" w:rsidP="00993C37">
            <w:pPr>
              <w:jc w:val="center"/>
              <w:rPr>
                <w:sz w:val="22"/>
                <w:szCs w:val="22"/>
                <w:lang w:val="pl-PL"/>
              </w:rPr>
            </w:pPr>
          </w:p>
        </w:tc>
        <w:tc>
          <w:tcPr>
            <w:tcW w:w="276" w:type="pct"/>
          </w:tcPr>
          <w:p w:rsidR="006E514F" w:rsidRPr="00AF0031" w:rsidRDefault="006E514F" w:rsidP="00993C37">
            <w:pPr>
              <w:jc w:val="center"/>
              <w:rPr>
                <w:sz w:val="22"/>
                <w:szCs w:val="22"/>
                <w:lang w:val="pl-PL"/>
              </w:rPr>
            </w:pPr>
          </w:p>
        </w:tc>
        <w:tc>
          <w:tcPr>
            <w:tcW w:w="253" w:type="pct"/>
          </w:tcPr>
          <w:p w:rsidR="006E514F" w:rsidRPr="00AF0031" w:rsidRDefault="006E514F" w:rsidP="00993C37">
            <w:pPr>
              <w:jc w:val="center"/>
              <w:rPr>
                <w:sz w:val="22"/>
                <w:szCs w:val="22"/>
                <w:lang w:val="pl-PL"/>
              </w:rPr>
            </w:pPr>
          </w:p>
        </w:tc>
        <w:tc>
          <w:tcPr>
            <w:tcW w:w="336" w:type="pct"/>
          </w:tcPr>
          <w:p w:rsidR="006E514F" w:rsidRPr="00AF0031" w:rsidRDefault="006E514F" w:rsidP="00993C37">
            <w:pPr>
              <w:jc w:val="center"/>
              <w:rPr>
                <w:sz w:val="22"/>
                <w:szCs w:val="22"/>
                <w:lang w:val="pl-PL"/>
              </w:rPr>
            </w:pPr>
          </w:p>
        </w:tc>
        <w:tc>
          <w:tcPr>
            <w:tcW w:w="251" w:type="pct"/>
          </w:tcPr>
          <w:p w:rsidR="006E514F" w:rsidRDefault="006E514F" w:rsidP="00B2605C">
            <w:pPr>
              <w:jc w:val="center"/>
              <w:rPr>
                <w:sz w:val="22"/>
                <w:szCs w:val="22"/>
                <w:lang w:val="pl-PL"/>
              </w:rPr>
            </w:pPr>
            <w:r>
              <w:rPr>
                <w:sz w:val="22"/>
                <w:szCs w:val="22"/>
                <w:lang w:val="pl-PL"/>
              </w:rPr>
              <w:t>12</w:t>
            </w:r>
            <w:r w:rsidR="00B2605C">
              <w:rPr>
                <w:sz w:val="22"/>
                <w:szCs w:val="22"/>
                <w:lang w:val="pl-PL"/>
              </w:rPr>
              <w:t>0</w:t>
            </w:r>
          </w:p>
        </w:tc>
        <w:tc>
          <w:tcPr>
            <w:tcW w:w="341" w:type="pct"/>
          </w:tcPr>
          <w:p w:rsidR="006E514F" w:rsidRPr="00AF0031" w:rsidRDefault="006E514F" w:rsidP="00993C37">
            <w:pPr>
              <w:jc w:val="center"/>
              <w:rPr>
                <w:sz w:val="22"/>
                <w:szCs w:val="22"/>
                <w:lang w:val="pl-PL"/>
              </w:rPr>
            </w:pPr>
            <w:r w:rsidRPr="00AF0031">
              <w:rPr>
                <w:sz w:val="22"/>
                <w:szCs w:val="22"/>
                <w:lang w:val="pl-PL"/>
              </w:rPr>
              <w:t>411</w:t>
            </w:r>
          </w:p>
        </w:tc>
        <w:tc>
          <w:tcPr>
            <w:tcW w:w="2450" w:type="pct"/>
          </w:tcPr>
          <w:p w:rsidR="006E514F" w:rsidRPr="00AF0031" w:rsidRDefault="006E514F" w:rsidP="00993C37">
            <w:pPr>
              <w:rPr>
                <w:sz w:val="22"/>
                <w:szCs w:val="22"/>
              </w:rPr>
            </w:pPr>
            <w:r w:rsidRPr="00AF0031">
              <w:rPr>
                <w:sz w:val="22"/>
                <w:szCs w:val="22"/>
              </w:rPr>
              <w:t>PLATE I DODACI ZAPOSLENIMA</w:t>
            </w:r>
          </w:p>
        </w:tc>
        <w:tc>
          <w:tcPr>
            <w:tcW w:w="871" w:type="pct"/>
            <w:vAlign w:val="center"/>
          </w:tcPr>
          <w:p w:rsidR="006E514F" w:rsidRPr="00AF0031" w:rsidRDefault="00B26784" w:rsidP="00B26784">
            <w:pPr>
              <w:jc w:val="right"/>
              <w:rPr>
                <w:sz w:val="22"/>
                <w:szCs w:val="22"/>
              </w:rPr>
            </w:pPr>
            <w:r>
              <w:rPr>
                <w:sz w:val="22"/>
                <w:szCs w:val="22"/>
              </w:rPr>
              <w:t>6</w:t>
            </w:r>
            <w:r w:rsidR="006E514F">
              <w:rPr>
                <w:sz w:val="22"/>
                <w:szCs w:val="22"/>
              </w:rPr>
              <w:t>.</w:t>
            </w:r>
            <w:r>
              <w:rPr>
                <w:sz w:val="22"/>
                <w:szCs w:val="22"/>
              </w:rPr>
              <w:t>350</w:t>
            </w:r>
            <w:r w:rsidR="006E514F">
              <w:rPr>
                <w:sz w:val="22"/>
                <w:szCs w:val="22"/>
              </w:rPr>
              <w:t>.000</w:t>
            </w:r>
          </w:p>
        </w:tc>
      </w:tr>
      <w:tr w:rsidR="006E514F" w:rsidRPr="001A0A36" w:rsidTr="00993C37">
        <w:tc>
          <w:tcPr>
            <w:tcW w:w="222" w:type="pct"/>
          </w:tcPr>
          <w:p w:rsidR="006E514F" w:rsidRPr="00AF0031" w:rsidRDefault="006E514F" w:rsidP="00993C37">
            <w:pPr>
              <w:jc w:val="center"/>
              <w:rPr>
                <w:sz w:val="22"/>
                <w:szCs w:val="22"/>
                <w:lang w:val="pl-PL"/>
              </w:rPr>
            </w:pPr>
          </w:p>
        </w:tc>
        <w:tc>
          <w:tcPr>
            <w:tcW w:w="276" w:type="pct"/>
          </w:tcPr>
          <w:p w:rsidR="006E514F" w:rsidRPr="00AF0031" w:rsidRDefault="006E514F" w:rsidP="00993C37">
            <w:pPr>
              <w:jc w:val="center"/>
              <w:rPr>
                <w:sz w:val="22"/>
                <w:szCs w:val="22"/>
                <w:lang w:val="pl-PL"/>
              </w:rPr>
            </w:pPr>
          </w:p>
        </w:tc>
        <w:tc>
          <w:tcPr>
            <w:tcW w:w="253" w:type="pct"/>
          </w:tcPr>
          <w:p w:rsidR="006E514F" w:rsidRPr="00AF0031" w:rsidRDefault="006E514F" w:rsidP="00993C37">
            <w:pPr>
              <w:jc w:val="center"/>
              <w:rPr>
                <w:sz w:val="22"/>
                <w:szCs w:val="22"/>
                <w:lang w:val="pl-PL"/>
              </w:rPr>
            </w:pPr>
          </w:p>
        </w:tc>
        <w:tc>
          <w:tcPr>
            <w:tcW w:w="336" w:type="pct"/>
          </w:tcPr>
          <w:p w:rsidR="006E514F" w:rsidRPr="00AF0031" w:rsidRDefault="006E514F" w:rsidP="00993C37">
            <w:pPr>
              <w:jc w:val="center"/>
              <w:rPr>
                <w:sz w:val="22"/>
                <w:szCs w:val="22"/>
                <w:lang w:val="pl-PL"/>
              </w:rPr>
            </w:pPr>
          </w:p>
        </w:tc>
        <w:tc>
          <w:tcPr>
            <w:tcW w:w="251" w:type="pct"/>
          </w:tcPr>
          <w:p w:rsidR="006E514F" w:rsidRPr="00AF0031" w:rsidRDefault="006E514F" w:rsidP="00B2605C">
            <w:pPr>
              <w:jc w:val="center"/>
              <w:rPr>
                <w:sz w:val="22"/>
                <w:szCs w:val="22"/>
                <w:lang w:val="pl-PL"/>
              </w:rPr>
            </w:pPr>
            <w:r>
              <w:rPr>
                <w:sz w:val="22"/>
                <w:szCs w:val="22"/>
                <w:lang w:val="pl-PL"/>
              </w:rPr>
              <w:t>12</w:t>
            </w:r>
            <w:r w:rsidR="00B2605C">
              <w:rPr>
                <w:sz w:val="22"/>
                <w:szCs w:val="22"/>
                <w:lang w:val="pl-PL"/>
              </w:rPr>
              <w:t>1</w:t>
            </w:r>
          </w:p>
        </w:tc>
        <w:tc>
          <w:tcPr>
            <w:tcW w:w="341" w:type="pct"/>
          </w:tcPr>
          <w:p w:rsidR="006E514F" w:rsidRPr="00AF0031" w:rsidRDefault="006E514F" w:rsidP="00993C37">
            <w:pPr>
              <w:jc w:val="center"/>
              <w:rPr>
                <w:sz w:val="22"/>
                <w:szCs w:val="22"/>
                <w:lang w:val="pl-PL"/>
              </w:rPr>
            </w:pPr>
            <w:r w:rsidRPr="00AF0031">
              <w:rPr>
                <w:sz w:val="22"/>
                <w:szCs w:val="22"/>
                <w:lang w:val="pl-PL"/>
              </w:rPr>
              <w:t>412</w:t>
            </w:r>
          </w:p>
        </w:tc>
        <w:tc>
          <w:tcPr>
            <w:tcW w:w="2450" w:type="pct"/>
          </w:tcPr>
          <w:p w:rsidR="006E514F" w:rsidRPr="00AF0031" w:rsidRDefault="006E514F" w:rsidP="00993C37">
            <w:pPr>
              <w:rPr>
                <w:sz w:val="22"/>
                <w:szCs w:val="22"/>
              </w:rPr>
            </w:pPr>
            <w:r w:rsidRPr="00AF0031">
              <w:rPr>
                <w:sz w:val="22"/>
                <w:szCs w:val="22"/>
              </w:rPr>
              <w:t>SOCIJALNI DOPRINOSI</w:t>
            </w:r>
          </w:p>
        </w:tc>
        <w:tc>
          <w:tcPr>
            <w:tcW w:w="871" w:type="pct"/>
            <w:vAlign w:val="center"/>
          </w:tcPr>
          <w:p w:rsidR="006E514F" w:rsidRPr="00AF0031" w:rsidRDefault="006E514F" w:rsidP="00B26784">
            <w:pPr>
              <w:jc w:val="right"/>
              <w:rPr>
                <w:sz w:val="22"/>
                <w:szCs w:val="22"/>
              </w:rPr>
            </w:pPr>
            <w:r>
              <w:rPr>
                <w:sz w:val="22"/>
                <w:szCs w:val="22"/>
              </w:rPr>
              <w:t>1.</w:t>
            </w:r>
            <w:r w:rsidR="00B26784">
              <w:rPr>
                <w:sz w:val="22"/>
                <w:szCs w:val="22"/>
              </w:rPr>
              <w:t>250</w:t>
            </w:r>
            <w:r>
              <w:rPr>
                <w:sz w:val="22"/>
                <w:szCs w:val="22"/>
              </w:rPr>
              <w:t>.000</w:t>
            </w:r>
          </w:p>
        </w:tc>
      </w:tr>
      <w:tr w:rsidR="006E514F" w:rsidRPr="001A0A36" w:rsidTr="00993C37">
        <w:tc>
          <w:tcPr>
            <w:tcW w:w="222" w:type="pct"/>
          </w:tcPr>
          <w:p w:rsidR="006E514F" w:rsidRPr="00AF0031" w:rsidRDefault="006E514F" w:rsidP="00993C37">
            <w:pPr>
              <w:jc w:val="center"/>
              <w:rPr>
                <w:sz w:val="22"/>
                <w:szCs w:val="22"/>
                <w:lang w:val="pl-PL"/>
              </w:rPr>
            </w:pPr>
          </w:p>
        </w:tc>
        <w:tc>
          <w:tcPr>
            <w:tcW w:w="276" w:type="pct"/>
          </w:tcPr>
          <w:p w:rsidR="006E514F" w:rsidRPr="00AF0031" w:rsidRDefault="006E514F" w:rsidP="00993C37">
            <w:pPr>
              <w:jc w:val="center"/>
              <w:rPr>
                <w:sz w:val="22"/>
                <w:szCs w:val="22"/>
                <w:lang w:val="pl-PL"/>
              </w:rPr>
            </w:pPr>
          </w:p>
        </w:tc>
        <w:tc>
          <w:tcPr>
            <w:tcW w:w="253" w:type="pct"/>
          </w:tcPr>
          <w:p w:rsidR="006E514F" w:rsidRPr="00AF0031" w:rsidRDefault="006E514F" w:rsidP="00993C37">
            <w:pPr>
              <w:jc w:val="center"/>
              <w:rPr>
                <w:sz w:val="22"/>
                <w:szCs w:val="22"/>
                <w:lang w:val="pl-PL"/>
              </w:rPr>
            </w:pPr>
          </w:p>
        </w:tc>
        <w:tc>
          <w:tcPr>
            <w:tcW w:w="336" w:type="pct"/>
          </w:tcPr>
          <w:p w:rsidR="006E514F" w:rsidRPr="00AF0031" w:rsidRDefault="006E514F" w:rsidP="00993C37">
            <w:pPr>
              <w:jc w:val="center"/>
              <w:rPr>
                <w:sz w:val="22"/>
                <w:szCs w:val="22"/>
                <w:lang w:val="pl-PL"/>
              </w:rPr>
            </w:pPr>
          </w:p>
        </w:tc>
        <w:tc>
          <w:tcPr>
            <w:tcW w:w="251" w:type="pct"/>
          </w:tcPr>
          <w:p w:rsidR="006E514F" w:rsidRDefault="006E514F" w:rsidP="00B2605C">
            <w:pPr>
              <w:jc w:val="center"/>
              <w:rPr>
                <w:sz w:val="22"/>
                <w:szCs w:val="22"/>
                <w:lang w:val="pl-PL"/>
              </w:rPr>
            </w:pPr>
            <w:r>
              <w:rPr>
                <w:sz w:val="22"/>
                <w:szCs w:val="22"/>
                <w:lang w:val="pl-PL"/>
              </w:rPr>
              <w:t>12</w:t>
            </w:r>
            <w:r w:rsidR="00B2605C">
              <w:rPr>
                <w:sz w:val="22"/>
                <w:szCs w:val="22"/>
                <w:lang w:val="pl-PL"/>
              </w:rPr>
              <w:t>2</w:t>
            </w:r>
          </w:p>
        </w:tc>
        <w:tc>
          <w:tcPr>
            <w:tcW w:w="341" w:type="pct"/>
          </w:tcPr>
          <w:p w:rsidR="006E514F" w:rsidRPr="00AF0031" w:rsidRDefault="006E514F" w:rsidP="00993C37">
            <w:pPr>
              <w:jc w:val="center"/>
              <w:rPr>
                <w:sz w:val="22"/>
                <w:szCs w:val="22"/>
                <w:lang w:val="pl-PL"/>
              </w:rPr>
            </w:pPr>
            <w:r>
              <w:rPr>
                <w:sz w:val="22"/>
                <w:szCs w:val="22"/>
                <w:lang w:val="pl-PL"/>
              </w:rPr>
              <w:t>414</w:t>
            </w:r>
          </w:p>
        </w:tc>
        <w:tc>
          <w:tcPr>
            <w:tcW w:w="2450" w:type="pct"/>
          </w:tcPr>
          <w:p w:rsidR="006E514F" w:rsidRPr="00AF0031" w:rsidRDefault="006E514F" w:rsidP="00993C37">
            <w:pPr>
              <w:rPr>
                <w:sz w:val="22"/>
                <w:szCs w:val="22"/>
              </w:rPr>
            </w:pPr>
            <w:r>
              <w:rPr>
                <w:sz w:val="22"/>
                <w:szCs w:val="22"/>
              </w:rPr>
              <w:t>SOCIJALNA DAVANJA ZAPOSLENIMA</w:t>
            </w:r>
          </w:p>
        </w:tc>
        <w:tc>
          <w:tcPr>
            <w:tcW w:w="871" w:type="pct"/>
            <w:vAlign w:val="center"/>
          </w:tcPr>
          <w:p w:rsidR="006E514F" w:rsidRDefault="006E514F" w:rsidP="00993C37">
            <w:pPr>
              <w:jc w:val="right"/>
              <w:rPr>
                <w:sz w:val="22"/>
                <w:szCs w:val="22"/>
              </w:rPr>
            </w:pPr>
            <w:r>
              <w:rPr>
                <w:sz w:val="22"/>
                <w:szCs w:val="22"/>
              </w:rPr>
              <w:t>250.000</w:t>
            </w:r>
          </w:p>
        </w:tc>
      </w:tr>
      <w:tr w:rsidR="006E514F" w:rsidRPr="001A0A36" w:rsidTr="00993C37">
        <w:tc>
          <w:tcPr>
            <w:tcW w:w="222" w:type="pct"/>
          </w:tcPr>
          <w:p w:rsidR="006E514F" w:rsidRPr="00AF0031" w:rsidRDefault="006E514F" w:rsidP="00993C37">
            <w:pPr>
              <w:jc w:val="center"/>
              <w:rPr>
                <w:sz w:val="22"/>
                <w:szCs w:val="22"/>
                <w:lang w:val="pl-PL"/>
              </w:rPr>
            </w:pPr>
          </w:p>
        </w:tc>
        <w:tc>
          <w:tcPr>
            <w:tcW w:w="276" w:type="pct"/>
          </w:tcPr>
          <w:p w:rsidR="006E514F" w:rsidRPr="00AF0031" w:rsidRDefault="006E514F" w:rsidP="00993C37">
            <w:pPr>
              <w:jc w:val="center"/>
              <w:rPr>
                <w:sz w:val="22"/>
                <w:szCs w:val="22"/>
                <w:lang w:val="pl-PL"/>
              </w:rPr>
            </w:pPr>
          </w:p>
        </w:tc>
        <w:tc>
          <w:tcPr>
            <w:tcW w:w="253" w:type="pct"/>
          </w:tcPr>
          <w:p w:rsidR="006E514F" w:rsidRPr="00AF0031" w:rsidRDefault="006E514F" w:rsidP="00993C37">
            <w:pPr>
              <w:jc w:val="center"/>
              <w:rPr>
                <w:sz w:val="22"/>
                <w:szCs w:val="22"/>
                <w:lang w:val="pl-PL"/>
              </w:rPr>
            </w:pPr>
          </w:p>
        </w:tc>
        <w:tc>
          <w:tcPr>
            <w:tcW w:w="336" w:type="pct"/>
          </w:tcPr>
          <w:p w:rsidR="006E514F" w:rsidRPr="00AF0031" w:rsidRDefault="006E514F" w:rsidP="00993C37">
            <w:pPr>
              <w:jc w:val="center"/>
              <w:rPr>
                <w:sz w:val="22"/>
                <w:szCs w:val="22"/>
                <w:lang w:val="pl-PL"/>
              </w:rPr>
            </w:pPr>
          </w:p>
        </w:tc>
        <w:tc>
          <w:tcPr>
            <w:tcW w:w="251" w:type="pct"/>
          </w:tcPr>
          <w:p w:rsidR="006E514F" w:rsidRPr="00AF0031" w:rsidRDefault="006E514F" w:rsidP="00B2605C">
            <w:pPr>
              <w:jc w:val="center"/>
              <w:rPr>
                <w:sz w:val="22"/>
                <w:szCs w:val="22"/>
                <w:lang w:val="pl-PL"/>
              </w:rPr>
            </w:pPr>
            <w:r>
              <w:rPr>
                <w:sz w:val="22"/>
                <w:szCs w:val="22"/>
                <w:lang w:val="pl-PL"/>
              </w:rPr>
              <w:t>12</w:t>
            </w:r>
            <w:r w:rsidR="00B2605C">
              <w:rPr>
                <w:sz w:val="22"/>
                <w:szCs w:val="22"/>
                <w:lang w:val="pl-PL"/>
              </w:rPr>
              <w:t>3</w:t>
            </w:r>
          </w:p>
        </w:tc>
        <w:tc>
          <w:tcPr>
            <w:tcW w:w="341" w:type="pct"/>
          </w:tcPr>
          <w:p w:rsidR="006E514F" w:rsidRPr="00AF0031" w:rsidRDefault="006E514F" w:rsidP="00993C37">
            <w:pPr>
              <w:jc w:val="center"/>
              <w:rPr>
                <w:sz w:val="22"/>
                <w:szCs w:val="22"/>
                <w:lang w:val="pl-PL"/>
              </w:rPr>
            </w:pPr>
            <w:r>
              <w:rPr>
                <w:sz w:val="22"/>
                <w:szCs w:val="22"/>
                <w:lang w:val="pl-PL"/>
              </w:rPr>
              <w:t>416</w:t>
            </w:r>
          </w:p>
        </w:tc>
        <w:tc>
          <w:tcPr>
            <w:tcW w:w="2450" w:type="pct"/>
          </w:tcPr>
          <w:p w:rsidR="006E514F" w:rsidRPr="00AF0031" w:rsidRDefault="006E514F" w:rsidP="00993C37">
            <w:pPr>
              <w:rPr>
                <w:sz w:val="22"/>
                <w:szCs w:val="22"/>
              </w:rPr>
            </w:pPr>
            <w:r>
              <w:rPr>
                <w:sz w:val="22"/>
                <w:szCs w:val="22"/>
              </w:rPr>
              <w:t>NAGRADE ZAPOSLENIMA</w:t>
            </w:r>
          </w:p>
        </w:tc>
        <w:tc>
          <w:tcPr>
            <w:tcW w:w="871" w:type="pct"/>
            <w:vAlign w:val="center"/>
          </w:tcPr>
          <w:p w:rsidR="006E514F" w:rsidRDefault="00B26784" w:rsidP="006E514F">
            <w:pPr>
              <w:jc w:val="right"/>
              <w:rPr>
                <w:sz w:val="22"/>
                <w:szCs w:val="22"/>
              </w:rPr>
            </w:pPr>
            <w:r>
              <w:rPr>
                <w:sz w:val="22"/>
                <w:szCs w:val="22"/>
              </w:rPr>
              <w:t>200</w:t>
            </w:r>
            <w:r w:rsidR="006E514F">
              <w:rPr>
                <w:sz w:val="22"/>
                <w:szCs w:val="22"/>
              </w:rPr>
              <w:t>.000</w:t>
            </w:r>
          </w:p>
        </w:tc>
      </w:tr>
      <w:tr w:rsidR="006E514F" w:rsidRPr="001A0A36" w:rsidTr="00993C37">
        <w:tc>
          <w:tcPr>
            <w:tcW w:w="222" w:type="pct"/>
          </w:tcPr>
          <w:p w:rsidR="006E514F" w:rsidRPr="00AF0031" w:rsidRDefault="006E514F" w:rsidP="00993C37">
            <w:pPr>
              <w:jc w:val="center"/>
              <w:rPr>
                <w:sz w:val="22"/>
                <w:szCs w:val="22"/>
                <w:lang w:val="pl-PL"/>
              </w:rPr>
            </w:pPr>
          </w:p>
        </w:tc>
        <w:tc>
          <w:tcPr>
            <w:tcW w:w="276" w:type="pct"/>
          </w:tcPr>
          <w:p w:rsidR="006E514F" w:rsidRPr="00AF0031" w:rsidRDefault="006E514F" w:rsidP="00993C37">
            <w:pPr>
              <w:jc w:val="center"/>
              <w:rPr>
                <w:sz w:val="22"/>
                <w:szCs w:val="22"/>
                <w:lang w:val="pl-PL"/>
              </w:rPr>
            </w:pPr>
          </w:p>
        </w:tc>
        <w:tc>
          <w:tcPr>
            <w:tcW w:w="253" w:type="pct"/>
          </w:tcPr>
          <w:p w:rsidR="006E514F" w:rsidRPr="00AF0031" w:rsidRDefault="006E514F" w:rsidP="00993C37">
            <w:pPr>
              <w:jc w:val="center"/>
              <w:rPr>
                <w:sz w:val="22"/>
                <w:szCs w:val="22"/>
                <w:lang w:val="pl-PL"/>
              </w:rPr>
            </w:pPr>
          </w:p>
        </w:tc>
        <w:tc>
          <w:tcPr>
            <w:tcW w:w="336" w:type="pct"/>
          </w:tcPr>
          <w:p w:rsidR="006E514F" w:rsidRPr="00AF0031" w:rsidRDefault="006E514F" w:rsidP="00993C37">
            <w:pPr>
              <w:jc w:val="center"/>
              <w:rPr>
                <w:sz w:val="22"/>
                <w:szCs w:val="22"/>
                <w:lang w:val="pl-PL"/>
              </w:rPr>
            </w:pPr>
          </w:p>
        </w:tc>
        <w:tc>
          <w:tcPr>
            <w:tcW w:w="251" w:type="pct"/>
          </w:tcPr>
          <w:p w:rsidR="006E514F" w:rsidRPr="00AF0031" w:rsidRDefault="006E514F" w:rsidP="00B2605C">
            <w:pPr>
              <w:jc w:val="center"/>
              <w:rPr>
                <w:sz w:val="22"/>
                <w:szCs w:val="22"/>
                <w:lang w:val="pl-PL"/>
              </w:rPr>
            </w:pPr>
            <w:r>
              <w:rPr>
                <w:sz w:val="22"/>
                <w:szCs w:val="22"/>
                <w:lang w:val="pl-PL"/>
              </w:rPr>
              <w:t>12</w:t>
            </w:r>
            <w:r w:rsidR="00B2605C">
              <w:rPr>
                <w:sz w:val="22"/>
                <w:szCs w:val="22"/>
                <w:lang w:val="pl-PL"/>
              </w:rPr>
              <w:t>4</w:t>
            </w:r>
          </w:p>
        </w:tc>
        <w:tc>
          <w:tcPr>
            <w:tcW w:w="341" w:type="pct"/>
          </w:tcPr>
          <w:p w:rsidR="006E514F" w:rsidRPr="00AF0031" w:rsidRDefault="006E514F" w:rsidP="00993C37">
            <w:pPr>
              <w:jc w:val="center"/>
              <w:rPr>
                <w:sz w:val="22"/>
                <w:szCs w:val="22"/>
                <w:lang w:val="pl-PL"/>
              </w:rPr>
            </w:pPr>
            <w:r w:rsidRPr="00AF0031">
              <w:rPr>
                <w:sz w:val="22"/>
                <w:szCs w:val="22"/>
                <w:lang w:val="pl-PL"/>
              </w:rPr>
              <w:t>421</w:t>
            </w:r>
          </w:p>
        </w:tc>
        <w:tc>
          <w:tcPr>
            <w:tcW w:w="2450" w:type="pct"/>
          </w:tcPr>
          <w:p w:rsidR="006E514F" w:rsidRPr="00AF0031" w:rsidRDefault="006E514F" w:rsidP="00993C37">
            <w:pPr>
              <w:rPr>
                <w:sz w:val="22"/>
                <w:szCs w:val="22"/>
              </w:rPr>
            </w:pPr>
            <w:r w:rsidRPr="00AF0031">
              <w:rPr>
                <w:sz w:val="22"/>
                <w:szCs w:val="22"/>
              </w:rPr>
              <w:t>STALNI TROŠKOVI</w:t>
            </w:r>
          </w:p>
        </w:tc>
        <w:tc>
          <w:tcPr>
            <w:tcW w:w="871" w:type="pct"/>
            <w:vAlign w:val="center"/>
          </w:tcPr>
          <w:p w:rsidR="006E514F" w:rsidRPr="00AF0031" w:rsidRDefault="00B26784" w:rsidP="003B588C">
            <w:pPr>
              <w:jc w:val="right"/>
              <w:rPr>
                <w:sz w:val="22"/>
                <w:szCs w:val="22"/>
              </w:rPr>
            </w:pPr>
            <w:r>
              <w:rPr>
                <w:sz w:val="22"/>
                <w:szCs w:val="22"/>
              </w:rPr>
              <w:t>4</w:t>
            </w:r>
            <w:r w:rsidR="006E514F">
              <w:rPr>
                <w:sz w:val="22"/>
                <w:szCs w:val="22"/>
              </w:rPr>
              <w:t>50.000</w:t>
            </w:r>
          </w:p>
        </w:tc>
      </w:tr>
      <w:tr w:rsidR="006E514F" w:rsidRPr="001A0A36" w:rsidTr="00993C37">
        <w:tc>
          <w:tcPr>
            <w:tcW w:w="222" w:type="pct"/>
          </w:tcPr>
          <w:p w:rsidR="006E514F" w:rsidRPr="00AF0031" w:rsidRDefault="006E514F" w:rsidP="00993C37">
            <w:pPr>
              <w:jc w:val="center"/>
              <w:rPr>
                <w:sz w:val="22"/>
                <w:szCs w:val="22"/>
                <w:lang w:val="pl-PL"/>
              </w:rPr>
            </w:pPr>
          </w:p>
        </w:tc>
        <w:tc>
          <w:tcPr>
            <w:tcW w:w="276" w:type="pct"/>
          </w:tcPr>
          <w:p w:rsidR="006E514F" w:rsidRPr="00AF0031" w:rsidRDefault="006E514F" w:rsidP="00993C37">
            <w:pPr>
              <w:jc w:val="center"/>
              <w:rPr>
                <w:sz w:val="22"/>
                <w:szCs w:val="22"/>
                <w:lang w:val="pl-PL"/>
              </w:rPr>
            </w:pPr>
          </w:p>
        </w:tc>
        <w:tc>
          <w:tcPr>
            <w:tcW w:w="253" w:type="pct"/>
          </w:tcPr>
          <w:p w:rsidR="006E514F" w:rsidRPr="00AF0031" w:rsidRDefault="006E514F" w:rsidP="00993C37">
            <w:pPr>
              <w:jc w:val="center"/>
              <w:rPr>
                <w:sz w:val="22"/>
                <w:szCs w:val="22"/>
                <w:lang w:val="pl-PL"/>
              </w:rPr>
            </w:pPr>
          </w:p>
        </w:tc>
        <w:tc>
          <w:tcPr>
            <w:tcW w:w="336" w:type="pct"/>
          </w:tcPr>
          <w:p w:rsidR="006E514F" w:rsidRPr="00AF0031" w:rsidRDefault="006E514F" w:rsidP="00993C37">
            <w:pPr>
              <w:jc w:val="center"/>
              <w:rPr>
                <w:sz w:val="22"/>
                <w:szCs w:val="22"/>
                <w:lang w:val="pl-PL"/>
              </w:rPr>
            </w:pPr>
          </w:p>
        </w:tc>
        <w:tc>
          <w:tcPr>
            <w:tcW w:w="251" w:type="pct"/>
          </w:tcPr>
          <w:p w:rsidR="006E514F" w:rsidRPr="00AF0031" w:rsidRDefault="006E514F" w:rsidP="00B2605C">
            <w:pPr>
              <w:jc w:val="center"/>
              <w:rPr>
                <w:sz w:val="22"/>
                <w:szCs w:val="22"/>
                <w:lang w:val="pl-PL"/>
              </w:rPr>
            </w:pPr>
            <w:r>
              <w:rPr>
                <w:sz w:val="22"/>
                <w:szCs w:val="22"/>
                <w:lang w:val="pl-PL"/>
              </w:rPr>
              <w:t>1</w:t>
            </w:r>
            <w:r w:rsidR="00B2605C">
              <w:rPr>
                <w:sz w:val="22"/>
                <w:szCs w:val="22"/>
                <w:lang w:val="pl-PL"/>
              </w:rPr>
              <w:t>25</w:t>
            </w:r>
          </w:p>
        </w:tc>
        <w:tc>
          <w:tcPr>
            <w:tcW w:w="341" w:type="pct"/>
          </w:tcPr>
          <w:p w:rsidR="006E514F" w:rsidRPr="00AF0031" w:rsidRDefault="006E514F" w:rsidP="00993C37">
            <w:pPr>
              <w:jc w:val="center"/>
              <w:rPr>
                <w:sz w:val="22"/>
                <w:szCs w:val="22"/>
                <w:lang w:val="pl-PL"/>
              </w:rPr>
            </w:pPr>
            <w:r w:rsidRPr="00AF0031">
              <w:rPr>
                <w:sz w:val="22"/>
                <w:szCs w:val="22"/>
                <w:lang w:val="pl-PL"/>
              </w:rPr>
              <w:t>422</w:t>
            </w:r>
          </w:p>
        </w:tc>
        <w:tc>
          <w:tcPr>
            <w:tcW w:w="2450" w:type="pct"/>
          </w:tcPr>
          <w:p w:rsidR="006E514F" w:rsidRPr="00AF0031" w:rsidRDefault="006E514F" w:rsidP="00993C37">
            <w:pPr>
              <w:rPr>
                <w:sz w:val="22"/>
                <w:szCs w:val="22"/>
              </w:rPr>
            </w:pPr>
            <w:r w:rsidRPr="00AF0031">
              <w:rPr>
                <w:sz w:val="22"/>
                <w:szCs w:val="22"/>
              </w:rPr>
              <w:t>TROŠKOVI PUTOVANJA</w:t>
            </w:r>
          </w:p>
        </w:tc>
        <w:tc>
          <w:tcPr>
            <w:tcW w:w="871" w:type="pct"/>
            <w:vAlign w:val="center"/>
          </w:tcPr>
          <w:p w:rsidR="006E514F" w:rsidRPr="00AF0031" w:rsidRDefault="00B26784" w:rsidP="00993C37">
            <w:pPr>
              <w:jc w:val="right"/>
              <w:rPr>
                <w:sz w:val="22"/>
                <w:szCs w:val="22"/>
              </w:rPr>
            </w:pPr>
            <w:r>
              <w:rPr>
                <w:sz w:val="22"/>
                <w:szCs w:val="22"/>
              </w:rPr>
              <w:t>10</w:t>
            </w:r>
            <w:r w:rsidR="006E514F">
              <w:rPr>
                <w:sz w:val="22"/>
                <w:szCs w:val="22"/>
              </w:rPr>
              <w:t>0.000</w:t>
            </w:r>
          </w:p>
        </w:tc>
      </w:tr>
      <w:tr w:rsidR="006E514F" w:rsidRPr="001A0A36" w:rsidTr="00993C37">
        <w:tc>
          <w:tcPr>
            <w:tcW w:w="222" w:type="pct"/>
          </w:tcPr>
          <w:p w:rsidR="006E514F" w:rsidRPr="00AF0031" w:rsidRDefault="006E514F" w:rsidP="00993C37">
            <w:pPr>
              <w:jc w:val="center"/>
              <w:rPr>
                <w:sz w:val="22"/>
                <w:szCs w:val="22"/>
                <w:lang w:val="pl-PL"/>
              </w:rPr>
            </w:pPr>
          </w:p>
        </w:tc>
        <w:tc>
          <w:tcPr>
            <w:tcW w:w="276" w:type="pct"/>
          </w:tcPr>
          <w:p w:rsidR="006E514F" w:rsidRPr="00AF0031" w:rsidRDefault="006E514F" w:rsidP="00993C37">
            <w:pPr>
              <w:jc w:val="center"/>
              <w:rPr>
                <w:sz w:val="22"/>
                <w:szCs w:val="22"/>
                <w:lang w:val="pl-PL"/>
              </w:rPr>
            </w:pPr>
          </w:p>
        </w:tc>
        <w:tc>
          <w:tcPr>
            <w:tcW w:w="253" w:type="pct"/>
          </w:tcPr>
          <w:p w:rsidR="006E514F" w:rsidRPr="00AF0031" w:rsidRDefault="006E514F" w:rsidP="00993C37">
            <w:pPr>
              <w:jc w:val="center"/>
              <w:rPr>
                <w:sz w:val="22"/>
                <w:szCs w:val="22"/>
                <w:lang w:val="pl-PL"/>
              </w:rPr>
            </w:pPr>
          </w:p>
        </w:tc>
        <w:tc>
          <w:tcPr>
            <w:tcW w:w="336" w:type="pct"/>
          </w:tcPr>
          <w:p w:rsidR="006E514F" w:rsidRPr="00AF0031" w:rsidRDefault="006E514F" w:rsidP="00993C37">
            <w:pPr>
              <w:jc w:val="center"/>
              <w:rPr>
                <w:sz w:val="22"/>
                <w:szCs w:val="22"/>
                <w:lang w:val="pl-PL"/>
              </w:rPr>
            </w:pPr>
          </w:p>
        </w:tc>
        <w:tc>
          <w:tcPr>
            <w:tcW w:w="251" w:type="pct"/>
          </w:tcPr>
          <w:p w:rsidR="006E514F" w:rsidRDefault="006E514F" w:rsidP="00B2605C">
            <w:pPr>
              <w:jc w:val="center"/>
              <w:rPr>
                <w:sz w:val="22"/>
                <w:szCs w:val="22"/>
                <w:lang w:val="pl-PL"/>
              </w:rPr>
            </w:pPr>
            <w:r>
              <w:rPr>
                <w:sz w:val="22"/>
                <w:szCs w:val="22"/>
                <w:lang w:val="pl-PL"/>
              </w:rPr>
              <w:t>1</w:t>
            </w:r>
            <w:r w:rsidR="00B2605C">
              <w:rPr>
                <w:sz w:val="22"/>
                <w:szCs w:val="22"/>
                <w:lang w:val="pl-PL"/>
              </w:rPr>
              <w:t>26</w:t>
            </w:r>
          </w:p>
        </w:tc>
        <w:tc>
          <w:tcPr>
            <w:tcW w:w="341" w:type="pct"/>
          </w:tcPr>
          <w:p w:rsidR="006E514F" w:rsidRPr="00AF0031" w:rsidRDefault="006E514F" w:rsidP="00993C37">
            <w:pPr>
              <w:jc w:val="center"/>
              <w:rPr>
                <w:sz w:val="22"/>
                <w:szCs w:val="22"/>
                <w:lang w:val="pl-PL"/>
              </w:rPr>
            </w:pPr>
            <w:r w:rsidRPr="00AF0031">
              <w:rPr>
                <w:sz w:val="22"/>
                <w:szCs w:val="22"/>
                <w:lang w:val="pl-PL"/>
              </w:rPr>
              <w:t>423</w:t>
            </w:r>
          </w:p>
        </w:tc>
        <w:tc>
          <w:tcPr>
            <w:tcW w:w="2450" w:type="pct"/>
          </w:tcPr>
          <w:p w:rsidR="006E514F" w:rsidRPr="00AF0031" w:rsidRDefault="006E514F" w:rsidP="00993C37">
            <w:pPr>
              <w:rPr>
                <w:sz w:val="22"/>
                <w:szCs w:val="22"/>
              </w:rPr>
            </w:pPr>
            <w:r w:rsidRPr="00AF0031">
              <w:rPr>
                <w:sz w:val="22"/>
                <w:szCs w:val="22"/>
              </w:rPr>
              <w:t>USLUGE PO UGOVORU</w:t>
            </w:r>
          </w:p>
        </w:tc>
        <w:tc>
          <w:tcPr>
            <w:tcW w:w="871" w:type="pct"/>
            <w:vAlign w:val="center"/>
          </w:tcPr>
          <w:p w:rsidR="006E514F" w:rsidRPr="00AF0031" w:rsidRDefault="00B26784" w:rsidP="00B26784">
            <w:pPr>
              <w:jc w:val="right"/>
              <w:rPr>
                <w:sz w:val="22"/>
                <w:szCs w:val="22"/>
              </w:rPr>
            </w:pPr>
            <w:r>
              <w:rPr>
                <w:sz w:val="22"/>
                <w:szCs w:val="22"/>
              </w:rPr>
              <w:t>3</w:t>
            </w:r>
            <w:r w:rsidR="006E514F">
              <w:rPr>
                <w:sz w:val="22"/>
                <w:szCs w:val="22"/>
              </w:rPr>
              <w:t>.5</w:t>
            </w:r>
            <w:r>
              <w:rPr>
                <w:sz w:val="22"/>
                <w:szCs w:val="22"/>
              </w:rPr>
              <w:t>0</w:t>
            </w:r>
            <w:r w:rsidR="006E514F">
              <w:rPr>
                <w:sz w:val="22"/>
                <w:szCs w:val="22"/>
              </w:rPr>
              <w:t>0.000</w:t>
            </w:r>
          </w:p>
        </w:tc>
      </w:tr>
      <w:tr w:rsidR="006E514F" w:rsidRPr="001A0A36" w:rsidTr="00993C37">
        <w:tc>
          <w:tcPr>
            <w:tcW w:w="222" w:type="pct"/>
          </w:tcPr>
          <w:p w:rsidR="006E514F" w:rsidRPr="00AF0031" w:rsidRDefault="006E514F" w:rsidP="00993C37">
            <w:pPr>
              <w:jc w:val="center"/>
              <w:rPr>
                <w:sz w:val="22"/>
                <w:szCs w:val="22"/>
                <w:lang w:val="pl-PL"/>
              </w:rPr>
            </w:pPr>
          </w:p>
        </w:tc>
        <w:tc>
          <w:tcPr>
            <w:tcW w:w="276" w:type="pct"/>
          </w:tcPr>
          <w:p w:rsidR="006E514F" w:rsidRPr="00AF0031" w:rsidRDefault="006E514F" w:rsidP="00993C37">
            <w:pPr>
              <w:jc w:val="center"/>
              <w:rPr>
                <w:sz w:val="22"/>
                <w:szCs w:val="22"/>
                <w:lang w:val="pl-PL"/>
              </w:rPr>
            </w:pPr>
          </w:p>
        </w:tc>
        <w:tc>
          <w:tcPr>
            <w:tcW w:w="253" w:type="pct"/>
          </w:tcPr>
          <w:p w:rsidR="006E514F" w:rsidRPr="00AF0031" w:rsidRDefault="006E514F" w:rsidP="00993C37">
            <w:pPr>
              <w:jc w:val="center"/>
              <w:rPr>
                <w:sz w:val="22"/>
                <w:szCs w:val="22"/>
                <w:lang w:val="pl-PL"/>
              </w:rPr>
            </w:pPr>
          </w:p>
        </w:tc>
        <w:tc>
          <w:tcPr>
            <w:tcW w:w="336" w:type="pct"/>
          </w:tcPr>
          <w:p w:rsidR="006E514F" w:rsidRPr="00AF0031" w:rsidRDefault="006E514F" w:rsidP="00993C37">
            <w:pPr>
              <w:jc w:val="center"/>
              <w:rPr>
                <w:sz w:val="22"/>
                <w:szCs w:val="22"/>
                <w:lang w:val="pl-PL"/>
              </w:rPr>
            </w:pPr>
          </w:p>
        </w:tc>
        <w:tc>
          <w:tcPr>
            <w:tcW w:w="251" w:type="pct"/>
          </w:tcPr>
          <w:p w:rsidR="006E514F" w:rsidRPr="00AF0031" w:rsidRDefault="006E514F" w:rsidP="00B2605C">
            <w:pPr>
              <w:jc w:val="center"/>
              <w:rPr>
                <w:sz w:val="22"/>
                <w:szCs w:val="22"/>
                <w:lang w:val="pl-PL"/>
              </w:rPr>
            </w:pPr>
            <w:r>
              <w:rPr>
                <w:sz w:val="22"/>
                <w:szCs w:val="22"/>
                <w:lang w:val="pl-PL"/>
              </w:rPr>
              <w:t>1</w:t>
            </w:r>
            <w:r w:rsidR="00B2605C">
              <w:rPr>
                <w:sz w:val="22"/>
                <w:szCs w:val="22"/>
                <w:lang w:val="pl-PL"/>
              </w:rPr>
              <w:t>27</w:t>
            </w:r>
          </w:p>
        </w:tc>
        <w:tc>
          <w:tcPr>
            <w:tcW w:w="341" w:type="pct"/>
          </w:tcPr>
          <w:p w:rsidR="006E514F" w:rsidRPr="00AF0031" w:rsidRDefault="006E514F" w:rsidP="00993C37">
            <w:pPr>
              <w:jc w:val="center"/>
              <w:rPr>
                <w:sz w:val="22"/>
                <w:szCs w:val="22"/>
                <w:lang w:val="pl-PL"/>
              </w:rPr>
            </w:pPr>
            <w:r>
              <w:rPr>
                <w:sz w:val="22"/>
                <w:szCs w:val="22"/>
                <w:lang w:val="pl-PL"/>
              </w:rPr>
              <w:t>424</w:t>
            </w:r>
          </w:p>
        </w:tc>
        <w:tc>
          <w:tcPr>
            <w:tcW w:w="2450" w:type="pct"/>
          </w:tcPr>
          <w:p w:rsidR="006E514F" w:rsidRPr="00AF0031" w:rsidRDefault="006E514F" w:rsidP="00993C37">
            <w:pPr>
              <w:rPr>
                <w:sz w:val="22"/>
                <w:szCs w:val="22"/>
              </w:rPr>
            </w:pPr>
            <w:r>
              <w:rPr>
                <w:sz w:val="22"/>
                <w:szCs w:val="22"/>
              </w:rPr>
              <w:t>SPECIJALIZOVANE USLUGE</w:t>
            </w:r>
          </w:p>
        </w:tc>
        <w:tc>
          <w:tcPr>
            <w:tcW w:w="871" w:type="pct"/>
            <w:vAlign w:val="center"/>
          </w:tcPr>
          <w:p w:rsidR="006E514F" w:rsidRDefault="00B26784" w:rsidP="00993C37">
            <w:pPr>
              <w:jc w:val="right"/>
              <w:rPr>
                <w:sz w:val="22"/>
                <w:szCs w:val="22"/>
              </w:rPr>
            </w:pPr>
            <w:r>
              <w:rPr>
                <w:sz w:val="22"/>
                <w:szCs w:val="22"/>
              </w:rPr>
              <w:t>1.600</w:t>
            </w:r>
            <w:r w:rsidR="006E514F">
              <w:rPr>
                <w:sz w:val="22"/>
                <w:szCs w:val="22"/>
              </w:rPr>
              <w:t>.000</w:t>
            </w:r>
          </w:p>
        </w:tc>
      </w:tr>
      <w:tr w:rsidR="006E514F" w:rsidRPr="001A0A36" w:rsidTr="00993C37">
        <w:tc>
          <w:tcPr>
            <w:tcW w:w="222" w:type="pct"/>
          </w:tcPr>
          <w:p w:rsidR="006E514F" w:rsidRPr="00AF0031" w:rsidRDefault="006E514F" w:rsidP="00993C37">
            <w:pPr>
              <w:jc w:val="center"/>
              <w:rPr>
                <w:sz w:val="22"/>
                <w:szCs w:val="22"/>
                <w:lang w:val="pl-PL"/>
              </w:rPr>
            </w:pPr>
          </w:p>
        </w:tc>
        <w:tc>
          <w:tcPr>
            <w:tcW w:w="276" w:type="pct"/>
          </w:tcPr>
          <w:p w:rsidR="006E514F" w:rsidRPr="00AF0031" w:rsidRDefault="006E514F" w:rsidP="00993C37">
            <w:pPr>
              <w:jc w:val="center"/>
              <w:rPr>
                <w:sz w:val="22"/>
                <w:szCs w:val="22"/>
                <w:lang w:val="pl-PL"/>
              </w:rPr>
            </w:pPr>
          </w:p>
        </w:tc>
        <w:tc>
          <w:tcPr>
            <w:tcW w:w="253" w:type="pct"/>
          </w:tcPr>
          <w:p w:rsidR="006E514F" w:rsidRPr="00AF0031" w:rsidRDefault="006E514F" w:rsidP="00993C37">
            <w:pPr>
              <w:jc w:val="center"/>
              <w:rPr>
                <w:sz w:val="22"/>
                <w:szCs w:val="22"/>
                <w:lang w:val="pl-PL"/>
              </w:rPr>
            </w:pPr>
          </w:p>
        </w:tc>
        <w:tc>
          <w:tcPr>
            <w:tcW w:w="336" w:type="pct"/>
          </w:tcPr>
          <w:p w:rsidR="006E514F" w:rsidRPr="00AF0031" w:rsidRDefault="006E514F" w:rsidP="00993C37">
            <w:pPr>
              <w:jc w:val="center"/>
              <w:rPr>
                <w:sz w:val="22"/>
                <w:szCs w:val="22"/>
                <w:lang w:val="pl-PL"/>
              </w:rPr>
            </w:pPr>
          </w:p>
        </w:tc>
        <w:tc>
          <w:tcPr>
            <w:tcW w:w="251" w:type="pct"/>
          </w:tcPr>
          <w:p w:rsidR="006E514F" w:rsidRDefault="006E514F" w:rsidP="00B2605C">
            <w:pPr>
              <w:jc w:val="center"/>
              <w:rPr>
                <w:sz w:val="22"/>
                <w:szCs w:val="22"/>
                <w:lang w:val="pl-PL"/>
              </w:rPr>
            </w:pPr>
            <w:r>
              <w:rPr>
                <w:sz w:val="22"/>
                <w:szCs w:val="22"/>
                <w:lang w:val="pl-PL"/>
              </w:rPr>
              <w:t>1</w:t>
            </w:r>
            <w:r w:rsidR="00B2605C">
              <w:rPr>
                <w:sz w:val="22"/>
                <w:szCs w:val="22"/>
                <w:lang w:val="pl-PL"/>
              </w:rPr>
              <w:t>28</w:t>
            </w:r>
          </w:p>
        </w:tc>
        <w:tc>
          <w:tcPr>
            <w:tcW w:w="341" w:type="pct"/>
          </w:tcPr>
          <w:p w:rsidR="006E514F" w:rsidRDefault="006E514F" w:rsidP="00993C37">
            <w:pPr>
              <w:jc w:val="center"/>
              <w:rPr>
                <w:sz w:val="22"/>
                <w:szCs w:val="22"/>
                <w:lang w:val="pl-PL"/>
              </w:rPr>
            </w:pPr>
            <w:r>
              <w:rPr>
                <w:sz w:val="22"/>
                <w:szCs w:val="22"/>
                <w:lang w:val="pl-PL"/>
              </w:rPr>
              <w:t>425</w:t>
            </w:r>
          </w:p>
        </w:tc>
        <w:tc>
          <w:tcPr>
            <w:tcW w:w="2450" w:type="pct"/>
          </w:tcPr>
          <w:p w:rsidR="006E514F" w:rsidRDefault="006E514F" w:rsidP="00993C37">
            <w:pPr>
              <w:rPr>
                <w:sz w:val="22"/>
                <w:szCs w:val="22"/>
              </w:rPr>
            </w:pPr>
            <w:r>
              <w:rPr>
                <w:sz w:val="22"/>
                <w:szCs w:val="22"/>
              </w:rPr>
              <w:t>TEKUĆE POPRAVKE I ODRŽAVANJE</w:t>
            </w:r>
          </w:p>
        </w:tc>
        <w:tc>
          <w:tcPr>
            <w:tcW w:w="871" w:type="pct"/>
            <w:vAlign w:val="center"/>
          </w:tcPr>
          <w:p w:rsidR="006E514F" w:rsidRDefault="00B26784" w:rsidP="00993C37">
            <w:pPr>
              <w:jc w:val="right"/>
              <w:rPr>
                <w:sz w:val="22"/>
                <w:szCs w:val="22"/>
              </w:rPr>
            </w:pPr>
            <w:r>
              <w:rPr>
                <w:sz w:val="22"/>
                <w:szCs w:val="22"/>
              </w:rPr>
              <w:t>1</w:t>
            </w:r>
            <w:r w:rsidR="006E514F">
              <w:rPr>
                <w:sz w:val="22"/>
                <w:szCs w:val="22"/>
              </w:rPr>
              <w:t>00.000</w:t>
            </w:r>
          </w:p>
        </w:tc>
      </w:tr>
      <w:tr w:rsidR="006E514F" w:rsidRPr="001A0A36" w:rsidTr="00993C37">
        <w:tc>
          <w:tcPr>
            <w:tcW w:w="222" w:type="pct"/>
          </w:tcPr>
          <w:p w:rsidR="006E514F" w:rsidRPr="00AF0031" w:rsidRDefault="006E514F" w:rsidP="00993C37">
            <w:pPr>
              <w:jc w:val="center"/>
              <w:rPr>
                <w:sz w:val="22"/>
                <w:szCs w:val="22"/>
                <w:lang w:val="pl-PL"/>
              </w:rPr>
            </w:pPr>
          </w:p>
        </w:tc>
        <w:tc>
          <w:tcPr>
            <w:tcW w:w="276" w:type="pct"/>
          </w:tcPr>
          <w:p w:rsidR="006E514F" w:rsidRPr="00AF0031" w:rsidRDefault="006E514F" w:rsidP="00993C37">
            <w:pPr>
              <w:jc w:val="center"/>
              <w:rPr>
                <w:sz w:val="22"/>
                <w:szCs w:val="22"/>
                <w:lang w:val="pl-PL"/>
              </w:rPr>
            </w:pPr>
          </w:p>
        </w:tc>
        <w:tc>
          <w:tcPr>
            <w:tcW w:w="253" w:type="pct"/>
          </w:tcPr>
          <w:p w:rsidR="006E514F" w:rsidRPr="00AF0031" w:rsidRDefault="006E514F" w:rsidP="00993C37">
            <w:pPr>
              <w:jc w:val="center"/>
              <w:rPr>
                <w:sz w:val="22"/>
                <w:szCs w:val="22"/>
                <w:lang w:val="pl-PL"/>
              </w:rPr>
            </w:pPr>
          </w:p>
        </w:tc>
        <w:tc>
          <w:tcPr>
            <w:tcW w:w="336" w:type="pct"/>
          </w:tcPr>
          <w:p w:rsidR="006E514F" w:rsidRPr="00AF0031" w:rsidRDefault="006E514F" w:rsidP="00993C37">
            <w:pPr>
              <w:jc w:val="center"/>
              <w:rPr>
                <w:sz w:val="22"/>
                <w:szCs w:val="22"/>
                <w:lang w:val="pl-PL"/>
              </w:rPr>
            </w:pPr>
          </w:p>
        </w:tc>
        <w:tc>
          <w:tcPr>
            <w:tcW w:w="251" w:type="pct"/>
          </w:tcPr>
          <w:p w:rsidR="006E514F" w:rsidRPr="00AF0031" w:rsidRDefault="006E514F" w:rsidP="00B2605C">
            <w:pPr>
              <w:jc w:val="center"/>
              <w:rPr>
                <w:sz w:val="22"/>
                <w:szCs w:val="22"/>
                <w:lang w:val="pl-PL"/>
              </w:rPr>
            </w:pPr>
            <w:r>
              <w:rPr>
                <w:sz w:val="22"/>
                <w:szCs w:val="22"/>
                <w:lang w:val="pl-PL"/>
              </w:rPr>
              <w:t>1</w:t>
            </w:r>
            <w:r w:rsidR="00B2605C">
              <w:rPr>
                <w:sz w:val="22"/>
                <w:szCs w:val="22"/>
                <w:lang w:val="pl-PL"/>
              </w:rPr>
              <w:t>29</w:t>
            </w:r>
          </w:p>
        </w:tc>
        <w:tc>
          <w:tcPr>
            <w:tcW w:w="341" w:type="pct"/>
          </w:tcPr>
          <w:p w:rsidR="006E514F" w:rsidRPr="00AF0031" w:rsidRDefault="006E514F" w:rsidP="00993C37">
            <w:pPr>
              <w:jc w:val="center"/>
              <w:rPr>
                <w:sz w:val="22"/>
                <w:szCs w:val="22"/>
                <w:lang w:val="pl-PL"/>
              </w:rPr>
            </w:pPr>
            <w:r w:rsidRPr="00AF0031">
              <w:rPr>
                <w:sz w:val="22"/>
                <w:szCs w:val="22"/>
                <w:lang w:val="pl-PL"/>
              </w:rPr>
              <w:t>426</w:t>
            </w:r>
          </w:p>
        </w:tc>
        <w:tc>
          <w:tcPr>
            <w:tcW w:w="2450" w:type="pct"/>
          </w:tcPr>
          <w:p w:rsidR="006E514F" w:rsidRPr="00AF0031" w:rsidRDefault="006E514F" w:rsidP="00993C37">
            <w:pPr>
              <w:rPr>
                <w:sz w:val="22"/>
                <w:szCs w:val="22"/>
              </w:rPr>
            </w:pPr>
            <w:r w:rsidRPr="00AF0031">
              <w:rPr>
                <w:sz w:val="22"/>
                <w:szCs w:val="22"/>
              </w:rPr>
              <w:t>MATERIJAL</w:t>
            </w:r>
          </w:p>
        </w:tc>
        <w:tc>
          <w:tcPr>
            <w:tcW w:w="871" w:type="pct"/>
            <w:vAlign w:val="center"/>
          </w:tcPr>
          <w:p w:rsidR="006E514F" w:rsidRPr="00AF0031" w:rsidRDefault="006E514F" w:rsidP="00B26784">
            <w:pPr>
              <w:jc w:val="right"/>
              <w:rPr>
                <w:sz w:val="22"/>
                <w:szCs w:val="22"/>
              </w:rPr>
            </w:pPr>
            <w:r>
              <w:rPr>
                <w:sz w:val="22"/>
                <w:szCs w:val="22"/>
              </w:rPr>
              <w:t>2</w:t>
            </w:r>
            <w:r w:rsidR="00B26784">
              <w:rPr>
                <w:sz w:val="22"/>
                <w:szCs w:val="22"/>
              </w:rPr>
              <w:t>0</w:t>
            </w:r>
            <w:r>
              <w:rPr>
                <w:sz w:val="22"/>
                <w:szCs w:val="22"/>
              </w:rPr>
              <w:t>0.000</w:t>
            </w:r>
          </w:p>
        </w:tc>
      </w:tr>
      <w:tr w:rsidR="006E514F" w:rsidRPr="001A0A36" w:rsidTr="00993C37">
        <w:tc>
          <w:tcPr>
            <w:tcW w:w="222" w:type="pct"/>
          </w:tcPr>
          <w:p w:rsidR="006E514F" w:rsidRPr="00AF0031" w:rsidRDefault="006E514F" w:rsidP="00993C37">
            <w:pPr>
              <w:jc w:val="center"/>
              <w:rPr>
                <w:sz w:val="22"/>
                <w:szCs w:val="22"/>
                <w:lang w:val="pl-PL"/>
              </w:rPr>
            </w:pPr>
          </w:p>
          <w:p w:rsidR="006E514F" w:rsidRPr="00AF0031" w:rsidRDefault="006E514F" w:rsidP="00993C37">
            <w:pPr>
              <w:jc w:val="center"/>
              <w:rPr>
                <w:sz w:val="22"/>
                <w:szCs w:val="22"/>
                <w:lang w:val="pl-PL"/>
              </w:rPr>
            </w:pPr>
          </w:p>
        </w:tc>
        <w:tc>
          <w:tcPr>
            <w:tcW w:w="276" w:type="pct"/>
          </w:tcPr>
          <w:p w:rsidR="006E514F" w:rsidRPr="00AF0031" w:rsidRDefault="006E514F" w:rsidP="00993C37">
            <w:pPr>
              <w:jc w:val="center"/>
              <w:rPr>
                <w:sz w:val="22"/>
                <w:szCs w:val="22"/>
                <w:lang w:val="pl-PL"/>
              </w:rPr>
            </w:pPr>
          </w:p>
        </w:tc>
        <w:tc>
          <w:tcPr>
            <w:tcW w:w="253" w:type="pct"/>
          </w:tcPr>
          <w:p w:rsidR="006E514F" w:rsidRPr="00AF0031" w:rsidRDefault="006E514F" w:rsidP="00993C37">
            <w:pPr>
              <w:jc w:val="center"/>
              <w:rPr>
                <w:sz w:val="22"/>
                <w:szCs w:val="22"/>
                <w:lang w:val="pl-PL"/>
              </w:rPr>
            </w:pPr>
          </w:p>
        </w:tc>
        <w:tc>
          <w:tcPr>
            <w:tcW w:w="336" w:type="pct"/>
          </w:tcPr>
          <w:p w:rsidR="006E514F" w:rsidRPr="00AF0031" w:rsidRDefault="006E514F" w:rsidP="00993C37">
            <w:pPr>
              <w:jc w:val="center"/>
              <w:rPr>
                <w:sz w:val="22"/>
                <w:szCs w:val="22"/>
                <w:lang w:val="pl-PL"/>
              </w:rPr>
            </w:pPr>
          </w:p>
        </w:tc>
        <w:tc>
          <w:tcPr>
            <w:tcW w:w="251" w:type="pct"/>
          </w:tcPr>
          <w:p w:rsidR="006E514F" w:rsidRPr="00AF0031" w:rsidRDefault="006E514F" w:rsidP="00993C37">
            <w:pPr>
              <w:jc w:val="center"/>
              <w:rPr>
                <w:sz w:val="22"/>
                <w:szCs w:val="22"/>
                <w:lang w:val="pl-PL"/>
              </w:rPr>
            </w:pPr>
          </w:p>
        </w:tc>
        <w:tc>
          <w:tcPr>
            <w:tcW w:w="341" w:type="pct"/>
          </w:tcPr>
          <w:p w:rsidR="006E514F" w:rsidRPr="003E21B6" w:rsidRDefault="006E514F" w:rsidP="00993C37">
            <w:pPr>
              <w:rPr>
                <w:sz w:val="22"/>
                <w:szCs w:val="22"/>
                <w:lang w:val="pl-PL"/>
              </w:rPr>
            </w:pPr>
          </w:p>
          <w:p w:rsidR="006E514F" w:rsidRPr="003E21B6" w:rsidRDefault="006E514F" w:rsidP="00993C37">
            <w:pPr>
              <w:rPr>
                <w:sz w:val="22"/>
                <w:szCs w:val="22"/>
                <w:lang w:val="pl-PL"/>
              </w:rPr>
            </w:pPr>
            <w:r w:rsidRPr="003E21B6">
              <w:rPr>
                <w:sz w:val="22"/>
                <w:szCs w:val="22"/>
                <w:lang w:val="pl-PL"/>
              </w:rPr>
              <w:t xml:space="preserve">    01</w:t>
            </w:r>
          </w:p>
        </w:tc>
        <w:tc>
          <w:tcPr>
            <w:tcW w:w="2450" w:type="pct"/>
            <w:vAlign w:val="center"/>
          </w:tcPr>
          <w:p w:rsidR="006E514F" w:rsidRPr="003E21B6" w:rsidRDefault="006E514F" w:rsidP="00993C37">
            <w:pPr>
              <w:pStyle w:val="Footer"/>
              <w:tabs>
                <w:tab w:val="clear" w:pos="4320"/>
                <w:tab w:val="clear" w:pos="8640"/>
              </w:tabs>
              <w:rPr>
                <w:sz w:val="22"/>
                <w:szCs w:val="22"/>
                <w:lang w:val="pl-PL"/>
              </w:rPr>
            </w:pPr>
            <w:r w:rsidRPr="003E21B6">
              <w:rPr>
                <w:sz w:val="22"/>
                <w:szCs w:val="22"/>
                <w:lang w:val="pl-PL"/>
              </w:rPr>
              <w:t>Izvori finansiranja za funkciju  860</w:t>
            </w:r>
          </w:p>
          <w:p w:rsidR="006E514F" w:rsidRPr="003E21B6" w:rsidRDefault="006E514F" w:rsidP="00993C37">
            <w:pPr>
              <w:pStyle w:val="Footer"/>
              <w:tabs>
                <w:tab w:val="clear" w:pos="4320"/>
                <w:tab w:val="clear" w:pos="8640"/>
              </w:tabs>
              <w:rPr>
                <w:sz w:val="22"/>
                <w:szCs w:val="22"/>
                <w:lang w:val="pl-PL"/>
              </w:rPr>
            </w:pPr>
            <w:r w:rsidRPr="003E21B6">
              <w:rPr>
                <w:sz w:val="22"/>
                <w:szCs w:val="22"/>
                <w:lang w:val="pl-PL"/>
              </w:rPr>
              <w:t>Prihodi iz budžeta</w:t>
            </w:r>
          </w:p>
        </w:tc>
        <w:tc>
          <w:tcPr>
            <w:tcW w:w="871" w:type="pct"/>
            <w:vAlign w:val="center"/>
          </w:tcPr>
          <w:p w:rsidR="006E514F" w:rsidRPr="003E21B6" w:rsidRDefault="006E514F" w:rsidP="00B26784">
            <w:pPr>
              <w:jc w:val="right"/>
              <w:rPr>
                <w:sz w:val="22"/>
                <w:szCs w:val="22"/>
              </w:rPr>
            </w:pPr>
            <w:r w:rsidRPr="003E21B6">
              <w:rPr>
                <w:bCs/>
                <w:sz w:val="22"/>
                <w:szCs w:val="22"/>
                <w:lang w:val="de-DE"/>
              </w:rPr>
              <w:t>1</w:t>
            </w:r>
            <w:r w:rsidR="00B26784">
              <w:rPr>
                <w:bCs/>
                <w:sz w:val="22"/>
                <w:szCs w:val="22"/>
                <w:lang w:val="de-DE"/>
              </w:rPr>
              <w:t>4</w:t>
            </w:r>
            <w:r w:rsidRPr="003E21B6">
              <w:rPr>
                <w:bCs/>
                <w:sz w:val="22"/>
                <w:szCs w:val="22"/>
                <w:lang w:val="de-DE"/>
              </w:rPr>
              <w:t>.</w:t>
            </w:r>
            <w:r w:rsidR="00B26784">
              <w:rPr>
                <w:bCs/>
                <w:sz w:val="22"/>
                <w:szCs w:val="22"/>
                <w:lang w:val="de-DE"/>
              </w:rPr>
              <w:t>0</w:t>
            </w:r>
            <w:r>
              <w:rPr>
                <w:bCs/>
                <w:sz w:val="22"/>
                <w:szCs w:val="22"/>
                <w:lang w:val="de-DE"/>
              </w:rPr>
              <w:t>00</w:t>
            </w:r>
            <w:r w:rsidRPr="003E21B6">
              <w:rPr>
                <w:bCs/>
                <w:sz w:val="22"/>
                <w:szCs w:val="22"/>
                <w:lang w:val="de-DE"/>
              </w:rPr>
              <w:t>.000</w:t>
            </w:r>
          </w:p>
        </w:tc>
      </w:tr>
      <w:tr w:rsidR="006E514F" w:rsidRPr="001A0A36" w:rsidTr="00993C37">
        <w:tc>
          <w:tcPr>
            <w:tcW w:w="222" w:type="pct"/>
          </w:tcPr>
          <w:p w:rsidR="006E514F" w:rsidRPr="00AF0031" w:rsidRDefault="006E514F" w:rsidP="00993C37">
            <w:pPr>
              <w:jc w:val="center"/>
              <w:rPr>
                <w:sz w:val="22"/>
                <w:szCs w:val="22"/>
                <w:lang w:val="pl-PL"/>
              </w:rPr>
            </w:pPr>
          </w:p>
        </w:tc>
        <w:tc>
          <w:tcPr>
            <w:tcW w:w="276" w:type="pct"/>
          </w:tcPr>
          <w:p w:rsidR="006E514F" w:rsidRPr="00AF0031" w:rsidRDefault="006E514F" w:rsidP="00993C37">
            <w:pPr>
              <w:jc w:val="center"/>
              <w:rPr>
                <w:sz w:val="22"/>
                <w:szCs w:val="22"/>
                <w:lang w:val="pl-PL"/>
              </w:rPr>
            </w:pPr>
          </w:p>
        </w:tc>
        <w:tc>
          <w:tcPr>
            <w:tcW w:w="253" w:type="pct"/>
          </w:tcPr>
          <w:p w:rsidR="006E514F" w:rsidRPr="00AF0031" w:rsidRDefault="006E514F" w:rsidP="00993C37">
            <w:pPr>
              <w:jc w:val="center"/>
              <w:rPr>
                <w:sz w:val="22"/>
                <w:szCs w:val="22"/>
                <w:lang w:val="pl-PL"/>
              </w:rPr>
            </w:pPr>
          </w:p>
        </w:tc>
        <w:tc>
          <w:tcPr>
            <w:tcW w:w="336" w:type="pct"/>
          </w:tcPr>
          <w:p w:rsidR="006E514F" w:rsidRPr="00AF0031" w:rsidRDefault="006E514F" w:rsidP="00993C37">
            <w:pPr>
              <w:jc w:val="center"/>
              <w:rPr>
                <w:sz w:val="22"/>
                <w:szCs w:val="22"/>
                <w:lang w:val="pl-PL"/>
              </w:rPr>
            </w:pPr>
          </w:p>
        </w:tc>
        <w:tc>
          <w:tcPr>
            <w:tcW w:w="251" w:type="pct"/>
          </w:tcPr>
          <w:p w:rsidR="006E514F" w:rsidRPr="00AF0031" w:rsidRDefault="006E514F" w:rsidP="00993C37">
            <w:pPr>
              <w:jc w:val="center"/>
              <w:rPr>
                <w:sz w:val="22"/>
                <w:szCs w:val="22"/>
                <w:lang w:val="pl-PL"/>
              </w:rPr>
            </w:pPr>
          </w:p>
        </w:tc>
        <w:tc>
          <w:tcPr>
            <w:tcW w:w="341" w:type="pct"/>
          </w:tcPr>
          <w:p w:rsidR="006E514F" w:rsidRPr="00EB3141" w:rsidRDefault="006E514F" w:rsidP="00993C37">
            <w:pPr>
              <w:rPr>
                <w:sz w:val="22"/>
                <w:szCs w:val="22"/>
                <w:lang w:val="pl-PL"/>
              </w:rPr>
            </w:pPr>
          </w:p>
        </w:tc>
        <w:tc>
          <w:tcPr>
            <w:tcW w:w="2450" w:type="pct"/>
            <w:vAlign w:val="center"/>
          </w:tcPr>
          <w:p w:rsidR="006E514F" w:rsidRPr="00EB3141" w:rsidRDefault="006E514F" w:rsidP="00993C37">
            <w:pPr>
              <w:rPr>
                <w:b/>
                <w:sz w:val="22"/>
                <w:szCs w:val="22"/>
              </w:rPr>
            </w:pPr>
            <w:r w:rsidRPr="00EB3141">
              <w:rPr>
                <w:b/>
                <w:sz w:val="22"/>
                <w:szCs w:val="22"/>
              </w:rPr>
              <w:t>Ukupno funkcija    860</w:t>
            </w:r>
          </w:p>
        </w:tc>
        <w:tc>
          <w:tcPr>
            <w:tcW w:w="871" w:type="pct"/>
            <w:vAlign w:val="center"/>
          </w:tcPr>
          <w:p w:rsidR="006E514F" w:rsidRPr="00EB3141" w:rsidRDefault="006E514F" w:rsidP="00993C37">
            <w:pPr>
              <w:jc w:val="right"/>
              <w:rPr>
                <w:bCs/>
                <w:sz w:val="22"/>
                <w:szCs w:val="22"/>
                <w:lang w:val="de-DE"/>
              </w:rPr>
            </w:pPr>
          </w:p>
        </w:tc>
      </w:tr>
      <w:tr w:rsidR="006E514F" w:rsidRPr="001A0A36" w:rsidTr="00993C37">
        <w:tc>
          <w:tcPr>
            <w:tcW w:w="222" w:type="pct"/>
          </w:tcPr>
          <w:p w:rsidR="006E514F" w:rsidRPr="00AF0031" w:rsidRDefault="006E514F" w:rsidP="00993C37">
            <w:pPr>
              <w:jc w:val="center"/>
              <w:rPr>
                <w:sz w:val="22"/>
                <w:szCs w:val="22"/>
                <w:lang w:val="pl-PL"/>
              </w:rPr>
            </w:pPr>
          </w:p>
        </w:tc>
        <w:tc>
          <w:tcPr>
            <w:tcW w:w="276" w:type="pct"/>
          </w:tcPr>
          <w:p w:rsidR="006E514F" w:rsidRPr="00AF0031" w:rsidRDefault="006E514F" w:rsidP="00993C37">
            <w:pPr>
              <w:jc w:val="center"/>
              <w:rPr>
                <w:sz w:val="22"/>
                <w:szCs w:val="22"/>
                <w:lang w:val="pl-PL"/>
              </w:rPr>
            </w:pPr>
          </w:p>
        </w:tc>
        <w:tc>
          <w:tcPr>
            <w:tcW w:w="253" w:type="pct"/>
          </w:tcPr>
          <w:p w:rsidR="006E514F" w:rsidRPr="00AF0031" w:rsidRDefault="006E514F" w:rsidP="00993C37">
            <w:pPr>
              <w:jc w:val="center"/>
              <w:rPr>
                <w:sz w:val="22"/>
                <w:szCs w:val="22"/>
                <w:lang w:val="pl-PL"/>
              </w:rPr>
            </w:pPr>
          </w:p>
        </w:tc>
        <w:tc>
          <w:tcPr>
            <w:tcW w:w="336" w:type="pct"/>
          </w:tcPr>
          <w:p w:rsidR="006E514F" w:rsidRPr="00AF0031" w:rsidRDefault="006E514F" w:rsidP="00993C37">
            <w:pPr>
              <w:jc w:val="center"/>
              <w:rPr>
                <w:sz w:val="22"/>
                <w:szCs w:val="22"/>
                <w:lang w:val="pl-PL"/>
              </w:rPr>
            </w:pPr>
          </w:p>
        </w:tc>
        <w:tc>
          <w:tcPr>
            <w:tcW w:w="251" w:type="pct"/>
          </w:tcPr>
          <w:p w:rsidR="006E514F" w:rsidRPr="00AF0031" w:rsidRDefault="006E514F" w:rsidP="00993C37">
            <w:pPr>
              <w:jc w:val="center"/>
              <w:rPr>
                <w:sz w:val="22"/>
                <w:szCs w:val="22"/>
                <w:lang w:val="pl-PL"/>
              </w:rPr>
            </w:pPr>
          </w:p>
        </w:tc>
        <w:tc>
          <w:tcPr>
            <w:tcW w:w="341" w:type="pct"/>
          </w:tcPr>
          <w:p w:rsidR="006E514F" w:rsidRPr="00EB3141" w:rsidRDefault="006E514F" w:rsidP="00993C37">
            <w:pPr>
              <w:jc w:val="center"/>
              <w:rPr>
                <w:sz w:val="22"/>
                <w:szCs w:val="22"/>
                <w:lang w:val="pl-PL"/>
              </w:rPr>
            </w:pPr>
          </w:p>
        </w:tc>
        <w:tc>
          <w:tcPr>
            <w:tcW w:w="2450" w:type="pct"/>
            <w:vAlign w:val="center"/>
          </w:tcPr>
          <w:p w:rsidR="006E514F" w:rsidRPr="00EB3141" w:rsidRDefault="006E514F" w:rsidP="00993C37">
            <w:pPr>
              <w:rPr>
                <w:sz w:val="22"/>
                <w:szCs w:val="22"/>
              </w:rPr>
            </w:pPr>
            <w:r w:rsidRPr="00EB3141">
              <w:rPr>
                <w:sz w:val="22"/>
                <w:szCs w:val="22"/>
              </w:rPr>
              <w:t>Izvori finansiranja za PA 0005</w:t>
            </w:r>
          </w:p>
        </w:tc>
        <w:tc>
          <w:tcPr>
            <w:tcW w:w="871" w:type="pct"/>
          </w:tcPr>
          <w:p w:rsidR="006E514F" w:rsidRPr="00EB3141" w:rsidRDefault="006E514F" w:rsidP="00993C37">
            <w:pPr>
              <w:jc w:val="right"/>
            </w:pPr>
          </w:p>
        </w:tc>
      </w:tr>
      <w:tr w:rsidR="00EB3141" w:rsidRPr="001A0A36" w:rsidTr="00993C37">
        <w:tc>
          <w:tcPr>
            <w:tcW w:w="222" w:type="pct"/>
          </w:tcPr>
          <w:p w:rsidR="00EB3141" w:rsidRPr="00AF0031" w:rsidRDefault="00EB3141" w:rsidP="00993C37">
            <w:pPr>
              <w:jc w:val="center"/>
              <w:rPr>
                <w:sz w:val="22"/>
                <w:szCs w:val="22"/>
                <w:lang w:val="pl-PL"/>
              </w:rPr>
            </w:pPr>
          </w:p>
        </w:tc>
        <w:tc>
          <w:tcPr>
            <w:tcW w:w="276" w:type="pct"/>
          </w:tcPr>
          <w:p w:rsidR="00EB3141" w:rsidRPr="00AF0031" w:rsidRDefault="00EB3141" w:rsidP="00993C37">
            <w:pPr>
              <w:jc w:val="center"/>
              <w:rPr>
                <w:sz w:val="22"/>
                <w:szCs w:val="22"/>
                <w:lang w:val="pl-PL"/>
              </w:rPr>
            </w:pPr>
          </w:p>
        </w:tc>
        <w:tc>
          <w:tcPr>
            <w:tcW w:w="253" w:type="pct"/>
          </w:tcPr>
          <w:p w:rsidR="00EB3141" w:rsidRPr="00AF0031" w:rsidRDefault="00EB3141" w:rsidP="00993C37">
            <w:pPr>
              <w:jc w:val="center"/>
              <w:rPr>
                <w:sz w:val="22"/>
                <w:szCs w:val="22"/>
                <w:lang w:val="pl-PL"/>
              </w:rPr>
            </w:pPr>
          </w:p>
        </w:tc>
        <w:tc>
          <w:tcPr>
            <w:tcW w:w="336" w:type="pct"/>
          </w:tcPr>
          <w:p w:rsidR="00EB3141" w:rsidRPr="00AF0031" w:rsidRDefault="00EB3141" w:rsidP="00993C37">
            <w:pPr>
              <w:jc w:val="center"/>
              <w:rPr>
                <w:sz w:val="22"/>
                <w:szCs w:val="22"/>
                <w:lang w:val="pl-PL"/>
              </w:rPr>
            </w:pPr>
          </w:p>
        </w:tc>
        <w:tc>
          <w:tcPr>
            <w:tcW w:w="251" w:type="pct"/>
          </w:tcPr>
          <w:p w:rsidR="00EB3141" w:rsidRPr="00AF0031" w:rsidRDefault="00EB3141" w:rsidP="00993C37">
            <w:pPr>
              <w:jc w:val="center"/>
              <w:rPr>
                <w:sz w:val="22"/>
                <w:szCs w:val="22"/>
                <w:lang w:val="pl-PL"/>
              </w:rPr>
            </w:pPr>
          </w:p>
        </w:tc>
        <w:tc>
          <w:tcPr>
            <w:tcW w:w="341" w:type="pct"/>
          </w:tcPr>
          <w:p w:rsidR="00EB3141" w:rsidRPr="00EB3141" w:rsidRDefault="00EB3141" w:rsidP="009E0272">
            <w:pPr>
              <w:jc w:val="center"/>
              <w:rPr>
                <w:sz w:val="22"/>
                <w:szCs w:val="22"/>
                <w:lang w:val="pl-PL"/>
              </w:rPr>
            </w:pPr>
            <w:r w:rsidRPr="00EB3141">
              <w:rPr>
                <w:sz w:val="22"/>
                <w:szCs w:val="22"/>
                <w:lang w:val="pl-PL"/>
              </w:rPr>
              <w:t>04</w:t>
            </w:r>
          </w:p>
        </w:tc>
        <w:tc>
          <w:tcPr>
            <w:tcW w:w="2450" w:type="pct"/>
            <w:vAlign w:val="center"/>
          </w:tcPr>
          <w:p w:rsidR="00EB3141" w:rsidRPr="00EB3141" w:rsidRDefault="00EB3141" w:rsidP="009E0272">
            <w:pPr>
              <w:pStyle w:val="Footer"/>
              <w:tabs>
                <w:tab w:val="clear" w:pos="4320"/>
                <w:tab w:val="clear" w:pos="8640"/>
              </w:tabs>
              <w:rPr>
                <w:sz w:val="22"/>
                <w:szCs w:val="22"/>
                <w:lang w:val="pl-PL"/>
              </w:rPr>
            </w:pPr>
            <w:r w:rsidRPr="00EB3141">
              <w:rPr>
                <w:sz w:val="22"/>
                <w:szCs w:val="22"/>
                <w:lang w:val="pl-PL"/>
              </w:rPr>
              <w:t xml:space="preserve">Sopstveni  prihodi </w:t>
            </w:r>
          </w:p>
        </w:tc>
        <w:tc>
          <w:tcPr>
            <w:tcW w:w="871" w:type="pct"/>
          </w:tcPr>
          <w:p w:rsidR="00EB3141" w:rsidRPr="00EB3141" w:rsidRDefault="00EB3141" w:rsidP="00EB3141">
            <w:pPr>
              <w:jc w:val="right"/>
            </w:pPr>
            <w:r w:rsidRPr="00EB3141">
              <w:rPr>
                <w:bCs/>
                <w:sz w:val="22"/>
                <w:szCs w:val="22"/>
                <w:lang w:val="de-DE"/>
              </w:rPr>
              <w:t>1</w:t>
            </w:r>
            <w:r>
              <w:rPr>
                <w:bCs/>
                <w:sz w:val="22"/>
                <w:szCs w:val="22"/>
                <w:lang w:val="de-DE"/>
              </w:rPr>
              <w:t>4</w:t>
            </w:r>
            <w:r w:rsidRPr="00EB3141">
              <w:rPr>
                <w:bCs/>
                <w:sz w:val="22"/>
                <w:szCs w:val="22"/>
                <w:lang w:val="de-DE"/>
              </w:rPr>
              <w:t>.</w:t>
            </w:r>
            <w:r>
              <w:rPr>
                <w:bCs/>
                <w:sz w:val="22"/>
                <w:szCs w:val="22"/>
                <w:lang w:val="de-DE"/>
              </w:rPr>
              <w:t>0</w:t>
            </w:r>
            <w:r w:rsidRPr="00EB3141">
              <w:rPr>
                <w:bCs/>
                <w:sz w:val="22"/>
                <w:szCs w:val="22"/>
                <w:lang w:val="de-DE"/>
              </w:rPr>
              <w:t>00.000</w:t>
            </w:r>
          </w:p>
        </w:tc>
      </w:tr>
      <w:tr w:rsidR="006E514F" w:rsidRPr="001A0A36" w:rsidTr="00993C37">
        <w:tc>
          <w:tcPr>
            <w:tcW w:w="222" w:type="pct"/>
          </w:tcPr>
          <w:p w:rsidR="006E514F" w:rsidRPr="00AF0031" w:rsidRDefault="006E514F" w:rsidP="00993C37">
            <w:pPr>
              <w:jc w:val="center"/>
              <w:rPr>
                <w:sz w:val="22"/>
                <w:szCs w:val="22"/>
                <w:lang w:val="pl-PL"/>
              </w:rPr>
            </w:pPr>
          </w:p>
        </w:tc>
        <w:tc>
          <w:tcPr>
            <w:tcW w:w="276" w:type="pct"/>
          </w:tcPr>
          <w:p w:rsidR="006E514F" w:rsidRPr="00AF0031" w:rsidRDefault="006E514F" w:rsidP="00993C37">
            <w:pPr>
              <w:jc w:val="center"/>
              <w:rPr>
                <w:sz w:val="22"/>
                <w:szCs w:val="22"/>
                <w:lang w:val="pl-PL"/>
              </w:rPr>
            </w:pPr>
          </w:p>
        </w:tc>
        <w:tc>
          <w:tcPr>
            <w:tcW w:w="253" w:type="pct"/>
          </w:tcPr>
          <w:p w:rsidR="006E514F" w:rsidRPr="00AF0031" w:rsidRDefault="006E514F" w:rsidP="00993C37">
            <w:pPr>
              <w:jc w:val="center"/>
              <w:rPr>
                <w:sz w:val="22"/>
                <w:szCs w:val="22"/>
                <w:lang w:val="pl-PL"/>
              </w:rPr>
            </w:pPr>
          </w:p>
        </w:tc>
        <w:tc>
          <w:tcPr>
            <w:tcW w:w="336" w:type="pct"/>
          </w:tcPr>
          <w:p w:rsidR="006E514F" w:rsidRPr="00AF0031" w:rsidRDefault="006E514F" w:rsidP="00993C37">
            <w:pPr>
              <w:jc w:val="center"/>
              <w:rPr>
                <w:sz w:val="22"/>
                <w:szCs w:val="22"/>
                <w:lang w:val="pl-PL"/>
              </w:rPr>
            </w:pPr>
          </w:p>
        </w:tc>
        <w:tc>
          <w:tcPr>
            <w:tcW w:w="251" w:type="pct"/>
          </w:tcPr>
          <w:p w:rsidR="006E514F" w:rsidRPr="00AF0031" w:rsidRDefault="006E514F" w:rsidP="00993C37">
            <w:pPr>
              <w:jc w:val="center"/>
              <w:rPr>
                <w:sz w:val="22"/>
                <w:szCs w:val="22"/>
                <w:lang w:val="pl-PL"/>
              </w:rPr>
            </w:pPr>
          </w:p>
        </w:tc>
        <w:tc>
          <w:tcPr>
            <w:tcW w:w="341" w:type="pct"/>
          </w:tcPr>
          <w:p w:rsidR="006E514F" w:rsidRPr="00EB3141" w:rsidRDefault="006E514F" w:rsidP="00993C37">
            <w:pPr>
              <w:jc w:val="center"/>
              <w:rPr>
                <w:sz w:val="22"/>
                <w:szCs w:val="22"/>
                <w:lang w:val="pl-PL"/>
              </w:rPr>
            </w:pPr>
          </w:p>
        </w:tc>
        <w:tc>
          <w:tcPr>
            <w:tcW w:w="2450" w:type="pct"/>
            <w:vAlign w:val="center"/>
          </w:tcPr>
          <w:p w:rsidR="006E514F" w:rsidRPr="00EB3141" w:rsidRDefault="006E514F" w:rsidP="00993C37">
            <w:pPr>
              <w:rPr>
                <w:sz w:val="22"/>
                <w:szCs w:val="22"/>
                <w:lang w:val="pl-PL"/>
              </w:rPr>
            </w:pPr>
            <w:r w:rsidRPr="00EB3141">
              <w:rPr>
                <w:sz w:val="22"/>
                <w:szCs w:val="22"/>
                <w:lang w:val="pl-PL"/>
              </w:rPr>
              <w:t>Izvori za finansiranje za Program  14</w:t>
            </w:r>
          </w:p>
        </w:tc>
        <w:tc>
          <w:tcPr>
            <w:tcW w:w="871" w:type="pct"/>
          </w:tcPr>
          <w:p w:rsidR="006E514F" w:rsidRPr="00EB3141" w:rsidRDefault="006E514F" w:rsidP="00993C37">
            <w:pPr>
              <w:jc w:val="right"/>
            </w:pPr>
          </w:p>
        </w:tc>
      </w:tr>
      <w:tr w:rsidR="00EB3141" w:rsidRPr="001A0A36" w:rsidTr="00993C37">
        <w:tc>
          <w:tcPr>
            <w:tcW w:w="222" w:type="pct"/>
          </w:tcPr>
          <w:p w:rsidR="00EB3141" w:rsidRPr="00AF0031" w:rsidRDefault="00EB3141" w:rsidP="00993C37">
            <w:pPr>
              <w:jc w:val="center"/>
              <w:rPr>
                <w:sz w:val="22"/>
                <w:szCs w:val="22"/>
                <w:lang w:val="pl-PL"/>
              </w:rPr>
            </w:pPr>
          </w:p>
        </w:tc>
        <w:tc>
          <w:tcPr>
            <w:tcW w:w="276" w:type="pct"/>
          </w:tcPr>
          <w:p w:rsidR="00EB3141" w:rsidRPr="00AF0031" w:rsidRDefault="00EB3141" w:rsidP="00993C37">
            <w:pPr>
              <w:jc w:val="center"/>
              <w:rPr>
                <w:sz w:val="22"/>
                <w:szCs w:val="22"/>
                <w:lang w:val="pl-PL"/>
              </w:rPr>
            </w:pPr>
          </w:p>
        </w:tc>
        <w:tc>
          <w:tcPr>
            <w:tcW w:w="253" w:type="pct"/>
          </w:tcPr>
          <w:p w:rsidR="00EB3141" w:rsidRPr="00AF0031" w:rsidRDefault="00EB3141" w:rsidP="00993C37">
            <w:pPr>
              <w:jc w:val="center"/>
              <w:rPr>
                <w:sz w:val="22"/>
                <w:szCs w:val="22"/>
                <w:lang w:val="pl-PL"/>
              </w:rPr>
            </w:pPr>
          </w:p>
        </w:tc>
        <w:tc>
          <w:tcPr>
            <w:tcW w:w="336" w:type="pct"/>
          </w:tcPr>
          <w:p w:rsidR="00EB3141" w:rsidRPr="00AF0031" w:rsidRDefault="00EB3141" w:rsidP="00993C37">
            <w:pPr>
              <w:jc w:val="center"/>
              <w:rPr>
                <w:sz w:val="22"/>
                <w:szCs w:val="22"/>
                <w:lang w:val="pl-PL"/>
              </w:rPr>
            </w:pPr>
          </w:p>
        </w:tc>
        <w:tc>
          <w:tcPr>
            <w:tcW w:w="251" w:type="pct"/>
          </w:tcPr>
          <w:p w:rsidR="00EB3141" w:rsidRPr="00AF0031" w:rsidRDefault="00EB3141" w:rsidP="00993C37">
            <w:pPr>
              <w:jc w:val="center"/>
              <w:rPr>
                <w:sz w:val="22"/>
                <w:szCs w:val="22"/>
                <w:lang w:val="pl-PL"/>
              </w:rPr>
            </w:pPr>
          </w:p>
        </w:tc>
        <w:tc>
          <w:tcPr>
            <w:tcW w:w="341" w:type="pct"/>
          </w:tcPr>
          <w:p w:rsidR="00EB3141" w:rsidRPr="00EB3141" w:rsidRDefault="00EB3141" w:rsidP="009E0272">
            <w:pPr>
              <w:jc w:val="center"/>
              <w:rPr>
                <w:sz w:val="22"/>
                <w:szCs w:val="22"/>
                <w:lang w:val="pl-PL"/>
              </w:rPr>
            </w:pPr>
            <w:r w:rsidRPr="00EB3141">
              <w:rPr>
                <w:sz w:val="22"/>
                <w:szCs w:val="22"/>
                <w:lang w:val="pl-PL"/>
              </w:rPr>
              <w:t>04</w:t>
            </w:r>
          </w:p>
        </w:tc>
        <w:tc>
          <w:tcPr>
            <w:tcW w:w="2450" w:type="pct"/>
            <w:vAlign w:val="center"/>
          </w:tcPr>
          <w:p w:rsidR="00EB3141" w:rsidRPr="00EB3141" w:rsidRDefault="00EB3141" w:rsidP="009E0272">
            <w:pPr>
              <w:pStyle w:val="Footer"/>
              <w:tabs>
                <w:tab w:val="clear" w:pos="4320"/>
                <w:tab w:val="clear" w:pos="8640"/>
              </w:tabs>
              <w:rPr>
                <w:sz w:val="22"/>
                <w:szCs w:val="22"/>
                <w:lang w:val="pl-PL"/>
              </w:rPr>
            </w:pPr>
            <w:r w:rsidRPr="00EB3141">
              <w:rPr>
                <w:sz w:val="22"/>
                <w:szCs w:val="22"/>
                <w:lang w:val="pl-PL"/>
              </w:rPr>
              <w:t xml:space="preserve">Sopstveni  prihodi </w:t>
            </w:r>
          </w:p>
        </w:tc>
        <w:tc>
          <w:tcPr>
            <w:tcW w:w="871" w:type="pct"/>
          </w:tcPr>
          <w:p w:rsidR="00EB3141" w:rsidRPr="00EB3141" w:rsidRDefault="00EB3141" w:rsidP="00EB3141">
            <w:pPr>
              <w:jc w:val="right"/>
            </w:pPr>
            <w:r w:rsidRPr="00EB3141">
              <w:rPr>
                <w:bCs/>
                <w:sz w:val="22"/>
                <w:szCs w:val="22"/>
                <w:lang w:val="de-DE"/>
              </w:rPr>
              <w:t>1</w:t>
            </w:r>
            <w:r>
              <w:rPr>
                <w:bCs/>
                <w:sz w:val="22"/>
                <w:szCs w:val="22"/>
                <w:lang w:val="de-DE"/>
              </w:rPr>
              <w:t>4</w:t>
            </w:r>
            <w:r w:rsidRPr="00EB3141">
              <w:rPr>
                <w:bCs/>
                <w:sz w:val="22"/>
                <w:szCs w:val="22"/>
                <w:lang w:val="de-DE"/>
              </w:rPr>
              <w:t>.</w:t>
            </w:r>
            <w:r>
              <w:rPr>
                <w:bCs/>
                <w:sz w:val="22"/>
                <w:szCs w:val="22"/>
                <w:lang w:val="de-DE"/>
              </w:rPr>
              <w:t>0</w:t>
            </w:r>
            <w:r w:rsidRPr="00EB3141">
              <w:rPr>
                <w:bCs/>
                <w:sz w:val="22"/>
                <w:szCs w:val="22"/>
                <w:lang w:val="de-DE"/>
              </w:rPr>
              <w:t>00.000</w:t>
            </w:r>
          </w:p>
        </w:tc>
      </w:tr>
      <w:tr w:rsidR="006E514F" w:rsidRPr="001A0A36" w:rsidTr="00993C37">
        <w:tc>
          <w:tcPr>
            <w:tcW w:w="222" w:type="pct"/>
          </w:tcPr>
          <w:p w:rsidR="006E514F" w:rsidRPr="000D43C6" w:rsidRDefault="006E514F" w:rsidP="00ED5AAF">
            <w:pPr>
              <w:jc w:val="center"/>
              <w:rPr>
                <w:sz w:val="22"/>
                <w:szCs w:val="22"/>
                <w:lang w:val="pl-PL"/>
              </w:rPr>
            </w:pPr>
          </w:p>
        </w:tc>
        <w:tc>
          <w:tcPr>
            <w:tcW w:w="276" w:type="pct"/>
          </w:tcPr>
          <w:p w:rsidR="006E514F" w:rsidRPr="000D43C6" w:rsidRDefault="006E514F" w:rsidP="00ED5AAF">
            <w:pPr>
              <w:jc w:val="center"/>
              <w:rPr>
                <w:sz w:val="22"/>
                <w:szCs w:val="22"/>
                <w:lang w:val="pl-PL"/>
              </w:rPr>
            </w:pPr>
          </w:p>
        </w:tc>
        <w:tc>
          <w:tcPr>
            <w:tcW w:w="253" w:type="pct"/>
          </w:tcPr>
          <w:p w:rsidR="006E514F" w:rsidRPr="000D43C6" w:rsidRDefault="006E514F" w:rsidP="00ED5AAF">
            <w:pPr>
              <w:jc w:val="center"/>
              <w:rPr>
                <w:sz w:val="22"/>
                <w:szCs w:val="22"/>
                <w:lang w:val="pl-PL"/>
              </w:rPr>
            </w:pPr>
          </w:p>
        </w:tc>
        <w:tc>
          <w:tcPr>
            <w:tcW w:w="336" w:type="pct"/>
          </w:tcPr>
          <w:p w:rsidR="006E514F" w:rsidRPr="000D43C6" w:rsidRDefault="006E514F" w:rsidP="00ED5AAF">
            <w:pPr>
              <w:jc w:val="center"/>
              <w:rPr>
                <w:sz w:val="22"/>
                <w:szCs w:val="22"/>
                <w:lang w:val="pl-PL"/>
              </w:rPr>
            </w:pPr>
          </w:p>
        </w:tc>
        <w:tc>
          <w:tcPr>
            <w:tcW w:w="251" w:type="pct"/>
          </w:tcPr>
          <w:p w:rsidR="006E514F" w:rsidRPr="000D43C6" w:rsidRDefault="006E514F" w:rsidP="00ED5AAF">
            <w:pPr>
              <w:jc w:val="center"/>
              <w:rPr>
                <w:sz w:val="22"/>
                <w:szCs w:val="22"/>
                <w:lang w:val="pl-PL"/>
              </w:rPr>
            </w:pPr>
          </w:p>
        </w:tc>
        <w:tc>
          <w:tcPr>
            <w:tcW w:w="341" w:type="pct"/>
            <w:vAlign w:val="center"/>
          </w:tcPr>
          <w:p w:rsidR="006E514F" w:rsidRPr="00B26784" w:rsidRDefault="006E514F" w:rsidP="00ED5AAF">
            <w:pPr>
              <w:jc w:val="center"/>
              <w:rPr>
                <w:color w:val="FF0000"/>
                <w:sz w:val="22"/>
                <w:szCs w:val="22"/>
                <w:lang w:val="pl-PL"/>
              </w:rPr>
            </w:pPr>
          </w:p>
        </w:tc>
        <w:tc>
          <w:tcPr>
            <w:tcW w:w="2450" w:type="pct"/>
            <w:vAlign w:val="center"/>
          </w:tcPr>
          <w:p w:rsidR="006E514F" w:rsidRPr="00B26784" w:rsidRDefault="006E514F" w:rsidP="00ED5AAF">
            <w:pPr>
              <w:rPr>
                <w:color w:val="FF0000"/>
                <w:sz w:val="22"/>
                <w:szCs w:val="22"/>
                <w:lang w:val="pl-PL"/>
              </w:rPr>
            </w:pPr>
          </w:p>
        </w:tc>
        <w:tc>
          <w:tcPr>
            <w:tcW w:w="871" w:type="pct"/>
          </w:tcPr>
          <w:p w:rsidR="006E514F" w:rsidRPr="00B26784" w:rsidRDefault="006E514F" w:rsidP="00ED5AAF">
            <w:pPr>
              <w:jc w:val="right"/>
              <w:rPr>
                <w:color w:val="FF0000"/>
                <w:sz w:val="22"/>
                <w:szCs w:val="22"/>
              </w:rPr>
            </w:pPr>
          </w:p>
        </w:tc>
      </w:tr>
      <w:tr w:rsidR="006E514F" w:rsidRPr="003B588C" w:rsidTr="00993C37">
        <w:tc>
          <w:tcPr>
            <w:tcW w:w="222" w:type="pct"/>
            <w:vAlign w:val="center"/>
          </w:tcPr>
          <w:p w:rsidR="006E514F" w:rsidRPr="003B588C" w:rsidRDefault="006E514F" w:rsidP="00ED5AAF">
            <w:pPr>
              <w:rPr>
                <w:color w:val="FF0000"/>
                <w:sz w:val="22"/>
                <w:szCs w:val="22"/>
                <w:lang w:val="pl-PL"/>
              </w:rPr>
            </w:pPr>
          </w:p>
        </w:tc>
        <w:tc>
          <w:tcPr>
            <w:tcW w:w="276" w:type="pct"/>
            <w:vAlign w:val="center"/>
          </w:tcPr>
          <w:p w:rsidR="006E514F" w:rsidRPr="003B588C" w:rsidRDefault="006E514F" w:rsidP="00ED5AAF">
            <w:pPr>
              <w:rPr>
                <w:color w:val="FF0000"/>
                <w:sz w:val="22"/>
                <w:szCs w:val="22"/>
                <w:lang w:val="pl-PL"/>
              </w:rPr>
            </w:pPr>
          </w:p>
        </w:tc>
        <w:tc>
          <w:tcPr>
            <w:tcW w:w="253" w:type="pct"/>
            <w:vAlign w:val="center"/>
          </w:tcPr>
          <w:p w:rsidR="006E514F" w:rsidRPr="003B588C" w:rsidRDefault="006E514F" w:rsidP="00ED5AAF">
            <w:pPr>
              <w:rPr>
                <w:color w:val="FF0000"/>
                <w:sz w:val="22"/>
                <w:szCs w:val="22"/>
                <w:lang w:val="pl-PL"/>
              </w:rPr>
            </w:pPr>
          </w:p>
        </w:tc>
        <w:tc>
          <w:tcPr>
            <w:tcW w:w="336" w:type="pct"/>
            <w:vAlign w:val="center"/>
          </w:tcPr>
          <w:p w:rsidR="006E514F" w:rsidRPr="003B588C" w:rsidRDefault="006E514F" w:rsidP="00ED5AAF">
            <w:pPr>
              <w:rPr>
                <w:color w:val="FF0000"/>
                <w:sz w:val="22"/>
                <w:szCs w:val="22"/>
                <w:lang w:val="pl-PL"/>
              </w:rPr>
            </w:pPr>
          </w:p>
        </w:tc>
        <w:tc>
          <w:tcPr>
            <w:tcW w:w="251" w:type="pct"/>
            <w:vAlign w:val="center"/>
          </w:tcPr>
          <w:p w:rsidR="006E514F" w:rsidRPr="003B588C" w:rsidRDefault="006E514F" w:rsidP="00ED5AAF">
            <w:pPr>
              <w:rPr>
                <w:color w:val="FF0000"/>
                <w:sz w:val="22"/>
                <w:szCs w:val="22"/>
                <w:lang w:val="pl-PL"/>
              </w:rPr>
            </w:pPr>
          </w:p>
        </w:tc>
        <w:tc>
          <w:tcPr>
            <w:tcW w:w="341" w:type="pct"/>
            <w:vAlign w:val="center"/>
          </w:tcPr>
          <w:p w:rsidR="006E514F" w:rsidRPr="00EB3141" w:rsidRDefault="006E514F" w:rsidP="00ED5AAF">
            <w:pPr>
              <w:jc w:val="center"/>
              <w:rPr>
                <w:sz w:val="22"/>
                <w:szCs w:val="22"/>
                <w:lang w:val="pl-PL"/>
              </w:rPr>
            </w:pPr>
          </w:p>
        </w:tc>
        <w:tc>
          <w:tcPr>
            <w:tcW w:w="2450" w:type="pct"/>
            <w:vAlign w:val="center"/>
          </w:tcPr>
          <w:p w:rsidR="006E514F" w:rsidRPr="00EB3141" w:rsidRDefault="006E514F" w:rsidP="00ED5AAF">
            <w:pPr>
              <w:pStyle w:val="Footer"/>
              <w:tabs>
                <w:tab w:val="clear" w:pos="4320"/>
                <w:tab w:val="clear" w:pos="8640"/>
              </w:tabs>
              <w:rPr>
                <w:b/>
                <w:sz w:val="22"/>
                <w:szCs w:val="22"/>
                <w:lang w:val="pl-PL"/>
              </w:rPr>
            </w:pPr>
            <w:r w:rsidRPr="00EB3141">
              <w:rPr>
                <w:b/>
                <w:sz w:val="22"/>
                <w:szCs w:val="22"/>
                <w:lang w:val="pl-PL"/>
              </w:rPr>
              <w:t>Ukupno za glavu  3.6</w:t>
            </w:r>
          </w:p>
          <w:p w:rsidR="006E514F" w:rsidRPr="00EB3141" w:rsidRDefault="006E514F" w:rsidP="00ED5AAF">
            <w:pPr>
              <w:pStyle w:val="Footer"/>
              <w:tabs>
                <w:tab w:val="clear" w:pos="4320"/>
                <w:tab w:val="clear" w:pos="8640"/>
              </w:tabs>
              <w:rPr>
                <w:sz w:val="22"/>
                <w:szCs w:val="22"/>
                <w:lang w:val="pl-PL"/>
              </w:rPr>
            </w:pPr>
          </w:p>
        </w:tc>
        <w:tc>
          <w:tcPr>
            <w:tcW w:w="871" w:type="pct"/>
            <w:vAlign w:val="center"/>
          </w:tcPr>
          <w:p w:rsidR="006E514F" w:rsidRPr="00EB3141" w:rsidRDefault="006E514F" w:rsidP="00EB3141">
            <w:pPr>
              <w:jc w:val="right"/>
              <w:rPr>
                <w:b/>
                <w:sz w:val="22"/>
                <w:szCs w:val="22"/>
                <w:lang w:val="pl-PL"/>
              </w:rPr>
            </w:pPr>
            <w:r w:rsidRPr="00EB3141">
              <w:rPr>
                <w:b/>
                <w:sz w:val="22"/>
                <w:szCs w:val="22"/>
                <w:lang w:val="pl-PL"/>
              </w:rPr>
              <w:t>23</w:t>
            </w:r>
            <w:r w:rsidR="00EB3141" w:rsidRPr="00EB3141">
              <w:rPr>
                <w:b/>
                <w:sz w:val="22"/>
                <w:szCs w:val="22"/>
                <w:lang w:val="pl-PL"/>
              </w:rPr>
              <w:t>2</w:t>
            </w:r>
            <w:r w:rsidRPr="00EB3141">
              <w:rPr>
                <w:b/>
                <w:sz w:val="22"/>
                <w:szCs w:val="22"/>
                <w:lang w:val="pl-PL"/>
              </w:rPr>
              <w:t>.</w:t>
            </w:r>
            <w:r w:rsidR="00EB3141" w:rsidRPr="00EB3141">
              <w:rPr>
                <w:b/>
                <w:sz w:val="22"/>
                <w:szCs w:val="22"/>
                <w:lang w:val="pl-PL"/>
              </w:rPr>
              <w:t>6</w:t>
            </w:r>
            <w:r w:rsidRPr="00EB3141">
              <w:rPr>
                <w:b/>
                <w:sz w:val="22"/>
                <w:szCs w:val="22"/>
                <w:lang w:val="pl-PL"/>
              </w:rPr>
              <w:t>00.000</w:t>
            </w:r>
          </w:p>
        </w:tc>
      </w:tr>
    </w:tbl>
    <w:p w:rsidR="00FE0B37" w:rsidRPr="003B588C" w:rsidRDefault="00FE0B37" w:rsidP="005F05D6">
      <w:pPr>
        <w:rPr>
          <w:color w:val="FF0000"/>
          <w:sz w:val="20"/>
          <w:szCs w:val="20"/>
          <w:lang w:val="pl-PL"/>
        </w:rPr>
      </w:pPr>
    </w:p>
    <w:p w:rsidR="006A3FF7" w:rsidRDefault="006A3FF7" w:rsidP="005F05D6">
      <w:pPr>
        <w:rPr>
          <w:sz w:val="20"/>
          <w:szCs w:val="20"/>
          <w:lang w:val="pl-PL"/>
        </w:rPr>
      </w:pPr>
    </w:p>
    <w:p w:rsidR="0056501A" w:rsidRDefault="0056501A" w:rsidP="005F05D6">
      <w:pPr>
        <w:rPr>
          <w:sz w:val="20"/>
          <w:szCs w:val="20"/>
          <w:lang w:val="pl-PL"/>
        </w:rPr>
      </w:pPr>
    </w:p>
    <w:p w:rsidR="0056501A" w:rsidRDefault="0056501A" w:rsidP="005F05D6">
      <w:pPr>
        <w:rPr>
          <w:sz w:val="20"/>
          <w:szCs w:val="20"/>
          <w:lang w:val="pl-PL"/>
        </w:rPr>
      </w:pPr>
    </w:p>
    <w:p w:rsidR="00993C37" w:rsidRDefault="00993C37" w:rsidP="005F05D6">
      <w:pPr>
        <w:rPr>
          <w:sz w:val="20"/>
          <w:szCs w:val="20"/>
          <w:lang w:val="pl-PL"/>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
        <w:gridCol w:w="541"/>
        <w:gridCol w:w="593"/>
        <w:gridCol w:w="730"/>
        <w:gridCol w:w="546"/>
        <w:gridCol w:w="813"/>
        <w:gridCol w:w="5234"/>
        <w:gridCol w:w="1926"/>
      </w:tblGrid>
      <w:tr w:rsidR="00DA672A" w:rsidRPr="00DB70BB" w:rsidTr="00A71ADD">
        <w:trPr>
          <w:trHeight w:val="1475"/>
        </w:trPr>
        <w:tc>
          <w:tcPr>
            <w:tcW w:w="223" w:type="pct"/>
            <w:textDirection w:val="btLr"/>
          </w:tcPr>
          <w:p w:rsidR="00DA672A" w:rsidRPr="00DB70BB" w:rsidRDefault="00DA672A" w:rsidP="005F05D6">
            <w:pPr>
              <w:ind w:left="113" w:right="113"/>
              <w:rPr>
                <w:sz w:val="22"/>
                <w:szCs w:val="22"/>
                <w:lang w:val="pl-PL"/>
              </w:rPr>
            </w:pPr>
            <w:r w:rsidRPr="00DB70BB">
              <w:rPr>
                <w:sz w:val="22"/>
                <w:szCs w:val="22"/>
                <w:lang w:val="pl-PL"/>
              </w:rPr>
              <w:t>Razdeo</w:t>
            </w:r>
          </w:p>
        </w:tc>
        <w:tc>
          <w:tcPr>
            <w:tcW w:w="249" w:type="pct"/>
            <w:textDirection w:val="btLr"/>
          </w:tcPr>
          <w:p w:rsidR="00DA672A" w:rsidRPr="00DB70BB" w:rsidRDefault="00DA672A" w:rsidP="005F05D6">
            <w:pPr>
              <w:ind w:left="113" w:right="113"/>
              <w:rPr>
                <w:sz w:val="22"/>
                <w:szCs w:val="22"/>
                <w:lang w:val="pl-PL"/>
              </w:rPr>
            </w:pPr>
            <w:r w:rsidRPr="00DB70BB">
              <w:rPr>
                <w:sz w:val="22"/>
                <w:szCs w:val="22"/>
                <w:lang w:val="pl-PL"/>
              </w:rPr>
              <w:t>Glava</w:t>
            </w:r>
          </w:p>
        </w:tc>
        <w:tc>
          <w:tcPr>
            <w:tcW w:w="273" w:type="pct"/>
            <w:textDirection w:val="btLr"/>
          </w:tcPr>
          <w:p w:rsidR="00DA672A" w:rsidRPr="00DB70BB" w:rsidRDefault="00DA672A" w:rsidP="005F05D6">
            <w:pPr>
              <w:ind w:left="113" w:right="113"/>
              <w:rPr>
                <w:sz w:val="22"/>
                <w:szCs w:val="22"/>
                <w:lang w:val="pl-PL"/>
              </w:rPr>
            </w:pPr>
            <w:r w:rsidRPr="00DB70BB">
              <w:rPr>
                <w:sz w:val="22"/>
                <w:szCs w:val="22"/>
                <w:lang w:val="pl-PL"/>
              </w:rPr>
              <w:t>Funkcija</w:t>
            </w:r>
          </w:p>
        </w:tc>
        <w:tc>
          <w:tcPr>
            <w:tcW w:w="336" w:type="pct"/>
            <w:textDirection w:val="btLr"/>
          </w:tcPr>
          <w:p w:rsidR="00DA672A" w:rsidRPr="00DB70BB" w:rsidRDefault="00DA672A" w:rsidP="005F05D6">
            <w:pPr>
              <w:ind w:left="113" w:right="113"/>
              <w:rPr>
                <w:sz w:val="22"/>
                <w:szCs w:val="22"/>
                <w:lang w:val="pl-PL"/>
              </w:rPr>
            </w:pPr>
            <w:r w:rsidRPr="00DB70BB">
              <w:rPr>
                <w:sz w:val="22"/>
                <w:szCs w:val="22"/>
                <w:lang w:val="pl-PL"/>
              </w:rPr>
              <w:t>Programska  klasifikacija</w:t>
            </w:r>
          </w:p>
        </w:tc>
        <w:tc>
          <w:tcPr>
            <w:tcW w:w="251" w:type="pct"/>
            <w:textDirection w:val="btLr"/>
          </w:tcPr>
          <w:p w:rsidR="00DA672A" w:rsidRPr="00DB70BB" w:rsidRDefault="00DA672A" w:rsidP="005F05D6">
            <w:pPr>
              <w:ind w:left="113" w:right="113"/>
              <w:rPr>
                <w:sz w:val="22"/>
                <w:szCs w:val="22"/>
                <w:lang w:val="pl-PL"/>
              </w:rPr>
            </w:pPr>
            <w:r w:rsidRPr="00DB70BB">
              <w:rPr>
                <w:sz w:val="22"/>
                <w:szCs w:val="22"/>
                <w:lang w:val="pl-PL"/>
              </w:rPr>
              <w:t>Pozicija</w:t>
            </w:r>
          </w:p>
        </w:tc>
        <w:tc>
          <w:tcPr>
            <w:tcW w:w="374" w:type="pct"/>
            <w:textDirection w:val="btLr"/>
          </w:tcPr>
          <w:p w:rsidR="00DA672A" w:rsidRPr="00DB70BB" w:rsidRDefault="00DA672A" w:rsidP="005F05D6">
            <w:pPr>
              <w:ind w:left="113" w:right="113"/>
              <w:rPr>
                <w:sz w:val="22"/>
                <w:szCs w:val="22"/>
                <w:lang w:val="pl-PL"/>
              </w:rPr>
            </w:pPr>
            <w:r w:rsidRPr="00DB70BB">
              <w:rPr>
                <w:sz w:val="22"/>
                <w:szCs w:val="22"/>
                <w:lang w:val="pl-PL"/>
              </w:rPr>
              <w:t xml:space="preserve">Ekonomska </w:t>
            </w:r>
          </w:p>
          <w:p w:rsidR="00DA672A" w:rsidRPr="00DB70BB" w:rsidRDefault="00DA672A" w:rsidP="005F05D6">
            <w:pPr>
              <w:ind w:left="113" w:right="113"/>
              <w:rPr>
                <w:sz w:val="22"/>
                <w:szCs w:val="22"/>
                <w:lang w:val="pl-PL"/>
              </w:rPr>
            </w:pPr>
            <w:r w:rsidRPr="00DB70BB">
              <w:rPr>
                <w:sz w:val="22"/>
                <w:szCs w:val="22"/>
                <w:lang w:val="pl-PL"/>
              </w:rPr>
              <w:t>klasifikacija</w:t>
            </w:r>
          </w:p>
        </w:tc>
        <w:tc>
          <w:tcPr>
            <w:tcW w:w="2408" w:type="pct"/>
            <w:vAlign w:val="center"/>
          </w:tcPr>
          <w:p w:rsidR="00DA672A" w:rsidRPr="00DB70BB" w:rsidRDefault="00DA672A" w:rsidP="005F05D6">
            <w:pPr>
              <w:pStyle w:val="Heading1"/>
              <w:rPr>
                <w:sz w:val="22"/>
                <w:szCs w:val="22"/>
                <w:lang w:val="pl-PL"/>
              </w:rPr>
            </w:pPr>
            <w:r w:rsidRPr="00DB70BB">
              <w:rPr>
                <w:sz w:val="22"/>
                <w:szCs w:val="22"/>
                <w:lang w:val="pl-PL"/>
              </w:rPr>
              <w:t>Opis</w:t>
            </w:r>
          </w:p>
        </w:tc>
        <w:tc>
          <w:tcPr>
            <w:tcW w:w="886" w:type="pct"/>
          </w:tcPr>
          <w:p w:rsidR="00DA672A" w:rsidRPr="00DB70BB" w:rsidRDefault="00DA672A" w:rsidP="005F05D6">
            <w:pPr>
              <w:jc w:val="center"/>
              <w:rPr>
                <w:b/>
                <w:bCs/>
                <w:sz w:val="22"/>
                <w:szCs w:val="22"/>
                <w:lang w:val="pl-PL"/>
              </w:rPr>
            </w:pPr>
          </w:p>
          <w:p w:rsidR="00DA672A" w:rsidRPr="00DB70BB" w:rsidRDefault="00DA672A" w:rsidP="005F05D6">
            <w:pPr>
              <w:jc w:val="center"/>
              <w:rPr>
                <w:b/>
                <w:bCs/>
                <w:sz w:val="22"/>
                <w:szCs w:val="22"/>
                <w:lang w:val="pl-PL"/>
              </w:rPr>
            </w:pPr>
          </w:p>
          <w:p w:rsidR="00DA672A" w:rsidRPr="00DB70BB" w:rsidRDefault="00DA672A" w:rsidP="005F05D6">
            <w:pPr>
              <w:jc w:val="center"/>
              <w:rPr>
                <w:b/>
                <w:bCs/>
                <w:sz w:val="22"/>
                <w:szCs w:val="22"/>
                <w:lang w:val="pl-PL"/>
              </w:rPr>
            </w:pPr>
            <w:r w:rsidRPr="00DB70BB">
              <w:rPr>
                <w:b/>
                <w:bCs/>
                <w:sz w:val="22"/>
                <w:szCs w:val="22"/>
                <w:lang w:val="pl-PL"/>
              </w:rPr>
              <w:t>Ukupna sredstva</w:t>
            </w:r>
          </w:p>
        </w:tc>
      </w:tr>
      <w:tr w:rsidR="0062380A" w:rsidRPr="00DB70BB" w:rsidTr="00A71ADD">
        <w:tc>
          <w:tcPr>
            <w:tcW w:w="223" w:type="pct"/>
          </w:tcPr>
          <w:p w:rsidR="0062380A" w:rsidRPr="00AF0031" w:rsidRDefault="0062380A" w:rsidP="0062380A">
            <w:pPr>
              <w:jc w:val="center"/>
              <w:rPr>
                <w:sz w:val="22"/>
                <w:szCs w:val="22"/>
                <w:lang w:val="pl-PL"/>
              </w:rPr>
            </w:pPr>
            <w:r w:rsidRPr="00AF0031">
              <w:rPr>
                <w:sz w:val="22"/>
                <w:szCs w:val="22"/>
                <w:lang w:val="pl-PL"/>
              </w:rPr>
              <w:t>1</w:t>
            </w:r>
          </w:p>
        </w:tc>
        <w:tc>
          <w:tcPr>
            <w:tcW w:w="249" w:type="pct"/>
          </w:tcPr>
          <w:p w:rsidR="0062380A" w:rsidRPr="00AF0031" w:rsidRDefault="0062380A" w:rsidP="0062380A">
            <w:pPr>
              <w:jc w:val="center"/>
              <w:rPr>
                <w:sz w:val="22"/>
                <w:szCs w:val="22"/>
                <w:lang w:val="pl-PL"/>
              </w:rPr>
            </w:pPr>
            <w:r w:rsidRPr="00AF0031">
              <w:rPr>
                <w:sz w:val="22"/>
                <w:szCs w:val="22"/>
                <w:lang w:val="pl-PL"/>
              </w:rPr>
              <w:t>2</w:t>
            </w:r>
          </w:p>
        </w:tc>
        <w:tc>
          <w:tcPr>
            <w:tcW w:w="273" w:type="pct"/>
          </w:tcPr>
          <w:p w:rsidR="0062380A" w:rsidRPr="00AF0031" w:rsidRDefault="0062380A" w:rsidP="0062380A">
            <w:pPr>
              <w:jc w:val="center"/>
              <w:rPr>
                <w:sz w:val="22"/>
                <w:szCs w:val="22"/>
                <w:lang w:val="pl-PL"/>
              </w:rPr>
            </w:pPr>
            <w:r w:rsidRPr="00AF0031">
              <w:rPr>
                <w:sz w:val="22"/>
                <w:szCs w:val="22"/>
                <w:lang w:val="pl-PL"/>
              </w:rPr>
              <w:t>3</w:t>
            </w:r>
          </w:p>
        </w:tc>
        <w:tc>
          <w:tcPr>
            <w:tcW w:w="336" w:type="pct"/>
          </w:tcPr>
          <w:p w:rsidR="0062380A" w:rsidRPr="00AF0031" w:rsidRDefault="0062380A" w:rsidP="0062380A">
            <w:pPr>
              <w:jc w:val="center"/>
              <w:rPr>
                <w:sz w:val="22"/>
                <w:szCs w:val="22"/>
                <w:lang w:val="pl-PL"/>
              </w:rPr>
            </w:pPr>
            <w:r w:rsidRPr="00AF0031">
              <w:rPr>
                <w:sz w:val="22"/>
                <w:szCs w:val="22"/>
                <w:lang w:val="pl-PL"/>
              </w:rPr>
              <w:t>4</w:t>
            </w:r>
          </w:p>
        </w:tc>
        <w:tc>
          <w:tcPr>
            <w:tcW w:w="251" w:type="pct"/>
          </w:tcPr>
          <w:p w:rsidR="0062380A" w:rsidRPr="00AF0031" w:rsidRDefault="0062380A" w:rsidP="0062380A">
            <w:pPr>
              <w:jc w:val="center"/>
              <w:rPr>
                <w:sz w:val="22"/>
                <w:szCs w:val="22"/>
                <w:lang w:val="pl-PL"/>
              </w:rPr>
            </w:pPr>
            <w:r w:rsidRPr="00AF0031">
              <w:rPr>
                <w:sz w:val="22"/>
                <w:szCs w:val="22"/>
                <w:lang w:val="pl-PL"/>
              </w:rPr>
              <w:t>5</w:t>
            </w:r>
          </w:p>
        </w:tc>
        <w:tc>
          <w:tcPr>
            <w:tcW w:w="374" w:type="pct"/>
          </w:tcPr>
          <w:p w:rsidR="0062380A" w:rsidRPr="00AF0031" w:rsidRDefault="0062380A" w:rsidP="0062380A">
            <w:pPr>
              <w:jc w:val="center"/>
              <w:rPr>
                <w:sz w:val="22"/>
                <w:szCs w:val="22"/>
                <w:lang w:val="pl-PL"/>
              </w:rPr>
            </w:pPr>
            <w:r w:rsidRPr="00AF0031">
              <w:rPr>
                <w:sz w:val="22"/>
                <w:szCs w:val="22"/>
                <w:lang w:val="pl-PL"/>
              </w:rPr>
              <w:t>6</w:t>
            </w:r>
          </w:p>
        </w:tc>
        <w:tc>
          <w:tcPr>
            <w:tcW w:w="2408" w:type="pct"/>
            <w:vAlign w:val="center"/>
          </w:tcPr>
          <w:p w:rsidR="0062380A" w:rsidRPr="00AF0031" w:rsidRDefault="0062380A" w:rsidP="0062380A">
            <w:pPr>
              <w:jc w:val="center"/>
              <w:rPr>
                <w:sz w:val="22"/>
                <w:szCs w:val="22"/>
              </w:rPr>
            </w:pPr>
            <w:r w:rsidRPr="00AF0031">
              <w:rPr>
                <w:sz w:val="22"/>
                <w:szCs w:val="22"/>
              </w:rPr>
              <w:t>7</w:t>
            </w:r>
          </w:p>
        </w:tc>
        <w:tc>
          <w:tcPr>
            <w:tcW w:w="886" w:type="pct"/>
          </w:tcPr>
          <w:p w:rsidR="0062380A" w:rsidRPr="00AF0031" w:rsidRDefault="0062380A" w:rsidP="0062380A">
            <w:pPr>
              <w:jc w:val="center"/>
              <w:rPr>
                <w:sz w:val="22"/>
                <w:szCs w:val="22"/>
                <w:lang w:val="pl-PL"/>
              </w:rPr>
            </w:pPr>
            <w:r w:rsidRPr="00AF0031">
              <w:rPr>
                <w:sz w:val="22"/>
                <w:szCs w:val="22"/>
                <w:lang w:val="pl-PL"/>
              </w:rPr>
              <w:t>8</w:t>
            </w:r>
          </w:p>
        </w:tc>
      </w:tr>
      <w:tr w:rsidR="00DA672A" w:rsidRPr="00DB70BB" w:rsidTr="00A71ADD">
        <w:tc>
          <w:tcPr>
            <w:tcW w:w="223" w:type="pct"/>
          </w:tcPr>
          <w:p w:rsidR="00DA672A" w:rsidRPr="0068268C" w:rsidRDefault="00D03065" w:rsidP="005F05D6">
            <w:pPr>
              <w:jc w:val="center"/>
              <w:rPr>
                <w:b/>
                <w:sz w:val="22"/>
                <w:szCs w:val="22"/>
                <w:lang w:val="pl-PL"/>
              </w:rPr>
            </w:pPr>
            <w:r w:rsidRPr="0068268C">
              <w:rPr>
                <w:b/>
                <w:sz w:val="22"/>
                <w:szCs w:val="22"/>
                <w:lang w:val="pl-PL"/>
              </w:rPr>
              <w:t>3</w:t>
            </w:r>
          </w:p>
        </w:tc>
        <w:tc>
          <w:tcPr>
            <w:tcW w:w="249" w:type="pct"/>
          </w:tcPr>
          <w:p w:rsidR="00DA672A" w:rsidRPr="00DB70BB" w:rsidRDefault="00024B49" w:rsidP="00667DBF">
            <w:pPr>
              <w:jc w:val="center"/>
              <w:rPr>
                <w:sz w:val="22"/>
                <w:szCs w:val="22"/>
                <w:lang w:val="pl-PL"/>
              </w:rPr>
            </w:pPr>
            <w:r>
              <w:rPr>
                <w:sz w:val="22"/>
                <w:szCs w:val="22"/>
                <w:lang w:val="pl-PL"/>
              </w:rPr>
              <w:t>9</w:t>
            </w:r>
          </w:p>
        </w:tc>
        <w:tc>
          <w:tcPr>
            <w:tcW w:w="273" w:type="pct"/>
          </w:tcPr>
          <w:p w:rsidR="00DA672A" w:rsidRPr="00DB70BB" w:rsidRDefault="00DA672A" w:rsidP="005F05D6">
            <w:pPr>
              <w:jc w:val="center"/>
              <w:rPr>
                <w:sz w:val="22"/>
                <w:szCs w:val="22"/>
                <w:lang w:val="pl-PL"/>
              </w:rPr>
            </w:pPr>
          </w:p>
        </w:tc>
        <w:tc>
          <w:tcPr>
            <w:tcW w:w="336" w:type="pct"/>
          </w:tcPr>
          <w:p w:rsidR="00DA672A" w:rsidRPr="00DB70BB" w:rsidRDefault="00DA672A" w:rsidP="005F05D6">
            <w:pPr>
              <w:jc w:val="center"/>
              <w:rPr>
                <w:sz w:val="22"/>
                <w:szCs w:val="22"/>
                <w:lang w:val="pl-PL"/>
              </w:rPr>
            </w:pPr>
          </w:p>
        </w:tc>
        <w:tc>
          <w:tcPr>
            <w:tcW w:w="251" w:type="pct"/>
          </w:tcPr>
          <w:p w:rsidR="00DA672A" w:rsidRPr="00DB70BB" w:rsidRDefault="00DA672A" w:rsidP="005F05D6">
            <w:pPr>
              <w:jc w:val="center"/>
              <w:rPr>
                <w:sz w:val="22"/>
                <w:szCs w:val="22"/>
                <w:lang w:val="pl-PL"/>
              </w:rPr>
            </w:pPr>
          </w:p>
        </w:tc>
        <w:tc>
          <w:tcPr>
            <w:tcW w:w="374" w:type="pct"/>
          </w:tcPr>
          <w:p w:rsidR="00DA672A" w:rsidRPr="00DB70BB" w:rsidRDefault="00DA672A" w:rsidP="005F05D6">
            <w:pPr>
              <w:jc w:val="center"/>
              <w:rPr>
                <w:sz w:val="22"/>
                <w:szCs w:val="22"/>
                <w:lang w:val="pl-PL"/>
              </w:rPr>
            </w:pPr>
          </w:p>
        </w:tc>
        <w:tc>
          <w:tcPr>
            <w:tcW w:w="2408" w:type="pct"/>
            <w:vAlign w:val="center"/>
          </w:tcPr>
          <w:p w:rsidR="00DA672A" w:rsidRPr="00050B14" w:rsidRDefault="00DA672A" w:rsidP="00024B49">
            <w:pPr>
              <w:pStyle w:val="Footer"/>
              <w:tabs>
                <w:tab w:val="clear" w:pos="4320"/>
                <w:tab w:val="clear" w:pos="8640"/>
              </w:tabs>
              <w:rPr>
                <w:b/>
                <w:bCs/>
                <w:sz w:val="22"/>
                <w:szCs w:val="22"/>
                <w:lang w:val="pl-PL"/>
              </w:rPr>
            </w:pPr>
            <w:r w:rsidRPr="00050B14">
              <w:rPr>
                <w:b/>
                <w:bCs/>
                <w:sz w:val="22"/>
                <w:szCs w:val="22"/>
                <w:lang w:val="pl-PL"/>
              </w:rPr>
              <w:t>KULTURA</w:t>
            </w:r>
          </w:p>
        </w:tc>
        <w:tc>
          <w:tcPr>
            <w:tcW w:w="886" w:type="pct"/>
          </w:tcPr>
          <w:p w:rsidR="00DA672A" w:rsidRPr="00D0100D" w:rsidRDefault="00DA672A" w:rsidP="00777017">
            <w:pPr>
              <w:jc w:val="right"/>
              <w:rPr>
                <w:b/>
                <w:bCs/>
                <w:color w:val="4F81BD" w:themeColor="accent1"/>
                <w:sz w:val="22"/>
                <w:szCs w:val="22"/>
                <w:lang w:val="pl-PL"/>
              </w:rPr>
            </w:pPr>
          </w:p>
        </w:tc>
      </w:tr>
      <w:tr w:rsidR="00DA672A" w:rsidRPr="00DB70BB" w:rsidTr="00A71ADD">
        <w:tc>
          <w:tcPr>
            <w:tcW w:w="223" w:type="pct"/>
          </w:tcPr>
          <w:p w:rsidR="00DA672A" w:rsidRPr="00DB70BB" w:rsidRDefault="00DA672A" w:rsidP="005F05D6">
            <w:pPr>
              <w:jc w:val="center"/>
              <w:rPr>
                <w:sz w:val="22"/>
                <w:szCs w:val="22"/>
                <w:lang w:val="pl-PL"/>
              </w:rPr>
            </w:pPr>
          </w:p>
        </w:tc>
        <w:tc>
          <w:tcPr>
            <w:tcW w:w="249" w:type="pct"/>
          </w:tcPr>
          <w:p w:rsidR="00DA672A" w:rsidRPr="00DB70BB" w:rsidRDefault="00DA672A" w:rsidP="005F05D6">
            <w:pPr>
              <w:jc w:val="center"/>
              <w:rPr>
                <w:sz w:val="22"/>
                <w:szCs w:val="22"/>
                <w:lang w:val="pl-PL"/>
              </w:rPr>
            </w:pPr>
          </w:p>
        </w:tc>
        <w:tc>
          <w:tcPr>
            <w:tcW w:w="273" w:type="pct"/>
          </w:tcPr>
          <w:p w:rsidR="00DA672A" w:rsidRPr="00DB70BB" w:rsidRDefault="00DA672A" w:rsidP="005F05D6">
            <w:pPr>
              <w:jc w:val="center"/>
              <w:rPr>
                <w:sz w:val="22"/>
                <w:szCs w:val="22"/>
                <w:lang w:val="pl-PL"/>
              </w:rPr>
            </w:pPr>
          </w:p>
        </w:tc>
        <w:tc>
          <w:tcPr>
            <w:tcW w:w="336" w:type="pct"/>
          </w:tcPr>
          <w:p w:rsidR="00DA672A" w:rsidRPr="00DB70BB" w:rsidRDefault="00DA672A" w:rsidP="005F05D6">
            <w:pPr>
              <w:jc w:val="center"/>
              <w:rPr>
                <w:sz w:val="22"/>
                <w:szCs w:val="22"/>
                <w:lang w:val="pl-PL"/>
              </w:rPr>
            </w:pPr>
          </w:p>
        </w:tc>
        <w:tc>
          <w:tcPr>
            <w:tcW w:w="251" w:type="pct"/>
          </w:tcPr>
          <w:p w:rsidR="00DA672A" w:rsidRPr="00DB70BB" w:rsidRDefault="00DA672A" w:rsidP="005F05D6">
            <w:pPr>
              <w:jc w:val="center"/>
              <w:rPr>
                <w:sz w:val="22"/>
                <w:szCs w:val="22"/>
                <w:lang w:val="pl-PL"/>
              </w:rPr>
            </w:pPr>
          </w:p>
        </w:tc>
        <w:tc>
          <w:tcPr>
            <w:tcW w:w="374" w:type="pct"/>
          </w:tcPr>
          <w:p w:rsidR="00DA672A" w:rsidRPr="00DB70BB" w:rsidRDefault="00DA672A" w:rsidP="005F05D6">
            <w:pPr>
              <w:jc w:val="center"/>
              <w:rPr>
                <w:sz w:val="22"/>
                <w:szCs w:val="22"/>
                <w:lang w:val="pl-PL"/>
              </w:rPr>
            </w:pPr>
          </w:p>
        </w:tc>
        <w:tc>
          <w:tcPr>
            <w:tcW w:w="2408" w:type="pct"/>
            <w:vAlign w:val="center"/>
          </w:tcPr>
          <w:p w:rsidR="00DA672A" w:rsidRPr="00050B14" w:rsidRDefault="00DA672A" w:rsidP="005F05D6">
            <w:pPr>
              <w:pStyle w:val="Footer"/>
              <w:tabs>
                <w:tab w:val="clear" w:pos="4320"/>
                <w:tab w:val="clear" w:pos="8640"/>
              </w:tabs>
              <w:rPr>
                <w:b/>
                <w:bCs/>
                <w:sz w:val="22"/>
                <w:szCs w:val="22"/>
              </w:rPr>
            </w:pPr>
          </w:p>
        </w:tc>
        <w:tc>
          <w:tcPr>
            <w:tcW w:w="886" w:type="pct"/>
          </w:tcPr>
          <w:p w:rsidR="00DA672A" w:rsidRPr="00DB70BB" w:rsidRDefault="00DA672A" w:rsidP="005F05D6">
            <w:pPr>
              <w:jc w:val="right"/>
              <w:rPr>
                <w:b/>
                <w:bCs/>
                <w:sz w:val="22"/>
                <w:szCs w:val="22"/>
                <w:lang w:val="pl-PL"/>
              </w:rPr>
            </w:pPr>
          </w:p>
        </w:tc>
      </w:tr>
      <w:tr w:rsidR="00F9104A" w:rsidRPr="00DB70BB" w:rsidTr="00A71ADD">
        <w:tc>
          <w:tcPr>
            <w:tcW w:w="223" w:type="pct"/>
          </w:tcPr>
          <w:p w:rsidR="00F9104A" w:rsidRPr="00DB70BB" w:rsidRDefault="00F9104A" w:rsidP="005F05D6">
            <w:pPr>
              <w:jc w:val="center"/>
              <w:rPr>
                <w:sz w:val="22"/>
                <w:szCs w:val="22"/>
                <w:lang w:val="pl-PL"/>
              </w:rPr>
            </w:pPr>
          </w:p>
        </w:tc>
        <w:tc>
          <w:tcPr>
            <w:tcW w:w="249" w:type="pct"/>
          </w:tcPr>
          <w:p w:rsidR="00F9104A" w:rsidRPr="00DB70BB" w:rsidRDefault="00F9104A" w:rsidP="005F05D6">
            <w:pPr>
              <w:jc w:val="center"/>
              <w:rPr>
                <w:sz w:val="22"/>
                <w:szCs w:val="22"/>
                <w:lang w:val="pl-PL"/>
              </w:rPr>
            </w:pPr>
          </w:p>
        </w:tc>
        <w:tc>
          <w:tcPr>
            <w:tcW w:w="273" w:type="pct"/>
          </w:tcPr>
          <w:p w:rsidR="00F9104A" w:rsidRPr="00DB70BB" w:rsidRDefault="00F9104A" w:rsidP="005F05D6">
            <w:pPr>
              <w:jc w:val="center"/>
              <w:rPr>
                <w:sz w:val="22"/>
                <w:szCs w:val="22"/>
                <w:lang w:val="pl-PL"/>
              </w:rPr>
            </w:pPr>
          </w:p>
        </w:tc>
        <w:tc>
          <w:tcPr>
            <w:tcW w:w="336" w:type="pct"/>
          </w:tcPr>
          <w:p w:rsidR="00F9104A" w:rsidRPr="00DB70BB" w:rsidRDefault="00F9104A" w:rsidP="005F05D6">
            <w:pPr>
              <w:jc w:val="center"/>
              <w:rPr>
                <w:sz w:val="22"/>
                <w:szCs w:val="22"/>
                <w:lang w:val="pl-PL"/>
              </w:rPr>
            </w:pPr>
            <w:r w:rsidRPr="00DB70BB">
              <w:rPr>
                <w:sz w:val="22"/>
                <w:szCs w:val="22"/>
                <w:lang w:val="pl-PL"/>
              </w:rPr>
              <w:t>1201</w:t>
            </w:r>
          </w:p>
        </w:tc>
        <w:tc>
          <w:tcPr>
            <w:tcW w:w="251" w:type="pct"/>
          </w:tcPr>
          <w:p w:rsidR="00F9104A" w:rsidRPr="00DB70BB" w:rsidRDefault="00F9104A" w:rsidP="005F05D6">
            <w:pPr>
              <w:jc w:val="center"/>
              <w:rPr>
                <w:sz w:val="22"/>
                <w:szCs w:val="22"/>
                <w:lang w:val="pl-PL"/>
              </w:rPr>
            </w:pPr>
          </w:p>
        </w:tc>
        <w:tc>
          <w:tcPr>
            <w:tcW w:w="374" w:type="pct"/>
          </w:tcPr>
          <w:p w:rsidR="00F9104A" w:rsidRPr="00DB70BB" w:rsidRDefault="00F9104A" w:rsidP="005F05D6">
            <w:pPr>
              <w:jc w:val="center"/>
              <w:rPr>
                <w:sz w:val="22"/>
                <w:szCs w:val="22"/>
                <w:lang w:val="pl-PL"/>
              </w:rPr>
            </w:pPr>
          </w:p>
        </w:tc>
        <w:tc>
          <w:tcPr>
            <w:tcW w:w="2408" w:type="pct"/>
            <w:vAlign w:val="center"/>
          </w:tcPr>
          <w:p w:rsidR="00F9104A" w:rsidRPr="00050B14" w:rsidRDefault="00F9104A" w:rsidP="00175E86">
            <w:pPr>
              <w:pStyle w:val="Footer"/>
              <w:tabs>
                <w:tab w:val="clear" w:pos="4320"/>
                <w:tab w:val="clear" w:pos="8640"/>
              </w:tabs>
              <w:rPr>
                <w:b/>
                <w:bCs/>
                <w:sz w:val="22"/>
                <w:szCs w:val="22"/>
              </w:rPr>
            </w:pPr>
            <w:r w:rsidRPr="00050B14">
              <w:rPr>
                <w:b/>
                <w:bCs/>
                <w:sz w:val="22"/>
                <w:szCs w:val="22"/>
              </w:rPr>
              <w:t>PROGRAM  13  -  RAZVOJ</w:t>
            </w:r>
            <w:r w:rsidR="00D63C9E">
              <w:rPr>
                <w:b/>
                <w:bCs/>
                <w:sz w:val="22"/>
                <w:szCs w:val="22"/>
              </w:rPr>
              <w:t xml:space="preserve"> </w:t>
            </w:r>
            <w:r w:rsidRPr="00050B14">
              <w:rPr>
                <w:b/>
                <w:bCs/>
                <w:sz w:val="22"/>
                <w:szCs w:val="22"/>
              </w:rPr>
              <w:t xml:space="preserve"> KULTURE</w:t>
            </w:r>
            <w:r w:rsidR="007F2AC3">
              <w:rPr>
                <w:b/>
                <w:bCs/>
                <w:sz w:val="22"/>
                <w:szCs w:val="22"/>
              </w:rPr>
              <w:t xml:space="preserve"> </w:t>
            </w:r>
            <w:r w:rsidR="00D256B9">
              <w:rPr>
                <w:b/>
                <w:bCs/>
                <w:sz w:val="22"/>
                <w:szCs w:val="22"/>
              </w:rPr>
              <w:t xml:space="preserve"> </w:t>
            </w:r>
            <w:r w:rsidR="007F2AC3">
              <w:rPr>
                <w:b/>
                <w:bCs/>
                <w:sz w:val="22"/>
                <w:szCs w:val="22"/>
              </w:rPr>
              <w:t>I  INFORMISANJA</w:t>
            </w:r>
            <w:r w:rsidR="00024B49">
              <w:rPr>
                <w:b/>
                <w:bCs/>
                <w:sz w:val="22"/>
                <w:szCs w:val="22"/>
              </w:rPr>
              <w:t xml:space="preserve">   71231</w:t>
            </w:r>
          </w:p>
        </w:tc>
        <w:tc>
          <w:tcPr>
            <w:tcW w:w="886" w:type="pct"/>
          </w:tcPr>
          <w:p w:rsidR="00F9104A" w:rsidRPr="005C1B09" w:rsidRDefault="006B447B" w:rsidP="008918D8">
            <w:pPr>
              <w:jc w:val="right"/>
              <w:rPr>
                <w:b/>
              </w:rPr>
            </w:pPr>
            <w:r>
              <w:rPr>
                <w:b/>
              </w:rPr>
              <w:t>2</w:t>
            </w:r>
            <w:r w:rsidR="008918D8">
              <w:rPr>
                <w:b/>
              </w:rPr>
              <w:t>71</w:t>
            </w:r>
            <w:r>
              <w:rPr>
                <w:b/>
              </w:rPr>
              <w:t>.</w:t>
            </w:r>
            <w:r w:rsidR="005059D6">
              <w:rPr>
                <w:b/>
              </w:rPr>
              <w:t>1</w:t>
            </w:r>
            <w:r>
              <w:rPr>
                <w:b/>
              </w:rPr>
              <w:t>00.000</w:t>
            </w:r>
          </w:p>
        </w:tc>
      </w:tr>
      <w:tr w:rsidR="00F9104A" w:rsidRPr="00DB70BB" w:rsidTr="00A71ADD">
        <w:tc>
          <w:tcPr>
            <w:tcW w:w="223" w:type="pct"/>
          </w:tcPr>
          <w:p w:rsidR="00F9104A" w:rsidRPr="00DB70BB" w:rsidRDefault="00F9104A" w:rsidP="005F05D6">
            <w:pPr>
              <w:jc w:val="center"/>
              <w:rPr>
                <w:sz w:val="22"/>
                <w:szCs w:val="22"/>
                <w:lang w:val="pl-PL"/>
              </w:rPr>
            </w:pPr>
          </w:p>
        </w:tc>
        <w:tc>
          <w:tcPr>
            <w:tcW w:w="249" w:type="pct"/>
          </w:tcPr>
          <w:p w:rsidR="00F9104A" w:rsidRPr="00DB70BB" w:rsidRDefault="00F9104A" w:rsidP="005F05D6">
            <w:pPr>
              <w:jc w:val="center"/>
              <w:rPr>
                <w:sz w:val="22"/>
                <w:szCs w:val="22"/>
                <w:lang w:val="pl-PL"/>
              </w:rPr>
            </w:pPr>
          </w:p>
        </w:tc>
        <w:tc>
          <w:tcPr>
            <w:tcW w:w="273" w:type="pct"/>
          </w:tcPr>
          <w:p w:rsidR="00F9104A" w:rsidRPr="00DB70BB" w:rsidRDefault="00F9104A" w:rsidP="005F05D6">
            <w:pPr>
              <w:jc w:val="center"/>
              <w:rPr>
                <w:sz w:val="22"/>
                <w:szCs w:val="22"/>
                <w:lang w:val="pl-PL"/>
              </w:rPr>
            </w:pPr>
          </w:p>
        </w:tc>
        <w:tc>
          <w:tcPr>
            <w:tcW w:w="336" w:type="pct"/>
          </w:tcPr>
          <w:p w:rsidR="00F9104A" w:rsidRPr="00DB70BB" w:rsidRDefault="00F9104A" w:rsidP="005F05D6">
            <w:pPr>
              <w:jc w:val="center"/>
              <w:rPr>
                <w:sz w:val="22"/>
                <w:szCs w:val="22"/>
                <w:lang w:val="pl-PL"/>
              </w:rPr>
            </w:pPr>
            <w:r w:rsidRPr="00DB70BB">
              <w:rPr>
                <w:sz w:val="22"/>
                <w:szCs w:val="22"/>
                <w:lang w:val="pl-PL"/>
              </w:rPr>
              <w:t>1201-0001</w:t>
            </w:r>
          </w:p>
        </w:tc>
        <w:tc>
          <w:tcPr>
            <w:tcW w:w="251" w:type="pct"/>
          </w:tcPr>
          <w:p w:rsidR="00F9104A" w:rsidRPr="00DB70BB" w:rsidRDefault="00F9104A" w:rsidP="005F05D6">
            <w:pPr>
              <w:jc w:val="center"/>
              <w:rPr>
                <w:sz w:val="22"/>
                <w:szCs w:val="22"/>
                <w:lang w:val="pl-PL"/>
              </w:rPr>
            </w:pPr>
          </w:p>
        </w:tc>
        <w:tc>
          <w:tcPr>
            <w:tcW w:w="374" w:type="pct"/>
          </w:tcPr>
          <w:p w:rsidR="00F9104A" w:rsidRPr="00DB70BB" w:rsidRDefault="00F9104A" w:rsidP="005F05D6">
            <w:pPr>
              <w:jc w:val="center"/>
              <w:rPr>
                <w:sz w:val="22"/>
                <w:szCs w:val="22"/>
                <w:lang w:val="pl-PL"/>
              </w:rPr>
            </w:pPr>
          </w:p>
        </w:tc>
        <w:tc>
          <w:tcPr>
            <w:tcW w:w="2408" w:type="pct"/>
            <w:vAlign w:val="center"/>
          </w:tcPr>
          <w:p w:rsidR="00F9104A" w:rsidRPr="00050B14" w:rsidRDefault="00F9104A" w:rsidP="005F05D6">
            <w:pPr>
              <w:pStyle w:val="Footer"/>
              <w:tabs>
                <w:tab w:val="clear" w:pos="4320"/>
                <w:tab w:val="clear" w:pos="8640"/>
              </w:tabs>
              <w:rPr>
                <w:b/>
                <w:bCs/>
                <w:sz w:val="22"/>
                <w:szCs w:val="22"/>
              </w:rPr>
            </w:pPr>
            <w:r w:rsidRPr="00050B14">
              <w:rPr>
                <w:b/>
                <w:bCs/>
                <w:sz w:val="22"/>
                <w:szCs w:val="22"/>
              </w:rPr>
              <w:t>Programska aktivnost 0001 – Funkcionisanje lokalnih ustanova kulture</w:t>
            </w:r>
          </w:p>
        </w:tc>
        <w:tc>
          <w:tcPr>
            <w:tcW w:w="886" w:type="pct"/>
          </w:tcPr>
          <w:p w:rsidR="00F9104A" w:rsidRPr="00624DCE" w:rsidRDefault="006B447B" w:rsidP="005059D6">
            <w:pPr>
              <w:jc w:val="right"/>
            </w:pPr>
            <w:r>
              <w:t>2</w:t>
            </w:r>
            <w:r w:rsidR="00BF7252">
              <w:t>2</w:t>
            </w:r>
            <w:r w:rsidR="005059D6">
              <w:t>3</w:t>
            </w:r>
            <w:r w:rsidR="00006D73" w:rsidRPr="00624DCE">
              <w:t>.</w:t>
            </w:r>
            <w:r w:rsidR="005059D6">
              <w:t>1</w:t>
            </w:r>
            <w:r w:rsidR="003B588C" w:rsidRPr="00624DCE">
              <w:t>00</w:t>
            </w:r>
            <w:r w:rsidR="00006D73" w:rsidRPr="00624DCE">
              <w:t>.</w:t>
            </w:r>
            <w:r w:rsidR="00993C37" w:rsidRPr="00624DCE">
              <w:t>0</w:t>
            </w:r>
            <w:r w:rsidR="006F1081" w:rsidRPr="00624DCE">
              <w:t>0</w:t>
            </w:r>
            <w:r w:rsidR="00006D73" w:rsidRPr="00624DCE">
              <w:t>0</w:t>
            </w:r>
          </w:p>
        </w:tc>
      </w:tr>
      <w:tr w:rsidR="000D43C6" w:rsidRPr="00DB70BB" w:rsidTr="00A71ADD">
        <w:tc>
          <w:tcPr>
            <w:tcW w:w="223" w:type="pct"/>
          </w:tcPr>
          <w:p w:rsidR="000D43C6" w:rsidRPr="00DB70BB" w:rsidRDefault="000D43C6" w:rsidP="005F05D6">
            <w:pPr>
              <w:jc w:val="center"/>
              <w:rPr>
                <w:sz w:val="22"/>
                <w:szCs w:val="22"/>
                <w:lang w:val="pl-PL"/>
              </w:rPr>
            </w:pPr>
          </w:p>
        </w:tc>
        <w:tc>
          <w:tcPr>
            <w:tcW w:w="249" w:type="pct"/>
          </w:tcPr>
          <w:p w:rsidR="000D43C6" w:rsidRPr="00DB70BB" w:rsidRDefault="000D43C6" w:rsidP="005F05D6">
            <w:pPr>
              <w:jc w:val="center"/>
              <w:rPr>
                <w:sz w:val="22"/>
                <w:szCs w:val="22"/>
                <w:lang w:val="pl-PL"/>
              </w:rPr>
            </w:pPr>
          </w:p>
        </w:tc>
        <w:tc>
          <w:tcPr>
            <w:tcW w:w="273" w:type="pct"/>
          </w:tcPr>
          <w:p w:rsidR="000D43C6" w:rsidRPr="00DB70BB" w:rsidRDefault="000D43C6" w:rsidP="005F05D6">
            <w:pPr>
              <w:jc w:val="center"/>
              <w:rPr>
                <w:sz w:val="22"/>
                <w:szCs w:val="22"/>
                <w:lang w:val="pl-PL"/>
              </w:rPr>
            </w:pPr>
            <w:r w:rsidRPr="00DB70BB">
              <w:rPr>
                <w:sz w:val="22"/>
                <w:szCs w:val="22"/>
                <w:lang w:val="pl-PL"/>
              </w:rPr>
              <w:t>820</w:t>
            </w:r>
          </w:p>
        </w:tc>
        <w:tc>
          <w:tcPr>
            <w:tcW w:w="336" w:type="pct"/>
          </w:tcPr>
          <w:p w:rsidR="000D43C6" w:rsidRPr="00DB70BB" w:rsidRDefault="000D43C6" w:rsidP="005F05D6">
            <w:pPr>
              <w:jc w:val="center"/>
              <w:rPr>
                <w:sz w:val="22"/>
                <w:szCs w:val="22"/>
                <w:lang w:val="pl-PL"/>
              </w:rPr>
            </w:pPr>
          </w:p>
        </w:tc>
        <w:tc>
          <w:tcPr>
            <w:tcW w:w="251" w:type="pct"/>
          </w:tcPr>
          <w:p w:rsidR="000D43C6" w:rsidRPr="00DB70BB" w:rsidRDefault="000D43C6" w:rsidP="005F05D6">
            <w:pPr>
              <w:jc w:val="center"/>
              <w:rPr>
                <w:sz w:val="22"/>
                <w:szCs w:val="22"/>
                <w:lang w:val="pl-PL"/>
              </w:rPr>
            </w:pPr>
          </w:p>
        </w:tc>
        <w:tc>
          <w:tcPr>
            <w:tcW w:w="374" w:type="pct"/>
          </w:tcPr>
          <w:p w:rsidR="000D43C6" w:rsidRPr="00DB70BB" w:rsidRDefault="000D43C6" w:rsidP="005F05D6">
            <w:pPr>
              <w:jc w:val="center"/>
              <w:rPr>
                <w:sz w:val="22"/>
                <w:szCs w:val="22"/>
                <w:lang w:val="pl-PL"/>
              </w:rPr>
            </w:pPr>
          </w:p>
        </w:tc>
        <w:tc>
          <w:tcPr>
            <w:tcW w:w="2408" w:type="pct"/>
            <w:vAlign w:val="center"/>
          </w:tcPr>
          <w:p w:rsidR="000D43C6" w:rsidRPr="00DB70BB" w:rsidRDefault="00211095" w:rsidP="005F05D6">
            <w:pPr>
              <w:pStyle w:val="Footer"/>
              <w:tabs>
                <w:tab w:val="clear" w:pos="4320"/>
                <w:tab w:val="clear" w:pos="8640"/>
              </w:tabs>
              <w:rPr>
                <w:b/>
                <w:bCs/>
                <w:sz w:val="22"/>
                <w:szCs w:val="22"/>
              </w:rPr>
            </w:pPr>
            <w:r>
              <w:rPr>
                <w:b/>
                <w:bCs/>
                <w:sz w:val="22"/>
                <w:szCs w:val="22"/>
              </w:rPr>
              <w:t>Usluge kulture</w:t>
            </w:r>
          </w:p>
        </w:tc>
        <w:tc>
          <w:tcPr>
            <w:tcW w:w="886" w:type="pct"/>
          </w:tcPr>
          <w:p w:rsidR="000D43C6" w:rsidRPr="00DB70BB" w:rsidRDefault="000D43C6" w:rsidP="005F05D6">
            <w:pPr>
              <w:jc w:val="right"/>
              <w:rPr>
                <w:b/>
                <w:bCs/>
                <w:sz w:val="22"/>
                <w:szCs w:val="22"/>
                <w:lang w:val="pl-PL"/>
              </w:rPr>
            </w:pPr>
          </w:p>
        </w:tc>
      </w:tr>
      <w:tr w:rsidR="00DC713E" w:rsidRPr="00DB70BB" w:rsidTr="00A71ADD">
        <w:tc>
          <w:tcPr>
            <w:tcW w:w="223" w:type="pct"/>
          </w:tcPr>
          <w:p w:rsidR="00DC713E" w:rsidRPr="00DB70BB" w:rsidRDefault="00DC713E" w:rsidP="005F05D6">
            <w:pPr>
              <w:jc w:val="center"/>
              <w:rPr>
                <w:sz w:val="22"/>
                <w:szCs w:val="22"/>
                <w:lang w:val="pl-PL"/>
              </w:rPr>
            </w:pPr>
          </w:p>
        </w:tc>
        <w:tc>
          <w:tcPr>
            <w:tcW w:w="249" w:type="pct"/>
          </w:tcPr>
          <w:p w:rsidR="00DC713E" w:rsidRPr="00DB70BB" w:rsidRDefault="00DC713E" w:rsidP="005F05D6">
            <w:pPr>
              <w:jc w:val="center"/>
              <w:rPr>
                <w:sz w:val="22"/>
                <w:szCs w:val="22"/>
                <w:lang w:val="pl-PL"/>
              </w:rPr>
            </w:pPr>
          </w:p>
        </w:tc>
        <w:tc>
          <w:tcPr>
            <w:tcW w:w="273" w:type="pct"/>
          </w:tcPr>
          <w:p w:rsidR="00DC713E" w:rsidRPr="00DB70BB" w:rsidRDefault="00DC713E" w:rsidP="005F05D6">
            <w:pPr>
              <w:jc w:val="center"/>
              <w:rPr>
                <w:sz w:val="22"/>
                <w:szCs w:val="22"/>
                <w:lang w:val="pl-PL"/>
              </w:rPr>
            </w:pPr>
          </w:p>
        </w:tc>
        <w:tc>
          <w:tcPr>
            <w:tcW w:w="336" w:type="pct"/>
          </w:tcPr>
          <w:p w:rsidR="00DC713E" w:rsidRPr="00DB70BB" w:rsidRDefault="00DC713E" w:rsidP="005F05D6">
            <w:pPr>
              <w:jc w:val="center"/>
              <w:rPr>
                <w:sz w:val="22"/>
                <w:szCs w:val="22"/>
                <w:lang w:val="pl-PL"/>
              </w:rPr>
            </w:pPr>
          </w:p>
        </w:tc>
        <w:tc>
          <w:tcPr>
            <w:tcW w:w="251" w:type="pct"/>
          </w:tcPr>
          <w:p w:rsidR="00DC713E" w:rsidRPr="00F56AF5" w:rsidRDefault="00DC713E" w:rsidP="00B2605C">
            <w:pPr>
              <w:jc w:val="center"/>
              <w:rPr>
                <w:sz w:val="22"/>
                <w:szCs w:val="22"/>
                <w:lang w:val="pl-PL"/>
              </w:rPr>
            </w:pPr>
            <w:r>
              <w:rPr>
                <w:sz w:val="22"/>
                <w:szCs w:val="22"/>
                <w:lang w:val="pl-PL"/>
              </w:rPr>
              <w:t>1</w:t>
            </w:r>
            <w:r w:rsidR="00795A03">
              <w:rPr>
                <w:sz w:val="22"/>
                <w:szCs w:val="22"/>
                <w:lang w:val="pl-PL"/>
              </w:rPr>
              <w:t>3</w:t>
            </w:r>
            <w:r w:rsidR="00B2605C">
              <w:rPr>
                <w:sz w:val="22"/>
                <w:szCs w:val="22"/>
                <w:lang w:val="pl-PL"/>
              </w:rPr>
              <w:t>0</w:t>
            </w:r>
          </w:p>
        </w:tc>
        <w:tc>
          <w:tcPr>
            <w:tcW w:w="374" w:type="pct"/>
          </w:tcPr>
          <w:p w:rsidR="00DC713E" w:rsidRPr="00DB70BB" w:rsidRDefault="00DC713E" w:rsidP="005F05D6">
            <w:pPr>
              <w:jc w:val="center"/>
              <w:rPr>
                <w:sz w:val="22"/>
                <w:szCs w:val="22"/>
                <w:lang w:val="pl-PL"/>
              </w:rPr>
            </w:pPr>
            <w:r w:rsidRPr="00DB70BB">
              <w:rPr>
                <w:sz w:val="22"/>
                <w:szCs w:val="22"/>
                <w:lang w:val="pl-PL"/>
              </w:rPr>
              <w:t>411</w:t>
            </w:r>
          </w:p>
        </w:tc>
        <w:tc>
          <w:tcPr>
            <w:tcW w:w="2408" w:type="pct"/>
            <w:vAlign w:val="center"/>
          </w:tcPr>
          <w:p w:rsidR="00DC713E" w:rsidRPr="00DB70BB" w:rsidRDefault="00DC713E" w:rsidP="005F05D6">
            <w:pPr>
              <w:rPr>
                <w:sz w:val="22"/>
                <w:szCs w:val="22"/>
              </w:rPr>
            </w:pPr>
            <w:r w:rsidRPr="00DB70BB">
              <w:rPr>
                <w:sz w:val="22"/>
                <w:szCs w:val="22"/>
              </w:rPr>
              <w:t xml:space="preserve">PLATE I DODACI ZAPOSLENIH </w:t>
            </w:r>
          </w:p>
        </w:tc>
        <w:tc>
          <w:tcPr>
            <w:tcW w:w="886" w:type="pct"/>
            <w:vAlign w:val="center"/>
          </w:tcPr>
          <w:p w:rsidR="00DC713E" w:rsidRPr="00DB70BB" w:rsidRDefault="006B447B" w:rsidP="00BF7252">
            <w:pPr>
              <w:jc w:val="right"/>
              <w:rPr>
                <w:sz w:val="22"/>
                <w:szCs w:val="22"/>
              </w:rPr>
            </w:pPr>
            <w:r>
              <w:rPr>
                <w:sz w:val="22"/>
                <w:szCs w:val="22"/>
              </w:rPr>
              <w:t>11</w:t>
            </w:r>
            <w:r w:rsidR="00BF7252">
              <w:rPr>
                <w:sz w:val="22"/>
                <w:szCs w:val="22"/>
              </w:rPr>
              <w:t>6</w:t>
            </w:r>
            <w:r w:rsidR="00DC713E">
              <w:rPr>
                <w:sz w:val="22"/>
                <w:szCs w:val="22"/>
              </w:rPr>
              <w:t>.</w:t>
            </w:r>
            <w:r w:rsidR="00BF7252">
              <w:rPr>
                <w:sz w:val="22"/>
                <w:szCs w:val="22"/>
              </w:rPr>
              <w:t>8</w:t>
            </w:r>
            <w:r w:rsidR="00DC713E">
              <w:rPr>
                <w:sz w:val="22"/>
                <w:szCs w:val="22"/>
              </w:rPr>
              <w:t>50.000</w:t>
            </w:r>
          </w:p>
        </w:tc>
      </w:tr>
      <w:tr w:rsidR="00335D36" w:rsidRPr="00DB70BB" w:rsidTr="00A71ADD">
        <w:tc>
          <w:tcPr>
            <w:tcW w:w="223" w:type="pct"/>
          </w:tcPr>
          <w:p w:rsidR="00335D36" w:rsidRPr="00DB70BB" w:rsidRDefault="00335D36" w:rsidP="005F05D6">
            <w:pPr>
              <w:jc w:val="center"/>
              <w:rPr>
                <w:sz w:val="22"/>
                <w:szCs w:val="22"/>
                <w:lang w:val="pl-PL"/>
              </w:rPr>
            </w:pPr>
          </w:p>
        </w:tc>
        <w:tc>
          <w:tcPr>
            <w:tcW w:w="249" w:type="pct"/>
          </w:tcPr>
          <w:p w:rsidR="00335D36" w:rsidRPr="00DB70BB" w:rsidRDefault="00335D36" w:rsidP="005F05D6">
            <w:pPr>
              <w:jc w:val="center"/>
              <w:rPr>
                <w:sz w:val="22"/>
                <w:szCs w:val="22"/>
                <w:lang w:val="pl-PL"/>
              </w:rPr>
            </w:pPr>
          </w:p>
        </w:tc>
        <w:tc>
          <w:tcPr>
            <w:tcW w:w="273" w:type="pct"/>
          </w:tcPr>
          <w:p w:rsidR="00335D36" w:rsidRPr="00DB70BB" w:rsidRDefault="00335D36" w:rsidP="005F05D6">
            <w:pPr>
              <w:jc w:val="center"/>
              <w:rPr>
                <w:sz w:val="22"/>
                <w:szCs w:val="22"/>
                <w:lang w:val="pl-PL"/>
              </w:rPr>
            </w:pPr>
          </w:p>
        </w:tc>
        <w:tc>
          <w:tcPr>
            <w:tcW w:w="336" w:type="pct"/>
          </w:tcPr>
          <w:p w:rsidR="00335D36" w:rsidRPr="00DB70BB" w:rsidRDefault="00335D36" w:rsidP="005F05D6">
            <w:pPr>
              <w:jc w:val="center"/>
              <w:rPr>
                <w:sz w:val="22"/>
                <w:szCs w:val="22"/>
                <w:lang w:val="pl-PL"/>
              </w:rPr>
            </w:pPr>
          </w:p>
        </w:tc>
        <w:tc>
          <w:tcPr>
            <w:tcW w:w="251" w:type="pct"/>
          </w:tcPr>
          <w:p w:rsidR="00335D36" w:rsidRPr="00F56AF5" w:rsidRDefault="00DC713E" w:rsidP="00B2605C">
            <w:pPr>
              <w:jc w:val="center"/>
              <w:rPr>
                <w:sz w:val="22"/>
                <w:szCs w:val="22"/>
                <w:lang w:val="pl-PL"/>
              </w:rPr>
            </w:pPr>
            <w:r>
              <w:rPr>
                <w:sz w:val="22"/>
                <w:szCs w:val="22"/>
                <w:lang w:val="pl-PL"/>
              </w:rPr>
              <w:t>13</w:t>
            </w:r>
            <w:r w:rsidR="00B2605C">
              <w:rPr>
                <w:sz w:val="22"/>
                <w:szCs w:val="22"/>
                <w:lang w:val="pl-PL"/>
              </w:rPr>
              <w:t>1</w:t>
            </w:r>
          </w:p>
        </w:tc>
        <w:tc>
          <w:tcPr>
            <w:tcW w:w="374" w:type="pct"/>
          </w:tcPr>
          <w:p w:rsidR="00335D36" w:rsidRPr="00DB70BB" w:rsidRDefault="00335D36" w:rsidP="005F05D6">
            <w:pPr>
              <w:jc w:val="center"/>
              <w:rPr>
                <w:sz w:val="22"/>
                <w:szCs w:val="22"/>
                <w:lang w:val="pl-PL"/>
              </w:rPr>
            </w:pPr>
            <w:r w:rsidRPr="00DB70BB">
              <w:rPr>
                <w:sz w:val="22"/>
                <w:szCs w:val="22"/>
                <w:lang w:val="pl-PL"/>
              </w:rPr>
              <w:t>412</w:t>
            </w:r>
          </w:p>
        </w:tc>
        <w:tc>
          <w:tcPr>
            <w:tcW w:w="2408" w:type="pct"/>
            <w:vAlign w:val="center"/>
          </w:tcPr>
          <w:p w:rsidR="00335D36" w:rsidRPr="00DB70BB" w:rsidRDefault="00335D36" w:rsidP="005F05D6">
            <w:pPr>
              <w:rPr>
                <w:sz w:val="22"/>
                <w:szCs w:val="22"/>
                <w:lang w:val="pl-PL"/>
              </w:rPr>
            </w:pPr>
            <w:r w:rsidRPr="00DB70BB">
              <w:rPr>
                <w:sz w:val="22"/>
                <w:szCs w:val="22"/>
                <w:lang w:val="pl-PL"/>
              </w:rPr>
              <w:t>SOCIJALNI DOPRINOSI NA TERET POSLODAVCA</w:t>
            </w:r>
          </w:p>
        </w:tc>
        <w:tc>
          <w:tcPr>
            <w:tcW w:w="886" w:type="pct"/>
            <w:vAlign w:val="center"/>
          </w:tcPr>
          <w:p w:rsidR="00335D36" w:rsidRPr="00DB70BB" w:rsidRDefault="00BF7252" w:rsidP="00BF7252">
            <w:pPr>
              <w:jc w:val="right"/>
              <w:rPr>
                <w:sz w:val="22"/>
                <w:szCs w:val="22"/>
              </w:rPr>
            </w:pPr>
            <w:r>
              <w:rPr>
                <w:sz w:val="22"/>
                <w:szCs w:val="22"/>
              </w:rPr>
              <w:t>20</w:t>
            </w:r>
            <w:r w:rsidR="00335D36">
              <w:rPr>
                <w:sz w:val="22"/>
                <w:szCs w:val="22"/>
              </w:rPr>
              <w:t>.</w:t>
            </w:r>
            <w:r>
              <w:rPr>
                <w:sz w:val="22"/>
                <w:szCs w:val="22"/>
              </w:rPr>
              <w:t>55</w:t>
            </w:r>
            <w:r w:rsidR="00993C37">
              <w:rPr>
                <w:sz w:val="22"/>
                <w:szCs w:val="22"/>
              </w:rPr>
              <w:t>0</w:t>
            </w:r>
            <w:r w:rsidR="00335D36">
              <w:rPr>
                <w:sz w:val="22"/>
                <w:szCs w:val="22"/>
              </w:rPr>
              <w:t>.</w:t>
            </w:r>
            <w:r w:rsidR="00993C37">
              <w:rPr>
                <w:sz w:val="22"/>
                <w:szCs w:val="22"/>
              </w:rPr>
              <w:t>0</w:t>
            </w:r>
            <w:r w:rsidR="00335D36">
              <w:rPr>
                <w:sz w:val="22"/>
                <w:szCs w:val="22"/>
              </w:rPr>
              <w:t>00</w:t>
            </w:r>
          </w:p>
        </w:tc>
      </w:tr>
      <w:tr w:rsidR="00993C37" w:rsidRPr="00DB70BB" w:rsidTr="00A71ADD">
        <w:tc>
          <w:tcPr>
            <w:tcW w:w="223" w:type="pct"/>
          </w:tcPr>
          <w:p w:rsidR="00993C37" w:rsidRPr="00DB70BB" w:rsidRDefault="00993C37" w:rsidP="005F05D6">
            <w:pPr>
              <w:jc w:val="center"/>
              <w:rPr>
                <w:sz w:val="22"/>
                <w:szCs w:val="22"/>
                <w:lang w:val="pl-PL"/>
              </w:rPr>
            </w:pPr>
          </w:p>
        </w:tc>
        <w:tc>
          <w:tcPr>
            <w:tcW w:w="249" w:type="pct"/>
          </w:tcPr>
          <w:p w:rsidR="00993C37" w:rsidRPr="00DB70BB" w:rsidRDefault="00993C37" w:rsidP="005F05D6">
            <w:pPr>
              <w:jc w:val="center"/>
              <w:rPr>
                <w:sz w:val="22"/>
                <w:szCs w:val="22"/>
                <w:lang w:val="pl-PL"/>
              </w:rPr>
            </w:pPr>
          </w:p>
        </w:tc>
        <w:tc>
          <w:tcPr>
            <w:tcW w:w="273" w:type="pct"/>
          </w:tcPr>
          <w:p w:rsidR="00993C37" w:rsidRPr="00DB70BB" w:rsidRDefault="00993C37" w:rsidP="005F05D6">
            <w:pPr>
              <w:jc w:val="center"/>
              <w:rPr>
                <w:sz w:val="22"/>
                <w:szCs w:val="22"/>
                <w:lang w:val="pl-PL"/>
              </w:rPr>
            </w:pPr>
          </w:p>
        </w:tc>
        <w:tc>
          <w:tcPr>
            <w:tcW w:w="336" w:type="pct"/>
          </w:tcPr>
          <w:p w:rsidR="00993C37" w:rsidRPr="00DB70BB" w:rsidRDefault="00993C37" w:rsidP="005F05D6">
            <w:pPr>
              <w:jc w:val="center"/>
              <w:rPr>
                <w:sz w:val="22"/>
                <w:szCs w:val="22"/>
                <w:lang w:val="pl-PL"/>
              </w:rPr>
            </w:pPr>
          </w:p>
        </w:tc>
        <w:tc>
          <w:tcPr>
            <w:tcW w:w="251" w:type="pct"/>
          </w:tcPr>
          <w:p w:rsidR="00993C37" w:rsidRPr="00F56AF5" w:rsidRDefault="00DC713E" w:rsidP="00B2605C">
            <w:pPr>
              <w:jc w:val="center"/>
              <w:rPr>
                <w:sz w:val="22"/>
                <w:szCs w:val="22"/>
                <w:lang w:val="pl-PL"/>
              </w:rPr>
            </w:pPr>
            <w:r>
              <w:rPr>
                <w:sz w:val="22"/>
                <w:szCs w:val="22"/>
                <w:lang w:val="pl-PL"/>
              </w:rPr>
              <w:t>13</w:t>
            </w:r>
            <w:r w:rsidR="00B2605C">
              <w:rPr>
                <w:sz w:val="22"/>
                <w:szCs w:val="22"/>
                <w:lang w:val="pl-PL"/>
              </w:rPr>
              <w:t>2</w:t>
            </w:r>
          </w:p>
        </w:tc>
        <w:tc>
          <w:tcPr>
            <w:tcW w:w="374" w:type="pct"/>
          </w:tcPr>
          <w:p w:rsidR="00993C37" w:rsidRPr="00DB70BB" w:rsidRDefault="00993C37" w:rsidP="005F05D6">
            <w:pPr>
              <w:jc w:val="center"/>
              <w:rPr>
                <w:sz w:val="22"/>
                <w:szCs w:val="22"/>
                <w:lang w:val="pl-PL"/>
              </w:rPr>
            </w:pPr>
            <w:r>
              <w:rPr>
                <w:sz w:val="22"/>
                <w:szCs w:val="22"/>
                <w:lang w:val="pl-PL"/>
              </w:rPr>
              <w:t>413</w:t>
            </w:r>
          </w:p>
        </w:tc>
        <w:tc>
          <w:tcPr>
            <w:tcW w:w="2408" w:type="pct"/>
            <w:vAlign w:val="center"/>
          </w:tcPr>
          <w:p w:rsidR="00993C37" w:rsidRPr="00DB70BB" w:rsidRDefault="00993C37" w:rsidP="005F05D6">
            <w:pPr>
              <w:rPr>
                <w:sz w:val="22"/>
                <w:szCs w:val="22"/>
                <w:lang w:val="pl-PL"/>
              </w:rPr>
            </w:pPr>
            <w:r>
              <w:rPr>
                <w:sz w:val="22"/>
                <w:szCs w:val="22"/>
                <w:lang w:val="pl-PL"/>
              </w:rPr>
              <w:t>NAKNADE U NATURI</w:t>
            </w:r>
          </w:p>
        </w:tc>
        <w:tc>
          <w:tcPr>
            <w:tcW w:w="886" w:type="pct"/>
            <w:vAlign w:val="center"/>
          </w:tcPr>
          <w:p w:rsidR="00993C37" w:rsidRDefault="00BF7252" w:rsidP="00B513B9">
            <w:pPr>
              <w:jc w:val="right"/>
              <w:rPr>
                <w:sz w:val="22"/>
                <w:szCs w:val="22"/>
              </w:rPr>
            </w:pPr>
            <w:r>
              <w:rPr>
                <w:sz w:val="22"/>
                <w:szCs w:val="22"/>
              </w:rPr>
              <w:t>31</w:t>
            </w:r>
            <w:r w:rsidR="00993C37">
              <w:rPr>
                <w:sz w:val="22"/>
                <w:szCs w:val="22"/>
              </w:rPr>
              <w:t>0.000</w:t>
            </w:r>
          </w:p>
        </w:tc>
      </w:tr>
      <w:tr w:rsidR="00335D36" w:rsidRPr="00DB70BB" w:rsidTr="00A71ADD">
        <w:tc>
          <w:tcPr>
            <w:tcW w:w="223" w:type="pct"/>
          </w:tcPr>
          <w:p w:rsidR="00335D36" w:rsidRPr="00DB70BB" w:rsidRDefault="00335D36" w:rsidP="005F05D6">
            <w:pPr>
              <w:jc w:val="center"/>
              <w:rPr>
                <w:sz w:val="22"/>
                <w:szCs w:val="22"/>
                <w:lang w:val="pl-PL"/>
              </w:rPr>
            </w:pPr>
          </w:p>
        </w:tc>
        <w:tc>
          <w:tcPr>
            <w:tcW w:w="249" w:type="pct"/>
          </w:tcPr>
          <w:p w:rsidR="00335D36" w:rsidRPr="00DB70BB" w:rsidRDefault="00335D36" w:rsidP="005F05D6">
            <w:pPr>
              <w:jc w:val="center"/>
              <w:rPr>
                <w:sz w:val="22"/>
                <w:szCs w:val="22"/>
                <w:lang w:val="pl-PL"/>
              </w:rPr>
            </w:pPr>
          </w:p>
        </w:tc>
        <w:tc>
          <w:tcPr>
            <w:tcW w:w="273" w:type="pct"/>
          </w:tcPr>
          <w:p w:rsidR="00335D36" w:rsidRPr="00DB70BB" w:rsidRDefault="00335D36" w:rsidP="005F05D6">
            <w:pPr>
              <w:jc w:val="center"/>
              <w:rPr>
                <w:sz w:val="22"/>
                <w:szCs w:val="22"/>
                <w:lang w:val="pl-PL"/>
              </w:rPr>
            </w:pPr>
          </w:p>
        </w:tc>
        <w:tc>
          <w:tcPr>
            <w:tcW w:w="336" w:type="pct"/>
          </w:tcPr>
          <w:p w:rsidR="00335D36" w:rsidRPr="00DB70BB" w:rsidRDefault="00335D36" w:rsidP="005F05D6">
            <w:pPr>
              <w:jc w:val="center"/>
              <w:rPr>
                <w:sz w:val="22"/>
                <w:szCs w:val="22"/>
                <w:lang w:val="pl-PL"/>
              </w:rPr>
            </w:pPr>
          </w:p>
        </w:tc>
        <w:tc>
          <w:tcPr>
            <w:tcW w:w="251" w:type="pct"/>
          </w:tcPr>
          <w:p w:rsidR="00335D36" w:rsidRPr="00F56AF5" w:rsidRDefault="00DC713E" w:rsidP="00B2605C">
            <w:pPr>
              <w:jc w:val="center"/>
              <w:rPr>
                <w:sz w:val="22"/>
                <w:szCs w:val="22"/>
                <w:lang w:val="pl-PL"/>
              </w:rPr>
            </w:pPr>
            <w:r>
              <w:rPr>
                <w:sz w:val="22"/>
                <w:szCs w:val="22"/>
                <w:lang w:val="pl-PL"/>
              </w:rPr>
              <w:t>13</w:t>
            </w:r>
            <w:r w:rsidR="00B2605C">
              <w:rPr>
                <w:sz w:val="22"/>
                <w:szCs w:val="22"/>
                <w:lang w:val="pl-PL"/>
              </w:rPr>
              <w:t>3</w:t>
            </w:r>
          </w:p>
        </w:tc>
        <w:tc>
          <w:tcPr>
            <w:tcW w:w="374" w:type="pct"/>
          </w:tcPr>
          <w:p w:rsidR="00335D36" w:rsidRPr="00DB70BB" w:rsidRDefault="00335D36" w:rsidP="005F05D6">
            <w:pPr>
              <w:jc w:val="center"/>
              <w:rPr>
                <w:sz w:val="22"/>
                <w:szCs w:val="22"/>
                <w:lang w:val="pl-PL"/>
              </w:rPr>
            </w:pPr>
            <w:r w:rsidRPr="00DB70BB">
              <w:rPr>
                <w:sz w:val="22"/>
                <w:szCs w:val="22"/>
                <w:lang w:val="pl-PL"/>
              </w:rPr>
              <w:t>414</w:t>
            </w:r>
          </w:p>
        </w:tc>
        <w:tc>
          <w:tcPr>
            <w:tcW w:w="2408" w:type="pct"/>
            <w:vAlign w:val="center"/>
          </w:tcPr>
          <w:p w:rsidR="00335D36" w:rsidRPr="00DB70BB" w:rsidRDefault="00335D36" w:rsidP="005F05D6">
            <w:pPr>
              <w:rPr>
                <w:sz w:val="22"/>
                <w:szCs w:val="22"/>
                <w:lang w:val="pl-PL"/>
              </w:rPr>
            </w:pPr>
            <w:r w:rsidRPr="00DB70BB">
              <w:rPr>
                <w:sz w:val="22"/>
                <w:szCs w:val="22"/>
                <w:lang w:val="pl-PL"/>
              </w:rPr>
              <w:t>SOCIJALNA DAVANJA ZAPOSLENIMA</w:t>
            </w:r>
          </w:p>
        </w:tc>
        <w:tc>
          <w:tcPr>
            <w:tcW w:w="886" w:type="pct"/>
            <w:vAlign w:val="center"/>
          </w:tcPr>
          <w:p w:rsidR="00335D36" w:rsidRPr="00DB70BB" w:rsidRDefault="00BF7252" w:rsidP="00BF7252">
            <w:pPr>
              <w:jc w:val="right"/>
              <w:rPr>
                <w:sz w:val="22"/>
                <w:szCs w:val="22"/>
              </w:rPr>
            </w:pPr>
            <w:r>
              <w:rPr>
                <w:sz w:val="22"/>
                <w:szCs w:val="22"/>
              </w:rPr>
              <w:t>1</w:t>
            </w:r>
            <w:r w:rsidR="00335D36">
              <w:rPr>
                <w:sz w:val="22"/>
                <w:szCs w:val="22"/>
              </w:rPr>
              <w:t>.</w:t>
            </w:r>
            <w:r>
              <w:rPr>
                <w:sz w:val="22"/>
                <w:szCs w:val="22"/>
              </w:rPr>
              <w:t>880</w:t>
            </w:r>
            <w:r w:rsidR="00335D36">
              <w:rPr>
                <w:sz w:val="22"/>
                <w:szCs w:val="22"/>
              </w:rPr>
              <w:t>.000</w:t>
            </w:r>
          </w:p>
        </w:tc>
      </w:tr>
      <w:tr w:rsidR="00335D36" w:rsidRPr="00DB70BB" w:rsidTr="00A71ADD">
        <w:tc>
          <w:tcPr>
            <w:tcW w:w="223" w:type="pct"/>
          </w:tcPr>
          <w:p w:rsidR="00335D36" w:rsidRPr="00DB70BB" w:rsidRDefault="00335D36" w:rsidP="005F05D6">
            <w:pPr>
              <w:jc w:val="center"/>
              <w:rPr>
                <w:sz w:val="22"/>
                <w:szCs w:val="22"/>
                <w:lang w:val="pl-PL"/>
              </w:rPr>
            </w:pPr>
          </w:p>
        </w:tc>
        <w:tc>
          <w:tcPr>
            <w:tcW w:w="249" w:type="pct"/>
          </w:tcPr>
          <w:p w:rsidR="00335D36" w:rsidRPr="00DB70BB" w:rsidRDefault="00335D36" w:rsidP="005F05D6">
            <w:pPr>
              <w:jc w:val="center"/>
              <w:rPr>
                <w:sz w:val="22"/>
                <w:szCs w:val="22"/>
                <w:lang w:val="pl-PL"/>
              </w:rPr>
            </w:pPr>
          </w:p>
        </w:tc>
        <w:tc>
          <w:tcPr>
            <w:tcW w:w="273" w:type="pct"/>
          </w:tcPr>
          <w:p w:rsidR="00335D36" w:rsidRPr="00DB70BB" w:rsidRDefault="00335D36" w:rsidP="005F05D6">
            <w:pPr>
              <w:jc w:val="center"/>
              <w:rPr>
                <w:sz w:val="22"/>
                <w:szCs w:val="22"/>
                <w:lang w:val="pl-PL"/>
              </w:rPr>
            </w:pPr>
          </w:p>
        </w:tc>
        <w:tc>
          <w:tcPr>
            <w:tcW w:w="336" w:type="pct"/>
          </w:tcPr>
          <w:p w:rsidR="00335D36" w:rsidRPr="00DB70BB" w:rsidRDefault="00335D36" w:rsidP="005F05D6">
            <w:pPr>
              <w:jc w:val="center"/>
              <w:rPr>
                <w:sz w:val="22"/>
                <w:szCs w:val="22"/>
                <w:lang w:val="pl-PL"/>
              </w:rPr>
            </w:pPr>
          </w:p>
        </w:tc>
        <w:tc>
          <w:tcPr>
            <w:tcW w:w="251" w:type="pct"/>
          </w:tcPr>
          <w:p w:rsidR="00335D36" w:rsidRPr="00F56AF5" w:rsidRDefault="00DC713E" w:rsidP="00B2605C">
            <w:pPr>
              <w:jc w:val="center"/>
              <w:rPr>
                <w:sz w:val="22"/>
                <w:szCs w:val="22"/>
                <w:lang w:val="pl-PL"/>
              </w:rPr>
            </w:pPr>
            <w:r>
              <w:rPr>
                <w:sz w:val="22"/>
                <w:szCs w:val="22"/>
                <w:lang w:val="pl-PL"/>
              </w:rPr>
              <w:t>13</w:t>
            </w:r>
            <w:r w:rsidR="00B2605C">
              <w:rPr>
                <w:sz w:val="22"/>
                <w:szCs w:val="22"/>
                <w:lang w:val="pl-PL"/>
              </w:rPr>
              <w:t>4</w:t>
            </w:r>
          </w:p>
        </w:tc>
        <w:tc>
          <w:tcPr>
            <w:tcW w:w="374" w:type="pct"/>
          </w:tcPr>
          <w:p w:rsidR="00335D36" w:rsidRPr="00DB70BB" w:rsidRDefault="00335D36" w:rsidP="005F05D6">
            <w:pPr>
              <w:jc w:val="center"/>
              <w:rPr>
                <w:sz w:val="22"/>
                <w:szCs w:val="22"/>
                <w:lang w:val="pl-PL"/>
              </w:rPr>
            </w:pPr>
            <w:r w:rsidRPr="00DB70BB">
              <w:rPr>
                <w:sz w:val="22"/>
                <w:szCs w:val="22"/>
                <w:lang w:val="pl-PL"/>
              </w:rPr>
              <w:t>415</w:t>
            </w:r>
          </w:p>
        </w:tc>
        <w:tc>
          <w:tcPr>
            <w:tcW w:w="2408" w:type="pct"/>
            <w:vAlign w:val="center"/>
          </w:tcPr>
          <w:p w:rsidR="00335D36" w:rsidRPr="00DB70BB" w:rsidRDefault="00335D36" w:rsidP="005F05D6">
            <w:pPr>
              <w:rPr>
                <w:sz w:val="22"/>
                <w:szCs w:val="22"/>
                <w:lang w:val="pl-PL"/>
              </w:rPr>
            </w:pPr>
            <w:r w:rsidRPr="00DB70BB">
              <w:rPr>
                <w:sz w:val="22"/>
                <w:szCs w:val="22"/>
                <w:lang w:val="pl-PL"/>
              </w:rPr>
              <w:t>NAKNADE ZA ZAPOSLENE</w:t>
            </w:r>
          </w:p>
        </w:tc>
        <w:tc>
          <w:tcPr>
            <w:tcW w:w="886" w:type="pct"/>
            <w:vAlign w:val="center"/>
          </w:tcPr>
          <w:p w:rsidR="00335D36" w:rsidRPr="00DB70BB" w:rsidRDefault="006B447B" w:rsidP="00BF7252">
            <w:pPr>
              <w:jc w:val="right"/>
              <w:rPr>
                <w:sz w:val="22"/>
                <w:szCs w:val="22"/>
                <w:lang w:val="pl-PL"/>
              </w:rPr>
            </w:pPr>
            <w:r>
              <w:rPr>
                <w:sz w:val="22"/>
                <w:szCs w:val="22"/>
                <w:lang w:val="pl-PL"/>
              </w:rPr>
              <w:t>2</w:t>
            </w:r>
            <w:r w:rsidR="00335D36">
              <w:rPr>
                <w:sz w:val="22"/>
                <w:szCs w:val="22"/>
                <w:lang w:val="pl-PL"/>
              </w:rPr>
              <w:t>.</w:t>
            </w:r>
            <w:r w:rsidR="00BF7252">
              <w:rPr>
                <w:sz w:val="22"/>
                <w:szCs w:val="22"/>
                <w:lang w:val="pl-PL"/>
              </w:rPr>
              <w:t>450</w:t>
            </w:r>
            <w:r w:rsidR="00335D36">
              <w:rPr>
                <w:sz w:val="22"/>
                <w:szCs w:val="22"/>
                <w:lang w:val="pl-PL"/>
              </w:rPr>
              <w:t>.000</w:t>
            </w:r>
          </w:p>
        </w:tc>
      </w:tr>
      <w:tr w:rsidR="00335D36" w:rsidRPr="00DB70BB" w:rsidTr="00A71ADD">
        <w:tc>
          <w:tcPr>
            <w:tcW w:w="223" w:type="pct"/>
          </w:tcPr>
          <w:p w:rsidR="00335D36" w:rsidRPr="00DB70BB" w:rsidRDefault="00335D36" w:rsidP="005F05D6">
            <w:pPr>
              <w:jc w:val="center"/>
              <w:rPr>
                <w:sz w:val="22"/>
                <w:szCs w:val="22"/>
                <w:lang w:val="pl-PL"/>
              </w:rPr>
            </w:pPr>
          </w:p>
        </w:tc>
        <w:tc>
          <w:tcPr>
            <w:tcW w:w="249" w:type="pct"/>
          </w:tcPr>
          <w:p w:rsidR="00335D36" w:rsidRPr="00DB70BB" w:rsidRDefault="00335D36" w:rsidP="005F05D6">
            <w:pPr>
              <w:jc w:val="center"/>
              <w:rPr>
                <w:sz w:val="22"/>
                <w:szCs w:val="22"/>
                <w:lang w:val="pl-PL"/>
              </w:rPr>
            </w:pPr>
          </w:p>
        </w:tc>
        <w:tc>
          <w:tcPr>
            <w:tcW w:w="273" w:type="pct"/>
          </w:tcPr>
          <w:p w:rsidR="00335D36" w:rsidRPr="00DB70BB" w:rsidRDefault="00335D36" w:rsidP="005F05D6">
            <w:pPr>
              <w:jc w:val="center"/>
              <w:rPr>
                <w:sz w:val="22"/>
                <w:szCs w:val="22"/>
                <w:lang w:val="pl-PL"/>
              </w:rPr>
            </w:pPr>
          </w:p>
        </w:tc>
        <w:tc>
          <w:tcPr>
            <w:tcW w:w="336" w:type="pct"/>
          </w:tcPr>
          <w:p w:rsidR="00335D36" w:rsidRPr="00DB70BB" w:rsidRDefault="00335D36" w:rsidP="005F05D6">
            <w:pPr>
              <w:jc w:val="center"/>
              <w:rPr>
                <w:sz w:val="22"/>
                <w:szCs w:val="22"/>
                <w:lang w:val="pl-PL"/>
              </w:rPr>
            </w:pPr>
          </w:p>
        </w:tc>
        <w:tc>
          <w:tcPr>
            <w:tcW w:w="251" w:type="pct"/>
          </w:tcPr>
          <w:p w:rsidR="00335D36" w:rsidRPr="00DB70BB" w:rsidRDefault="00DC713E" w:rsidP="00B2605C">
            <w:pPr>
              <w:jc w:val="center"/>
              <w:rPr>
                <w:sz w:val="22"/>
                <w:szCs w:val="22"/>
                <w:lang w:val="pl-PL"/>
              </w:rPr>
            </w:pPr>
            <w:r>
              <w:rPr>
                <w:sz w:val="22"/>
                <w:szCs w:val="22"/>
                <w:lang w:val="pl-PL"/>
              </w:rPr>
              <w:t>1</w:t>
            </w:r>
            <w:r w:rsidR="00B2605C">
              <w:rPr>
                <w:sz w:val="22"/>
                <w:szCs w:val="22"/>
                <w:lang w:val="pl-PL"/>
              </w:rPr>
              <w:t>35</w:t>
            </w:r>
          </w:p>
        </w:tc>
        <w:tc>
          <w:tcPr>
            <w:tcW w:w="374" w:type="pct"/>
          </w:tcPr>
          <w:p w:rsidR="00335D36" w:rsidRPr="00DB70BB" w:rsidRDefault="00335D36" w:rsidP="005F05D6">
            <w:pPr>
              <w:jc w:val="center"/>
              <w:rPr>
                <w:sz w:val="22"/>
                <w:szCs w:val="22"/>
                <w:lang w:val="pl-PL"/>
              </w:rPr>
            </w:pPr>
            <w:r w:rsidRPr="00DB70BB">
              <w:rPr>
                <w:sz w:val="22"/>
                <w:szCs w:val="22"/>
                <w:lang w:val="pl-PL"/>
              </w:rPr>
              <w:t>416</w:t>
            </w:r>
          </w:p>
        </w:tc>
        <w:tc>
          <w:tcPr>
            <w:tcW w:w="2408" w:type="pct"/>
            <w:vAlign w:val="center"/>
          </w:tcPr>
          <w:p w:rsidR="00335D36" w:rsidRPr="00DB70BB" w:rsidRDefault="00335D36" w:rsidP="005F05D6">
            <w:pPr>
              <w:rPr>
                <w:sz w:val="22"/>
                <w:szCs w:val="22"/>
                <w:lang w:val="pl-PL"/>
              </w:rPr>
            </w:pPr>
            <w:r w:rsidRPr="00DB70BB">
              <w:rPr>
                <w:sz w:val="22"/>
                <w:szCs w:val="22"/>
                <w:lang w:val="pl-PL"/>
              </w:rPr>
              <w:t>NAGRADE ZAPOSLENIMA</w:t>
            </w:r>
          </w:p>
        </w:tc>
        <w:tc>
          <w:tcPr>
            <w:tcW w:w="886" w:type="pct"/>
            <w:vAlign w:val="center"/>
          </w:tcPr>
          <w:p w:rsidR="00335D36" w:rsidRPr="00DB70BB" w:rsidRDefault="006B447B" w:rsidP="006B447B">
            <w:pPr>
              <w:jc w:val="right"/>
              <w:rPr>
                <w:sz w:val="22"/>
                <w:szCs w:val="22"/>
                <w:lang w:val="pl-PL"/>
              </w:rPr>
            </w:pPr>
            <w:r>
              <w:rPr>
                <w:sz w:val="22"/>
                <w:szCs w:val="22"/>
                <w:lang w:val="pl-PL"/>
              </w:rPr>
              <w:t>3</w:t>
            </w:r>
            <w:r w:rsidR="00B513B9">
              <w:rPr>
                <w:sz w:val="22"/>
                <w:szCs w:val="22"/>
                <w:lang w:val="pl-PL"/>
              </w:rPr>
              <w:t>.</w:t>
            </w:r>
            <w:r>
              <w:rPr>
                <w:sz w:val="22"/>
                <w:szCs w:val="22"/>
                <w:lang w:val="pl-PL"/>
              </w:rPr>
              <w:t>20</w:t>
            </w:r>
            <w:r w:rsidR="00B513B9">
              <w:rPr>
                <w:sz w:val="22"/>
                <w:szCs w:val="22"/>
                <w:lang w:val="pl-PL"/>
              </w:rPr>
              <w:t>0</w:t>
            </w:r>
            <w:r w:rsidR="00335D36">
              <w:rPr>
                <w:sz w:val="22"/>
                <w:szCs w:val="22"/>
                <w:lang w:val="pl-PL"/>
              </w:rPr>
              <w:t>.000</w:t>
            </w:r>
          </w:p>
        </w:tc>
      </w:tr>
      <w:tr w:rsidR="00335D36" w:rsidRPr="00DB70BB" w:rsidTr="00A71ADD">
        <w:tc>
          <w:tcPr>
            <w:tcW w:w="223" w:type="pct"/>
          </w:tcPr>
          <w:p w:rsidR="00335D36" w:rsidRPr="00DB70BB" w:rsidRDefault="00335D36" w:rsidP="005F05D6">
            <w:pPr>
              <w:jc w:val="center"/>
              <w:rPr>
                <w:sz w:val="22"/>
                <w:szCs w:val="22"/>
                <w:lang w:val="pl-PL"/>
              </w:rPr>
            </w:pPr>
          </w:p>
        </w:tc>
        <w:tc>
          <w:tcPr>
            <w:tcW w:w="249" w:type="pct"/>
          </w:tcPr>
          <w:p w:rsidR="00335D36" w:rsidRPr="00DB70BB" w:rsidRDefault="00335D36" w:rsidP="005F05D6">
            <w:pPr>
              <w:jc w:val="center"/>
              <w:rPr>
                <w:sz w:val="22"/>
                <w:szCs w:val="22"/>
                <w:lang w:val="pl-PL"/>
              </w:rPr>
            </w:pPr>
          </w:p>
        </w:tc>
        <w:tc>
          <w:tcPr>
            <w:tcW w:w="273" w:type="pct"/>
          </w:tcPr>
          <w:p w:rsidR="00335D36" w:rsidRPr="00DB70BB" w:rsidRDefault="00335D36" w:rsidP="005F05D6">
            <w:pPr>
              <w:jc w:val="center"/>
              <w:rPr>
                <w:sz w:val="22"/>
                <w:szCs w:val="22"/>
                <w:lang w:val="pl-PL"/>
              </w:rPr>
            </w:pPr>
          </w:p>
        </w:tc>
        <w:tc>
          <w:tcPr>
            <w:tcW w:w="336" w:type="pct"/>
          </w:tcPr>
          <w:p w:rsidR="00335D36" w:rsidRPr="00DB70BB" w:rsidRDefault="00335D36" w:rsidP="005F05D6">
            <w:pPr>
              <w:jc w:val="center"/>
              <w:rPr>
                <w:sz w:val="22"/>
                <w:szCs w:val="22"/>
                <w:lang w:val="pl-PL"/>
              </w:rPr>
            </w:pPr>
          </w:p>
        </w:tc>
        <w:tc>
          <w:tcPr>
            <w:tcW w:w="251" w:type="pct"/>
          </w:tcPr>
          <w:p w:rsidR="00335D36" w:rsidRPr="00DB70BB" w:rsidRDefault="00DC713E" w:rsidP="00B2605C">
            <w:pPr>
              <w:jc w:val="center"/>
              <w:rPr>
                <w:sz w:val="22"/>
                <w:szCs w:val="22"/>
                <w:lang w:val="pl-PL"/>
              </w:rPr>
            </w:pPr>
            <w:r>
              <w:rPr>
                <w:sz w:val="22"/>
                <w:szCs w:val="22"/>
                <w:lang w:val="pl-PL"/>
              </w:rPr>
              <w:t>1</w:t>
            </w:r>
            <w:r w:rsidR="00B2605C">
              <w:rPr>
                <w:sz w:val="22"/>
                <w:szCs w:val="22"/>
                <w:lang w:val="pl-PL"/>
              </w:rPr>
              <w:t>36</w:t>
            </w:r>
          </w:p>
        </w:tc>
        <w:tc>
          <w:tcPr>
            <w:tcW w:w="374" w:type="pct"/>
          </w:tcPr>
          <w:p w:rsidR="00335D36" w:rsidRPr="00DB70BB" w:rsidRDefault="00335D36" w:rsidP="005F05D6">
            <w:pPr>
              <w:jc w:val="center"/>
              <w:rPr>
                <w:sz w:val="22"/>
                <w:szCs w:val="22"/>
                <w:lang w:val="pl-PL"/>
              </w:rPr>
            </w:pPr>
            <w:r w:rsidRPr="00DB70BB">
              <w:rPr>
                <w:sz w:val="22"/>
                <w:szCs w:val="22"/>
                <w:lang w:val="pl-PL"/>
              </w:rPr>
              <w:t>421</w:t>
            </w:r>
          </w:p>
        </w:tc>
        <w:tc>
          <w:tcPr>
            <w:tcW w:w="2408" w:type="pct"/>
            <w:vAlign w:val="center"/>
          </w:tcPr>
          <w:p w:rsidR="00335D36" w:rsidRPr="00DB70BB" w:rsidRDefault="00335D36" w:rsidP="005F05D6">
            <w:pPr>
              <w:rPr>
                <w:sz w:val="22"/>
                <w:szCs w:val="22"/>
              </w:rPr>
            </w:pPr>
            <w:r w:rsidRPr="00DB70BB">
              <w:rPr>
                <w:sz w:val="22"/>
                <w:szCs w:val="22"/>
              </w:rPr>
              <w:t xml:space="preserve">STALNI TROŠKOVI </w:t>
            </w:r>
          </w:p>
        </w:tc>
        <w:tc>
          <w:tcPr>
            <w:tcW w:w="886" w:type="pct"/>
          </w:tcPr>
          <w:p w:rsidR="00335D36" w:rsidRPr="00DB70BB" w:rsidRDefault="00335D36" w:rsidP="00BF7252">
            <w:pPr>
              <w:jc w:val="right"/>
              <w:rPr>
                <w:sz w:val="22"/>
                <w:szCs w:val="22"/>
              </w:rPr>
            </w:pPr>
            <w:r>
              <w:rPr>
                <w:sz w:val="22"/>
                <w:szCs w:val="22"/>
              </w:rPr>
              <w:t>1</w:t>
            </w:r>
            <w:r w:rsidR="006B447B">
              <w:rPr>
                <w:sz w:val="22"/>
                <w:szCs w:val="22"/>
              </w:rPr>
              <w:t>1</w:t>
            </w:r>
            <w:r>
              <w:rPr>
                <w:sz w:val="22"/>
                <w:szCs w:val="22"/>
              </w:rPr>
              <w:t>.</w:t>
            </w:r>
            <w:r w:rsidR="00BF7252">
              <w:rPr>
                <w:sz w:val="22"/>
                <w:szCs w:val="22"/>
              </w:rPr>
              <w:t>240</w:t>
            </w:r>
            <w:r>
              <w:rPr>
                <w:sz w:val="22"/>
                <w:szCs w:val="22"/>
              </w:rPr>
              <w:t>.000</w:t>
            </w:r>
          </w:p>
        </w:tc>
      </w:tr>
      <w:tr w:rsidR="00335D36" w:rsidRPr="00DB70BB" w:rsidTr="00A71ADD">
        <w:tc>
          <w:tcPr>
            <w:tcW w:w="223" w:type="pct"/>
          </w:tcPr>
          <w:p w:rsidR="00335D36" w:rsidRPr="00DB70BB" w:rsidRDefault="00335D36" w:rsidP="005F05D6">
            <w:pPr>
              <w:jc w:val="center"/>
              <w:rPr>
                <w:sz w:val="22"/>
                <w:szCs w:val="22"/>
                <w:lang w:val="pl-PL"/>
              </w:rPr>
            </w:pPr>
          </w:p>
        </w:tc>
        <w:tc>
          <w:tcPr>
            <w:tcW w:w="249" w:type="pct"/>
          </w:tcPr>
          <w:p w:rsidR="00335D36" w:rsidRPr="00DB70BB" w:rsidRDefault="00335D36" w:rsidP="005F05D6">
            <w:pPr>
              <w:jc w:val="center"/>
              <w:rPr>
                <w:sz w:val="22"/>
                <w:szCs w:val="22"/>
                <w:lang w:val="pl-PL"/>
              </w:rPr>
            </w:pPr>
          </w:p>
        </w:tc>
        <w:tc>
          <w:tcPr>
            <w:tcW w:w="273" w:type="pct"/>
          </w:tcPr>
          <w:p w:rsidR="00335D36" w:rsidRPr="00DB70BB" w:rsidRDefault="00335D36" w:rsidP="005F05D6">
            <w:pPr>
              <w:jc w:val="center"/>
              <w:rPr>
                <w:sz w:val="22"/>
                <w:szCs w:val="22"/>
                <w:lang w:val="pl-PL"/>
              </w:rPr>
            </w:pPr>
          </w:p>
        </w:tc>
        <w:tc>
          <w:tcPr>
            <w:tcW w:w="336" w:type="pct"/>
          </w:tcPr>
          <w:p w:rsidR="00335D36" w:rsidRPr="00DB70BB" w:rsidRDefault="00335D36" w:rsidP="005F05D6">
            <w:pPr>
              <w:jc w:val="center"/>
              <w:rPr>
                <w:sz w:val="22"/>
                <w:szCs w:val="22"/>
                <w:lang w:val="pl-PL"/>
              </w:rPr>
            </w:pPr>
          </w:p>
        </w:tc>
        <w:tc>
          <w:tcPr>
            <w:tcW w:w="251" w:type="pct"/>
          </w:tcPr>
          <w:p w:rsidR="00335D36" w:rsidRPr="00DB70BB" w:rsidRDefault="00DC713E" w:rsidP="00B2605C">
            <w:pPr>
              <w:jc w:val="center"/>
              <w:rPr>
                <w:sz w:val="22"/>
                <w:szCs w:val="22"/>
                <w:lang w:val="pl-PL"/>
              </w:rPr>
            </w:pPr>
            <w:r>
              <w:rPr>
                <w:sz w:val="22"/>
                <w:szCs w:val="22"/>
                <w:lang w:val="pl-PL"/>
              </w:rPr>
              <w:t>1</w:t>
            </w:r>
            <w:r w:rsidR="00B2605C">
              <w:rPr>
                <w:sz w:val="22"/>
                <w:szCs w:val="22"/>
                <w:lang w:val="pl-PL"/>
              </w:rPr>
              <w:t>37</w:t>
            </w:r>
          </w:p>
        </w:tc>
        <w:tc>
          <w:tcPr>
            <w:tcW w:w="374" w:type="pct"/>
          </w:tcPr>
          <w:p w:rsidR="00335D36" w:rsidRPr="00DB70BB" w:rsidRDefault="00335D36" w:rsidP="005F05D6">
            <w:pPr>
              <w:jc w:val="center"/>
              <w:rPr>
                <w:sz w:val="22"/>
                <w:szCs w:val="22"/>
                <w:lang w:val="pl-PL"/>
              </w:rPr>
            </w:pPr>
            <w:r w:rsidRPr="00DB70BB">
              <w:rPr>
                <w:sz w:val="22"/>
                <w:szCs w:val="22"/>
                <w:lang w:val="pl-PL"/>
              </w:rPr>
              <w:t>422</w:t>
            </w:r>
          </w:p>
        </w:tc>
        <w:tc>
          <w:tcPr>
            <w:tcW w:w="2408" w:type="pct"/>
            <w:vAlign w:val="center"/>
          </w:tcPr>
          <w:p w:rsidR="00335D36" w:rsidRPr="00DB70BB" w:rsidRDefault="00335D36" w:rsidP="005F05D6">
            <w:pPr>
              <w:rPr>
                <w:sz w:val="22"/>
                <w:szCs w:val="22"/>
              </w:rPr>
            </w:pPr>
            <w:r w:rsidRPr="00DB70BB">
              <w:rPr>
                <w:sz w:val="22"/>
                <w:szCs w:val="22"/>
              </w:rPr>
              <w:t>TROŠKOVI PUTOVANJA</w:t>
            </w:r>
          </w:p>
        </w:tc>
        <w:tc>
          <w:tcPr>
            <w:tcW w:w="886" w:type="pct"/>
          </w:tcPr>
          <w:p w:rsidR="00335D36" w:rsidRPr="00DB70BB" w:rsidRDefault="00B513B9" w:rsidP="00BF7252">
            <w:pPr>
              <w:jc w:val="right"/>
              <w:rPr>
                <w:sz w:val="22"/>
                <w:szCs w:val="22"/>
              </w:rPr>
            </w:pPr>
            <w:r>
              <w:rPr>
                <w:sz w:val="22"/>
                <w:szCs w:val="22"/>
              </w:rPr>
              <w:t>1.</w:t>
            </w:r>
            <w:r w:rsidR="00BF7252">
              <w:rPr>
                <w:sz w:val="22"/>
                <w:szCs w:val="22"/>
              </w:rPr>
              <w:t>620</w:t>
            </w:r>
            <w:r w:rsidR="00335D36">
              <w:rPr>
                <w:sz w:val="22"/>
                <w:szCs w:val="22"/>
              </w:rPr>
              <w:t>.000</w:t>
            </w:r>
          </w:p>
        </w:tc>
      </w:tr>
      <w:tr w:rsidR="00335D36" w:rsidRPr="00DB70BB" w:rsidTr="00A71ADD">
        <w:tc>
          <w:tcPr>
            <w:tcW w:w="223" w:type="pct"/>
          </w:tcPr>
          <w:p w:rsidR="00335D36" w:rsidRPr="00DB70BB" w:rsidRDefault="00335D36" w:rsidP="005F05D6">
            <w:pPr>
              <w:jc w:val="center"/>
              <w:rPr>
                <w:sz w:val="22"/>
                <w:szCs w:val="22"/>
                <w:lang w:val="pl-PL"/>
              </w:rPr>
            </w:pPr>
          </w:p>
        </w:tc>
        <w:tc>
          <w:tcPr>
            <w:tcW w:w="249" w:type="pct"/>
          </w:tcPr>
          <w:p w:rsidR="00335D36" w:rsidRPr="00DB70BB" w:rsidRDefault="00335D36" w:rsidP="005F05D6">
            <w:pPr>
              <w:jc w:val="center"/>
              <w:rPr>
                <w:sz w:val="22"/>
                <w:szCs w:val="22"/>
                <w:lang w:val="pl-PL"/>
              </w:rPr>
            </w:pPr>
          </w:p>
        </w:tc>
        <w:tc>
          <w:tcPr>
            <w:tcW w:w="273" w:type="pct"/>
          </w:tcPr>
          <w:p w:rsidR="00335D36" w:rsidRPr="00DB70BB" w:rsidRDefault="00335D36" w:rsidP="005F05D6">
            <w:pPr>
              <w:jc w:val="center"/>
              <w:rPr>
                <w:sz w:val="22"/>
                <w:szCs w:val="22"/>
                <w:lang w:val="pl-PL"/>
              </w:rPr>
            </w:pPr>
          </w:p>
        </w:tc>
        <w:tc>
          <w:tcPr>
            <w:tcW w:w="336" w:type="pct"/>
          </w:tcPr>
          <w:p w:rsidR="00335D36" w:rsidRPr="00DB70BB" w:rsidRDefault="00335D36" w:rsidP="005F05D6">
            <w:pPr>
              <w:jc w:val="center"/>
              <w:rPr>
                <w:sz w:val="22"/>
                <w:szCs w:val="22"/>
                <w:lang w:val="pl-PL"/>
              </w:rPr>
            </w:pPr>
          </w:p>
        </w:tc>
        <w:tc>
          <w:tcPr>
            <w:tcW w:w="251" w:type="pct"/>
          </w:tcPr>
          <w:p w:rsidR="00335D36" w:rsidRPr="00DB70BB" w:rsidRDefault="00DC713E" w:rsidP="00B2605C">
            <w:pPr>
              <w:jc w:val="center"/>
              <w:rPr>
                <w:sz w:val="22"/>
                <w:szCs w:val="22"/>
                <w:lang w:val="pl-PL"/>
              </w:rPr>
            </w:pPr>
            <w:r>
              <w:rPr>
                <w:sz w:val="22"/>
                <w:szCs w:val="22"/>
                <w:lang w:val="pl-PL"/>
              </w:rPr>
              <w:t>1</w:t>
            </w:r>
            <w:r w:rsidR="00B2605C">
              <w:rPr>
                <w:sz w:val="22"/>
                <w:szCs w:val="22"/>
                <w:lang w:val="pl-PL"/>
              </w:rPr>
              <w:t>38</w:t>
            </w:r>
          </w:p>
        </w:tc>
        <w:tc>
          <w:tcPr>
            <w:tcW w:w="374" w:type="pct"/>
          </w:tcPr>
          <w:p w:rsidR="00335D36" w:rsidRPr="00DB70BB" w:rsidRDefault="00335D36" w:rsidP="005F05D6">
            <w:pPr>
              <w:jc w:val="center"/>
              <w:rPr>
                <w:sz w:val="22"/>
                <w:szCs w:val="22"/>
                <w:lang w:val="pl-PL"/>
              </w:rPr>
            </w:pPr>
            <w:r w:rsidRPr="00DB70BB">
              <w:rPr>
                <w:sz w:val="22"/>
                <w:szCs w:val="22"/>
                <w:lang w:val="pl-PL"/>
              </w:rPr>
              <w:t>423</w:t>
            </w:r>
          </w:p>
        </w:tc>
        <w:tc>
          <w:tcPr>
            <w:tcW w:w="2408" w:type="pct"/>
            <w:vAlign w:val="center"/>
          </w:tcPr>
          <w:p w:rsidR="00335D36" w:rsidRPr="00DB70BB" w:rsidRDefault="00335D36" w:rsidP="005F05D6">
            <w:pPr>
              <w:rPr>
                <w:sz w:val="22"/>
                <w:szCs w:val="22"/>
              </w:rPr>
            </w:pPr>
            <w:r w:rsidRPr="00DB70BB">
              <w:rPr>
                <w:sz w:val="22"/>
                <w:szCs w:val="22"/>
              </w:rPr>
              <w:t>USLUGE PO UGOVORU</w:t>
            </w:r>
          </w:p>
        </w:tc>
        <w:tc>
          <w:tcPr>
            <w:tcW w:w="886" w:type="pct"/>
          </w:tcPr>
          <w:p w:rsidR="00335D36" w:rsidRPr="00DB70BB" w:rsidRDefault="006B447B" w:rsidP="00BF7252">
            <w:pPr>
              <w:jc w:val="right"/>
              <w:rPr>
                <w:sz w:val="22"/>
                <w:szCs w:val="22"/>
              </w:rPr>
            </w:pPr>
            <w:r>
              <w:rPr>
                <w:sz w:val="22"/>
                <w:szCs w:val="22"/>
              </w:rPr>
              <w:t>9</w:t>
            </w:r>
            <w:r w:rsidR="00335D36">
              <w:rPr>
                <w:sz w:val="22"/>
                <w:szCs w:val="22"/>
              </w:rPr>
              <w:t>.</w:t>
            </w:r>
            <w:r w:rsidR="00BF7252">
              <w:rPr>
                <w:sz w:val="22"/>
                <w:szCs w:val="22"/>
              </w:rPr>
              <w:t>630</w:t>
            </w:r>
            <w:r w:rsidR="00335D36">
              <w:rPr>
                <w:sz w:val="22"/>
                <w:szCs w:val="22"/>
              </w:rPr>
              <w:t>.000</w:t>
            </w:r>
          </w:p>
        </w:tc>
      </w:tr>
      <w:tr w:rsidR="00335D36" w:rsidRPr="00DB70BB" w:rsidTr="00A71ADD">
        <w:tc>
          <w:tcPr>
            <w:tcW w:w="223" w:type="pct"/>
          </w:tcPr>
          <w:p w:rsidR="00335D36" w:rsidRPr="00DB70BB" w:rsidRDefault="00335D36" w:rsidP="005F05D6">
            <w:pPr>
              <w:jc w:val="center"/>
              <w:rPr>
                <w:sz w:val="22"/>
                <w:szCs w:val="22"/>
                <w:lang w:val="pl-PL"/>
              </w:rPr>
            </w:pPr>
          </w:p>
        </w:tc>
        <w:tc>
          <w:tcPr>
            <w:tcW w:w="249" w:type="pct"/>
          </w:tcPr>
          <w:p w:rsidR="00335D36" w:rsidRPr="00DB70BB" w:rsidRDefault="00335D36" w:rsidP="005F05D6">
            <w:pPr>
              <w:jc w:val="center"/>
              <w:rPr>
                <w:sz w:val="22"/>
                <w:szCs w:val="22"/>
                <w:lang w:val="pl-PL"/>
              </w:rPr>
            </w:pPr>
          </w:p>
        </w:tc>
        <w:tc>
          <w:tcPr>
            <w:tcW w:w="273" w:type="pct"/>
          </w:tcPr>
          <w:p w:rsidR="00335D36" w:rsidRPr="00DB70BB" w:rsidRDefault="00335D36" w:rsidP="005F05D6">
            <w:pPr>
              <w:jc w:val="center"/>
              <w:rPr>
                <w:sz w:val="22"/>
                <w:szCs w:val="22"/>
                <w:lang w:val="pl-PL"/>
              </w:rPr>
            </w:pPr>
          </w:p>
        </w:tc>
        <w:tc>
          <w:tcPr>
            <w:tcW w:w="336" w:type="pct"/>
          </w:tcPr>
          <w:p w:rsidR="00335D36" w:rsidRPr="00DB70BB" w:rsidRDefault="00335D36" w:rsidP="005F05D6">
            <w:pPr>
              <w:jc w:val="center"/>
              <w:rPr>
                <w:sz w:val="22"/>
                <w:szCs w:val="22"/>
                <w:lang w:val="pl-PL"/>
              </w:rPr>
            </w:pPr>
          </w:p>
        </w:tc>
        <w:tc>
          <w:tcPr>
            <w:tcW w:w="251" w:type="pct"/>
          </w:tcPr>
          <w:p w:rsidR="00335D36" w:rsidRPr="00DB70BB" w:rsidRDefault="00DC713E" w:rsidP="00B2605C">
            <w:pPr>
              <w:jc w:val="center"/>
              <w:rPr>
                <w:sz w:val="22"/>
                <w:szCs w:val="22"/>
                <w:lang w:val="pl-PL"/>
              </w:rPr>
            </w:pPr>
            <w:r>
              <w:rPr>
                <w:sz w:val="22"/>
                <w:szCs w:val="22"/>
                <w:lang w:val="pl-PL"/>
              </w:rPr>
              <w:t>1</w:t>
            </w:r>
            <w:r w:rsidR="00B2605C">
              <w:rPr>
                <w:sz w:val="22"/>
                <w:szCs w:val="22"/>
                <w:lang w:val="pl-PL"/>
              </w:rPr>
              <w:t>39</w:t>
            </w:r>
          </w:p>
        </w:tc>
        <w:tc>
          <w:tcPr>
            <w:tcW w:w="374" w:type="pct"/>
          </w:tcPr>
          <w:p w:rsidR="00335D36" w:rsidRPr="00DB70BB" w:rsidRDefault="00335D36" w:rsidP="005F05D6">
            <w:pPr>
              <w:jc w:val="center"/>
              <w:rPr>
                <w:sz w:val="22"/>
                <w:szCs w:val="22"/>
                <w:lang w:val="pl-PL"/>
              </w:rPr>
            </w:pPr>
            <w:r w:rsidRPr="00DB70BB">
              <w:rPr>
                <w:sz w:val="22"/>
                <w:szCs w:val="22"/>
                <w:lang w:val="pl-PL"/>
              </w:rPr>
              <w:t>424</w:t>
            </w:r>
          </w:p>
        </w:tc>
        <w:tc>
          <w:tcPr>
            <w:tcW w:w="2408" w:type="pct"/>
            <w:vAlign w:val="center"/>
          </w:tcPr>
          <w:p w:rsidR="00335D36" w:rsidRPr="00DB70BB" w:rsidRDefault="00335D36" w:rsidP="005F05D6">
            <w:pPr>
              <w:rPr>
                <w:sz w:val="22"/>
                <w:szCs w:val="22"/>
              </w:rPr>
            </w:pPr>
            <w:r w:rsidRPr="00DB70BB">
              <w:rPr>
                <w:sz w:val="22"/>
                <w:szCs w:val="22"/>
              </w:rPr>
              <w:t>SPECIJALIZOVANE USLUGE</w:t>
            </w:r>
          </w:p>
        </w:tc>
        <w:tc>
          <w:tcPr>
            <w:tcW w:w="886" w:type="pct"/>
          </w:tcPr>
          <w:p w:rsidR="00335D36" w:rsidRPr="00DB70BB" w:rsidRDefault="00B513B9" w:rsidP="005059D6">
            <w:pPr>
              <w:jc w:val="right"/>
              <w:rPr>
                <w:sz w:val="22"/>
                <w:szCs w:val="22"/>
              </w:rPr>
            </w:pPr>
            <w:r>
              <w:rPr>
                <w:sz w:val="22"/>
                <w:szCs w:val="22"/>
              </w:rPr>
              <w:t>2</w:t>
            </w:r>
            <w:r w:rsidR="005059D6">
              <w:rPr>
                <w:sz w:val="22"/>
                <w:szCs w:val="22"/>
              </w:rPr>
              <w:t>8</w:t>
            </w:r>
            <w:r w:rsidR="00335D36">
              <w:rPr>
                <w:sz w:val="22"/>
                <w:szCs w:val="22"/>
              </w:rPr>
              <w:t>.</w:t>
            </w:r>
            <w:r w:rsidR="005059D6">
              <w:rPr>
                <w:sz w:val="22"/>
                <w:szCs w:val="22"/>
              </w:rPr>
              <w:t>2</w:t>
            </w:r>
            <w:r w:rsidR="00BF7252">
              <w:rPr>
                <w:sz w:val="22"/>
                <w:szCs w:val="22"/>
              </w:rPr>
              <w:t>0</w:t>
            </w:r>
            <w:r>
              <w:rPr>
                <w:sz w:val="22"/>
                <w:szCs w:val="22"/>
              </w:rPr>
              <w:t>0</w:t>
            </w:r>
            <w:r w:rsidR="00335D36">
              <w:rPr>
                <w:sz w:val="22"/>
                <w:szCs w:val="22"/>
              </w:rPr>
              <w:t>.000</w:t>
            </w:r>
          </w:p>
        </w:tc>
      </w:tr>
      <w:tr w:rsidR="00335D36" w:rsidRPr="00DB70BB" w:rsidTr="00A71ADD">
        <w:tc>
          <w:tcPr>
            <w:tcW w:w="223" w:type="pct"/>
          </w:tcPr>
          <w:p w:rsidR="00335D36" w:rsidRPr="00DB70BB" w:rsidRDefault="00335D36" w:rsidP="005F05D6">
            <w:pPr>
              <w:jc w:val="center"/>
              <w:rPr>
                <w:sz w:val="22"/>
                <w:szCs w:val="22"/>
                <w:lang w:val="pl-PL"/>
              </w:rPr>
            </w:pPr>
          </w:p>
        </w:tc>
        <w:tc>
          <w:tcPr>
            <w:tcW w:w="249" w:type="pct"/>
          </w:tcPr>
          <w:p w:rsidR="00335D36" w:rsidRPr="00DB70BB" w:rsidRDefault="00335D36" w:rsidP="005F05D6">
            <w:pPr>
              <w:jc w:val="center"/>
              <w:rPr>
                <w:sz w:val="22"/>
                <w:szCs w:val="22"/>
                <w:lang w:val="pl-PL"/>
              </w:rPr>
            </w:pPr>
          </w:p>
        </w:tc>
        <w:tc>
          <w:tcPr>
            <w:tcW w:w="273" w:type="pct"/>
          </w:tcPr>
          <w:p w:rsidR="00335D36" w:rsidRPr="00DB70BB" w:rsidRDefault="00335D36" w:rsidP="005F05D6">
            <w:pPr>
              <w:jc w:val="center"/>
              <w:rPr>
                <w:sz w:val="22"/>
                <w:szCs w:val="22"/>
                <w:lang w:val="pl-PL"/>
              </w:rPr>
            </w:pPr>
          </w:p>
        </w:tc>
        <w:tc>
          <w:tcPr>
            <w:tcW w:w="336" w:type="pct"/>
          </w:tcPr>
          <w:p w:rsidR="00335D36" w:rsidRPr="00DB70BB" w:rsidRDefault="00335D36" w:rsidP="005F05D6">
            <w:pPr>
              <w:jc w:val="center"/>
              <w:rPr>
                <w:sz w:val="22"/>
                <w:szCs w:val="22"/>
                <w:lang w:val="pl-PL"/>
              </w:rPr>
            </w:pPr>
          </w:p>
        </w:tc>
        <w:tc>
          <w:tcPr>
            <w:tcW w:w="251" w:type="pct"/>
          </w:tcPr>
          <w:p w:rsidR="00335D36" w:rsidRPr="00DB70BB" w:rsidRDefault="00DC713E" w:rsidP="00B2605C">
            <w:pPr>
              <w:jc w:val="center"/>
              <w:rPr>
                <w:sz w:val="22"/>
                <w:szCs w:val="22"/>
                <w:lang w:val="pl-PL"/>
              </w:rPr>
            </w:pPr>
            <w:r>
              <w:rPr>
                <w:sz w:val="22"/>
                <w:szCs w:val="22"/>
                <w:lang w:val="pl-PL"/>
              </w:rPr>
              <w:t>1</w:t>
            </w:r>
            <w:r w:rsidR="00795A03">
              <w:rPr>
                <w:sz w:val="22"/>
                <w:szCs w:val="22"/>
                <w:lang w:val="pl-PL"/>
              </w:rPr>
              <w:t>4</w:t>
            </w:r>
            <w:r w:rsidR="00B2605C">
              <w:rPr>
                <w:sz w:val="22"/>
                <w:szCs w:val="22"/>
                <w:lang w:val="pl-PL"/>
              </w:rPr>
              <w:t>0</w:t>
            </w:r>
          </w:p>
        </w:tc>
        <w:tc>
          <w:tcPr>
            <w:tcW w:w="374" w:type="pct"/>
          </w:tcPr>
          <w:p w:rsidR="00335D36" w:rsidRPr="00DB70BB" w:rsidRDefault="00335D36" w:rsidP="005F05D6">
            <w:pPr>
              <w:jc w:val="center"/>
              <w:rPr>
                <w:sz w:val="22"/>
                <w:szCs w:val="22"/>
                <w:lang w:val="pl-PL"/>
              </w:rPr>
            </w:pPr>
            <w:r w:rsidRPr="00DB70BB">
              <w:rPr>
                <w:sz w:val="22"/>
                <w:szCs w:val="22"/>
                <w:lang w:val="pl-PL"/>
              </w:rPr>
              <w:t>425</w:t>
            </w:r>
          </w:p>
        </w:tc>
        <w:tc>
          <w:tcPr>
            <w:tcW w:w="2408" w:type="pct"/>
            <w:vAlign w:val="center"/>
          </w:tcPr>
          <w:p w:rsidR="00335D36" w:rsidRPr="00DB70BB" w:rsidRDefault="00335D36" w:rsidP="005F05D6">
            <w:pPr>
              <w:rPr>
                <w:sz w:val="22"/>
                <w:szCs w:val="22"/>
                <w:lang w:val="pl-PL"/>
              </w:rPr>
            </w:pPr>
            <w:r w:rsidRPr="00DB70BB">
              <w:rPr>
                <w:sz w:val="22"/>
                <w:szCs w:val="22"/>
                <w:lang w:val="pl-PL"/>
              </w:rPr>
              <w:t xml:space="preserve">TEKUĆE POPRAVKE I ODRŽAVANJE </w:t>
            </w:r>
          </w:p>
        </w:tc>
        <w:tc>
          <w:tcPr>
            <w:tcW w:w="886" w:type="pct"/>
          </w:tcPr>
          <w:p w:rsidR="00335D36" w:rsidRPr="00DB70BB" w:rsidRDefault="00BF7252" w:rsidP="00BF7252">
            <w:pPr>
              <w:jc w:val="right"/>
              <w:rPr>
                <w:sz w:val="22"/>
                <w:szCs w:val="22"/>
              </w:rPr>
            </w:pPr>
            <w:r>
              <w:rPr>
                <w:sz w:val="22"/>
                <w:szCs w:val="22"/>
              </w:rPr>
              <w:t>2</w:t>
            </w:r>
            <w:r w:rsidR="00335D36">
              <w:rPr>
                <w:sz w:val="22"/>
                <w:szCs w:val="22"/>
              </w:rPr>
              <w:t>.</w:t>
            </w:r>
            <w:r>
              <w:rPr>
                <w:sz w:val="22"/>
                <w:szCs w:val="22"/>
              </w:rPr>
              <w:t>500</w:t>
            </w:r>
            <w:r w:rsidR="00335D36">
              <w:rPr>
                <w:sz w:val="22"/>
                <w:szCs w:val="22"/>
              </w:rPr>
              <w:t>.000</w:t>
            </w:r>
          </w:p>
        </w:tc>
      </w:tr>
      <w:tr w:rsidR="00335D36" w:rsidRPr="00DB70BB" w:rsidTr="00A71ADD">
        <w:tc>
          <w:tcPr>
            <w:tcW w:w="223" w:type="pct"/>
          </w:tcPr>
          <w:p w:rsidR="00335D36" w:rsidRPr="00DB70BB" w:rsidRDefault="00335D36" w:rsidP="005F05D6">
            <w:pPr>
              <w:jc w:val="center"/>
              <w:rPr>
                <w:sz w:val="22"/>
                <w:szCs w:val="22"/>
                <w:lang w:val="pl-PL"/>
              </w:rPr>
            </w:pPr>
          </w:p>
        </w:tc>
        <w:tc>
          <w:tcPr>
            <w:tcW w:w="249" w:type="pct"/>
          </w:tcPr>
          <w:p w:rsidR="00335D36" w:rsidRPr="00DB70BB" w:rsidRDefault="00335D36" w:rsidP="005F05D6">
            <w:pPr>
              <w:jc w:val="center"/>
              <w:rPr>
                <w:sz w:val="22"/>
                <w:szCs w:val="22"/>
                <w:lang w:val="pl-PL"/>
              </w:rPr>
            </w:pPr>
          </w:p>
        </w:tc>
        <w:tc>
          <w:tcPr>
            <w:tcW w:w="273" w:type="pct"/>
          </w:tcPr>
          <w:p w:rsidR="00335D36" w:rsidRPr="00DB70BB" w:rsidRDefault="00335D36" w:rsidP="005F05D6">
            <w:pPr>
              <w:jc w:val="center"/>
              <w:rPr>
                <w:sz w:val="22"/>
                <w:szCs w:val="22"/>
                <w:lang w:val="pl-PL"/>
              </w:rPr>
            </w:pPr>
          </w:p>
        </w:tc>
        <w:tc>
          <w:tcPr>
            <w:tcW w:w="336" w:type="pct"/>
          </w:tcPr>
          <w:p w:rsidR="00335D36" w:rsidRPr="00DB70BB" w:rsidRDefault="00335D36" w:rsidP="005F05D6">
            <w:pPr>
              <w:jc w:val="center"/>
              <w:rPr>
                <w:sz w:val="22"/>
                <w:szCs w:val="22"/>
                <w:lang w:val="pl-PL"/>
              </w:rPr>
            </w:pPr>
          </w:p>
        </w:tc>
        <w:tc>
          <w:tcPr>
            <w:tcW w:w="251" w:type="pct"/>
          </w:tcPr>
          <w:p w:rsidR="00335D36" w:rsidRPr="00DB70BB" w:rsidRDefault="00DC713E" w:rsidP="00B2605C">
            <w:pPr>
              <w:jc w:val="center"/>
              <w:rPr>
                <w:sz w:val="22"/>
                <w:szCs w:val="22"/>
                <w:lang w:val="pl-PL"/>
              </w:rPr>
            </w:pPr>
            <w:r>
              <w:rPr>
                <w:sz w:val="22"/>
                <w:szCs w:val="22"/>
                <w:lang w:val="pl-PL"/>
              </w:rPr>
              <w:t>14</w:t>
            </w:r>
            <w:r w:rsidR="00B2605C">
              <w:rPr>
                <w:sz w:val="22"/>
                <w:szCs w:val="22"/>
                <w:lang w:val="pl-PL"/>
              </w:rPr>
              <w:t>1</w:t>
            </w:r>
          </w:p>
        </w:tc>
        <w:tc>
          <w:tcPr>
            <w:tcW w:w="374" w:type="pct"/>
          </w:tcPr>
          <w:p w:rsidR="00335D36" w:rsidRPr="00DB70BB" w:rsidRDefault="00335D36" w:rsidP="005F05D6">
            <w:pPr>
              <w:jc w:val="center"/>
              <w:rPr>
                <w:sz w:val="22"/>
                <w:szCs w:val="22"/>
                <w:lang w:val="pl-PL"/>
              </w:rPr>
            </w:pPr>
            <w:r w:rsidRPr="00DB70BB">
              <w:rPr>
                <w:sz w:val="22"/>
                <w:szCs w:val="22"/>
                <w:lang w:val="pl-PL"/>
              </w:rPr>
              <w:t>426</w:t>
            </w:r>
          </w:p>
        </w:tc>
        <w:tc>
          <w:tcPr>
            <w:tcW w:w="2408" w:type="pct"/>
            <w:vAlign w:val="center"/>
          </w:tcPr>
          <w:p w:rsidR="00335D36" w:rsidRPr="00DB70BB" w:rsidRDefault="00335D36" w:rsidP="005F05D6">
            <w:pPr>
              <w:rPr>
                <w:sz w:val="22"/>
                <w:szCs w:val="22"/>
              </w:rPr>
            </w:pPr>
            <w:r w:rsidRPr="00DB70BB">
              <w:rPr>
                <w:sz w:val="22"/>
                <w:szCs w:val="22"/>
              </w:rPr>
              <w:t>MATERIJAL</w:t>
            </w:r>
          </w:p>
        </w:tc>
        <w:tc>
          <w:tcPr>
            <w:tcW w:w="886" w:type="pct"/>
          </w:tcPr>
          <w:p w:rsidR="00335D36" w:rsidRPr="00DB70BB" w:rsidRDefault="00BF7252" w:rsidP="00BF7252">
            <w:pPr>
              <w:jc w:val="right"/>
              <w:rPr>
                <w:sz w:val="22"/>
                <w:szCs w:val="22"/>
              </w:rPr>
            </w:pPr>
            <w:r>
              <w:rPr>
                <w:sz w:val="22"/>
                <w:szCs w:val="22"/>
              </w:rPr>
              <w:t>5</w:t>
            </w:r>
            <w:r w:rsidR="00335D36">
              <w:rPr>
                <w:sz w:val="22"/>
                <w:szCs w:val="22"/>
              </w:rPr>
              <w:t>.</w:t>
            </w:r>
            <w:r>
              <w:rPr>
                <w:sz w:val="22"/>
                <w:szCs w:val="22"/>
              </w:rPr>
              <w:t>870</w:t>
            </w:r>
            <w:r w:rsidR="00335D36">
              <w:rPr>
                <w:sz w:val="22"/>
                <w:szCs w:val="22"/>
              </w:rPr>
              <w:t>.000</w:t>
            </w:r>
          </w:p>
        </w:tc>
      </w:tr>
      <w:tr w:rsidR="00335D36" w:rsidRPr="00DB70BB" w:rsidTr="00A71ADD">
        <w:tc>
          <w:tcPr>
            <w:tcW w:w="223" w:type="pct"/>
          </w:tcPr>
          <w:p w:rsidR="00335D36" w:rsidRPr="00DB70BB" w:rsidRDefault="00335D36" w:rsidP="005F05D6">
            <w:pPr>
              <w:jc w:val="center"/>
              <w:rPr>
                <w:sz w:val="22"/>
                <w:szCs w:val="22"/>
                <w:lang w:val="pl-PL"/>
              </w:rPr>
            </w:pPr>
          </w:p>
        </w:tc>
        <w:tc>
          <w:tcPr>
            <w:tcW w:w="249" w:type="pct"/>
          </w:tcPr>
          <w:p w:rsidR="00335D36" w:rsidRPr="00DB70BB" w:rsidRDefault="00335D36" w:rsidP="005F05D6">
            <w:pPr>
              <w:jc w:val="center"/>
              <w:rPr>
                <w:sz w:val="22"/>
                <w:szCs w:val="22"/>
                <w:lang w:val="pl-PL"/>
              </w:rPr>
            </w:pPr>
          </w:p>
        </w:tc>
        <w:tc>
          <w:tcPr>
            <w:tcW w:w="273" w:type="pct"/>
          </w:tcPr>
          <w:p w:rsidR="00335D36" w:rsidRPr="00DB70BB" w:rsidRDefault="00335D36" w:rsidP="005F05D6">
            <w:pPr>
              <w:jc w:val="center"/>
              <w:rPr>
                <w:sz w:val="22"/>
                <w:szCs w:val="22"/>
                <w:lang w:val="pl-PL"/>
              </w:rPr>
            </w:pPr>
          </w:p>
        </w:tc>
        <w:tc>
          <w:tcPr>
            <w:tcW w:w="336" w:type="pct"/>
          </w:tcPr>
          <w:p w:rsidR="00335D36" w:rsidRPr="00DB70BB" w:rsidRDefault="00335D36" w:rsidP="005F05D6">
            <w:pPr>
              <w:jc w:val="center"/>
              <w:rPr>
                <w:sz w:val="22"/>
                <w:szCs w:val="22"/>
                <w:lang w:val="pl-PL"/>
              </w:rPr>
            </w:pPr>
          </w:p>
        </w:tc>
        <w:tc>
          <w:tcPr>
            <w:tcW w:w="251" w:type="pct"/>
          </w:tcPr>
          <w:p w:rsidR="00335D36" w:rsidRPr="00F56AF5" w:rsidRDefault="00DC713E" w:rsidP="00B2605C">
            <w:pPr>
              <w:jc w:val="center"/>
              <w:rPr>
                <w:sz w:val="22"/>
                <w:szCs w:val="22"/>
                <w:lang w:val="pl-PL"/>
              </w:rPr>
            </w:pPr>
            <w:r>
              <w:rPr>
                <w:sz w:val="22"/>
                <w:szCs w:val="22"/>
                <w:lang w:val="pl-PL"/>
              </w:rPr>
              <w:t>14</w:t>
            </w:r>
            <w:r w:rsidR="00B2605C">
              <w:rPr>
                <w:sz w:val="22"/>
                <w:szCs w:val="22"/>
                <w:lang w:val="pl-PL"/>
              </w:rPr>
              <w:t>2</w:t>
            </w:r>
          </w:p>
        </w:tc>
        <w:tc>
          <w:tcPr>
            <w:tcW w:w="374" w:type="pct"/>
          </w:tcPr>
          <w:p w:rsidR="00335D36" w:rsidRPr="00DB70BB" w:rsidRDefault="00335D36" w:rsidP="005F05D6">
            <w:pPr>
              <w:jc w:val="center"/>
              <w:rPr>
                <w:sz w:val="22"/>
                <w:szCs w:val="22"/>
                <w:lang w:val="pl-PL"/>
              </w:rPr>
            </w:pPr>
            <w:r w:rsidRPr="00DB70BB">
              <w:rPr>
                <w:sz w:val="22"/>
                <w:szCs w:val="22"/>
                <w:lang w:val="pl-PL"/>
              </w:rPr>
              <w:t>483</w:t>
            </w:r>
          </w:p>
        </w:tc>
        <w:tc>
          <w:tcPr>
            <w:tcW w:w="2408" w:type="pct"/>
            <w:vAlign w:val="center"/>
          </w:tcPr>
          <w:p w:rsidR="00335D36" w:rsidRPr="00DB70BB" w:rsidRDefault="00335D36" w:rsidP="00706F63">
            <w:pPr>
              <w:rPr>
                <w:sz w:val="22"/>
                <w:szCs w:val="22"/>
                <w:lang w:val="pl-PL"/>
              </w:rPr>
            </w:pPr>
            <w:r w:rsidRPr="00DB70BB">
              <w:rPr>
                <w:sz w:val="22"/>
                <w:szCs w:val="22"/>
                <w:lang w:val="pl-PL"/>
              </w:rPr>
              <w:t>NOV</w:t>
            </w:r>
            <w:r>
              <w:rPr>
                <w:sz w:val="22"/>
                <w:szCs w:val="22"/>
                <w:lang w:val="pl-PL"/>
              </w:rPr>
              <w:t>Ć</w:t>
            </w:r>
            <w:r w:rsidRPr="00DB70BB">
              <w:rPr>
                <w:sz w:val="22"/>
                <w:szCs w:val="22"/>
                <w:lang w:val="pl-PL"/>
              </w:rPr>
              <w:t>ANE KAZNE I PENALI</w:t>
            </w:r>
          </w:p>
        </w:tc>
        <w:tc>
          <w:tcPr>
            <w:tcW w:w="886" w:type="pct"/>
            <w:vAlign w:val="center"/>
          </w:tcPr>
          <w:p w:rsidR="00335D36" w:rsidRPr="00DB70BB" w:rsidRDefault="00BF7252" w:rsidP="005F05D6">
            <w:pPr>
              <w:jc w:val="right"/>
              <w:rPr>
                <w:sz w:val="22"/>
                <w:szCs w:val="22"/>
              </w:rPr>
            </w:pPr>
            <w:r>
              <w:rPr>
                <w:sz w:val="22"/>
                <w:szCs w:val="22"/>
              </w:rPr>
              <w:t>750</w:t>
            </w:r>
            <w:r w:rsidR="00335D36">
              <w:rPr>
                <w:sz w:val="22"/>
                <w:szCs w:val="22"/>
              </w:rPr>
              <w:t>.000</w:t>
            </w:r>
          </w:p>
        </w:tc>
      </w:tr>
      <w:tr w:rsidR="00335D36" w:rsidRPr="00DB70BB" w:rsidTr="00A71ADD">
        <w:tc>
          <w:tcPr>
            <w:tcW w:w="223" w:type="pct"/>
          </w:tcPr>
          <w:p w:rsidR="00335D36" w:rsidRPr="00DB70BB" w:rsidRDefault="00335D36" w:rsidP="005F05D6">
            <w:pPr>
              <w:jc w:val="center"/>
              <w:rPr>
                <w:sz w:val="22"/>
                <w:szCs w:val="22"/>
                <w:lang w:val="pl-PL"/>
              </w:rPr>
            </w:pPr>
          </w:p>
        </w:tc>
        <w:tc>
          <w:tcPr>
            <w:tcW w:w="249" w:type="pct"/>
          </w:tcPr>
          <w:p w:rsidR="00335D36" w:rsidRPr="00DB70BB" w:rsidRDefault="00335D36" w:rsidP="005F05D6">
            <w:pPr>
              <w:jc w:val="center"/>
              <w:rPr>
                <w:sz w:val="22"/>
                <w:szCs w:val="22"/>
                <w:lang w:val="pl-PL"/>
              </w:rPr>
            </w:pPr>
          </w:p>
        </w:tc>
        <w:tc>
          <w:tcPr>
            <w:tcW w:w="273" w:type="pct"/>
          </w:tcPr>
          <w:p w:rsidR="00335D36" w:rsidRDefault="00335D36" w:rsidP="005F05D6">
            <w:pPr>
              <w:jc w:val="center"/>
              <w:rPr>
                <w:sz w:val="22"/>
                <w:szCs w:val="22"/>
                <w:lang w:val="pl-PL"/>
              </w:rPr>
            </w:pPr>
          </w:p>
        </w:tc>
        <w:tc>
          <w:tcPr>
            <w:tcW w:w="336" w:type="pct"/>
          </w:tcPr>
          <w:p w:rsidR="00335D36" w:rsidRPr="00DB70BB" w:rsidRDefault="00335D36" w:rsidP="005F05D6">
            <w:pPr>
              <w:jc w:val="center"/>
              <w:rPr>
                <w:sz w:val="22"/>
                <w:szCs w:val="22"/>
                <w:lang w:val="pl-PL"/>
              </w:rPr>
            </w:pPr>
          </w:p>
        </w:tc>
        <w:tc>
          <w:tcPr>
            <w:tcW w:w="251" w:type="pct"/>
          </w:tcPr>
          <w:p w:rsidR="00335D36" w:rsidRPr="00F56AF5" w:rsidRDefault="00DC713E" w:rsidP="00B2605C">
            <w:pPr>
              <w:jc w:val="center"/>
              <w:rPr>
                <w:sz w:val="22"/>
                <w:szCs w:val="22"/>
                <w:lang w:val="pl-PL"/>
              </w:rPr>
            </w:pPr>
            <w:r>
              <w:rPr>
                <w:sz w:val="22"/>
                <w:szCs w:val="22"/>
                <w:lang w:val="pl-PL"/>
              </w:rPr>
              <w:t>14</w:t>
            </w:r>
            <w:r w:rsidR="00B2605C">
              <w:rPr>
                <w:sz w:val="22"/>
                <w:szCs w:val="22"/>
                <w:lang w:val="pl-PL"/>
              </w:rPr>
              <w:t>3</w:t>
            </w:r>
          </w:p>
        </w:tc>
        <w:tc>
          <w:tcPr>
            <w:tcW w:w="374" w:type="pct"/>
          </w:tcPr>
          <w:p w:rsidR="00335D36" w:rsidRPr="00DB70BB" w:rsidRDefault="00335D36" w:rsidP="005F05D6">
            <w:pPr>
              <w:jc w:val="center"/>
              <w:rPr>
                <w:sz w:val="22"/>
                <w:szCs w:val="22"/>
                <w:lang w:val="pl-PL"/>
              </w:rPr>
            </w:pPr>
            <w:r>
              <w:rPr>
                <w:sz w:val="22"/>
                <w:szCs w:val="22"/>
                <w:lang w:val="pl-PL"/>
              </w:rPr>
              <w:t>511</w:t>
            </w:r>
          </w:p>
        </w:tc>
        <w:tc>
          <w:tcPr>
            <w:tcW w:w="2408" w:type="pct"/>
            <w:vAlign w:val="center"/>
          </w:tcPr>
          <w:p w:rsidR="00335D36" w:rsidRPr="00B15DC2" w:rsidRDefault="00335D36" w:rsidP="00C83675">
            <w:pPr>
              <w:rPr>
                <w:sz w:val="22"/>
                <w:szCs w:val="22"/>
              </w:rPr>
            </w:pPr>
            <w:r w:rsidRPr="00B15DC2">
              <w:rPr>
                <w:sz w:val="22"/>
                <w:szCs w:val="22"/>
              </w:rPr>
              <w:t>ZGRADE I GRAĐEVINSKI OBJEKTI</w:t>
            </w:r>
          </w:p>
        </w:tc>
        <w:tc>
          <w:tcPr>
            <w:tcW w:w="886" w:type="pct"/>
          </w:tcPr>
          <w:p w:rsidR="00335D36" w:rsidRPr="00DB70BB" w:rsidRDefault="002A425F" w:rsidP="00BF7252">
            <w:pPr>
              <w:jc w:val="right"/>
              <w:rPr>
                <w:sz w:val="22"/>
                <w:szCs w:val="22"/>
              </w:rPr>
            </w:pPr>
            <w:r>
              <w:rPr>
                <w:sz w:val="22"/>
                <w:szCs w:val="22"/>
              </w:rPr>
              <w:t>3</w:t>
            </w:r>
            <w:r w:rsidR="00335D36">
              <w:rPr>
                <w:sz w:val="22"/>
                <w:szCs w:val="22"/>
              </w:rPr>
              <w:t>.</w:t>
            </w:r>
            <w:r w:rsidR="00BF7252">
              <w:rPr>
                <w:sz w:val="22"/>
                <w:szCs w:val="22"/>
              </w:rPr>
              <w:t>550</w:t>
            </w:r>
            <w:r w:rsidR="00335D36">
              <w:rPr>
                <w:sz w:val="22"/>
                <w:szCs w:val="22"/>
              </w:rPr>
              <w:t>.000</w:t>
            </w:r>
          </w:p>
        </w:tc>
      </w:tr>
      <w:tr w:rsidR="00335D36" w:rsidRPr="00DB70BB" w:rsidTr="00A71ADD">
        <w:tc>
          <w:tcPr>
            <w:tcW w:w="223" w:type="pct"/>
          </w:tcPr>
          <w:p w:rsidR="00335D36" w:rsidRPr="00DB70BB" w:rsidRDefault="00335D36" w:rsidP="005F05D6">
            <w:pPr>
              <w:jc w:val="center"/>
              <w:rPr>
                <w:sz w:val="22"/>
                <w:szCs w:val="22"/>
                <w:lang w:val="pl-PL"/>
              </w:rPr>
            </w:pPr>
          </w:p>
        </w:tc>
        <w:tc>
          <w:tcPr>
            <w:tcW w:w="249" w:type="pct"/>
          </w:tcPr>
          <w:p w:rsidR="00335D36" w:rsidRPr="00DB70BB" w:rsidRDefault="00335D36" w:rsidP="005F05D6">
            <w:pPr>
              <w:jc w:val="center"/>
              <w:rPr>
                <w:sz w:val="22"/>
                <w:szCs w:val="22"/>
                <w:lang w:val="pl-PL"/>
              </w:rPr>
            </w:pPr>
          </w:p>
        </w:tc>
        <w:tc>
          <w:tcPr>
            <w:tcW w:w="273" w:type="pct"/>
          </w:tcPr>
          <w:p w:rsidR="00335D36" w:rsidRPr="00DB70BB" w:rsidRDefault="00335D36" w:rsidP="005F05D6">
            <w:pPr>
              <w:jc w:val="center"/>
              <w:rPr>
                <w:sz w:val="22"/>
                <w:szCs w:val="22"/>
                <w:lang w:val="pl-PL"/>
              </w:rPr>
            </w:pPr>
          </w:p>
        </w:tc>
        <w:tc>
          <w:tcPr>
            <w:tcW w:w="336" w:type="pct"/>
          </w:tcPr>
          <w:p w:rsidR="00335D36" w:rsidRPr="00DB70BB" w:rsidRDefault="00335D36" w:rsidP="005F05D6">
            <w:pPr>
              <w:jc w:val="center"/>
              <w:rPr>
                <w:sz w:val="22"/>
                <w:szCs w:val="22"/>
                <w:lang w:val="pl-PL"/>
              </w:rPr>
            </w:pPr>
          </w:p>
        </w:tc>
        <w:tc>
          <w:tcPr>
            <w:tcW w:w="251" w:type="pct"/>
          </w:tcPr>
          <w:p w:rsidR="00335D36" w:rsidRPr="00F56AF5" w:rsidRDefault="00DC713E" w:rsidP="00B2605C">
            <w:pPr>
              <w:jc w:val="center"/>
              <w:rPr>
                <w:sz w:val="22"/>
                <w:szCs w:val="22"/>
                <w:lang w:val="pl-PL"/>
              </w:rPr>
            </w:pPr>
            <w:r>
              <w:rPr>
                <w:sz w:val="22"/>
                <w:szCs w:val="22"/>
                <w:lang w:val="pl-PL"/>
              </w:rPr>
              <w:t>14</w:t>
            </w:r>
            <w:r w:rsidR="00B2605C">
              <w:rPr>
                <w:sz w:val="22"/>
                <w:szCs w:val="22"/>
                <w:lang w:val="pl-PL"/>
              </w:rPr>
              <w:t>4</w:t>
            </w:r>
          </w:p>
        </w:tc>
        <w:tc>
          <w:tcPr>
            <w:tcW w:w="374" w:type="pct"/>
          </w:tcPr>
          <w:p w:rsidR="00335D36" w:rsidRPr="00DB70BB" w:rsidRDefault="00335D36" w:rsidP="005F05D6">
            <w:pPr>
              <w:jc w:val="center"/>
              <w:rPr>
                <w:sz w:val="22"/>
                <w:szCs w:val="22"/>
                <w:lang w:val="pl-PL"/>
              </w:rPr>
            </w:pPr>
            <w:r>
              <w:rPr>
                <w:sz w:val="22"/>
                <w:szCs w:val="22"/>
                <w:lang w:val="pl-PL"/>
              </w:rPr>
              <w:t>512</w:t>
            </w:r>
          </w:p>
        </w:tc>
        <w:tc>
          <w:tcPr>
            <w:tcW w:w="2408" w:type="pct"/>
            <w:vAlign w:val="center"/>
          </w:tcPr>
          <w:p w:rsidR="00335D36" w:rsidRPr="00B15DC2" w:rsidRDefault="00335D36" w:rsidP="00C83675">
            <w:pPr>
              <w:rPr>
                <w:sz w:val="22"/>
                <w:szCs w:val="22"/>
              </w:rPr>
            </w:pPr>
            <w:r w:rsidRPr="00B15DC2">
              <w:rPr>
                <w:sz w:val="22"/>
                <w:szCs w:val="22"/>
              </w:rPr>
              <w:t>MAŠINE I OPREME</w:t>
            </w:r>
          </w:p>
        </w:tc>
        <w:tc>
          <w:tcPr>
            <w:tcW w:w="886" w:type="pct"/>
          </w:tcPr>
          <w:p w:rsidR="00335D36" w:rsidRPr="00B15DC2" w:rsidRDefault="006B447B" w:rsidP="00BF7252">
            <w:pPr>
              <w:jc w:val="right"/>
              <w:rPr>
                <w:sz w:val="22"/>
                <w:szCs w:val="22"/>
              </w:rPr>
            </w:pPr>
            <w:r>
              <w:rPr>
                <w:sz w:val="22"/>
                <w:szCs w:val="22"/>
              </w:rPr>
              <w:t>1</w:t>
            </w:r>
            <w:r w:rsidR="00BF7252">
              <w:rPr>
                <w:sz w:val="22"/>
                <w:szCs w:val="22"/>
              </w:rPr>
              <w:t>3</w:t>
            </w:r>
            <w:r w:rsidR="007141A3">
              <w:rPr>
                <w:sz w:val="22"/>
                <w:szCs w:val="22"/>
              </w:rPr>
              <w:t>.</w:t>
            </w:r>
            <w:r w:rsidR="00BF7252">
              <w:rPr>
                <w:sz w:val="22"/>
                <w:szCs w:val="22"/>
              </w:rPr>
              <w:t>050</w:t>
            </w:r>
            <w:r w:rsidR="00335D36">
              <w:rPr>
                <w:sz w:val="22"/>
                <w:szCs w:val="22"/>
              </w:rPr>
              <w:t>.000</w:t>
            </w:r>
          </w:p>
        </w:tc>
      </w:tr>
      <w:tr w:rsidR="00335D36" w:rsidRPr="00DB70BB" w:rsidTr="00A71ADD">
        <w:tc>
          <w:tcPr>
            <w:tcW w:w="223" w:type="pct"/>
          </w:tcPr>
          <w:p w:rsidR="00335D36" w:rsidRPr="00DB70BB" w:rsidRDefault="00335D36" w:rsidP="005F05D6">
            <w:pPr>
              <w:jc w:val="center"/>
              <w:rPr>
                <w:sz w:val="22"/>
                <w:szCs w:val="22"/>
                <w:lang w:val="pl-PL"/>
              </w:rPr>
            </w:pPr>
          </w:p>
        </w:tc>
        <w:tc>
          <w:tcPr>
            <w:tcW w:w="249" w:type="pct"/>
          </w:tcPr>
          <w:p w:rsidR="00335D36" w:rsidRPr="00DB70BB" w:rsidRDefault="00335D36" w:rsidP="005F05D6">
            <w:pPr>
              <w:jc w:val="center"/>
              <w:rPr>
                <w:sz w:val="22"/>
                <w:szCs w:val="22"/>
                <w:lang w:val="pl-PL"/>
              </w:rPr>
            </w:pPr>
          </w:p>
        </w:tc>
        <w:tc>
          <w:tcPr>
            <w:tcW w:w="273" w:type="pct"/>
          </w:tcPr>
          <w:p w:rsidR="00335D36" w:rsidRPr="00DB70BB" w:rsidRDefault="00335D36" w:rsidP="005F05D6">
            <w:pPr>
              <w:jc w:val="center"/>
              <w:rPr>
                <w:sz w:val="22"/>
                <w:szCs w:val="22"/>
                <w:lang w:val="pl-PL"/>
              </w:rPr>
            </w:pPr>
          </w:p>
        </w:tc>
        <w:tc>
          <w:tcPr>
            <w:tcW w:w="336" w:type="pct"/>
          </w:tcPr>
          <w:p w:rsidR="00335D36" w:rsidRPr="00DB70BB" w:rsidRDefault="00335D36" w:rsidP="005F05D6">
            <w:pPr>
              <w:jc w:val="center"/>
              <w:rPr>
                <w:sz w:val="22"/>
                <w:szCs w:val="22"/>
                <w:lang w:val="pl-PL"/>
              </w:rPr>
            </w:pPr>
          </w:p>
        </w:tc>
        <w:tc>
          <w:tcPr>
            <w:tcW w:w="251" w:type="pct"/>
          </w:tcPr>
          <w:p w:rsidR="00335D36" w:rsidRPr="00F56AF5" w:rsidRDefault="00DC713E" w:rsidP="00B2605C">
            <w:pPr>
              <w:jc w:val="center"/>
              <w:rPr>
                <w:sz w:val="22"/>
                <w:szCs w:val="22"/>
                <w:lang w:val="pl-PL"/>
              </w:rPr>
            </w:pPr>
            <w:r>
              <w:rPr>
                <w:sz w:val="22"/>
                <w:szCs w:val="22"/>
                <w:lang w:val="pl-PL"/>
              </w:rPr>
              <w:t>1</w:t>
            </w:r>
            <w:r w:rsidR="00B2605C">
              <w:rPr>
                <w:sz w:val="22"/>
                <w:szCs w:val="22"/>
                <w:lang w:val="pl-PL"/>
              </w:rPr>
              <w:t>45</w:t>
            </w:r>
          </w:p>
        </w:tc>
        <w:tc>
          <w:tcPr>
            <w:tcW w:w="374" w:type="pct"/>
          </w:tcPr>
          <w:p w:rsidR="00335D36" w:rsidRPr="00DB70BB" w:rsidRDefault="00335D36" w:rsidP="00A71ADD">
            <w:pPr>
              <w:jc w:val="center"/>
              <w:rPr>
                <w:sz w:val="22"/>
                <w:szCs w:val="22"/>
                <w:lang w:val="pl-PL"/>
              </w:rPr>
            </w:pPr>
            <w:r>
              <w:rPr>
                <w:sz w:val="22"/>
                <w:szCs w:val="22"/>
                <w:lang w:val="pl-PL"/>
              </w:rPr>
              <w:t>515</w:t>
            </w:r>
          </w:p>
        </w:tc>
        <w:tc>
          <w:tcPr>
            <w:tcW w:w="2408" w:type="pct"/>
            <w:vAlign w:val="center"/>
          </w:tcPr>
          <w:p w:rsidR="00335D36" w:rsidRPr="00B15DC2" w:rsidRDefault="00335D36" w:rsidP="00C83675">
            <w:pPr>
              <w:rPr>
                <w:sz w:val="22"/>
                <w:szCs w:val="22"/>
              </w:rPr>
            </w:pPr>
            <w:r w:rsidRPr="00B15DC2">
              <w:rPr>
                <w:sz w:val="22"/>
                <w:szCs w:val="22"/>
              </w:rPr>
              <w:t>NEMATERIJALNA IMOVINA</w:t>
            </w:r>
          </w:p>
        </w:tc>
        <w:tc>
          <w:tcPr>
            <w:tcW w:w="886" w:type="pct"/>
          </w:tcPr>
          <w:p w:rsidR="00335D36" w:rsidRPr="00B15DC2" w:rsidRDefault="00BF7252" w:rsidP="00B513B9">
            <w:pPr>
              <w:jc w:val="right"/>
              <w:rPr>
                <w:sz w:val="22"/>
                <w:szCs w:val="22"/>
              </w:rPr>
            </w:pPr>
            <w:r>
              <w:rPr>
                <w:sz w:val="22"/>
                <w:szCs w:val="22"/>
              </w:rPr>
              <w:t>1.450</w:t>
            </w:r>
            <w:r w:rsidR="00335D36">
              <w:rPr>
                <w:sz w:val="22"/>
                <w:szCs w:val="22"/>
              </w:rPr>
              <w:t>.000</w:t>
            </w:r>
          </w:p>
        </w:tc>
      </w:tr>
      <w:tr w:rsidR="00335D36" w:rsidRPr="00DB70BB" w:rsidTr="00A71ADD">
        <w:tc>
          <w:tcPr>
            <w:tcW w:w="223" w:type="pct"/>
          </w:tcPr>
          <w:p w:rsidR="00335D36" w:rsidRPr="00DB70BB" w:rsidRDefault="00335D36" w:rsidP="005F05D6">
            <w:pPr>
              <w:jc w:val="center"/>
              <w:rPr>
                <w:sz w:val="22"/>
                <w:szCs w:val="22"/>
                <w:lang w:val="pl-PL"/>
              </w:rPr>
            </w:pPr>
          </w:p>
        </w:tc>
        <w:tc>
          <w:tcPr>
            <w:tcW w:w="249" w:type="pct"/>
          </w:tcPr>
          <w:p w:rsidR="00335D36" w:rsidRPr="00DB70BB" w:rsidRDefault="00335D36" w:rsidP="005F05D6">
            <w:pPr>
              <w:jc w:val="center"/>
              <w:rPr>
                <w:sz w:val="22"/>
                <w:szCs w:val="22"/>
                <w:lang w:val="pl-PL"/>
              </w:rPr>
            </w:pPr>
          </w:p>
        </w:tc>
        <w:tc>
          <w:tcPr>
            <w:tcW w:w="273" w:type="pct"/>
          </w:tcPr>
          <w:p w:rsidR="00335D36" w:rsidRDefault="00335D36" w:rsidP="004955A3">
            <w:pPr>
              <w:jc w:val="center"/>
              <w:rPr>
                <w:sz w:val="22"/>
                <w:szCs w:val="22"/>
                <w:lang w:val="pl-PL"/>
              </w:rPr>
            </w:pPr>
          </w:p>
        </w:tc>
        <w:tc>
          <w:tcPr>
            <w:tcW w:w="336" w:type="pct"/>
          </w:tcPr>
          <w:p w:rsidR="00335D36" w:rsidRPr="00DB70BB" w:rsidRDefault="00335D36" w:rsidP="004955A3">
            <w:pPr>
              <w:jc w:val="center"/>
              <w:rPr>
                <w:sz w:val="22"/>
                <w:szCs w:val="22"/>
                <w:lang w:val="pl-PL"/>
              </w:rPr>
            </w:pPr>
          </w:p>
        </w:tc>
        <w:tc>
          <w:tcPr>
            <w:tcW w:w="251" w:type="pct"/>
          </w:tcPr>
          <w:p w:rsidR="00335D36" w:rsidRDefault="00335D36" w:rsidP="00DC713E">
            <w:pPr>
              <w:rPr>
                <w:sz w:val="22"/>
                <w:szCs w:val="22"/>
                <w:lang w:val="pl-PL"/>
              </w:rPr>
            </w:pPr>
          </w:p>
        </w:tc>
        <w:tc>
          <w:tcPr>
            <w:tcW w:w="374" w:type="pct"/>
          </w:tcPr>
          <w:p w:rsidR="00335D36" w:rsidRPr="000D43C6" w:rsidRDefault="00335D36" w:rsidP="00A71ADD">
            <w:pPr>
              <w:jc w:val="center"/>
              <w:rPr>
                <w:sz w:val="22"/>
                <w:szCs w:val="22"/>
                <w:lang w:val="pl-PL"/>
              </w:rPr>
            </w:pPr>
          </w:p>
        </w:tc>
        <w:tc>
          <w:tcPr>
            <w:tcW w:w="2408" w:type="pct"/>
            <w:vAlign w:val="center"/>
          </w:tcPr>
          <w:p w:rsidR="00335D36" w:rsidRPr="000D43C6" w:rsidRDefault="00335D36" w:rsidP="00A71ADD">
            <w:pPr>
              <w:pStyle w:val="Footer"/>
              <w:tabs>
                <w:tab w:val="clear" w:pos="4320"/>
                <w:tab w:val="clear" w:pos="8640"/>
              </w:tabs>
              <w:rPr>
                <w:sz w:val="22"/>
                <w:szCs w:val="22"/>
                <w:lang w:val="pl-PL"/>
              </w:rPr>
            </w:pPr>
            <w:r w:rsidRPr="000D43C6">
              <w:rPr>
                <w:sz w:val="22"/>
                <w:szCs w:val="22"/>
                <w:lang w:val="pl-PL"/>
              </w:rPr>
              <w:t>Izvori finansiranja za    PA 000</w:t>
            </w:r>
            <w:r>
              <w:rPr>
                <w:sz w:val="22"/>
                <w:szCs w:val="22"/>
                <w:lang w:val="pl-PL"/>
              </w:rPr>
              <w:t>1</w:t>
            </w:r>
          </w:p>
        </w:tc>
        <w:tc>
          <w:tcPr>
            <w:tcW w:w="886" w:type="pct"/>
          </w:tcPr>
          <w:p w:rsidR="00335D36" w:rsidRPr="00DB70BB" w:rsidRDefault="00335D36" w:rsidP="005F05D6">
            <w:pPr>
              <w:jc w:val="right"/>
              <w:rPr>
                <w:sz w:val="22"/>
                <w:szCs w:val="22"/>
              </w:rPr>
            </w:pPr>
          </w:p>
        </w:tc>
      </w:tr>
      <w:tr w:rsidR="00335D36" w:rsidRPr="00DB70BB" w:rsidTr="00C83675">
        <w:tc>
          <w:tcPr>
            <w:tcW w:w="223" w:type="pct"/>
          </w:tcPr>
          <w:p w:rsidR="00335D36" w:rsidRPr="00DB70BB" w:rsidRDefault="00335D36" w:rsidP="005F05D6">
            <w:pPr>
              <w:jc w:val="center"/>
              <w:rPr>
                <w:sz w:val="22"/>
                <w:szCs w:val="22"/>
                <w:lang w:val="pl-PL"/>
              </w:rPr>
            </w:pPr>
          </w:p>
        </w:tc>
        <w:tc>
          <w:tcPr>
            <w:tcW w:w="249" w:type="pct"/>
          </w:tcPr>
          <w:p w:rsidR="00335D36" w:rsidRPr="00DB70BB" w:rsidRDefault="00335D36" w:rsidP="005F05D6">
            <w:pPr>
              <w:jc w:val="center"/>
              <w:rPr>
                <w:sz w:val="22"/>
                <w:szCs w:val="22"/>
                <w:lang w:val="pl-PL"/>
              </w:rPr>
            </w:pPr>
          </w:p>
        </w:tc>
        <w:tc>
          <w:tcPr>
            <w:tcW w:w="273" w:type="pct"/>
          </w:tcPr>
          <w:p w:rsidR="00335D36" w:rsidRDefault="00335D36" w:rsidP="004955A3">
            <w:pPr>
              <w:jc w:val="center"/>
              <w:rPr>
                <w:sz w:val="22"/>
                <w:szCs w:val="22"/>
                <w:lang w:val="pl-PL"/>
              </w:rPr>
            </w:pPr>
          </w:p>
        </w:tc>
        <w:tc>
          <w:tcPr>
            <w:tcW w:w="336" w:type="pct"/>
          </w:tcPr>
          <w:p w:rsidR="00335D36" w:rsidRPr="00DB70BB" w:rsidRDefault="00335D36" w:rsidP="004955A3">
            <w:pPr>
              <w:jc w:val="center"/>
              <w:rPr>
                <w:sz w:val="22"/>
                <w:szCs w:val="22"/>
                <w:lang w:val="pl-PL"/>
              </w:rPr>
            </w:pPr>
          </w:p>
        </w:tc>
        <w:tc>
          <w:tcPr>
            <w:tcW w:w="251" w:type="pct"/>
          </w:tcPr>
          <w:p w:rsidR="00335D36" w:rsidRPr="007141A3" w:rsidRDefault="00335D36" w:rsidP="00D314C4">
            <w:pPr>
              <w:jc w:val="center"/>
              <w:rPr>
                <w:color w:val="C00000"/>
                <w:sz w:val="22"/>
                <w:szCs w:val="22"/>
                <w:lang w:val="pl-PL"/>
              </w:rPr>
            </w:pPr>
          </w:p>
        </w:tc>
        <w:tc>
          <w:tcPr>
            <w:tcW w:w="374" w:type="pct"/>
          </w:tcPr>
          <w:p w:rsidR="00335D36" w:rsidRPr="00B574E7" w:rsidRDefault="00335D36" w:rsidP="00A71ADD">
            <w:pPr>
              <w:jc w:val="center"/>
              <w:rPr>
                <w:sz w:val="22"/>
                <w:szCs w:val="22"/>
                <w:lang w:val="pl-PL"/>
              </w:rPr>
            </w:pPr>
            <w:r w:rsidRPr="00B574E7">
              <w:rPr>
                <w:sz w:val="22"/>
                <w:szCs w:val="22"/>
                <w:lang w:val="pl-PL"/>
              </w:rPr>
              <w:t>01</w:t>
            </w:r>
          </w:p>
        </w:tc>
        <w:tc>
          <w:tcPr>
            <w:tcW w:w="2408" w:type="pct"/>
            <w:vAlign w:val="center"/>
          </w:tcPr>
          <w:p w:rsidR="00335D36" w:rsidRPr="00B574E7" w:rsidRDefault="00335D36" w:rsidP="00A71ADD">
            <w:pPr>
              <w:pStyle w:val="Footer"/>
              <w:tabs>
                <w:tab w:val="clear" w:pos="4320"/>
                <w:tab w:val="clear" w:pos="8640"/>
              </w:tabs>
              <w:rPr>
                <w:sz w:val="22"/>
                <w:szCs w:val="22"/>
                <w:lang w:val="pl-PL"/>
              </w:rPr>
            </w:pPr>
            <w:r w:rsidRPr="00B574E7">
              <w:rPr>
                <w:sz w:val="22"/>
                <w:szCs w:val="22"/>
                <w:lang w:val="pl-PL"/>
              </w:rPr>
              <w:t>Prihodi iz budžeta</w:t>
            </w:r>
          </w:p>
        </w:tc>
        <w:tc>
          <w:tcPr>
            <w:tcW w:w="886" w:type="pct"/>
            <w:vAlign w:val="center"/>
          </w:tcPr>
          <w:p w:rsidR="00335D36" w:rsidRPr="00B574E7" w:rsidRDefault="00B574E7" w:rsidP="005059D6">
            <w:pPr>
              <w:jc w:val="right"/>
              <w:rPr>
                <w:sz w:val="22"/>
                <w:szCs w:val="22"/>
              </w:rPr>
            </w:pPr>
            <w:r w:rsidRPr="00B574E7">
              <w:rPr>
                <w:sz w:val="22"/>
                <w:szCs w:val="22"/>
              </w:rPr>
              <w:t>1</w:t>
            </w:r>
            <w:r w:rsidR="005059D6">
              <w:rPr>
                <w:sz w:val="22"/>
                <w:szCs w:val="22"/>
              </w:rPr>
              <w:t>5</w:t>
            </w:r>
            <w:r w:rsidRPr="00B574E7">
              <w:rPr>
                <w:sz w:val="22"/>
                <w:szCs w:val="22"/>
              </w:rPr>
              <w:t>.</w:t>
            </w:r>
            <w:r w:rsidR="005059D6">
              <w:rPr>
                <w:sz w:val="22"/>
                <w:szCs w:val="22"/>
              </w:rPr>
              <w:t>7</w:t>
            </w:r>
            <w:r w:rsidRPr="00B574E7">
              <w:rPr>
                <w:sz w:val="22"/>
                <w:szCs w:val="22"/>
              </w:rPr>
              <w:t>00</w:t>
            </w:r>
            <w:r w:rsidR="00335D36" w:rsidRPr="00B574E7">
              <w:rPr>
                <w:sz w:val="22"/>
                <w:szCs w:val="22"/>
              </w:rPr>
              <w:t>.000</w:t>
            </w:r>
          </w:p>
        </w:tc>
      </w:tr>
      <w:tr w:rsidR="00335D36" w:rsidRPr="00DB70BB" w:rsidTr="00C83675">
        <w:tc>
          <w:tcPr>
            <w:tcW w:w="223" w:type="pct"/>
          </w:tcPr>
          <w:p w:rsidR="00335D36" w:rsidRPr="00DB70BB" w:rsidRDefault="00335D36" w:rsidP="005F05D6">
            <w:pPr>
              <w:jc w:val="center"/>
              <w:rPr>
                <w:sz w:val="22"/>
                <w:szCs w:val="22"/>
                <w:lang w:val="pl-PL"/>
              </w:rPr>
            </w:pPr>
          </w:p>
        </w:tc>
        <w:tc>
          <w:tcPr>
            <w:tcW w:w="249" w:type="pct"/>
          </w:tcPr>
          <w:p w:rsidR="00335D36" w:rsidRPr="00DB70BB" w:rsidRDefault="00335D36" w:rsidP="005F05D6">
            <w:pPr>
              <w:jc w:val="center"/>
              <w:rPr>
                <w:sz w:val="22"/>
                <w:szCs w:val="22"/>
                <w:lang w:val="pl-PL"/>
              </w:rPr>
            </w:pPr>
          </w:p>
        </w:tc>
        <w:tc>
          <w:tcPr>
            <w:tcW w:w="273" w:type="pct"/>
          </w:tcPr>
          <w:p w:rsidR="00335D36" w:rsidRDefault="00335D36" w:rsidP="004955A3">
            <w:pPr>
              <w:jc w:val="center"/>
              <w:rPr>
                <w:sz w:val="22"/>
                <w:szCs w:val="22"/>
                <w:lang w:val="pl-PL"/>
              </w:rPr>
            </w:pPr>
          </w:p>
        </w:tc>
        <w:tc>
          <w:tcPr>
            <w:tcW w:w="336" w:type="pct"/>
          </w:tcPr>
          <w:p w:rsidR="00335D36" w:rsidRPr="00DB70BB" w:rsidRDefault="00335D36" w:rsidP="004955A3">
            <w:pPr>
              <w:jc w:val="center"/>
              <w:rPr>
                <w:sz w:val="22"/>
                <w:szCs w:val="22"/>
                <w:lang w:val="pl-PL"/>
              </w:rPr>
            </w:pPr>
          </w:p>
        </w:tc>
        <w:tc>
          <w:tcPr>
            <w:tcW w:w="251" w:type="pct"/>
          </w:tcPr>
          <w:p w:rsidR="00335D36" w:rsidRPr="007141A3" w:rsidRDefault="00335D36" w:rsidP="00D314C4">
            <w:pPr>
              <w:jc w:val="center"/>
              <w:rPr>
                <w:color w:val="C00000"/>
                <w:sz w:val="22"/>
                <w:szCs w:val="22"/>
                <w:lang w:val="pl-PL"/>
              </w:rPr>
            </w:pPr>
          </w:p>
        </w:tc>
        <w:tc>
          <w:tcPr>
            <w:tcW w:w="374" w:type="pct"/>
          </w:tcPr>
          <w:p w:rsidR="00335D36" w:rsidRPr="00B574E7" w:rsidRDefault="00335D36" w:rsidP="00A71ADD">
            <w:pPr>
              <w:jc w:val="center"/>
              <w:rPr>
                <w:sz w:val="22"/>
                <w:szCs w:val="22"/>
                <w:lang w:val="pl-PL"/>
              </w:rPr>
            </w:pPr>
            <w:r w:rsidRPr="00B574E7">
              <w:rPr>
                <w:sz w:val="22"/>
                <w:szCs w:val="22"/>
                <w:lang w:val="pl-PL"/>
              </w:rPr>
              <w:t>04</w:t>
            </w:r>
          </w:p>
        </w:tc>
        <w:tc>
          <w:tcPr>
            <w:tcW w:w="2408" w:type="pct"/>
            <w:vAlign w:val="center"/>
          </w:tcPr>
          <w:p w:rsidR="00335D36" w:rsidRPr="00B574E7" w:rsidRDefault="00335D36" w:rsidP="00A71ADD">
            <w:pPr>
              <w:pStyle w:val="Footer"/>
              <w:tabs>
                <w:tab w:val="clear" w:pos="4320"/>
                <w:tab w:val="clear" w:pos="8640"/>
              </w:tabs>
              <w:rPr>
                <w:sz w:val="22"/>
                <w:szCs w:val="22"/>
                <w:lang w:val="pl-PL"/>
              </w:rPr>
            </w:pPr>
            <w:r w:rsidRPr="00B574E7">
              <w:rPr>
                <w:sz w:val="22"/>
                <w:szCs w:val="22"/>
                <w:lang w:val="pl-PL"/>
              </w:rPr>
              <w:t xml:space="preserve">Sopstveni  prihodi </w:t>
            </w:r>
          </w:p>
        </w:tc>
        <w:tc>
          <w:tcPr>
            <w:tcW w:w="886" w:type="pct"/>
            <w:vAlign w:val="center"/>
          </w:tcPr>
          <w:p w:rsidR="00335D36" w:rsidRPr="00B574E7" w:rsidRDefault="00B574E7" w:rsidP="00521BDA">
            <w:pPr>
              <w:jc w:val="right"/>
              <w:rPr>
                <w:sz w:val="22"/>
                <w:szCs w:val="22"/>
              </w:rPr>
            </w:pPr>
            <w:r w:rsidRPr="00B574E7">
              <w:rPr>
                <w:sz w:val="22"/>
                <w:szCs w:val="22"/>
              </w:rPr>
              <w:t>207.400.000</w:t>
            </w:r>
          </w:p>
        </w:tc>
      </w:tr>
      <w:tr w:rsidR="00335D36" w:rsidRPr="00DB70BB" w:rsidTr="00A71ADD">
        <w:tc>
          <w:tcPr>
            <w:tcW w:w="223" w:type="pct"/>
          </w:tcPr>
          <w:p w:rsidR="00335D36" w:rsidRPr="00DB70BB" w:rsidRDefault="00335D36" w:rsidP="005F05D6">
            <w:pPr>
              <w:jc w:val="center"/>
              <w:rPr>
                <w:sz w:val="22"/>
                <w:szCs w:val="22"/>
                <w:lang w:val="pl-PL"/>
              </w:rPr>
            </w:pPr>
          </w:p>
        </w:tc>
        <w:tc>
          <w:tcPr>
            <w:tcW w:w="249" w:type="pct"/>
          </w:tcPr>
          <w:p w:rsidR="00335D36" w:rsidRPr="00DB70BB" w:rsidRDefault="00335D36" w:rsidP="005F05D6">
            <w:pPr>
              <w:jc w:val="center"/>
              <w:rPr>
                <w:sz w:val="22"/>
                <w:szCs w:val="22"/>
                <w:lang w:val="pl-PL"/>
              </w:rPr>
            </w:pPr>
          </w:p>
        </w:tc>
        <w:tc>
          <w:tcPr>
            <w:tcW w:w="273" w:type="pct"/>
          </w:tcPr>
          <w:p w:rsidR="00335D36" w:rsidRDefault="00335D36" w:rsidP="004955A3">
            <w:pPr>
              <w:jc w:val="center"/>
              <w:rPr>
                <w:sz w:val="22"/>
                <w:szCs w:val="22"/>
                <w:lang w:val="pl-PL"/>
              </w:rPr>
            </w:pPr>
          </w:p>
        </w:tc>
        <w:tc>
          <w:tcPr>
            <w:tcW w:w="336" w:type="pct"/>
          </w:tcPr>
          <w:p w:rsidR="00335D36" w:rsidRPr="00DB70BB" w:rsidRDefault="00335D36" w:rsidP="004955A3">
            <w:pPr>
              <w:jc w:val="center"/>
              <w:rPr>
                <w:sz w:val="22"/>
                <w:szCs w:val="22"/>
                <w:lang w:val="pl-PL"/>
              </w:rPr>
            </w:pPr>
          </w:p>
        </w:tc>
        <w:tc>
          <w:tcPr>
            <w:tcW w:w="251" w:type="pct"/>
          </w:tcPr>
          <w:p w:rsidR="00335D36" w:rsidRPr="007141A3" w:rsidRDefault="00335D36" w:rsidP="004955A3">
            <w:pPr>
              <w:jc w:val="center"/>
              <w:rPr>
                <w:color w:val="C00000"/>
                <w:sz w:val="22"/>
                <w:szCs w:val="22"/>
                <w:lang w:val="pl-PL"/>
              </w:rPr>
            </w:pPr>
          </w:p>
        </w:tc>
        <w:tc>
          <w:tcPr>
            <w:tcW w:w="374" w:type="pct"/>
          </w:tcPr>
          <w:p w:rsidR="00335D36" w:rsidRPr="00B574E7" w:rsidRDefault="00335D36" w:rsidP="004955A3">
            <w:pPr>
              <w:jc w:val="center"/>
              <w:rPr>
                <w:sz w:val="20"/>
                <w:szCs w:val="20"/>
                <w:lang w:val="pl-PL"/>
              </w:rPr>
            </w:pPr>
          </w:p>
        </w:tc>
        <w:tc>
          <w:tcPr>
            <w:tcW w:w="2408" w:type="pct"/>
            <w:vAlign w:val="center"/>
          </w:tcPr>
          <w:p w:rsidR="00335D36" w:rsidRPr="00B574E7" w:rsidRDefault="00335D36" w:rsidP="004955A3">
            <w:pPr>
              <w:pStyle w:val="Footer"/>
              <w:tabs>
                <w:tab w:val="clear" w:pos="4320"/>
                <w:tab w:val="clear" w:pos="8640"/>
              </w:tabs>
              <w:rPr>
                <w:sz w:val="20"/>
                <w:szCs w:val="20"/>
                <w:lang w:val="pl-PL"/>
              </w:rPr>
            </w:pPr>
            <w:r w:rsidRPr="00B574E7">
              <w:rPr>
                <w:sz w:val="22"/>
                <w:szCs w:val="22"/>
                <w:lang w:val="pl-PL"/>
              </w:rPr>
              <w:t>Izvori finansiranja za funkciju  820</w:t>
            </w:r>
          </w:p>
        </w:tc>
        <w:tc>
          <w:tcPr>
            <w:tcW w:w="886" w:type="pct"/>
          </w:tcPr>
          <w:p w:rsidR="00335D36" w:rsidRPr="00B574E7" w:rsidRDefault="00335D36" w:rsidP="005F05D6">
            <w:pPr>
              <w:jc w:val="right"/>
              <w:rPr>
                <w:sz w:val="22"/>
                <w:szCs w:val="22"/>
              </w:rPr>
            </w:pPr>
          </w:p>
        </w:tc>
      </w:tr>
      <w:tr w:rsidR="00B574E7" w:rsidRPr="00DB70BB" w:rsidTr="005C446A">
        <w:tc>
          <w:tcPr>
            <w:tcW w:w="223" w:type="pct"/>
          </w:tcPr>
          <w:p w:rsidR="00B574E7" w:rsidRPr="00DB70BB" w:rsidRDefault="00B574E7" w:rsidP="005F05D6">
            <w:pPr>
              <w:jc w:val="center"/>
              <w:rPr>
                <w:sz w:val="22"/>
                <w:szCs w:val="22"/>
                <w:lang w:val="pl-PL"/>
              </w:rPr>
            </w:pPr>
          </w:p>
        </w:tc>
        <w:tc>
          <w:tcPr>
            <w:tcW w:w="249" w:type="pct"/>
          </w:tcPr>
          <w:p w:rsidR="00B574E7" w:rsidRPr="00DB70BB" w:rsidRDefault="00B574E7" w:rsidP="005F05D6">
            <w:pPr>
              <w:jc w:val="center"/>
              <w:rPr>
                <w:sz w:val="22"/>
                <w:szCs w:val="22"/>
                <w:lang w:val="pl-PL"/>
              </w:rPr>
            </w:pPr>
          </w:p>
        </w:tc>
        <w:tc>
          <w:tcPr>
            <w:tcW w:w="273" w:type="pct"/>
          </w:tcPr>
          <w:p w:rsidR="00B574E7" w:rsidRDefault="00B574E7" w:rsidP="004955A3">
            <w:pPr>
              <w:jc w:val="center"/>
              <w:rPr>
                <w:sz w:val="22"/>
                <w:szCs w:val="22"/>
                <w:lang w:val="pl-PL"/>
              </w:rPr>
            </w:pPr>
          </w:p>
        </w:tc>
        <w:tc>
          <w:tcPr>
            <w:tcW w:w="336" w:type="pct"/>
          </w:tcPr>
          <w:p w:rsidR="00B574E7" w:rsidRPr="00DB70BB" w:rsidRDefault="00B574E7" w:rsidP="004955A3">
            <w:pPr>
              <w:jc w:val="center"/>
              <w:rPr>
                <w:sz w:val="22"/>
                <w:szCs w:val="22"/>
                <w:lang w:val="pl-PL"/>
              </w:rPr>
            </w:pPr>
          </w:p>
        </w:tc>
        <w:tc>
          <w:tcPr>
            <w:tcW w:w="251" w:type="pct"/>
          </w:tcPr>
          <w:p w:rsidR="00B574E7" w:rsidRPr="007141A3" w:rsidRDefault="00B574E7" w:rsidP="004955A3">
            <w:pPr>
              <w:jc w:val="center"/>
              <w:rPr>
                <w:color w:val="C00000"/>
                <w:sz w:val="22"/>
                <w:szCs w:val="22"/>
                <w:lang w:val="pl-PL"/>
              </w:rPr>
            </w:pPr>
          </w:p>
        </w:tc>
        <w:tc>
          <w:tcPr>
            <w:tcW w:w="374" w:type="pct"/>
          </w:tcPr>
          <w:p w:rsidR="00B574E7" w:rsidRPr="00B574E7" w:rsidRDefault="00B574E7" w:rsidP="009E0272">
            <w:pPr>
              <w:jc w:val="center"/>
              <w:rPr>
                <w:sz w:val="22"/>
                <w:szCs w:val="22"/>
                <w:lang w:val="pl-PL"/>
              </w:rPr>
            </w:pPr>
            <w:r w:rsidRPr="00B574E7">
              <w:rPr>
                <w:sz w:val="22"/>
                <w:szCs w:val="22"/>
                <w:lang w:val="pl-PL"/>
              </w:rPr>
              <w:t>01</w:t>
            </w:r>
          </w:p>
        </w:tc>
        <w:tc>
          <w:tcPr>
            <w:tcW w:w="2408" w:type="pct"/>
            <w:vAlign w:val="center"/>
          </w:tcPr>
          <w:p w:rsidR="00B574E7" w:rsidRPr="00B574E7" w:rsidRDefault="00B574E7" w:rsidP="004955A3">
            <w:pPr>
              <w:pStyle w:val="Footer"/>
              <w:tabs>
                <w:tab w:val="clear" w:pos="4320"/>
                <w:tab w:val="clear" w:pos="8640"/>
              </w:tabs>
              <w:rPr>
                <w:sz w:val="22"/>
                <w:szCs w:val="22"/>
                <w:lang w:val="pl-PL"/>
              </w:rPr>
            </w:pPr>
            <w:r w:rsidRPr="00B574E7">
              <w:rPr>
                <w:sz w:val="22"/>
                <w:szCs w:val="22"/>
                <w:lang w:val="pl-PL"/>
              </w:rPr>
              <w:t>Prihodi iz bužeta</w:t>
            </w:r>
          </w:p>
        </w:tc>
        <w:tc>
          <w:tcPr>
            <w:tcW w:w="886" w:type="pct"/>
            <w:vAlign w:val="center"/>
          </w:tcPr>
          <w:p w:rsidR="00B574E7" w:rsidRPr="00B574E7" w:rsidRDefault="00B574E7" w:rsidP="005059D6">
            <w:pPr>
              <w:jc w:val="right"/>
              <w:rPr>
                <w:sz w:val="22"/>
                <w:szCs w:val="22"/>
              </w:rPr>
            </w:pPr>
            <w:r w:rsidRPr="00B574E7">
              <w:rPr>
                <w:sz w:val="22"/>
                <w:szCs w:val="22"/>
              </w:rPr>
              <w:t>1</w:t>
            </w:r>
            <w:r w:rsidR="005059D6">
              <w:rPr>
                <w:sz w:val="22"/>
                <w:szCs w:val="22"/>
              </w:rPr>
              <w:t>5</w:t>
            </w:r>
            <w:r w:rsidRPr="00B574E7">
              <w:rPr>
                <w:sz w:val="22"/>
                <w:szCs w:val="22"/>
              </w:rPr>
              <w:t>.</w:t>
            </w:r>
            <w:r w:rsidR="005059D6">
              <w:rPr>
                <w:sz w:val="22"/>
                <w:szCs w:val="22"/>
              </w:rPr>
              <w:t>7</w:t>
            </w:r>
            <w:r w:rsidRPr="00B574E7">
              <w:rPr>
                <w:sz w:val="22"/>
                <w:szCs w:val="22"/>
              </w:rPr>
              <w:t>00.000</w:t>
            </w:r>
          </w:p>
        </w:tc>
      </w:tr>
      <w:tr w:rsidR="00B574E7" w:rsidRPr="00DB70BB" w:rsidTr="00A71ADD">
        <w:tc>
          <w:tcPr>
            <w:tcW w:w="223" w:type="pct"/>
          </w:tcPr>
          <w:p w:rsidR="00B574E7" w:rsidRPr="00DB70BB" w:rsidRDefault="00B574E7" w:rsidP="005F05D6">
            <w:pPr>
              <w:jc w:val="center"/>
              <w:rPr>
                <w:sz w:val="22"/>
                <w:szCs w:val="22"/>
                <w:lang w:val="pl-PL"/>
              </w:rPr>
            </w:pPr>
          </w:p>
        </w:tc>
        <w:tc>
          <w:tcPr>
            <w:tcW w:w="249" w:type="pct"/>
          </w:tcPr>
          <w:p w:rsidR="00B574E7" w:rsidRPr="00DB70BB" w:rsidRDefault="00B574E7" w:rsidP="005F05D6">
            <w:pPr>
              <w:jc w:val="center"/>
              <w:rPr>
                <w:sz w:val="22"/>
                <w:szCs w:val="22"/>
                <w:lang w:val="pl-PL"/>
              </w:rPr>
            </w:pPr>
          </w:p>
        </w:tc>
        <w:tc>
          <w:tcPr>
            <w:tcW w:w="273" w:type="pct"/>
          </w:tcPr>
          <w:p w:rsidR="00B574E7" w:rsidRPr="00DB70BB" w:rsidRDefault="00B574E7" w:rsidP="005F05D6">
            <w:pPr>
              <w:jc w:val="center"/>
              <w:rPr>
                <w:sz w:val="22"/>
                <w:szCs w:val="22"/>
                <w:lang w:val="pl-PL"/>
              </w:rPr>
            </w:pPr>
          </w:p>
        </w:tc>
        <w:tc>
          <w:tcPr>
            <w:tcW w:w="336" w:type="pct"/>
          </w:tcPr>
          <w:p w:rsidR="00B574E7" w:rsidRPr="00DB70BB" w:rsidRDefault="00B574E7" w:rsidP="005F05D6">
            <w:pPr>
              <w:jc w:val="center"/>
              <w:rPr>
                <w:sz w:val="22"/>
                <w:szCs w:val="22"/>
                <w:lang w:val="pl-PL"/>
              </w:rPr>
            </w:pPr>
          </w:p>
        </w:tc>
        <w:tc>
          <w:tcPr>
            <w:tcW w:w="251" w:type="pct"/>
          </w:tcPr>
          <w:p w:rsidR="00B574E7" w:rsidRPr="007141A3" w:rsidRDefault="00B574E7" w:rsidP="005F05D6">
            <w:pPr>
              <w:jc w:val="center"/>
              <w:rPr>
                <w:color w:val="C00000"/>
                <w:sz w:val="22"/>
                <w:szCs w:val="22"/>
                <w:lang w:val="pl-PL"/>
              </w:rPr>
            </w:pPr>
          </w:p>
        </w:tc>
        <w:tc>
          <w:tcPr>
            <w:tcW w:w="374" w:type="pct"/>
          </w:tcPr>
          <w:p w:rsidR="00B574E7" w:rsidRPr="00B574E7" w:rsidRDefault="00B574E7" w:rsidP="005F05D6">
            <w:pPr>
              <w:jc w:val="center"/>
              <w:rPr>
                <w:sz w:val="22"/>
                <w:szCs w:val="22"/>
                <w:lang w:val="pl-PL"/>
              </w:rPr>
            </w:pPr>
            <w:r w:rsidRPr="00B574E7">
              <w:rPr>
                <w:sz w:val="22"/>
                <w:szCs w:val="22"/>
                <w:lang w:val="pl-PL"/>
              </w:rPr>
              <w:t>04</w:t>
            </w:r>
          </w:p>
        </w:tc>
        <w:tc>
          <w:tcPr>
            <w:tcW w:w="2408" w:type="pct"/>
            <w:vAlign w:val="center"/>
          </w:tcPr>
          <w:p w:rsidR="00B574E7" w:rsidRPr="00B574E7" w:rsidRDefault="00B574E7" w:rsidP="00C30127">
            <w:pPr>
              <w:pStyle w:val="Footer"/>
              <w:tabs>
                <w:tab w:val="clear" w:pos="4320"/>
                <w:tab w:val="clear" w:pos="8640"/>
              </w:tabs>
              <w:rPr>
                <w:sz w:val="22"/>
                <w:szCs w:val="22"/>
                <w:lang w:val="pl-PL"/>
              </w:rPr>
            </w:pPr>
            <w:r w:rsidRPr="00B574E7">
              <w:rPr>
                <w:sz w:val="22"/>
                <w:szCs w:val="22"/>
                <w:lang w:val="pl-PL"/>
              </w:rPr>
              <w:t xml:space="preserve">Sopstveni  prihodi </w:t>
            </w:r>
          </w:p>
        </w:tc>
        <w:tc>
          <w:tcPr>
            <w:tcW w:w="886" w:type="pct"/>
            <w:vAlign w:val="center"/>
          </w:tcPr>
          <w:p w:rsidR="00B574E7" w:rsidRPr="00B574E7" w:rsidRDefault="00B574E7" w:rsidP="009E0272">
            <w:pPr>
              <w:jc w:val="right"/>
              <w:rPr>
                <w:sz w:val="22"/>
                <w:szCs w:val="22"/>
              </w:rPr>
            </w:pPr>
            <w:r w:rsidRPr="00B574E7">
              <w:rPr>
                <w:sz w:val="22"/>
                <w:szCs w:val="22"/>
              </w:rPr>
              <w:t>207.400.000</w:t>
            </w:r>
          </w:p>
        </w:tc>
      </w:tr>
      <w:tr w:rsidR="00335D36" w:rsidRPr="00DB70BB" w:rsidTr="00A71ADD">
        <w:tc>
          <w:tcPr>
            <w:tcW w:w="223" w:type="pct"/>
          </w:tcPr>
          <w:p w:rsidR="00335D36" w:rsidRPr="00DB70BB" w:rsidRDefault="00335D36" w:rsidP="005F05D6">
            <w:pPr>
              <w:jc w:val="center"/>
              <w:rPr>
                <w:sz w:val="22"/>
                <w:szCs w:val="22"/>
                <w:lang w:val="pl-PL"/>
              </w:rPr>
            </w:pPr>
          </w:p>
        </w:tc>
        <w:tc>
          <w:tcPr>
            <w:tcW w:w="249" w:type="pct"/>
          </w:tcPr>
          <w:p w:rsidR="00335D36" w:rsidRPr="00DB70BB" w:rsidRDefault="00335D36" w:rsidP="005F05D6">
            <w:pPr>
              <w:jc w:val="center"/>
              <w:rPr>
                <w:sz w:val="22"/>
                <w:szCs w:val="22"/>
                <w:lang w:val="pl-PL"/>
              </w:rPr>
            </w:pPr>
          </w:p>
        </w:tc>
        <w:tc>
          <w:tcPr>
            <w:tcW w:w="273" w:type="pct"/>
          </w:tcPr>
          <w:p w:rsidR="00335D36" w:rsidRPr="00DB70BB" w:rsidRDefault="00335D36" w:rsidP="005F05D6">
            <w:pPr>
              <w:jc w:val="center"/>
              <w:rPr>
                <w:sz w:val="22"/>
                <w:szCs w:val="22"/>
                <w:lang w:val="pl-PL"/>
              </w:rPr>
            </w:pPr>
          </w:p>
        </w:tc>
        <w:tc>
          <w:tcPr>
            <w:tcW w:w="336" w:type="pct"/>
          </w:tcPr>
          <w:p w:rsidR="00335D36" w:rsidRPr="00DB70BB" w:rsidRDefault="00335D36" w:rsidP="005F05D6">
            <w:pPr>
              <w:jc w:val="center"/>
              <w:rPr>
                <w:sz w:val="22"/>
                <w:szCs w:val="22"/>
                <w:lang w:val="pl-PL"/>
              </w:rPr>
            </w:pPr>
          </w:p>
        </w:tc>
        <w:tc>
          <w:tcPr>
            <w:tcW w:w="251" w:type="pct"/>
          </w:tcPr>
          <w:p w:rsidR="00335D36" w:rsidRPr="007141A3" w:rsidRDefault="00335D36" w:rsidP="005F05D6">
            <w:pPr>
              <w:jc w:val="center"/>
              <w:rPr>
                <w:color w:val="C00000"/>
                <w:sz w:val="22"/>
                <w:szCs w:val="22"/>
                <w:lang w:val="pl-PL"/>
              </w:rPr>
            </w:pPr>
          </w:p>
        </w:tc>
        <w:tc>
          <w:tcPr>
            <w:tcW w:w="374" w:type="pct"/>
          </w:tcPr>
          <w:p w:rsidR="00335D36" w:rsidRPr="00B574E7" w:rsidRDefault="00335D36" w:rsidP="005F05D6">
            <w:pPr>
              <w:jc w:val="center"/>
              <w:rPr>
                <w:sz w:val="22"/>
                <w:szCs w:val="22"/>
                <w:lang w:val="pl-PL"/>
              </w:rPr>
            </w:pPr>
          </w:p>
        </w:tc>
        <w:tc>
          <w:tcPr>
            <w:tcW w:w="2408" w:type="pct"/>
            <w:vAlign w:val="center"/>
          </w:tcPr>
          <w:p w:rsidR="00335D36" w:rsidRPr="00B574E7" w:rsidRDefault="00335D36" w:rsidP="00C30127">
            <w:pPr>
              <w:rPr>
                <w:b/>
                <w:sz w:val="22"/>
                <w:szCs w:val="22"/>
              </w:rPr>
            </w:pPr>
            <w:r w:rsidRPr="00B574E7">
              <w:rPr>
                <w:b/>
                <w:sz w:val="22"/>
                <w:szCs w:val="22"/>
              </w:rPr>
              <w:t>Ukupno funkcija    820</w:t>
            </w:r>
          </w:p>
        </w:tc>
        <w:tc>
          <w:tcPr>
            <w:tcW w:w="886" w:type="pct"/>
            <w:vAlign w:val="center"/>
          </w:tcPr>
          <w:p w:rsidR="00335D36" w:rsidRPr="00B574E7" w:rsidRDefault="006B447B" w:rsidP="005059D6">
            <w:pPr>
              <w:jc w:val="right"/>
              <w:rPr>
                <w:b/>
                <w:sz w:val="22"/>
                <w:szCs w:val="22"/>
              </w:rPr>
            </w:pPr>
            <w:r w:rsidRPr="00B574E7">
              <w:rPr>
                <w:b/>
              </w:rPr>
              <w:t>2</w:t>
            </w:r>
            <w:r w:rsidR="005059D6">
              <w:rPr>
                <w:b/>
              </w:rPr>
              <w:t>23</w:t>
            </w:r>
            <w:r w:rsidR="00335D36" w:rsidRPr="00B574E7">
              <w:rPr>
                <w:b/>
              </w:rPr>
              <w:t>.</w:t>
            </w:r>
            <w:r w:rsidR="005059D6">
              <w:rPr>
                <w:b/>
              </w:rPr>
              <w:t>1</w:t>
            </w:r>
            <w:r w:rsidR="00624DCE" w:rsidRPr="00B574E7">
              <w:rPr>
                <w:b/>
              </w:rPr>
              <w:t>00</w:t>
            </w:r>
            <w:r w:rsidR="00335D36" w:rsidRPr="00B574E7">
              <w:rPr>
                <w:b/>
              </w:rPr>
              <w:t>.000</w:t>
            </w:r>
          </w:p>
        </w:tc>
      </w:tr>
      <w:tr w:rsidR="00335D36" w:rsidRPr="00DB70BB" w:rsidTr="00A71ADD">
        <w:tc>
          <w:tcPr>
            <w:tcW w:w="223" w:type="pct"/>
          </w:tcPr>
          <w:p w:rsidR="00335D36" w:rsidRPr="00DB70BB" w:rsidRDefault="00335D36" w:rsidP="005F05D6">
            <w:pPr>
              <w:jc w:val="center"/>
              <w:rPr>
                <w:sz w:val="22"/>
                <w:szCs w:val="22"/>
                <w:lang w:val="pl-PL"/>
              </w:rPr>
            </w:pPr>
          </w:p>
        </w:tc>
        <w:tc>
          <w:tcPr>
            <w:tcW w:w="249" w:type="pct"/>
          </w:tcPr>
          <w:p w:rsidR="00335D36" w:rsidRPr="00DB70BB" w:rsidRDefault="00335D36" w:rsidP="005F05D6">
            <w:pPr>
              <w:jc w:val="center"/>
              <w:rPr>
                <w:sz w:val="22"/>
                <w:szCs w:val="22"/>
                <w:lang w:val="pl-PL"/>
              </w:rPr>
            </w:pPr>
          </w:p>
        </w:tc>
        <w:tc>
          <w:tcPr>
            <w:tcW w:w="273" w:type="pct"/>
          </w:tcPr>
          <w:p w:rsidR="00335D36" w:rsidRPr="00DB70BB" w:rsidRDefault="00335D36" w:rsidP="005F05D6">
            <w:pPr>
              <w:jc w:val="center"/>
              <w:rPr>
                <w:sz w:val="22"/>
                <w:szCs w:val="22"/>
                <w:lang w:val="pl-PL"/>
              </w:rPr>
            </w:pPr>
          </w:p>
        </w:tc>
        <w:tc>
          <w:tcPr>
            <w:tcW w:w="336" w:type="pct"/>
          </w:tcPr>
          <w:p w:rsidR="00335D36" w:rsidRPr="00DB70BB" w:rsidRDefault="00335D36" w:rsidP="005F05D6">
            <w:pPr>
              <w:jc w:val="center"/>
              <w:rPr>
                <w:sz w:val="22"/>
                <w:szCs w:val="22"/>
                <w:lang w:val="pl-PL"/>
              </w:rPr>
            </w:pPr>
          </w:p>
        </w:tc>
        <w:tc>
          <w:tcPr>
            <w:tcW w:w="251" w:type="pct"/>
          </w:tcPr>
          <w:p w:rsidR="00335D36" w:rsidRPr="00DB70BB" w:rsidRDefault="00335D36" w:rsidP="005F05D6">
            <w:pPr>
              <w:jc w:val="center"/>
              <w:rPr>
                <w:sz w:val="22"/>
                <w:szCs w:val="22"/>
                <w:lang w:val="pl-PL"/>
              </w:rPr>
            </w:pPr>
          </w:p>
        </w:tc>
        <w:tc>
          <w:tcPr>
            <w:tcW w:w="374" w:type="pct"/>
          </w:tcPr>
          <w:p w:rsidR="00335D36" w:rsidRPr="00DB70BB" w:rsidRDefault="00335D36" w:rsidP="005F05D6">
            <w:pPr>
              <w:jc w:val="center"/>
              <w:rPr>
                <w:sz w:val="22"/>
                <w:szCs w:val="22"/>
                <w:lang w:val="pl-PL"/>
              </w:rPr>
            </w:pPr>
          </w:p>
        </w:tc>
        <w:tc>
          <w:tcPr>
            <w:tcW w:w="2408" w:type="pct"/>
            <w:vAlign w:val="center"/>
          </w:tcPr>
          <w:p w:rsidR="00335D36" w:rsidRPr="00E54F2B" w:rsidRDefault="00335D36" w:rsidP="00C30127">
            <w:pPr>
              <w:rPr>
                <w:b/>
                <w:sz w:val="22"/>
                <w:szCs w:val="22"/>
              </w:rPr>
            </w:pPr>
          </w:p>
        </w:tc>
        <w:tc>
          <w:tcPr>
            <w:tcW w:w="886" w:type="pct"/>
            <w:vAlign w:val="center"/>
          </w:tcPr>
          <w:p w:rsidR="00335D36" w:rsidRDefault="00335D36" w:rsidP="00EF7236">
            <w:pPr>
              <w:jc w:val="right"/>
            </w:pPr>
          </w:p>
        </w:tc>
      </w:tr>
      <w:tr w:rsidR="00335D36" w:rsidRPr="00667DBF" w:rsidTr="00AD7577">
        <w:tc>
          <w:tcPr>
            <w:tcW w:w="223" w:type="pct"/>
          </w:tcPr>
          <w:p w:rsidR="00335D36" w:rsidRPr="00667DBF" w:rsidRDefault="00FA7CFA" w:rsidP="00AD7577">
            <w:pPr>
              <w:jc w:val="center"/>
              <w:rPr>
                <w:sz w:val="22"/>
                <w:szCs w:val="22"/>
                <w:lang w:val="pl-PL"/>
              </w:rPr>
            </w:pPr>
            <w:r>
              <w:rPr>
                <w:sz w:val="22"/>
                <w:szCs w:val="22"/>
                <w:lang w:val="pl-PL"/>
              </w:rPr>
              <w:t>3</w:t>
            </w:r>
          </w:p>
        </w:tc>
        <w:tc>
          <w:tcPr>
            <w:tcW w:w="249" w:type="pct"/>
          </w:tcPr>
          <w:p w:rsidR="00335D36" w:rsidRPr="00667DBF" w:rsidRDefault="00FA7CFA" w:rsidP="00AD7577">
            <w:pPr>
              <w:jc w:val="center"/>
              <w:rPr>
                <w:sz w:val="22"/>
                <w:szCs w:val="22"/>
                <w:lang w:val="pl-PL"/>
              </w:rPr>
            </w:pPr>
            <w:r>
              <w:rPr>
                <w:sz w:val="22"/>
                <w:szCs w:val="22"/>
                <w:lang w:val="pl-PL"/>
              </w:rPr>
              <w:t>1</w:t>
            </w:r>
          </w:p>
        </w:tc>
        <w:tc>
          <w:tcPr>
            <w:tcW w:w="273" w:type="pct"/>
          </w:tcPr>
          <w:p w:rsidR="00335D36" w:rsidRPr="00667DBF" w:rsidRDefault="00335D36" w:rsidP="00AD7577">
            <w:pPr>
              <w:jc w:val="center"/>
              <w:rPr>
                <w:sz w:val="22"/>
                <w:szCs w:val="22"/>
                <w:lang w:val="pl-PL"/>
              </w:rPr>
            </w:pPr>
          </w:p>
        </w:tc>
        <w:tc>
          <w:tcPr>
            <w:tcW w:w="336" w:type="pct"/>
          </w:tcPr>
          <w:p w:rsidR="00335D36" w:rsidRPr="00667DBF" w:rsidRDefault="00335D36" w:rsidP="004C05E2">
            <w:pPr>
              <w:jc w:val="center"/>
              <w:rPr>
                <w:sz w:val="20"/>
                <w:szCs w:val="20"/>
                <w:lang w:val="pl-PL"/>
              </w:rPr>
            </w:pPr>
            <w:r w:rsidRPr="00667DBF">
              <w:rPr>
                <w:sz w:val="20"/>
                <w:szCs w:val="20"/>
                <w:lang w:val="pl-PL"/>
              </w:rPr>
              <w:t>1201-</w:t>
            </w:r>
            <w:r w:rsidRPr="00667DBF">
              <w:rPr>
                <w:b/>
                <w:sz w:val="20"/>
                <w:szCs w:val="20"/>
                <w:lang w:val="pl-PL"/>
              </w:rPr>
              <w:t>P</w:t>
            </w:r>
            <w:r w:rsidRPr="00667DBF">
              <w:rPr>
                <w:sz w:val="20"/>
                <w:szCs w:val="20"/>
                <w:lang w:val="pl-PL"/>
              </w:rPr>
              <w:t>-1</w:t>
            </w:r>
          </w:p>
        </w:tc>
        <w:tc>
          <w:tcPr>
            <w:tcW w:w="251" w:type="pct"/>
          </w:tcPr>
          <w:p w:rsidR="00335D36" w:rsidRPr="00667DBF" w:rsidRDefault="00335D36" w:rsidP="00AD7577">
            <w:pPr>
              <w:jc w:val="center"/>
              <w:rPr>
                <w:sz w:val="20"/>
                <w:szCs w:val="20"/>
                <w:lang w:val="pl-PL"/>
              </w:rPr>
            </w:pPr>
          </w:p>
        </w:tc>
        <w:tc>
          <w:tcPr>
            <w:tcW w:w="374" w:type="pct"/>
            <w:vAlign w:val="center"/>
          </w:tcPr>
          <w:p w:rsidR="00335D36" w:rsidRPr="00667DBF" w:rsidRDefault="00335D36" w:rsidP="00AD7577">
            <w:pPr>
              <w:jc w:val="center"/>
              <w:rPr>
                <w:sz w:val="20"/>
                <w:szCs w:val="20"/>
                <w:lang w:val="pl-PL"/>
              </w:rPr>
            </w:pPr>
          </w:p>
        </w:tc>
        <w:tc>
          <w:tcPr>
            <w:tcW w:w="2408" w:type="pct"/>
            <w:vAlign w:val="center"/>
          </w:tcPr>
          <w:p w:rsidR="00335D36" w:rsidRPr="00667DBF" w:rsidRDefault="00335D36" w:rsidP="004C05E2">
            <w:pPr>
              <w:rPr>
                <w:b/>
                <w:sz w:val="20"/>
                <w:szCs w:val="20"/>
              </w:rPr>
            </w:pPr>
            <w:r w:rsidRPr="00667DBF">
              <w:rPr>
                <w:b/>
                <w:sz w:val="20"/>
                <w:szCs w:val="20"/>
              </w:rPr>
              <w:t>PROJEKT 1 :  Do aktivnog i informisanog građanina Novog Pazara</w:t>
            </w:r>
            <w:r w:rsidR="00FA7CFA">
              <w:rPr>
                <w:b/>
                <w:sz w:val="20"/>
                <w:szCs w:val="20"/>
              </w:rPr>
              <w:t xml:space="preserve"> 06380</w:t>
            </w:r>
          </w:p>
        </w:tc>
        <w:tc>
          <w:tcPr>
            <w:tcW w:w="886" w:type="pct"/>
            <w:vAlign w:val="center"/>
          </w:tcPr>
          <w:p w:rsidR="00335D36" w:rsidRPr="00624DCE" w:rsidRDefault="00BF7252" w:rsidP="008918D8">
            <w:pPr>
              <w:jc w:val="right"/>
              <w:rPr>
                <w:b/>
                <w:sz w:val="22"/>
                <w:szCs w:val="22"/>
              </w:rPr>
            </w:pPr>
            <w:r>
              <w:rPr>
                <w:b/>
                <w:sz w:val="22"/>
                <w:szCs w:val="22"/>
              </w:rPr>
              <w:t>4</w:t>
            </w:r>
            <w:r w:rsidR="008918D8">
              <w:rPr>
                <w:b/>
                <w:sz w:val="22"/>
                <w:szCs w:val="22"/>
              </w:rPr>
              <w:t>8</w:t>
            </w:r>
            <w:r w:rsidR="00335D36" w:rsidRPr="00624DCE">
              <w:rPr>
                <w:b/>
                <w:sz w:val="22"/>
                <w:szCs w:val="22"/>
              </w:rPr>
              <w:t>.</w:t>
            </w:r>
            <w:r w:rsidR="00624DCE" w:rsidRPr="00624DCE">
              <w:rPr>
                <w:b/>
                <w:sz w:val="22"/>
                <w:szCs w:val="22"/>
              </w:rPr>
              <w:t>000</w:t>
            </w:r>
            <w:r w:rsidR="00335D36" w:rsidRPr="00624DCE">
              <w:rPr>
                <w:b/>
                <w:sz w:val="22"/>
                <w:szCs w:val="22"/>
              </w:rPr>
              <w:t>.000</w:t>
            </w:r>
          </w:p>
        </w:tc>
      </w:tr>
      <w:tr w:rsidR="00335D36" w:rsidRPr="00667DBF" w:rsidTr="00AD7577">
        <w:tc>
          <w:tcPr>
            <w:tcW w:w="223" w:type="pct"/>
          </w:tcPr>
          <w:p w:rsidR="00335D36" w:rsidRPr="00667DBF" w:rsidRDefault="00335D36" w:rsidP="00AD7577">
            <w:pPr>
              <w:jc w:val="center"/>
              <w:rPr>
                <w:sz w:val="22"/>
                <w:szCs w:val="22"/>
                <w:lang w:val="pl-PL"/>
              </w:rPr>
            </w:pPr>
          </w:p>
        </w:tc>
        <w:tc>
          <w:tcPr>
            <w:tcW w:w="249" w:type="pct"/>
          </w:tcPr>
          <w:p w:rsidR="00335D36" w:rsidRPr="00667DBF" w:rsidRDefault="00335D36" w:rsidP="00AD7577">
            <w:pPr>
              <w:jc w:val="center"/>
              <w:rPr>
                <w:sz w:val="22"/>
                <w:szCs w:val="22"/>
                <w:lang w:val="pl-PL"/>
              </w:rPr>
            </w:pPr>
          </w:p>
        </w:tc>
        <w:tc>
          <w:tcPr>
            <w:tcW w:w="273" w:type="pct"/>
          </w:tcPr>
          <w:p w:rsidR="00335D36" w:rsidRPr="00667DBF" w:rsidRDefault="00335D36" w:rsidP="00AD7577">
            <w:pPr>
              <w:jc w:val="center"/>
              <w:rPr>
                <w:sz w:val="22"/>
                <w:szCs w:val="22"/>
                <w:lang w:val="pl-PL"/>
              </w:rPr>
            </w:pPr>
            <w:r w:rsidRPr="00667DBF">
              <w:rPr>
                <w:sz w:val="22"/>
                <w:szCs w:val="22"/>
                <w:lang w:val="pl-PL"/>
              </w:rPr>
              <w:t>830</w:t>
            </w:r>
          </w:p>
        </w:tc>
        <w:tc>
          <w:tcPr>
            <w:tcW w:w="336" w:type="pct"/>
          </w:tcPr>
          <w:p w:rsidR="00335D36" w:rsidRPr="00667DBF" w:rsidRDefault="00335D36" w:rsidP="00AD7577">
            <w:pPr>
              <w:jc w:val="center"/>
              <w:rPr>
                <w:sz w:val="22"/>
                <w:szCs w:val="22"/>
                <w:lang w:val="pl-PL"/>
              </w:rPr>
            </w:pPr>
          </w:p>
        </w:tc>
        <w:tc>
          <w:tcPr>
            <w:tcW w:w="251" w:type="pct"/>
          </w:tcPr>
          <w:p w:rsidR="00335D36" w:rsidRPr="00667DBF" w:rsidRDefault="00335D36" w:rsidP="00AD7577">
            <w:pPr>
              <w:jc w:val="center"/>
              <w:rPr>
                <w:sz w:val="22"/>
                <w:szCs w:val="22"/>
                <w:lang w:val="pl-PL"/>
              </w:rPr>
            </w:pPr>
          </w:p>
        </w:tc>
        <w:tc>
          <w:tcPr>
            <w:tcW w:w="374" w:type="pct"/>
            <w:vAlign w:val="center"/>
          </w:tcPr>
          <w:p w:rsidR="00335D36" w:rsidRPr="00667DBF" w:rsidRDefault="00335D36" w:rsidP="00AD7577">
            <w:pPr>
              <w:jc w:val="center"/>
              <w:rPr>
                <w:sz w:val="22"/>
                <w:szCs w:val="22"/>
                <w:lang w:val="pl-PL"/>
              </w:rPr>
            </w:pPr>
          </w:p>
        </w:tc>
        <w:tc>
          <w:tcPr>
            <w:tcW w:w="2408" w:type="pct"/>
            <w:vAlign w:val="center"/>
          </w:tcPr>
          <w:p w:rsidR="00335D36" w:rsidRPr="00667DBF" w:rsidRDefault="00335D36" w:rsidP="00C7327C">
            <w:pPr>
              <w:rPr>
                <w:b/>
                <w:bCs/>
                <w:sz w:val="22"/>
                <w:szCs w:val="22"/>
              </w:rPr>
            </w:pPr>
            <w:r w:rsidRPr="00667DBF">
              <w:rPr>
                <w:b/>
                <w:bCs/>
                <w:sz w:val="22"/>
                <w:szCs w:val="22"/>
              </w:rPr>
              <w:t>Usluge emitovanja i štampanja</w:t>
            </w:r>
          </w:p>
        </w:tc>
        <w:tc>
          <w:tcPr>
            <w:tcW w:w="886" w:type="pct"/>
            <w:vAlign w:val="center"/>
          </w:tcPr>
          <w:p w:rsidR="00335D36" w:rsidRPr="00624DCE" w:rsidRDefault="00335D36" w:rsidP="00AD7577">
            <w:pPr>
              <w:jc w:val="right"/>
              <w:rPr>
                <w:b/>
                <w:sz w:val="22"/>
                <w:szCs w:val="22"/>
              </w:rPr>
            </w:pPr>
          </w:p>
        </w:tc>
      </w:tr>
      <w:tr w:rsidR="00335D36" w:rsidRPr="00667DBF" w:rsidTr="00AD7577">
        <w:tc>
          <w:tcPr>
            <w:tcW w:w="223" w:type="pct"/>
          </w:tcPr>
          <w:p w:rsidR="00335D36" w:rsidRPr="00667DBF" w:rsidRDefault="00335D36" w:rsidP="00AD7577">
            <w:pPr>
              <w:jc w:val="center"/>
              <w:rPr>
                <w:sz w:val="22"/>
                <w:szCs w:val="22"/>
                <w:lang w:val="pl-PL"/>
              </w:rPr>
            </w:pPr>
          </w:p>
        </w:tc>
        <w:tc>
          <w:tcPr>
            <w:tcW w:w="249" w:type="pct"/>
          </w:tcPr>
          <w:p w:rsidR="00335D36" w:rsidRPr="00667DBF" w:rsidRDefault="00335D36" w:rsidP="00AD7577">
            <w:pPr>
              <w:jc w:val="center"/>
              <w:rPr>
                <w:sz w:val="22"/>
                <w:szCs w:val="22"/>
                <w:lang w:val="pl-PL"/>
              </w:rPr>
            </w:pPr>
          </w:p>
        </w:tc>
        <w:tc>
          <w:tcPr>
            <w:tcW w:w="273" w:type="pct"/>
          </w:tcPr>
          <w:p w:rsidR="00335D36" w:rsidRPr="00667DBF" w:rsidRDefault="00335D36" w:rsidP="00AD7577">
            <w:pPr>
              <w:jc w:val="center"/>
              <w:rPr>
                <w:sz w:val="22"/>
                <w:szCs w:val="22"/>
                <w:lang w:val="pl-PL"/>
              </w:rPr>
            </w:pPr>
          </w:p>
        </w:tc>
        <w:tc>
          <w:tcPr>
            <w:tcW w:w="336" w:type="pct"/>
          </w:tcPr>
          <w:p w:rsidR="00335D36" w:rsidRPr="00667DBF" w:rsidRDefault="00335D36" w:rsidP="00AD7577">
            <w:pPr>
              <w:jc w:val="center"/>
              <w:rPr>
                <w:sz w:val="22"/>
                <w:szCs w:val="22"/>
                <w:lang w:val="pl-PL"/>
              </w:rPr>
            </w:pPr>
          </w:p>
        </w:tc>
        <w:tc>
          <w:tcPr>
            <w:tcW w:w="251" w:type="pct"/>
          </w:tcPr>
          <w:p w:rsidR="00335D36" w:rsidRPr="00667DBF" w:rsidRDefault="007643DC" w:rsidP="00B2605C">
            <w:pPr>
              <w:jc w:val="center"/>
              <w:rPr>
                <w:sz w:val="22"/>
                <w:szCs w:val="22"/>
                <w:lang w:val="pl-PL"/>
              </w:rPr>
            </w:pPr>
            <w:r>
              <w:rPr>
                <w:sz w:val="22"/>
                <w:szCs w:val="22"/>
                <w:lang w:val="pl-PL"/>
              </w:rPr>
              <w:t>1</w:t>
            </w:r>
            <w:r w:rsidR="00B2605C">
              <w:rPr>
                <w:sz w:val="22"/>
                <w:szCs w:val="22"/>
                <w:lang w:val="pl-PL"/>
              </w:rPr>
              <w:t>46</w:t>
            </w:r>
          </w:p>
        </w:tc>
        <w:tc>
          <w:tcPr>
            <w:tcW w:w="374" w:type="pct"/>
            <w:vAlign w:val="center"/>
          </w:tcPr>
          <w:p w:rsidR="00335D36" w:rsidRPr="00667DBF" w:rsidRDefault="00335D36" w:rsidP="00AD7577">
            <w:pPr>
              <w:jc w:val="center"/>
              <w:rPr>
                <w:sz w:val="22"/>
                <w:szCs w:val="22"/>
                <w:lang w:val="pl-PL"/>
              </w:rPr>
            </w:pPr>
            <w:r>
              <w:rPr>
                <w:sz w:val="22"/>
                <w:szCs w:val="22"/>
                <w:lang w:val="pl-PL"/>
              </w:rPr>
              <w:t>423</w:t>
            </w:r>
          </w:p>
        </w:tc>
        <w:tc>
          <w:tcPr>
            <w:tcW w:w="2408" w:type="pct"/>
            <w:vAlign w:val="center"/>
          </w:tcPr>
          <w:p w:rsidR="00335D36" w:rsidRPr="00667DBF" w:rsidRDefault="00335D36" w:rsidP="00AD7577">
            <w:pPr>
              <w:rPr>
                <w:bCs/>
                <w:sz w:val="22"/>
                <w:szCs w:val="22"/>
              </w:rPr>
            </w:pPr>
            <w:r>
              <w:rPr>
                <w:bCs/>
                <w:sz w:val="22"/>
                <w:szCs w:val="22"/>
              </w:rPr>
              <w:t>USLUGE PO UGOVORU</w:t>
            </w:r>
          </w:p>
        </w:tc>
        <w:tc>
          <w:tcPr>
            <w:tcW w:w="886" w:type="pct"/>
            <w:vAlign w:val="center"/>
          </w:tcPr>
          <w:p w:rsidR="00335D36" w:rsidRPr="00624DCE" w:rsidRDefault="00BF7252" w:rsidP="008918D8">
            <w:pPr>
              <w:jc w:val="right"/>
              <w:rPr>
                <w:sz w:val="22"/>
                <w:szCs w:val="22"/>
              </w:rPr>
            </w:pPr>
            <w:r>
              <w:rPr>
                <w:sz w:val="22"/>
                <w:szCs w:val="22"/>
              </w:rPr>
              <w:t>4</w:t>
            </w:r>
            <w:r w:rsidR="008918D8">
              <w:rPr>
                <w:sz w:val="22"/>
                <w:szCs w:val="22"/>
              </w:rPr>
              <w:t>8</w:t>
            </w:r>
            <w:r w:rsidR="00335D36" w:rsidRPr="00624DCE">
              <w:rPr>
                <w:sz w:val="22"/>
                <w:szCs w:val="22"/>
              </w:rPr>
              <w:t>.</w:t>
            </w:r>
            <w:r w:rsidR="00624DCE" w:rsidRPr="00624DCE">
              <w:rPr>
                <w:sz w:val="22"/>
                <w:szCs w:val="22"/>
              </w:rPr>
              <w:t>000</w:t>
            </w:r>
            <w:r w:rsidR="00335D36" w:rsidRPr="00624DCE">
              <w:rPr>
                <w:sz w:val="22"/>
                <w:szCs w:val="22"/>
              </w:rPr>
              <w:t>.000</w:t>
            </w:r>
          </w:p>
        </w:tc>
      </w:tr>
      <w:tr w:rsidR="00335D36" w:rsidRPr="00667DBF" w:rsidTr="00A71ADD">
        <w:tc>
          <w:tcPr>
            <w:tcW w:w="223" w:type="pct"/>
          </w:tcPr>
          <w:p w:rsidR="00335D36" w:rsidRPr="00667DBF" w:rsidRDefault="00335D36" w:rsidP="00AD7577">
            <w:pPr>
              <w:jc w:val="center"/>
              <w:rPr>
                <w:sz w:val="22"/>
                <w:szCs w:val="22"/>
                <w:lang w:val="pl-PL"/>
              </w:rPr>
            </w:pPr>
          </w:p>
        </w:tc>
        <w:tc>
          <w:tcPr>
            <w:tcW w:w="249" w:type="pct"/>
          </w:tcPr>
          <w:p w:rsidR="00335D36" w:rsidRPr="00667DBF" w:rsidRDefault="00335D36" w:rsidP="00AD7577">
            <w:pPr>
              <w:jc w:val="center"/>
              <w:rPr>
                <w:sz w:val="22"/>
                <w:szCs w:val="22"/>
                <w:lang w:val="pl-PL"/>
              </w:rPr>
            </w:pPr>
          </w:p>
        </w:tc>
        <w:tc>
          <w:tcPr>
            <w:tcW w:w="273" w:type="pct"/>
          </w:tcPr>
          <w:p w:rsidR="00335D36" w:rsidRPr="00667DBF" w:rsidRDefault="00335D36" w:rsidP="00AD7577">
            <w:pPr>
              <w:jc w:val="center"/>
              <w:rPr>
                <w:sz w:val="22"/>
                <w:szCs w:val="22"/>
                <w:lang w:val="pl-PL"/>
              </w:rPr>
            </w:pPr>
          </w:p>
        </w:tc>
        <w:tc>
          <w:tcPr>
            <w:tcW w:w="336" w:type="pct"/>
          </w:tcPr>
          <w:p w:rsidR="00335D36" w:rsidRPr="00667DBF" w:rsidRDefault="00335D36" w:rsidP="00AD7577">
            <w:pPr>
              <w:jc w:val="center"/>
              <w:rPr>
                <w:sz w:val="22"/>
                <w:szCs w:val="22"/>
                <w:lang w:val="pl-PL"/>
              </w:rPr>
            </w:pPr>
          </w:p>
        </w:tc>
        <w:tc>
          <w:tcPr>
            <w:tcW w:w="251" w:type="pct"/>
          </w:tcPr>
          <w:p w:rsidR="00335D36" w:rsidRPr="00667DBF" w:rsidRDefault="00335D36" w:rsidP="00AD7577">
            <w:pPr>
              <w:jc w:val="center"/>
              <w:rPr>
                <w:sz w:val="22"/>
                <w:szCs w:val="22"/>
                <w:lang w:val="pl-PL"/>
              </w:rPr>
            </w:pPr>
          </w:p>
        </w:tc>
        <w:tc>
          <w:tcPr>
            <w:tcW w:w="374" w:type="pct"/>
          </w:tcPr>
          <w:p w:rsidR="00335D36" w:rsidRPr="00667DBF" w:rsidRDefault="00335D36" w:rsidP="00AD7577">
            <w:pPr>
              <w:jc w:val="center"/>
              <w:rPr>
                <w:sz w:val="22"/>
                <w:szCs w:val="22"/>
                <w:lang w:val="pl-PL"/>
              </w:rPr>
            </w:pPr>
          </w:p>
        </w:tc>
        <w:tc>
          <w:tcPr>
            <w:tcW w:w="2408" w:type="pct"/>
            <w:vAlign w:val="center"/>
          </w:tcPr>
          <w:p w:rsidR="00335D36" w:rsidRPr="00667DBF" w:rsidRDefault="00335D36" w:rsidP="0090446A">
            <w:pPr>
              <w:pStyle w:val="Footer"/>
              <w:tabs>
                <w:tab w:val="clear" w:pos="4320"/>
                <w:tab w:val="clear" w:pos="8640"/>
              </w:tabs>
              <w:rPr>
                <w:sz w:val="22"/>
                <w:szCs w:val="22"/>
                <w:lang w:val="pl-PL"/>
              </w:rPr>
            </w:pPr>
            <w:r w:rsidRPr="00667DBF">
              <w:rPr>
                <w:sz w:val="22"/>
                <w:szCs w:val="22"/>
                <w:lang w:val="pl-PL"/>
              </w:rPr>
              <w:t xml:space="preserve">Izvori finansiranja za    P1 </w:t>
            </w:r>
          </w:p>
        </w:tc>
        <w:tc>
          <w:tcPr>
            <w:tcW w:w="886" w:type="pct"/>
            <w:vAlign w:val="center"/>
          </w:tcPr>
          <w:p w:rsidR="00335D36" w:rsidRPr="00624DCE" w:rsidRDefault="00335D36" w:rsidP="00AD7577">
            <w:pPr>
              <w:jc w:val="right"/>
              <w:rPr>
                <w:sz w:val="22"/>
                <w:szCs w:val="22"/>
              </w:rPr>
            </w:pPr>
          </w:p>
        </w:tc>
      </w:tr>
      <w:tr w:rsidR="00335D36" w:rsidRPr="00667DBF" w:rsidTr="00A71ADD">
        <w:tc>
          <w:tcPr>
            <w:tcW w:w="223" w:type="pct"/>
          </w:tcPr>
          <w:p w:rsidR="00335D36" w:rsidRPr="00667DBF" w:rsidRDefault="00335D36" w:rsidP="00AD7577">
            <w:pPr>
              <w:jc w:val="center"/>
              <w:rPr>
                <w:sz w:val="22"/>
                <w:szCs w:val="22"/>
                <w:lang w:val="pl-PL"/>
              </w:rPr>
            </w:pPr>
          </w:p>
        </w:tc>
        <w:tc>
          <w:tcPr>
            <w:tcW w:w="249" w:type="pct"/>
          </w:tcPr>
          <w:p w:rsidR="00335D36" w:rsidRPr="00667DBF" w:rsidRDefault="00335D36" w:rsidP="00AD7577">
            <w:pPr>
              <w:jc w:val="center"/>
              <w:rPr>
                <w:sz w:val="22"/>
                <w:szCs w:val="22"/>
                <w:lang w:val="pl-PL"/>
              </w:rPr>
            </w:pPr>
          </w:p>
        </w:tc>
        <w:tc>
          <w:tcPr>
            <w:tcW w:w="273" w:type="pct"/>
          </w:tcPr>
          <w:p w:rsidR="00335D36" w:rsidRPr="00667DBF" w:rsidRDefault="00335D36" w:rsidP="00AD7577">
            <w:pPr>
              <w:jc w:val="center"/>
              <w:rPr>
                <w:sz w:val="22"/>
                <w:szCs w:val="22"/>
                <w:lang w:val="pl-PL"/>
              </w:rPr>
            </w:pPr>
          </w:p>
        </w:tc>
        <w:tc>
          <w:tcPr>
            <w:tcW w:w="336" w:type="pct"/>
          </w:tcPr>
          <w:p w:rsidR="00335D36" w:rsidRPr="00667DBF" w:rsidRDefault="00335D36" w:rsidP="00AD7577">
            <w:pPr>
              <w:jc w:val="center"/>
              <w:rPr>
                <w:sz w:val="22"/>
                <w:szCs w:val="22"/>
                <w:lang w:val="pl-PL"/>
              </w:rPr>
            </w:pPr>
          </w:p>
        </w:tc>
        <w:tc>
          <w:tcPr>
            <w:tcW w:w="251" w:type="pct"/>
          </w:tcPr>
          <w:p w:rsidR="00335D36" w:rsidRPr="00667DBF" w:rsidRDefault="00335D36" w:rsidP="00AD7577">
            <w:pPr>
              <w:jc w:val="center"/>
              <w:rPr>
                <w:sz w:val="22"/>
                <w:szCs w:val="22"/>
                <w:lang w:val="pl-PL"/>
              </w:rPr>
            </w:pPr>
          </w:p>
        </w:tc>
        <w:tc>
          <w:tcPr>
            <w:tcW w:w="374" w:type="pct"/>
          </w:tcPr>
          <w:p w:rsidR="00335D36" w:rsidRPr="00667DBF" w:rsidRDefault="00335D36" w:rsidP="00AD7577">
            <w:pPr>
              <w:jc w:val="center"/>
              <w:rPr>
                <w:sz w:val="22"/>
                <w:szCs w:val="22"/>
                <w:lang w:val="pl-PL"/>
              </w:rPr>
            </w:pPr>
            <w:r w:rsidRPr="00667DBF">
              <w:rPr>
                <w:sz w:val="22"/>
                <w:szCs w:val="22"/>
                <w:lang w:val="pl-PL"/>
              </w:rPr>
              <w:t>01</w:t>
            </w:r>
          </w:p>
        </w:tc>
        <w:tc>
          <w:tcPr>
            <w:tcW w:w="2408" w:type="pct"/>
            <w:vAlign w:val="center"/>
          </w:tcPr>
          <w:p w:rsidR="00335D36" w:rsidRPr="00667DBF" w:rsidRDefault="00335D36" w:rsidP="00AD7577">
            <w:pPr>
              <w:pStyle w:val="Footer"/>
              <w:tabs>
                <w:tab w:val="clear" w:pos="4320"/>
                <w:tab w:val="clear" w:pos="8640"/>
              </w:tabs>
              <w:rPr>
                <w:sz w:val="22"/>
                <w:szCs w:val="22"/>
                <w:lang w:val="pl-PL"/>
              </w:rPr>
            </w:pPr>
            <w:r w:rsidRPr="00667DBF">
              <w:rPr>
                <w:sz w:val="22"/>
                <w:szCs w:val="22"/>
                <w:lang w:val="pl-PL"/>
              </w:rPr>
              <w:t>Prihodi iz budžeta</w:t>
            </w:r>
          </w:p>
        </w:tc>
        <w:tc>
          <w:tcPr>
            <w:tcW w:w="886" w:type="pct"/>
            <w:vAlign w:val="center"/>
          </w:tcPr>
          <w:p w:rsidR="00335D36" w:rsidRPr="00624DCE" w:rsidRDefault="00BF7252" w:rsidP="008918D8">
            <w:pPr>
              <w:jc w:val="right"/>
              <w:rPr>
                <w:sz w:val="22"/>
                <w:szCs w:val="22"/>
              </w:rPr>
            </w:pPr>
            <w:r>
              <w:rPr>
                <w:sz w:val="22"/>
                <w:szCs w:val="22"/>
              </w:rPr>
              <w:t>4</w:t>
            </w:r>
            <w:r w:rsidR="008918D8">
              <w:rPr>
                <w:sz w:val="22"/>
                <w:szCs w:val="22"/>
              </w:rPr>
              <w:t>8</w:t>
            </w:r>
            <w:r w:rsidR="00335D36" w:rsidRPr="00624DCE">
              <w:rPr>
                <w:sz w:val="22"/>
                <w:szCs w:val="22"/>
              </w:rPr>
              <w:t>.</w:t>
            </w:r>
            <w:r w:rsidR="00624DCE" w:rsidRPr="00624DCE">
              <w:rPr>
                <w:sz w:val="22"/>
                <w:szCs w:val="22"/>
              </w:rPr>
              <w:t>00</w:t>
            </w:r>
            <w:r w:rsidR="00335D36" w:rsidRPr="00624DCE">
              <w:rPr>
                <w:sz w:val="22"/>
                <w:szCs w:val="22"/>
              </w:rPr>
              <w:t>0.000</w:t>
            </w:r>
          </w:p>
        </w:tc>
      </w:tr>
      <w:tr w:rsidR="00335D36" w:rsidRPr="00667DBF" w:rsidTr="00AD7577">
        <w:tc>
          <w:tcPr>
            <w:tcW w:w="223" w:type="pct"/>
          </w:tcPr>
          <w:p w:rsidR="00335D36" w:rsidRPr="00667DBF" w:rsidRDefault="00335D36" w:rsidP="00AD7577">
            <w:pPr>
              <w:jc w:val="center"/>
              <w:rPr>
                <w:sz w:val="22"/>
                <w:szCs w:val="22"/>
                <w:lang w:val="pl-PL"/>
              </w:rPr>
            </w:pPr>
          </w:p>
        </w:tc>
        <w:tc>
          <w:tcPr>
            <w:tcW w:w="249" w:type="pct"/>
          </w:tcPr>
          <w:p w:rsidR="00335D36" w:rsidRPr="00667DBF" w:rsidRDefault="00335D36" w:rsidP="00AD7577">
            <w:pPr>
              <w:jc w:val="center"/>
              <w:rPr>
                <w:sz w:val="22"/>
                <w:szCs w:val="22"/>
                <w:lang w:val="pl-PL"/>
              </w:rPr>
            </w:pPr>
          </w:p>
        </w:tc>
        <w:tc>
          <w:tcPr>
            <w:tcW w:w="273" w:type="pct"/>
          </w:tcPr>
          <w:p w:rsidR="00335D36" w:rsidRPr="00667DBF" w:rsidRDefault="00335D36" w:rsidP="00AD7577">
            <w:pPr>
              <w:jc w:val="center"/>
              <w:rPr>
                <w:sz w:val="22"/>
                <w:szCs w:val="22"/>
                <w:lang w:val="pl-PL"/>
              </w:rPr>
            </w:pPr>
          </w:p>
        </w:tc>
        <w:tc>
          <w:tcPr>
            <w:tcW w:w="336" w:type="pct"/>
          </w:tcPr>
          <w:p w:rsidR="00335D36" w:rsidRPr="00667DBF" w:rsidRDefault="00335D36" w:rsidP="00AD7577">
            <w:pPr>
              <w:jc w:val="center"/>
              <w:rPr>
                <w:sz w:val="22"/>
                <w:szCs w:val="22"/>
                <w:lang w:val="pl-PL"/>
              </w:rPr>
            </w:pPr>
          </w:p>
        </w:tc>
        <w:tc>
          <w:tcPr>
            <w:tcW w:w="251" w:type="pct"/>
          </w:tcPr>
          <w:p w:rsidR="00335D36" w:rsidRPr="00667DBF" w:rsidRDefault="00335D36" w:rsidP="00AD7577">
            <w:pPr>
              <w:jc w:val="center"/>
              <w:rPr>
                <w:sz w:val="22"/>
                <w:szCs w:val="22"/>
                <w:lang w:val="pl-PL"/>
              </w:rPr>
            </w:pPr>
          </w:p>
        </w:tc>
        <w:tc>
          <w:tcPr>
            <w:tcW w:w="374" w:type="pct"/>
            <w:vAlign w:val="center"/>
          </w:tcPr>
          <w:p w:rsidR="00335D36" w:rsidRPr="00667DBF" w:rsidRDefault="00335D36" w:rsidP="00AD7577">
            <w:pPr>
              <w:jc w:val="center"/>
              <w:rPr>
                <w:sz w:val="22"/>
                <w:szCs w:val="22"/>
                <w:lang w:val="pl-PL"/>
              </w:rPr>
            </w:pPr>
          </w:p>
        </w:tc>
        <w:tc>
          <w:tcPr>
            <w:tcW w:w="2408" w:type="pct"/>
            <w:vAlign w:val="center"/>
          </w:tcPr>
          <w:p w:rsidR="00335D36" w:rsidRPr="00667DBF" w:rsidRDefault="00335D36" w:rsidP="00261D3C">
            <w:pPr>
              <w:pStyle w:val="Footer"/>
              <w:tabs>
                <w:tab w:val="clear" w:pos="4320"/>
                <w:tab w:val="clear" w:pos="8640"/>
              </w:tabs>
              <w:rPr>
                <w:sz w:val="22"/>
                <w:szCs w:val="22"/>
                <w:lang w:val="pl-PL"/>
              </w:rPr>
            </w:pPr>
            <w:r w:rsidRPr="00667DBF">
              <w:rPr>
                <w:sz w:val="22"/>
                <w:szCs w:val="22"/>
                <w:lang w:val="pl-PL"/>
              </w:rPr>
              <w:t>Izvori finansiranja za funkciju   830</w:t>
            </w:r>
          </w:p>
        </w:tc>
        <w:tc>
          <w:tcPr>
            <w:tcW w:w="886" w:type="pct"/>
            <w:vAlign w:val="center"/>
          </w:tcPr>
          <w:p w:rsidR="00335D36" w:rsidRPr="00624DCE" w:rsidRDefault="00335D36" w:rsidP="00AD7577">
            <w:pPr>
              <w:jc w:val="right"/>
              <w:rPr>
                <w:sz w:val="22"/>
                <w:szCs w:val="22"/>
              </w:rPr>
            </w:pPr>
          </w:p>
        </w:tc>
      </w:tr>
      <w:tr w:rsidR="00335D36" w:rsidRPr="00667DBF" w:rsidTr="00AD7577">
        <w:tc>
          <w:tcPr>
            <w:tcW w:w="223" w:type="pct"/>
          </w:tcPr>
          <w:p w:rsidR="00335D36" w:rsidRPr="00667DBF" w:rsidRDefault="00335D36" w:rsidP="00AD7577">
            <w:pPr>
              <w:jc w:val="center"/>
              <w:rPr>
                <w:sz w:val="22"/>
                <w:szCs w:val="22"/>
                <w:lang w:val="pl-PL"/>
              </w:rPr>
            </w:pPr>
          </w:p>
        </w:tc>
        <w:tc>
          <w:tcPr>
            <w:tcW w:w="249" w:type="pct"/>
          </w:tcPr>
          <w:p w:rsidR="00335D36" w:rsidRPr="00667DBF" w:rsidRDefault="00335D36" w:rsidP="00AD7577">
            <w:pPr>
              <w:jc w:val="center"/>
              <w:rPr>
                <w:sz w:val="22"/>
                <w:szCs w:val="22"/>
                <w:lang w:val="pl-PL"/>
              </w:rPr>
            </w:pPr>
          </w:p>
        </w:tc>
        <w:tc>
          <w:tcPr>
            <w:tcW w:w="273" w:type="pct"/>
          </w:tcPr>
          <w:p w:rsidR="00335D36" w:rsidRPr="00667DBF" w:rsidRDefault="00335D36" w:rsidP="00AD7577">
            <w:pPr>
              <w:jc w:val="center"/>
              <w:rPr>
                <w:sz w:val="22"/>
                <w:szCs w:val="22"/>
                <w:lang w:val="pl-PL"/>
              </w:rPr>
            </w:pPr>
          </w:p>
        </w:tc>
        <w:tc>
          <w:tcPr>
            <w:tcW w:w="336" w:type="pct"/>
          </w:tcPr>
          <w:p w:rsidR="00335D36" w:rsidRPr="00667DBF" w:rsidRDefault="00335D36" w:rsidP="00AD7577">
            <w:pPr>
              <w:jc w:val="center"/>
              <w:rPr>
                <w:sz w:val="22"/>
                <w:szCs w:val="22"/>
                <w:lang w:val="pl-PL"/>
              </w:rPr>
            </w:pPr>
          </w:p>
        </w:tc>
        <w:tc>
          <w:tcPr>
            <w:tcW w:w="251" w:type="pct"/>
          </w:tcPr>
          <w:p w:rsidR="00335D36" w:rsidRPr="00667DBF" w:rsidRDefault="00335D36" w:rsidP="00AD7577">
            <w:pPr>
              <w:jc w:val="center"/>
              <w:rPr>
                <w:sz w:val="22"/>
                <w:szCs w:val="22"/>
                <w:lang w:val="pl-PL"/>
              </w:rPr>
            </w:pPr>
          </w:p>
        </w:tc>
        <w:tc>
          <w:tcPr>
            <w:tcW w:w="374" w:type="pct"/>
            <w:vAlign w:val="center"/>
          </w:tcPr>
          <w:p w:rsidR="00335D36" w:rsidRPr="00667DBF" w:rsidRDefault="00335D36" w:rsidP="00AD7577">
            <w:pPr>
              <w:jc w:val="center"/>
              <w:rPr>
                <w:sz w:val="22"/>
                <w:szCs w:val="22"/>
                <w:lang w:val="pl-PL"/>
              </w:rPr>
            </w:pPr>
            <w:r w:rsidRPr="00667DBF">
              <w:rPr>
                <w:sz w:val="22"/>
                <w:szCs w:val="22"/>
                <w:lang w:val="pl-PL"/>
              </w:rPr>
              <w:t>01</w:t>
            </w:r>
          </w:p>
        </w:tc>
        <w:tc>
          <w:tcPr>
            <w:tcW w:w="2408" w:type="pct"/>
            <w:vAlign w:val="center"/>
          </w:tcPr>
          <w:p w:rsidR="00335D36" w:rsidRPr="00667DBF" w:rsidRDefault="00335D36" w:rsidP="00AD7577">
            <w:pPr>
              <w:rPr>
                <w:sz w:val="22"/>
                <w:szCs w:val="22"/>
              </w:rPr>
            </w:pPr>
            <w:r w:rsidRPr="00667DBF">
              <w:rPr>
                <w:sz w:val="22"/>
                <w:szCs w:val="22"/>
                <w:lang w:val="pl-PL"/>
              </w:rPr>
              <w:t>Prihodi iz budžeta</w:t>
            </w:r>
          </w:p>
        </w:tc>
        <w:tc>
          <w:tcPr>
            <w:tcW w:w="886" w:type="pct"/>
            <w:vAlign w:val="center"/>
          </w:tcPr>
          <w:p w:rsidR="00335D36" w:rsidRPr="00667DBF" w:rsidRDefault="00BF7252" w:rsidP="008918D8">
            <w:pPr>
              <w:jc w:val="right"/>
              <w:rPr>
                <w:sz w:val="22"/>
                <w:szCs w:val="22"/>
              </w:rPr>
            </w:pPr>
            <w:r>
              <w:rPr>
                <w:sz w:val="22"/>
                <w:szCs w:val="22"/>
              </w:rPr>
              <w:t>4</w:t>
            </w:r>
            <w:r w:rsidR="008918D8">
              <w:rPr>
                <w:sz w:val="22"/>
                <w:szCs w:val="22"/>
              </w:rPr>
              <w:t>8</w:t>
            </w:r>
            <w:r w:rsidR="00335D36" w:rsidRPr="00667DBF">
              <w:rPr>
                <w:sz w:val="22"/>
                <w:szCs w:val="22"/>
              </w:rPr>
              <w:t>.</w:t>
            </w:r>
            <w:r w:rsidR="00624DCE">
              <w:rPr>
                <w:sz w:val="22"/>
                <w:szCs w:val="22"/>
              </w:rPr>
              <w:t>000</w:t>
            </w:r>
            <w:r w:rsidR="00335D36" w:rsidRPr="00667DBF">
              <w:rPr>
                <w:sz w:val="22"/>
                <w:szCs w:val="22"/>
              </w:rPr>
              <w:t>.000</w:t>
            </w:r>
          </w:p>
        </w:tc>
      </w:tr>
      <w:tr w:rsidR="00335D36" w:rsidRPr="00667DBF" w:rsidTr="00A71ADD">
        <w:tc>
          <w:tcPr>
            <w:tcW w:w="223" w:type="pct"/>
          </w:tcPr>
          <w:p w:rsidR="00335D36" w:rsidRPr="00667DBF" w:rsidRDefault="00335D36" w:rsidP="005F05D6">
            <w:pPr>
              <w:jc w:val="center"/>
              <w:rPr>
                <w:sz w:val="22"/>
                <w:szCs w:val="22"/>
                <w:lang w:val="pl-PL"/>
              </w:rPr>
            </w:pPr>
          </w:p>
        </w:tc>
        <w:tc>
          <w:tcPr>
            <w:tcW w:w="249" w:type="pct"/>
          </w:tcPr>
          <w:p w:rsidR="00335D36" w:rsidRPr="00667DBF" w:rsidRDefault="00335D36" w:rsidP="005F05D6">
            <w:pPr>
              <w:jc w:val="center"/>
              <w:rPr>
                <w:sz w:val="22"/>
                <w:szCs w:val="22"/>
                <w:lang w:val="pl-PL"/>
              </w:rPr>
            </w:pPr>
          </w:p>
        </w:tc>
        <w:tc>
          <w:tcPr>
            <w:tcW w:w="273" w:type="pct"/>
          </w:tcPr>
          <w:p w:rsidR="00335D36" w:rsidRPr="00667DBF" w:rsidRDefault="00335D36" w:rsidP="005F05D6">
            <w:pPr>
              <w:jc w:val="center"/>
              <w:rPr>
                <w:sz w:val="22"/>
                <w:szCs w:val="22"/>
                <w:lang w:val="pl-PL"/>
              </w:rPr>
            </w:pPr>
          </w:p>
        </w:tc>
        <w:tc>
          <w:tcPr>
            <w:tcW w:w="336" w:type="pct"/>
          </w:tcPr>
          <w:p w:rsidR="00335D36" w:rsidRPr="00667DBF" w:rsidRDefault="00335D36" w:rsidP="005F05D6">
            <w:pPr>
              <w:jc w:val="center"/>
              <w:rPr>
                <w:sz w:val="22"/>
                <w:szCs w:val="22"/>
                <w:lang w:val="pl-PL"/>
              </w:rPr>
            </w:pPr>
          </w:p>
        </w:tc>
        <w:tc>
          <w:tcPr>
            <w:tcW w:w="251" w:type="pct"/>
          </w:tcPr>
          <w:p w:rsidR="00335D36" w:rsidRPr="00667DBF" w:rsidRDefault="00335D36" w:rsidP="005F05D6">
            <w:pPr>
              <w:jc w:val="center"/>
              <w:rPr>
                <w:sz w:val="22"/>
                <w:szCs w:val="22"/>
                <w:lang w:val="pl-PL"/>
              </w:rPr>
            </w:pPr>
          </w:p>
        </w:tc>
        <w:tc>
          <w:tcPr>
            <w:tcW w:w="374" w:type="pct"/>
          </w:tcPr>
          <w:p w:rsidR="00335D36" w:rsidRPr="00667DBF" w:rsidRDefault="00335D36" w:rsidP="005F05D6">
            <w:pPr>
              <w:jc w:val="center"/>
              <w:rPr>
                <w:sz w:val="22"/>
                <w:szCs w:val="22"/>
                <w:lang w:val="pl-PL"/>
              </w:rPr>
            </w:pPr>
          </w:p>
        </w:tc>
        <w:tc>
          <w:tcPr>
            <w:tcW w:w="2408" w:type="pct"/>
            <w:vAlign w:val="center"/>
          </w:tcPr>
          <w:p w:rsidR="00335D36" w:rsidRPr="00667DBF" w:rsidRDefault="00335D36" w:rsidP="00667DBF">
            <w:pPr>
              <w:rPr>
                <w:b/>
                <w:sz w:val="22"/>
                <w:szCs w:val="22"/>
              </w:rPr>
            </w:pPr>
          </w:p>
        </w:tc>
        <w:tc>
          <w:tcPr>
            <w:tcW w:w="886" w:type="pct"/>
            <w:vAlign w:val="center"/>
          </w:tcPr>
          <w:p w:rsidR="00335D36" w:rsidRPr="00667DBF" w:rsidRDefault="00335D36" w:rsidP="006B2C8B">
            <w:pPr>
              <w:jc w:val="right"/>
              <w:rPr>
                <w:sz w:val="22"/>
                <w:szCs w:val="22"/>
              </w:rPr>
            </w:pPr>
          </w:p>
        </w:tc>
      </w:tr>
      <w:tr w:rsidR="00335D36" w:rsidRPr="00667DBF" w:rsidTr="00A71ADD">
        <w:tc>
          <w:tcPr>
            <w:tcW w:w="223" w:type="pct"/>
          </w:tcPr>
          <w:p w:rsidR="00335D36" w:rsidRPr="00667DBF" w:rsidRDefault="00335D36" w:rsidP="005F05D6">
            <w:pPr>
              <w:jc w:val="center"/>
              <w:rPr>
                <w:sz w:val="22"/>
                <w:szCs w:val="22"/>
                <w:lang w:val="pl-PL"/>
              </w:rPr>
            </w:pPr>
          </w:p>
          <w:p w:rsidR="00335D36" w:rsidRPr="00667DBF" w:rsidRDefault="00335D36" w:rsidP="005F05D6">
            <w:pPr>
              <w:jc w:val="center"/>
              <w:rPr>
                <w:sz w:val="22"/>
                <w:szCs w:val="22"/>
                <w:lang w:val="pl-PL"/>
              </w:rPr>
            </w:pPr>
          </w:p>
        </w:tc>
        <w:tc>
          <w:tcPr>
            <w:tcW w:w="249" w:type="pct"/>
          </w:tcPr>
          <w:p w:rsidR="00335D36" w:rsidRPr="00667DBF" w:rsidRDefault="00335D36" w:rsidP="005F05D6">
            <w:pPr>
              <w:jc w:val="center"/>
              <w:rPr>
                <w:sz w:val="22"/>
                <w:szCs w:val="22"/>
                <w:lang w:val="pl-PL"/>
              </w:rPr>
            </w:pPr>
          </w:p>
        </w:tc>
        <w:tc>
          <w:tcPr>
            <w:tcW w:w="273" w:type="pct"/>
          </w:tcPr>
          <w:p w:rsidR="00335D36" w:rsidRPr="00667DBF" w:rsidRDefault="00335D36" w:rsidP="005F05D6">
            <w:pPr>
              <w:jc w:val="center"/>
              <w:rPr>
                <w:sz w:val="22"/>
                <w:szCs w:val="22"/>
                <w:lang w:val="pl-PL"/>
              </w:rPr>
            </w:pPr>
          </w:p>
        </w:tc>
        <w:tc>
          <w:tcPr>
            <w:tcW w:w="336" w:type="pct"/>
          </w:tcPr>
          <w:p w:rsidR="00335D36" w:rsidRPr="00667DBF" w:rsidRDefault="00335D36" w:rsidP="005F05D6">
            <w:pPr>
              <w:jc w:val="center"/>
              <w:rPr>
                <w:sz w:val="22"/>
                <w:szCs w:val="22"/>
                <w:lang w:val="pl-PL"/>
              </w:rPr>
            </w:pPr>
          </w:p>
        </w:tc>
        <w:tc>
          <w:tcPr>
            <w:tcW w:w="251" w:type="pct"/>
          </w:tcPr>
          <w:p w:rsidR="00335D36" w:rsidRPr="00667DBF" w:rsidRDefault="00335D36" w:rsidP="005F05D6">
            <w:pPr>
              <w:jc w:val="center"/>
              <w:rPr>
                <w:sz w:val="22"/>
                <w:szCs w:val="22"/>
                <w:lang w:val="pl-PL"/>
              </w:rPr>
            </w:pPr>
          </w:p>
        </w:tc>
        <w:tc>
          <w:tcPr>
            <w:tcW w:w="374" w:type="pct"/>
          </w:tcPr>
          <w:p w:rsidR="00335D36" w:rsidRPr="00667DBF" w:rsidRDefault="00335D36" w:rsidP="005F05D6">
            <w:pPr>
              <w:jc w:val="center"/>
              <w:rPr>
                <w:sz w:val="22"/>
                <w:szCs w:val="22"/>
                <w:lang w:val="pl-PL"/>
              </w:rPr>
            </w:pPr>
          </w:p>
        </w:tc>
        <w:tc>
          <w:tcPr>
            <w:tcW w:w="2408" w:type="pct"/>
            <w:vAlign w:val="center"/>
          </w:tcPr>
          <w:p w:rsidR="00335D36" w:rsidRPr="00667DBF" w:rsidRDefault="00335D36" w:rsidP="005F05D6">
            <w:pPr>
              <w:pStyle w:val="Footer"/>
              <w:tabs>
                <w:tab w:val="clear" w:pos="4320"/>
                <w:tab w:val="clear" w:pos="8640"/>
              </w:tabs>
              <w:rPr>
                <w:b/>
                <w:sz w:val="22"/>
                <w:szCs w:val="22"/>
                <w:lang w:val="pl-PL"/>
              </w:rPr>
            </w:pPr>
            <w:r w:rsidRPr="00667DBF">
              <w:rPr>
                <w:b/>
                <w:sz w:val="22"/>
                <w:szCs w:val="22"/>
                <w:lang w:val="pl-PL"/>
              </w:rPr>
              <w:t>Ukupno glava   3.7</w:t>
            </w:r>
          </w:p>
          <w:p w:rsidR="00335D36" w:rsidRPr="00667DBF" w:rsidRDefault="00335D36" w:rsidP="005F05D6">
            <w:pPr>
              <w:rPr>
                <w:sz w:val="22"/>
                <w:szCs w:val="22"/>
              </w:rPr>
            </w:pPr>
          </w:p>
        </w:tc>
        <w:tc>
          <w:tcPr>
            <w:tcW w:w="886" w:type="pct"/>
            <w:vAlign w:val="center"/>
          </w:tcPr>
          <w:p w:rsidR="00335D36" w:rsidRPr="00667DBF" w:rsidRDefault="00335D36" w:rsidP="008918D8">
            <w:pPr>
              <w:jc w:val="right"/>
              <w:rPr>
                <w:b/>
                <w:sz w:val="22"/>
                <w:szCs w:val="22"/>
              </w:rPr>
            </w:pPr>
            <w:r w:rsidRPr="005C1B09">
              <w:rPr>
                <w:b/>
              </w:rPr>
              <w:t>2</w:t>
            </w:r>
            <w:r w:rsidR="008918D8">
              <w:rPr>
                <w:b/>
              </w:rPr>
              <w:t>71</w:t>
            </w:r>
            <w:r w:rsidRPr="005C1B09">
              <w:rPr>
                <w:b/>
              </w:rPr>
              <w:t>.</w:t>
            </w:r>
            <w:r w:rsidR="000E1939">
              <w:rPr>
                <w:b/>
              </w:rPr>
              <w:t>1</w:t>
            </w:r>
            <w:r w:rsidR="00624DCE">
              <w:rPr>
                <w:b/>
              </w:rPr>
              <w:t>00</w:t>
            </w:r>
            <w:r w:rsidRPr="005C1B09">
              <w:rPr>
                <w:b/>
              </w:rPr>
              <w:t>.000</w:t>
            </w:r>
          </w:p>
        </w:tc>
      </w:tr>
    </w:tbl>
    <w:p w:rsidR="00422459" w:rsidRDefault="00422459" w:rsidP="005F05D6">
      <w:pPr>
        <w:jc w:val="right"/>
        <w:rPr>
          <w:sz w:val="20"/>
          <w:szCs w:val="20"/>
        </w:rPr>
      </w:pPr>
    </w:p>
    <w:p w:rsidR="000C0A77" w:rsidRDefault="000C0A77" w:rsidP="005F05D6">
      <w:pPr>
        <w:jc w:val="right"/>
        <w:rPr>
          <w:sz w:val="20"/>
          <w:szCs w:val="20"/>
        </w:rPr>
      </w:pPr>
    </w:p>
    <w:p w:rsidR="005C1B09" w:rsidRPr="00C1331F" w:rsidRDefault="005C1B09" w:rsidP="005F05D6">
      <w:pPr>
        <w:jc w:val="right"/>
        <w:rPr>
          <w:sz w:val="20"/>
          <w:szCs w:val="20"/>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
        <w:gridCol w:w="698"/>
        <w:gridCol w:w="576"/>
        <w:gridCol w:w="752"/>
        <w:gridCol w:w="567"/>
        <w:gridCol w:w="765"/>
        <w:gridCol w:w="5128"/>
        <w:gridCol w:w="1900"/>
      </w:tblGrid>
      <w:tr w:rsidR="00DA672A" w:rsidRPr="00B15DC2" w:rsidTr="004A71D8">
        <w:trPr>
          <w:trHeight w:val="1475"/>
        </w:trPr>
        <w:tc>
          <w:tcPr>
            <w:tcW w:w="222" w:type="pct"/>
            <w:textDirection w:val="btLr"/>
          </w:tcPr>
          <w:p w:rsidR="00DA672A" w:rsidRPr="00B15DC2" w:rsidRDefault="00DA672A" w:rsidP="005F05D6">
            <w:pPr>
              <w:ind w:left="113" w:right="113"/>
              <w:rPr>
                <w:sz w:val="22"/>
                <w:szCs w:val="22"/>
                <w:lang w:val="pl-PL"/>
              </w:rPr>
            </w:pPr>
            <w:r w:rsidRPr="00B15DC2">
              <w:rPr>
                <w:sz w:val="22"/>
                <w:szCs w:val="22"/>
                <w:lang w:val="pl-PL"/>
              </w:rPr>
              <w:t>Razdeo</w:t>
            </w:r>
          </w:p>
        </w:tc>
        <w:tc>
          <w:tcPr>
            <w:tcW w:w="321" w:type="pct"/>
            <w:textDirection w:val="btLr"/>
          </w:tcPr>
          <w:p w:rsidR="00DA672A" w:rsidRPr="00B15DC2" w:rsidRDefault="00DA672A" w:rsidP="005F05D6">
            <w:pPr>
              <w:ind w:left="113" w:right="113"/>
              <w:rPr>
                <w:sz w:val="22"/>
                <w:szCs w:val="22"/>
                <w:lang w:val="pl-PL"/>
              </w:rPr>
            </w:pPr>
            <w:r w:rsidRPr="00B15DC2">
              <w:rPr>
                <w:sz w:val="22"/>
                <w:szCs w:val="22"/>
                <w:lang w:val="pl-PL"/>
              </w:rPr>
              <w:t>Glava</w:t>
            </w:r>
          </w:p>
        </w:tc>
        <w:tc>
          <w:tcPr>
            <w:tcW w:w="265" w:type="pct"/>
            <w:textDirection w:val="btLr"/>
          </w:tcPr>
          <w:p w:rsidR="00DA672A" w:rsidRPr="00B15DC2" w:rsidRDefault="00DA672A" w:rsidP="005F05D6">
            <w:pPr>
              <w:ind w:left="113" w:right="113"/>
              <w:rPr>
                <w:sz w:val="22"/>
                <w:szCs w:val="22"/>
                <w:lang w:val="pl-PL"/>
              </w:rPr>
            </w:pPr>
            <w:r w:rsidRPr="00B15DC2">
              <w:rPr>
                <w:sz w:val="22"/>
                <w:szCs w:val="22"/>
                <w:lang w:val="pl-PL"/>
              </w:rPr>
              <w:t>Funkcija</w:t>
            </w:r>
          </w:p>
        </w:tc>
        <w:tc>
          <w:tcPr>
            <w:tcW w:w="346" w:type="pct"/>
            <w:textDirection w:val="btLr"/>
          </w:tcPr>
          <w:p w:rsidR="00DA672A" w:rsidRPr="00B15DC2" w:rsidRDefault="00DA672A" w:rsidP="005F05D6">
            <w:pPr>
              <w:ind w:left="113" w:right="113"/>
              <w:rPr>
                <w:sz w:val="22"/>
                <w:szCs w:val="22"/>
                <w:lang w:val="pl-PL"/>
              </w:rPr>
            </w:pPr>
            <w:r w:rsidRPr="00B15DC2">
              <w:rPr>
                <w:sz w:val="22"/>
                <w:szCs w:val="22"/>
                <w:lang w:val="pl-PL"/>
              </w:rPr>
              <w:t>Programska  klasifikacija</w:t>
            </w:r>
          </w:p>
        </w:tc>
        <w:tc>
          <w:tcPr>
            <w:tcW w:w="261" w:type="pct"/>
            <w:textDirection w:val="btLr"/>
          </w:tcPr>
          <w:p w:rsidR="00DA672A" w:rsidRPr="00B15DC2" w:rsidRDefault="00DA672A" w:rsidP="005F05D6">
            <w:pPr>
              <w:ind w:left="113" w:right="113"/>
              <w:rPr>
                <w:sz w:val="22"/>
                <w:szCs w:val="22"/>
                <w:lang w:val="pl-PL"/>
              </w:rPr>
            </w:pPr>
            <w:r w:rsidRPr="00B15DC2">
              <w:rPr>
                <w:sz w:val="22"/>
                <w:szCs w:val="22"/>
                <w:lang w:val="pl-PL"/>
              </w:rPr>
              <w:t>Pozicija</w:t>
            </w:r>
          </w:p>
        </w:tc>
        <w:tc>
          <w:tcPr>
            <w:tcW w:w="352" w:type="pct"/>
            <w:textDirection w:val="btLr"/>
          </w:tcPr>
          <w:p w:rsidR="00DA672A" w:rsidRPr="00B15DC2" w:rsidRDefault="00DA672A" w:rsidP="005F05D6">
            <w:pPr>
              <w:ind w:left="113" w:right="113"/>
              <w:rPr>
                <w:sz w:val="22"/>
                <w:szCs w:val="22"/>
                <w:lang w:val="pl-PL"/>
              </w:rPr>
            </w:pPr>
            <w:r w:rsidRPr="00B15DC2">
              <w:rPr>
                <w:sz w:val="22"/>
                <w:szCs w:val="22"/>
                <w:lang w:val="pl-PL"/>
              </w:rPr>
              <w:t xml:space="preserve">Ekonomska </w:t>
            </w:r>
          </w:p>
          <w:p w:rsidR="00DA672A" w:rsidRPr="00B15DC2" w:rsidRDefault="00DA672A" w:rsidP="005F05D6">
            <w:pPr>
              <w:ind w:left="113" w:right="113"/>
              <w:rPr>
                <w:sz w:val="22"/>
                <w:szCs w:val="22"/>
                <w:lang w:val="pl-PL"/>
              </w:rPr>
            </w:pPr>
            <w:r w:rsidRPr="00B15DC2">
              <w:rPr>
                <w:sz w:val="22"/>
                <w:szCs w:val="22"/>
                <w:lang w:val="pl-PL"/>
              </w:rPr>
              <w:t>klasifikacija</w:t>
            </w:r>
          </w:p>
        </w:tc>
        <w:tc>
          <w:tcPr>
            <w:tcW w:w="2359" w:type="pct"/>
            <w:vAlign w:val="center"/>
          </w:tcPr>
          <w:p w:rsidR="00DA672A" w:rsidRPr="00B15DC2" w:rsidRDefault="00DA672A" w:rsidP="005F05D6">
            <w:pPr>
              <w:pStyle w:val="Heading1"/>
              <w:rPr>
                <w:sz w:val="22"/>
                <w:szCs w:val="22"/>
                <w:lang w:val="pl-PL"/>
              </w:rPr>
            </w:pPr>
            <w:r w:rsidRPr="00B15DC2">
              <w:rPr>
                <w:sz w:val="22"/>
                <w:szCs w:val="22"/>
                <w:lang w:val="pl-PL"/>
              </w:rPr>
              <w:t>Opis</w:t>
            </w:r>
          </w:p>
        </w:tc>
        <w:tc>
          <w:tcPr>
            <w:tcW w:w="874" w:type="pct"/>
          </w:tcPr>
          <w:p w:rsidR="00DA672A" w:rsidRPr="00B15DC2" w:rsidRDefault="00DA672A" w:rsidP="005F05D6">
            <w:pPr>
              <w:jc w:val="center"/>
              <w:rPr>
                <w:b/>
                <w:bCs/>
                <w:sz w:val="22"/>
                <w:szCs w:val="22"/>
                <w:lang w:val="pl-PL"/>
              </w:rPr>
            </w:pPr>
          </w:p>
          <w:p w:rsidR="00DA672A" w:rsidRPr="00B15DC2" w:rsidRDefault="00DA672A" w:rsidP="005F05D6">
            <w:pPr>
              <w:jc w:val="center"/>
              <w:rPr>
                <w:b/>
                <w:bCs/>
                <w:sz w:val="22"/>
                <w:szCs w:val="22"/>
                <w:lang w:val="pl-PL"/>
              </w:rPr>
            </w:pPr>
          </w:p>
          <w:p w:rsidR="00DA672A" w:rsidRPr="00B15DC2" w:rsidRDefault="00DA672A" w:rsidP="005F05D6">
            <w:pPr>
              <w:jc w:val="center"/>
              <w:rPr>
                <w:b/>
                <w:bCs/>
                <w:sz w:val="22"/>
                <w:szCs w:val="22"/>
                <w:lang w:val="pl-PL"/>
              </w:rPr>
            </w:pPr>
            <w:r w:rsidRPr="00B15DC2">
              <w:rPr>
                <w:b/>
                <w:bCs/>
                <w:sz w:val="22"/>
                <w:szCs w:val="22"/>
                <w:lang w:val="pl-PL"/>
              </w:rPr>
              <w:t>Ukupna sredstva</w:t>
            </w:r>
          </w:p>
        </w:tc>
      </w:tr>
      <w:tr w:rsidR="0062380A" w:rsidRPr="00B15DC2" w:rsidTr="004A71D8">
        <w:tc>
          <w:tcPr>
            <w:tcW w:w="222" w:type="pct"/>
          </w:tcPr>
          <w:p w:rsidR="0062380A" w:rsidRPr="00AF0031" w:rsidRDefault="0062380A" w:rsidP="0062380A">
            <w:pPr>
              <w:jc w:val="center"/>
              <w:rPr>
                <w:sz w:val="22"/>
                <w:szCs w:val="22"/>
                <w:lang w:val="pl-PL"/>
              </w:rPr>
            </w:pPr>
            <w:r w:rsidRPr="00AF0031">
              <w:rPr>
                <w:sz w:val="22"/>
                <w:szCs w:val="22"/>
                <w:lang w:val="pl-PL"/>
              </w:rPr>
              <w:t>1</w:t>
            </w:r>
          </w:p>
        </w:tc>
        <w:tc>
          <w:tcPr>
            <w:tcW w:w="321" w:type="pct"/>
          </w:tcPr>
          <w:p w:rsidR="0062380A" w:rsidRPr="00AF0031" w:rsidRDefault="0062380A" w:rsidP="0062380A">
            <w:pPr>
              <w:jc w:val="center"/>
              <w:rPr>
                <w:sz w:val="22"/>
                <w:szCs w:val="22"/>
                <w:lang w:val="pl-PL"/>
              </w:rPr>
            </w:pPr>
            <w:r w:rsidRPr="00AF0031">
              <w:rPr>
                <w:sz w:val="22"/>
                <w:szCs w:val="22"/>
                <w:lang w:val="pl-PL"/>
              </w:rPr>
              <w:t>2</w:t>
            </w:r>
          </w:p>
        </w:tc>
        <w:tc>
          <w:tcPr>
            <w:tcW w:w="265" w:type="pct"/>
          </w:tcPr>
          <w:p w:rsidR="0062380A" w:rsidRPr="00AF0031" w:rsidRDefault="0062380A" w:rsidP="0062380A">
            <w:pPr>
              <w:jc w:val="center"/>
              <w:rPr>
                <w:sz w:val="22"/>
                <w:szCs w:val="22"/>
                <w:lang w:val="pl-PL"/>
              </w:rPr>
            </w:pPr>
            <w:r w:rsidRPr="00AF0031">
              <w:rPr>
                <w:sz w:val="22"/>
                <w:szCs w:val="22"/>
                <w:lang w:val="pl-PL"/>
              </w:rPr>
              <w:t>3</w:t>
            </w:r>
          </w:p>
        </w:tc>
        <w:tc>
          <w:tcPr>
            <w:tcW w:w="346" w:type="pct"/>
          </w:tcPr>
          <w:p w:rsidR="0062380A" w:rsidRPr="00AF0031" w:rsidRDefault="0062380A" w:rsidP="0062380A">
            <w:pPr>
              <w:jc w:val="center"/>
              <w:rPr>
                <w:sz w:val="22"/>
                <w:szCs w:val="22"/>
                <w:lang w:val="pl-PL"/>
              </w:rPr>
            </w:pPr>
            <w:r w:rsidRPr="00AF0031">
              <w:rPr>
                <w:sz w:val="22"/>
                <w:szCs w:val="22"/>
                <w:lang w:val="pl-PL"/>
              </w:rPr>
              <w:t>4</w:t>
            </w:r>
          </w:p>
        </w:tc>
        <w:tc>
          <w:tcPr>
            <w:tcW w:w="261" w:type="pct"/>
          </w:tcPr>
          <w:p w:rsidR="0062380A" w:rsidRPr="00AF0031" w:rsidRDefault="0062380A" w:rsidP="0062380A">
            <w:pPr>
              <w:jc w:val="center"/>
              <w:rPr>
                <w:sz w:val="22"/>
                <w:szCs w:val="22"/>
                <w:lang w:val="pl-PL"/>
              </w:rPr>
            </w:pPr>
            <w:r w:rsidRPr="00AF0031">
              <w:rPr>
                <w:sz w:val="22"/>
                <w:szCs w:val="22"/>
                <w:lang w:val="pl-PL"/>
              </w:rPr>
              <w:t>5</w:t>
            </w:r>
          </w:p>
        </w:tc>
        <w:tc>
          <w:tcPr>
            <w:tcW w:w="352" w:type="pct"/>
          </w:tcPr>
          <w:p w:rsidR="0062380A" w:rsidRPr="00AF0031" w:rsidRDefault="0062380A" w:rsidP="0062380A">
            <w:pPr>
              <w:jc w:val="center"/>
              <w:rPr>
                <w:sz w:val="22"/>
                <w:szCs w:val="22"/>
                <w:lang w:val="pl-PL"/>
              </w:rPr>
            </w:pPr>
            <w:r w:rsidRPr="00AF0031">
              <w:rPr>
                <w:sz w:val="22"/>
                <w:szCs w:val="22"/>
                <w:lang w:val="pl-PL"/>
              </w:rPr>
              <w:t>6</w:t>
            </w:r>
          </w:p>
        </w:tc>
        <w:tc>
          <w:tcPr>
            <w:tcW w:w="2359" w:type="pct"/>
            <w:vAlign w:val="center"/>
          </w:tcPr>
          <w:p w:rsidR="0062380A" w:rsidRPr="00AF0031" w:rsidRDefault="0062380A" w:rsidP="0062380A">
            <w:pPr>
              <w:jc w:val="center"/>
              <w:rPr>
                <w:sz w:val="22"/>
                <w:szCs w:val="22"/>
              </w:rPr>
            </w:pPr>
            <w:r w:rsidRPr="00AF0031">
              <w:rPr>
                <w:sz w:val="22"/>
                <w:szCs w:val="22"/>
              </w:rPr>
              <w:t>7</w:t>
            </w:r>
          </w:p>
        </w:tc>
        <w:tc>
          <w:tcPr>
            <w:tcW w:w="874" w:type="pct"/>
          </w:tcPr>
          <w:p w:rsidR="0062380A" w:rsidRPr="00AF0031" w:rsidRDefault="0062380A" w:rsidP="0062380A">
            <w:pPr>
              <w:jc w:val="center"/>
              <w:rPr>
                <w:sz w:val="22"/>
                <w:szCs w:val="22"/>
                <w:lang w:val="pl-PL"/>
              </w:rPr>
            </w:pPr>
            <w:r w:rsidRPr="00AF0031">
              <w:rPr>
                <w:sz w:val="22"/>
                <w:szCs w:val="22"/>
                <w:lang w:val="pl-PL"/>
              </w:rPr>
              <w:t>8</w:t>
            </w:r>
          </w:p>
        </w:tc>
      </w:tr>
      <w:tr w:rsidR="00DA672A" w:rsidRPr="00B15DC2" w:rsidTr="004A71D8">
        <w:tc>
          <w:tcPr>
            <w:tcW w:w="222" w:type="pct"/>
          </w:tcPr>
          <w:p w:rsidR="00DA672A" w:rsidRPr="00930C0E" w:rsidRDefault="00930C0E" w:rsidP="005F05D6">
            <w:pPr>
              <w:jc w:val="center"/>
              <w:rPr>
                <w:b/>
                <w:sz w:val="22"/>
                <w:szCs w:val="22"/>
                <w:lang w:val="pl-PL"/>
              </w:rPr>
            </w:pPr>
            <w:r w:rsidRPr="00930C0E">
              <w:rPr>
                <w:b/>
                <w:sz w:val="22"/>
                <w:szCs w:val="22"/>
                <w:lang w:val="pl-PL"/>
              </w:rPr>
              <w:t>3</w:t>
            </w:r>
          </w:p>
        </w:tc>
        <w:tc>
          <w:tcPr>
            <w:tcW w:w="321" w:type="pct"/>
          </w:tcPr>
          <w:p w:rsidR="00DA672A" w:rsidRPr="00B15DC2" w:rsidRDefault="00024B49" w:rsidP="00F56AF5">
            <w:pPr>
              <w:jc w:val="center"/>
              <w:rPr>
                <w:sz w:val="22"/>
                <w:szCs w:val="22"/>
                <w:lang w:val="pl-PL"/>
              </w:rPr>
            </w:pPr>
            <w:r>
              <w:rPr>
                <w:sz w:val="22"/>
                <w:szCs w:val="22"/>
                <w:lang w:val="pl-PL"/>
              </w:rPr>
              <w:t>9</w:t>
            </w:r>
          </w:p>
        </w:tc>
        <w:tc>
          <w:tcPr>
            <w:tcW w:w="265" w:type="pct"/>
          </w:tcPr>
          <w:p w:rsidR="00DA672A" w:rsidRPr="00B15DC2" w:rsidRDefault="00DA672A" w:rsidP="005F05D6">
            <w:pPr>
              <w:jc w:val="center"/>
              <w:rPr>
                <w:sz w:val="22"/>
                <w:szCs w:val="22"/>
                <w:lang w:val="pl-PL"/>
              </w:rPr>
            </w:pPr>
          </w:p>
        </w:tc>
        <w:tc>
          <w:tcPr>
            <w:tcW w:w="346" w:type="pct"/>
          </w:tcPr>
          <w:p w:rsidR="00DA672A" w:rsidRPr="00B15DC2" w:rsidRDefault="00DA672A" w:rsidP="005F05D6">
            <w:pPr>
              <w:jc w:val="center"/>
              <w:rPr>
                <w:sz w:val="22"/>
                <w:szCs w:val="22"/>
                <w:lang w:val="pl-PL"/>
              </w:rPr>
            </w:pPr>
          </w:p>
        </w:tc>
        <w:tc>
          <w:tcPr>
            <w:tcW w:w="261" w:type="pct"/>
          </w:tcPr>
          <w:p w:rsidR="00DA672A" w:rsidRPr="00B15DC2" w:rsidRDefault="00DA672A" w:rsidP="005F05D6">
            <w:pPr>
              <w:jc w:val="center"/>
              <w:rPr>
                <w:sz w:val="22"/>
                <w:szCs w:val="22"/>
                <w:lang w:val="pl-PL"/>
              </w:rPr>
            </w:pPr>
          </w:p>
        </w:tc>
        <w:tc>
          <w:tcPr>
            <w:tcW w:w="352" w:type="pct"/>
          </w:tcPr>
          <w:p w:rsidR="00DA672A" w:rsidRPr="00B15DC2" w:rsidRDefault="00DA672A" w:rsidP="005F05D6">
            <w:pPr>
              <w:jc w:val="center"/>
              <w:rPr>
                <w:sz w:val="22"/>
                <w:szCs w:val="22"/>
                <w:lang w:val="pl-PL"/>
              </w:rPr>
            </w:pPr>
          </w:p>
        </w:tc>
        <w:tc>
          <w:tcPr>
            <w:tcW w:w="2359" w:type="pct"/>
            <w:vAlign w:val="center"/>
          </w:tcPr>
          <w:p w:rsidR="00DA672A" w:rsidRPr="00B15DC2" w:rsidRDefault="00DA672A" w:rsidP="00024B49">
            <w:pPr>
              <w:pStyle w:val="Footer"/>
              <w:tabs>
                <w:tab w:val="clear" w:pos="4320"/>
                <w:tab w:val="clear" w:pos="8640"/>
              </w:tabs>
              <w:rPr>
                <w:sz w:val="22"/>
                <w:szCs w:val="22"/>
              </w:rPr>
            </w:pPr>
            <w:r w:rsidRPr="00B15DC2">
              <w:rPr>
                <w:b/>
                <w:bCs/>
                <w:sz w:val="22"/>
                <w:szCs w:val="22"/>
              </w:rPr>
              <w:t>NARODNA BIBLIOTEKA ”</w:t>
            </w:r>
            <w:r w:rsidR="00ED47D6">
              <w:rPr>
                <w:b/>
                <w:bCs/>
                <w:sz w:val="22"/>
                <w:szCs w:val="22"/>
              </w:rPr>
              <w:t xml:space="preserve"> </w:t>
            </w:r>
            <w:r w:rsidRPr="00B15DC2">
              <w:rPr>
                <w:b/>
                <w:bCs/>
                <w:sz w:val="22"/>
                <w:szCs w:val="22"/>
              </w:rPr>
              <w:t>DOSITEJ OBRADOVIĆ</w:t>
            </w:r>
            <w:r w:rsidR="00ED47D6">
              <w:rPr>
                <w:b/>
                <w:bCs/>
                <w:sz w:val="22"/>
                <w:szCs w:val="22"/>
              </w:rPr>
              <w:t xml:space="preserve"> </w:t>
            </w:r>
            <w:r w:rsidRPr="00B15DC2">
              <w:rPr>
                <w:b/>
                <w:bCs/>
                <w:sz w:val="22"/>
                <w:szCs w:val="22"/>
              </w:rPr>
              <w:t xml:space="preserve">” N.PAZAR  </w:t>
            </w:r>
            <w:r w:rsidR="00024B49">
              <w:rPr>
                <w:b/>
                <w:bCs/>
                <w:sz w:val="22"/>
                <w:szCs w:val="22"/>
              </w:rPr>
              <w:t>71231</w:t>
            </w:r>
          </w:p>
        </w:tc>
        <w:tc>
          <w:tcPr>
            <w:tcW w:w="874" w:type="pct"/>
            <w:vAlign w:val="center"/>
          </w:tcPr>
          <w:p w:rsidR="00DA672A" w:rsidRPr="00623C77" w:rsidRDefault="002A1ABF" w:rsidP="00BF7252">
            <w:pPr>
              <w:jc w:val="right"/>
              <w:rPr>
                <w:b/>
                <w:bCs/>
                <w:sz w:val="22"/>
                <w:szCs w:val="22"/>
                <w:lang w:val="pl-PL"/>
              </w:rPr>
            </w:pPr>
            <w:r>
              <w:rPr>
                <w:b/>
                <w:sz w:val="22"/>
                <w:szCs w:val="22"/>
              </w:rPr>
              <w:t>42</w:t>
            </w:r>
            <w:r w:rsidR="0051128C" w:rsidRPr="0051128C">
              <w:rPr>
                <w:b/>
                <w:sz w:val="22"/>
                <w:szCs w:val="22"/>
              </w:rPr>
              <w:t>.</w:t>
            </w:r>
            <w:r w:rsidR="00BF7252">
              <w:rPr>
                <w:b/>
                <w:sz w:val="22"/>
                <w:szCs w:val="22"/>
              </w:rPr>
              <w:t>4</w:t>
            </w:r>
            <w:r w:rsidR="00104BCE">
              <w:rPr>
                <w:b/>
                <w:sz w:val="22"/>
                <w:szCs w:val="22"/>
              </w:rPr>
              <w:t>0</w:t>
            </w:r>
            <w:r w:rsidR="007141A3">
              <w:rPr>
                <w:b/>
                <w:sz w:val="22"/>
                <w:szCs w:val="22"/>
              </w:rPr>
              <w:t>0</w:t>
            </w:r>
            <w:r w:rsidR="0051128C" w:rsidRPr="0051128C">
              <w:rPr>
                <w:b/>
                <w:sz w:val="22"/>
                <w:szCs w:val="22"/>
              </w:rPr>
              <w:t>.000</w:t>
            </w:r>
          </w:p>
        </w:tc>
      </w:tr>
      <w:tr w:rsidR="00381947" w:rsidRPr="00B15DC2" w:rsidTr="00523A3D">
        <w:tc>
          <w:tcPr>
            <w:tcW w:w="222" w:type="pct"/>
          </w:tcPr>
          <w:p w:rsidR="00381947" w:rsidRPr="00B15DC2" w:rsidRDefault="00381947" w:rsidP="005F05D6">
            <w:pPr>
              <w:jc w:val="center"/>
              <w:rPr>
                <w:sz w:val="22"/>
                <w:szCs w:val="22"/>
                <w:lang w:val="pl-PL"/>
              </w:rPr>
            </w:pPr>
          </w:p>
        </w:tc>
        <w:tc>
          <w:tcPr>
            <w:tcW w:w="321" w:type="pct"/>
          </w:tcPr>
          <w:p w:rsidR="00381947" w:rsidRPr="00B15DC2" w:rsidRDefault="00381947" w:rsidP="005F05D6">
            <w:pPr>
              <w:jc w:val="center"/>
              <w:rPr>
                <w:sz w:val="22"/>
                <w:szCs w:val="22"/>
                <w:lang w:val="pl-PL"/>
              </w:rPr>
            </w:pPr>
          </w:p>
        </w:tc>
        <w:tc>
          <w:tcPr>
            <w:tcW w:w="265" w:type="pct"/>
          </w:tcPr>
          <w:p w:rsidR="00381947" w:rsidRPr="00B15DC2" w:rsidRDefault="00381947" w:rsidP="005F05D6">
            <w:pPr>
              <w:jc w:val="center"/>
              <w:rPr>
                <w:sz w:val="22"/>
                <w:szCs w:val="22"/>
                <w:lang w:val="pl-PL"/>
              </w:rPr>
            </w:pPr>
          </w:p>
        </w:tc>
        <w:tc>
          <w:tcPr>
            <w:tcW w:w="346" w:type="pct"/>
          </w:tcPr>
          <w:p w:rsidR="00381947" w:rsidRPr="00B15DC2" w:rsidRDefault="00381947" w:rsidP="005F05D6">
            <w:pPr>
              <w:jc w:val="center"/>
              <w:rPr>
                <w:sz w:val="22"/>
                <w:szCs w:val="22"/>
                <w:lang w:val="pl-PL"/>
              </w:rPr>
            </w:pPr>
            <w:r w:rsidRPr="00B15DC2">
              <w:rPr>
                <w:sz w:val="22"/>
                <w:szCs w:val="22"/>
                <w:lang w:val="pl-PL"/>
              </w:rPr>
              <w:t>1201</w:t>
            </w:r>
          </w:p>
        </w:tc>
        <w:tc>
          <w:tcPr>
            <w:tcW w:w="261" w:type="pct"/>
          </w:tcPr>
          <w:p w:rsidR="00381947" w:rsidRPr="00B15DC2" w:rsidRDefault="00381947" w:rsidP="005F05D6">
            <w:pPr>
              <w:jc w:val="center"/>
              <w:rPr>
                <w:sz w:val="22"/>
                <w:szCs w:val="22"/>
                <w:lang w:val="pl-PL"/>
              </w:rPr>
            </w:pPr>
          </w:p>
        </w:tc>
        <w:tc>
          <w:tcPr>
            <w:tcW w:w="352" w:type="pct"/>
          </w:tcPr>
          <w:p w:rsidR="00381947" w:rsidRPr="00B15DC2" w:rsidRDefault="00381947" w:rsidP="005F05D6">
            <w:pPr>
              <w:jc w:val="center"/>
              <w:rPr>
                <w:sz w:val="22"/>
                <w:szCs w:val="22"/>
                <w:lang w:val="pl-PL"/>
              </w:rPr>
            </w:pPr>
          </w:p>
        </w:tc>
        <w:tc>
          <w:tcPr>
            <w:tcW w:w="2359" w:type="pct"/>
            <w:vAlign w:val="center"/>
          </w:tcPr>
          <w:p w:rsidR="00381947" w:rsidRPr="00B15DC2" w:rsidRDefault="00381947" w:rsidP="00175E86">
            <w:pPr>
              <w:pStyle w:val="Footer"/>
              <w:tabs>
                <w:tab w:val="clear" w:pos="4320"/>
                <w:tab w:val="clear" w:pos="8640"/>
              </w:tabs>
              <w:rPr>
                <w:b/>
                <w:bCs/>
                <w:sz w:val="22"/>
                <w:szCs w:val="22"/>
              </w:rPr>
            </w:pPr>
            <w:r w:rsidRPr="00B15DC2">
              <w:rPr>
                <w:b/>
                <w:bCs/>
                <w:sz w:val="22"/>
                <w:szCs w:val="22"/>
              </w:rPr>
              <w:t>PROGRAM   13  RAZVOJ KULTURE</w:t>
            </w:r>
            <w:r w:rsidR="000C19BA">
              <w:rPr>
                <w:b/>
                <w:bCs/>
                <w:sz w:val="22"/>
                <w:szCs w:val="22"/>
              </w:rPr>
              <w:t xml:space="preserve"> </w:t>
            </w:r>
            <w:r w:rsidR="00C91D9A">
              <w:rPr>
                <w:b/>
                <w:bCs/>
                <w:sz w:val="22"/>
                <w:szCs w:val="22"/>
              </w:rPr>
              <w:t xml:space="preserve"> I INFORMISANJA</w:t>
            </w:r>
          </w:p>
        </w:tc>
        <w:tc>
          <w:tcPr>
            <w:tcW w:w="874" w:type="pct"/>
          </w:tcPr>
          <w:p w:rsidR="00381947" w:rsidRDefault="002A1ABF" w:rsidP="00BF7252">
            <w:pPr>
              <w:jc w:val="right"/>
            </w:pPr>
            <w:r>
              <w:rPr>
                <w:b/>
                <w:sz w:val="22"/>
                <w:szCs w:val="22"/>
              </w:rPr>
              <w:t>42</w:t>
            </w:r>
            <w:r w:rsidR="00104BCE" w:rsidRPr="0051128C">
              <w:rPr>
                <w:b/>
                <w:sz w:val="22"/>
                <w:szCs w:val="22"/>
              </w:rPr>
              <w:t>.</w:t>
            </w:r>
            <w:r w:rsidR="00BF7252">
              <w:rPr>
                <w:b/>
                <w:sz w:val="22"/>
                <w:szCs w:val="22"/>
              </w:rPr>
              <w:t>4</w:t>
            </w:r>
            <w:r w:rsidR="00104BCE">
              <w:rPr>
                <w:b/>
                <w:sz w:val="22"/>
                <w:szCs w:val="22"/>
              </w:rPr>
              <w:t>00</w:t>
            </w:r>
            <w:r w:rsidR="00104BCE" w:rsidRPr="0051128C">
              <w:rPr>
                <w:b/>
                <w:sz w:val="22"/>
                <w:szCs w:val="22"/>
              </w:rPr>
              <w:t>.000</w:t>
            </w:r>
          </w:p>
        </w:tc>
      </w:tr>
      <w:tr w:rsidR="00381947" w:rsidRPr="00B15DC2" w:rsidTr="00523A3D">
        <w:tc>
          <w:tcPr>
            <w:tcW w:w="222" w:type="pct"/>
          </w:tcPr>
          <w:p w:rsidR="00381947" w:rsidRPr="00B15DC2" w:rsidRDefault="00381947" w:rsidP="005F05D6">
            <w:pPr>
              <w:jc w:val="center"/>
              <w:rPr>
                <w:sz w:val="22"/>
                <w:szCs w:val="22"/>
                <w:lang w:val="pl-PL"/>
              </w:rPr>
            </w:pPr>
          </w:p>
        </w:tc>
        <w:tc>
          <w:tcPr>
            <w:tcW w:w="321" w:type="pct"/>
          </w:tcPr>
          <w:p w:rsidR="00381947" w:rsidRPr="00B15DC2" w:rsidRDefault="00381947" w:rsidP="005F05D6">
            <w:pPr>
              <w:jc w:val="center"/>
              <w:rPr>
                <w:sz w:val="22"/>
                <w:szCs w:val="22"/>
                <w:lang w:val="pl-PL"/>
              </w:rPr>
            </w:pPr>
          </w:p>
        </w:tc>
        <w:tc>
          <w:tcPr>
            <w:tcW w:w="265" w:type="pct"/>
          </w:tcPr>
          <w:p w:rsidR="00381947" w:rsidRPr="00B15DC2" w:rsidRDefault="00381947" w:rsidP="005F05D6">
            <w:pPr>
              <w:jc w:val="center"/>
              <w:rPr>
                <w:sz w:val="22"/>
                <w:szCs w:val="22"/>
                <w:lang w:val="pl-PL"/>
              </w:rPr>
            </w:pPr>
          </w:p>
        </w:tc>
        <w:tc>
          <w:tcPr>
            <w:tcW w:w="346" w:type="pct"/>
          </w:tcPr>
          <w:p w:rsidR="00381947" w:rsidRPr="00B15DC2" w:rsidRDefault="00381947" w:rsidP="005F05D6">
            <w:pPr>
              <w:jc w:val="center"/>
              <w:rPr>
                <w:sz w:val="22"/>
                <w:szCs w:val="22"/>
                <w:lang w:val="pl-PL"/>
              </w:rPr>
            </w:pPr>
            <w:r w:rsidRPr="00B15DC2">
              <w:rPr>
                <w:sz w:val="22"/>
                <w:szCs w:val="22"/>
                <w:lang w:val="pl-PL"/>
              </w:rPr>
              <w:t>1201-0001</w:t>
            </w:r>
          </w:p>
        </w:tc>
        <w:tc>
          <w:tcPr>
            <w:tcW w:w="261" w:type="pct"/>
          </w:tcPr>
          <w:p w:rsidR="00381947" w:rsidRPr="00B15DC2" w:rsidRDefault="00381947" w:rsidP="005F05D6">
            <w:pPr>
              <w:jc w:val="center"/>
              <w:rPr>
                <w:sz w:val="22"/>
                <w:szCs w:val="22"/>
                <w:lang w:val="pl-PL"/>
              </w:rPr>
            </w:pPr>
          </w:p>
        </w:tc>
        <w:tc>
          <w:tcPr>
            <w:tcW w:w="352" w:type="pct"/>
          </w:tcPr>
          <w:p w:rsidR="00381947" w:rsidRPr="00B15DC2" w:rsidRDefault="00381947" w:rsidP="005F05D6">
            <w:pPr>
              <w:jc w:val="center"/>
              <w:rPr>
                <w:sz w:val="22"/>
                <w:szCs w:val="22"/>
                <w:lang w:val="pl-PL"/>
              </w:rPr>
            </w:pPr>
          </w:p>
        </w:tc>
        <w:tc>
          <w:tcPr>
            <w:tcW w:w="2359" w:type="pct"/>
            <w:vAlign w:val="center"/>
          </w:tcPr>
          <w:p w:rsidR="00381947" w:rsidRPr="00B15DC2" w:rsidRDefault="00381947" w:rsidP="005F05D6">
            <w:pPr>
              <w:pStyle w:val="Footer"/>
              <w:tabs>
                <w:tab w:val="clear" w:pos="4320"/>
                <w:tab w:val="clear" w:pos="8640"/>
              </w:tabs>
              <w:rPr>
                <w:b/>
                <w:bCs/>
                <w:sz w:val="22"/>
                <w:szCs w:val="22"/>
              </w:rPr>
            </w:pPr>
            <w:r w:rsidRPr="00B15DC2">
              <w:rPr>
                <w:b/>
                <w:bCs/>
                <w:sz w:val="22"/>
                <w:szCs w:val="22"/>
              </w:rPr>
              <w:t>Programska aktivnost 0001 – Funkcionisanje lokalnih ustanova kulture</w:t>
            </w:r>
          </w:p>
        </w:tc>
        <w:tc>
          <w:tcPr>
            <w:tcW w:w="874" w:type="pct"/>
          </w:tcPr>
          <w:p w:rsidR="00381947" w:rsidRPr="0051128C" w:rsidRDefault="002A1ABF" w:rsidP="00BF7252">
            <w:pPr>
              <w:jc w:val="right"/>
              <w:rPr>
                <w:b/>
                <w:sz w:val="22"/>
                <w:szCs w:val="22"/>
              </w:rPr>
            </w:pPr>
            <w:r>
              <w:rPr>
                <w:b/>
                <w:sz w:val="22"/>
                <w:szCs w:val="22"/>
              </w:rPr>
              <w:t>42</w:t>
            </w:r>
            <w:r w:rsidR="00104BCE" w:rsidRPr="0051128C">
              <w:rPr>
                <w:b/>
                <w:sz w:val="22"/>
                <w:szCs w:val="22"/>
              </w:rPr>
              <w:t>.</w:t>
            </w:r>
            <w:r w:rsidR="00BF7252">
              <w:rPr>
                <w:b/>
                <w:sz w:val="22"/>
                <w:szCs w:val="22"/>
              </w:rPr>
              <w:t>4</w:t>
            </w:r>
            <w:r w:rsidR="00104BCE">
              <w:rPr>
                <w:b/>
                <w:sz w:val="22"/>
                <w:szCs w:val="22"/>
              </w:rPr>
              <w:t>00</w:t>
            </w:r>
            <w:r w:rsidR="00104BCE" w:rsidRPr="0051128C">
              <w:rPr>
                <w:b/>
                <w:sz w:val="22"/>
                <w:szCs w:val="22"/>
              </w:rPr>
              <w:t>.000</w:t>
            </w:r>
          </w:p>
        </w:tc>
      </w:tr>
      <w:tr w:rsidR="00DB70BB" w:rsidRPr="00B15DC2" w:rsidTr="004A71D8">
        <w:tc>
          <w:tcPr>
            <w:tcW w:w="222" w:type="pct"/>
          </w:tcPr>
          <w:p w:rsidR="00DB70BB" w:rsidRPr="00B15DC2" w:rsidRDefault="00DB70BB" w:rsidP="005F05D6">
            <w:pPr>
              <w:jc w:val="center"/>
              <w:rPr>
                <w:sz w:val="22"/>
                <w:szCs w:val="22"/>
                <w:lang w:val="pl-PL"/>
              </w:rPr>
            </w:pPr>
          </w:p>
        </w:tc>
        <w:tc>
          <w:tcPr>
            <w:tcW w:w="321" w:type="pct"/>
          </w:tcPr>
          <w:p w:rsidR="00DB70BB" w:rsidRPr="00B15DC2" w:rsidRDefault="00DB70BB" w:rsidP="005F05D6">
            <w:pPr>
              <w:jc w:val="center"/>
              <w:rPr>
                <w:sz w:val="22"/>
                <w:szCs w:val="22"/>
                <w:lang w:val="pl-PL"/>
              </w:rPr>
            </w:pPr>
          </w:p>
        </w:tc>
        <w:tc>
          <w:tcPr>
            <w:tcW w:w="265" w:type="pct"/>
          </w:tcPr>
          <w:p w:rsidR="00DB70BB" w:rsidRPr="00B15DC2" w:rsidRDefault="00DB70BB" w:rsidP="005F05D6">
            <w:pPr>
              <w:jc w:val="center"/>
              <w:rPr>
                <w:sz w:val="22"/>
                <w:szCs w:val="22"/>
                <w:lang w:val="pl-PL"/>
              </w:rPr>
            </w:pPr>
            <w:r w:rsidRPr="00B15DC2">
              <w:rPr>
                <w:sz w:val="22"/>
                <w:szCs w:val="22"/>
                <w:lang w:val="pl-PL"/>
              </w:rPr>
              <w:t>820</w:t>
            </w:r>
          </w:p>
        </w:tc>
        <w:tc>
          <w:tcPr>
            <w:tcW w:w="346" w:type="pct"/>
          </w:tcPr>
          <w:p w:rsidR="00DB70BB" w:rsidRPr="00B15DC2" w:rsidRDefault="00DB70BB" w:rsidP="005F05D6">
            <w:pPr>
              <w:jc w:val="center"/>
              <w:rPr>
                <w:sz w:val="22"/>
                <w:szCs w:val="22"/>
                <w:lang w:val="pl-PL"/>
              </w:rPr>
            </w:pPr>
          </w:p>
        </w:tc>
        <w:tc>
          <w:tcPr>
            <w:tcW w:w="261" w:type="pct"/>
          </w:tcPr>
          <w:p w:rsidR="00DB70BB" w:rsidRPr="00B15DC2" w:rsidRDefault="00DB70BB" w:rsidP="005F05D6">
            <w:pPr>
              <w:jc w:val="center"/>
              <w:rPr>
                <w:sz w:val="22"/>
                <w:szCs w:val="22"/>
                <w:lang w:val="pl-PL"/>
              </w:rPr>
            </w:pPr>
          </w:p>
        </w:tc>
        <w:tc>
          <w:tcPr>
            <w:tcW w:w="352" w:type="pct"/>
          </w:tcPr>
          <w:p w:rsidR="00DB70BB" w:rsidRPr="00B15DC2" w:rsidRDefault="00DB70BB" w:rsidP="005F05D6">
            <w:pPr>
              <w:jc w:val="center"/>
              <w:rPr>
                <w:sz w:val="22"/>
                <w:szCs w:val="22"/>
                <w:lang w:val="pl-PL"/>
              </w:rPr>
            </w:pPr>
          </w:p>
        </w:tc>
        <w:tc>
          <w:tcPr>
            <w:tcW w:w="2359" w:type="pct"/>
            <w:vAlign w:val="center"/>
          </w:tcPr>
          <w:p w:rsidR="00DB70BB" w:rsidRPr="00B15DC2" w:rsidRDefault="00D86334" w:rsidP="005F05D6">
            <w:pPr>
              <w:pStyle w:val="Footer"/>
              <w:tabs>
                <w:tab w:val="clear" w:pos="4320"/>
                <w:tab w:val="clear" w:pos="8640"/>
              </w:tabs>
              <w:rPr>
                <w:b/>
                <w:bCs/>
                <w:sz w:val="22"/>
                <w:szCs w:val="22"/>
              </w:rPr>
            </w:pPr>
            <w:r>
              <w:rPr>
                <w:b/>
                <w:bCs/>
                <w:sz w:val="22"/>
                <w:szCs w:val="22"/>
              </w:rPr>
              <w:t>Usluge kulture</w:t>
            </w:r>
          </w:p>
        </w:tc>
        <w:tc>
          <w:tcPr>
            <w:tcW w:w="874" w:type="pct"/>
            <w:vAlign w:val="center"/>
          </w:tcPr>
          <w:p w:rsidR="00DB70BB" w:rsidRPr="00B15DC2" w:rsidRDefault="00DB70BB" w:rsidP="00476DF6">
            <w:pPr>
              <w:jc w:val="right"/>
              <w:rPr>
                <w:b/>
                <w:bCs/>
                <w:sz w:val="22"/>
                <w:szCs w:val="22"/>
                <w:lang w:val="pl-PL"/>
              </w:rPr>
            </w:pPr>
          </w:p>
        </w:tc>
      </w:tr>
      <w:tr w:rsidR="00DA672A" w:rsidRPr="00B15DC2" w:rsidTr="004A71D8">
        <w:tc>
          <w:tcPr>
            <w:tcW w:w="222" w:type="pct"/>
          </w:tcPr>
          <w:p w:rsidR="00DA672A" w:rsidRPr="00B15DC2" w:rsidRDefault="00DA672A" w:rsidP="005F05D6">
            <w:pPr>
              <w:jc w:val="center"/>
              <w:rPr>
                <w:sz w:val="22"/>
                <w:szCs w:val="22"/>
                <w:lang w:val="pl-PL"/>
              </w:rPr>
            </w:pPr>
          </w:p>
        </w:tc>
        <w:tc>
          <w:tcPr>
            <w:tcW w:w="321" w:type="pct"/>
          </w:tcPr>
          <w:p w:rsidR="00DA672A" w:rsidRPr="00B15DC2" w:rsidRDefault="00DA672A" w:rsidP="005F05D6">
            <w:pPr>
              <w:jc w:val="center"/>
              <w:rPr>
                <w:sz w:val="22"/>
                <w:szCs w:val="22"/>
                <w:lang w:val="pl-PL"/>
              </w:rPr>
            </w:pPr>
          </w:p>
        </w:tc>
        <w:tc>
          <w:tcPr>
            <w:tcW w:w="265" w:type="pct"/>
          </w:tcPr>
          <w:p w:rsidR="00DA672A" w:rsidRPr="00B15DC2" w:rsidRDefault="00DA672A" w:rsidP="005F05D6">
            <w:pPr>
              <w:jc w:val="center"/>
              <w:rPr>
                <w:sz w:val="22"/>
                <w:szCs w:val="22"/>
                <w:lang w:val="pl-PL"/>
              </w:rPr>
            </w:pPr>
          </w:p>
        </w:tc>
        <w:tc>
          <w:tcPr>
            <w:tcW w:w="346" w:type="pct"/>
          </w:tcPr>
          <w:p w:rsidR="00DA672A" w:rsidRPr="00B15DC2" w:rsidRDefault="00DA672A" w:rsidP="005F05D6">
            <w:pPr>
              <w:jc w:val="center"/>
              <w:rPr>
                <w:sz w:val="22"/>
                <w:szCs w:val="22"/>
                <w:lang w:val="pl-PL"/>
              </w:rPr>
            </w:pPr>
          </w:p>
        </w:tc>
        <w:tc>
          <w:tcPr>
            <w:tcW w:w="261" w:type="pct"/>
          </w:tcPr>
          <w:p w:rsidR="00DA672A" w:rsidRPr="00B15DC2" w:rsidRDefault="00DA672A" w:rsidP="005F05D6">
            <w:pPr>
              <w:jc w:val="center"/>
              <w:rPr>
                <w:sz w:val="22"/>
                <w:szCs w:val="22"/>
                <w:lang w:val="pl-PL"/>
              </w:rPr>
            </w:pPr>
          </w:p>
        </w:tc>
        <w:tc>
          <w:tcPr>
            <w:tcW w:w="352" w:type="pct"/>
          </w:tcPr>
          <w:p w:rsidR="00DA672A" w:rsidRPr="00B15DC2" w:rsidRDefault="00DA672A" w:rsidP="005F05D6">
            <w:pPr>
              <w:jc w:val="center"/>
              <w:rPr>
                <w:sz w:val="22"/>
                <w:szCs w:val="22"/>
                <w:lang w:val="pl-PL"/>
              </w:rPr>
            </w:pPr>
            <w:r w:rsidRPr="00B15DC2">
              <w:rPr>
                <w:sz w:val="22"/>
                <w:szCs w:val="22"/>
                <w:lang w:val="pl-PL"/>
              </w:rPr>
              <w:t>411</w:t>
            </w:r>
          </w:p>
        </w:tc>
        <w:tc>
          <w:tcPr>
            <w:tcW w:w="2359" w:type="pct"/>
            <w:vAlign w:val="center"/>
          </w:tcPr>
          <w:p w:rsidR="00DA672A" w:rsidRPr="00B15DC2" w:rsidRDefault="00DA672A" w:rsidP="005F05D6">
            <w:pPr>
              <w:rPr>
                <w:sz w:val="22"/>
                <w:szCs w:val="22"/>
              </w:rPr>
            </w:pPr>
            <w:r w:rsidRPr="00B15DC2">
              <w:rPr>
                <w:sz w:val="22"/>
                <w:szCs w:val="22"/>
              </w:rPr>
              <w:t xml:space="preserve">PLATE I DODACI ZAPOSLENIH </w:t>
            </w:r>
          </w:p>
        </w:tc>
        <w:tc>
          <w:tcPr>
            <w:tcW w:w="874" w:type="pct"/>
          </w:tcPr>
          <w:p w:rsidR="00DA672A" w:rsidRPr="00B15DC2" w:rsidRDefault="005C1B09" w:rsidP="00BF7252">
            <w:pPr>
              <w:jc w:val="right"/>
              <w:rPr>
                <w:sz w:val="22"/>
                <w:szCs w:val="22"/>
              </w:rPr>
            </w:pPr>
            <w:r>
              <w:rPr>
                <w:sz w:val="22"/>
                <w:szCs w:val="22"/>
              </w:rPr>
              <w:t>2</w:t>
            </w:r>
            <w:r w:rsidR="00BF7252">
              <w:rPr>
                <w:sz w:val="22"/>
                <w:szCs w:val="22"/>
              </w:rPr>
              <w:t>7</w:t>
            </w:r>
            <w:r>
              <w:rPr>
                <w:sz w:val="22"/>
                <w:szCs w:val="22"/>
              </w:rPr>
              <w:t>.</w:t>
            </w:r>
            <w:r w:rsidR="00BF7252">
              <w:rPr>
                <w:sz w:val="22"/>
                <w:szCs w:val="22"/>
              </w:rPr>
              <w:t>6</w:t>
            </w:r>
            <w:r w:rsidR="00624DCE">
              <w:rPr>
                <w:sz w:val="22"/>
                <w:szCs w:val="22"/>
              </w:rPr>
              <w:t>0</w:t>
            </w:r>
            <w:r w:rsidR="00104BCE">
              <w:rPr>
                <w:sz w:val="22"/>
                <w:szCs w:val="22"/>
              </w:rPr>
              <w:t>0</w:t>
            </w:r>
            <w:r w:rsidR="00D0100D">
              <w:rPr>
                <w:sz w:val="22"/>
                <w:szCs w:val="22"/>
              </w:rPr>
              <w:t>.000</w:t>
            </w:r>
          </w:p>
        </w:tc>
      </w:tr>
      <w:tr w:rsidR="00DA672A" w:rsidRPr="00B15DC2" w:rsidTr="004A71D8">
        <w:tc>
          <w:tcPr>
            <w:tcW w:w="222" w:type="pct"/>
          </w:tcPr>
          <w:p w:rsidR="00DA672A" w:rsidRPr="00B15DC2" w:rsidRDefault="00DA672A" w:rsidP="005F05D6">
            <w:pPr>
              <w:jc w:val="center"/>
              <w:rPr>
                <w:sz w:val="22"/>
                <w:szCs w:val="22"/>
                <w:lang w:val="pl-PL"/>
              </w:rPr>
            </w:pPr>
          </w:p>
        </w:tc>
        <w:tc>
          <w:tcPr>
            <w:tcW w:w="321" w:type="pct"/>
          </w:tcPr>
          <w:p w:rsidR="00DA672A" w:rsidRPr="00B15DC2" w:rsidRDefault="00DA672A" w:rsidP="005F05D6">
            <w:pPr>
              <w:jc w:val="center"/>
              <w:rPr>
                <w:sz w:val="22"/>
                <w:szCs w:val="22"/>
                <w:lang w:val="pl-PL"/>
              </w:rPr>
            </w:pPr>
          </w:p>
        </w:tc>
        <w:tc>
          <w:tcPr>
            <w:tcW w:w="265" w:type="pct"/>
          </w:tcPr>
          <w:p w:rsidR="00DA672A" w:rsidRPr="00B15DC2" w:rsidRDefault="00DA672A" w:rsidP="005F05D6">
            <w:pPr>
              <w:jc w:val="center"/>
              <w:rPr>
                <w:sz w:val="22"/>
                <w:szCs w:val="22"/>
                <w:lang w:val="pl-PL"/>
              </w:rPr>
            </w:pPr>
          </w:p>
        </w:tc>
        <w:tc>
          <w:tcPr>
            <w:tcW w:w="346" w:type="pct"/>
          </w:tcPr>
          <w:p w:rsidR="00DA672A" w:rsidRPr="00B15DC2" w:rsidRDefault="00DA672A" w:rsidP="005F05D6">
            <w:pPr>
              <w:jc w:val="center"/>
              <w:rPr>
                <w:sz w:val="22"/>
                <w:szCs w:val="22"/>
                <w:lang w:val="pl-PL"/>
              </w:rPr>
            </w:pPr>
          </w:p>
        </w:tc>
        <w:tc>
          <w:tcPr>
            <w:tcW w:w="261" w:type="pct"/>
          </w:tcPr>
          <w:p w:rsidR="00DA672A" w:rsidRPr="00B15DC2" w:rsidRDefault="00DA672A" w:rsidP="005F05D6">
            <w:pPr>
              <w:jc w:val="center"/>
              <w:rPr>
                <w:sz w:val="22"/>
                <w:szCs w:val="22"/>
                <w:lang w:val="pl-PL"/>
              </w:rPr>
            </w:pPr>
          </w:p>
        </w:tc>
        <w:tc>
          <w:tcPr>
            <w:tcW w:w="352" w:type="pct"/>
          </w:tcPr>
          <w:p w:rsidR="00DA672A" w:rsidRPr="00B15DC2" w:rsidRDefault="00DA672A" w:rsidP="005F05D6">
            <w:pPr>
              <w:jc w:val="center"/>
              <w:rPr>
                <w:sz w:val="22"/>
                <w:szCs w:val="22"/>
                <w:lang w:val="pl-PL"/>
              </w:rPr>
            </w:pPr>
            <w:r w:rsidRPr="00B15DC2">
              <w:rPr>
                <w:sz w:val="22"/>
                <w:szCs w:val="22"/>
                <w:lang w:val="pl-PL"/>
              </w:rPr>
              <w:t>412</w:t>
            </w:r>
          </w:p>
        </w:tc>
        <w:tc>
          <w:tcPr>
            <w:tcW w:w="2359" w:type="pct"/>
            <w:vAlign w:val="center"/>
          </w:tcPr>
          <w:p w:rsidR="00DA672A" w:rsidRPr="00D76E23" w:rsidRDefault="00DA672A" w:rsidP="005F05D6">
            <w:pPr>
              <w:rPr>
                <w:sz w:val="20"/>
                <w:szCs w:val="20"/>
                <w:lang w:val="pl-PL"/>
              </w:rPr>
            </w:pPr>
            <w:r w:rsidRPr="00D76E23">
              <w:rPr>
                <w:sz w:val="20"/>
                <w:szCs w:val="20"/>
                <w:lang w:val="pl-PL"/>
              </w:rPr>
              <w:t>SOCIJALNI DOPRINOSI NA TERET POSLODAVCA</w:t>
            </w:r>
          </w:p>
        </w:tc>
        <w:tc>
          <w:tcPr>
            <w:tcW w:w="874" w:type="pct"/>
          </w:tcPr>
          <w:p w:rsidR="00DA672A" w:rsidRPr="00B15DC2" w:rsidRDefault="00624DCE" w:rsidP="00BF7252">
            <w:pPr>
              <w:jc w:val="right"/>
              <w:rPr>
                <w:sz w:val="22"/>
                <w:szCs w:val="22"/>
              </w:rPr>
            </w:pPr>
            <w:r>
              <w:rPr>
                <w:sz w:val="22"/>
                <w:szCs w:val="22"/>
              </w:rPr>
              <w:t>4</w:t>
            </w:r>
            <w:r w:rsidR="00D0100D">
              <w:rPr>
                <w:sz w:val="22"/>
                <w:szCs w:val="22"/>
              </w:rPr>
              <w:t>.</w:t>
            </w:r>
            <w:r w:rsidR="00BF7252">
              <w:rPr>
                <w:sz w:val="22"/>
                <w:szCs w:val="22"/>
              </w:rPr>
              <w:t>6</w:t>
            </w:r>
            <w:r w:rsidR="00B513B9">
              <w:rPr>
                <w:sz w:val="22"/>
                <w:szCs w:val="22"/>
              </w:rPr>
              <w:t>0</w:t>
            </w:r>
            <w:r>
              <w:rPr>
                <w:sz w:val="22"/>
                <w:szCs w:val="22"/>
              </w:rPr>
              <w:t>0</w:t>
            </w:r>
            <w:r w:rsidR="00D0100D">
              <w:rPr>
                <w:sz w:val="22"/>
                <w:szCs w:val="22"/>
              </w:rPr>
              <w:t>.000</w:t>
            </w:r>
          </w:p>
        </w:tc>
      </w:tr>
      <w:tr w:rsidR="00104BCE" w:rsidRPr="00B15DC2" w:rsidTr="004A71D8">
        <w:tc>
          <w:tcPr>
            <w:tcW w:w="222" w:type="pct"/>
          </w:tcPr>
          <w:p w:rsidR="00104BCE" w:rsidRPr="00B15DC2" w:rsidRDefault="00104BCE" w:rsidP="005F05D6">
            <w:pPr>
              <w:jc w:val="center"/>
              <w:rPr>
                <w:sz w:val="22"/>
                <w:szCs w:val="22"/>
                <w:lang w:val="pl-PL"/>
              </w:rPr>
            </w:pPr>
          </w:p>
        </w:tc>
        <w:tc>
          <w:tcPr>
            <w:tcW w:w="321" w:type="pct"/>
          </w:tcPr>
          <w:p w:rsidR="00104BCE" w:rsidRPr="00B15DC2" w:rsidRDefault="00104BCE" w:rsidP="005F05D6">
            <w:pPr>
              <w:jc w:val="center"/>
              <w:rPr>
                <w:sz w:val="22"/>
                <w:szCs w:val="22"/>
                <w:lang w:val="pl-PL"/>
              </w:rPr>
            </w:pPr>
          </w:p>
        </w:tc>
        <w:tc>
          <w:tcPr>
            <w:tcW w:w="265" w:type="pct"/>
          </w:tcPr>
          <w:p w:rsidR="00104BCE" w:rsidRPr="00B15DC2" w:rsidRDefault="00104BCE" w:rsidP="005F05D6">
            <w:pPr>
              <w:jc w:val="center"/>
              <w:rPr>
                <w:sz w:val="22"/>
                <w:szCs w:val="22"/>
                <w:lang w:val="pl-PL"/>
              </w:rPr>
            </w:pPr>
          </w:p>
        </w:tc>
        <w:tc>
          <w:tcPr>
            <w:tcW w:w="346" w:type="pct"/>
          </w:tcPr>
          <w:p w:rsidR="00104BCE" w:rsidRPr="00B15DC2" w:rsidRDefault="00104BCE" w:rsidP="005F05D6">
            <w:pPr>
              <w:jc w:val="center"/>
              <w:rPr>
                <w:sz w:val="22"/>
                <w:szCs w:val="22"/>
                <w:lang w:val="pl-PL"/>
              </w:rPr>
            </w:pPr>
          </w:p>
        </w:tc>
        <w:tc>
          <w:tcPr>
            <w:tcW w:w="261" w:type="pct"/>
          </w:tcPr>
          <w:p w:rsidR="00104BCE" w:rsidRPr="00B15DC2" w:rsidRDefault="00104BCE" w:rsidP="005F05D6">
            <w:pPr>
              <w:jc w:val="center"/>
              <w:rPr>
                <w:sz w:val="22"/>
                <w:szCs w:val="22"/>
                <w:lang w:val="pl-PL"/>
              </w:rPr>
            </w:pPr>
          </w:p>
        </w:tc>
        <w:tc>
          <w:tcPr>
            <w:tcW w:w="352" w:type="pct"/>
          </w:tcPr>
          <w:p w:rsidR="00104BCE" w:rsidRPr="00B15DC2" w:rsidRDefault="00104BCE" w:rsidP="005F05D6">
            <w:pPr>
              <w:jc w:val="center"/>
              <w:rPr>
                <w:sz w:val="22"/>
                <w:szCs w:val="22"/>
                <w:lang w:val="pl-PL"/>
              </w:rPr>
            </w:pPr>
            <w:r>
              <w:rPr>
                <w:sz w:val="22"/>
                <w:szCs w:val="22"/>
                <w:lang w:val="pl-PL"/>
              </w:rPr>
              <w:t>413</w:t>
            </w:r>
          </w:p>
        </w:tc>
        <w:tc>
          <w:tcPr>
            <w:tcW w:w="2359" w:type="pct"/>
            <w:vAlign w:val="center"/>
          </w:tcPr>
          <w:p w:rsidR="00104BCE" w:rsidRPr="00D76E23" w:rsidRDefault="00104BCE" w:rsidP="005F05D6">
            <w:pPr>
              <w:rPr>
                <w:sz w:val="20"/>
                <w:szCs w:val="20"/>
                <w:lang w:val="pl-PL"/>
              </w:rPr>
            </w:pPr>
            <w:r>
              <w:rPr>
                <w:sz w:val="20"/>
                <w:szCs w:val="20"/>
                <w:lang w:val="pl-PL"/>
              </w:rPr>
              <w:t>NAKNADE U NATURI</w:t>
            </w:r>
          </w:p>
        </w:tc>
        <w:tc>
          <w:tcPr>
            <w:tcW w:w="874" w:type="pct"/>
          </w:tcPr>
          <w:p w:rsidR="00104BCE" w:rsidRDefault="00624DCE" w:rsidP="00B513B9">
            <w:pPr>
              <w:jc w:val="right"/>
              <w:rPr>
                <w:sz w:val="22"/>
                <w:szCs w:val="22"/>
              </w:rPr>
            </w:pPr>
            <w:r>
              <w:rPr>
                <w:sz w:val="22"/>
                <w:szCs w:val="22"/>
              </w:rPr>
              <w:t>1</w:t>
            </w:r>
            <w:r w:rsidR="00B513B9">
              <w:rPr>
                <w:sz w:val="22"/>
                <w:szCs w:val="22"/>
              </w:rPr>
              <w:t>5</w:t>
            </w:r>
            <w:r>
              <w:rPr>
                <w:sz w:val="22"/>
                <w:szCs w:val="22"/>
              </w:rPr>
              <w:t>0</w:t>
            </w:r>
            <w:r w:rsidR="00104BCE">
              <w:rPr>
                <w:sz w:val="22"/>
                <w:szCs w:val="22"/>
              </w:rPr>
              <w:t>.000</w:t>
            </w:r>
          </w:p>
        </w:tc>
      </w:tr>
      <w:tr w:rsidR="00DA672A" w:rsidRPr="00B15DC2" w:rsidTr="004A71D8">
        <w:tc>
          <w:tcPr>
            <w:tcW w:w="222" w:type="pct"/>
          </w:tcPr>
          <w:p w:rsidR="00DA672A" w:rsidRPr="00B15DC2" w:rsidRDefault="00DA672A" w:rsidP="005F05D6">
            <w:pPr>
              <w:jc w:val="center"/>
              <w:rPr>
                <w:sz w:val="22"/>
                <w:szCs w:val="22"/>
                <w:lang w:val="pl-PL"/>
              </w:rPr>
            </w:pPr>
          </w:p>
        </w:tc>
        <w:tc>
          <w:tcPr>
            <w:tcW w:w="321" w:type="pct"/>
          </w:tcPr>
          <w:p w:rsidR="00DA672A" w:rsidRPr="00B15DC2" w:rsidRDefault="00DA672A" w:rsidP="005F05D6">
            <w:pPr>
              <w:jc w:val="center"/>
              <w:rPr>
                <w:sz w:val="22"/>
                <w:szCs w:val="22"/>
                <w:lang w:val="pl-PL"/>
              </w:rPr>
            </w:pPr>
          </w:p>
        </w:tc>
        <w:tc>
          <w:tcPr>
            <w:tcW w:w="265" w:type="pct"/>
          </w:tcPr>
          <w:p w:rsidR="00DA672A" w:rsidRPr="00B15DC2" w:rsidRDefault="00DA672A" w:rsidP="005F05D6">
            <w:pPr>
              <w:jc w:val="center"/>
              <w:rPr>
                <w:sz w:val="22"/>
                <w:szCs w:val="22"/>
                <w:lang w:val="pl-PL"/>
              </w:rPr>
            </w:pPr>
          </w:p>
        </w:tc>
        <w:tc>
          <w:tcPr>
            <w:tcW w:w="346" w:type="pct"/>
          </w:tcPr>
          <w:p w:rsidR="00DA672A" w:rsidRPr="00B15DC2" w:rsidRDefault="00DA672A" w:rsidP="005F05D6">
            <w:pPr>
              <w:jc w:val="center"/>
              <w:rPr>
                <w:sz w:val="22"/>
                <w:szCs w:val="22"/>
                <w:lang w:val="pl-PL"/>
              </w:rPr>
            </w:pPr>
          </w:p>
        </w:tc>
        <w:tc>
          <w:tcPr>
            <w:tcW w:w="261" w:type="pct"/>
          </w:tcPr>
          <w:p w:rsidR="00DA672A" w:rsidRPr="00B15DC2" w:rsidRDefault="00DA672A" w:rsidP="005F05D6">
            <w:pPr>
              <w:jc w:val="center"/>
              <w:rPr>
                <w:sz w:val="22"/>
                <w:szCs w:val="22"/>
                <w:lang w:val="pl-PL"/>
              </w:rPr>
            </w:pPr>
          </w:p>
        </w:tc>
        <w:tc>
          <w:tcPr>
            <w:tcW w:w="352" w:type="pct"/>
          </w:tcPr>
          <w:p w:rsidR="00DA672A" w:rsidRPr="00B15DC2" w:rsidRDefault="00DA672A" w:rsidP="005F05D6">
            <w:pPr>
              <w:jc w:val="center"/>
              <w:rPr>
                <w:sz w:val="22"/>
                <w:szCs w:val="22"/>
                <w:lang w:val="pl-PL"/>
              </w:rPr>
            </w:pPr>
            <w:r w:rsidRPr="00B15DC2">
              <w:rPr>
                <w:sz w:val="22"/>
                <w:szCs w:val="22"/>
                <w:lang w:val="pl-PL"/>
              </w:rPr>
              <w:t>414</w:t>
            </w:r>
          </w:p>
        </w:tc>
        <w:tc>
          <w:tcPr>
            <w:tcW w:w="2359" w:type="pct"/>
            <w:vAlign w:val="center"/>
          </w:tcPr>
          <w:p w:rsidR="00DA672A" w:rsidRPr="00B15DC2" w:rsidRDefault="00DA672A" w:rsidP="005F05D6">
            <w:pPr>
              <w:rPr>
                <w:sz w:val="22"/>
                <w:szCs w:val="22"/>
                <w:lang w:val="pl-PL"/>
              </w:rPr>
            </w:pPr>
            <w:r w:rsidRPr="00B15DC2">
              <w:rPr>
                <w:sz w:val="22"/>
                <w:szCs w:val="22"/>
                <w:lang w:val="pl-PL"/>
              </w:rPr>
              <w:t>SOCIJALNA DAVANJA ZAPOSLENIMA</w:t>
            </w:r>
          </w:p>
        </w:tc>
        <w:tc>
          <w:tcPr>
            <w:tcW w:w="874" w:type="pct"/>
          </w:tcPr>
          <w:p w:rsidR="00DA672A" w:rsidRPr="00B15DC2" w:rsidRDefault="00BF7252" w:rsidP="00624DCE">
            <w:pPr>
              <w:jc w:val="right"/>
              <w:rPr>
                <w:sz w:val="22"/>
                <w:szCs w:val="22"/>
                <w:lang w:val="pl-PL"/>
              </w:rPr>
            </w:pPr>
            <w:r>
              <w:rPr>
                <w:sz w:val="22"/>
                <w:szCs w:val="22"/>
                <w:lang w:val="pl-PL"/>
              </w:rPr>
              <w:t>1</w:t>
            </w:r>
            <w:r w:rsidR="00624DCE">
              <w:rPr>
                <w:sz w:val="22"/>
                <w:szCs w:val="22"/>
                <w:lang w:val="pl-PL"/>
              </w:rPr>
              <w:t>50</w:t>
            </w:r>
            <w:r w:rsidR="00D0100D">
              <w:rPr>
                <w:sz w:val="22"/>
                <w:szCs w:val="22"/>
                <w:lang w:val="pl-PL"/>
              </w:rPr>
              <w:t>.000</w:t>
            </w:r>
          </w:p>
        </w:tc>
      </w:tr>
      <w:tr w:rsidR="00DA672A" w:rsidRPr="00B15DC2" w:rsidTr="004A71D8">
        <w:tc>
          <w:tcPr>
            <w:tcW w:w="222" w:type="pct"/>
          </w:tcPr>
          <w:p w:rsidR="00DA672A" w:rsidRPr="00B15DC2" w:rsidRDefault="00DA672A" w:rsidP="005F05D6">
            <w:pPr>
              <w:jc w:val="center"/>
              <w:rPr>
                <w:sz w:val="22"/>
                <w:szCs w:val="22"/>
                <w:lang w:val="pl-PL"/>
              </w:rPr>
            </w:pPr>
          </w:p>
        </w:tc>
        <w:tc>
          <w:tcPr>
            <w:tcW w:w="321" w:type="pct"/>
          </w:tcPr>
          <w:p w:rsidR="00DA672A" w:rsidRPr="00B15DC2" w:rsidRDefault="00DA672A" w:rsidP="005F05D6">
            <w:pPr>
              <w:jc w:val="center"/>
              <w:rPr>
                <w:sz w:val="22"/>
                <w:szCs w:val="22"/>
                <w:lang w:val="pl-PL"/>
              </w:rPr>
            </w:pPr>
          </w:p>
        </w:tc>
        <w:tc>
          <w:tcPr>
            <w:tcW w:w="265" w:type="pct"/>
          </w:tcPr>
          <w:p w:rsidR="00DA672A" w:rsidRPr="00B15DC2" w:rsidRDefault="00DA672A" w:rsidP="005F05D6">
            <w:pPr>
              <w:jc w:val="center"/>
              <w:rPr>
                <w:sz w:val="22"/>
                <w:szCs w:val="22"/>
                <w:lang w:val="pl-PL"/>
              </w:rPr>
            </w:pPr>
          </w:p>
        </w:tc>
        <w:tc>
          <w:tcPr>
            <w:tcW w:w="346" w:type="pct"/>
          </w:tcPr>
          <w:p w:rsidR="00DA672A" w:rsidRPr="00B15DC2" w:rsidRDefault="00DA672A" w:rsidP="005F05D6">
            <w:pPr>
              <w:jc w:val="center"/>
              <w:rPr>
                <w:sz w:val="22"/>
                <w:szCs w:val="22"/>
                <w:lang w:val="pl-PL"/>
              </w:rPr>
            </w:pPr>
          </w:p>
        </w:tc>
        <w:tc>
          <w:tcPr>
            <w:tcW w:w="261" w:type="pct"/>
          </w:tcPr>
          <w:p w:rsidR="00DA672A" w:rsidRPr="00B15DC2" w:rsidRDefault="00DA672A" w:rsidP="005F05D6">
            <w:pPr>
              <w:jc w:val="center"/>
              <w:rPr>
                <w:sz w:val="22"/>
                <w:szCs w:val="22"/>
                <w:lang w:val="pl-PL"/>
              </w:rPr>
            </w:pPr>
          </w:p>
        </w:tc>
        <w:tc>
          <w:tcPr>
            <w:tcW w:w="352" w:type="pct"/>
          </w:tcPr>
          <w:p w:rsidR="00DA672A" w:rsidRPr="00B15DC2" w:rsidRDefault="00DA672A" w:rsidP="005F05D6">
            <w:pPr>
              <w:jc w:val="center"/>
              <w:rPr>
                <w:sz w:val="22"/>
                <w:szCs w:val="22"/>
                <w:lang w:val="pl-PL"/>
              </w:rPr>
            </w:pPr>
            <w:r w:rsidRPr="00B15DC2">
              <w:rPr>
                <w:sz w:val="22"/>
                <w:szCs w:val="22"/>
                <w:lang w:val="pl-PL"/>
              </w:rPr>
              <w:t>415</w:t>
            </w:r>
          </w:p>
        </w:tc>
        <w:tc>
          <w:tcPr>
            <w:tcW w:w="2359" w:type="pct"/>
            <w:vAlign w:val="center"/>
          </w:tcPr>
          <w:p w:rsidR="00DA672A" w:rsidRPr="00B15DC2" w:rsidRDefault="00DA672A" w:rsidP="005F05D6">
            <w:pPr>
              <w:rPr>
                <w:sz w:val="22"/>
                <w:szCs w:val="22"/>
                <w:lang w:val="pl-PL"/>
              </w:rPr>
            </w:pPr>
            <w:r w:rsidRPr="00B15DC2">
              <w:rPr>
                <w:sz w:val="22"/>
                <w:szCs w:val="22"/>
                <w:lang w:val="pl-PL"/>
              </w:rPr>
              <w:t>NAKNADE ZA ZAPOSLENE</w:t>
            </w:r>
          </w:p>
        </w:tc>
        <w:tc>
          <w:tcPr>
            <w:tcW w:w="874" w:type="pct"/>
          </w:tcPr>
          <w:p w:rsidR="00DA672A" w:rsidRPr="00B15DC2" w:rsidRDefault="00BF7252" w:rsidP="0067400B">
            <w:pPr>
              <w:jc w:val="right"/>
              <w:rPr>
                <w:sz w:val="22"/>
                <w:szCs w:val="22"/>
                <w:lang w:val="pl-PL"/>
              </w:rPr>
            </w:pPr>
            <w:r>
              <w:rPr>
                <w:sz w:val="22"/>
                <w:szCs w:val="22"/>
                <w:lang w:val="pl-PL"/>
              </w:rPr>
              <w:t>45</w:t>
            </w:r>
            <w:r w:rsidR="006C4F85">
              <w:rPr>
                <w:sz w:val="22"/>
                <w:szCs w:val="22"/>
                <w:lang w:val="pl-PL"/>
              </w:rPr>
              <w:t>0</w:t>
            </w:r>
            <w:r w:rsidR="00D0100D">
              <w:rPr>
                <w:sz w:val="22"/>
                <w:szCs w:val="22"/>
                <w:lang w:val="pl-PL"/>
              </w:rPr>
              <w:t>.000</w:t>
            </w:r>
          </w:p>
        </w:tc>
      </w:tr>
      <w:tr w:rsidR="00624DCE" w:rsidRPr="00B15DC2" w:rsidTr="004A71D8">
        <w:tc>
          <w:tcPr>
            <w:tcW w:w="222" w:type="pct"/>
          </w:tcPr>
          <w:p w:rsidR="00624DCE" w:rsidRPr="00B15DC2" w:rsidRDefault="00624DCE" w:rsidP="005F05D6">
            <w:pPr>
              <w:jc w:val="center"/>
              <w:rPr>
                <w:sz w:val="22"/>
                <w:szCs w:val="22"/>
                <w:lang w:val="pl-PL"/>
              </w:rPr>
            </w:pPr>
          </w:p>
        </w:tc>
        <w:tc>
          <w:tcPr>
            <w:tcW w:w="321" w:type="pct"/>
          </w:tcPr>
          <w:p w:rsidR="00624DCE" w:rsidRPr="00B15DC2" w:rsidRDefault="00624DCE" w:rsidP="005F05D6">
            <w:pPr>
              <w:jc w:val="center"/>
              <w:rPr>
                <w:sz w:val="22"/>
                <w:szCs w:val="22"/>
                <w:lang w:val="pl-PL"/>
              </w:rPr>
            </w:pPr>
          </w:p>
        </w:tc>
        <w:tc>
          <w:tcPr>
            <w:tcW w:w="265" w:type="pct"/>
          </w:tcPr>
          <w:p w:rsidR="00624DCE" w:rsidRPr="00B15DC2" w:rsidRDefault="00624DCE" w:rsidP="005F05D6">
            <w:pPr>
              <w:jc w:val="center"/>
              <w:rPr>
                <w:sz w:val="22"/>
                <w:szCs w:val="22"/>
                <w:lang w:val="pl-PL"/>
              </w:rPr>
            </w:pPr>
          </w:p>
        </w:tc>
        <w:tc>
          <w:tcPr>
            <w:tcW w:w="346" w:type="pct"/>
          </w:tcPr>
          <w:p w:rsidR="00624DCE" w:rsidRPr="00B15DC2" w:rsidRDefault="00624DCE" w:rsidP="005F05D6">
            <w:pPr>
              <w:jc w:val="center"/>
              <w:rPr>
                <w:sz w:val="22"/>
                <w:szCs w:val="22"/>
                <w:lang w:val="pl-PL"/>
              </w:rPr>
            </w:pPr>
          </w:p>
        </w:tc>
        <w:tc>
          <w:tcPr>
            <w:tcW w:w="261" w:type="pct"/>
          </w:tcPr>
          <w:p w:rsidR="00624DCE" w:rsidRPr="00B15DC2" w:rsidRDefault="00624DCE" w:rsidP="005F05D6">
            <w:pPr>
              <w:jc w:val="center"/>
              <w:rPr>
                <w:sz w:val="22"/>
                <w:szCs w:val="22"/>
                <w:lang w:val="pl-PL"/>
              </w:rPr>
            </w:pPr>
          </w:p>
        </w:tc>
        <w:tc>
          <w:tcPr>
            <w:tcW w:w="352" w:type="pct"/>
          </w:tcPr>
          <w:p w:rsidR="00624DCE" w:rsidRPr="00B15DC2" w:rsidRDefault="00624DCE" w:rsidP="005F05D6">
            <w:pPr>
              <w:jc w:val="center"/>
              <w:rPr>
                <w:sz w:val="22"/>
                <w:szCs w:val="22"/>
                <w:lang w:val="pl-PL"/>
              </w:rPr>
            </w:pPr>
            <w:r>
              <w:rPr>
                <w:sz w:val="22"/>
                <w:szCs w:val="22"/>
                <w:lang w:val="pl-PL"/>
              </w:rPr>
              <w:t>416</w:t>
            </w:r>
          </w:p>
        </w:tc>
        <w:tc>
          <w:tcPr>
            <w:tcW w:w="2359" w:type="pct"/>
            <w:vAlign w:val="center"/>
          </w:tcPr>
          <w:p w:rsidR="00624DCE" w:rsidRPr="00B15DC2" w:rsidRDefault="00624DCE" w:rsidP="005F05D6">
            <w:pPr>
              <w:rPr>
                <w:sz w:val="22"/>
                <w:szCs w:val="22"/>
                <w:lang w:val="pl-PL"/>
              </w:rPr>
            </w:pPr>
            <w:r>
              <w:rPr>
                <w:sz w:val="22"/>
                <w:szCs w:val="22"/>
                <w:lang w:val="pl-PL"/>
              </w:rPr>
              <w:t>NAGRADE I BONUSI</w:t>
            </w:r>
          </w:p>
        </w:tc>
        <w:tc>
          <w:tcPr>
            <w:tcW w:w="874" w:type="pct"/>
          </w:tcPr>
          <w:p w:rsidR="00624DCE" w:rsidRDefault="00BF7252" w:rsidP="0067400B">
            <w:pPr>
              <w:jc w:val="right"/>
              <w:rPr>
                <w:sz w:val="22"/>
                <w:szCs w:val="22"/>
                <w:lang w:val="pl-PL"/>
              </w:rPr>
            </w:pPr>
            <w:r>
              <w:rPr>
                <w:sz w:val="22"/>
                <w:szCs w:val="22"/>
                <w:lang w:val="pl-PL"/>
              </w:rPr>
              <w:t>1.150</w:t>
            </w:r>
            <w:r w:rsidR="00624DCE">
              <w:rPr>
                <w:sz w:val="22"/>
                <w:szCs w:val="22"/>
                <w:lang w:val="pl-PL"/>
              </w:rPr>
              <w:t>.000</w:t>
            </w:r>
          </w:p>
        </w:tc>
      </w:tr>
      <w:tr w:rsidR="00DA672A" w:rsidRPr="00B15DC2" w:rsidTr="004A71D8">
        <w:tc>
          <w:tcPr>
            <w:tcW w:w="222" w:type="pct"/>
          </w:tcPr>
          <w:p w:rsidR="00DA672A" w:rsidRPr="00B15DC2" w:rsidRDefault="00DA672A" w:rsidP="005F05D6">
            <w:pPr>
              <w:jc w:val="center"/>
              <w:rPr>
                <w:sz w:val="22"/>
                <w:szCs w:val="22"/>
                <w:lang w:val="pl-PL"/>
              </w:rPr>
            </w:pPr>
          </w:p>
        </w:tc>
        <w:tc>
          <w:tcPr>
            <w:tcW w:w="321" w:type="pct"/>
          </w:tcPr>
          <w:p w:rsidR="00DA672A" w:rsidRPr="00B15DC2" w:rsidRDefault="00DA672A" w:rsidP="005F05D6">
            <w:pPr>
              <w:jc w:val="center"/>
              <w:rPr>
                <w:sz w:val="22"/>
                <w:szCs w:val="22"/>
                <w:lang w:val="pl-PL"/>
              </w:rPr>
            </w:pPr>
          </w:p>
        </w:tc>
        <w:tc>
          <w:tcPr>
            <w:tcW w:w="265" w:type="pct"/>
          </w:tcPr>
          <w:p w:rsidR="00DA672A" w:rsidRPr="00B15DC2" w:rsidRDefault="00DA672A" w:rsidP="005F05D6">
            <w:pPr>
              <w:jc w:val="center"/>
              <w:rPr>
                <w:sz w:val="22"/>
                <w:szCs w:val="22"/>
                <w:lang w:val="pl-PL"/>
              </w:rPr>
            </w:pPr>
          </w:p>
        </w:tc>
        <w:tc>
          <w:tcPr>
            <w:tcW w:w="346" w:type="pct"/>
          </w:tcPr>
          <w:p w:rsidR="00DA672A" w:rsidRPr="00B15DC2" w:rsidRDefault="00DA672A" w:rsidP="005F05D6">
            <w:pPr>
              <w:jc w:val="center"/>
              <w:rPr>
                <w:sz w:val="22"/>
                <w:szCs w:val="22"/>
                <w:lang w:val="pl-PL"/>
              </w:rPr>
            </w:pPr>
          </w:p>
        </w:tc>
        <w:tc>
          <w:tcPr>
            <w:tcW w:w="261" w:type="pct"/>
          </w:tcPr>
          <w:p w:rsidR="00DA672A" w:rsidRPr="00B15DC2" w:rsidRDefault="00DA672A" w:rsidP="005F05D6">
            <w:pPr>
              <w:jc w:val="center"/>
              <w:rPr>
                <w:sz w:val="22"/>
                <w:szCs w:val="22"/>
                <w:lang w:val="pl-PL"/>
              </w:rPr>
            </w:pPr>
          </w:p>
        </w:tc>
        <w:tc>
          <w:tcPr>
            <w:tcW w:w="352" w:type="pct"/>
          </w:tcPr>
          <w:p w:rsidR="00DA672A" w:rsidRPr="00B15DC2" w:rsidRDefault="00DA672A" w:rsidP="005F05D6">
            <w:pPr>
              <w:jc w:val="center"/>
              <w:rPr>
                <w:sz w:val="22"/>
                <w:szCs w:val="22"/>
                <w:lang w:val="pl-PL"/>
              </w:rPr>
            </w:pPr>
            <w:r w:rsidRPr="00B15DC2">
              <w:rPr>
                <w:sz w:val="22"/>
                <w:szCs w:val="22"/>
                <w:lang w:val="pl-PL"/>
              </w:rPr>
              <w:t>421</w:t>
            </w:r>
          </w:p>
        </w:tc>
        <w:tc>
          <w:tcPr>
            <w:tcW w:w="2359" w:type="pct"/>
            <w:vAlign w:val="center"/>
          </w:tcPr>
          <w:p w:rsidR="00DA672A" w:rsidRPr="00B15DC2" w:rsidRDefault="00DA672A" w:rsidP="005F05D6">
            <w:pPr>
              <w:rPr>
                <w:sz w:val="22"/>
                <w:szCs w:val="22"/>
              </w:rPr>
            </w:pPr>
            <w:r w:rsidRPr="00B15DC2">
              <w:rPr>
                <w:sz w:val="22"/>
                <w:szCs w:val="22"/>
              </w:rPr>
              <w:t xml:space="preserve">STALNI TROŠKOVI </w:t>
            </w:r>
          </w:p>
        </w:tc>
        <w:tc>
          <w:tcPr>
            <w:tcW w:w="874" w:type="pct"/>
          </w:tcPr>
          <w:p w:rsidR="00DA672A" w:rsidRPr="00B15DC2" w:rsidRDefault="00B513B9" w:rsidP="00BF7252">
            <w:pPr>
              <w:jc w:val="right"/>
              <w:rPr>
                <w:sz w:val="22"/>
                <w:szCs w:val="22"/>
              </w:rPr>
            </w:pPr>
            <w:r>
              <w:rPr>
                <w:sz w:val="22"/>
                <w:szCs w:val="22"/>
              </w:rPr>
              <w:t>1</w:t>
            </w:r>
            <w:r w:rsidR="00D0100D">
              <w:rPr>
                <w:sz w:val="22"/>
                <w:szCs w:val="22"/>
              </w:rPr>
              <w:t>.</w:t>
            </w:r>
            <w:r w:rsidR="00BF7252">
              <w:rPr>
                <w:sz w:val="22"/>
                <w:szCs w:val="22"/>
              </w:rPr>
              <w:t>86</w:t>
            </w:r>
            <w:r w:rsidR="00624DCE">
              <w:rPr>
                <w:sz w:val="22"/>
                <w:szCs w:val="22"/>
              </w:rPr>
              <w:t>0</w:t>
            </w:r>
            <w:r w:rsidR="00D0100D">
              <w:rPr>
                <w:sz w:val="22"/>
                <w:szCs w:val="22"/>
              </w:rPr>
              <w:t>.000</w:t>
            </w:r>
          </w:p>
        </w:tc>
      </w:tr>
      <w:tr w:rsidR="00DA672A" w:rsidRPr="00B15DC2" w:rsidTr="004A71D8">
        <w:tc>
          <w:tcPr>
            <w:tcW w:w="222" w:type="pct"/>
          </w:tcPr>
          <w:p w:rsidR="00DA672A" w:rsidRPr="00B15DC2" w:rsidRDefault="00DA672A" w:rsidP="005F05D6">
            <w:pPr>
              <w:jc w:val="center"/>
              <w:rPr>
                <w:sz w:val="22"/>
                <w:szCs w:val="22"/>
                <w:lang w:val="pl-PL"/>
              </w:rPr>
            </w:pPr>
          </w:p>
        </w:tc>
        <w:tc>
          <w:tcPr>
            <w:tcW w:w="321" w:type="pct"/>
          </w:tcPr>
          <w:p w:rsidR="00DA672A" w:rsidRPr="00B15DC2" w:rsidRDefault="00DA672A" w:rsidP="005F05D6">
            <w:pPr>
              <w:jc w:val="center"/>
              <w:rPr>
                <w:sz w:val="22"/>
                <w:szCs w:val="22"/>
                <w:lang w:val="pl-PL"/>
              </w:rPr>
            </w:pPr>
          </w:p>
        </w:tc>
        <w:tc>
          <w:tcPr>
            <w:tcW w:w="265" w:type="pct"/>
          </w:tcPr>
          <w:p w:rsidR="00DA672A" w:rsidRPr="00B15DC2" w:rsidRDefault="00DA672A" w:rsidP="005F05D6">
            <w:pPr>
              <w:jc w:val="center"/>
              <w:rPr>
                <w:sz w:val="22"/>
                <w:szCs w:val="22"/>
                <w:lang w:val="pl-PL"/>
              </w:rPr>
            </w:pPr>
          </w:p>
        </w:tc>
        <w:tc>
          <w:tcPr>
            <w:tcW w:w="346" w:type="pct"/>
          </w:tcPr>
          <w:p w:rsidR="00DA672A" w:rsidRPr="00B15DC2" w:rsidRDefault="00DA672A" w:rsidP="005F05D6">
            <w:pPr>
              <w:jc w:val="center"/>
              <w:rPr>
                <w:sz w:val="22"/>
                <w:szCs w:val="22"/>
                <w:lang w:val="pl-PL"/>
              </w:rPr>
            </w:pPr>
          </w:p>
        </w:tc>
        <w:tc>
          <w:tcPr>
            <w:tcW w:w="261" w:type="pct"/>
          </w:tcPr>
          <w:p w:rsidR="00DA672A" w:rsidRPr="00B15DC2" w:rsidRDefault="00DA672A" w:rsidP="005F05D6">
            <w:pPr>
              <w:jc w:val="center"/>
              <w:rPr>
                <w:sz w:val="22"/>
                <w:szCs w:val="22"/>
                <w:lang w:val="pl-PL"/>
              </w:rPr>
            </w:pPr>
          </w:p>
        </w:tc>
        <w:tc>
          <w:tcPr>
            <w:tcW w:w="352" w:type="pct"/>
          </w:tcPr>
          <w:p w:rsidR="00DA672A" w:rsidRPr="00B15DC2" w:rsidRDefault="00DA672A" w:rsidP="005F05D6">
            <w:pPr>
              <w:jc w:val="center"/>
              <w:rPr>
                <w:sz w:val="22"/>
                <w:szCs w:val="22"/>
                <w:lang w:val="pl-PL"/>
              </w:rPr>
            </w:pPr>
            <w:r w:rsidRPr="00B15DC2">
              <w:rPr>
                <w:sz w:val="22"/>
                <w:szCs w:val="22"/>
                <w:lang w:val="pl-PL"/>
              </w:rPr>
              <w:t>422</w:t>
            </w:r>
          </w:p>
        </w:tc>
        <w:tc>
          <w:tcPr>
            <w:tcW w:w="2359" w:type="pct"/>
            <w:vAlign w:val="center"/>
          </w:tcPr>
          <w:p w:rsidR="00DA672A" w:rsidRPr="00B15DC2" w:rsidRDefault="00DA672A" w:rsidP="005F05D6">
            <w:pPr>
              <w:rPr>
                <w:sz w:val="22"/>
                <w:szCs w:val="22"/>
              </w:rPr>
            </w:pPr>
            <w:r w:rsidRPr="00B15DC2">
              <w:rPr>
                <w:sz w:val="22"/>
                <w:szCs w:val="22"/>
              </w:rPr>
              <w:t>TROŠKOVI PUTOVANJA</w:t>
            </w:r>
          </w:p>
        </w:tc>
        <w:tc>
          <w:tcPr>
            <w:tcW w:w="874" w:type="pct"/>
          </w:tcPr>
          <w:p w:rsidR="00DA672A" w:rsidRPr="00B15DC2" w:rsidRDefault="00B513B9" w:rsidP="00BF7252">
            <w:pPr>
              <w:jc w:val="right"/>
              <w:rPr>
                <w:sz w:val="22"/>
                <w:szCs w:val="22"/>
              </w:rPr>
            </w:pPr>
            <w:r>
              <w:rPr>
                <w:sz w:val="22"/>
                <w:szCs w:val="22"/>
              </w:rPr>
              <w:t>2</w:t>
            </w:r>
            <w:r w:rsidR="00BF7252">
              <w:rPr>
                <w:sz w:val="22"/>
                <w:szCs w:val="22"/>
              </w:rPr>
              <w:t>0</w:t>
            </w:r>
            <w:r w:rsidR="00D0100D">
              <w:rPr>
                <w:sz w:val="22"/>
                <w:szCs w:val="22"/>
              </w:rPr>
              <w:t>0.000</w:t>
            </w:r>
          </w:p>
        </w:tc>
      </w:tr>
      <w:tr w:rsidR="00DA672A" w:rsidRPr="00B15DC2" w:rsidTr="004A71D8">
        <w:tc>
          <w:tcPr>
            <w:tcW w:w="222" w:type="pct"/>
          </w:tcPr>
          <w:p w:rsidR="00DA672A" w:rsidRPr="00B15DC2" w:rsidRDefault="00DA672A" w:rsidP="005F05D6">
            <w:pPr>
              <w:jc w:val="center"/>
              <w:rPr>
                <w:sz w:val="22"/>
                <w:szCs w:val="22"/>
                <w:lang w:val="pl-PL"/>
              </w:rPr>
            </w:pPr>
          </w:p>
        </w:tc>
        <w:tc>
          <w:tcPr>
            <w:tcW w:w="321" w:type="pct"/>
          </w:tcPr>
          <w:p w:rsidR="00DA672A" w:rsidRPr="00B15DC2" w:rsidRDefault="00DA672A" w:rsidP="005F05D6">
            <w:pPr>
              <w:jc w:val="center"/>
              <w:rPr>
                <w:sz w:val="22"/>
                <w:szCs w:val="22"/>
                <w:lang w:val="pl-PL"/>
              </w:rPr>
            </w:pPr>
          </w:p>
        </w:tc>
        <w:tc>
          <w:tcPr>
            <w:tcW w:w="265" w:type="pct"/>
          </w:tcPr>
          <w:p w:rsidR="00DA672A" w:rsidRPr="00B15DC2" w:rsidRDefault="00DA672A" w:rsidP="005F05D6">
            <w:pPr>
              <w:jc w:val="center"/>
              <w:rPr>
                <w:sz w:val="22"/>
                <w:szCs w:val="22"/>
                <w:lang w:val="pl-PL"/>
              </w:rPr>
            </w:pPr>
          </w:p>
        </w:tc>
        <w:tc>
          <w:tcPr>
            <w:tcW w:w="346" w:type="pct"/>
          </w:tcPr>
          <w:p w:rsidR="00DA672A" w:rsidRPr="00B15DC2" w:rsidRDefault="00DA672A" w:rsidP="005F05D6">
            <w:pPr>
              <w:jc w:val="center"/>
              <w:rPr>
                <w:sz w:val="22"/>
                <w:szCs w:val="22"/>
                <w:lang w:val="pl-PL"/>
              </w:rPr>
            </w:pPr>
          </w:p>
        </w:tc>
        <w:tc>
          <w:tcPr>
            <w:tcW w:w="261" w:type="pct"/>
          </w:tcPr>
          <w:p w:rsidR="00DA672A" w:rsidRPr="00B15DC2" w:rsidRDefault="00DA672A" w:rsidP="005F05D6">
            <w:pPr>
              <w:jc w:val="center"/>
              <w:rPr>
                <w:sz w:val="22"/>
                <w:szCs w:val="22"/>
                <w:lang w:val="pl-PL"/>
              </w:rPr>
            </w:pPr>
          </w:p>
        </w:tc>
        <w:tc>
          <w:tcPr>
            <w:tcW w:w="352" w:type="pct"/>
          </w:tcPr>
          <w:p w:rsidR="00DA672A" w:rsidRPr="00B15DC2" w:rsidRDefault="00DA672A" w:rsidP="005F05D6">
            <w:pPr>
              <w:jc w:val="center"/>
              <w:rPr>
                <w:sz w:val="22"/>
                <w:szCs w:val="22"/>
                <w:lang w:val="pl-PL"/>
              </w:rPr>
            </w:pPr>
            <w:r w:rsidRPr="00B15DC2">
              <w:rPr>
                <w:sz w:val="22"/>
                <w:szCs w:val="22"/>
                <w:lang w:val="pl-PL"/>
              </w:rPr>
              <w:t>423</w:t>
            </w:r>
          </w:p>
        </w:tc>
        <w:tc>
          <w:tcPr>
            <w:tcW w:w="2359" w:type="pct"/>
            <w:vAlign w:val="center"/>
          </w:tcPr>
          <w:p w:rsidR="00DA672A" w:rsidRPr="00B15DC2" w:rsidRDefault="00DA672A" w:rsidP="005F05D6">
            <w:pPr>
              <w:rPr>
                <w:sz w:val="22"/>
                <w:szCs w:val="22"/>
              </w:rPr>
            </w:pPr>
            <w:r w:rsidRPr="00B15DC2">
              <w:rPr>
                <w:sz w:val="22"/>
                <w:szCs w:val="22"/>
              </w:rPr>
              <w:t>USLUGE PO UGOVORU</w:t>
            </w:r>
          </w:p>
        </w:tc>
        <w:tc>
          <w:tcPr>
            <w:tcW w:w="874" w:type="pct"/>
          </w:tcPr>
          <w:p w:rsidR="00DA672A" w:rsidRPr="00B15DC2" w:rsidRDefault="00BF7252" w:rsidP="00BF7252">
            <w:pPr>
              <w:jc w:val="right"/>
              <w:rPr>
                <w:sz w:val="22"/>
                <w:szCs w:val="22"/>
              </w:rPr>
            </w:pPr>
            <w:r>
              <w:rPr>
                <w:sz w:val="22"/>
                <w:szCs w:val="22"/>
              </w:rPr>
              <w:t>2</w:t>
            </w:r>
            <w:r w:rsidR="00D0100D">
              <w:rPr>
                <w:sz w:val="22"/>
                <w:szCs w:val="22"/>
              </w:rPr>
              <w:t>.</w:t>
            </w:r>
            <w:r w:rsidR="002A1ABF">
              <w:rPr>
                <w:sz w:val="22"/>
                <w:szCs w:val="22"/>
              </w:rPr>
              <w:t>5</w:t>
            </w:r>
            <w:r>
              <w:rPr>
                <w:sz w:val="22"/>
                <w:szCs w:val="22"/>
              </w:rPr>
              <w:t>2</w:t>
            </w:r>
            <w:r w:rsidR="00624DCE">
              <w:rPr>
                <w:sz w:val="22"/>
                <w:szCs w:val="22"/>
              </w:rPr>
              <w:t>0</w:t>
            </w:r>
            <w:r w:rsidR="00D0100D">
              <w:rPr>
                <w:sz w:val="22"/>
                <w:szCs w:val="22"/>
              </w:rPr>
              <w:t>.000</w:t>
            </w:r>
          </w:p>
        </w:tc>
      </w:tr>
      <w:tr w:rsidR="00DA672A" w:rsidRPr="00B15DC2" w:rsidTr="004A71D8">
        <w:tc>
          <w:tcPr>
            <w:tcW w:w="222" w:type="pct"/>
          </w:tcPr>
          <w:p w:rsidR="00DA672A" w:rsidRPr="00B15DC2" w:rsidRDefault="00DA672A" w:rsidP="005F05D6">
            <w:pPr>
              <w:jc w:val="center"/>
              <w:rPr>
                <w:sz w:val="22"/>
                <w:szCs w:val="22"/>
                <w:lang w:val="pl-PL"/>
              </w:rPr>
            </w:pPr>
          </w:p>
        </w:tc>
        <w:tc>
          <w:tcPr>
            <w:tcW w:w="321" w:type="pct"/>
          </w:tcPr>
          <w:p w:rsidR="00DA672A" w:rsidRPr="00B15DC2" w:rsidRDefault="00DA672A" w:rsidP="005F05D6">
            <w:pPr>
              <w:jc w:val="center"/>
              <w:rPr>
                <w:sz w:val="22"/>
                <w:szCs w:val="22"/>
                <w:lang w:val="pl-PL"/>
              </w:rPr>
            </w:pPr>
          </w:p>
        </w:tc>
        <w:tc>
          <w:tcPr>
            <w:tcW w:w="265" w:type="pct"/>
          </w:tcPr>
          <w:p w:rsidR="00DA672A" w:rsidRPr="00B15DC2" w:rsidRDefault="00DA672A" w:rsidP="005F05D6">
            <w:pPr>
              <w:jc w:val="center"/>
              <w:rPr>
                <w:sz w:val="22"/>
                <w:szCs w:val="22"/>
                <w:lang w:val="pl-PL"/>
              </w:rPr>
            </w:pPr>
          </w:p>
        </w:tc>
        <w:tc>
          <w:tcPr>
            <w:tcW w:w="346" w:type="pct"/>
          </w:tcPr>
          <w:p w:rsidR="00DA672A" w:rsidRPr="00B15DC2" w:rsidRDefault="00DA672A" w:rsidP="005F05D6">
            <w:pPr>
              <w:jc w:val="center"/>
              <w:rPr>
                <w:sz w:val="22"/>
                <w:szCs w:val="22"/>
                <w:lang w:val="pl-PL"/>
              </w:rPr>
            </w:pPr>
          </w:p>
        </w:tc>
        <w:tc>
          <w:tcPr>
            <w:tcW w:w="261" w:type="pct"/>
          </w:tcPr>
          <w:p w:rsidR="00DA672A" w:rsidRPr="00B15DC2" w:rsidRDefault="00DA672A" w:rsidP="005F05D6">
            <w:pPr>
              <w:jc w:val="center"/>
              <w:rPr>
                <w:sz w:val="22"/>
                <w:szCs w:val="22"/>
                <w:lang w:val="pl-PL"/>
              </w:rPr>
            </w:pPr>
          </w:p>
        </w:tc>
        <w:tc>
          <w:tcPr>
            <w:tcW w:w="352" w:type="pct"/>
          </w:tcPr>
          <w:p w:rsidR="00DA672A" w:rsidRPr="00B15DC2" w:rsidRDefault="00DA672A" w:rsidP="005F05D6">
            <w:pPr>
              <w:jc w:val="center"/>
              <w:rPr>
                <w:sz w:val="22"/>
                <w:szCs w:val="22"/>
                <w:lang w:val="pl-PL"/>
              </w:rPr>
            </w:pPr>
            <w:r w:rsidRPr="00B15DC2">
              <w:rPr>
                <w:sz w:val="22"/>
                <w:szCs w:val="22"/>
                <w:lang w:val="pl-PL"/>
              </w:rPr>
              <w:t>424</w:t>
            </w:r>
          </w:p>
        </w:tc>
        <w:tc>
          <w:tcPr>
            <w:tcW w:w="2359" w:type="pct"/>
            <w:vAlign w:val="center"/>
          </w:tcPr>
          <w:p w:rsidR="00DA672A" w:rsidRPr="00B15DC2" w:rsidRDefault="00DA672A" w:rsidP="005F05D6">
            <w:pPr>
              <w:rPr>
                <w:sz w:val="22"/>
                <w:szCs w:val="22"/>
              </w:rPr>
            </w:pPr>
            <w:r w:rsidRPr="00B15DC2">
              <w:rPr>
                <w:sz w:val="22"/>
                <w:szCs w:val="22"/>
              </w:rPr>
              <w:t>SPECIJALIZOVANE USLUGE</w:t>
            </w:r>
          </w:p>
        </w:tc>
        <w:tc>
          <w:tcPr>
            <w:tcW w:w="874" w:type="pct"/>
          </w:tcPr>
          <w:p w:rsidR="00DA672A" w:rsidRPr="00B15DC2" w:rsidRDefault="00BF7252" w:rsidP="005F05D6">
            <w:pPr>
              <w:jc w:val="right"/>
              <w:rPr>
                <w:sz w:val="22"/>
                <w:szCs w:val="22"/>
              </w:rPr>
            </w:pPr>
            <w:r>
              <w:rPr>
                <w:sz w:val="22"/>
                <w:szCs w:val="22"/>
              </w:rPr>
              <w:t>3</w:t>
            </w:r>
            <w:r w:rsidR="00B513B9">
              <w:rPr>
                <w:sz w:val="22"/>
                <w:szCs w:val="22"/>
              </w:rPr>
              <w:t>0</w:t>
            </w:r>
            <w:r w:rsidR="00624DCE">
              <w:rPr>
                <w:sz w:val="22"/>
                <w:szCs w:val="22"/>
              </w:rPr>
              <w:t>0</w:t>
            </w:r>
            <w:r w:rsidR="00D0100D">
              <w:rPr>
                <w:sz w:val="22"/>
                <w:szCs w:val="22"/>
              </w:rPr>
              <w:t>.000</w:t>
            </w:r>
          </w:p>
        </w:tc>
      </w:tr>
      <w:tr w:rsidR="00DA672A" w:rsidRPr="00B15DC2" w:rsidTr="004A71D8">
        <w:tc>
          <w:tcPr>
            <w:tcW w:w="222" w:type="pct"/>
          </w:tcPr>
          <w:p w:rsidR="00DA672A" w:rsidRPr="00B15DC2" w:rsidRDefault="00DA672A" w:rsidP="005F05D6">
            <w:pPr>
              <w:jc w:val="center"/>
              <w:rPr>
                <w:sz w:val="22"/>
                <w:szCs w:val="22"/>
                <w:lang w:val="pl-PL"/>
              </w:rPr>
            </w:pPr>
          </w:p>
        </w:tc>
        <w:tc>
          <w:tcPr>
            <w:tcW w:w="321" w:type="pct"/>
          </w:tcPr>
          <w:p w:rsidR="00DA672A" w:rsidRPr="00B15DC2" w:rsidRDefault="00DA672A" w:rsidP="005F05D6">
            <w:pPr>
              <w:jc w:val="center"/>
              <w:rPr>
                <w:sz w:val="22"/>
                <w:szCs w:val="22"/>
                <w:lang w:val="pl-PL"/>
              </w:rPr>
            </w:pPr>
          </w:p>
        </w:tc>
        <w:tc>
          <w:tcPr>
            <w:tcW w:w="265" w:type="pct"/>
          </w:tcPr>
          <w:p w:rsidR="00DA672A" w:rsidRPr="00B15DC2" w:rsidRDefault="00DA672A" w:rsidP="005F05D6">
            <w:pPr>
              <w:jc w:val="center"/>
              <w:rPr>
                <w:sz w:val="22"/>
                <w:szCs w:val="22"/>
                <w:lang w:val="pl-PL"/>
              </w:rPr>
            </w:pPr>
          </w:p>
        </w:tc>
        <w:tc>
          <w:tcPr>
            <w:tcW w:w="346" w:type="pct"/>
          </w:tcPr>
          <w:p w:rsidR="00DA672A" w:rsidRPr="00B15DC2" w:rsidRDefault="00DA672A" w:rsidP="005F05D6">
            <w:pPr>
              <w:jc w:val="center"/>
              <w:rPr>
                <w:sz w:val="22"/>
                <w:szCs w:val="22"/>
                <w:lang w:val="pl-PL"/>
              </w:rPr>
            </w:pPr>
          </w:p>
        </w:tc>
        <w:tc>
          <w:tcPr>
            <w:tcW w:w="261" w:type="pct"/>
          </w:tcPr>
          <w:p w:rsidR="00DA672A" w:rsidRPr="00B15DC2" w:rsidRDefault="00DA672A" w:rsidP="005F05D6">
            <w:pPr>
              <w:jc w:val="center"/>
              <w:rPr>
                <w:sz w:val="22"/>
                <w:szCs w:val="22"/>
                <w:lang w:val="pl-PL"/>
              </w:rPr>
            </w:pPr>
          </w:p>
        </w:tc>
        <w:tc>
          <w:tcPr>
            <w:tcW w:w="352" w:type="pct"/>
          </w:tcPr>
          <w:p w:rsidR="00DA672A" w:rsidRPr="00B15DC2" w:rsidRDefault="00DA672A" w:rsidP="005F05D6">
            <w:pPr>
              <w:jc w:val="center"/>
              <w:rPr>
                <w:sz w:val="22"/>
                <w:szCs w:val="22"/>
                <w:lang w:val="pl-PL"/>
              </w:rPr>
            </w:pPr>
            <w:r w:rsidRPr="00B15DC2">
              <w:rPr>
                <w:sz w:val="22"/>
                <w:szCs w:val="22"/>
                <w:lang w:val="pl-PL"/>
              </w:rPr>
              <w:t>425</w:t>
            </w:r>
          </w:p>
        </w:tc>
        <w:tc>
          <w:tcPr>
            <w:tcW w:w="2359" w:type="pct"/>
            <w:vAlign w:val="center"/>
          </w:tcPr>
          <w:p w:rsidR="00DA672A" w:rsidRPr="00B15DC2" w:rsidRDefault="00DA672A" w:rsidP="005F05D6">
            <w:pPr>
              <w:rPr>
                <w:sz w:val="22"/>
                <w:szCs w:val="22"/>
                <w:lang w:val="pl-PL"/>
              </w:rPr>
            </w:pPr>
            <w:r w:rsidRPr="00B15DC2">
              <w:rPr>
                <w:sz w:val="22"/>
                <w:szCs w:val="22"/>
                <w:lang w:val="pl-PL"/>
              </w:rPr>
              <w:t xml:space="preserve">TEKUĆE POPRAVKE I ODRŽAVANJE </w:t>
            </w:r>
          </w:p>
        </w:tc>
        <w:tc>
          <w:tcPr>
            <w:tcW w:w="874" w:type="pct"/>
          </w:tcPr>
          <w:p w:rsidR="00DA672A" w:rsidRPr="00B15DC2" w:rsidRDefault="00BF7252" w:rsidP="00BF7252">
            <w:pPr>
              <w:jc w:val="right"/>
              <w:rPr>
                <w:sz w:val="22"/>
                <w:szCs w:val="22"/>
              </w:rPr>
            </w:pPr>
            <w:r>
              <w:rPr>
                <w:sz w:val="22"/>
                <w:szCs w:val="22"/>
              </w:rPr>
              <w:t>60</w:t>
            </w:r>
            <w:r w:rsidR="00D0100D">
              <w:rPr>
                <w:sz w:val="22"/>
                <w:szCs w:val="22"/>
              </w:rPr>
              <w:t>0.000</w:t>
            </w:r>
          </w:p>
        </w:tc>
      </w:tr>
      <w:tr w:rsidR="00DA672A" w:rsidRPr="00B15DC2" w:rsidTr="004A71D8">
        <w:tc>
          <w:tcPr>
            <w:tcW w:w="222" w:type="pct"/>
          </w:tcPr>
          <w:p w:rsidR="00DA672A" w:rsidRPr="00B15DC2" w:rsidRDefault="00DA672A" w:rsidP="005F05D6">
            <w:pPr>
              <w:jc w:val="center"/>
              <w:rPr>
                <w:sz w:val="22"/>
                <w:szCs w:val="22"/>
                <w:lang w:val="pl-PL"/>
              </w:rPr>
            </w:pPr>
          </w:p>
        </w:tc>
        <w:tc>
          <w:tcPr>
            <w:tcW w:w="321" w:type="pct"/>
          </w:tcPr>
          <w:p w:rsidR="00DA672A" w:rsidRPr="00B15DC2" w:rsidRDefault="00DA672A" w:rsidP="005F05D6">
            <w:pPr>
              <w:jc w:val="center"/>
              <w:rPr>
                <w:sz w:val="22"/>
                <w:szCs w:val="22"/>
                <w:lang w:val="pl-PL"/>
              </w:rPr>
            </w:pPr>
          </w:p>
        </w:tc>
        <w:tc>
          <w:tcPr>
            <w:tcW w:w="265" w:type="pct"/>
          </w:tcPr>
          <w:p w:rsidR="00DA672A" w:rsidRPr="00B15DC2" w:rsidRDefault="00DA672A" w:rsidP="005F05D6">
            <w:pPr>
              <w:jc w:val="center"/>
              <w:rPr>
                <w:sz w:val="22"/>
                <w:szCs w:val="22"/>
                <w:lang w:val="pl-PL"/>
              </w:rPr>
            </w:pPr>
          </w:p>
        </w:tc>
        <w:tc>
          <w:tcPr>
            <w:tcW w:w="346" w:type="pct"/>
          </w:tcPr>
          <w:p w:rsidR="00DA672A" w:rsidRPr="00B15DC2" w:rsidRDefault="00DA672A" w:rsidP="005F05D6">
            <w:pPr>
              <w:jc w:val="center"/>
              <w:rPr>
                <w:sz w:val="22"/>
                <w:szCs w:val="22"/>
                <w:lang w:val="pl-PL"/>
              </w:rPr>
            </w:pPr>
          </w:p>
        </w:tc>
        <w:tc>
          <w:tcPr>
            <w:tcW w:w="261" w:type="pct"/>
          </w:tcPr>
          <w:p w:rsidR="00DA672A" w:rsidRPr="00B15DC2" w:rsidRDefault="00DA672A" w:rsidP="005F05D6">
            <w:pPr>
              <w:jc w:val="center"/>
              <w:rPr>
                <w:sz w:val="22"/>
                <w:szCs w:val="22"/>
                <w:lang w:val="pl-PL"/>
              </w:rPr>
            </w:pPr>
          </w:p>
        </w:tc>
        <w:tc>
          <w:tcPr>
            <w:tcW w:w="352" w:type="pct"/>
          </w:tcPr>
          <w:p w:rsidR="00DA672A" w:rsidRPr="00B15DC2" w:rsidRDefault="00DA672A" w:rsidP="005F05D6">
            <w:pPr>
              <w:jc w:val="center"/>
              <w:rPr>
                <w:sz w:val="22"/>
                <w:szCs w:val="22"/>
                <w:lang w:val="pl-PL"/>
              </w:rPr>
            </w:pPr>
            <w:r w:rsidRPr="00B15DC2">
              <w:rPr>
                <w:sz w:val="22"/>
                <w:szCs w:val="22"/>
                <w:lang w:val="pl-PL"/>
              </w:rPr>
              <w:t>426</w:t>
            </w:r>
          </w:p>
        </w:tc>
        <w:tc>
          <w:tcPr>
            <w:tcW w:w="2359" w:type="pct"/>
            <w:vAlign w:val="center"/>
          </w:tcPr>
          <w:p w:rsidR="00DA672A" w:rsidRPr="00B15DC2" w:rsidRDefault="00DA672A" w:rsidP="005F05D6">
            <w:pPr>
              <w:rPr>
                <w:sz w:val="22"/>
                <w:szCs w:val="22"/>
              </w:rPr>
            </w:pPr>
            <w:r w:rsidRPr="00B15DC2">
              <w:rPr>
                <w:sz w:val="22"/>
                <w:szCs w:val="22"/>
              </w:rPr>
              <w:t>MATERIJAL</w:t>
            </w:r>
          </w:p>
        </w:tc>
        <w:tc>
          <w:tcPr>
            <w:tcW w:w="874" w:type="pct"/>
          </w:tcPr>
          <w:p w:rsidR="00DA672A" w:rsidRPr="00B15DC2" w:rsidRDefault="002A1ABF" w:rsidP="00BF7252">
            <w:pPr>
              <w:jc w:val="right"/>
              <w:rPr>
                <w:sz w:val="22"/>
                <w:szCs w:val="22"/>
              </w:rPr>
            </w:pPr>
            <w:r>
              <w:rPr>
                <w:sz w:val="22"/>
                <w:szCs w:val="22"/>
              </w:rPr>
              <w:t>8</w:t>
            </w:r>
            <w:r w:rsidR="00BF7252">
              <w:rPr>
                <w:sz w:val="22"/>
                <w:szCs w:val="22"/>
              </w:rPr>
              <w:t>2</w:t>
            </w:r>
            <w:r w:rsidR="006C4F85">
              <w:rPr>
                <w:sz w:val="22"/>
                <w:szCs w:val="22"/>
              </w:rPr>
              <w:t>0</w:t>
            </w:r>
            <w:r w:rsidR="00D0100D">
              <w:rPr>
                <w:sz w:val="22"/>
                <w:szCs w:val="22"/>
              </w:rPr>
              <w:t>.000</w:t>
            </w:r>
          </w:p>
        </w:tc>
      </w:tr>
      <w:tr w:rsidR="00DA672A" w:rsidRPr="00B15DC2" w:rsidTr="004A71D8">
        <w:tc>
          <w:tcPr>
            <w:tcW w:w="222" w:type="pct"/>
          </w:tcPr>
          <w:p w:rsidR="00DA672A" w:rsidRPr="00B15DC2" w:rsidRDefault="00DA672A" w:rsidP="005F05D6">
            <w:pPr>
              <w:jc w:val="center"/>
              <w:rPr>
                <w:sz w:val="22"/>
                <w:szCs w:val="22"/>
                <w:lang w:val="pl-PL"/>
              </w:rPr>
            </w:pPr>
          </w:p>
        </w:tc>
        <w:tc>
          <w:tcPr>
            <w:tcW w:w="321" w:type="pct"/>
          </w:tcPr>
          <w:p w:rsidR="00DA672A" w:rsidRPr="00B15DC2" w:rsidRDefault="00DA672A" w:rsidP="005F05D6">
            <w:pPr>
              <w:jc w:val="center"/>
              <w:rPr>
                <w:sz w:val="22"/>
                <w:szCs w:val="22"/>
                <w:lang w:val="pl-PL"/>
              </w:rPr>
            </w:pPr>
          </w:p>
        </w:tc>
        <w:tc>
          <w:tcPr>
            <w:tcW w:w="265" w:type="pct"/>
          </w:tcPr>
          <w:p w:rsidR="00DA672A" w:rsidRPr="00B15DC2" w:rsidRDefault="00DA672A" w:rsidP="005F05D6">
            <w:pPr>
              <w:jc w:val="center"/>
              <w:rPr>
                <w:sz w:val="22"/>
                <w:szCs w:val="22"/>
                <w:lang w:val="pl-PL"/>
              </w:rPr>
            </w:pPr>
          </w:p>
        </w:tc>
        <w:tc>
          <w:tcPr>
            <w:tcW w:w="346" w:type="pct"/>
          </w:tcPr>
          <w:p w:rsidR="00DA672A" w:rsidRPr="00B15DC2" w:rsidRDefault="00DA672A" w:rsidP="005F05D6">
            <w:pPr>
              <w:jc w:val="center"/>
              <w:rPr>
                <w:sz w:val="22"/>
                <w:szCs w:val="22"/>
                <w:lang w:val="pl-PL"/>
              </w:rPr>
            </w:pPr>
          </w:p>
        </w:tc>
        <w:tc>
          <w:tcPr>
            <w:tcW w:w="261" w:type="pct"/>
          </w:tcPr>
          <w:p w:rsidR="00DA672A" w:rsidRPr="00B15DC2" w:rsidRDefault="00DA672A" w:rsidP="005F05D6">
            <w:pPr>
              <w:jc w:val="center"/>
              <w:rPr>
                <w:sz w:val="22"/>
                <w:szCs w:val="22"/>
                <w:lang w:val="pl-PL"/>
              </w:rPr>
            </w:pPr>
          </w:p>
        </w:tc>
        <w:tc>
          <w:tcPr>
            <w:tcW w:w="352" w:type="pct"/>
          </w:tcPr>
          <w:p w:rsidR="00DA672A" w:rsidRPr="00B15DC2" w:rsidRDefault="00DA672A" w:rsidP="005F05D6">
            <w:pPr>
              <w:jc w:val="center"/>
              <w:rPr>
                <w:sz w:val="22"/>
                <w:szCs w:val="22"/>
                <w:lang w:val="pl-PL"/>
              </w:rPr>
            </w:pPr>
            <w:r w:rsidRPr="00B15DC2">
              <w:rPr>
                <w:sz w:val="22"/>
                <w:szCs w:val="22"/>
                <w:lang w:val="pl-PL"/>
              </w:rPr>
              <w:t>483</w:t>
            </w:r>
          </w:p>
        </w:tc>
        <w:tc>
          <w:tcPr>
            <w:tcW w:w="2359" w:type="pct"/>
            <w:vAlign w:val="center"/>
          </w:tcPr>
          <w:p w:rsidR="00DA672A" w:rsidRPr="00B15DC2" w:rsidRDefault="00DA672A" w:rsidP="00EA7F61">
            <w:pPr>
              <w:rPr>
                <w:sz w:val="22"/>
                <w:szCs w:val="22"/>
                <w:lang w:val="pl-PL"/>
              </w:rPr>
            </w:pPr>
            <w:r w:rsidRPr="00B15DC2">
              <w:rPr>
                <w:sz w:val="22"/>
                <w:szCs w:val="22"/>
                <w:lang w:val="pl-PL"/>
              </w:rPr>
              <w:t>NOV</w:t>
            </w:r>
            <w:r w:rsidR="00EA7F61" w:rsidRPr="00B15DC2">
              <w:rPr>
                <w:sz w:val="22"/>
                <w:szCs w:val="22"/>
                <w:lang w:val="pl-PL"/>
              </w:rPr>
              <w:t>Č</w:t>
            </w:r>
            <w:r w:rsidRPr="00B15DC2">
              <w:rPr>
                <w:sz w:val="22"/>
                <w:szCs w:val="22"/>
                <w:lang w:val="pl-PL"/>
              </w:rPr>
              <w:t>ANE KAZNE I PENALI</w:t>
            </w:r>
          </w:p>
        </w:tc>
        <w:tc>
          <w:tcPr>
            <w:tcW w:w="874" w:type="pct"/>
            <w:vAlign w:val="center"/>
          </w:tcPr>
          <w:p w:rsidR="00DA672A" w:rsidRPr="00B15DC2" w:rsidRDefault="00BF7252" w:rsidP="005F05D6">
            <w:pPr>
              <w:jc w:val="right"/>
              <w:rPr>
                <w:sz w:val="22"/>
                <w:szCs w:val="22"/>
              </w:rPr>
            </w:pPr>
            <w:r>
              <w:rPr>
                <w:sz w:val="22"/>
                <w:szCs w:val="22"/>
              </w:rPr>
              <w:t>20</w:t>
            </w:r>
            <w:r w:rsidR="00D0100D">
              <w:rPr>
                <w:sz w:val="22"/>
                <w:szCs w:val="22"/>
              </w:rPr>
              <w:t>0.000</w:t>
            </w:r>
          </w:p>
        </w:tc>
      </w:tr>
      <w:tr w:rsidR="00DA672A" w:rsidRPr="00B15DC2" w:rsidTr="004A71D8">
        <w:tc>
          <w:tcPr>
            <w:tcW w:w="222" w:type="pct"/>
          </w:tcPr>
          <w:p w:rsidR="00DA672A" w:rsidRPr="00B15DC2" w:rsidRDefault="00DA672A" w:rsidP="005F05D6">
            <w:pPr>
              <w:jc w:val="center"/>
              <w:rPr>
                <w:sz w:val="22"/>
                <w:szCs w:val="22"/>
                <w:lang w:val="pl-PL"/>
              </w:rPr>
            </w:pPr>
          </w:p>
        </w:tc>
        <w:tc>
          <w:tcPr>
            <w:tcW w:w="321" w:type="pct"/>
          </w:tcPr>
          <w:p w:rsidR="00DA672A" w:rsidRPr="00B15DC2" w:rsidRDefault="00DA672A" w:rsidP="005F05D6">
            <w:pPr>
              <w:jc w:val="center"/>
              <w:rPr>
                <w:sz w:val="22"/>
                <w:szCs w:val="22"/>
                <w:lang w:val="pl-PL"/>
              </w:rPr>
            </w:pPr>
          </w:p>
        </w:tc>
        <w:tc>
          <w:tcPr>
            <w:tcW w:w="265" w:type="pct"/>
          </w:tcPr>
          <w:p w:rsidR="00DA672A" w:rsidRPr="00B15DC2" w:rsidRDefault="00DA672A" w:rsidP="005F05D6">
            <w:pPr>
              <w:jc w:val="center"/>
              <w:rPr>
                <w:sz w:val="22"/>
                <w:szCs w:val="22"/>
                <w:lang w:val="pl-PL"/>
              </w:rPr>
            </w:pPr>
          </w:p>
        </w:tc>
        <w:tc>
          <w:tcPr>
            <w:tcW w:w="346" w:type="pct"/>
          </w:tcPr>
          <w:p w:rsidR="00DA672A" w:rsidRPr="00B15DC2" w:rsidRDefault="00DA672A" w:rsidP="005F05D6">
            <w:pPr>
              <w:jc w:val="center"/>
              <w:rPr>
                <w:sz w:val="22"/>
                <w:szCs w:val="22"/>
                <w:lang w:val="pl-PL"/>
              </w:rPr>
            </w:pPr>
          </w:p>
        </w:tc>
        <w:tc>
          <w:tcPr>
            <w:tcW w:w="261" w:type="pct"/>
          </w:tcPr>
          <w:p w:rsidR="00DA672A" w:rsidRPr="00B15DC2" w:rsidRDefault="00DA672A" w:rsidP="005F05D6">
            <w:pPr>
              <w:jc w:val="center"/>
              <w:rPr>
                <w:sz w:val="22"/>
                <w:szCs w:val="22"/>
                <w:lang w:val="pl-PL"/>
              </w:rPr>
            </w:pPr>
          </w:p>
        </w:tc>
        <w:tc>
          <w:tcPr>
            <w:tcW w:w="352" w:type="pct"/>
          </w:tcPr>
          <w:p w:rsidR="00DA672A" w:rsidRPr="00B15DC2" w:rsidRDefault="00DA672A" w:rsidP="005F05D6">
            <w:pPr>
              <w:jc w:val="center"/>
              <w:rPr>
                <w:sz w:val="22"/>
                <w:szCs w:val="22"/>
                <w:lang w:val="pl-PL"/>
              </w:rPr>
            </w:pPr>
            <w:r w:rsidRPr="00B15DC2">
              <w:rPr>
                <w:sz w:val="22"/>
                <w:szCs w:val="22"/>
                <w:lang w:val="pl-PL"/>
              </w:rPr>
              <w:t>512</w:t>
            </w:r>
          </w:p>
        </w:tc>
        <w:tc>
          <w:tcPr>
            <w:tcW w:w="2359" w:type="pct"/>
            <w:vAlign w:val="center"/>
          </w:tcPr>
          <w:p w:rsidR="00DA672A" w:rsidRPr="00B15DC2" w:rsidRDefault="00DA672A" w:rsidP="00EA7F61">
            <w:pPr>
              <w:rPr>
                <w:sz w:val="22"/>
                <w:szCs w:val="22"/>
              </w:rPr>
            </w:pPr>
            <w:r w:rsidRPr="00B15DC2">
              <w:rPr>
                <w:sz w:val="22"/>
                <w:szCs w:val="22"/>
              </w:rPr>
              <w:t>MA</w:t>
            </w:r>
            <w:r w:rsidR="00EA7F61" w:rsidRPr="00B15DC2">
              <w:rPr>
                <w:sz w:val="22"/>
                <w:szCs w:val="22"/>
              </w:rPr>
              <w:t>Š</w:t>
            </w:r>
            <w:r w:rsidRPr="00B15DC2">
              <w:rPr>
                <w:sz w:val="22"/>
                <w:szCs w:val="22"/>
              </w:rPr>
              <w:t>INE I OPREME</w:t>
            </w:r>
          </w:p>
        </w:tc>
        <w:tc>
          <w:tcPr>
            <w:tcW w:w="874" w:type="pct"/>
          </w:tcPr>
          <w:p w:rsidR="00DA672A" w:rsidRPr="00B15DC2" w:rsidRDefault="00BF7252" w:rsidP="006C4F85">
            <w:pPr>
              <w:jc w:val="right"/>
              <w:rPr>
                <w:sz w:val="22"/>
                <w:szCs w:val="22"/>
              </w:rPr>
            </w:pPr>
            <w:r>
              <w:rPr>
                <w:sz w:val="22"/>
                <w:szCs w:val="22"/>
              </w:rPr>
              <w:t>800</w:t>
            </w:r>
            <w:r w:rsidR="00D0100D">
              <w:rPr>
                <w:sz w:val="22"/>
                <w:szCs w:val="22"/>
              </w:rPr>
              <w:t>.000</w:t>
            </w:r>
          </w:p>
        </w:tc>
      </w:tr>
      <w:tr w:rsidR="00DA672A" w:rsidRPr="00B15DC2" w:rsidTr="004A71D8">
        <w:tc>
          <w:tcPr>
            <w:tcW w:w="222" w:type="pct"/>
          </w:tcPr>
          <w:p w:rsidR="00DA672A" w:rsidRPr="00B15DC2" w:rsidRDefault="00DA672A" w:rsidP="005F05D6">
            <w:pPr>
              <w:jc w:val="center"/>
              <w:rPr>
                <w:sz w:val="22"/>
                <w:szCs w:val="22"/>
                <w:lang w:val="pl-PL"/>
              </w:rPr>
            </w:pPr>
          </w:p>
        </w:tc>
        <w:tc>
          <w:tcPr>
            <w:tcW w:w="321" w:type="pct"/>
          </w:tcPr>
          <w:p w:rsidR="00DA672A" w:rsidRPr="00B15DC2" w:rsidRDefault="00DA672A" w:rsidP="005F05D6">
            <w:pPr>
              <w:jc w:val="center"/>
              <w:rPr>
                <w:sz w:val="22"/>
                <w:szCs w:val="22"/>
                <w:lang w:val="pl-PL"/>
              </w:rPr>
            </w:pPr>
          </w:p>
        </w:tc>
        <w:tc>
          <w:tcPr>
            <w:tcW w:w="265" w:type="pct"/>
          </w:tcPr>
          <w:p w:rsidR="00DA672A" w:rsidRPr="00B15DC2" w:rsidRDefault="00DA672A" w:rsidP="005F05D6">
            <w:pPr>
              <w:jc w:val="center"/>
              <w:rPr>
                <w:sz w:val="22"/>
                <w:szCs w:val="22"/>
                <w:lang w:val="pl-PL"/>
              </w:rPr>
            </w:pPr>
          </w:p>
        </w:tc>
        <w:tc>
          <w:tcPr>
            <w:tcW w:w="346" w:type="pct"/>
          </w:tcPr>
          <w:p w:rsidR="00DA672A" w:rsidRPr="00B15DC2" w:rsidRDefault="00DA672A" w:rsidP="005F05D6">
            <w:pPr>
              <w:jc w:val="center"/>
              <w:rPr>
                <w:sz w:val="22"/>
                <w:szCs w:val="22"/>
                <w:lang w:val="pl-PL"/>
              </w:rPr>
            </w:pPr>
          </w:p>
        </w:tc>
        <w:tc>
          <w:tcPr>
            <w:tcW w:w="261" w:type="pct"/>
          </w:tcPr>
          <w:p w:rsidR="00DA672A" w:rsidRPr="00B15DC2" w:rsidRDefault="00DA672A" w:rsidP="005F05D6">
            <w:pPr>
              <w:jc w:val="center"/>
              <w:rPr>
                <w:sz w:val="22"/>
                <w:szCs w:val="22"/>
                <w:lang w:val="pl-PL"/>
              </w:rPr>
            </w:pPr>
          </w:p>
        </w:tc>
        <w:tc>
          <w:tcPr>
            <w:tcW w:w="352" w:type="pct"/>
          </w:tcPr>
          <w:p w:rsidR="00DA672A" w:rsidRPr="00B15DC2" w:rsidRDefault="00DA672A" w:rsidP="005F05D6">
            <w:pPr>
              <w:jc w:val="center"/>
              <w:rPr>
                <w:sz w:val="22"/>
                <w:szCs w:val="22"/>
                <w:lang w:val="pl-PL"/>
              </w:rPr>
            </w:pPr>
            <w:r w:rsidRPr="00B15DC2">
              <w:rPr>
                <w:sz w:val="22"/>
                <w:szCs w:val="22"/>
                <w:lang w:val="pl-PL"/>
              </w:rPr>
              <w:t>515</w:t>
            </w:r>
          </w:p>
        </w:tc>
        <w:tc>
          <w:tcPr>
            <w:tcW w:w="2359" w:type="pct"/>
            <w:vAlign w:val="center"/>
          </w:tcPr>
          <w:p w:rsidR="00DA672A" w:rsidRPr="00B15DC2" w:rsidRDefault="00DA672A" w:rsidP="005F05D6">
            <w:pPr>
              <w:rPr>
                <w:sz w:val="22"/>
                <w:szCs w:val="22"/>
              </w:rPr>
            </w:pPr>
            <w:r w:rsidRPr="00B15DC2">
              <w:rPr>
                <w:sz w:val="22"/>
                <w:szCs w:val="22"/>
              </w:rPr>
              <w:t>NEMATERIJALNA IMOVINA</w:t>
            </w:r>
          </w:p>
        </w:tc>
        <w:tc>
          <w:tcPr>
            <w:tcW w:w="874" w:type="pct"/>
          </w:tcPr>
          <w:p w:rsidR="00DA672A" w:rsidRPr="00B15DC2" w:rsidRDefault="00BF7252" w:rsidP="00B513B9">
            <w:pPr>
              <w:jc w:val="right"/>
              <w:rPr>
                <w:sz w:val="22"/>
                <w:szCs w:val="22"/>
              </w:rPr>
            </w:pPr>
            <w:r>
              <w:rPr>
                <w:sz w:val="22"/>
                <w:szCs w:val="22"/>
              </w:rPr>
              <w:t>1.000</w:t>
            </w:r>
            <w:r w:rsidR="00D0100D">
              <w:rPr>
                <w:sz w:val="22"/>
                <w:szCs w:val="22"/>
              </w:rPr>
              <w:t>.000</w:t>
            </w:r>
          </w:p>
        </w:tc>
      </w:tr>
      <w:tr w:rsidR="00D76E23" w:rsidRPr="00B15DC2" w:rsidTr="004A71D8">
        <w:tc>
          <w:tcPr>
            <w:tcW w:w="222" w:type="pct"/>
          </w:tcPr>
          <w:p w:rsidR="00D76E23" w:rsidRPr="000F4E84" w:rsidRDefault="00D76E23" w:rsidP="005F05D6">
            <w:pPr>
              <w:jc w:val="center"/>
              <w:rPr>
                <w:color w:val="C00000"/>
                <w:sz w:val="22"/>
                <w:szCs w:val="22"/>
                <w:lang w:val="pl-PL"/>
              </w:rPr>
            </w:pPr>
          </w:p>
        </w:tc>
        <w:tc>
          <w:tcPr>
            <w:tcW w:w="321" w:type="pct"/>
          </w:tcPr>
          <w:p w:rsidR="00D76E23" w:rsidRPr="000F4E84" w:rsidRDefault="00D76E23" w:rsidP="005F05D6">
            <w:pPr>
              <w:jc w:val="center"/>
              <w:rPr>
                <w:color w:val="C00000"/>
                <w:sz w:val="22"/>
                <w:szCs w:val="22"/>
                <w:lang w:val="pl-PL"/>
              </w:rPr>
            </w:pPr>
          </w:p>
        </w:tc>
        <w:tc>
          <w:tcPr>
            <w:tcW w:w="265" w:type="pct"/>
          </w:tcPr>
          <w:p w:rsidR="00D76E23" w:rsidRPr="000F4E84" w:rsidRDefault="00D76E23" w:rsidP="005F05D6">
            <w:pPr>
              <w:jc w:val="center"/>
              <w:rPr>
                <w:color w:val="C00000"/>
                <w:sz w:val="22"/>
                <w:szCs w:val="22"/>
                <w:lang w:val="pl-PL"/>
              </w:rPr>
            </w:pPr>
          </w:p>
        </w:tc>
        <w:tc>
          <w:tcPr>
            <w:tcW w:w="346" w:type="pct"/>
          </w:tcPr>
          <w:p w:rsidR="00D76E23" w:rsidRPr="000F4E84" w:rsidRDefault="00D76E23" w:rsidP="005F05D6">
            <w:pPr>
              <w:jc w:val="center"/>
              <w:rPr>
                <w:color w:val="C00000"/>
                <w:sz w:val="22"/>
                <w:szCs w:val="22"/>
                <w:lang w:val="pl-PL"/>
              </w:rPr>
            </w:pPr>
          </w:p>
        </w:tc>
        <w:tc>
          <w:tcPr>
            <w:tcW w:w="261" w:type="pct"/>
          </w:tcPr>
          <w:p w:rsidR="00D76E23" w:rsidRPr="000F4E84" w:rsidRDefault="00D76E23" w:rsidP="005F05D6">
            <w:pPr>
              <w:jc w:val="center"/>
              <w:rPr>
                <w:color w:val="C00000"/>
                <w:sz w:val="22"/>
                <w:szCs w:val="22"/>
                <w:lang w:val="pl-PL"/>
              </w:rPr>
            </w:pPr>
          </w:p>
        </w:tc>
        <w:tc>
          <w:tcPr>
            <w:tcW w:w="352" w:type="pct"/>
          </w:tcPr>
          <w:p w:rsidR="00D76E23" w:rsidRPr="007643DC" w:rsidRDefault="00D76E23" w:rsidP="005F05D6">
            <w:pPr>
              <w:jc w:val="center"/>
              <w:rPr>
                <w:sz w:val="22"/>
                <w:szCs w:val="22"/>
                <w:lang w:val="pl-PL"/>
              </w:rPr>
            </w:pPr>
          </w:p>
        </w:tc>
        <w:tc>
          <w:tcPr>
            <w:tcW w:w="2359" w:type="pct"/>
            <w:vAlign w:val="center"/>
          </w:tcPr>
          <w:p w:rsidR="00D76E23" w:rsidRPr="007643DC" w:rsidRDefault="00D76E23" w:rsidP="00D76E23">
            <w:pPr>
              <w:pStyle w:val="Footer"/>
              <w:tabs>
                <w:tab w:val="clear" w:pos="4320"/>
                <w:tab w:val="clear" w:pos="8640"/>
              </w:tabs>
              <w:rPr>
                <w:sz w:val="22"/>
                <w:szCs w:val="22"/>
                <w:lang w:val="pl-PL"/>
              </w:rPr>
            </w:pPr>
            <w:r w:rsidRPr="007643DC">
              <w:rPr>
                <w:sz w:val="22"/>
                <w:szCs w:val="22"/>
                <w:lang w:val="pl-PL"/>
              </w:rPr>
              <w:t>Izvori finansiranja za funkciju  820</w:t>
            </w:r>
          </w:p>
        </w:tc>
        <w:tc>
          <w:tcPr>
            <w:tcW w:w="874" w:type="pct"/>
          </w:tcPr>
          <w:p w:rsidR="00D76E23" w:rsidRPr="007643DC" w:rsidRDefault="00D76E23" w:rsidP="005F05D6">
            <w:pPr>
              <w:jc w:val="right"/>
              <w:rPr>
                <w:sz w:val="22"/>
                <w:szCs w:val="22"/>
              </w:rPr>
            </w:pPr>
          </w:p>
        </w:tc>
      </w:tr>
      <w:tr w:rsidR="00D76E23" w:rsidRPr="00B15DC2" w:rsidTr="004A71D8">
        <w:tc>
          <w:tcPr>
            <w:tcW w:w="222" w:type="pct"/>
          </w:tcPr>
          <w:p w:rsidR="00D76E23" w:rsidRPr="000F4E84" w:rsidRDefault="00D76E23" w:rsidP="005F05D6">
            <w:pPr>
              <w:jc w:val="center"/>
              <w:rPr>
                <w:color w:val="C00000"/>
                <w:sz w:val="22"/>
                <w:szCs w:val="22"/>
                <w:lang w:val="pl-PL"/>
              </w:rPr>
            </w:pPr>
          </w:p>
        </w:tc>
        <w:tc>
          <w:tcPr>
            <w:tcW w:w="321" w:type="pct"/>
          </w:tcPr>
          <w:p w:rsidR="00D76E23" w:rsidRPr="000F4E84" w:rsidRDefault="00D76E23" w:rsidP="005F05D6">
            <w:pPr>
              <w:jc w:val="center"/>
              <w:rPr>
                <w:color w:val="C00000"/>
                <w:sz w:val="22"/>
                <w:szCs w:val="22"/>
                <w:lang w:val="pl-PL"/>
              </w:rPr>
            </w:pPr>
          </w:p>
        </w:tc>
        <w:tc>
          <w:tcPr>
            <w:tcW w:w="265" w:type="pct"/>
          </w:tcPr>
          <w:p w:rsidR="00D76E23" w:rsidRPr="000F4E84" w:rsidRDefault="00D76E23" w:rsidP="005F05D6">
            <w:pPr>
              <w:jc w:val="center"/>
              <w:rPr>
                <w:color w:val="C00000"/>
                <w:sz w:val="22"/>
                <w:szCs w:val="22"/>
                <w:lang w:val="pl-PL"/>
              </w:rPr>
            </w:pPr>
          </w:p>
        </w:tc>
        <w:tc>
          <w:tcPr>
            <w:tcW w:w="346" w:type="pct"/>
          </w:tcPr>
          <w:p w:rsidR="00D76E23" w:rsidRPr="000F4E84" w:rsidRDefault="00D76E23" w:rsidP="005F05D6">
            <w:pPr>
              <w:jc w:val="center"/>
              <w:rPr>
                <w:color w:val="C00000"/>
                <w:sz w:val="22"/>
                <w:szCs w:val="22"/>
                <w:lang w:val="pl-PL"/>
              </w:rPr>
            </w:pPr>
          </w:p>
        </w:tc>
        <w:tc>
          <w:tcPr>
            <w:tcW w:w="261" w:type="pct"/>
          </w:tcPr>
          <w:p w:rsidR="00D76E23" w:rsidRPr="000F4E84" w:rsidRDefault="00D76E23" w:rsidP="005F05D6">
            <w:pPr>
              <w:jc w:val="center"/>
              <w:rPr>
                <w:color w:val="C00000"/>
                <w:sz w:val="22"/>
                <w:szCs w:val="22"/>
                <w:lang w:val="pl-PL"/>
              </w:rPr>
            </w:pPr>
          </w:p>
        </w:tc>
        <w:tc>
          <w:tcPr>
            <w:tcW w:w="352" w:type="pct"/>
          </w:tcPr>
          <w:p w:rsidR="00D76E23" w:rsidRPr="00BF7252" w:rsidRDefault="00D76E23" w:rsidP="005F05D6">
            <w:pPr>
              <w:jc w:val="center"/>
              <w:rPr>
                <w:sz w:val="22"/>
                <w:szCs w:val="22"/>
                <w:lang w:val="pl-PL"/>
              </w:rPr>
            </w:pPr>
            <w:r w:rsidRPr="00BF7252">
              <w:rPr>
                <w:sz w:val="22"/>
                <w:szCs w:val="22"/>
                <w:lang w:val="pl-PL"/>
              </w:rPr>
              <w:t>01</w:t>
            </w:r>
          </w:p>
        </w:tc>
        <w:tc>
          <w:tcPr>
            <w:tcW w:w="2359" w:type="pct"/>
            <w:vAlign w:val="center"/>
          </w:tcPr>
          <w:p w:rsidR="00D76E23" w:rsidRPr="00BF7252" w:rsidRDefault="00D76E23" w:rsidP="00D76E23">
            <w:pPr>
              <w:pStyle w:val="Footer"/>
              <w:tabs>
                <w:tab w:val="clear" w:pos="4320"/>
                <w:tab w:val="clear" w:pos="8640"/>
              </w:tabs>
              <w:rPr>
                <w:sz w:val="22"/>
                <w:szCs w:val="22"/>
                <w:lang w:val="pl-PL"/>
              </w:rPr>
            </w:pPr>
            <w:r w:rsidRPr="00BF7252">
              <w:rPr>
                <w:sz w:val="22"/>
                <w:szCs w:val="22"/>
                <w:lang w:val="pl-PL"/>
              </w:rPr>
              <w:t>Prihodi iz budžeta</w:t>
            </w:r>
          </w:p>
        </w:tc>
        <w:tc>
          <w:tcPr>
            <w:tcW w:w="874" w:type="pct"/>
          </w:tcPr>
          <w:p w:rsidR="00D76E23" w:rsidRPr="00BF7252" w:rsidRDefault="00B574E7" w:rsidP="009E0272">
            <w:pPr>
              <w:jc w:val="right"/>
              <w:rPr>
                <w:sz w:val="22"/>
                <w:szCs w:val="22"/>
              </w:rPr>
            </w:pPr>
            <w:r>
              <w:rPr>
                <w:sz w:val="22"/>
                <w:szCs w:val="22"/>
              </w:rPr>
              <w:t>1</w:t>
            </w:r>
            <w:r w:rsidR="009E0272">
              <w:rPr>
                <w:sz w:val="22"/>
                <w:szCs w:val="22"/>
              </w:rPr>
              <w:t>5</w:t>
            </w:r>
            <w:r w:rsidR="00D0100D" w:rsidRPr="00BF7252">
              <w:rPr>
                <w:sz w:val="22"/>
                <w:szCs w:val="22"/>
              </w:rPr>
              <w:t>.</w:t>
            </w:r>
            <w:r w:rsidR="009E0272">
              <w:rPr>
                <w:sz w:val="22"/>
                <w:szCs w:val="22"/>
              </w:rPr>
              <w:t>7</w:t>
            </w:r>
            <w:r w:rsidR="00BF7252" w:rsidRPr="00BF7252">
              <w:rPr>
                <w:sz w:val="22"/>
                <w:szCs w:val="22"/>
              </w:rPr>
              <w:t>00</w:t>
            </w:r>
            <w:r w:rsidR="00D0100D" w:rsidRPr="00BF7252">
              <w:rPr>
                <w:sz w:val="22"/>
                <w:szCs w:val="22"/>
              </w:rPr>
              <w:t>.000</w:t>
            </w:r>
          </w:p>
        </w:tc>
      </w:tr>
      <w:tr w:rsidR="00D76E23" w:rsidRPr="00B15DC2" w:rsidTr="004A71D8">
        <w:tc>
          <w:tcPr>
            <w:tcW w:w="222" w:type="pct"/>
          </w:tcPr>
          <w:p w:rsidR="00D76E23" w:rsidRPr="000F4E84" w:rsidRDefault="00D76E23" w:rsidP="005F05D6">
            <w:pPr>
              <w:jc w:val="center"/>
              <w:rPr>
                <w:color w:val="C00000"/>
                <w:sz w:val="22"/>
                <w:szCs w:val="22"/>
                <w:lang w:val="pl-PL"/>
              </w:rPr>
            </w:pPr>
          </w:p>
        </w:tc>
        <w:tc>
          <w:tcPr>
            <w:tcW w:w="321" w:type="pct"/>
          </w:tcPr>
          <w:p w:rsidR="00D76E23" w:rsidRPr="000F4E84" w:rsidRDefault="00D76E23" w:rsidP="005F05D6">
            <w:pPr>
              <w:jc w:val="center"/>
              <w:rPr>
                <w:color w:val="C00000"/>
                <w:sz w:val="22"/>
                <w:szCs w:val="22"/>
                <w:lang w:val="pl-PL"/>
              </w:rPr>
            </w:pPr>
          </w:p>
        </w:tc>
        <w:tc>
          <w:tcPr>
            <w:tcW w:w="265" w:type="pct"/>
          </w:tcPr>
          <w:p w:rsidR="00D76E23" w:rsidRPr="000F4E84" w:rsidRDefault="00D76E23" w:rsidP="005F05D6">
            <w:pPr>
              <w:jc w:val="center"/>
              <w:rPr>
                <w:color w:val="C00000"/>
                <w:sz w:val="22"/>
                <w:szCs w:val="22"/>
                <w:lang w:val="pl-PL"/>
              </w:rPr>
            </w:pPr>
          </w:p>
        </w:tc>
        <w:tc>
          <w:tcPr>
            <w:tcW w:w="346" w:type="pct"/>
          </w:tcPr>
          <w:p w:rsidR="00D76E23" w:rsidRPr="000F4E84" w:rsidRDefault="00D76E23" w:rsidP="005F05D6">
            <w:pPr>
              <w:jc w:val="center"/>
              <w:rPr>
                <w:color w:val="C00000"/>
                <w:sz w:val="22"/>
                <w:szCs w:val="22"/>
                <w:lang w:val="pl-PL"/>
              </w:rPr>
            </w:pPr>
          </w:p>
        </w:tc>
        <w:tc>
          <w:tcPr>
            <w:tcW w:w="261" w:type="pct"/>
          </w:tcPr>
          <w:p w:rsidR="00D76E23" w:rsidRPr="000F4E84" w:rsidRDefault="00D76E23" w:rsidP="005F05D6">
            <w:pPr>
              <w:jc w:val="center"/>
              <w:rPr>
                <w:color w:val="C00000"/>
                <w:sz w:val="22"/>
                <w:szCs w:val="22"/>
                <w:lang w:val="pl-PL"/>
              </w:rPr>
            </w:pPr>
          </w:p>
        </w:tc>
        <w:tc>
          <w:tcPr>
            <w:tcW w:w="352" w:type="pct"/>
          </w:tcPr>
          <w:p w:rsidR="00D76E23" w:rsidRPr="00BF7252" w:rsidRDefault="00D76E23" w:rsidP="005F05D6">
            <w:pPr>
              <w:jc w:val="center"/>
              <w:rPr>
                <w:sz w:val="22"/>
                <w:szCs w:val="22"/>
                <w:lang w:val="pl-PL"/>
              </w:rPr>
            </w:pPr>
            <w:r w:rsidRPr="00BF7252">
              <w:rPr>
                <w:sz w:val="22"/>
                <w:szCs w:val="22"/>
                <w:lang w:val="pl-PL"/>
              </w:rPr>
              <w:t>04</w:t>
            </w:r>
          </w:p>
        </w:tc>
        <w:tc>
          <w:tcPr>
            <w:tcW w:w="2359" w:type="pct"/>
            <w:vAlign w:val="center"/>
          </w:tcPr>
          <w:p w:rsidR="00D76E23" w:rsidRPr="00BF7252" w:rsidRDefault="00D76E23" w:rsidP="00D76E23">
            <w:pPr>
              <w:pStyle w:val="Footer"/>
              <w:tabs>
                <w:tab w:val="clear" w:pos="4320"/>
                <w:tab w:val="clear" w:pos="8640"/>
              </w:tabs>
              <w:rPr>
                <w:sz w:val="22"/>
                <w:szCs w:val="22"/>
                <w:lang w:val="pl-PL"/>
              </w:rPr>
            </w:pPr>
            <w:r w:rsidRPr="00BF7252">
              <w:rPr>
                <w:sz w:val="22"/>
                <w:szCs w:val="22"/>
                <w:lang w:val="pl-PL"/>
              </w:rPr>
              <w:t>Sopstveni  prihodi bud.korisnika</w:t>
            </w:r>
          </w:p>
        </w:tc>
        <w:tc>
          <w:tcPr>
            <w:tcW w:w="874" w:type="pct"/>
          </w:tcPr>
          <w:p w:rsidR="00D76E23" w:rsidRPr="00BF7252" w:rsidRDefault="00B574E7" w:rsidP="009E0272">
            <w:pPr>
              <w:jc w:val="right"/>
              <w:rPr>
                <w:sz w:val="22"/>
                <w:szCs w:val="22"/>
              </w:rPr>
            </w:pPr>
            <w:r>
              <w:rPr>
                <w:sz w:val="22"/>
                <w:szCs w:val="22"/>
              </w:rPr>
              <w:t>2</w:t>
            </w:r>
            <w:r w:rsidR="009E0272">
              <w:rPr>
                <w:sz w:val="22"/>
                <w:szCs w:val="22"/>
              </w:rPr>
              <w:t>6</w:t>
            </w:r>
            <w:r>
              <w:rPr>
                <w:sz w:val="22"/>
                <w:szCs w:val="22"/>
              </w:rPr>
              <w:t>.</w:t>
            </w:r>
            <w:r w:rsidR="009E0272">
              <w:rPr>
                <w:sz w:val="22"/>
                <w:szCs w:val="22"/>
              </w:rPr>
              <w:t>7</w:t>
            </w:r>
            <w:r>
              <w:rPr>
                <w:sz w:val="22"/>
                <w:szCs w:val="22"/>
              </w:rPr>
              <w:t>00</w:t>
            </w:r>
            <w:r w:rsidR="00D0100D" w:rsidRPr="00BF7252">
              <w:rPr>
                <w:sz w:val="22"/>
                <w:szCs w:val="22"/>
              </w:rPr>
              <w:t>.000</w:t>
            </w:r>
          </w:p>
        </w:tc>
      </w:tr>
      <w:tr w:rsidR="00DA672A" w:rsidRPr="00B15DC2" w:rsidTr="004A71D8">
        <w:tc>
          <w:tcPr>
            <w:tcW w:w="222" w:type="pct"/>
          </w:tcPr>
          <w:p w:rsidR="00DA672A" w:rsidRPr="000F4E84" w:rsidRDefault="00DA672A" w:rsidP="005F05D6">
            <w:pPr>
              <w:jc w:val="center"/>
              <w:rPr>
                <w:color w:val="C00000"/>
                <w:sz w:val="22"/>
                <w:szCs w:val="22"/>
                <w:lang w:val="pl-PL"/>
              </w:rPr>
            </w:pPr>
          </w:p>
        </w:tc>
        <w:tc>
          <w:tcPr>
            <w:tcW w:w="321" w:type="pct"/>
          </w:tcPr>
          <w:p w:rsidR="00DA672A" w:rsidRPr="000F4E84" w:rsidRDefault="00DA672A" w:rsidP="005F05D6">
            <w:pPr>
              <w:jc w:val="center"/>
              <w:rPr>
                <w:color w:val="C00000"/>
                <w:sz w:val="22"/>
                <w:szCs w:val="22"/>
                <w:lang w:val="pl-PL"/>
              </w:rPr>
            </w:pPr>
          </w:p>
        </w:tc>
        <w:tc>
          <w:tcPr>
            <w:tcW w:w="265" w:type="pct"/>
          </w:tcPr>
          <w:p w:rsidR="00DA672A" w:rsidRPr="000F4E84" w:rsidRDefault="00DA672A" w:rsidP="005F05D6">
            <w:pPr>
              <w:jc w:val="center"/>
              <w:rPr>
                <w:color w:val="C00000"/>
                <w:sz w:val="22"/>
                <w:szCs w:val="22"/>
                <w:lang w:val="pl-PL"/>
              </w:rPr>
            </w:pPr>
          </w:p>
        </w:tc>
        <w:tc>
          <w:tcPr>
            <w:tcW w:w="346" w:type="pct"/>
          </w:tcPr>
          <w:p w:rsidR="00DA672A" w:rsidRPr="000F4E84" w:rsidRDefault="00DA672A" w:rsidP="005F05D6">
            <w:pPr>
              <w:jc w:val="center"/>
              <w:rPr>
                <w:color w:val="C00000"/>
                <w:sz w:val="22"/>
                <w:szCs w:val="22"/>
                <w:lang w:val="pl-PL"/>
              </w:rPr>
            </w:pPr>
          </w:p>
        </w:tc>
        <w:tc>
          <w:tcPr>
            <w:tcW w:w="261" w:type="pct"/>
          </w:tcPr>
          <w:p w:rsidR="00DA672A" w:rsidRPr="000F4E84" w:rsidRDefault="00DA672A" w:rsidP="005F05D6">
            <w:pPr>
              <w:jc w:val="center"/>
              <w:rPr>
                <w:color w:val="C00000"/>
                <w:sz w:val="22"/>
                <w:szCs w:val="22"/>
                <w:lang w:val="pl-PL"/>
              </w:rPr>
            </w:pPr>
          </w:p>
        </w:tc>
        <w:tc>
          <w:tcPr>
            <w:tcW w:w="352" w:type="pct"/>
          </w:tcPr>
          <w:p w:rsidR="00DA672A" w:rsidRPr="00BF7252" w:rsidRDefault="00DA672A" w:rsidP="00B41357">
            <w:pPr>
              <w:jc w:val="center"/>
              <w:rPr>
                <w:sz w:val="22"/>
                <w:szCs w:val="22"/>
                <w:lang w:val="pl-PL"/>
              </w:rPr>
            </w:pPr>
          </w:p>
        </w:tc>
        <w:tc>
          <w:tcPr>
            <w:tcW w:w="2359" w:type="pct"/>
            <w:vAlign w:val="center"/>
          </w:tcPr>
          <w:p w:rsidR="00DA672A" w:rsidRPr="00BF7252" w:rsidRDefault="00DA672A" w:rsidP="00510995">
            <w:pPr>
              <w:rPr>
                <w:b/>
                <w:sz w:val="22"/>
                <w:szCs w:val="22"/>
              </w:rPr>
            </w:pPr>
            <w:r w:rsidRPr="00BF7252">
              <w:rPr>
                <w:b/>
                <w:sz w:val="22"/>
                <w:szCs w:val="22"/>
              </w:rPr>
              <w:t>Ukupno funkcija    820</w:t>
            </w:r>
          </w:p>
          <w:p w:rsidR="00DA672A" w:rsidRPr="00BF7252" w:rsidRDefault="00DA672A" w:rsidP="00510995">
            <w:pPr>
              <w:rPr>
                <w:b/>
                <w:sz w:val="22"/>
                <w:szCs w:val="22"/>
              </w:rPr>
            </w:pPr>
          </w:p>
        </w:tc>
        <w:tc>
          <w:tcPr>
            <w:tcW w:w="874" w:type="pct"/>
            <w:vAlign w:val="center"/>
          </w:tcPr>
          <w:p w:rsidR="00DA672A" w:rsidRPr="00BF7252" w:rsidRDefault="00DA672A" w:rsidP="00F80439">
            <w:pPr>
              <w:jc w:val="right"/>
              <w:rPr>
                <w:b/>
                <w:sz w:val="22"/>
                <w:szCs w:val="22"/>
              </w:rPr>
            </w:pPr>
          </w:p>
        </w:tc>
      </w:tr>
      <w:tr w:rsidR="00EA7F61" w:rsidRPr="00B15DC2" w:rsidTr="004A71D8">
        <w:tc>
          <w:tcPr>
            <w:tcW w:w="222" w:type="pct"/>
          </w:tcPr>
          <w:p w:rsidR="00EA7F61" w:rsidRPr="000F4E84" w:rsidRDefault="00EA7F61" w:rsidP="005F05D6">
            <w:pPr>
              <w:jc w:val="center"/>
              <w:rPr>
                <w:color w:val="C00000"/>
                <w:sz w:val="22"/>
                <w:szCs w:val="22"/>
                <w:lang w:val="pl-PL"/>
              </w:rPr>
            </w:pPr>
          </w:p>
        </w:tc>
        <w:tc>
          <w:tcPr>
            <w:tcW w:w="321" w:type="pct"/>
          </w:tcPr>
          <w:p w:rsidR="00EA7F61" w:rsidRPr="000F4E84" w:rsidRDefault="00EA7F61" w:rsidP="005F05D6">
            <w:pPr>
              <w:jc w:val="center"/>
              <w:rPr>
                <w:color w:val="C00000"/>
                <w:sz w:val="22"/>
                <w:szCs w:val="22"/>
                <w:lang w:val="pl-PL"/>
              </w:rPr>
            </w:pPr>
          </w:p>
        </w:tc>
        <w:tc>
          <w:tcPr>
            <w:tcW w:w="265" w:type="pct"/>
          </w:tcPr>
          <w:p w:rsidR="00EA7F61" w:rsidRPr="000F4E84" w:rsidRDefault="00EA7F61" w:rsidP="005F05D6">
            <w:pPr>
              <w:jc w:val="center"/>
              <w:rPr>
                <w:color w:val="C00000"/>
                <w:sz w:val="22"/>
                <w:szCs w:val="22"/>
                <w:lang w:val="pl-PL"/>
              </w:rPr>
            </w:pPr>
          </w:p>
        </w:tc>
        <w:tc>
          <w:tcPr>
            <w:tcW w:w="346" w:type="pct"/>
          </w:tcPr>
          <w:p w:rsidR="00EA7F61" w:rsidRPr="000F4E84" w:rsidRDefault="00EA7F61" w:rsidP="005F05D6">
            <w:pPr>
              <w:jc w:val="center"/>
              <w:rPr>
                <w:color w:val="C00000"/>
                <w:sz w:val="22"/>
                <w:szCs w:val="22"/>
                <w:lang w:val="pl-PL"/>
              </w:rPr>
            </w:pPr>
          </w:p>
        </w:tc>
        <w:tc>
          <w:tcPr>
            <w:tcW w:w="261" w:type="pct"/>
          </w:tcPr>
          <w:p w:rsidR="00EA7F61" w:rsidRPr="000F4E84" w:rsidRDefault="00EA7F61" w:rsidP="005F05D6">
            <w:pPr>
              <w:jc w:val="center"/>
              <w:rPr>
                <w:color w:val="C00000"/>
                <w:sz w:val="22"/>
                <w:szCs w:val="22"/>
                <w:lang w:val="pl-PL"/>
              </w:rPr>
            </w:pPr>
          </w:p>
        </w:tc>
        <w:tc>
          <w:tcPr>
            <w:tcW w:w="352" w:type="pct"/>
          </w:tcPr>
          <w:p w:rsidR="00EA7F61" w:rsidRPr="00BF7252" w:rsidRDefault="00EA7F61" w:rsidP="00630C68">
            <w:pPr>
              <w:jc w:val="center"/>
              <w:rPr>
                <w:sz w:val="22"/>
                <w:szCs w:val="22"/>
                <w:lang w:val="pl-PL"/>
              </w:rPr>
            </w:pPr>
          </w:p>
        </w:tc>
        <w:tc>
          <w:tcPr>
            <w:tcW w:w="2359" w:type="pct"/>
            <w:vAlign w:val="center"/>
          </w:tcPr>
          <w:p w:rsidR="00EA7F61" w:rsidRPr="00BF7252" w:rsidRDefault="00EA7F61" w:rsidP="00630C68">
            <w:pPr>
              <w:pStyle w:val="Footer"/>
              <w:tabs>
                <w:tab w:val="clear" w:pos="4320"/>
                <w:tab w:val="clear" w:pos="8640"/>
              </w:tabs>
              <w:rPr>
                <w:sz w:val="22"/>
                <w:szCs w:val="22"/>
                <w:lang w:val="pl-PL"/>
              </w:rPr>
            </w:pPr>
            <w:r w:rsidRPr="00BF7252">
              <w:rPr>
                <w:sz w:val="22"/>
                <w:szCs w:val="22"/>
                <w:lang w:val="pl-PL"/>
              </w:rPr>
              <w:t>Izvori finansiranja za     Program   13</w:t>
            </w:r>
          </w:p>
        </w:tc>
        <w:tc>
          <w:tcPr>
            <w:tcW w:w="874" w:type="pct"/>
            <w:vAlign w:val="center"/>
          </w:tcPr>
          <w:p w:rsidR="00EA7F61" w:rsidRPr="00BF7252" w:rsidRDefault="00EA7F61" w:rsidP="00476DF6">
            <w:pPr>
              <w:jc w:val="right"/>
              <w:rPr>
                <w:sz w:val="22"/>
                <w:szCs w:val="22"/>
              </w:rPr>
            </w:pPr>
          </w:p>
        </w:tc>
      </w:tr>
      <w:tr w:rsidR="0067400B" w:rsidRPr="00B15DC2" w:rsidTr="005C446A">
        <w:tc>
          <w:tcPr>
            <w:tcW w:w="222" w:type="pct"/>
          </w:tcPr>
          <w:p w:rsidR="0067400B" w:rsidRPr="000F4E84" w:rsidRDefault="0067400B" w:rsidP="005F05D6">
            <w:pPr>
              <w:jc w:val="center"/>
              <w:rPr>
                <w:color w:val="C00000"/>
                <w:sz w:val="22"/>
                <w:szCs w:val="22"/>
                <w:lang w:val="pl-PL"/>
              </w:rPr>
            </w:pPr>
          </w:p>
        </w:tc>
        <w:tc>
          <w:tcPr>
            <w:tcW w:w="321" w:type="pct"/>
          </w:tcPr>
          <w:p w:rsidR="0067400B" w:rsidRPr="000F4E84" w:rsidRDefault="0067400B" w:rsidP="005F05D6">
            <w:pPr>
              <w:jc w:val="center"/>
              <w:rPr>
                <w:color w:val="C00000"/>
                <w:sz w:val="22"/>
                <w:szCs w:val="22"/>
                <w:lang w:val="pl-PL"/>
              </w:rPr>
            </w:pPr>
          </w:p>
        </w:tc>
        <w:tc>
          <w:tcPr>
            <w:tcW w:w="265" w:type="pct"/>
          </w:tcPr>
          <w:p w:rsidR="0067400B" w:rsidRPr="000F4E84" w:rsidRDefault="0067400B" w:rsidP="005F05D6">
            <w:pPr>
              <w:jc w:val="center"/>
              <w:rPr>
                <w:color w:val="C00000"/>
                <w:sz w:val="22"/>
                <w:szCs w:val="22"/>
                <w:lang w:val="pl-PL"/>
              </w:rPr>
            </w:pPr>
          </w:p>
        </w:tc>
        <w:tc>
          <w:tcPr>
            <w:tcW w:w="346" w:type="pct"/>
          </w:tcPr>
          <w:p w:rsidR="0067400B" w:rsidRPr="000F4E84" w:rsidRDefault="0067400B" w:rsidP="005F05D6">
            <w:pPr>
              <w:jc w:val="center"/>
              <w:rPr>
                <w:color w:val="C00000"/>
                <w:sz w:val="22"/>
                <w:szCs w:val="22"/>
                <w:lang w:val="pl-PL"/>
              </w:rPr>
            </w:pPr>
          </w:p>
        </w:tc>
        <w:tc>
          <w:tcPr>
            <w:tcW w:w="261" w:type="pct"/>
          </w:tcPr>
          <w:p w:rsidR="0067400B" w:rsidRPr="000F4E84" w:rsidRDefault="0067400B" w:rsidP="005F05D6">
            <w:pPr>
              <w:jc w:val="center"/>
              <w:rPr>
                <w:color w:val="C00000"/>
                <w:sz w:val="22"/>
                <w:szCs w:val="22"/>
                <w:lang w:val="pl-PL"/>
              </w:rPr>
            </w:pPr>
          </w:p>
        </w:tc>
        <w:tc>
          <w:tcPr>
            <w:tcW w:w="352" w:type="pct"/>
          </w:tcPr>
          <w:p w:rsidR="0067400B" w:rsidRPr="00BF7252" w:rsidRDefault="0067400B" w:rsidP="00630C68">
            <w:pPr>
              <w:jc w:val="center"/>
              <w:rPr>
                <w:sz w:val="22"/>
                <w:szCs w:val="22"/>
                <w:lang w:val="pl-PL"/>
              </w:rPr>
            </w:pPr>
            <w:r w:rsidRPr="00BF7252">
              <w:rPr>
                <w:sz w:val="22"/>
                <w:szCs w:val="22"/>
                <w:lang w:val="pl-PL"/>
              </w:rPr>
              <w:t>01</w:t>
            </w:r>
          </w:p>
        </w:tc>
        <w:tc>
          <w:tcPr>
            <w:tcW w:w="2359" w:type="pct"/>
            <w:vAlign w:val="center"/>
          </w:tcPr>
          <w:p w:rsidR="0067400B" w:rsidRPr="00BF7252" w:rsidRDefault="0067400B" w:rsidP="00630C68">
            <w:pPr>
              <w:pStyle w:val="Footer"/>
              <w:tabs>
                <w:tab w:val="clear" w:pos="4320"/>
                <w:tab w:val="clear" w:pos="8640"/>
              </w:tabs>
              <w:rPr>
                <w:sz w:val="22"/>
                <w:szCs w:val="22"/>
                <w:lang w:val="pl-PL"/>
              </w:rPr>
            </w:pPr>
            <w:r w:rsidRPr="00BF7252">
              <w:rPr>
                <w:sz w:val="22"/>
                <w:szCs w:val="22"/>
                <w:lang w:val="pl-PL"/>
              </w:rPr>
              <w:t>Prihodi iz budžeta</w:t>
            </w:r>
          </w:p>
        </w:tc>
        <w:tc>
          <w:tcPr>
            <w:tcW w:w="874" w:type="pct"/>
          </w:tcPr>
          <w:p w:rsidR="0067400B" w:rsidRPr="00BF7252" w:rsidRDefault="00B574E7" w:rsidP="009E0272">
            <w:pPr>
              <w:jc w:val="right"/>
              <w:rPr>
                <w:sz w:val="22"/>
                <w:szCs w:val="22"/>
              </w:rPr>
            </w:pPr>
            <w:r>
              <w:rPr>
                <w:sz w:val="22"/>
                <w:szCs w:val="22"/>
              </w:rPr>
              <w:t>1</w:t>
            </w:r>
            <w:r w:rsidR="009E0272">
              <w:rPr>
                <w:sz w:val="22"/>
                <w:szCs w:val="22"/>
              </w:rPr>
              <w:t>5</w:t>
            </w:r>
            <w:r w:rsidR="0067400B" w:rsidRPr="00BF7252">
              <w:rPr>
                <w:sz w:val="22"/>
                <w:szCs w:val="22"/>
              </w:rPr>
              <w:t>.</w:t>
            </w:r>
            <w:r w:rsidR="009E0272">
              <w:rPr>
                <w:sz w:val="22"/>
                <w:szCs w:val="22"/>
              </w:rPr>
              <w:t>7</w:t>
            </w:r>
            <w:r w:rsidR="00BF7252" w:rsidRPr="00BF7252">
              <w:rPr>
                <w:sz w:val="22"/>
                <w:szCs w:val="22"/>
              </w:rPr>
              <w:t>00</w:t>
            </w:r>
            <w:r w:rsidR="0067400B" w:rsidRPr="00BF7252">
              <w:rPr>
                <w:sz w:val="22"/>
                <w:szCs w:val="22"/>
              </w:rPr>
              <w:t>.000</w:t>
            </w:r>
          </w:p>
        </w:tc>
      </w:tr>
      <w:tr w:rsidR="0067400B" w:rsidRPr="00B15DC2" w:rsidTr="005C446A">
        <w:tc>
          <w:tcPr>
            <w:tcW w:w="222" w:type="pct"/>
          </w:tcPr>
          <w:p w:rsidR="0067400B" w:rsidRPr="000F4E84" w:rsidRDefault="0067400B" w:rsidP="005F05D6">
            <w:pPr>
              <w:jc w:val="center"/>
              <w:rPr>
                <w:color w:val="C00000"/>
                <w:sz w:val="22"/>
                <w:szCs w:val="22"/>
                <w:lang w:val="pl-PL"/>
              </w:rPr>
            </w:pPr>
          </w:p>
        </w:tc>
        <w:tc>
          <w:tcPr>
            <w:tcW w:w="321" w:type="pct"/>
          </w:tcPr>
          <w:p w:rsidR="0067400B" w:rsidRPr="000F4E84" w:rsidRDefault="0067400B" w:rsidP="005F05D6">
            <w:pPr>
              <w:jc w:val="center"/>
              <w:rPr>
                <w:color w:val="C00000"/>
                <w:sz w:val="22"/>
                <w:szCs w:val="22"/>
                <w:lang w:val="pl-PL"/>
              </w:rPr>
            </w:pPr>
          </w:p>
        </w:tc>
        <w:tc>
          <w:tcPr>
            <w:tcW w:w="265" w:type="pct"/>
          </w:tcPr>
          <w:p w:rsidR="0067400B" w:rsidRPr="000F4E84" w:rsidRDefault="0067400B" w:rsidP="005F05D6">
            <w:pPr>
              <w:jc w:val="center"/>
              <w:rPr>
                <w:color w:val="C00000"/>
                <w:sz w:val="22"/>
                <w:szCs w:val="22"/>
                <w:lang w:val="pl-PL"/>
              </w:rPr>
            </w:pPr>
          </w:p>
        </w:tc>
        <w:tc>
          <w:tcPr>
            <w:tcW w:w="346" w:type="pct"/>
          </w:tcPr>
          <w:p w:rsidR="0067400B" w:rsidRPr="000F4E84" w:rsidRDefault="0067400B" w:rsidP="005F05D6">
            <w:pPr>
              <w:jc w:val="center"/>
              <w:rPr>
                <w:color w:val="C00000"/>
                <w:sz w:val="22"/>
                <w:szCs w:val="22"/>
                <w:lang w:val="pl-PL"/>
              </w:rPr>
            </w:pPr>
          </w:p>
        </w:tc>
        <w:tc>
          <w:tcPr>
            <w:tcW w:w="261" w:type="pct"/>
          </w:tcPr>
          <w:p w:rsidR="0067400B" w:rsidRPr="000F4E84" w:rsidRDefault="0067400B" w:rsidP="005F05D6">
            <w:pPr>
              <w:jc w:val="center"/>
              <w:rPr>
                <w:color w:val="C00000"/>
                <w:sz w:val="22"/>
                <w:szCs w:val="22"/>
                <w:lang w:val="pl-PL"/>
              </w:rPr>
            </w:pPr>
          </w:p>
        </w:tc>
        <w:tc>
          <w:tcPr>
            <w:tcW w:w="352" w:type="pct"/>
          </w:tcPr>
          <w:p w:rsidR="0067400B" w:rsidRPr="00BF7252" w:rsidRDefault="0067400B" w:rsidP="00630C68">
            <w:pPr>
              <w:jc w:val="center"/>
              <w:rPr>
                <w:sz w:val="22"/>
                <w:szCs w:val="22"/>
                <w:lang w:val="pl-PL"/>
              </w:rPr>
            </w:pPr>
            <w:r w:rsidRPr="00BF7252">
              <w:rPr>
                <w:sz w:val="22"/>
                <w:szCs w:val="22"/>
                <w:lang w:val="pl-PL"/>
              </w:rPr>
              <w:t>04</w:t>
            </w:r>
          </w:p>
        </w:tc>
        <w:tc>
          <w:tcPr>
            <w:tcW w:w="2359" w:type="pct"/>
            <w:vAlign w:val="center"/>
          </w:tcPr>
          <w:p w:rsidR="0067400B" w:rsidRPr="00BF7252" w:rsidRDefault="0067400B" w:rsidP="00630C68">
            <w:pPr>
              <w:pStyle w:val="Footer"/>
              <w:tabs>
                <w:tab w:val="clear" w:pos="4320"/>
                <w:tab w:val="clear" w:pos="8640"/>
              </w:tabs>
              <w:rPr>
                <w:sz w:val="22"/>
                <w:szCs w:val="22"/>
                <w:lang w:val="pl-PL"/>
              </w:rPr>
            </w:pPr>
            <w:r w:rsidRPr="00BF7252">
              <w:rPr>
                <w:sz w:val="22"/>
                <w:szCs w:val="22"/>
                <w:lang w:val="pl-PL"/>
              </w:rPr>
              <w:t>Sopstveni  prihodi bud.korisnika</w:t>
            </w:r>
          </w:p>
        </w:tc>
        <w:tc>
          <w:tcPr>
            <w:tcW w:w="874" w:type="pct"/>
          </w:tcPr>
          <w:p w:rsidR="0067400B" w:rsidRPr="00BF7252" w:rsidRDefault="00B574E7" w:rsidP="009E0272">
            <w:pPr>
              <w:jc w:val="right"/>
              <w:rPr>
                <w:sz w:val="22"/>
                <w:szCs w:val="22"/>
              </w:rPr>
            </w:pPr>
            <w:r>
              <w:rPr>
                <w:sz w:val="22"/>
                <w:szCs w:val="22"/>
              </w:rPr>
              <w:t>2</w:t>
            </w:r>
            <w:r w:rsidR="009E0272">
              <w:rPr>
                <w:sz w:val="22"/>
                <w:szCs w:val="22"/>
              </w:rPr>
              <w:t>6</w:t>
            </w:r>
            <w:r>
              <w:rPr>
                <w:sz w:val="22"/>
                <w:szCs w:val="22"/>
              </w:rPr>
              <w:t>.</w:t>
            </w:r>
            <w:r w:rsidR="009E0272">
              <w:rPr>
                <w:sz w:val="22"/>
                <w:szCs w:val="22"/>
              </w:rPr>
              <w:t>7</w:t>
            </w:r>
            <w:r>
              <w:rPr>
                <w:sz w:val="22"/>
                <w:szCs w:val="22"/>
              </w:rPr>
              <w:t>00</w:t>
            </w:r>
            <w:r w:rsidRPr="00BF7252">
              <w:rPr>
                <w:sz w:val="22"/>
                <w:szCs w:val="22"/>
              </w:rPr>
              <w:t>.000</w:t>
            </w:r>
          </w:p>
        </w:tc>
      </w:tr>
      <w:tr w:rsidR="00F71BC6" w:rsidRPr="00B15DC2" w:rsidTr="004A71D8">
        <w:tc>
          <w:tcPr>
            <w:tcW w:w="222" w:type="pct"/>
          </w:tcPr>
          <w:p w:rsidR="00F71BC6" w:rsidRPr="000F4E84" w:rsidRDefault="00F71BC6" w:rsidP="005F05D6">
            <w:pPr>
              <w:jc w:val="center"/>
              <w:rPr>
                <w:color w:val="C00000"/>
                <w:sz w:val="22"/>
                <w:szCs w:val="22"/>
                <w:lang w:val="pl-PL"/>
              </w:rPr>
            </w:pPr>
          </w:p>
        </w:tc>
        <w:tc>
          <w:tcPr>
            <w:tcW w:w="321" w:type="pct"/>
          </w:tcPr>
          <w:p w:rsidR="00F71BC6" w:rsidRPr="000F4E84" w:rsidRDefault="00F71BC6" w:rsidP="005F05D6">
            <w:pPr>
              <w:jc w:val="center"/>
              <w:rPr>
                <w:color w:val="C00000"/>
                <w:sz w:val="22"/>
                <w:szCs w:val="22"/>
                <w:lang w:val="pl-PL"/>
              </w:rPr>
            </w:pPr>
          </w:p>
        </w:tc>
        <w:tc>
          <w:tcPr>
            <w:tcW w:w="265" w:type="pct"/>
          </w:tcPr>
          <w:p w:rsidR="00F71BC6" w:rsidRPr="000F4E84" w:rsidRDefault="00F71BC6" w:rsidP="005F05D6">
            <w:pPr>
              <w:jc w:val="center"/>
              <w:rPr>
                <w:color w:val="C00000"/>
                <w:sz w:val="22"/>
                <w:szCs w:val="22"/>
                <w:lang w:val="pl-PL"/>
              </w:rPr>
            </w:pPr>
          </w:p>
        </w:tc>
        <w:tc>
          <w:tcPr>
            <w:tcW w:w="346" w:type="pct"/>
          </w:tcPr>
          <w:p w:rsidR="00F71BC6" w:rsidRPr="000F4E84" w:rsidRDefault="00F71BC6" w:rsidP="005F05D6">
            <w:pPr>
              <w:jc w:val="center"/>
              <w:rPr>
                <w:color w:val="C00000"/>
                <w:sz w:val="22"/>
                <w:szCs w:val="22"/>
                <w:lang w:val="pl-PL"/>
              </w:rPr>
            </w:pPr>
          </w:p>
        </w:tc>
        <w:tc>
          <w:tcPr>
            <w:tcW w:w="261" w:type="pct"/>
          </w:tcPr>
          <w:p w:rsidR="00F71BC6" w:rsidRPr="000F4E84" w:rsidRDefault="00F71BC6" w:rsidP="005F05D6">
            <w:pPr>
              <w:jc w:val="center"/>
              <w:rPr>
                <w:color w:val="C00000"/>
                <w:sz w:val="22"/>
                <w:szCs w:val="22"/>
                <w:lang w:val="pl-PL"/>
              </w:rPr>
            </w:pPr>
          </w:p>
        </w:tc>
        <w:tc>
          <w:tcPr>
            <w:tcW w:w="352" w:type="pct"/>
          </w:tcPr>
          <w:p w:rsidR="00F71BC6" w:rsidRPr="00BF7252" w:rsidRDefault="00F71BC6" w:rsidP="00B41357">
            <w:pPr>
              <w:jc w:val="center"/>
              <w:rPr>
                <w:b/>
                <w:sz w:val="22"/>
                <w:szCs w:val="22"/>
                <w:lang w:val="pl-PL"/>
              </w:rPr>
            </w:pPr>
          </w:p>
        </w:tc>
        <w:tc>
          <w:tcPr>
            <w:tcW w:w="2359" w:type="pct"/>
            <w:vAlign w:val="center"/>
          </w:tcPr>
          <w:p w:rsidR="00F71BC6" w:rsidRPr="00BF7252" w:rsidRDefault="00F71BC6" w:rsidP="00510995">
            <w:pPr>
              <w:pStyle w:val="Footer"/>
              <w:tabs>
                <w:tab w:val="clear" w:pos="4320"/>
                <w:tab w:val="clear" w:pos="8640"/>
              </w:tabs>
              <w:rPr>
                <w:b/>
                <w:sz w:val="22"/>
                <w:szCs w:val="22"/>
                <w:lang w:val="pl-PL"/>
              </w:rPr>
            </w:pPr>
            <w:r w:rsidRPr="00BF7252">
              <w:rPr>
                <w:b/>
                <w:sz w:val="22"/>
                <w:szCs w:val="22"/>
                <w:lang w:val="pl-PL"/>
              </w:rPr>
              <w:t>Ukupno glava   3.</w:t>
            </w:r>
            <w:r w:rsidR="00F56AF5" w:rsidRPr="00BF7252">
              <w:rPr>
                <w:b/>
                <w:sz w:val="22"/>
                <w:szCs w:val="22"/>
                <w:lang w:val="pl-PL"/>
              </w:rPr>
              <w:t>7</w:t>
            </w:r>
            <w:r w:rsidRPr="00BF7252">
              <w:rPr>
                <w:b/>
                <w:sz w:val="22"/>
                <w:szCs w:val="22"/>
                <w:lang w:val="pl-PL"/>
              </w:rPr>
              <w:t>.1</w:t>
            </w:r>
          </w:p>
          <w:p w:rsidR="00F71BC6" w:rsidRPr="00BF7252" w:rsidRDefault="00F71BC6" w:rsidP="00510995">
            <w:pPr>
              <w:rPr>
                <w:b/>
                <w:sz w:val="22"/>
                <w:szCs w:val="22"/>
              </w:rPr>
            </w:pPr>
          </w:p>
        </w:tc>
        <w:tc>
          <w:tcPr>
            <w:tcW w:w="874" w:type="pct"/>
            <w:vAlign w:val="center"/>
          </w:tcPr>
          <w:p w:rsidR="00F71BC6" w:rsidRPr="00BF7252" w:rsidRDefault="002A1ABF" w:rsidP="00BF7252">
            <w:pPr>
              <w:jc w:val="right"/>
              <w:rPr>
                <w:b/>
                <w:sz w:val="22"/>
                <w:szCs w:val="22"/>
              </w:rPr>
            </w:pPr>
            <w:r w:rsidRPr="00BF7252">
              <w:rPr>
                <w:b/>
                <w:sz w:val="22"/>
                <w:szCs w:val="22"/>
              </w:rPr>
              <w:t>42</w:t>
            </w:r>
            <w:r w:rsidR="00104BCE" w:rsidRPr="00BF7252">
              <w:rPr>
                <w:b/>
                <w:sz w:val="22"/>
                <w:szCs w:val="22"/>
              </w:rPr>
              <w:t>.</w:t>
            </w:r>
            <w:r w:rsidR="00BF7252" w:rsidRPr="00BF7252">
              <w:rPr>
                <w:b/>
                <w:sz w:val="22"/>
                <w:szCs w:val="22"/>
              </w:rPr>
              <w:t>4</w:t>
            </w:r>
            <w:r w:rsidR="00104BCE" w:rsidRPr="00BF7252">
              <w:rPr>
                <w:b/>
                <w:sz w:val="22"/>
                <w:szCs w:val="22"/>
              </w:rPr>
              <w:t>00.000</w:t>
            </w:r>
          </w:p>
        </w:tc>
      </w:tr>
    </w:tbl>
    <w:p w:rsidR="00E173AE" w:rsidRPr="00C1331F" w:rsidRDefault="00E173AE" w:rsidP="005F05D6">
      <w:pPr>
        <w:rPr>
          <w:sz w:val="20"/>
          <w:szCs w:val="20"/>
        </w:rPr>
      </w:pPr>
    </w:p>
    <w:p w:rsidR="00CB34D4" w:rsidRPr="00C1331F" w:rsidRDefault="00E173AE" w:rsidP="005F05D6">
      <w:pPr>
        <w:rPr>
          <w:sz w:val="20"/>
          <w:szCs w:val="20"/>
        </w:rPr>
      </w:pPr>
      <w:r w:rsidRPr="00C1331F">
        <w:rPr>
          <w:sz w:val="20"/>
          <w:szCs w:val="20"/>
        </w:rPr>
        <w:t xml:space="preserve"> </w:t>
      </w:r>
    </w:p>
    <w:tbl>
      <w:tblPr>
        <w:tblW w:w="49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
        <w:gridCol w:w="702"/>
        <w:gridCol w:w="640"/>
        <w:gridCol w:w="762"/>
        <w:gridCol w:w="572"/>
        <w:gridCol w:w="928"/>
        <w:gridCol w:w="4885"/>
        <w:gridCol w:w="1943"/>
      </w:tblGrid>
      <w:tr w:rsidR="00DA672A" w:rsidRPr="00B34404" w:rsidTr="006252BB">
        <w:trPr>
          <w:cantSplit/>
          <w:trHeight w:val="1475"/>
        </w:trPr>
        <w:tc>
          <w:tcPr>
            <w:tcW w:w="221" w:type="pct"/>
            <w:textDirection w:val="btLr"/>
          </w:tcPr>
          <w:p w:rsidR="00DA672A" w:rsidRPr="00B34404" w:rsidRDefault="00DA672A" w:rsidP="005F05D6">
            <w:pPr>
              <w:ind w:left="113" w:right="113"/>
              <w:rPr>
                <w:sz w:val="22"/>
                <w:szCs w:val="22"/>
                <w:lang w:val="pl-PL"/>
              </w:rPr>
            </w:pPr>
            <w:r w:rsidRPr="00B34404">
              <w:rPr>
                <w:sz w:val="22"/>
                <w:szCs w:val="22"/>
                <w:lang w:val="pl-PL"/>
              </w:rPr>
              <w:t>Razdeo</w:t>
            </w:r>
          </w:p>
        </w:tc>
        <w:tc>
          <w:tcPr>
            <w:tcW w:w="322" w:type="pct"/>
            <w:textDirection w:val="btLr"/>
          </w:tcPr>
          <w:p w:rsidR="00DA672A" w:rsidRPr="00B34404" w:rsidRDefault="00DA672A" w:rsidP="005F05D6">
            <w:pPr>
              <w:ind w:left="113" w:right="113"/>
              <w:rPr>
                <w:sz w:val="22"/>
                <w:szCs w:val="22"/>
                <w:lang w:val="pl-PL"/>
              </w:rPr>
            </w:pPr>
            <w:r w:rsidRPr="00B34404">
              <w:rPr>
                <w:sz w:val="22"/>
                <w:szCs w:val="22"/>
                <w:lang w:val="pl-PL"/>
              </w:rPr>
              <w:t>Glava</w:t>
            </w:r>
          </w:p>
        </w:tc>
        <w:tc>
          <w:tcPr>
            <w:tcW w:w="293" w:type="pct"/>
            <w:textDirection w:val="btLr"/>
          </w:tcPr>
          <w:p w:rsidR="00DA672A" w:rsidRPr="00B34404" w:rsidRDefault="00DA672A" w:rsidP="005F05D6">
            <w:pPr>
              <w:ind w:left="113" w:right="113"/>
              <w:rPr>
                <w:sz w:val="22"/>
                <w:szCs w:val="22"/>
                <w:lang w:val="pl-PL"/>
              </w:rPr>
            </w:pPr>
            <w:r w:rsidRPr="00B34404">
              <w:rPr>
                <w:sz w:val="22"/>
                <w:szCs w:val="22"/>
                <w:lang w:val="pl-PL"/>
              </w:rPr>
              <w:t>Funkcija</w:t>
            </w:r>
          </w:p>
        </w:tc>
        <w:tc>
          <w:tcPr>
            <w:tcW w:w="349" w:type="pct"/>
            <w:textDirection w:val="btLr"/>
          </w:tcPr>
          <w:p w:rsidR="00DA672A" w:rsidRPr="00B34404" w:rsidRDefault="00DA672A" w:rsidP="005F05D6">
            <w:pPr>
              <w:ind w:left="113" w:right="113"/>
              <w:rPr>
                <w:sz w:val="22"/>
                <w:szCs w:val="22"/>
                <w:lang w:val="pl-PL"/>
              </w:rPr>
            </w:pPr>
            <w:r w:rsidRPr="00B34404">
              <w:rPr>
                <w:sz w:val="22"/>
                <w:szCs w:val="22"/>
                <w:lang w:val="pl-PL"/>
              </w:rPr>
              <w:t>Programska  klasifikacija</w:t>
            </w:r>
          </w:p>
        </w:tc>
        <w:tc>
          <w:tcPr>
            <w:tcW w:w="262" w:type="pct"/>
            <w:textDirection w:val="btLr"/>
          </w:tcPr>
          <w:p w:rsidR="00DA672A" w:rsidRPr="00B34404" w:rsidRDefault="00DA672A" w:rsidP="005F05D6">
            <w:pPr>
              <w:ind w:left="113" w:right="113"/>
              <w:rPr>
                <w:sz w:val="22"/>
                <w:szCs w:val="22"/>
                <w:lang w:val="pl-PL"/>
              </w:rPr>
            </w:pPr>
            <w:r w:rsidRPr="00B34404">
              <w:rPr>
                <w:sz w:val="22"/>
                <w:szCs w:val="22"/>
                <w:lang w:val="pl-PL"/>
              </w:rPr>
              <w:t>Pozicija</w:t>
            </w:r>
          </w:p>
        </w:tc>
        <w:tc>
          <w:tcPr>
            <w:tcW w:w="425" w:type="pct"/>
            <w:textDirection w:val="btLr"/>
          </w:tcPr>
          <w:p w:rsidR="00DA672A" w:rsidRPr="00B34404" w:rsidRDefault="00DA672A" w:rsidP="005F05D6">
            <w:pPr>
              <w:ind w:left="113" w:right="113"/>
              <w:rPr>
                <w:sz w:val="22"/>
                <w:szCs w:val="22"/>
                <w:lang w:val="pl-PL"/>
              </w:rPr>
            </w:pPr>
            <w:r w:rsidRPr="00B34404">
              <w:rPr>
                <w:sz w:val="22"/>
                <w:szCs w:val="22"/>
                <w:lang w:val="pl-PL"/>
              </w:rPr>
              <w:t xml:space="preserve">Ekonomska </w:t>
            </w:r>
          </w:p>
          <w:p w:rsidR="00DA672A" w:rsidRPr="00B34404" w:rsidRDefault="00DA672A" w:rsidP="005F05D6">
            <w:pPr>
              <w:ind w:left="113" w:right="113"/>
              <w:rPr>
                <w:sz w:val="22"/>
                <w:szCs w:val="22"/>
                <w:lang w:val="pl-PL"/>
              </w:rPr>
            </w:pPr>
            <w:r w:rsidRPr="00B34404">
              <w:rPr>
                <w:sz w:val="22"/>
                <w:szCs w:val="22"/>
                <w:lang w:val="pl-PL"/>
              </w:rPr>
              <w:t>klasifikacija</w:t>
            </w:r>
          </w:p>
        </w:tc>
        <w:tc>
          <w:tcPr>
            <w:tcW w:w="2238" w:type="pct"/>
            <w:vAlign w:val="center"/>
          </w:tcPr>
          <w:p w:rsidR="00DA672A" w:rsidRPr="00B34404" w:rsidRDefault="00DA672A" w:rsidP="005F05D6">
            <w:pPr>
              <w:pStyle w:val="Heading1"/>
              <w:rPr>
                <w:sz w:val="22"/>
                <w:szCs w:val="22"/>
                <w:lang w:val="pl-PL"/>
              </w:rPr>
            </w:pPr>
            <w:r w:rsidRPr="00B34404">
              <w:rPr>
                <w:sz w:val="22"/>
                <w:szCs w:val="22"/>
                <w:lang w:val="pl-PL"/>
              </w:rPr>
              <w:t>Opis</w:t>
            </w:r>
          </w:p>
        </w:tc>
        <w:tc>
          <w:tcPr>
            <w:tcW w:w="890" w:type="pct"/>
          </w:tcPr>
          <w:p w:rsidR="00DA672A" w:rsidRPr="00B34404" w:rsidRDefault="00DA672A" w:rsidP="005F05D6">
            <w:pPr>
              <w:jc w:val="center"/>
              <w:rPr>
                <w:b/>
                <w:bCs/>
                <w:sz w:val="22"/>
                <w:szCs w:val="22"/>
                <w:lang w:val="pl-PL"/>
              </w:rPr>
            </w:pPr>
          </w:p>
          <w:p w:rsidR="00DA672A" w:rsidRPr="00B34404" w:rsidRDefault="00DA672A" w:rsidP="005F05D6">
            <w:pPr>
              <w:jc w:val="center"/>
              <w:rPr>
                <w:b/>
                <w:bCs/>
                <w:sz w:val="22"/>
                <w:szCs w:val="22"/>
                <w:lang w:val="pl-PL"/>
              </w:rPr>
            </w:pPr>
          </w:p>
          <w:p w:rsidR="00DA672A" w:rsidRPr="00B34404" w:rsidRDefault="00DA672A" w:rsidP="005F05D6">
            <w:pPr>
              <w:jc w:val="center"/>
              <w:rPr>
                <w:b/>
                <w:bCs/>
                <w:sz w:val="22"/>
                <w:szCs w:val="22"/>
                <w:lang w:val="pl-PL"/>
              </w:rPr>
            </w:pPr>
            <w:r w:rsidRPr="00B34404">
              <w:rPr>
                <w:b/>
                <w:bCs/>
                <w:sz w:val="22"/>
                <w:szCs w:val="22"/>
                <w:lang w:val="pl-PL"/>
              </w:rPr>
              <w:t>Ukupna sredstva</w:t>
            </w:r>
          </w:p>
        </w:tc>
      </w:tr>
      <w:tr w:rsidR="0062380A" w:rsidRPr="00B34404" w:rsidTr="006252BB">
        <w:tc>
          <w:tcPr>
            <w:tcW w:w="221" w:type="pct"/>
          </w:tcPr>
          <w:p w:rsidR="0062380A" w:rsidRPr="00AF0031" w:rsidRDefault="0062380A" w:rsidP="0062380A">
            <w:pPr>
              <w:jc w:val="center"/>
              <w:rPr>
                <w:sz w:val="22"/>
                <w:szCs w:val="22"/>
                <w:lang w:val="pl-PL"/>
              </w:rPr>
            </w:pPr>
            <w:r w:rsidRPr="00AF0031">
              <w:rPr>
                <w:sz w:val="22"/>
                <w:szCs w:val="22"/>
                <w:lang w:val="pl-PL"/>
              </w:rPr>
              <w:t>1</w:t>
            </w:r>
          </w:p>
        </w:tc>
        <w:tc>
          <w:tcPr>
            <w:tcW w:w="322" w:type="pct"/>
          </w:tcPr>
          <w:p w:rsidR="0062380A" w:rsidRPr="00AF0031" w:rsidRDefault="0062380A" w:rsidP="0062380A">
            <w:pPr>
              <w:jc w:val="center"/>
              <w:rPr>
                <w:sz w:val="22"/>
                <w:szCs w:val="22"/>
                <w:lang w:val="pl-PL"/>
              </w:rPr>
            </w:pPr>
            <w:r w:rsidRPr="00AF0031">
              <w:rPr>
                <w:sz w:val="22"/>
                <w:szCs w:val="22"/>
                <w:lang w:val="pl-PL"/>
              </w:rPr>
              <w:t>2</w:t>
            </w:r>
          </w:p>
        </w:tc>
        <w:tc>
          <w:tcPr>
            <w:tcW w:w="293" w:type="pct"/>
          </w:tcPr>
          <w:p w:rsidR="0062380A" w:rsidRPr="00AF0031" w:rsidRDefault="0062380A" w:rsidP="0062380A">
            <w:pPr>
              <w:jc w:val="center"/>
              <w:rPr>
                <w:sz w:val="22"/>
                <w:szCs w:val="22"/>
                <w:lang w:val="pl-PL"/>
              </w:rPr>
            </w:pPr>
            <w:r w:rsidRPr="00AF0031">
              <w:rPr>
                <w:sz w:val="22"/>
                <w:szCs w:val="22"/>
                <w:lang w:val="pl-PL"/>
              </w:rPr>
              <w:t>3</w:t>
            </w:r>
          </w:p>
        </w:tc>
        <w:tc>
          <w:tcPr>
            <w:tcW w:w="349" w:type="pct"/>
          </w:tcPr>
          <w:p w:rsidR="0062380A" w:rsidRPr="00AF0031" w:rsidRDefault="0062380A" w:rsidP="0062380A">
            <w:pPr>
              <w:jc w:val="center"/>
              <w:rPr>
                <w:sz w:val="22"/>
                <w:szCs w:val="22"/>
                <w:lang w:val="pl-PL"/>
              </w:rPr>
            </w:pPr>
            <w:r w:rsidRPr="00AF0031">
              <w:rPr>
                <w:sz w:val="22"/>
                <w:szCs w:val="22"/>
                <w:lang w:val="pl-PL"/>
              </w:rPr>
              <w:t>4</w:t>
            </w:r>
          </w:p>
        </w:tc>
        <w:tc>
          <w:tcPr>
            <w:tcW w:w="262" w:type="pct"/>
          </w:tcPr>
          <w:p w:rsidR="0062380A" w:rsidRPr="00AF0031" w:rsidRDefault="0062380A" w:rsidP="0062380A">
            <w:pPr>
              <w:jc w:val="center"/>
              <w:rPr>
                <w:sz w:val="22"/>
                <w:szCs w:val="22"/>
                <w:lang w:val="pl-PL"/>
              </w:rPr>
            </w:pPr>
            <w:r w:rsidRPr="00AF0031">
              <w:rPr>
                <w:sz w:val="22"/>
                <w:szCs w:val="22"/>
                <w:lang w:val="pl-PL"/>
              </w:rPr>
              <w:t>5</w:t>
            </w:r>
          </w:p>
        </w:tc>
        <w:tc>
          <w:tcPr>
            <w:tcW w:w="425" w:type="pct"/>
          </w:tcPr>
          <w:p w:rsidR="0062380A" w:rsidRPr="00AF0031" w:rsidRDefault="0062380A" w:rsidP="0062380A">
            <w:pPr>
              <w:jc w:val="center"/>
              <w:rPr>
                <w:sz w:val="22"/>
                <w:szCs w:val="22"/>
                <w:lang w:val="pl-PL"/>
              </w:rPr>
            </w:pPr>
            <w:r w:rsidRPr="00AF0031">
              <w:rPr>
                <w:sz w:val="22"/>
                <w:szCs w:val="22"/>
                <w:lang w:val="pl-PL"/>
              </w:rPr>
              <w:t>6</w:t>
            </w:r>
          </w:p>
        </w:tc>
        <w:tc>
          <w:tcPr>
            <w:tcW w:w="2238" w:type="pct"/>
            <w:vAlign w:val="center"/>
          </w:tcPr>
          <w:p w:rsidR="0062380A" w:rsidRPr="00AF0031" w:rsidRDefault="0062380A" w:rsidP="0062380A">
            <w:pPr>
              <w:jc w:val="center"/>
              <w:rPr>
                <w:sz w:val="22"/>
                <w:szCs w:val="22"/>
              </w:rPr>
            </w:pPr>
            <w:r w:rsidRPr="00AF0031">
              <w:rPr>
                <w:sz w:val="22"/>
                <w:szCs w:val="22"/>
              </w:rPr>
              <w:t>7</w:t>
            </w:r>
          </w:p>
        </w:tc>
        <w:tc>
          <w:tcPr>
            <w:tcW w:w="890" w:type="pct"/>
          </w:tcPr>
          <w:p w:rsidR="0062380A" w:rsidRPr="00AF0031" w:rsidRDefault="0062380A" w:rsidP="0062380A">
            <w:pPr>
              <w:jc w:val="center"/>
              <w:rPr>
                <w:sz w:val="22"/>
                <w:szCs w:val="22"/>
                <w:lang w:val="pl-PL"/>
              </w:rPr>
            </w:pPr>
            <w:r w:rsidRPr="00AF0031">
              <w:rPr>
                <w:sz w:val="22"/>
                <w:szCs w:val="22"/>
                <w:lang w:val="pl-PL"/>
              </w:rPr>
              <w:t>8</w:t>
            </w:r>
          </w:p>
        </w:tc>
      </w:tr>
      <w:tr w:rsidR="00DA672A" w:rsidRPr="00B34404" w:rsidTr="006252BB">
        <w:tc>
          <w:tcPr>
            <w:tcW w:w="221" w:type="pct"/>
          </w:tcPr>
          <w:p w:rsidR="00DA672A" w:rsidRPr="00930C0E" w:rsidRDefault="00930C0E" w:rsidP="005F05D6">
            <w:pPr>
              <w:jc w:val="center"/>
              <w:rPr>
                <w:b/>
                <w:sz w:val="22"/>
                <w:szCs w:val="22"/>
                <w:lang w:val="pl-PL"/>
              </w:rPr>
            </w:pPr>
            <w:r w:rsidRPr="00930C0E">
              <w:rPr>
                <w:b/>
                <w:sz w:val="22"/>
                <w:szCs w:val="22"/>
                <w:lang w:val="pl-PL"/>
              </w:rPr>
              <w:t>3</w:t>
            </w:r>
          </w:p>
        </w:tc>
        <w:tc>
          <w:tcPr>
            <w:tcW w:w="322" w:type="pct"/>
          </w:tcPr>
          <w:p w:rsidR="00DA672A" w:rsidRPr="00B34404" w:rsidRDefault="00024B49" w:rsidP="00F56AF5">
            <w:pPr>
              <w:jc w:val="center"/>
              <w:rPr>
                <w:sz w:val="22"/>
                <w:szCs w:val="22"/>
                <w:lang w:val="pl-PL"/>
              </w:rPr>
            </w:pPr>
            <w:r>
              <w:rPr>
                <w:sz w:val="22"/>
                <w:szCs w:val="22"/>
                <w:lang w:val="pl-PL"/>
              </w:rPr>
              <w:t>9</w:t>
            </w:r>
          </w:p>
        </w:tc>
        <w:tc>
          <w:tcPr>
            <w:tcW w:w="293" w:type="pct"/>
          </w:tcPr>
          <w:p w:rsidR="00DA672A" w:rsidRPr="00B34404" w:rsidRDefault="00DA672A" w:rsidP="005F05D6">
            <w:pPr>
              <w:jc w:val="center"/>
              <w:rPr>
                <w:sz w:val="22"/>
                <w:szCs w:val="22"/>
                <w:lang w:val="pl-PL"/>
              </w:rPr>
            </w:pPr>
          </w:p>
        </w:tc>
        <w:tc>
          <w:tcPr>
            <w:tcW w:w="349" w:type="pct"/>
          </w:tcPr>
          <w:p w:rsidR="00DA672A" w:rsidRPr="00B34404" w:rsidRDefault="00DA672A" w:rsidP="005F05D6">
            <w:pPr>
              <w:jc w:val="center"/>
              <w:rPr>
                <w:sz w:val="22"/>
                <w:szCs w:val="22"/>
                <w:lang w:val="pl-PL"/>
              </w:rPr>
            </w:pPr>
          </w:p>
        </w:tc>
        <w:tc>
          <w:tcPr>
            <w:tcW w:w="262" w:type="pct"/>
          </w:tcPr>
          <w:p w:rsidR="00DA672A" w:rsidRPr="00B34404" w:rsidRDefault="00DA672A" w:rsidP="005F05D6">
            <w:pPr>
              <w:jc w:val="center"/>
              <w:rPr>
                <w:sz w:val="22"/>
                <w:szCs w:val="22"/>
                <w:lang w:val="pl-PL"/>
              </w:rPr>
            </w:pPr>
          </w:p>
        </w:tc>
        <w:tc>
          <w:tcPr>
            <w:tcW w:w="425" w:type="pct"/>
          </w:tcPr>
          <w:p w:rsidR="00DA672A" w:rsidRPr="00B34404" w:rsidRDefault="00DA672A" w:rsidP="005F05D6">
            <w:pPr>
              <w:jc w:val="center"/>
              <w:rPr>
                <w:sz w:val="22"/>
                <w:szCs w:val="22"/>
                <w:lang w:val="pl-PL"/>
              </w:rPr>
            </w:pPr>
          </w:p>
        </w:tc>
        <w:tc>
          <w:tcPr>
            <w:tcW w:w="2238" w:type="pct"/>
            <w:vAlign w:val="center"/>
          </w:tcPr>
          <w:p w:rsidR="00DA672A" w:rsidRPr="00B34404" w:rsidRDefault="00DA672A" w:rsidP="00024B49">
            <w:pPr>
              <w:rPr>
                <w:sz w:val="22"/>
                <w:szCs w:val="22"/>
              </w:rPr>
            </w:pPr>
            <w:r w:rsidRPr="00B34404">
              <w:rPr>
                <w:b/>
                <w:bCs/>
                <w:sz w:val="22"/>
                <w:szCs w:val="22"/>
              </w:rPr>
              <w:t xml:space="preserve">MUZEJ – RAS     </w:t>
            </w:r>
            <w:r w:rsidR="00024B49">
              <w:rPr>
                <w:b/>
                <w:bCs/>
                <w:sz w:val="22"/>
                <w:szCs w:val="22"/>
              </w:rPr>
              <w:t>71231</w:t>
            </w:r>
          </w:p>
        </w:tc>
        <w:tc>
          <w:tcPr>
            <w:tcW w:w="890" w:type="pct"/>
          </w:tcPr>
          <w:p w:rsidR="00DA672A" w:rsidRPr="00B34404" w:rsidRDefault="002A1ABF" w:rsidP="00717DCC">
            <w:pPr>
              <w:jc w:val="right"/>
              <w:rPr>
                <w:b/>
                <w:bCs/>
                <w:sz w:val="22"/>
                <w:szCs w:val="22"/>
              </w:rPr>
            </w:pPr>
            <w:r>
              <w:rPr>
                <w:b/>
                <w:sz w:val="22"/>
                <w:szCs w:val="22"/>
              </w:rPr>
              <w:t>2</w:t>
            </w:r>
            <w:r w:rsidR="00717DCC">
              <w:rPr>
                <w:b/>
                <w:sz w:val="22"/>
                <w:szCs w:val="22"/>
              </w:rPr>
              <w:t>4</w:t>
            </w:r>
            <w:r w:rsidR="00CF677D">
              <w:rPr>
                <w:b/>
                <w:sz w:val="22"/>
                <w:szCs w:val="22"/>
              </w:rPr>
              <w:t>.</w:t>
            </w:r>
            <w:r w:rsidR="00717DCC">
              <w:rPr>
                <w:b/>
                <w:sz w:val="22"/>
                <w:szCs w:val="22"/>
              </w:rPr>
              <w:t>5</w:t>
            </w:r>
            <w:r w:rsidR="00624DCE">
              <w:rPr>
                <w:b/>
                <w:sz w:val="22"/>
                <w:szCs w:val="22"/>
              </w:rPr>
              <w:t>00</w:t>
            </w:r>
            <w:r w:rsidR="00CF677D">
              <w:rPr>
                <w:b/>
                <w:sz w:val="22"/>
                <w:szCs w:val="22"/>
              </w:rPr>
              <w:t>.000</w:t>
            </w:r>
          </w:p>
        </w:tc>
      </w:tr>
      <w:tr w:rsidR="00381947" w:rsidRPr="00B34404" w:rsidTr="006252BB">
        <w:tc>
          <w:tcPr>
            <w:tcW w:w="221" w:type="pct"/>
          </w:tcPr>
          <w:p w:rsidR="00381947" w:rsidRPr="00B34404" w:rsidRDefault="00381947" w:rsidP="005F05D6">
            <w:pPr>
              <w:jc w:val="center"/>
              <w:rPr>
                <w:sz w:val="22"/>
                <w:szCs w:val="22"/>
                <w:lang w:val="pl-PL"/>
              </w:rPr>
            </w:pPr>
          </w:p>
        </w:tc>
        <w:tc>
          <w:tcPr>
            <w:tcW w:w="322" w:type="pct"/>
          </w:tcPr>
          <w:p w:rsidR="00381947" w:rsidRPr="00B34404" w:rsidRDefault="00381947" w:rsidP="005F05D6">
            <w:pPr>
              <w:jc w:val="center"/>
              <w:rPr>
                <w:sz w:val="22"/>
                <w:szCs w:val="22"/>
                <w:lang w:val="pl-PL"/>
              </w:rPr>
            </w:pPr>
          </w:p>
        </w:tc>
        <w:tc>
          <w:tcPr>
            <w:tcW w:w="293" w:type="pct"/>
          </w:tcPr>
          <w:p w:rsidR="00381947" w:rsidRPr="00B34404" w:rsidRDefault="00381947" w:rsidP="005F05D6">
            <w:pPr>
              <w:jc w:val="center"/>
              <w:rPr>
                <w:sz w:val="22"/>
                <w:szCs w:val="22"/>
                <w:lang w:val="pl-PL"/>
              </w:rPr>
            </w:pPr>
          </w:p>
        </w:tc>
        <w:tc>
          <w:tcPr>
            <w:tcW w:w="349" w:type="pct"/>
          </w:tcPr>
          <w:p w:rsidR="00381947" w:rsidRPr="00B34404" w:rsidRDefault="00381947" w:rsidP="00630C68">
            <w:pPr>
              <w:jc w:val="center"/>
              <w:rPr>
                <w:sz w:val="22"/>
                <w:szCs w:val="22"/>
                <w:lang w:val="pl-PL"/>
              </w:rPr>
            </w:pPr>
            <w:r w:rsidRPr="00B34404">
              <w:rPr>
                <w:sz w:val="22"/>
                <w:szCs w:val="22"/>
                <w:lang w:val="pl-PL"/>
              </w:rPr>
              <w:t>1201</w:t>
            </w:r>
          </w:p>
        </w:tc>
        <w:tc>
          <w:tcPr>
            <w:tcW w:w="262" w:type="pct"/>
          </w:tcPr>
          <w:p w:rsidR="00381947" w:rsidRPr="00B34404" w:rsidRDefault="00381947" w:rsidP="005F05D6">
            <w:pPr>
              <w:jc w:val="center"/>
              <w:rPr>
                <w:sz w:val="22"/>
                <w:szCs w:val="22"/>
                <w:lang w:val="pl-PL"/>
              </w:rPr>
            </w:pPr>
          </w:p>
        </w:tc>
        <w:tc>
          <w:tcPr>
            <w:tcW w:w="425" w:type="pct"/>
          </w:tcPr>
          <w:p w:rsidR="00381947" w:rsidRPr="00B34404" w:rsidRDefault="00381947" w:rsidP="005F05D6">
            <w:pPr>
              <w:jc w:val="center"/>
              <w:rPr>
                <w:sz w:val="22"/>
                <w:szCs w:val="22"/>
                <w:lang w:val="pl-PL"/>
              </w:rPr>
            </w:pPr>
          </w:p>
        </w:tc>
        <w:tc>
          <w:tcPr>
            <w:tcW w:w="2238" w:type="pct"/>
            <w:vAlign w:val="center"/>
          </w:tcPr>
          <w:p w:rsidR="00381947" w:rsidRPr="00B34404" w:rsidRDefault="00381947" w:rsidP="00C91D9A">
            <w:pPr>
              <w:pStyle w:val="Footer"/>
              <w:tabs>
                <w:tab w:val="clear" w:pos="4320"/>
                <w:tab w:val="clear" w:pos="8640"/>
              </w:tabs>
              <w:rPr>
                <w:b/>
                <w:bCs/>
                <w:sz w:val="22"/>
                <w:szCs w:val="22"/>
              </w:rPr>
            </w:pPr>
            <w:r w:rsidRPr="00B34404">
              <w:rPr>
                <w:b/>
                <w:bCs/>
                <w:sz w:val="22"/>
                <w:szCs w:val="22"/>
              </w:rPr>
              <w:t>PROGRAM   13  RAZVOJ KULTURE</w:t>
            </w:r>
            <w:r w:rsidR="00C91D9A">
              <w:rPr>
                <w:b/>
                <w:bCs/>
                <w:sz w:val="22"/>
                <w:szCs w:val="22"/>
              </w:rPr>
              <w:t xml:space="preserve"> I INFORMISANJA</w:t>
            </w:r>
          </w:p>
        </w:tc>
        <w:tc>
          <w:tcPr>
            <w:tcW w:w="890" w:type="pct"/>
          </w:tcPr>
          <w:p w:rsidR="00381947" w:rsidRDefault="002A1ABF" w:rsidP="00717DCC">
            <w:pPr>
              <w:jc w:val="right"/>
            </w:pPr>
            <w:r>
              <w:rPr>
                <w:b/>
                <w:sz w:val="22"/>
                <w:szCs w:val="22"/>
              </w:rPr>
              <w:t>2</w:t>
            </w:r>
            <w:r w:rsidR="00717DCC">
              <w:rPr>
                <w:b/>
                <w:sz w:val="22"/>
                <w:szCs w:val="22"/>
              </w:rPr>
              <w:t>4</w:t>
            </w:r>
            <w:r w:rsidR="000F4E84">
              <w:rPr>
                <w:b/>
                <w:sz w:val="22"/>
                <w:szCs w:val="22"/>
              </w:rPr>
              <w:t>.</w:t>
            </w:r>
            <w:r w:rsidR="00717DCC">
              <w:rPr>
                <w:b/>
                <w:sz w:val="22"/>
                <w:szCs w:val="22"/>
              </w:rPr>
              <w:t>5</w:t>
            </w:r>
            <w:r w:rsidR="00624DCE">
              <w:rPr>
                <w:b/>
                <w:sz w:val="22"/>
                <w:szCs w:val="22"/>
              </w:rPr>
              <w:t>00</w:t>
            </w:r>
            <w:r w:rsidR="000F4E84">
              <w:rPr>
                <w:b/>
                <w:sz w:val="22"/>
                <w:szCs w:val="22"/>
              </w:rPr>
              <w:t>.000</w:t>
            </w:r>
          </w:p>
        </w:tc>
      </w:tr>
      <w:tr w:rsidR="00381947" w:rsidRPr="00B34404" w:rsidTr="006252BB">
        <w:tc>
          <w:tcPr>
            <w:tcW w:w="221" w:type="pct"/>
          </w:tcPr>
          <w:p w:rsidR="00381947" w:rsidRPr="00B34404" w:rsidRDefault="00381947" w:rsidP="005F05D6">
            <w:pPr>
              <w:jc w:val="center"/>
              <w:rPr>
                <w:sz w:val="22"/>
                <w:szCs w:val="22"/>
                <w:lang w:val="pl-PL"/>
              </w:rPr>
            </w:pPr>
          </w:p>
        </w:tc>
        <w:tc>
          <w:tcPr>
            <w:tcW w:w="322" w:type="pct"/>
          </w:tcPr>
          <w:p w:rsidR="00381947" w:rsidRPr="00B34404" w:rsidRDefault="00381947" w:rsidP="005F05D6">
            <w:pPr>
              <w:jc w:val="center"/>
              <w:rPr>
                <w:sz w:val="22"/>
                <w:szCs w:val="22"/>
                <w:lang w:val="pl-PL"/>
              </w:rPr>
            </w:pPr>
          </w:p>
        </w:tc>
        <w:tc>
          <w:tcPr>
            <w:tcW w:w="293" w:type="pct"/>
          </w:tcPr>
          <w:p w:rsidR="00381947" w:rsidRPr="00B34404" w:rsidRDefault="00381947" w:rsidP="005F05D6">
            <w:pPr>
              <w:jc w:val="center"/>
              <w:rPr>
                <w:sz w:val="22"/>
                <w:szCs w:val="22"/>
                <w:lang w:val="pl-PL"/>
              </w:rPr>
            </w:pPr>
          </w:p>
        </w:tc>
        <w:tc>
          <w:tcPr>
            <w:tcW w:w="349" w:type="pct"/>
          </w:tcPr>
          <w:p w:rsidR="00381947" w:rsidRPr="00B34404" w:rsidRDefault="00381947" w:rsidP="00630C68">
            <w:pPr>
              <w:jc w:val="center"/>
              <w:rPr>
                <w:sz w:val="22"/>
                <w:szCs w:val="22"/>
                <w:lang w:val="pl-PL"/>
              </w:rPr>
            </w:pPr>
            <w:r w:rsidRPr="00B34404">
              <w:rPr>
                <w:sz w:val="22"/>
                <w:szCs w:val="22"/>
                <w:lang w:val="pl-PL"/>
              </w:rPr>
              <w:t>1201-0001</w:t>
            </w:r>
          </w:p>
        </w:tc>
        <w:tc>
          <w:tcPr>
            <w:tcW w:w="262" w:type="pct"/>
          </w:tcPr>
          <w:p w:rsidR="00381947" w:rsidRPr="00B34404" w:rsidRDefault="00381947" w:rsidP="005F05D6">
            <w:pPr>
              <w:jc w:val="center"/>
              <w:rPr>
                <w:sz w:val="22"/>
                <w:szCs w:val="22"/>
                <w:lang w:val="pl-PL"/>
              </w:rPr>
            </w:pPr>
          </w:p>
        </w:tc>
        <w:tc>
          <w:tcPr>
            <w:tcW w:w="425" w:type="pct"/>
          </w:tcPr>
          <w:p w:rsidR="00381947" w:rsidRPr="00B34404" w:rsidRDefault="00381947" w:rsidP="005F05D6">
            <w:pPr>
              <w:jc w:val="center"/>
              <w:rPr>
                <w:sz w:val="22"/>
                <w:szCs w:val="22"/>
                <w:lang w:val="pl-PL"/>
              </w:rPr>
            </w:pPr>
          </w:p>
        </w:tc>
        <w:tc>
          <w:tcPr>
            <w:tcW w:w="2238" w:type="pct"/>
            <w:vAlign w:val="center"/>
          </w:tcPr>
          <w:p w:rsidR="00381947" w:rsidRPr="00B34404" w:rsidRDefault="00381947" w:rsidP="00630C68">
            <w:pPr>
              <w:pStyle w:val="Footer"/>
              <w:tabs>
                <w:tab w:val="clear" w:pos="4320"/>
                <w:tab w:val="clear" w:pos="8640"/>
              </w:tabs>
              <w:rPr>
                <w:b/>
                <w:bCs/>
                <w:sz w:val="22"/>
                <w:szCs w:val="22"/>
              </w:rPr>
            </w:pPr>
            <w:r w:rsidRPr="00B34404">
              <w:rPr>
                <w:b/>
                <w:bCs/>
                <w:sz w:val="22"/>
                <w:szCs w:val="22"/>
              </w:rPr>
              <w:t>Programska aktivnost 0001 – Funkcionisanje lokalnih ustanova kulture</w:t>
            </w:r>
          </w:p>
        </w:tc>
        <w:tc>
          <w:tcPr>
            <w:tcW w:w="890" w:type="pct"/>
          </w:tcPr>
          <w:p w:rsidR="00381947" w:rsidRPr="009E3B70" w:rsidRDefault="002A1ABF" w:rsidP="00717DCC">
            <w:pPr>
              <w:jc w:val="right"/>
              <w:rPr>
                <w:sz w:val="22"/>
                <w:szCs w:val="22"/>
              </w:rPr>
            </w:pPr>
            <w:r>
              <w:rPr>
                <w:b/>
                <w:sz w:val="22"/>
                <w:szCs w:val="22"/>
              </w:rPr>
              <w:t>2</w:t>
            </w:r>
            <w:r w:rsidR="00717DCC">
              <w:rPr>
                <w:b/>
                <w:sz w:val="22"/>
                <w:szCs w:val="22"/>
              </w:rPr>
              <w:t>4</w:t>
            </w:r>
            <w:r w:rsidR="000F4E84">
              <w:rPr>
                <w:b/>
                <w:sz w:val="22"/>
                <w:szCs w:val="22"/>
              </w:rPr>
              <w:t>.</w:t>
            </w:r>
            <w:r w:rsidR="00717DCC">
              <w:rPr>
                <w:b/>
                <w:sz w:val="22"/>
                <w:szCs w:val="22"/>
              </w:rPr>
              <w:t>5</w:t>
            </w:r>
            <w:r w:rsidR="00624DCE">
              <w:rPr>
                <w:b/>
                <w:sz w:val="22"/>
                <w:szCs w:val="22"/>
              </w:rPr>
              <w:t>00</w:t>
            </w:r>
            <w:r w:rsidR="000F4E84">
              <w:rPr>
                <w:b/>
                <w:sz w:val="22"/>
                <w:szCs w:val="22"/>
              </w:rPr>
              <w:t>.000</w:t>
            </w:r>
          </w:p>
        </w:tc>
      </w:tr>
      <w:tr w:rsidR="00B23F3E" w:rsidRPr="00B34404" w:rsidTr="006252BB">
        <w:tc>
          <w:tcPr>
            <w:tcW w:w="221" w:type="pct"/>
          </w:tcPr>
          <w:p w:rsidR="00B23F3E" w:rsidRPr="00B34404" w:rsidRDefault="00B23F3E" w:rsidP="005F05D6">
            <w:pPr>
              <w:jc w:val="center"/>
              <w:rPr>
                <w:sz w:val="22"/>
                <w:szCs w:val="22"/>
                <w:lang w:val="pl-PL"/>
              </w:rPr>
            </w:pPr>
          </w:p>
        </w:tc>
        <w:tc>
          <w:tcPr>
            <w:tcW w:w="322" w:type="pct"/>
          </w:tcPr>
          <w:p w:rsidR="00B23F3E" w:rsidRPr="00B34404" w:rsidRDefault="00B23F3E" w:rsidP="005F05D6">
            <w:pPr>
              <w:jc w:val="center"/>
              <w:rPr>
                <w:sz w:val="22"/>
                <w:szCs w:val="22"/>
                <w:lang w:val="pl-PL"/>
              </w:rPr>
            </w:pPr>
          </w:p>
        </w:tc>
        <w:tc>
          <w:tcPr>
            <w:tcW w:w="293" w:type="pct"/>
          </w:tcPr>
          <w:p w:rsidR="00B23F3E" w:rsidRPr="00B34404" w:rsidRDefault="00B23F3E" w:rsidP="005F05D6">
            <w:pPr>
              <w:jc w:val="center"/>
              <w:rPr>
                <w:sz w:val="22"/>
                <w:szCs w:val="22"/>
                <w:lang w:val="pl-PL"/>
              </w:rPr>
            </w:pPr>
            <w:r w:rsidRPr="00B34404">
              <w:rPr>
                <w:sz w:val="22"/>
                <w:szCs w:val="22"/>
                <w:lang w:val="pl-PL"/>
              </w:rPr>
              <w:t>820</w:t>
            </w:r>
          </w:p>
        </w:tc>
        <w:tc>
          <w:tcPr>
            <w:tcW w:w="349" w:type="pct"/>
          </w:tcPr>
          <w:p w:rsidR="00B23F3E" w:rsidRPr="00B34404" w:rsidRDefault="00B23F3E" w:rsidP="005F05D6">
            <w:pPr>
              <w:jc w:val="center"/>
              <w:rPr>
                <w:sz w:val="22"/>
                <w:szCs w:val="22"/>
                <w:lang w:val="pl-PL"/>
              </w:rPr>
            </w:pPr>
          </w:p>
        </w:tc>
        <w:tc>
          <w:tcPr>
            <w:tcW w:w="262" w:type="pct"/>
          </w:tcPr>
          <w:p w:rsidR="00B23F3E" w:rsidRPr="00B34404" w:rsidRDefault="00B23F3E" w:rsidP="005F05D6">
            <w:pPr>
              <w:jc w:val="center"/>
              <w:rPr>
                <w:sz w:val="22"/>
                <w:szCs w:val="22"/>
                <w:lang w:val="pl-PL"/>
              </w:rPr>
            </w:pPr>
          </w:p>
        </w:tc>
        <w:tc>
          <w:tcPr>
            <w:tcW w:w="425" w:type="pct"/>
          </w:tcPr>
          <w:p w:rsidR="00B23F3E" w:rsidRPr="00B34404" w:rsidRDefault="00B23F3E" w:rsidP="005F05D6">
            <w:pPr>
              <w:jc w:val="center"/>
              <w:rPr>
                <w:sz w:val="22"/>
                <w:szCs w:val="22"/>
                <w:lang w:val="pl-PL"/>
              </w:rPr>
            </w:pPr>
          </w:p>
        </w:tc>
        <w:tc>
          <w:tcPr>
            <w:tcW w:w="2238" w:type="pct"/>
            <w:vAlign w:val="center"/>
          </w:tcPr>
          <w:p w:rsidR="00B23F3E" w:rsidRPr="00B34404" w:rsidRDefault="00D86334" w:rsidP="005F05D6">
            <w:pPr>
              <w:rPr>
                <w:b/>
                <w:bCs/>
                <w:sz w:val="22"/>
                <w:szCs w:val="22"/>
              </w:rPr>
            </w:pPr>
            <w:r>
              <w:rPr>
                <w:b/>
                <w:bCs/>
                <w:sz w:val="22"/>
                <w:szCs w:val="22"/>
              </w:rPr>
              <w:t>Usluge kulture</w:t>
            </w:r>
          </w:p>
        </w:tc>
        <w:tc>
          <w:tcPr>
            <w:tcW w:w="890" w:type="pct"/>
          </w:tcPr>
          <w:p w:rsidR="00B23F3E" w:rsidRPr="00B34404" w:rsidRDefault="00B23F3E" w:rsidP="005D4ADB">
            <w:pPr>
              <w:jc w:val="right"/>
              <w:rPr>
                <w:b/>
                <w:bCs/>
                <w:sz w:val="22"/>
                <w:szCs w:val="22"/>
              </w:rPr>
            </w:pPr>
          </w:p>
        </w:tc>
      </w:tr>
      <w:tr w:rsidR="00B23F3E" w:rsidRPr="00B34404" w:rsidTr="006252BB">
        <w:tc>
          <w:tcPr>
            <w:tcW w:w="221" w:type="pct"/>
          </w:tcPr>
          <w:p w:rsidR="00B23F3E" w:rsidRPr="00B34404" w:rsidRDefault="00B23F3E" w:rsidP="005F05D6">
            <w:pPr>
              <w:jc w:val="center"/>
              <w:rPr>
                <w:sz w:val="22"/>
                <w:szCs w:val="22"/>
                <w:lang w:val="pl-PL"/>
              </w:rPr>
            </w:pPr>
          </w:p>
        </w:tc>
        <w:tc>
          <w:tcPr>
            <w:tcW w:w="322" w:type="pct"/>
          </w:tcPr>
          <w:p w:rsidR="00B23F3E" w:rsidRPr="00B34404" w:rsidRDefault="00B23F3E" w:rsidP="005F05D6">
            <w:pPr>
              <w:jc w:val="center"/>
              <w:rPr>
                <w:sz w:val="22"/>
                <w:szCs w:val="22"/>
                <w:lang w:val="pl-PL"/>
              </w:rPr>
            </w:pPr>
          </w:p>
        </w:tc>
        <w:tc>
          <w:tcPr>
            <w:tcW w:w="293" w:type="pct"/>
          </w:tcPr>
          <w:p w:rsidR="00B23F3E" w:rsidRPr="00B34404" w:rsidRDefault="00B23F3E" w:rsidP="005F05D6">
            <w:pPr>
              <w:jc w:val="center"/>
              <w:rPr>
                <w:sz w:val="22"/>
                <w:szCs w:val="22"/>
                <w:lang w:val="pl-PL"/>
              </w:rPr>
            </w:pPr>
          </w:p>
        </w:tc>
        <w:tc>
          <w:tcPr>
            <w:tcW w:w="349" w:type="pct"/>
          </w:tcPr>
          <w:p w:rsidR="00B23F3E" w:rsidRPr="00B34404" w:rsidRDefault="00B23F3E" w:rsidP="005F05D6">
            <w:pPr>
              <w:jc w:val="center"/>
              <w:rPr>
                <w:sz w:val="22"/>
                <w:szCs w:val="22"/>
                <w:lang w:val="pl-PL"/>
              </w:rPr>
            </w:pPr>
          </w:p>
        </w:tc>
        <w:tc>
          <w:tcPr>
            <w:tcW w:w="262" w:type="pct"/>
          </w:tcPr>
          <w:p w:rsidR="00B23F3E" w:rsidRPr="00B34404" w:rsidRDefault="00B23F3E" w:rsidP="005F05D6">
            <w:pPr>
              <w:jc w:val="center"/>
              <w:rPr>
                <w:sz w:val="22"/>
                <w:szCs w:val="22"/>
                <w:lang w:val="pl-PL"/>
              </w:rPr>
            </w:pPr>
          </w:p>
        </w:tc>
        <w:tc>
          <w:tcPr>
            <w:tcW w:w="425" w:type="pct"/>
          </w:tcPr>
          <w:p w:rsidR="00B23F3E" w:rsidRPr="00B34404" w:rsidRDefault="00B23F3E" w:rsidP="005F05D6">
            <w:pPr>
              <w:jc w:val="center"/>
              <w:rPr>
                <w:sz w:val="22"/>
                <w:szCs w:val="22"/>
                <w:lang w:val="pl-PL"/>
              </w:rPr>
            </w:pPr>
            <w:r w:rsidRPr="00B34404">
              <w:rPr>
                <w:sz w:val="22"/>
                <w:szCs w:val="22"/>
                <w:lang w:val="pl-PL"/>
              </w:rPr>
              <w:t>411</w:t>
            </w:r>
          </w:p>
        </w:tc>
        <w:tc>
          <w:tcPr>
            <w:tcW w:w="2238" w:type="pct"/>
            <w:vAlign w:val="center"/>
          </w:tcPr>
          <w:p w:rsidR="00B23F3E" w:rsidRPr="00B34404" w:rsidRDefault="00B23F3E" w:rsidP="005F05D6">
            <w:pPr>
              <w:rPr>
                <w:sz w:val="22"/>
                <w:szCs w:val="22"/>
              </w:rPr>
            </w:pPr>
            <w:r w:rsidRPr="00B34404">
              <w:rPr>
                <w:sz w:val="22"/>
                <w:szCs w:val="22"/>
              </w:rPr>
              <w:t>PLATE I DODACI ZAPOSLENIH</w:t>
            </w:r>
          </w:p>
        </w:tc>
        <w:tc>
          <w:tcPr>
            <w:tcW w:w="890" w:type="pct"/>
            <w:vAlign w:val="center"/>
          </w:tcPr>
          <w:p w:rsidR="00B23F3E" w:rsidRPr="00B34404" w:rsidRDefault="00B513B9" w:rsidP="00717DCC">
            <w:pPr>
              <w:jc w:val="right"/>
              <w:rPr>
                <w:sz w:val="22"/>
                <w:szCs w:val="22"/>
              </w:rPr>
            </w:pPr>
            <w:r>
              <w:rPr>
                <w:sz w:val="22"/>
                <w:szCs w:val="22"/>
              </w:rPr>
              <w:t>1</w:t>
            </w:r>
            <w:r w:rsidR="00717DCC">
              <w:rPr>
                <w:sz w:val="22"/>
                <w:szCs w:val="22"/>
              </w:rPr>
              <w:t>4</w:t>
            </w:r>
            <w:r w:rsidR="001A3C9D">
              <w:rPr>
                <w:sz w:val="22"/>
                <w:szCs w:val="22"/>
              </w:rPr>
              <w:t>.</w:t>
            </w:r>
            <w:r w:rsidR="00717DCC">
              <w:rPr>
                <w:sz w:val="22"/>
                <w:szCs w:val="22"/>
              </w:rPr>
              <w:t>350</w:t>
            </w:r>
            <w:r w:rsidR="00CE3340">
              <w:rPr>
                <w:sz w:val="22"/>
                <w:szCs w:val="22"/>
              </w:rPr>
              <w:t>.000</w:t>
            </w:r>
          </w:p>
        </w:tc>
      </w:tr>
      <w:tr w:rsidR="00B23F3E" w:rsidRPr="00B34404" w:rsidTr="006252BB">
        <w:tc>
          <w:tcPr>
            <w:tcW w:w="221" w:type="pct"/>
          </w:tcPr>
          <w:p w:rsidR="00B23F3E" w:rsidRPr="00B34404" w:rsidRDefault="00B23F3E" w:rsidP="005F05D6">
            <w:pPr>
              <w:jc w:val="center"/>
              <w:rPr>
                <w:sz w:val="22"/>
                <w:szCs w:val="22"/>
                <w:lang w:val="pl-PL"/>
              </w:rPr>
            </w:pPr>
          </w:p>
        </w:tc>
        <w:tc>
          <w:tcPr>
            <w:tcW w:w="322" w:type="pct"/>
          </w:tcPr>
          <w:p w:rsidR="00B23F3E" w:rsidRPr="00B34404" w:rsidRDefault="00B23F3E" w:rsidP="005F05D6">
            <w:pPr>
              <w:jc w:val="center"/>
              <w:rPr>
                <w:sz w:val="22"/>
                <w:szCs w:val="22"/>
                <w:lang w:val="pl-PL"/>
              </w:rPr>
            </w:pPr>
          </w:p>
        </w:tc>
        <w:tc>
          <w:tcPr>
            <w:tcW w:w="293" w:type="pct"/>
          </w:tcPr>
          <w:p w:rsidR="00B23F3E" w:rsidRPr="00B34404" w:rsidRDefault="00B23F3E" w:rsidP="005F05D6">
            <w:pPr>
              <w:jc w:val="center"/>
              <w:rPr>
                <w:sz w:val="22"/>
                <w:szCs w:val="22"/>
                <w:lang w:val="pl-PL"/>
              </w:rPr>
            </w:pPr>
          </w:p>
        </w:tc>
        <w:tc>
          <w:tcPr>
            <w:tcW w:w="349" w:type="pct"/>
          </w:tcPr>
          <w:p w:rsidR="00B23F3E" w:rsidRPr="00B34404" w:rsidRDefault="00B23F3E" w:rsidP="005F05D6">
            <w:pPr>
              <w:jc w:val="center"/>
              <w:rPr>
                <w:sz w:val="22"/>
                <w:szCs w:val="22"/>
                <w:lang w:val="pl-PL"/>
              </w:rPr>
            </w:pPr>
          </w:p>
        </w:tc>
        <w:tc>
          <w:tcPr>
            <w:tcW w:w="262" w:type="pct"/>
          </w:tcPr>
          <w:p w:rsidR="00B23F3E" w:rsidRPr="00B34404" w:rsidRDefault="00B23F3E" w:rsidP="005F05D6">
            <w:pPr>
              <w:jc w:val="center"/>
              <w:rPr>
                <w:sz w:val="22"/>
                <w:szCs w:val="22"/>
                <w:lang w:val="pl-PL"/>
              </w:rPr>
            </w:pPr>
          </w:p>
        </w:tc>
        <w:tc>
          <w:tcPr>
            <w:tcW w:w="425" w:type="pct"/>
          </w:tcPr>
          <w:p w:rsidR="00B23F3E" w:rsidRPr="00B34404" w:rsidRDefault="00B23F3E" w:rsidP="005F05D6">
            <w:pPr>
              <w:jc w:val="center"/>
              <w:rPr>
                <w:sz w:val="22"/>
                <w:szCs w:val="22"/>
                <w:lang w:val="pl-PL"/>
              </w:rPr>
            </w:pPr>
            <w:r w:rsidRPr="00B34404">
              <w:rPr>
                <w:sz w:val="22"/>
                <w:szCs w:val="22"/>
                <w:lang w:val="pl-PL"/>
              </w:rPr>
              <w:t>412</w:t>
            </w:r>
          </w:p>
        </w:tc>
        <w:tc>
          <w:tcPr>
            <w:tcW w:w="2238" w:type="pct"/>
            <w:vAlign w:val="center"/>
          </w:tcPr>
          <w:p w:rsidR="00B23F3E" w:rsidRPr="0024039D" w:rsidRDefault="00B23F3E" w:rsidP="005F05D6">
            <w:pPr>
              <w:rPr>
                <w:sz w:val="20"/>
                <w:szCs w:val="20"/>
                <w:lang w:val="pl-PL"/>
              </w:rPr>
            </w:pPr>
            <w:r w:rsidRPr="0024039D">
              <w:rPr>
                <w:sz w:val="20"/>
                <w:szCs w:val="20"/>
                <w:lang w:val="pl-PL"/>
              </w:rPr>
              <w:t>SOCIJALNI DOPRINOSI NA TERET POSLODAVCA</w:t>
            </w:r>
          </w:p>
        </w:tc>
        <w:tc>
          <w:tcPr>
            <w:tcW w:w="890" w:type="pct"/>
            <w:vAlign w:val="center"/>
          </w:tcPr>
          <w:p w:rsidR="00B23F3E" w:rsidRPr="00B34404" w:rsidRDefault="002A1ABF" w:rsidP="00717DCC">
            <w:pPr>
              <w:jc w:val="right"/>
              <w:rPr>
                <w:sz w:val="22"/>
                <w:szCs w:val="22"/>
              </w:rPr>
            </w:pPr>
            <w:r>
              <w:rPr>
                <w:sz w:val="22"/>
                <w:szCs w:val="22"/>
              </w:rPr>
              <w:t>2</w:t>
            </w:r>
            <w:r w:rsidR="00CE3340">
              <w:rPr>
                <w:sz w:val="22"/>
                <w:szCs w:val="22"/>
              </w:rPr>
              <w:t>.</w:t>
            </w:r>
            <w:r w:rsidR="00717DCC">
              <w:rPr>
                <w:sz w:val="22"/>
                <w:szCs w:val="22"/>
              </w:rPr>
              <w:t>450</w:t>
            </w:r>
            <w:r w:rsidR="00CE3340">
              <w:rPr>
                <w:sz w:val="22"/>
                <w:szCs w:val="22"/>
              </w:rPr>
              <w:t>.000</w:t>
            </w:r>
          </w:p>
        </w:tc>
      </w:tr>
      <w:tr w:rsidR="000F4E84" w:rsidRPr="00B34404" w:rsidTr="006252BB">
        <w:tc>
          <w:tcPr>
            <w:tcW w:w="221" w:type="pct"/>
          </w:tcPr>
          <w:p w:rsidR="000F4E84" w:rsidRPr="00B34404" w:rsidRDefault="000F4E84" w:rsidP="005F05D6">
            <w:pPr>
              <w:jc w:val="center"/>
              <w:rPr>
                <w:sz w:val="22"/>
                <w:szCs w:val="22"/>
                <w:lang w:val="pl-PL"/>
              </w:rPr>
            </w:pPr>
          </w:p>
        </w:tc>
        <w:tc>
          <w:tcPr>
            <w:tcW w:w="322" w:type="pct"/>
          </w:tcPr>
          <w:p w:rsidR="000F4E84" w:rsidRPr="00B34404" w:rsidRDefault="000F4E84" w:rsidP="005F05D6">
            <w:pPr>
              <w:jc w:val="center"/>
              <w:rPr>
                <w:sz w:val="22"/>
                <w:szCs w:val="22"/>
                <w:lang w:val="pl-PL"/>
              </w:rPr>
            </w:pPr>
          </w:p>
        </w:tc>
        <w:tc>
          <w:tcPr>
            <w:tcW w:w="293" w:type="pct"/>
          </w:tcPr>
          <w:p w:rsidR="000F4E84" w:rsidRPr="00B34404" w:rsidRDefault="000F4E84" w:rsidP="005F05D6">
            <w:pPr>
              <w:jc w:val="center"/>
              <w:rPr>
                <w:sz w:val="22"/>
                <w:szCs w:val="22"/>
                <w:lang w:val="pl-PL"/>
              </w:rPr>
            </w:pPr>
          </w:p>
        </w:tc>
        <w:tc>
          <w:tcPr>
            <w:tcW w:w="349" w:type="pct"/>
          </w:tcPr>
          <w:p w:rsidR="000F4E84" w:rsidRPr="00B34404" w:rsidRDefault="000F4E84" w:rsidP="005F05D6">
            <w:pPr>
              <w:jc w:val="center"/>
              <w:rPr>
                <w:sz w:val="22"/>
                <w:szCs w:val="22"/>
                <w:lang w:val="pl-PL"/>
              </w:rPr>
            </w:pPr>
          </w:p>
        </w:tc>
        <w:tc>
          <w:tcPr>
            <w:tcW w:w="262" w:type="pct"/>
          </w:tcPr>
          <w:p w:rsidR="000F4E84" w:rsidRPr="00B34404" w:rsidRDefault="000F4E84" w:rsidP="005F05D6">
            <w:pPr>
              <w:jc w:val="center"/>
              <w:rPr>
                <w:sz w:val="22"/>
                <w:szCs w:val="22"/>
                <w:lang w:val="pl-PL"/>
              </w:rPr>
            </w:pPr>
          </w:p>
        </w:tc>
        <w:tc>
          <w:tcPr>
            <w:tcW w:w="425" w:type="pct"/>
          </w:tcPr>
          <w:p w:rsidR="000F4E84" w:rsidRPr="00B34404" w:rsidRDefault="000F4E84" w:rsidP="005F05D6">
            <w:pPr>
              <w:jc w:val="center"/>
              <w:rPr>
                <w:sz w:val="22"/>
                <w:szCs w:val="22"/>
                <w:lang w:val="pl-PL"/>
              </w:rPr>
            </w:pPr>
            <w:r>
              <w:rPr>
                <w:sz w:val="22"/>
                <w:szCs w:val="22"/>
                <w:lang w:val="pl-PL"/>
              </w:rPr>
              <w:t>413</w:t>
            </w:r>
          </w:p>
        </w:tc>
        <w:tc>
          <w:tcPr>
            <w:tcW w:w="2238" w:type="pct"/>
            <w:vAlign w:val="center"/>
          </w:tcPr>
          <w:p w:rsidR="000F4E84" w:rsidRPr="0024039D" w:rsidRDefault="000F4E84" w:rsidP="005F05D6">
            <w:pPr>
              <w:rPr>
                <w:sz w:val="20"/>
                <w:szCs w:val="20"/>
                <w:lang w:val="pl-PL"/>
              </w:rPr>
            </w:pPr>
            <w:r>
              <w:rPr>
                <w:sz w:val="20"/>
                <w:szCs w:val="20"/>
                <w:lang w:val="pl-PL"/>
              </w:rPr>
              <w:t>NAKNADE U NATURI</w:t>
            </w:r>
          </w:p>
        </w:tc>
        <w:tc>
          <w:tcPr>
            <w:tcW w:w="890" w:type="pct"/>
            <w:vAlign w:val="center"/>
          </w:tcPr>
          <w:p w:rsidR="000F4E84" w:rsidRDefault="00717DCC" w:rsidP="000F4E84">
            <w:pPr>
              <w:jc w:val="right"/>
              <w:rPr>
                <w:sz w:val="22"/>
                <w:szCs w:val="22"/>
              </w:rPr>
            </w:pPr>
            <w:r>
              <w:rPr>
                <w:sz w:val="22"/>
                <w:szCs w:val="22"/>
              </w:rPr>
              <w:t>8</w:t>
            </w:r>
            <w:r w:rsidR="000F4E84">
              <w:rPr>
                <w:sz w:val="22"/>
                <w:szCs w:val="22"/>
              </w:rPr>
              <w:t>0.000</w:t>
            </w:r>
          </w:p>
        </w:tc>
      </w:tr>
      <w:tr w:rsidR="000F4E84" w:rsidRPr="00B34404" w:rsidTr="006252BB">
        <w:tc>
          <w:tcPr>
            <w:tcW w:w="221" w:type="pct"/>
          </w:tcPr>
          <w:p w:rsidR="000F4E84" w:rsidRPr="00B34404" w:rsidRDefault="000F4E84" w:rsidP="005F05D6">
            <w:pPr>
              <w:jc w:val="center"/>
              <w:rPr>
                <w:sz w:val="22"/>
                <w:szCs w:val="22"/>
                <w:lang w:val="pl-PL"/>
              </w:rPr>
            </w:pPr>
          </w:p>
        </w:tc>
        <w:tc>
          <w:tcPr>
            <w:tcW w:w="322" w:type="pct"/>
          </w:tcPr>
          <w:p w:rsidR="000F4E84" w:rsidRPr="00B34404" w:rsidRDefault="000F4E84" w:rsidP="005F05D6">
            <w:pPr>
              <w:jc w:val="center"/>
              <w:rPr>
                <w:sz w:val="22"/>
                <w:szCs w:val="22"/>
                <w:lang w:val="pl-PL"/>
              </w:rPr>
            </w:pPr>
          </w:p>
        </w:tc>
        <w:tc>
          <w:tcPr>
            <w:tcW w:w="293" w:type="pct"/>
          </w:tcPr>
          <w:p w:rsidR="000F4E84" w:rsidRPr="00B34404" w:rsidRDefault="000F4E84" w:rsidP="005F05D6">
            <w:pPr>
              <w:jc w:val="center"/>
              <w:rPr>
                <w:sz w:val="22"/>
                <w:szCs w:val="22"/>
                <w:lang w:val="pl-PL"/>
              </w:rPr>
            </w:pPr>
          </w:p>
        </w:tc>
        <w:tc>
          <w:tcPr>
            <w:tcW w:w="349" w:type="pct"/>
          </w:tcPr>
          <w:p w:rsidR="000F4E84" w:rsidRPr="00B34404" w:rsidRDefault="000F4E84" w:rsidP="005F05D6">
            <w:pPr>
              <w:jc w:val="center"/>
              <w:rPr>
                <w:sz w:val="22"/>
                <w:szCs w:val="22"/>
                <w:lang w:val="pl-PL"/>
              </w:rPr>
            </w:pPr>
          </w:p>
        </w:tc>
        <w:tc>
          <w:tcPr>
            <w:tcW w:w="262" w:type="pct"/>
          </w:tcPr>
          <w:p w:rsidR="000F4E84" w:rsidRPr="00B34404" w:rsidRDefault="000F4E84" w:rsidP="005F05D6">
            <w:pPr>
              <w:jc w:val="center"/>
              <w:rPr>
                <w:sz w:val="22"/>
                <w:szCs w:val="22"/>
                <w:lang w:val="pl-PL"/>
              </w:rPr>
            </w:pPr>
          </w:p>
        </w:tc>
        <w:tc>
          <w:tcPr>
            <w:tcW w:w="425" w:type="pct"/>
          </w:tcPr>
          <w:p w:rsidR="000F4E84" w:rsidRDefault="000F4E84" w:rsidP="000F4E84">
            <w:pPr>
              <w:jc w:val="center"/>
              <w:rPr>
                <w:sz w:val="22"/>
                <w:szCs w:val="22"/>
                <w:lang w:val="pl-PL"/>
              </w:rPr>
            </w:pPr>
            <w:r>
              <w:rPr>
                <w:sz w:val="22"/>
                <w:szCs w:val="22"/>
                <w:lang w:val="pl-PL"/>
              </w:rPr>
              <w:t>414</w:t>
            </w:r>
          </w:p>
        </w:tc>
        <w:tc>
          <w:tcPr>
            <w:tcW w:w="2238" w:type="pct"/>
            <w:vAlign w:val="center"/>
          </w:tcPr>
          <w:p w:rsidR="000F4E84" w:rsidRDefault="000F4E84" w:rsidP="005F05D6">
            <w:pPr>
              <w:rPr>
                <w:sz w:val="20"/>
                <w:szCs w:val="20"/>
                <w:lang w:val="pl-PL"/>
              </w:rPr>
            </w:pPr>
            <w:r>
              <w:rPr>
                <w:sz w:val="20"/>
                <w:szCs w:val="20"/>
                <w:lang w:val="pl-PL"/>
              </w:rPr>
              <w:t>SOCIJALNA DAVANJA ZAPOSLENIM</w:t>
            </w:r>
          </w:p>
        </w:tc>
        <w:tc>
          <w:tcPr>
            <w:tcW w:w="890" w:type="pct"/>
            <w:vAlign w:val="center"/>
          </w:tcPr>
          <w:p w:rsidR="000F4E84" w:rsidRDefault="00717DCC" w:rsidP="00624DCE">
            <w:pPr>
              <w:jc w:val="right"/>
              <w:rPr>
                <w:sz w:val="22"/>
                <w:szCs w:val="22"/>
              </w:rPr>
            </w:pPr>
            <w:r>
              <w:rPr>
                <w:sz w:val="22"/>
                <w:szCs w:val="22"/>
              </w:rPr>
              <w:t>3</w:t>
            </w:r>
            <w:r w:rsidR="002A1ABF">
              <w:rPr>
                <w:sz w:val="22"/>
                <w:szCs w:val="22"/>
              </w:rPr>
              <w:t>0</w:t>
            </w:r>
            <w:r w:rsidR="000F4E84">
              <w:rPr>
                <w:sz w:val="22"/>
                <w:szCs w:val="22"/>
              </w:rPr>
              <w:t>0.000</w:t>
            </w:r>
          </w:p>
        </w:tc>
      </w:tr>
      <w:tr w:rsidR="00B23F3E" w:rsidRPr="00B34404" w:rsidTr="006252BB">
        <w:tc>
          <w:tcPr>
            <w:tcW w:w="221" w:type="pct"/>
          </w:tcPr>
          <w:p w:rsidR="00B23F3E" w:rsidRPr="00B34404" w:rsidRDefault="00B23F3E" w:rsidP="005F05D6">
            <w:pPr>
              <w:jc w:val="center"/>
              <w:rPr>
                <w:sz w:val="22"/>
                <w:szCs w:val="22"/>
                <w:lang w:val="pl-PL"/>
              </w:rPr>
            </w:pPr>
          </w:p>
        </w:tc>
        <w:tc>
          <w:tcPr>
            <w:tcW w:w="322" w:type="pct"/>
          </w:tcPr>
          <w:p w:rsidR="00B23F3E" w:rsidRPr="00B34404" w:rsidRDefault="00B23F3E" w:rsidP="005F05D6">
            <w:pPr>
              <w:jc w:val="center"/>
              <w:rPr>
                <w:sz w:val="22"/>
                <w:szCs w:val="22"/>
                <w:lang w:val="pl-PL"/>
              </w:rPr>
            </w:pPr>
          </w:p>
        </w:tc>
        <w:tc>
          <w:tcPr>
            <w:tcW w:w="293" w:type="pct"/>
          </w:tcPr>
          <w:p w:rsidR="00B23F3E" w:rsidRPr="00B34404" w:rsidRDefault="00B23F3E" w:rsidP="005F05D6">
            <w:pPr>
              <w:jc w:val="center"/>
              <w:rPr>
                <w:sz w:val="22"/>
                <w:szCs w:val="22"/>
                <w:lang w:val="pl-PL"/>
              </w:rPr>
            </w:pPr>
          </w:p>
        </w:tc>
        <w:tc>
          <w:tcPr>
            <w:tcW w:w="349" w:type="pct"/>
          </w:tcPr>
          <w:p w:rsidR="00B23F3E" w:rsidRPr="00B34404" w:rsidRDefault="00B23F3E" w:rsidP="005F05D6">
            <w:pPr>
              <w:jc w:val="center"/>
              <w:rPr>
                <w:sz w:val="22"/>
                <w:szCs w:val="22"/>
                <w:lang w:val="pl-PL"/>
              </w:rPr>
            </w:pPr>
          </w:p>
        </w:tc>
        <w:tc>
          <w:tcPr>
            <w:tcW w:w="262" w:type="pct"/>
          </w:tcPr>
          <w:p w:rsidR="00B23F3E" w:rsidRPr="00B34404" w:rsidRDefault="00B23F3E" w:rsidP="005F05D6">
            <w:pPr>
              <w:jc w:val="center"/>
              <w:rPr>
                <w:sz w:val="22"/>
                <w:szCs w:val="22"/>
                <w:lang w:val="pl-PL"/>
              </w:rPr>
            </w:pPr>
          </w:p>
        </w:tc>
        <w:tc>
          <w:tcPr>
            <w:tcW w:w="425" w:type="pct"/>
          </w:tcPr>
          <w:p w:rsidR="00B23F3E" w:rsidRPr="00B34404" w:rsidRDefault="00B23F3E" w:rsidP="005F05D6">
            <w:pPr>
              <w:jc w:val="center"/>
              <w:rPr>
                <w:sz w:val="22"/>
                <w:szCs w:val="22"/>
                <w:lang w:val="pl-PL"/>
              </w:rPr>
            </w:pPr>
            <w:r w:rsidRPr="00B34404">
              <w:rPr>
                <w:sz w:val="22"/>
                <w:szCs w:val="22"/>
                <w:lang w:val="pl-PL"/>
              </w:rPr>
              <w:t>415</w:t>
            </w:r>
          </w:p>
        </w:tc>
        <w:tc>
          <w:tcPr>
            <w:tcW w:w="2238" w:type="pct"/>
            <w:vAlign w:val="center"/>
          </w:tcPr>
          <w:p w:rsidR="00B23F3E" w:rsidRPr="00B34404" w:rsidRDefault="00B23F3E" w:rsidP="005F05D6">
            <w:pPr>
              <w:rPr>
                <w:sz w:val="22"/>
                <w:szCs w:val="22"/>
                <w:lang w:val="pl-PL"/>
              </w:rPr>
            </w:pPr>
            <w:r w:rsidRPr="00B34404">
              <w:rPr>
                <w:sz w:val="22"/>
                <w:szCs w:val="22"/>
                <w:lang w:val="pl-PL"/>
              </w:rPr>
              <w:t>NAKNADE ZA ZAPOSLENE</w:t>
            </w:r>
          </w:p>
        </w:tc>
        <w:tc>
          <w:tcPr>
            <w:tcW w:w="890" w:type="pct"/>
          </w:tcPr>
          <w:p w:rsidR="00B23F3E" w:rsidRPr="00B34404" w:rsidRDefault="00624DCE" w:rsidP="000F4E84">
            <w:pPr>
              <w:jc w:val="right"/>
              <w:rPr>
                <w:sz w:val="22"/>
                <w:szCs w:val="22"/>
                <w:lang w:val="pl-PL"/>
              </w:rPr>
            </w:pPr>
            <w:r>
              <w:rPr>
                <w:sz w:val="22"/>
                <w:szCs w:val="22"/>
                <w:lang w:val="pl-PL"/>
              </w:rPr>
              <w:t>2</w:t>
            </w:r>
            <w:r w:rsidR="000F4E84">
              <w:rPr>
                <w:sz w:val="22"/>
                <w:szCs w:val="22"/>
                <w:lang w:val="pl-PL"/>
              </w:rPr>
              <w:t>0</w:t>
            </w:r>
            <w:r w:rsidR="007257B7">
              <w:rPr>
                <w:sz w:val="22"/>
                <w:szCs w:val="22"/>
                <w:lang w:val="pl-PL"/>
              </w:rPr>
              <w:t>0</w:t>
            </w:r>
            <w:r w:rsidR="0051128C">
              <w:rPr>
                <w:sz w:val="22"/>
                <w:szCs w:val="22"/>
                <w:lang w:val="pl-PL"/>
              </w:rPr>
              <w:t>.000</w:t>
            </w:r>
          </w:p>
        </w:tc>
      </w:tr>
      <w:tr w:rsidR="00F43592" w:rsidRPr="00B34404" w:rsidTr="006252BB">
        <w:tc>
          <w:tcPr>
            <w:tcW w:w="221" w:type="pct"/>
          </w:tcPr>
          <w:p w:rsidR="00F43592" w:rsidRPr="00B34404" w:rsidRDefault="00F43592" w:rsidP="005F05D6">
            <w:pPr>
              <w:jc w:val="center"/>
              <w:rPr>
                <w:sz w:val="22"/>
                <w:szCs w:val="22"/>
                <w:lang w:val="pl-PL"/>
              </w:rPr>
            </w:pPr>
          </w:p>
        </w:tc>
        <w:tc>
          <w:tcPr>
            <w:tcW w:w="322" w:type="pct"/>
          </w:tcPr>
          <w:p w:rsidR="00F43592" w:rsidRPr="00B34404" w:rsidRDefault="00F43592" w:rsidP="005F05D6">
            <w:pPr>
              <w:jc w:val="center"/>
              <w:rPr>
                <w:sz w:val="22"/>
                <w:szCs w:val="22"/>
                <w:lang w:val="pl-PL"/>
              </w:rPr>
            </w:pPr>
          </w:p>
        </w:tc>
        <w:tc>
          <w:tcPr>
            <w:tcW w:w="293" w:type="pct"/>
          </w:tcPr>
          <w:p w:rsidR="00F43592" w:rsidRPr="00B34404" w:rsidRDefault="00F43592" w:rsidP="005F05D6">
            <w:pPr>
              <w:jc w:val="center"/>
              <w:rPr>
                <w:sz w:val="22"/>
                <w:szCs w:val="22"/>
                <w:lang w:val="pl-PL"/>
              </w:rPr>
            </w:pPr>
          </w:p>
        </w:tc>
        <w:tc>
          <w:tcPr>
            <w:tcW w:w="349" w:type="pct"/>
          </w:tcPr>
          <w:p w:rsidR="00F43592" w:rsidRPr="00B34404" w:rsidRDefault="00F43592" w:rsidP="005F05D6">
            <w:pPr>
              <w:jc w:val="center"/>
              <w:rPr>
                <w:sz w:val="22"/>
                <w:szCs w:val="22"/>
                <w:lang w:val="pl-PL"/>
              </w:rPr>
            </w:pPr>
          </w:p>
        </w:tc>
        <w:tc>
          <w:tcPr>
            <w:tcW w:w="262" w:type="pct"/>
          </w:tcPr>
          <w:p w:rsidR="00F43592" w:rsidRPr="00B34404" w:rsidRDefault="00F43592" w:rsidP="005F05D6">
            <w:pPr>
              <w:jc w:val="center"/>
              <w:rPr>
                <w:sz w:val="22"/>
                <w:szCs w:val="22"/>
                <w:lang w:val="pl-PL"/>
              </w:rPr>
            </w:pPr>
          </w:p>
        </w:tc>
        <w:tc>
          <w:tcPr>
            <w:tcW w:w="425" w:type="pct"/>
          </w:tcPr>
          <w:p w:rsidR="00F43592" w:rsidRPr="00B34404" w:rsidRDefault="00F43592" w:rsidP="005F05D6">
            <w:pPr>
              <w:jc w:val="center"/>
              <w:rPr>
                <w:sz w:val="22"/>
                <w:szCs w:val="22"/>
                <w:lang w:val="pl-PL"/>
              </w:rPr>
            </w:pPr>
            <w:r>
              <w:rPr>
                <w:sz w:val="22"/>
                <w:szCs w:val="22"/>
                <w:lang w:val="pl-PL"/>
              </w:rPr>
              <w:t>416</w:t>
            </w:r>
          </w:p>
        </w:tc>
        <w:tc>
          <w:tcPr>
            <w:tcW w:w="2238" w:type="pct"/>
            <w:vAlign w:val="center"/>
          </w:tcPr>
          <w:p w:rsidR="00F43592" w:rsidRPr="00B34404" w:rsidRDefault="00F43592" w:rsidP="005F05D6">
            <w:pPr>
              <w:rPr>
                <w:sz w:val="22"/>
                <w:szCs w:val="22"/>
                <w:lang w:val="pl-PL"/>
              </w:rPr>
            </w:pPr>
            <w:r>
              <w:rPr>
                <w:sz w:val="22"/>
                <w:szCs w:val="22"/>
                <w:lang w:val="pl-PL"/>
              </w:rPr>
              <w:t>NAGRADE BONUSI</w:t>
            </w:r>
          </w:p>
        </w:tc>
        <w:tc>
          <w:tcPr>
            <w:tcW w:w="890" w:type="pct"/>
          </w:tcPr>
          <w:p w:rsidR="00F43592" w:rsidRDefault="00717DCC" w:rsidP="000F4E84">
            <w:pPr>
              <w:jc w:val="right"/>
              <w:rPr>
                <w:sz w:val="22"/>
                <w:szCs w:val="22"/>
                <w:lang w:val="pl-PL"/>
              </w:rPr>
            </w:pPr>
            <w:r>
              <w:rPr>
                <w:sz w:val="22"/>
                <w:szCs w:val="22"/>
                <w:lang w:val="pl-PL"/>
              </w:rPr>
              <w:t>35</w:t>
            </w:r>
            <w:r w:rsidR="006C4F85">
              <w:rPr>
                <w:sz w:val="22"/>
                <w:szCs w:val="22"/>
                <w:lang w:val="pl-PL"/>
              </w:rPr>
              <w:t>0</w:t>
            </w:r>
            <w:r w:rsidR="0051128C">
              <w:rPr>
                <w:sz w:val="22"/>
                <w:szCs w:val="22"/>
                <w:lang w:val="pl-PL"/>
              </w:rPr>
              <w:t>.000</w:t>
            </w:r>
          </w:p>
        </w:tc>
      </w:tr>
      <w:tr w:rsidR="00B23F3E" w:rsidRPr="00B34404" w:rsidTr="006252BB">
        <w:tc>
          <w:tcPr>
            <w:tcW w:w="221" w:type="pct"/>
          </w:tcPr>
          <w:p w:rsidR="00B23F3E" w:rsidRPr="00B34404" w:rsidRDefault="00B23F3E" w:rsidP="005F05D6">
            <w:pPr>
              <w:jc w:val="center"/>
              <w:rPr>
                <w:sz w:val="22"/>
                <w:szCs w:val="22"/>
                <w:lang w:val="pl-PL"/>
              </w:rPr>
            </w:pPr>
          </w:p>
        </w:tc>
        <w:tc>
          <w:tcPr>
            <w:tcW w:w="322" w:type="pct"/>
          </w:tcPr>
          <w:p w:rsidR="00B23F3E" w:rsidRPr="00B34404" w:rsidRDefault="00B23F3E" w:rsidP="005F05D6">
            <w:pPr>
              <w:jc w:val="center"/>
              <w:rPr>
                <w:sz w:val="22"/>
                <w:szCs w:val="22"/>
                <w:lang w:val="pl-PL"/>
              </w:rPr>
            </w:pPr>
          </w:p>
        </w:tc>
        <w:tc>
          <w:tcPr>
            <w:tcW w:w="293" w:type="pct"/>
          </w:tcPr>
          <w:p w:rsidR="00B23F3E" w:rsidRPr="00B34404" w:rsidRDefault="00B23F3E" w:rsidP="005F05D6">
            <w:pPr>
              <w:jc w:val="center"/>
              <w:rPr>
                <w:sz w:val="22"/>
                <w:szCs w:val="22"/>
                <w:lang w:val="pl-PL"/>
              </w:rPr>
            </w:pPr>
          </w:p>
        </w:tc>
        <w:tc>
          <w:tcPr>
            <w:tcW w:w="349" w:type="pct"/>
          </w:tcPr>
          <w:p w:rsidR="00B23F3E" w:rsidRPr="00B34404" w:rsidRDefault="00B23F3E" w:rsidP="005F05D6">
            <w:pPr>
              <w:jc w:val="center"/>
              <w:rPr>
                <w:sz w:val="22"/>
                <w:szCs w:val="22"/>
                <w:lang w:val="pl-PL"/>
              </w:rPr>
            </w:pPr>
          </w:p>
        </w:tc>
        <w:tc>
          <w:tcPr>
            <w:tcW w:w="262" w:type="pct"/>
          </w:tcPr>
          <w:p w:rsidR="00B23F3E" w:rsidRPr="00B34404" w:rsidRDefault="00B23F3E" w:rsidP="005F05D6">
            <w:pPr>
              <w:jc w:val="center"/>
              <w:rPr>
                <w:sz w:val="22"/>
                <w:szCs w:val="22"/>
                <w:lang w:val="pl-PL"/>
              </w:rPr>
            </w:pPr>
          </w:p>
        </w:tc>
        <w:tc>
          <w:tcPr>
            <w:tcW w:w="425" w:type="pct"/>
          </w:tcPr>
          <w:p w:rsidR="00B23F3E" w:rsidRPr="00B34404" w:rsidRDefault="00B23F3E" w:rsidP="005F05D6">
            <w:pPr>
              <w:jc w:val="center"/>
              <w:rPr>
                <w:sz w:val="22"/>
                <w:szCs w:val="22"/>
                <w:lang w:val="pl-PL"/>
              </w:rPr>
            </w:pPr>
            <w:r w:rsidRPr="00B34404">
              <w:rPr>
                <w:sz w:val="22"/>
                <w:szCs w:val="22"/>
                <w:lang w:val="pl-PL"/>
              </w:rPr>
              <w:t>421</w:t>
            </w:r>
          </w:p>
        </w:tc>
        <w:tc>
          <w:tcPr>
            <w:tcW w:w="2238" w:type="pct"/>
            <w:vAlign w:val="center"/>
          </w:tcPr>
          <w:p w:rsidR="00B23F3E" w:rsidRPr="00B34404" w:rsidRDefault="00B23F3E" w:rsidP="005F05D6">
            <w:pPr>
              <w:rPr>
                <w:sz w:val="22"/>
                <w:szCs w:val="22"/>
              </w:rPr>
            </w:pPr>
            <w:r w:rsidRPr="00B34404">
              <w:rPr>
                <w:sz w:val="22"/>
                <w:szCs w:val="22"/>
              </w:rPr>
              <w:t>STALNI TROŠKOVI</w:t>
            </w:r>
          </w:p>
        </w:tc>
        <w:tc>
          <w:tcPr>
            <w:tcW w:w="890" w:type="pct"/>
          </w:tcPr>
          <w:p w:rsidR="00B23F3E" w:rsidRPr="00B34404" w:rsidRDefault="00CE3340" w:rsidP="00717DCC">
            <w:pPr>
              <w:jc w:val="right"/>
              <w:rPr>
                <w:sz w:val="22"/>
                <w:szCs w:val="22"/>
                <w:lang w:val="de-DE"/>
              </w:rPr>
            </w:pPr>
            <w:r>
              <w:rPr>
                <w:sz w:val="22"/>
                <w:szCs w:val="22"/>
                <w:lang w:val="de-DE"/>
              </w:rPr>
              <w:t>1.</w:t>
            </w:r>
            <w:r w:rsidR="00717DCC">
              <w:rPr>
                <w:sz w:val="22"/>
                <w:szCs w:val="22"/>
                <w:lang w:val="de-DE"/>
              </w:rPr>
              <w:t>230</w:t>
            </w:r>
            <w:r>
              <w:rPr>
                <w:sz w:val="22"/>
                <w:szCs w:val="22"/>
                <w:lang w:val="de-DE"/>
              </w:rPr>
              <w:t>.000</w:t>
            </w:r>
          </w:p>
        </w:tc>
      </w:tr>
      <w:tr w:rsidR="00B23F3E" w:rsidRPr="00B34404" w:rsidTr="006252BB">
        <w:tc>
          <w:tcPr>
            <w:tcW w:w="221" w:type="pct"/>
          </w:tcPr>
          <w:p w:rsidR="00B23F3E" w:rsidRPr="00B34404" w:rsidRDefault="00B23F3E" w:rsidP="005F05D6">
            <w:pPr>
              <w:jc w:val="center"/>
              <w:rPr>
                <w:sz w:val="22"/>
                <w:szCs w:val="22"/>
                <w:lang w:val="pl-PL"/>
              </w:rPr>
            </w:pPr>
          </w:p>
        </w:tc>
        <w:tc>
          <w:tcPr>
            <w:tcW w:w="322" w:type="pct"/>
          </w:tcPr>
          <w:p w:rsidR="00B23F3E" w:rsidRPr="00B34404" w:rsidRDefault="00B23F3E" w:rsidP="005F05D6">
            <w:pPr>
              <w:jc w:val="center"/>
              <w:rPr>
                <w:sz w:val="22"/>
                <w:szCs w:val="22"/>
                <w:lang w:val="pl-PL"/>
              </w:rPr>
            </w:pPr>
          </w:p>
        </w:tc>
        <w:tc>
          <w:tcPr>
            <w:tcW w:w="293" w:type="pct"/>
          </w:tcPr>
          <w:p w:rsidR="00B23F3E" w:rsidRPr="00B34404" w:rsidRDefault="00B23F3E" w:rsidP="005F05D6">
            <w:pPr>
              <w:jc w:val="center"/>
              <w:rPr>
                <w:sz w:val="22"/>
                <w:szCs w:val="22"/>
                <w:lang w:val="pl-PL"/>
              </w:rPr>
            </w:pPr>
          </w:p>
        </w:tc>
        <w:tc>
          <w:tcPr>
            <w:tcW w:w="349" w:type="pct"/>
          </w:tcPr>
          <w:p w:rsidR="00B23F3E" w:rsidRPr="00B34404" w:rsidRDefault="00B23F3E" w:rsidP="005F05D6">
            <w:pPr>
              <w:jc w:val="center"/>
              <w:rPr>
                <w:sz w:val="22"/>
                <w:szCs w:val="22"/>
                <w:lang w:val="pl-PL"/>
              </w:rPr>
            </w:pPr>
          </w:p>
        </w:tc>
        <w:tc>
          <w:tcPr>
            <w:tcW w:w="262" w:type="pct"/>
          </w:tcPr>
          <w:p w:rsidR="00B23F3E" w:rsidRPr="00B34404" w:rsidRDefault="00B23F3E" w:rsidP="005F05D6">
            <w:pPr>
              <w:jc w:val="center"/>
              <w:rPr>
                <w:sz w:val="22"/>
                <w:szCs w:val="22"/>
                <w:lang w:val="pl-PL"/>
              </w:rPr>
            </w:pPr>
          </w:p>
        </w:tc>
        <w:tc>
          <w:tcPr>
            <w:tcW w:w="425" w:type="pct"/>
          </w:tcPr>
          <w:p w:rsidR="00B23F3E" w:rsidRPr="00B34404" w:rsidRDefault="00B23F3E" w:rsidP="005F05D6">
            <w:pPr>
              <w:jc w:val="center"/>
              <w:rPr>
                <w:sz w:val="22"/>
                <w:szCs w:val="22"/>
                <w:lang w:val="pl-PL"/>
              </w:rPr>
            </w:pPr>
            <w:r w:rsidRPr="00B34404">
              <w:rPr>
                <w:sz w:val="22"/>
                <w:szCs w:val="22"/>
                <w:lang w:val="pl-PL"/>
              </w:rPr>
              <w:t>422</w:t>
            </w:r>
          </w:p>
        </w:tc>
        <w:tc>
          <w:tcPr>
            <w:tcW w:w="2238" w:type="pct"/>
            <w:vAlign w:val="center"/>
          </w:tcPr>
          <w:p w:rsidR="00B23F3E" w:rsidRPr="00B34404" w:rsidRDefault="00B23F3E" w:rsidP="005F05D6">
            <w:pPr>
              <w:rPr>
                <w:sz w:val="22"/>
                <w:szCs w:val="22"/>
              </w:rPr>
            </w:pPr>
            <w:r w:rsidRPr="00B34404">
              <w:rPr>
                <w:sz w:val="22"/>
                <w:szCs w:val="22"/>
              </w:rPr>
              <w:t>TROŠKOVI PUTOVANJA</w:t>
            </w:r>
          </w:p>
        </w:tc>
        <w:tc>
          <w:tcPr>
            <w:tcW w:w="890" w:type="pct"/>
          </w:tcPr>
          <w:p w:rsidR="00B23F3E" w:rsidRPr="00B34404" w:rsidRDefault="00624DCE" w:rsidP="002A1ABF">
            <w:pPr>
              <w:jc w:val="right"/>
              <w:rPr>
                <w:sz w:val="22"/>
                <w:szCs w:val="22"/>
              </w:rPr>
            </w:pPr>
            <w:r>
              <w:rPr>
                <w:sz w:val="22"/>
                <w:szCs w:val="22"/>
              </w:rPr>
              <w:t>1</w:t>
            </w:r>
            <w:r w:rsidR="002A1ABF">
              <w:rPr>
                <w:sz w:val="22"/>
                <w:szCs w:val="22"/>
              </w:rPr>
              <w:t>5</w:t>
            </w:r>
            <w:r w:rsidR="001A3C9D">
              <w:rPr>
                <w:sz w:val="22"/>
                <w:szCs w:val="22"/>
              </w:rPr>
              <w:t>0</w:t>
            </w:r>
            <w:r w:rsidR="0051128C">
              <w:rPr>
                <w:sz w:val="22"/>
                <w:szCs w:val="22"/>
              </w:rPr>
              <w:t>.000</w:t>
            </w:r>
          </w:p>
        </w:tc>
      </w:tr>
      <w:tr w:rsidR="00630C68" w:rsidRPr="00B34404" w:rsidTr="006252BB">
        <w:tc>
          <w:tcPr>
            <w:tcW w:w="221" w:type="pct"/>
          </w:tcPr>
          <w:p w:rsidR="00630C68" w:rsidRPr="00B34404" w:rsidRDefault="00630C68" w:rsidP="005F05D6">
            <w:pPr>
              <w:jc w:val="center"/>
              <w:rPr>
                <w:sz w:val="22"/>
                <w:szCs w:val="22"/>
                <w:lang w:val="pl-PL"/>
              </w:rPr>
            </w:pPr>
          </w:p>
        </w:tc>
        <w:tc>
          <w:tcPr>
            <w:tcW w:w="322" w:type="pct"/>
          </w:tcPr>
          <w:p w:rsidR="00630C68" w:rsidRPr="00B34404" w:rsidRDefault="00630C68" w:rsidP="005F05D6">
            <w:pPr>
              <w:jc w:val="center"/>
              <w:rPr>
                <w:sz w:val="22"/>
                <w:szCs w:val="22"/>
                <w:lang w:val="pl-PL"/>
              </w:rPr>
            </w:pPr>
          </w:p>
        </w:tc>
        <w:tc>
          <w:tcPr>
            <w:tcW w:w="293" w:type="pct"/>
          </w:tcPr>
          <w:p w:rsidR="00630C68" w:rsidRPr="00B34404" w:rsidRDefault="00630C68" w:rsidP="005F05D6">
            <w:pPr>
              <w:jc w:val="center"/>
              <w:rPr>
                <w:sz w:val="22"/>
                <w:szCs w:val="22"/>
                <w:lang w:val="pl-PL"/>
              </w:rPr>
            </w:pPr>
          </w:p>
        </w:tc>
        <w:tc>
          <w:tcPr>
            <w:tcW w:w="349" w:type="pct"/>
          </w:tcPr>
          <w:p w:rsidR="00630C68" w:rsidRPr="00B34404" w:rsidRDefault="00630C68" w:rsidP="005F05D6">
            <w:pPr>
              <w:jc w:val="center"/>
              <w:rPr>
                <w:sz w:val="22"/>
                <w:szCs w:val="22"/>
                <w:lang w:val="pl-PL"/>
              </w:rPr>
            </w:pPr>
          </w:p>
        </w:tc>
        <w:tc>
          <w:tcPr>
            <w:tcW w:w="262" w:type="pct"/>
          </w:tcPr>
          <w:p w:rsidR="00630C68" w:rsidRPr="00B34404" w:rsidRDefault="00630C68" w:rsidP="005F05D6">
            <w:pPr>
              <w:jc w:val="center"/>
              <w:rPr>
                <w:sz w:val="22"/>
                <w:szCs w:val="22"/>
                <w:lang w:val="pl-PL"/>
              </w:rPr>
            </w:pPr>
          </w:p>
        </w:tc>
        <w:tc>
          <w:tcPr>
            <w:tcW w:w="425" w:type="pct"/>
          </w:tcPr>
          <w:p w:rsidR="00630C68" w:rsidRPr="00B34404" w:rsidRDefault="00630C68" w:rsidP="005F05D6">
            <w:pPr>
              <w:jc w:val="center"/>
              <w:rPr>
                <w:sz w:val="22"/>
                <w:szCs w:val="22"/>
                <w:lang w:val="pl-PL"/>
              </w:rPr>
            </w:pPr>
            <w:r w:rsidRPr="00B34404">
              <w:rPr>
                <w:sz w:val="22"/>
                <w:szCs w:val="22"/>
                <w:lang w:val="pl-PL"/>
              </w:rPr>
              <w:t>423</w:t>
            </w:r>
          </w:p>
        </w:tc>
        <w:tc>
          <w:tcPr>
            <w:tcW w:w="2238" w:type="pct"/>
            <w:vAlign w:val="center"/>
          </w:tcPr>
          <w:p w:rsidR="00630C68" w:rsidRPr="00B34404" w:rsidRDefault="00630C68" w:rsidP="005F05D6">
            <w:pPr>
              <w:rPr>
                <w:sz w:val="22"/>
                <w:szCs w:val="22"/>
              </w:rPr>
            </w:pPr>
            <w:r w:rsidRPr="00B34404">
              <w:rPr>
                <w:sz w:val="22"/>
                <w:szCs w:val="22"/>
              </w:rPr>
              <w:t>USLUGE PO UGOVORU</w:t>
            </w:r>
          </w:p>
        </w:tc>
        <w:tc>
          <w:tcPr>
            <w:tcW w:w="890" w:type="pct"/>
          </w:tcPr>
          <w:p w:rsidR="00630C68" w:rsidRPr="00B34404" w:rsidRDefault="00717DCC" w:rsidP="00B513B9">
            <w:pPr>
              <w:jc w:val="right"/>
              <w:rPr>
                <w:sz w:val="22"/>
                <w:szCs w:val="22"/>
              </w:rPr>
            </w:pPr>
            <w:r>
              <w:rPr>
                <w:sz w:val="22"/>
                <w:szCs w:val="22"/>
              </w:rPr>
              <w:t>1.380</w:t>
            </w:r>
            <w:r w:rsidR="0051128C">
              <w:rPr>
                <w:sz w:val="22"/>
                <w:szCs w:val="22"/>
              </w:rPr>
              <w:t>.000</w:t>
            </w:r>
          </w:p>
        </w:tc>
      </w:tr>
      <w:tr w:rsidR="00630C68" w:rsidRPr="00B34404" w:rsidTr="006252BB">
        <w:tc>
          <w:tcPr>
            <w:tcW w:w="221" w:type="pct"/>
          </w:tcPr>
          <w:p w:rsidR="00630C68" w:rsidRPr="00B34404" w:rsidRDefault="00630C68" w:rsidP="005F05D6">
            <w:pPr>
              <w:jc w:val="center"/>
              <w:rPr>
                <w:sz w:val="22"/>
                <w:szCs w:val="22"/>
                <w:lang w:val="pl-PL"/>
              </w:rPr>
            </w:pPr>
          </w:p>
        </w:tc>
        <w:tc>
          <w:tcPr>
            <w:tcW w:w="322" w:type="pct"/>
          </w:tcPr>
          <w:p w:rsidR="00630C68" w:rsidRPr="00B34404" w:rsidRDefault="00630C68" w:rsidP="005F05D6">
            <w:pPr>
              <w:jc w:val="center"/>
              <w:rPr>
                <w:sz w:val="22"/>
                <w:szCs w:val="22"/>
                <w:lang w:val="pl-PL"/>
              </w:rPr>
            </w:pPr>
          </w:p>
        </w:tc>
        <w:tc>
          <w:tcPr>
            <w:tcW w:w="293" w:type="pct"/>
          </w:tcPr>
          <w:p w:rsidR="00630C68" w:rsidRPr="00B34404" w:rsidRDefault="00630C68" w:rsidP="005F05D6">
            <w:pPr>
              <w:jc w:val="center"/>
              <w:rPr>
                <w:sz w:val="22"/>
                <w:szCs w:val="22"/>
                <w:lang w:val="pl-PL"/>
              </w:rPr>
            </w:pPr>
          </w:p>
        </w:tc>
        <w:tc>
          <w:tcPr>
            <w:tcW w:w="349" w:type="pct"/>
          </w:tcPr>
          <w:p w:rsidR="00630C68" w:rsidRPr="00B34404" w:rsidRDefault="00630C68" w:rsidP="005F05D6">
            <w:pPr>
              <w:jc w:val="center"/>
              <w:rPr>
                <w:sz w:val="22"/>
                <w:szCs w:val="22"/>
                <w:lang w:val="pl-PL"/>
              </w:rPr>
            </w:pPr>
          </w:p>
        </w:tc>
        <w:tc>
          <w:tcPr>
            <w:tcW w:w="262" w:type="pct"/>
          </w:tcPr>
          <w:p w:rsidR="00630C68" w:rsidRPr="00B34404" w:rsidRDefault="00630C68" w:rsidP="005F05D6">
            <w:pPr>
              <w:jc w:val="center"/>
              <w:rPr>
                <w:sz w:val="22"/>
                <w:szCs w:val="22"/>
                <w:lang w:val="pl-PL"/>
              </w:rPr>
            </w:pPr>
          </w:p>
        </w:tc>
        <w:tc>
          <w:tcPr>
            <w:tcW w:w="425" w:type="pct"/>
          </w:tcPr>
          <w:p w:rsidR="00630C68" w:rsidRPr="00B34404" w:rsidRDefault="00630C68" w:rsidP="005F05D6">
            <w:pPr>
              <w:jc w:val="center"/>
              <w:rPr>
                <w:sz w:val="22"/>
                <w:szCs w:val="22"/>
                <w:lang w:val="pl-PL"/>
              </w:rPr>
            </w:pPr>
            <w:r w:rsidRPr="00B34404">
              <w:rPr>
                <w:sz w:val="22"/>
                <w:szCs w:val="22"/>
                <w:lang w:val="pl-PL"/>
              </w:rPr>
              <w:t>424</w:t>
            </w:r>
          </w:p>
        </w:tc>
        <w:tc>
          <w:tcPr>
            <w:tcW w:w="2238" w:type="pct"/>
            <w:vAlign w:val="center"/>
          </w:tcPr>
          <w:p w:rsidR="00630C68" w:rsidRPr="00B34404" w:rsidRDefault="00630C68" w:rsidP="005F05D6">
            <w:pPr>
              <w:rPr>
                <w:sz w:val="22"/>
                <w:szCs w:val="22"/>
              </w:rPr>
            </w:pPr>
            <w:r w:rsidRPr="00B34404">
              <w:rPr>
                <w:sz w:val="22"/>
                <w:szCs w:val="22"/>
              </w:rPr>
              <w:t>SPECIJALIZOVANE USLUGE</w:t>
            </w:r>
          </w:p>
        </w:tc>
        <w:tc>
          <w:tcPr>
            <w:tcW w:w="890" w:type="pct"/>
          </w:tcPr>
          <w:p w:rsidR="00630C68" w:rsidRPr="00B34404" w:rsidRDefault="00717DCC" w:rsidP="00717DCC">
            <w:pPr>
              <w:jc w:val="right"/>
              <w:rPr>
                <w:sz w:val="22"/>
                <w:szCs w:val="22"/>
              </w:rPr>
            </w:pPr>
            <w:r>
              <w:rPr>
                <w:sz w:val="22"/>
                <w:szCs w:val="22"/>
              </w:rPr>
              <w:t>2</w:t>
            </w:r>
            <w:r w:rsidR="001A3C9D">
              <w:rPr>
                <w:sz w:val="22"/>
                <w:szCs w:val="22"/>
              </w:rPr>
              <w:t>.</w:t>
            </w:r>
            <w:r>
              <w:rPr>
                <w:sz w:val="22"/>
                <w:szCs w:val="22"/>
              </w:rPr>
              <w:t>5</w:t>
            </w:r>
            <w:r w:rsidR="00B513B9">
              <w:rPr>
                <w:sz w:val="22"/>
                <w:szCs w:val="22"/>
              </w:rPr>
              <w:t>0</w:t>
            </w:r>
            <w:r w:rsidR="00624DCE">
              <w:rPr>
                <w:sz w:val="22"/>
                <w:szCs w:val="22"/>
              </w:rPr>
              <w:t>0</w:t>
            </w:r>
            <w:r w:rsidR="0051128C">
              <w:rPr>
                <w:sz w:val="22"/>
                <w:szCs w:val="22"/>
              </w:rPr>
              <w:t>.000</w:t>
            </w:r>
          </w:p>
        </w:tc>
      </w:tr>
      <w:tr w:rsidR="00630C68" w:rsidRPr="00B34404" w:rsidTr="006252BB">
        <w:tc>
          <w:tcPr>
            <w:tcW w:w="221" w:type="pct"/>
          </w:tcPr>
          <w:p w:rsidR="00630C68" w:rsidRPr="00B34404" w:rsidRDefault="00630C68" w:rsidP="005F05D6">
            <w:pPr>
              <w:jc w:val="center"/>
              <w:rPr>
                <w:sz w:val="22"/>
                <w:szCs w:val="22"/>
                <w:lang w:val="pl-PL"/>
              </w:rPr>
            </w:pPr>
          </w:p>
        </w:tc>
        <w:tc>
          <w:tcPr>
            <w:tcW w:w="322" w:type="pct"/>
          </w:tcPr>
          <w:p w:rsidR="00630C68" w:rsidRPr="00B34404" w:rsidRDefault="00630C68" w:rsidP="005F05D6">
            <w:pPr>
              <w:jc w:val="center"/>
              <w:rPr>
                <w:sz w:val="22"/>
                <w:szCs w:val="22"/>
                <w:lang w:val="pl-PL"/>
              </w:rPr>
            </w:pPr>
          </w:p>
        </w:tc>
        <w:tc>
          <w:tcPr>
            <w:tcW w:w="293" w:type="pct"/>
          </w:tcPr>
          <w:p w:rsidR="00630C68" w:rsidRPr="00B34404" w:rsidRDefault="00630C68" w:rsidP="005F05D6">
            <w:pPr>
              <w:jc w:val="center"/>
              <w:rPr>
                <w:sz w:val="22"/>
                <w:szCs w:val="22"/>
                <w:lang w:val="pl-PL"/>
              </w:rPr>
            </w:pPr>
          </w:p>
        </w:tc>
        <w:tc>
          <w:tcPr>
            <w:tcW w:w="349" w:type="pct"/>
          </w:tcPr>
          <w:p w:rsidR="00630C68" w:rsidRPr="00B34404" w:rsidRDefault="00630C68" w:rsidP="005F05D6">
            <w:pPr>
              <w:jc w:val="center"/>
              <w:rPr>
                <w:sz w:val="22"/>
                <w:szCs w:val="22"/>
                <w:lang w:val="pl-PL"/>
              </w:rPr>
            </w:pPr>
          </w:p>
        </w:tc>
        <w:tc>
          <w:tcPr>
            <w:tcW w:w="262" w:type="pct"/>
          </w:tcPr>
          <w:p w:rsidR="00630C68" w:rsidRPr="00B34404" w:rsidRDefault="00630C68" w:rsidP="005F05D6">
            <w:pPr>
              <w:jc w:val="center"/>
              <w:rPr>
                <w:sz w:val="22"/>
                <w:szCs w:val="22"/>
                <w:lang w:val="pl-PL"/>
              </w:rPr>
            </w:pPr>
          </w:p>
        </w:tc>
        <w:tc>
          <w:tcPr>
            <w:tcW w:w="425" w:type="pct"/>
          </w:tcPr>
          <w:p w:rsidR="00630C68" w:rsidRPr="00B34404" w:rsidRDefault="00630C68" w:rsidP="005F05D6">
            <w:pPr>
              <w:jc w:val="center"/>
              <w:rPr>
                <w:sz w:val="22"/>
                <w:szCs w:val="22"/>
                <w:lang w:val="pl-PL"/>
              </w:rPr>
            </w:pPr>
            <w:r w:rsidRPr="00B34404">
              <w:rPr>
                <w:sz w:val="22"/>
                <w:szCs w:val="22"/>
                <w:lang w:val="pl-PL"/>
              </w:rPr>
              <w:t>425</w:t>
            </w:r>
          </w:p>
        </w:tc>
        <w:tc>
          <w:tcPr>
            <w:tcW w:w="2238" w:type="pct"/>
            <w:vAlign w:val="center"/>
          </w:tcPr>
          <w:p w:rsidR="00630C68" w:rsidRPr="00B34404" w:rsidRDefault="00630C68" w:rsidP="005F05D6">
            <w:pPr>
              <w:rPr>
                <w:sz w:val="22"/>
                <w:szCs w:val="22"/>
              </w:rPr>
            </w:pPr>
            <w:r w:rsidRPr="00B34404">
              <w:rPr>
                <w:sz w:val="22"/>
                <w:szCs w:val="22"/>
              </w:rPr>
              <w:t>TEKUĆE POPRAVKE I ODRZAVANJE</w:t>
            </w:r>
          </w:p>
        </w:tc>
        <w:tc>
          <w:tcPr>
            <w:tcW w:w="890" w:type="pct"/>
          </w:tcPr>
          <w:p w:rsidR="00630C68" w:rsidRPr="00B34404" w:rsidRDefault="00717DCC" w:rsidP="007257B7">
            <w:pPr>
              <w:jc w:val="right"/>
              <w:rPr>
                <w:sz w:val="22"/>
                <w:szCs w:val="22"/>
              </w:rPr>
            </w:pPr>
            <w:r>
              <w:rPr>
                <w:sz w:val="22"/>
                <w:szCs w:val="22"/>
              </w:rPr>
              <w:t>3</w:t>
            </w:r>
            <w:r w:rsidR="00624DCE">
              <w:rPr>
                <w:sz w:val="22"/>
                <w:szCs w:val="22"/>
              </w:rPr>
              <w:t>00</w:t>
            </w:r>
            <w:r w:rsidR="0051128C">
              <w:rPr>
                <w:sz w:val="22"/>
                <w:szCs w:val="22"/>
              </w:rPr>
              <w:t>.000</w:t>
            </w:r>
          </w:p>
        </w:tc>
      </w:tr>
      <w:tr w:rsidR="00630C68" w:rsidRPr="00B34404" w:rsidTr="006252BB">
        <w:tc>
          <w:tcPr>
            <w:tcW w:w="221" w:type="pct"/>
          </w:tcPr>
          <w:p w:rsidR="00630C68" w:rsidRPr="00B34404" w:rsidRDefault="00630C68" w:rsidP="005F05D6">
            <w:pPr>
              <w:jc w:val="center"/>
              <w:rPr>
                <w:sz w:val="22"/>
                <w:szCs w:val="22"/>
                <w:lang w:val="pl-PL"/>
              </w:rPr>
            </w:pPr>
          </w:p>
        </w:tc>
        <w:tc>
          <w:tcPr>
            <w:tcW w:w="322" w:type="pct"/>
          </w:tcPr>
          <w:p w:rsidR="00630C68" w:rsidRPr="00B34404" w:rsidRDefault="00630C68" w:rsidP="005F05D6">
            <w:pPr>
              <w:jc w:val="center"/>
              <w:rPr>
                <w:sz w:val="22"/>
                <w:szCs w:val="22"/>
                <w:lang w:val="pl-PL"/>
              </w:rPr>
            </w:pPr>
          </w:p>
        </w:tc>
        <w:tc>
          <w:tcPr>
            <w:tcW w:w="293" w:type="pct"/>
          </w:tcPr>
          <w:p w:rsidR="00630C68" w:rsidRPr="00B34404" w:rsidRDefault="00630C68" w:rsidP="005F05D6">
            <w:pPr>
              <w:jc w:val="center"/>
              <w:rPr>
                <w:sz w:val="22"/>
                <w:szCs w:val="22"/>
                <w:lang w:val="pl-PL"/>
              </w:rPr>
            </w:pPr>
          </w:p>
        </w:tc>
        <w:tc>
          <w:tcPr>
            <w:tcW w:w="349" w:type="pct"/>
          </w:tcPr>
          <w:p w:rsidR="00630C68" w:rsidRPr="00B34404" w:rsidRDefault="00630C68" w:rsidP="005F05D6">
            <w:pPr>
              <w:jc w:val="center"/>
              <w:rPr>
                <w:sz w:val="22"/>
                <w:szCs w:val="22"/>
                <w:lang w:val="pl-PL"/>
              </w:rPr>
            </w:pPr>
          </w:p>
        </w:tc>
        <w:tc>
          <w:tcPr>
            <w:tcW w:w="262" w:type="pct"/>
          </w:tcPr>
          <w:p w:rsidR="00630C68" w:rsidRPr="00B34404" w:rsidRDefault="00630C68" w:rsidP="005F05D6">
            <w:pPr>
              <w:jc w:val="center"/>
              <w:rPr>
                <w:sz w:val="22"/>
                <w:szCs w:val="22"/>
                <w:lang w:val="pl-PL"/>
              </w:rPr>
            </w:pPr>
          </w:p>
        </w:tc>
        <w:tc>
          <w:tcPr>
            <w:tcW w:w="425" w:type="pct"/>
          </w:tcPr>
          <w:p w:rsidR="00630C68" w:rsidRPr="00B34404" w:rsidRDefault="00630C68" w:rsidP="005F05D6">
            <w:pPr>
              <w:jc w:val="center"/>
              <w:rPr>
                <w:sz w:val="22"/>
                <w:szCs w:val="22"/>
                <w:lang w:val="pl-PL"/>
              </w:rPr>
            </w:pPr>
            <w:r w:rsidRPr="00B34404">
              <w:rPr>
                <w:sz w:val="22"/>
                <w:szCs w:val="22"/>
                <w:lang w:val="pl-PL"/>
              </w:rPr>
              <w:t>426</w:t>
            </w:r>
          </w:p>
        </w:tc>
        <w:tc>
          <w:tcPr>
            <w:tcW w:w="2238" w:type="pct"/>
            <w:vAlign w:val="center"/>
          </w:tcPr>
          <w:p w:rsidR="00630C68" w:rsidRPr="00B34404" w:rsidRDefault="00630C68" w:rsidP="005F05D6">
            <w:pPr>
              <w:rPr>
                <w:sz w:val="22"/>
                <w:szCs w:val="22"/>
                <w:lang w:val="pl-PL"/>
              </w:rPr>
            </w:pPr>
            <w:r w:rsidRPr="00B34404">
              <w:rPr>
                <w:sz w:val="22"/>
                <w:szCs w:val="22"/>
                <w:lang w:val="pl-PL"/>
              </w:rPr>
              <w:t>MATERIJAL</w:t>
            </w:r>
          </w:p>
        </w:tc>
        <w:tc>
          <w:tcPr>
            <w:tcW w:w="890" w:type="pct"/>
          </w:tcPr>
          <w:p w:rsidR="00630C68" w:rsidRPr="00B34404" w:rsidRDefault="00717DCC" w:rsidP="002A1ABF">
            <w:pPr>
              <w:jc w:val="right"/>
              <w:rPr>
                <w:sz w:val="22"/>
                <w:szCs w:val="22"/>
              </w:rPr>
            </w:pPr>
            <w:r>
              <w:rPr>
                <w:sz w:val="22"/>
                <w:szCs w:val="22"/>
              </w:rPr>
              <w:t>51</w:t>
            </w:r>
            <w:r w:rsidR="001A3C9D">
              <w:rPr>
                <w:sz w:val="22"/>
                <w:szCs w:val="22"/>
              </w:rPr>
              <w:t>0</w:t>
            </w:r>
            <w:r w:rsidR="0051128C">
              <w:rPr>
                <w:sz w:val="22"/>
                <w:szCs w:val="22"/>
              </w:rPr>
              <w:t>.000</w:t>
            </w:r>
          </w:p>
        </w:tc>
      </w:tr>
      <w:tr w:rsidR="001A3C9D" w:rsidRPr="00B34404" w:rsidTr="006252BB">
        <w:tc>
          <w:tcPr>
            <w:tcW w:w="221" w:type="pct"/>
          </w:tcPr>
          <w:p w:rsidR="001A3C9D" w:rsidRPr="00B34404" w:rsidRDefault="001A3C9D" w:rsidP="005F05D6">
            <w:pPr>
              <w:jc w:val="center"/>
              <w:rPr>
                <w:sz w:val="22"/>
                <w:szCs w:val="22"/>
                <w:lang w:val="pl-PL"/>
              </w:rPr>
            </w:pPr>
          </w:p>
        </w:tc>
        <w:tc>
          <w:tcPr>
            <w:tcW w:w="322" w:type="pct"/>
          </w:tcPr>
          <w:p w:rsidR="001A3C9D" w:rsidRPr="00B34404" w:rsidRDefault="001A3C9D" w:rsidP="005F05D6">
            <w:pPr>
              <w:jc w:val="center"/>
              <w:rPr>
                <w:sz w:val="22"/>
                <w:szCs w:val="22"/>
                <w:lang w:val="pl-PL"/>
              </w:rPr>
            </w:pPr>
          </w:p>
        </w:tc>
        <w:tc>
          <w:tcPr>
            <w:tcW w:w="293" w:type="pct"/>
          </w:tcPr>
          <w:p w:rsidR="001A3C9D" w:rsidRPr="00B34404" w:rsidRDefault="001A3C9D" w:rsidP="005F05D6">
            <w:pPr>
              <w:jc w:val="center"/>
              <w:rPr>
                <w:sz w:val="22"/>
                <w:szCs w:val="22"/>
                <w:lang w:val="pl-PL"/>
              </w:rPr>
            </w:pPr>
          </w:p>
        </w:tc>
        <w:tc>
          <w:tcPr>
            <w:tcW w:w="349" w:type="pct"/>
          </w:tcPr>
          <w:p w:rsidR="001A3C9D" w:rsidRPr="00B34404" w:rsidRDefault="001A3C9D" w:rsidP="005F05D6">
            <w:pPr>
              <w:jc w:val="center"/>
              <w:rPr>
                <w:sz w:val="22"/>
                <w:szCs w:val="22"/>
                <w:lang w:val="pl-PL"/>
              </w:rPr>
            </w:pPr>
          </w:p>
        </w:tc>
        <w:tc>
          <w:tcPr>
            <w:tcW w:w="262" w:type="pct"/>
          </w:tcPr>
          <w:p w:rsidR="001A3C9D" w:rsidRPr="00B34404" w:rsidRDefault="001A3C9D" w:rsidP="005F05D6">
            <w:pPr>
              <w:jc w:val="center"/>
              <w:rPr>
                <w:sz w:val="22"/>
                <w:szCs w:val="22"/>
                <w:lang w:val="pl-PL"/>
              </w:rPr>
            </w:pPr>
          </w:p>
        </w:tc>
        <w:tc>
          <w:tcPr>
            <w:tcW w:w="425" w:type="pct"/>
          </w:tcPr>
          <w:p w:rsidR="001A3C9D" w:rsidRDefault="001A3C9D" w:rsidP="005F05D6">
            <w:pPr>
              <w:jc w:val="center"/>
              <w:rPr>
                <w:sz w:val="22"/>
                <w:szCs w:val="22"/>
                <w:lang w:val="pl-PL"/>
              </w:rPr>
            </w:pPr>
            <w:r>
              <w:rPr>
                <w:sz w:val="22"/>
                <w:szCs w:val="22"/>
                <w:lang w:val="pl-PL"/>
              </w:rPr>
              <w:t>511</w:t>
            </w:r>
          </w:p>
        </w:tc>
        <w:tc>
          <w:tcPr>
            <w:tcW w:w="2238" w:type="pct"/>
            <w:vAlign w:val="center"/>
          </w:tcPr>
          <w:p w:rsidR="001A3C9D" w:rsidRPr="00EC2D37" w:rsidRDefault="00EC2D37" w:rsidP="005F05D6">
            <w:pPr>
              <w:rPr>
                <w:sz w:val="22"/>
                <w:szCs w:val="22"/>
              </w:rPr>
            </w:pPr>
            <w:r>
              <w:rPr>
                <w:sz w:val="22"/>
                <w:szCs w:val="22"/>
                <w:lang w:val="pl-PL"/>
              </w:rPr>
              <w:t>ZGRADE I GRAĐEVINSKI OBJEKTI</w:t>
            </w:r>
          </w:p>
        </w:tc>
        <w:tc>
          <w:tcPr>
            <w:tcW w:w="890" w:type="pct"/>
          </w:tcPr>
          <w:p w:rsidR="001A3C9D" w:rsidRDefault="00624DCE" w:rsidP="00717DCC">
            <w:pPr>
              <w:jc w:val="right"/>
              <w:rPr>
                <w:sz w:val="22"/>
                <w:szCs w:val="22"/>
              </w:rPr>
            </w:pPr>
            <w:r>
              <w:rPr>
                <w:sz w:val="22"/>
                <w:szCs w:val="22"/>
              </w:rPr>
              <w:t>2</w:t>
            </w:r>
            <w:r w:rsidR="00717DCC">
              <w:rPr>
                <w:sz w:val="22"/>
                <w:szCs w:val="22"/>
              </w:rPr>
              <w:t>5</w:t>
            </w:r>
            <w:r>
              <w:rPr>
                <w:sz w:val="22"/>
                <w:szCs w:val="22"/>
              </w:rPr>
              <w:t>0</w:t>
            </w:r>
            <w:r w:rsidR="00EC2D37">
              <w:rPr>
                <w:sz w:val="22"/>
                <w:szCs w:val="22"/>
              </w:rPr>
              <w:t>.000</w:t>
            </w:r>
          </w:p>
        </w:tc>
      </w:tr>
      <w:tr w:rsidR="006252BB" w:rsidRPr="00B34404" w:rsidTr="006252BB">
        <w:tc>
          <w:tcPr>
            <w:tcW w:w="221" w:type="pct"/>
          </w:tcPr>
          <w:p w:rsidR="006252BB" w:rsidRPr="00B34404" w:rsidRDefault="006252BB" w:rsidP="005F05D6">
            <w:pPr>
              <w:jc w:val="center"/>
              <w:rPr>
                <w:sz w:val="22"/>
                <w:szCs w:val="22"/>
                <w:lang w:val="pl-PL"/>
              </w:rPr>
            </w:pPr>
          </w:p>
        </w:tc>
        <w:tc>
          <w:tcPr>
            <w:tcW w:w="322" w:type="pct"/>
          </w:tcPr>
          <w:p w:rsidR="006252BB" w:rsidRPr="00B34404" w:rsidRDefault="006252BB" w:rsidP="005F05D6">
            <w:pPr>
              <w:jc w:val="center"/>
              <w:rPr>
                <w:sz w:val="22"/>
                <w:szCs w:val="22"/>
                <w:lang w:val="pl-PL"/>
              </w:rPr>
            </w:pPr>
          </w:p>
        </w:tc>
        <w:tc>
          <w:tcPr>
            <w:tcW w:w="293" w:type="pct"/>
          </w:tcPr>
          <w:p w:rsidR="006252BB" w:rsidRPr="00B34404" w:rsidRDefault="006252BB" w:rsidP="005F05D6">
            <w:pPr>
              <w:jc w:val="center"/>
              <w:rPr>
                <w:sz w:val="22"/>
                <w:szCs w:val="22"/>
                <w:lang w:val="pl-PL"/>
              </w:rPr>
            </w:pPr>
          </w:p>
        </w:tc>
        <w:tc>
          <w:tcPr>
            <w:tcW w:w="349" w:type="pct"/>
          </w:tcPr>
          <w:p w:rsidR="006252BB" w:rsidRPr="00B34404" w:rsidRDefault="006252BB" w:rsidP="005F05D6">
            <w:pPr>
              <w:jc w:val="center"/>
              <w:rPr>
                <w:sz w:val="22"/>
                <w:szCs w:val="22"/>
                <w:lang w:val="pl-PL"/>
              </w:rPr>
            </w:pPr>
          </w:p>
        </w:tc>
        <w:tc>
          <w:tcPr>
            <w:tcW w:w="262" w:type="pct"/>
          </w:tcPr>
          <w:p w:rsidR="006252BB" w:rsidRPr="00B34404" w:rsidRDefault="006252BB" w:rsidP="005F05D6">
            <w:pPr>
              <w:jc w:val="center"/>
              <w:rPr>
                <w:sz w:val="22"/>
                <w:szCs w:val="22"/>
                <w:lang w:val="pl-PL"/>
              </w:rPr>
            </w:pPr>
          </w:p>
        </w:tc>
        <w:tc>
          <w:tcPr>
            <w:tcW w:w="425" w:type="pct"/>
          </w:tcPr>
          <w:p w:rsidR="006252BB" w:rsidRPr="00B34404" w:rsidRDefault="006252BB" w:rsidP="005F05D6">
            <w:pPr>
              <w:jc w:val="center"/>
              <w:rPr>
                <w:sz w:val="22"/>
                <w:szCs w:val="22"/>
                <w:lang w:val="pl-PL"/>
              </w:rPr>
            </w:pPr>
            <w:r w:rsidRPr="00B34404">
              <w:rPr>
                <w:sz w:val="22"/>
                <w:szCs w:val="22"/>
                <w:lang w:val="pl-PL"/>
              </w:rPr>
              <w:t>512</w:t>
            </w:r>
          </w:p>
        </w:tc>
        <w:tc>
          <w:tcPr>
            <w:tcW w:w="2238" w:type="pct"/>
            <w:vAlign w:val="center"/>
          </w:tcPr>
          <w:p w:rsidR="006252BB" w:rsidRPr="00B34404" w:rsidRDefault="006252BB" w:rsidP="005F05D6">
            <w:pPr>
              <w:rPr>
                <w:sz w:val="22"/>
                <w:szCs w:val="22"/>
                <w:lang w:val="pl-PL"/>
              </w:rPr>
            </w:pPr>
            <w:r w:rsidRPr="00B34404">
              <w:rPr>
                <w:sz w:val="22"/>
                <w:szCs w:val="22"/>
                <w:lang w:val="pl-PL"/>
              </w:rPr>
              <w:t xml:space="preserve">MAŠINE I OPREMA </w:t>
            </w:r>
          </w:p>
        </w:tc>
        <w:tc>
          <w:tcPr>
            <w:tcW w:w="890" w:type="pct"/>
          </w:tcPr>
          <w:p w:rsidR="006252BB" w:rsidRPr="00B34404" w:rsidRDefault="00717DCC" w:rsidP="005F05D6">
            <w:pPr>
              <w:jc w:val="right"/>
              <w:rPr>
                <w:sz w:val="22"/>
                <w:szCs w:val="22"/>
              </w:rPr>
            </w:pPr>
            <w:r>
              <w:rPr>
                <w:sz w:val="22"/>
                <w:szCs w:val="22"/>
              </w:rPr>
              <w:t>2</w:t>
            </w:r>
            <w:r w:rsidR="006252BB">
              <w:rPr>
                <w:sz w:val="22"/>
                <w:szCs w:val="22"/>
              </w:rPr>
              <w:t>00.000</w:t>
            </w:r>
          </w:p>
        </w:tc>
      </w:tr>
      <w:tr w:rsidR="006252BB" w:rsidRPr="00B34404" w:rsidTr="006252BB">
        <w:tc>
          <w:tcPr>
            <w:tcW w:w="221" w:type="pct"/>
          </w:tcPr>
          <w:p w:rsidR="006252BB" w:rsidRPr="00B34404" w:rsidRDefault="006252BB" w:rsidP="005F05D6">
            <w:pPr>
              <w:jc w:val="center"/>
              <w:rPr>
                <w:sz w:val="22"/>
                <w:szCs w:val="22"/>
                <w:lang w:val="pl-PL"/>
              </w:rPr>
            </w:pPr>
          </w:p>
        </w:tc>
        <w:tc>
          <w:tcPr>
            <w:tcW w:w="322" w:type="pct"/>
          </w:tcPr>
          <w:p w:rsidR="006252BB" w:rsidRPr="00B34404" w:rsidRDefault="006252BB" w:rsidP="005F05D6">
            <w:pPr>
              <w:jc w:val="center"/>
              <w:rPr>
                <w:sz w:val="22"/>
                <w:szCs w:val="22"/>
                <w:lang w:val="pl-PL"/>
              </w:rPr>
            </w:pPr>
          </w:p>
        </w:tc>
        <w:tc>
          <w:tcPr>
            <w:tcW w:w="293" w:type="pct"/>
          </w:tcPr>
          <w:p w:rsidR="006252BB" w:rsidRPr="00B34404" w:rsidRDefault="006252BB" w:rsidP="005F05D6">
            <w:pPr>
              <w:jc w:val="center"/>
              <w:rPr>
                <w:sz w:val="22"/>
                <w:szCs w:val="22"/>
                <w:lang w:val="pl-PL"/>
              </w:rPr>
            </w:pPr>
          </w:p>
        </w:tc>
        <w:tc>
          <w:tcPr>
            <w:tcW w:w="349" w:type="pct"/>
          </w:tcPr>
          <w:p w:rsidR="006252BB" w:rsidRPr="00B34404" w:rsidRDefault="006252BB" w:rsidP="005F05D6">
            <w:pPr>
              <w:jc w:val="center"/>
              <w:rPr>
                <w:sz w:val="22"/>
                <w:szCs w:val="22"/>
                <w:lang w:val="pl-PL"/>
              </w:rPr>
            </w:pPr>
          </w:p>
        </w:tc>
        <w:tc>
          <w:tcPr>
            <w:tcW w:w="262" w:type="pct"/>
          </w:tcPr>
          <w:p w:rsidR="006252BB" w:rsidRPr="00B34404" w:rsidRDefault="006252BB" w:rsidP="005F05D6">
            <w:pPr>
              <w:jc w:val="center"/>
              <w:rPr>
                <w:sz w:val="22"/>
                <w:szCs w:val="22"/>
                <w:lang w:val="pl-PL"/>
              </w:rPr>
            </w:pPr>
          </w:p>
        </w:tc>
        <w:tc>
          <w:tcPr>
            <w:tcW w:w="425" w:type="pct"/>
          </w:tcPr>
          <w:p w:rsidR="006252BB" w:rsidRPr="00B34404" w:rsidRDefault="006252BB" w:rsidP="005F05D6">
            <w:pPr>
              <w:jc w:val="center"/>
              <w:rPr>
                <w:sz w:val="22"/>
                <w:szCs w:val="22"/>
                <w:lang w:val="pl-PL"/>
              </w:rPr>
            </w:pPr>
            <w:r w:rsidRPr="00B34404">
              <w:rPr>
                <w:sz w:val="22"/>
                <w:szCs w:val="22"/>
                <w:lang w:val="pl-PL"/>
              </w:rPr>
              <w:t>515</w:t>
            </w:r>
          </w:p>
        </w:tc>
        <w:tc>
          <w:tcPr>
            <w:tcW w:w="2238" w:type="pct"/>
            <w:vAlign w:val="center"/>
          </w:tcPr>
          <w:p w:rsidR="006252BB" w:rsidRPr="00B34404" w:rsidRDefault="006252BB" w:rsidP="005F05D6">
            <w:pPr>
              <w:rPr>
                <w:sz w:val="22"/>
                <w:szCs w:val="22"/>
              </w:rPr>
            </w:pPr>
            <w:r w:rsidRPr="00B34404">
              <w:rPr>
                <w:sz w:val="22"/>
                <w:szCs w:val="22"/>
              </w:rPr>
              <w:t>NEMATERIJALNA IMOVINA</w:t>
            </w:r>
          </w:p>
        </w:tc>
        <w:tc>
          <w:tcPr>
            <w:tcW w:w="890" w:type="pct"/>
          </w:tcPr>
          <w:p w:rsidR="006252BB" w:rsidRPr="00B34404" w:rsidRDefault="00717DCC" w:rsidP="005F05D6">
            <w:pPr>
              <w:jc w:val="right"/>
              <w:rPr>
                <w:sz w:val="22"/>
                <w:szCs w:val="22"/>
              </w:rPr>
            </w:pPr>
            <w:r>
              <w:rPr>
                <w:sz w:val="22"/>
                <w:szCs w:val="22"/>
              </w:rPr>
              <w:t>2</w:t>
            </w:r>
            <w:r w:rsidR="00624DCE">
              <w:rPr>
                <w:sz w:val="22"/>
                <w:szCs w:val="22"/>
              </w:rPr>
              <w:t>5</w:t>
            </w:r>
            <w:r w:rsidR="00EC2D37">
              <w:rPr>
                <w:sz w:val="22"/>
                <w:szCs w:val="22"/>
              </w:rPr>
              <w:t>0</w:t>
            </w:r>
            <w:r w:rsidR="006252BB">
              <w:rPr>
                <w:sz w:val="22"/>
                <w:szCs w:val="22"/>
              </w:rPr>
              <w:t>.000</w:t>
            </w:r>
          </w:p>
        </w:tc>
      </w:tr>
      <w:tr w:rsidR="006252BB" w:rsidRPr="00B34404" w:rsidTr="006252BB">
        <w:tc>
          <w:tcPr>
            <w:tcW w:w="221" w:type="pct"/>
          </w:tcPr>
          <w:p w:rsidR="006252BB" w:rsidRPr="00B34404" w:rsidRDefault="006252BB" w:rsidP="005F05D6">
            <w:pPr>
              <w:jc w:val="center"/>
              <w:rPr>
                <w:sz w:val="22"/>
                <w:szCs w:val="22"/>
                <w:lang w:val="pl-PL"/>
              </w:rPr>
            </w:pPr>
          </w:p>
        </w:tc>
        <w:tc>
          <w:tcPr>
            <w:tcW w:w="322" w:type="pct"/>
          </w:tcPr>
          <w:p w:rsidR="006252BB" w:rsidRPr="00B34404" w:rsidRDefault="006252BB" w:rsidP="005F05D6">
            <w:pPr>
              <w:jc w:val="center"/>
              <w:rPr>
                <w:sz w:val="22"/>
                <w:szCs w:val="22"/>
                <w:lang w:val="pl-PL"/>
              </w:rPr>
            </w:pPr>
          </w:p>
        </w:tc>
        <w:tc>
          <w:tcPr>
            <w:tcW w:w="293" w:type="pct"/>
          </w:tcPr>
          <w:p w:rsidR="006252BB" w:rsidRPr="00B34404" w:rsidRDefault="006252BB" w:rsidP="005F05D6">
            <w:pPr>
              <w:jc w:val="center"/>
              <w:rPr>
                <w:sz w:val="22"/>
                <w:szCs w:val="22"/>
                <w:lang w:val="pl-PL"/>
              </w:rPr>
            </w:pPr>
          </w:p>
        </w:tc>
        <w:tc>
          <w:tcPr>
            <w:tcW w:w="349" w:type="pct"/>
          </w:tcPr>
          <w:p w:rsidR="006252BB" w:rsidRPr="00CA0215" w:rsidRDefault="006252BB" w:rsidP="005F05D6">
            <w:pPr>
              <w:jc w:val="center"/>
              <w:rPr>
                <w:color w:val="C00000"/>
                <w:sz w:val="22"/>
                <w:szCs w:val="22"/>
                <w:lang w:val="pl-PL"/>
              </w:rPr>
            </w:pPr>
          </w:p>
        </w:tc>
        <w:tc>
          <w:tcPr>
            <w:tcW w:w="262" w:type="pct"/>
          </w:tcPr>
          <w:p w:rsidR="006252BB" w:rsidRPr="00CA0215" w:rsidRDefault="006252BB" w:rsidP="005F05D6">
            <w:pPr>
              <w:jc w:val="center"/>
              <w:rPr>
                <w:color w:val="C00000"/>
                <w:sz w:val="22"/>
                <w:szCs w:val="22"/>
                <w:lang w:val="pl-PL"/>
              </w:rPr>
            </w:pPr>
          </w:p>
        </w:tc>
        <w:tc>
          <w:tcPr>
            <w:tcW w:w="425" w:type="pct"/>
          </w:tcPr>
          <w:p w:rsidR="006252BB" w:rsidRPr="007643DC" w:rsidRDefault="006252BB" w:rsidP="005F05D6">
            <w:pPr>
              <w:jc w:val="center"/>
              <w:rPr>
                <w:sz w:val="22"/>
                <w:szCs w:val="22"/>
                <w:lang w:val="pl-PL"/>
              </w:rPr>
            </w:pPr>
          </w:p>
        </w:tc>
        <w:tc>
          <w:tcPr>
            <w:tcW w:w="2238" w:type="pct"/>
            <w:vAlign w:val="center"/>
          </w:tcPr>
          <w:p w:rsidR="006252BB" w:rsidRPr="007643DC" w:rsidRDefault="006252BB" w:rsidP="005F05D6">
            <w:pPr>
              <w:rPr>
                <w:sz w:val="22"/>
                <w:szCs w:val="22"/>
              </w:rPr>
            </w:pPr>
            <w:r w:rsidRPr="007643DC">
              <w:rPr>
                <w:sz w:val="22"/>
                <w:szCs w:val="22"/>
                <w:lang w:val="pl-PL"/>
              </w:rPr>
              <w:t>Izvori finansiranja za funkciju  820</w:t>
            </w:r>
          </w:p>
        </w:tc>
        <w:tc>
          <w:tcPr>
            <w:tcW w:w="890" w:type="pct"/>
          </w:tcPr>
          <w:p w:rsidR="006252BB" w:rsidRPr="007643DC" w:rsidRDefault="006252BB" w:rsidP="005F05D6">
            <w:pPr>
              <w:jc w:val="right"/>
              <w:rPr>
                <w:sz w:val="22"/>
                <w:szCs w:val="22"/>
              </w:rPr>
            </w:pPr>
          </w:p>
        </w:tc>
      </w:tr>
      <w:tr w:rsidR="006252BB" w:rsidRPr="00B34404" w:rsidTr="006252BB">
        <w:tc>
          <w:tcPr>
            <w:tcW w:w="221" w:type="pct"/>
          </w:tcPr>
          <w:p w:rsidR="006252BB" w:rsidRPr="00B34404" w:rsidRDefault="006252BB" w:rsidP="005F05D6">
            <w:pPr>
              <w:jc w:val="center"/>
              <w:rPr>
                <w:sz w:val="22"/>
                <w:szCs w:val="22"/>
                <w:lang w:val="pl-PL"/>
              </w:rPr>
            </w:pPr>
          </w:p>
        </w:tc>
        <w:tc>
          <w:tcPr>
            <w:tcW w:w="322" w:type="pct"/>
          </w:tcPr>
          <w:p w:rsidR="006252BB" w:rsidRPr="00B34404" w:rsidRDefault="006252BB" w:rsidP="005F05D6">
            <w:pPr>
              <w:jc w:val="center"/>
              <w:rPr>
                <w:sz w:val="22"/>
                <w:szCs w:val="22"/>
                <w:lang w:val="pl-PL"/>
              </w:rPr>
            </w:pPr>
          </w:p>
        </w:tc>
        <w:tc>
          <w:tcPr>
            <w:tcW w:w="293" w:type="pct"/>
          </w:tcPr>
          <w:p w:rsidR="006252BB" w:rsidRPr="00B34404" w:rsidRDefault="006252BB" w:rsidP="005F05D6">
            <w:pPr>
              <w:jc w:val="center"/>
              <w:rPr>
                <w:sz w:val="22"/>
                <w:szCs w:val="22"/>
                <w:lang w:val="pl-PL"/>
              </w:rPr>
            </w:pPr>
          </w:p>
        </w:tc>
        <w:tc>
          <w:tcPr>
            <w:tcW w:w="349" w:type="pct"/>
          </w:tcPr>
          <w:p w:rsidR="006252BB" w:rsidRPr="00CA0215" w:rsidRDefault="006252BB" w:rsidP="005F05D6">
            <w:pPr>
              <w:jc w:val="center"/>
              <w:rPr>
                <w:color w:val="C00000"/>
                <w:sz w:val="22"/>
                <w:szCs w:val="22"/>
                <w:lang w:val="pl-PL"/>
              </w:rPr>
            </w:pPr>
          </w:p>
        </w:tc>
        <w:tc>
          <w:tcPr>
            <w:tcW w:w="262" w:type="pct"/>
          </w:tcPr>
          <w:p w:rsidR="006252BB" w:rsidRPr="00CA0215" w:rsidRDefault="006252BB" w:rsidP="005F05D6">
            <w:pPr>
              <w:jc w:val="center"/>
              <w:rPr>
                <w:color w:val="C00000"/>
                <w:sz w:val="22"/>
                <w:szCs w:val="22"/>
                <w:lang w:val="pl-PL"/>
              </w:rPr>
            </w:pPr>
          </w:p>
        </w:tc>
        <w:tc>
          <w:tcPr>
            <w:tcW w:w="425" w:type="pct"/>
          </w:tcPr>
          <w:p w:rsidR="006252BB" w:rsidRPr="007643DC" w:rsidRDefault="006252BB" w:rsidP="005F05D6">
            <w:pPr>
              <w:jc w:val="center"/>
              <w:rPr>
                <w:sz w:val="22"/>
                <w:szCs w:val="22"/>
                <w:lang w:val="pl-PL"/>
              </w:rPr>
            </w:pPr>
            <w:r w:rsidRPr="007643DC">
              <w:rPr>
                <w:sz w:val="22"/>
                <w:szCs w:val="22"/>
                <w:lang w:val="pl-PL"/>
              </w:rPr>
              <w:t>04</w:t>
            </w:r>
          </w:p>
        </w:tc>
        <w:tc>
          <w:tcPr>
            <w:tcW w:w="2238" w:type="pct"/>
            <w:vAlign w:val="center"/>
          </w:tcPr>
          <w:p w:rsidR="006252BB" w:rsidRPr="007643DC" w:rsidRDefault="006252BB" w:rsidP="006252BB">
            <w:pPr>
              <w:pStyle w:val="Footer"/>
              <w:tabs>
                <w:tab w:val="clear" w:pos="4320"/>
                <w:tab w:val="clear" w:pos="8640"/>
              </w:tabs>
              <w:rPr>
                <w:sz w:val="22"/>
                <w:szCs w:val="22"/>
                <w:lang w:val="pl-PL"/>
              </w:rPr>
            </w:pPr>
            <w:r w:rsidRPr="007643DC">
              <w:rPr>
                <w:sz w:val="22"/>
                <w:szCs w:val="22"/>
                <w:lang w:val="pl-PL"/>
              </w:rPr>
              <w:t>Sopstveni  prihodi budž.korisnika</w:t>
            </w:r>
          </w:p>
        </w:tc>
        <w:tc>
          <w:tcPr>
            <w:tcW w:w="890" w:type="pct"/>
          </w:tcPr>
          <w:p w:rsidR="006252BB" w:rsidRPr="007643DC" w:rsidRDefault="00B574E7" w:rsidP="00717DCC">
            <w:pPr>
              <w:jc w:val="right"/>
              <w:rPr>
                <w:sz w:val="22"/>
                <w:szCs w:val="22"/>
              </w:rPr>
            </w:pPr>
            <w:r>
              <w:rPr>
                <w:sz w:val="22"/>
                <w:szCs w:val="22"/>
              </w:rPr>
              <w:t>24.</w:t>
            </w:r>
            <w:r w:rsidR="006252BB" w:rsidRPr="007643DC">
              <w:rPr>
                <w:sz w:val="22"/>
                <w:szCs w:val="22"/>
              </w:rPr>
              <w:t>5</w:t>
            </w:r>
            <w:r w:rsidR="00717DCC">
              <w:rPr>
                <w:sz w:val="22"/>
                <w:szCs w:val="22"/>
              </w:rPr>
              <w:t>0</w:t>
            </w:r>
            <w:r w:rsidR="006252BB" w:rsidRPr="007643DC">
              <w:rPr>
                <w:sz w:val="22"/>
                <w:szCs w:val="22"/>
              </w:rPr>
              <w:t>0.000</w:t>
            </w:r>
          </w:p>
        </w:tc>
      </w:tr>
      <w:tr w:rsidR="006252BB" w:rsidRPr="00B34404" w:rsidTr="006252BB">
        <w:tc>
          <w:tcPr>
            <w:tcW w:w="221" w:type="pct"/>
          </w:tcPr>
          <w:p w:rsidR="006252BB" w:rsidRPr="00B34404" w:rsidRDefault="006252BB" w:rsidP="005F05D6">
            <w:pPr>
              <w:jc w:val="center"/>
              <w:rPr>
                <w:sz w:val="22"/>
                <w:szCs w:val="22"/>
                <w:lang w:val="pl-PL"/>
              </w:rPr>
            </w:pPr>
          </w:p>
        </w:tc>
        <w:tc>
          <w:tcPr>
            <w:tcW w:w="322" w:type="pct"/>
          </w:tcPr>
          <w:p w:rsidR="006252BB" w:rsidRPr="00B34404" w:rsidRDefault="006252BB" w:rsidP="005F05D6">
            <w:pPr>
              <w:jc w:val="center"/>
              <w:rPr>
                <w:sz w:val="22"/>
                <w:szCs w:val="22"/>
                <w:lang w:val="pl-PL"/>
              </w:rPr>
            </w:pPr>
          </w:p>
        </w:tc>
        <w:tc>
          <w:tcPr>
            <w:tcW w:w="293" w:type="pct"/>
          </w:tcPr>
          <w:p w:rsidR="006252BB" w:rsidRPr="00B34404" w:rsidRDefault="006252BB" w:rsidP="005F05D6">
            <w:pPr>
              <w:jc w:val="center"/>
              <w:rPr>
                <w:sz w:val="22"/>
                <w:szCs w:val="22"/>
                <w:lang w:val="pl-PL"/>
              </w:rPr>
            </w:pPr>
          </w:p>
        </w:tc>
        <w:tc>
          <w:tcPr>
            <w:tcW w:w="349" w:type="pct"/>
          </w:tcPr>
          <w:p w:rsidR="006252BB" w:rsidRPr="00CA0215" w:rsidRDefault="006252BB" w:rsidP="005F05D6">
            <w:pPr>
              <w:jc w:val="center"/>
              <w:rPr>
                <w:color w:val="C00000"/>
                <w:sz w:val="22"/>
                <w:szCs w:val="22"/>
                <w:lang w:val="pl-PL"/>
              </w:rPr>
            </w:pPr>
          </w:p>
        </w:tc>
        <w:tc>
          <w:tcPr>
            <w:tcW w:w="262" w:type="pct"/>
          </w:tcPr>
          <w:p w:rsidR="006252BB" w:rsidRPr="00CA0215" w:rsidRDefault="006252BB" w:rsidP="005F05D6">
            <w:pPr>
              <w:jc w:val="center"/>
              <w:rPr>
                <w:color w:val="C00000"/>
                <w:sz w:val="22"/>
                <w:szCs w:val="22"/>
                <w:lang w:val="pl-PL"/>
              </w:rPr>
            </w:pPr>
          </w:p>
        </w:tc>
        <w:tc>
          <w:tcPr>
            <w:tcW w:w="425" w:type="pct"/>
          </w:tcPr>
          <w:p w:rsidR="006252BB" w:rsidRPr="007643DC" w:rsidRDefault="006252BB" w:rsidP="00510995">
            <w:pPr>
              <w:jc w:val="center"/>
              <w:rPr>
                <w:b/>
                <w:sz w:val="22"/>
                <w:szCs w:val="22"/>
                <w:lang w:val="pl-PL"/>
              </w:rPr>
            </w:pPr>
          </w:p>
        </w:tc>
        <w:tc>
          <w:tcPr>
            <w:tcW w:w="2238" w:type="pct"/>
            <w:vAlign w:val="center"/>
          </w:tcPr>
          <w:p w:rsidR="006252BB" w:rsidRPr="007643DC" w:rsidRDefault="006252BB" w:rsidP="00510995">
            <w:pPr>
              <w:rPr>
                <w:b/>
                <w:sz w:val="22"/>
                <w:szCs w:val="22"/>
              </w:rPr>
            </w:pPr>
            <w:r w:rsidRPr="007643DC">
              <w:rPr>
                <w:b/>
                <w:sz w:val="22"/>
                <w:szCs w:val="22"/>
              </w:rPr>
              <w:t>Ukupno funkcija    820</w:t>
            </w:r>
          </w:p>
          <w:p w:rsidR="006252BB" w:rsidRPr="007643DC" w:rsidRDefault="006252BB" w:rsidP="00510995">
            <w:pPr>
              <w:rPr>
                <w:b/>
                <w:sz w:val="22"/>
                <w:szCs w:val="22"/>
              </w:rPr>
            </w:pPr>
          </w:p>
        </w:tc>
        <w:tc>
          <w:tcPr>
            <w:tcW w:w="890" w:type="pct"/>
            <w:vAlign w:val="center"/>
          </w:tcPr>
          <w:p w:rsidR="006252BB" w:rsidRPr="007643DC" w:rsidRDefault="002A1ABF" w:rsidP="00717DCC">
            <w:pPr>
              <w:jc w:val="right"/>
              <w:rPr>
                <w:b/>
                <w:sz w:val="22"/>
                <w:szCs w:val="22"/>
              </w:rPr>
            </w:pPr>
            <w:r>
              <w:rPr>
                <w:b/>
                <w:sz w:val="22"/>
                <w:szCs w:val="22"/>
              </w:rPr>
              <w:t>2</w:t>
            </w:r>
            <w:r w:rsidR="00717DCC">
              <w:rPr>
                <w:b/>
                <w:sz w:val="22"/>
                <w:szCs w:val="22"/>
              </w:rPr>
              <w:t>4</w:t>
            </w:r>
            <w:r w:rsidR="000F4E84" w:rsidRPr="007643DC">
              <w:rPr>
                <w:b/>
                <w:sz w:val="22"/>
                <w:szCs w:val="22"/>
              </w:rPr>
              <w:t>.</w:t>
            </w:r>
            <w:r w:rsidR="00717DCC">
              <w:rPr>
                <w:b/>
                <w:sz w:val="22"/>
                <w:szCs w:val="22"/>
              </w:rPr>
              <w:t>5</w:t>
            </w:r>
            <w:r w:rsidR="00624DCE">
              <w:rPr>
                <w:b/>
                <w:sz w:val="22"/>
                <w:szCs w:val="22"/>
              </w:rPr>
              <w:t>00</w:t>
            </w:r>
            <w:r w:rsidR="000F4E84" w:rsidRPr="007643DC">
              <w:rPr>
                <w:b/>
                <w:sz w:val="22"/>
                <w:szCs w:val="22"/>
              </w:rPr>
              <w:t>.000</w:t>
            </w:r>
          </w:p>
        </w:tc>
      </w:tr>
      <w:tr w:rsidR="006252BB" w:rsidRPr="00B34404" w:rsidTr="006252BB">
        <w:tc>
          <w:tcPr>
            <w:tcW w:w="221" w:type="pct"/>
          </w:tcPr>
          <w:p w:rsidR="006252BB" w:rsidRPr="00B34404" w:rsidRDefault="006252BB" w:rsidP="005F05D6">
            <w:pPr>
              <w:jc w:val="center"/>
              <w:rPr>
                <w:sz w:val="22"/>
                <w:szCs w:val="22"/>
                <w:lang w:val="pl-PL"/>
              </w:rPr>
            </w:pPr>
          </w:p>
        </w:tc>
        <w:tc>
          <w:tcPr>
            <w:tcW w:w="322" w:type="pct"/>
          </w:tcPr>
          <w:p w:rsidR="006252BB" w:rsidRPr="00B34404" w:rsidRDefault="006252BB" w:rsidP="005F05D6">
            <w:pPr>
              <w:jc w:val="center"/>
              <w:rPr>
                <w:sz w:val="22"/>
                <w:szCs w:val="22"/>
                <w:lang w:val="pl-PL"/>
              </w:rPr>
            </w:pPr>
          </w:p>
        </w:tc>
        <w:tc>
          <w:tcPr>
            <w:tcW w:w="293" w:type="pct"/>
          </w:tcPr>
          <w:p w:rsidR="006252BB" w:rsidRPr="00B34404" w:rsidRDefault="006252BB" w:rsidP="005F05D6">
            <w:pPr>
              <w:jc w:val="center"/>
              <w:rPr>
                <w:sz w:val="22"/>
                <w:szCs w:val="22"/>
                <w:lang w:val="pl-PL"/>
              </w:rPr>
            </w:pPr>
          </w:p>
        </w:tc>
        <w:tc>
          <w:tcPr>
            <w:tcW w:w="349" w:type="pct"/>
          </w:tcPr>
          <w:p w:rsidR="006252BB" w:rsidRPr="00CA0215" w:rsidRDefault="006252BB" w:rsidP="005F05D6">
            <w:pPr>
              <w:jc w:val="center"/>
              <w:rPr>
                <w:color w:val="C00000"/>
                <w:sz w:val="22"/>
                <w:szCs w:val="22"/>
                <w:lang w:val="pl-PL"/>
              </w:rPr>
            </w:pPr>
          </w:p>
        </w:tc>
        <w:tc>
          <w:tcPr>
            <w:tcW w:w="262" w:type="pct"/>
          </w:tcPr>
          <w:p w:rsidR="006252BB" w:rsidRPr="00CA0215" w:rsidRDefault="006252BB" w:rsidP="005F05D6">
            <w:pPr>
              <w:jc w:val="center"/>
              <w:rPr>
                <w:color w:val="C00000"/>
                <w:sz w:val="22"/>
                <w:szCs w:val="22"/>
                <w:lang w:val="pl-PL"/>
              </w:rPr>
            </w:pPr>
          </w:p>
        </w:tc>
        <w:tc>
          <w:tcPr>
            <w:tcW w:w="425" w:type="pct"/>
          </w:tcPr>
          <w:p w:rsidR="006252BB" w:rsidRPr="007643DC" w:rsidRDefault="006252BB" w:rsidP="00630C68">
            <w:pPr>
              <w:jc w:val="center"/>
              <w:rPr>
                <w:sz w:val="22"/>
                <w:szCs w:val="22"/>
                <w:lang w:val="pl-PL"/>
              </w:rPr>
            </w:pPr>
          </w:p>
        </w:tc>
        <w:tc>
          <w:tcPr>
            <w:tcW w:w="2238" w:type="pct"/>
            <w:vAlign w:val="center"/>
          </w:tcPr>
          <w:p w:rsidR="006252BB" w:rsidRPr="007643DC" w:rsidRDefault="006252BB" w:rsidP="00630C68">
            <w:pPr>
              <w:pStyle w:val="Footer"/>
              <w:tabs>
                <w:tab w:val="clear" w:pos="4320"/>
                <w:tab w:val="clear" w:pos="8640"/>
              </w:tabs>
              <w:rPr>
                <w:sz w:val="22"/>
                <w:szCs w:val="22"/>
                <w:lang w:val="pl-PL"/>
              </w:rPr>
            </w:pPr>
            <w:r w:rsidRPr="007643DC">
              <w:rPr>
                <w:sz w:val="22"/>
                <w:szCs w:val="22"/>
                <w:lang w:val="pl-PL"/>
              </w:rPr>
              <w:t>Izvori finansiranja za     Program   13</w:t>
            </w:r>
          </w:p>
        </w:tc>
        <w:tc>
          <w:tcPr>
            <w:tcW w:w="890" w:type="pct"/>
            <w:vAlign w:val="center"/>
          </w:tcPr>
          <w:p w:rsidR="006252BB" w:rsidRPr="007643DC" w:rsidRDefault="006252BB" w:rsidP="005D4ADB">
            <w:pPr>
              <w:jc w:val="right"/>
              <w:rPr>
                <w:sz w:val="22"/>
                <w:szCs w:val="22"/>
              </w:rPr>
            </w:pPr>
          </w:p>
        </w:tc>
      </w:tr>
      <w:tr w:rsidR="00F71BC6" w:rsidRPr="00B34404" w:rsidTr="005C446A">
        <w:tc>
          <w:tcPr>
            <w:tcW w:w="221" w:type="pct"/>
          </w:tcPr>
          <w:p w:rsidR="00F71BC6" w:rsidRPr="00B34404" w:rsidRDefault="00F71BC6" w:rsidP="005F05D6">
            <w:pPr>
              <w:jc w:val="center"/>
              <w:rPr>
                <w:sz w:val="22"/>
                <w:szCs w:val="22"/>
                <w:lang w:val="pl-PL"/>
              </w:rPr>
            </w:pPr>
          </w:p>
        </w:tc>
        <w:tc>
          <w:tcPr>
            <w:tcW w:w="322" w:type="pct"/>
          </w:tcPr>
          <w:p w:rsidR="00F71BC6" w:rsidRPr="00B34404" w:rsidRDefault="00F71BC6" w:rsidP="005F05D6">
            <w:pPr>
              <w:jc w:val="center"/>
              <w:rPr>
                <w:sz w:val="22"/>
                <w:szCs w:val="22"/>
                <w:lang w:val="pl-PL"/>
              </w:rPr>
            </w:pPr>
          </w:p>
        </w:tc>
        <w:tc>
          <w:tcPr>
            <w:tcW w:w="293" w:type="pct"/>
          </w:tcPr>
          <w:p w:rsidR="00F71BC6" w:rsidRPr="00B34404" w:rsidRDefault="00F71BC6" w:rsidP="005F05D6">
            <w:pPr>
              <w:jc w:val="center"/>
              <w:rPr>
                <w:sz w:val="22"/>
                <w:szCs w:val="22"/>
                <w:lang w:val="pl-PL"/>
              </w:rPr>
            </w:pPr>
          </w:p>
        </w:tc>
        <w:tc>
          <w:tcPr>
            <w:tcW w:w="349" w:type="pct"/>
          </w:tcPr>
          <w:p w:rsidR="00F71BC6" w:rsidRPr="00CA0215" w:rsidRDefault="00F71BC6" w:rsidP="005F05D6">
            <w:pPr>
              <w:jc w:val="center"/>
              <w:rPr>
                <w:color w:val="C00000"/>
                <w:sz w:val="22"/>
                <w:szCs w:val="22"/>
                <w:lang w:val="pl-PL"/>
              </w:rPr>
            </w:pPr>
          </w:p>
        </w:tc>
        <w:tc>
          <w:tcPr>
            <w:tcW w:w="262" w:type="pct"/>
          </w:tcPr>
          <w:p w:rsidR="00F71BC6" w:rsidRPr="00CA0215" w:rsidRDefault="00F71BC6" w:rsidP="005F05D6">
            <w:pPr>
              <w:jc w:val="center"/>
              <w:rPr>
                <w:color w:val="C00000"/>
                <w:sz w:val="22"/>
                <w:szCs w:val="22"/>
                <w:lang w:val="pl-PL"/>
              </w:rPr>
            </w:pPr>
          </w:p>
        </w:tc>
        <w:tc>
          <w:tcPr>
            <w:tcW w:w="425" w:type="pct"/>
          </w:tcPr>
          <w:p w:rsidR="00F71BC6" w:rsidRPr="007643DC" w:rsidRDefault="00F71BC6" w:rsidP="00630C68">
            <w:pPr>
              <w:jc w:val="center"/>
              <w:rPr>
                <w:sz w:val="22"/>
                <w:szCs w:val="22"/>
                <w:lang w:val="pl-PL"/>
              </w:rPr>
            </w:pPr>
            <w:r w:rsidRPr="007643DC">
              <w:rPr>
                <w:sz w:val="22"/>
                <w:szCs w:val="22"/>
                <w:lang w:val="pl-PL"/>
              </w:rPr>
              <w:t>04</w:t>
            </w:r>
          </w:p>
        </w:tc>
        <w:tc>
          <w:tcPr>
            <w:tcW w:w="2238" w:type="pct"/>
            <w:vAlign w:val="center"/>
          </w:tcPr>
          <w:p w:rsidR="00F71BC6" w:rsidRPr="007643DC" w:rsidRDefault="00F71BC6" w:rsidP="00630C68">
            <w:pPr>
              <w:pStyle w:val="Footer"/>
              <w:tabs>
                <w:tab w:val="clear" w:pos="4320"/>
                <w:tab w:val="clear" w:pos="8640"/>
              </w:tabs>
              <w:rPr>
                <w:sz w:val="22"/>
                <w:szCs w:val="22"/>
                <w:lang w:val="pl-PL"/>
              </w:rPr>
            </w:pPr>
            <w:r w:rsidRPr="007643DC">
              <w:rPr>
                <w:sz w:val="22"/>
                <w:szCs w:val="22"/>
                <w:lang w:val="pl-PL"/>
              </w:rPr>
              <w:t>Sopstveni  prihodi budž.korisnika</w:t>
            </w:r>
          </w:p>
        </w:tc>
        <w:tc>
          <w:tcPr>
            <w:tcW w:w="890" w:type="pct"/>
          </w:tcPr>
          <w:p w:rsidR="00F71BC6" w:rsidRPr="007643DC" w:rsidRDefault="00B574E7" w:rsidP="00717DCC">
            <w:pPr>
              <w:jc w:val="right"/>
              <w:rPr>
                <w:sz w:val="22"/>
                <w:szCs w:val="22"/>
              </w:rPr>
            </w:pPr>
            <w:r>
              <w:rPr>
                <w:sz w:val="22"/>
                <w:szCs w:val="22"/>
              </w:rPr>
              <w:t>24.</w:t>
            </w:r>
            <w:r w:rsidR="00F71BC6" w:rsidRPr="007643DC">
              <w:rPr>
                <w:sz w:val="22"/>
                <w:szCs w:val="22"/>
              </w:rPr>
              <w:t>5</w:t>
            </w:r>
            <w:r w:rsidR="00717DCC">
              <w:rPr>
                <w:sz w:val="22"/>
                <w:szCs w:val="22"/>
              </w:rPr>
              <w:t>0</w:t>
            </w:r>
            <w:r w:rsidR="00F71BC6" w:rsidRPr="007643DC">
              <w:rPr>
                <w:sz w:val="22"/>
                <w:szCs w:val="22"/>
              </w:rPr>
              <w:t>0.000</w:t>
            </w:r>
          </w:p>
        </w:tc>
      </w:tr>
      <w:tr w:rsidR="006252BB" w:rsidRPr="00B34404" w:rsidTr="006252BB">
        <w:tc>
          <w:tcPr>
            <w:tcW w:w="221" w:type="pct"/>
          </w:tcPr>
          <w:p w:rsidR="006252BB" w:rsidRPr="00B34404" w:rsidRDefault="006252BB" w:rsidP="005F05D6">
            <w:pPr>
              <w:jc w:val="center"/>
              <w:rPr>
                <w:sz w:val="22"/>
                <w:szCs w:val="22"/>
                <w:lang w:val="pl-PL"/>
              </w:rPr>
            </w:pPr>
          </w:p>
        </w:tc>
        <w:tc>
          <w:tcPr>
            <w:tcW w:w="322" w:type="pct"/>
          </w:tcPr>
          <w:p w:rsidR="006252BB" w:rsidRPr="00B34404" w:rsidRDefault="006252BB" w:rsidP="005F05D6">
            <w:pPr>
              <w:jc w:val="center"/>
              <w:rPr>
                <w:sz w:val="22"/>
                <w:szCs w:val="22"/>
                <w:lang w:val="pl-PL"/>
              </w:rPr>
            </w:pPr>
          </w:p>
        </w:tc>
        <w:tc>
          <w:tcPr>
            <w:tcW w:w="293" w:type="pct"/>
          </w:tcPr>
          <w:p w:rsidR="006252BB" w:rsidRPr="00B34404" w:rsidRDefault="006252BB" w:rsidP="005F05D6">
            <w:pPr>
              <w:jc w:val="center"/>
              <w:rPr>
                <w:sz w:val="22"/>
                <w:szCs w:val="22"/>
                <w:lang w:val="pl-PL"/>
              </w:rPr>
            </w:pPr>
          </w:p>
        </w:tc>
        <w:tc>
          <w:tcPr>
            <w:tcW w:w="349" w:type="pct"/>
          </w:tcPr>
          <w:p w:rsidR="006252BB" w:rsidRPr="00CA0215" w:rsidRDefault="006252BB" w:rsidP="005F05D6">
            <w:pPr>
              <w:jc w:val="center"/>
              <w:rPr>
                <w:color w:val="C00000"/>
                <w:sz w:val="22"/>
                <w:szCs w:val="22"/>
                <w:lang w:val="pl-PL"/>
              </w:rPr>
            </w:pPr>
          </w:p>
        </w:tc>
        <w:tc>
          <w:tcPr>
            <w:tcW w:w="262" w:type="pct"/>
          </w:tcPr>
          <w:p w:rsidR="006252BB" w:rsidRPr="00CA0215" w:rsidRDefault="006252BB" w:rsidP="005F05D6">
            <w:pPr>
              <w:jc w:val="center"/>
              <w:rPr>
                <w:color w:val="C00000"/>
                <w:sz w:val="22"/>
                <w:szCs w:val="22"/>
                <w:lang w:val="pl-PL"/>
              </w:rPr>
            </w:pPr>
          </w:p>
        </w:tc>
        <w:tc>
          <w:tcPr>
            <w:tcW w:w="425" w:type="pct"/>
          </w:tcPr>
          <w:p w:rsidR="006252BB" w:rsidRPr="007643DC" w:rsidRDefault="006252BB" w:rsidP="00510995">
            <w:pPr>
              <w:jc w:val="center"/>
              <w:rPr>
                <w:b/>
                <w:sz w:val="22"/>
                <w:szCs w:val="22"/>
                <w:lang w:val="pl-PL"/>
              </w:rPr>
            </w:pPr>
          </w:p>
        </w:tc>
        <w:tc>
          <w:tcPr>
            <w:tcW w:w="2238" w:type="pct"/>
            <w:vAlign w:val="center"/>
          </w:tcPr>
          <w:p w:rsidR="006252BB" w:rsidRPr="007643DC" w:rsidRDefault="006252BB" w:rsidP="00510995">
            <w:pPr>
              <w:pStyle w:val="Footer"/>
              <w:tabs>
                <w:tab w:val="clear" w:pos="4320"/>
                <w:tab w:val="clear" w:pos="8640"/>
              </w:tabs>
              <w:rPr>
                <w:b/>
                <w:sz w:val="22"/>
                <w:szCs w:val="22"/>
                <w:lang w:val="pl-PL"/>
              </w:rPr>
            </w:pPr>
            <w:r w:rsidRPr="007643DC">
              <w:rPr>
                <w:b/>
                <w:sz w:val="22"/>
                <w:szCs w:val="22"/>
                <w:lang w:val="pl-PL"/>
              </w:rPr>
              <w:t>Ukupno glava   3.</w:t>
            </w:r>
            <w:r w:rsidR="00F56AF5" w:rsidRPr="007643DC">
              <w:rPr>
                <w:b/>
                <w:sz w:val="22"/>
                <w:szCs w:val="22"/>
                <w:lang w:val="pl-PL"/>
              </w:rPr>
              <w:t>7</w:t>
            </w:r>
            <w:r w:rsidRPr="007643DC">
              <w:rPr>
                <w:b/>
                <w:sz w:val="22"/>
                <w:szCs w:val="22"/>
                <w:lang w:val="pl-PL"/>
              </w:rPr>
              <w:t>.2</w:t>
            </w:r>
          </w:p>
          <w:p w:rsidR="006252BB" w:rsidRPr="007643DC" w:rsidRDefault="006252BB" w:rsidP="00510995">
            <w:pPr>
              <w:rPr>
                <w:b/>
                <w:sz w:val="22"/>
                <w:szCs w:val="22"/>
              </w:rPr>
            </w:pPr>
          </w:p>
        </w:tc>
        <w:tc>
          <w:tcPr>
            <w:tcW w:w="890" w:type="pct"/>
            <w:vAlign w:val="center"/>
          </w:tcPr>
          <w:p w:rsidR="006252BB" w:rsidRPr="007643DC" w:rsidRDefault="002A1ABF" w:rsidP="00717DCC">
            <w:pPr>
              <w:jc w:val="right"/>
              <w:rPr>
                <w:b/>
                <w:sz w:val="22"/>
                <w:szCs w:val="22"/>
              </w:rPr>
            </w:pPr>
            <w:r>
              <w:rPr>
                <w:b/>
                <w:sz w:val="22"/>
                <w:szCs w:val="22"/>
              </w:rPr>
              <w:t>2</w:t>
            </w:r>
            <w:r w:rsidR="00717DCC">
              <w:rPr>
                <w:b/>
                <w:sz w:val="22"/>
                <w:szCs w:val="22"/>
              </w:rPr>
              <w:t>4</w:t>
            </w:r>
            <w:r w:rsidR="000F4E84" w:rsidRPr="007643DC">
              <w:rPr>
                <w:b/>
                <w:sz w:val="22"/>
                <w:szCs w:val="22"/>
              </w:rPr>
              <w:t>.</w:t>
            </w:r>
            <w:r w:rsidR="00717DCC">
              <w:rPr>
                <w:b/>
                <w:sz w:val="22"/>
                <w:szCs w:val="22"/>
              </w:rPr>
              <w:t>5</w:t>
            </w:r>
            <w:r w:rsidR="00624DCE">
              <w:rPr>
                <w:b/>
                <w:sz w:val="22"/>
                <w:szCs w:val="22"/>
              </w:rPr>
              <w:t>00</w:t>
            </w:r>
            <w:r w:rsidR="000F4E84" w:rsidRPr="007643DC">
              <w:rPr>
                <w:b/>
                <w:sz w:val="22"/>
                <w:szCs w:val="22"/>
              </w:rPr>
              <w:t>.000</w:t>
            </w:r>
          </w:p>
        </w:tc>
      </w:tr>
    </w:tbl>
    <w:p w:rsidR="00E173AE" w:rsidRDefault="00E173AE" w:rsidP="005F05D6">
      <w:pPr>
        <w:rPr>
          <w:sz w:val="20"/>
          <w:szCs w:val="20"/>
        </w:rPr>
      </w:pPr>
    </w:p>
    <w:p w:rsidR="00D26D72" w:rsidRDefault="00D26D72" w:rsidP="005F05D6">
      <w:pPr>
        <w:rPr>
          <w:sz w:val="20"/>
          <w:szCs w:val="20"/>
        </w:rPr>
      </w:pPr>
    </w:p>
    <w:p w:rsidR="00A875D6" w:rsidRDefault="00A875D6" w:rsidP="005F05D6">
      <w:pPr>
        <w:rPr>
          <w:sz w:val="20"/>
          <w:szCs w:val="20"/>
        </w:rPr>
      </w:pPr>
    </w:p>
    <w:p w:rsidR="00A875D6" w:rsidRPr="00C1331F" w:rsidRDefault="00A875D6" w:rsidP="005F05D6">
      <w:pPr>
        <w:rPr>
          <w:sz w:val="20"/>
          <w:szCs w:val="20"/>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7"/>
        <w:gridCol w:w="706"/>
        <w:gridCol w:w="711"/>
        <w:gridCol w:w="832"/>
        <w:gridCol w:w="483"/>
        <w:gridCol w:w="741"/>
        <w:gridCol w:w="5123"/>
        <w:gridCol w:w="1845"/>
      </w:tblGrid>
      <w:tr w:rsidR="00DA672A" w:rsidRPr="000B3C1D" w:rsidTr="00D26D72">
        <w:trPr>
          <w:cantSplit/>
          <w:trHeight w:val="1475"/>
        </w:trPr>
        <w:tc>
          <w:tcPr>
            <w:tcW w:w="196" w:type="pct"/>
            <w:textDirection w:val="btLr"/>
          </w:tcPr>
          <w:p w:rsidR="00D26D72" w:rsidRDefault="00D26D72" w:rsidP="005F05D6">
            <w:pPr>
              <w:ind w:left="113" w:right="113"/>
              <w:rPr>
                <w:sz w:val="22"/>
                <w:szCs w:val="22"/>
                <w:lang w:val="pl-PL"/>
              </w:rPr>
            </w:pPr>
          </w:p>
          <w:p w:rsidR="00DA672A" w:rsidRPr="000B3C1D" w:rsidRDefault="00D26D72" w:rsidP="005F05D6">
            <w:pPr>
              <w:ind w:left="113" w:right="113"/>
              <w:rPr>
                <w:sz w:val="22"/>
                <w:szCs w:val="22"/>
                <w:lang w:val="pl-PL"/>
              </w:rPr>
            </w:pPr>
            <w:r>
              <w:rPr>
                <w:sz w:val="22"/>
                <w:szCs w:val="22"/>
                <w:lang w:val="pl-PL"/>
              </w:rPr>
              <w:t>R</w:t>
            </w:r>
            <w:r w:rsidR="00DA672A" w:rsidRPr="000B3C1D">
              <w:rPr>
                <w:sz w:val="22"/>
                <w:szCs w:val="22"/>
                <w:lang w:val="pl-PL"/>
              </w:rPr>
              <w:t>azdeo</w:t>
            </w:r>
          </w:p>
        </w:tc>
        <w:tc>
          <w:tcPr>
            <w:tcW w:w="325" w:type="pct"/>
            <w:textDirection w:val="btLr"/>
          </w:tcPr>
          <w:p w:rsidR="00DA672A" w:rsidRPr="000B3C1D" w:rsidRDefault="00DA672A" w:rsidP="005F05D6">
            <w:pPr>
              <w:ind w:left="113" w:right="113"/>
              <w:rPr>
                <w:sz w:val="22"/>
                <w:szCs w:val="22"/>
                <w:lang w:val="pl-PL"/>
              </w:rPr>
            </w:pPr>
            <w:r w:rsidRPr="000B3C1D">
              <w:rPr>
                <w:sz w:val="22"/>
                <w:szCs w:val="22"/>
                <w:lang w:val="pl-PL"/>
              </w:rPr>
              <w:t>Glava</w:t>
            </w:r>
          </w:p>
        </w:tc>
        <w:tc>
          <w:tcPr>
            <w:tcW w:w="327" w:type="pct"/>
            <w:textDirection w:val="btLr"/>
          </w:tcPr>
          <w:p w:rsidR="00DA672A" w:rsidRPr="000B3C1D" w:rsidRDefault="00DA672A" w:rsidP="005F05D6">
            <w:pPr>
              <w:ind w:left="113" w:right="113"/>
              <w:rPr>
                <w:sz w:val="22"/>
                <w:szCs w:val="22"/>
                <w:lang w:val="pl-PL"/>
              </w:rPr>
            </w:pPr>
            <w:r w:rsidRPr="000B3C1D">
              <w:rPr>
                <w:sz w:val="22"/>
                <w:szCs w:val="22"/>
                <w:lang w:val="pl-PL"/>
              </w:rPr>
              <w:t>Funkcija</w:t>
            </w:r>
          </w:p>
        </w:tc>
        <w:tc>
          <w:tcPr>
            <w:tcW w:w="383" w:type="pct"/>
            <w:textDirection w:val="btLr"/>
          </w:tcPr>
          <w:p w:rsidR="00DA672A" w:rsidRPr="000B3C1D" w:rsidRDefault="00DA672A" w:rsidP="005F05D6">
            <w:pPr>
              <w:ind w:left="113" w:right="113"/>
              <w:rPr>
                <w:sz w:val="22"/>
                <w:szCs w:val="22"/>
                <w:lang w:val="pl-PL"/>
              </w:rPr>
            </w:pPr>
            <w:r w:rsidRPr="000B3C1D">
              <w:rPr>
                <w:sz w:val="22"/>
                <w:szCs w:val="22"/>
                <w:lang w:val="pl-PL"/>
              </w:rPr>
              <w:t>Programska  klasifikacija</w:t>
            </w:r>
          </w:p>
        </w:tc>
        <w:tc>
          <w:tcPr>
            <w:tcW w:w="222" w:type="pct"/>
            <w:textDirection w:val="btLr"/>
          </w:tcPr>
          <w:p w:rsidR="00DA672A" w:rsidRPr="000B3C1D" w:rsidRDefault="00DA672A" w:rsidP="005F05D6">
            <w:pPr>
              <w:ind w:left="113" w:right="113"/>
              <w:rPr>
                <w:sz w:val="22"/>
                <w:szCs w:val="22"/>
                <w:lang w:val="pl-PL"/>
              </w:rPr>
            </w:pPr>
            <w:r w:rsidRPr="000B3C1D">
              <w:rPr>
                <w:sz w:val="22"/>
                <w:szCs w:val="22"/>
                <w:lang w:val="pl-PL"/>
              </w:rPr>
              <w:t>Pozicija</w:t>
            </w:r>
          </w:p>
        </w:tc>
        <w:tc>
          <w:tcPr>
            <w:tcW w:w="341" w:type="pct"/>
            <w:textDirection w:val="btLr"/>
          </w:tcPr>
          <w:p w:rsidR="00DA672A" w:rsidRPr="000B3C1D" w:rsidRDefault="00DA672A" w:rsidP="005F05D6">
            <w:pPr>
              <w:ind w:left="113" w:right="113"/>
              <w:rPr>
                <w:sz w:val="22"/>
                <w:szCs w:val="22"/>
                <w:lang w:val="pl-PL"/>
              </w:rPr>
            </w:pPr>
            <w:r w:rsidRPr="000B3C1D">
              <w:rPr>
                <w:sz w:val="22"/>
                <w:szCs w:val="22"/>
                <w:lang w:val="pl-PL"/>
              </w:rPr>
              <w:t xml:space="preserve">Ekonomska </w:t>
            </w:r>
          </w:p>
          <w:p w:rsidR="00DA672A" w:rsidRPr="000B3C1D" w:rsidRDefault="00DA672A" w:rsidP="005F05D6">
            <w:pPr>
              <w:ind w:left="113" w:right="113"/>
              <w:rPr>
                <w:sz w:val="22"/>
                <w:szCs w:val="22"/>
                <w:lang w:val="pl-PL"/>
              </w:rPr>
            </w:pPr>
            <w:r w:rsidRPr="000B3C1D">
              <w:rPr>
                <w:sz w:val="22"/>
                <w:szCs w:val="22"/>
                <w:lang w:val="pl-PL"/>
              </w:rPr>
              <w:t>klasifikacija</w:t>
            </w:r>
          </w:p>
        </w:tc>
        <w:tc>
          <w:tcPr>
            <w:tcW w:w="2357" w:type="pct"/>
            <w:vAlign w:val="center"/>
          </w:tcPr>
          <w:p w:rsidR="00DA672A" w:rsidRPr="000B3C1D" w:rsidRDefault="00DA672A" w:rsidP="005F05D6">
            <w:pPr>
              <w:pStyle w:val="Heading1"/>
              <w:rPr>
                <w:sz w:val="22"/>
                <w:szCs w:val="22"/>
                <w:lang w:val="pl-PL"/>
              </w:rPr>
            </w:pPr>
            <w:r w:rsidRPr="000B3C1D">
              <w:rPr>
                <w:sz w:val="22"/>
                <w:szCs w:val="22"/>
                <w:lang w:val="pl-PL"/>
              </w:rPr>
              <w:t>Opis</w:t>
            </w:r>
          </w:p>
        </w:tc>
        <w:tc>
          <w:tcPr>
            <w:tcW w:w="849" w:type="pct"/>
          </w:tcPr>
          <w:p w:rsidR="00DA672A" w:rsidRPr="000B3C1D" w:rsidRDefault="00DA672A" w:rsidP="005F05D6">
            <w:pPr>
              <w:jc w:val="center"/>
              <w:rPr>
                <w:b/>
                <w:bCs/>
                <w:sz w:val="22"/>
                <w:szCs w:val="22"/>
                <w:lang w:val="pl-PL"/>
              </w:rPr>
            </w:pPr>
          </w:p>
          <w:p w:rsidR="00DA672A" w:rsidRPr="000B3C1D" w:rsidRDefault="00DA672A" w:rsidP="005F05D6">
            <w:pPr>
              <w:jc w:val="center"/>
              <w:rPr>
                <w:b/>
                <w:bCs/>
                <w:sz w:val="22"/>
                <w:szCs w:val="22"/>
                <w:lang w:val="pl-PL"/>
              </w:rPr>
            </w:pPr>
          </w:p>
          <w:p w:rsidR="00DA672A" w:rsidRPr="000B3C1D" w:rsidRDefault="00DA672A" w:rsidP="005F05D6">
            <w:pPr>
              <w:jc w:val="center"/>
              <w:rPr>
                <w:b/>
                <w:bCs/>
                <w:sz w:val="22"/>
                <w:szCs w:val="22"/>
                <w:lang w:val="pl-PL"/>
              </w:rPr>
            </w:pPr>
            <w:r w:rsidRPr="000B3C1D">
              <w:rPr>
                <w:b/>
                <w:bCs/>
                <w:sz w:val="22"/>
                <w:szCs w:val="22"/>
                <w:lang w:val="pl-PL"/>
              </w:rPr>
              <w:t>Ukupna sredstva</w:t>
            </w:r>
          </w:p>
        </w:tc>
      </w:tr>
      <w:tr w:rsidR="0062380A" w:rsidRPr="000B3C1D" w:rsidTr="00D26D72">
        <w:tc>
          <w:tcPr>
            <w:tcW w:w="196" w:type="pct"/>
          </w:tcPr>
          <w:p w:rsidR="0062380A" w:rsidRPr="00AF0031" w:rsidRDefault="0062380A" w:rsidP="0062380A">
            <w:pPr>
              <w:jc w:val="center"/>
              <w:rPr>
                <w:sz w:val="22"/>
                <w:szCs w:val="22"/>
                <w:lang w:val="pl-PL"/>
              </w:rPr>
            </w:pPr>
            <w:r w:rsidRPr="00AF0031">
              <w:rPr>
                <w:sz w:val="22"/>
                <w:szCs w:val="22"/>
                <w:lang w:val="pl-PL"/>
              </w:rPr>
              <w:t>1</w:t>
            </w:r>
          </w:p>
        </w:tc>
        <w:tc>
          <w:tcPr>
            <w:tcW w:w="325" w:type="pct"/>
          </w:tcPr>
          <w:p w:rsidR="0062380A" w:rsidRPr="00AF0031" w:rsidRDefault="0062380A" w:rsidP="0062380A">
            <w:pPr>
              <w:jc w:val="center"/>
              <w:rPr>
                <w:sz w:val="22"/>
                <w:szCs w:val="22"/>
                <w:lang w:val="pl-PL"/>
              </w:rPr>
            </w:pPr>
            <w:r w:rsidRPr="00AF0031">
              <w:rPr>
                <w:sz w:val="22"/>
                <w:szCs w:val="22"/>
                <w:lang w:val="pl-PL"/>
              </w:rPr>
              <w:t>2</w:t>
            </w:r>
          </w:p>
        </w:tc>
        <w:tc>
          <w:tcPr>
            <w:tcW w:w="327" w:type="pct"/>
          </w:tcPr>
          <w:p w:rsidR="0062380A" w:rsidRPr="00AF0031" w:rsidRDefault="0062380A" w:rsidP="0062380A">
            <w:pPr>
              <w:jc w:val="center"/>
              <w:rPr>
                <w:sz w:val="22"/>
                <w:szCs w:val="22"/>
                <w:lang w:val="pl-PL"/>
              </w:rPr>
            </w:pPr>
            <w:r w:rsidRPr="00AF0031">
              <w:rPr>
                <w:sz w:val="22"/>
                <w:szCs w:val="22"/>
                <w:lang w:val="pl-PL"/>
              </w:rPr>
              <w:t>3</w:t>
            </w:r>
          </w:p>
        </w:tc>
        <w:tc>
          <w:tcPr>
            <w:tcW w:w="383" w:type="pct"/>
          </w:tcPr>
          <w:p w:rsidR="0062380A" w:rsidRPr="00AF0031" w:rsidRDefault="0062380A" w:rsidP="0062380A">
            <w:pPr>
              <w:jc w:val="center"/>
              <w:rPr>
                <w:sz w:val="22"/>
                <w:szCs w:val="22"/>
                <w:lang w:val="pl-PL"/>
              </w:rPr>
            </w:pPr>
            <w:r w:rsidRPr="00AF0031">
              <w:rPr>
                <w:sz w:val="22"/>
                <w:szCs w:val="22"/>
                <w:lang w:val="pl-PL"/>
              </w:rPr>
              <w:t>4</w:t>
            </w:r>
          </w:p>
        </w:tc>
        <w:tc>
          <w:tcPr>
            <w:tcW w:w="222" w:type="pct"/>
          </w:tcPr>
          <w:p w:rsidR="0062380A" w:rsidRPr="00AF0031" w:rsidRDefault="0062380A" w:rsidP="0062380A">
            <w:pPr>
              <w:jc w:val="center"/>
              <w:rPr>
                <w:sz w:val="22"/>
                <w:szCs w:val="22"/>
                <w:lang w:val="pl-PL"/>
              </w:rPr>
            </w:pPr>
            <w:r w:rsidRPr="00AF0031">
              <w:rPr>
                <w:sz w:val="22"/>
                <w:szCs w:val="22"/>
                <w:lang w:val="pl-PL"/>
              </w:rPr>
              <w:t>5</w:t>
            </w:r>
          </w:p>
        </w:tc>
        <w:tc>
          <w:tcPr>
            <w:tcW w:w="341" w:type="pct"/>
          </w:tcPr>
          <w:p w:rsidR="0062380A" w:rsidRPr="00AF0031" w:rsidRDefault="0062380A" w:rsidP="0062380A">
            <w:pPr>
              <w:jc w:val="center"/>
              <w:rPr>
                <w:sz w:val="22"/>
                <w:szCs w:val="22"/>
                <w:lang w:val="pl-PL"/>
              </w:rPr>
            </w:pPr>
            <w:r w:rsidRPr="00AF0031">
              <w:rPr>
                <w:sz w:val="22"/>
                <w:szCs w:val="22"/>
                <w:lang w:val="pl-PL"/>
              </w:rPr>
              <w:t>6</w:t>
            </w:r>
          </w:p>
        </w:tc>
        <w:tc>
          <w:tcPr>
            <w:tcW w:w="2357" w:type="pct"/>
            <w:vAlign w:val="center"/>
          </w:tcPr>
          <w:p w:rsidR="0062380A" w:rsidRPr="00AF0031" w:rsidRDefault="0062380A" w:rsidP="0062380A">
            <w:pPr>
              <w:jc w:val="center"/>
              <w:rPr>
                <w:sz w:val="22"/>
                <w:szCs w:val="22"/>
              </w:rPr>
            </w:pPr>
            <w:r w:rsidRPr="00AF0031">
              <w:rPr>
                <w:sz w:val="22"/>
                <w:szCs w:val="22"/>
              </w:rPr>
              <w:t>7</w:t>
            </w:r>
          </w:p>
        </w:tc>
        <w:tc>
          <w:tcPr>
            <w:tcW w:w="849" w:type="pct"/>
          </w:tcPr>
          <w:p w:rsidR="0062380A" w:rsidRPr="00AF0031" w:rsidRDefault="0062380A" w:rsidP="0062380A">
            <w:pPr>
              <w:jc w:val="center"/>
              <w:rPr>
                <w:sz w:val="22"/>
                <w:szCs w:val="22"/>
                <w:lang w:val="pl-PL"/>
              </w:rPr>
            </w:pPr>
            <w:r w:rsidRPr="00AF0031">
              <w:rPr>
                <w:sz w:val="22"/>
                <w:szCs w:val="22"/>
                <w:lang w:val="pl-PL"/>
              </w:rPr>
              <w:t>8</w:t>
            </w:r>
          </w:p>
        </w:tc>
      </w:tr>
      <w:tr w:rsidR="00DA672A" w:rsidRPr="000B3C1D" w:rsidTr="00D26D72">
        <w:tc>
          <w:tcPr>
            <w:tcW w:w="196" w:type="pct"/>
          </w:tcPr>
          <w:p w:rsidR="00DA672A" w:rsidRPr="00930C0E" w:rsidRDefault="00930C0E" w:rsidP="005F05D6">
            <w:pPr>
              <w:jc w:val="center"/>
              <w:rPr>
                <w:b/>
                <w:sz w:val="22"/>
                <w:szCs w:val="22"/>
                <w:lang w:val="pl-PL"/>
              </w:rPr>
            </w:pPr>
            <w:r w:rsidRPr="00930C0E">
              <w:rPr>
                <w:b/>
                <w:sz w:val="22"/>
                <w:szCs w:val="22"/>
                <w:lang w:val="pl-PL"/>
              </w:rPr>
              <w:t>3</w:t>
            </w:r>
          </w:p>
        </w:tc>
        <w:tc>
          <w:tcPr>
            <w:tcW w:w="325" w:type="pct"/>
          </w:tcPr>
          <w:p w:rsidR="00DA672A" w:rsidRPr="000B3C1D" w:rsidRDefault="00024B49" w:rsidP="00F56AF5">
            <w:pPr>
              <w:jc w:val="center"/>
              <w:rPr>
                <w:sz w:val="22"/>
                <w:szCs w:val="22"/>
                <w:lang w:val="pl-PL"/>
              </w:rPr>
            </w:pPr>
            <w:r>
              <w:rPr>
                <w:sz w:val="22"/>
                <w:szCs w:val="22"/>
                <w:lang w:val="pl-PL"/>
              </w:rPr>
              <w:t>9</w:t>
            </w:r>
          </w:p>
        </w:tc>
        <w:tc>
          <w:tcPr>
            <w:tcW w:w="327" w:type="pct"/>
          </w:tcPr>
          <w:p w:rsidR="00DA672A" w:rsidRPr="000B3C1D" w:rsidRDefault="00DA672A" w:rsidP="005F05D6">
            <w:pPr>
              <w:jc w:val="center"/>
              <w:rPr>
                <w:sz w:val="22"/>
                <w:szCs w:val="22"/>
                <w:lang w:val="pl-PL"/>
              </w:rPr>
            </w:pPr>
          </w:p>
        </w:tc>
        <w:tc>
          <w:tcPr>
            <w:tcW w:w="383" w:type="pct"/>
          </w:tcPr>
          <w:p w:rsidR="00DA672A" w:rsidRPr="000B3C1D" w:rsidRDefault="00DA672A" w:rsidP="005F05D6">
            <w:pPr>
              <w:jc w:val="center"/>
              <w:rPr>
                <w:sz w:val="22"/>
                <w:szCs w:val="22"/>
                <w:lang w:val="pl-PL"/>
              </w:rPr>
            </w:pPr>
          </w:p>
        </w:tc>
        <w:tc>
          <w:tcPr>
            <w:tcW w:w="222" w:type="pct"/>
          </w:tcPr>
          <w:p w:rsidR="00DA672A" w:rsidRPr="000B3C1D" w:rsidRDefault="00DA672A" w:rsidP="005F05D6">
            <w:pPr>
              <w:jc w:val="center"/>
              <w:rPr>
                <w:sz w:val="22"/>
                <w:szCs w:val="22"/>
                <w:lang w:val="pl-PL"/>
              </w:rPr>
            </w:pPr>
          </w:p>
        </w:tc>
        <w:tc>
          <w:tcPr>
            <w:tcW w:w="341" w:type="pct"/>
          </w:tcPr>
          <w:p w:rsidR="00DA672A" w:rsidRPr="000B3C1D" w:rsidRDefault="00DA672A" w:rsidP="005F05D6">
            <w:pPr>
              <w:jc w:val="center"/>
              <w:rPr>
                <w:sz w:val="22"/>
                <w:szCs w:val="22"/>
                <w:lang w:val="pl-PL"/>
              </w:rPr>
            </w:pPr>
          </w:p>
        </w:tc>
        <w:tc>
          <w:tcPr>
            <w:tcW w:w="2357" w:type="pct"/>
            <w:vAlign w:val="center"/>
          </w:tcPr>
          <w:p w:rsidR="00DA672A" w:rsidRPr="000B3C1D" w:rsidRDefault="00DA672A" w:rsidP="00024B49">
            <w:pPr>
              <w:rPr>
                <w:sz w:val="22"/>
                <w:szCs w:val="22"/>
              </w:rPr>
            </w:pPr>
            <w:r w:rsidRPr="000B3C1D">
              <w:rPr>
                <w:b/>
                <w:bCs/>
                <w:sz w:val="22"/>
                <w:szCs w:val="22"/>
              </w:rPr>
              <w:t xml:space="preserve"> ISTORIJSKI ARHIV – RAS   </w:t>
            </w:r>
            <w:r w:rsidR="00024B49">
              <w:rPr>
                <w:b/>
                <w:bCs/>
                <w:sz w:val="22"/>
                <w:szCs w:val="22"/>
              </w:rPr>
              <w:t>71231</w:t>
            </w:r>
          </w:p>
        </w:tc>
        <w:tc>
          <w:tcPr>
            <w:tcW w:w="849" w:type="pct"/>
          </w:tcPr>
          <w:p w:rsidR="00DA672A" w:rsidRPr="000B3C1D" w:rsidRDefault="002A1ABF" w:rsidP="00717DCC">
            <w:pPr>
              <w:jc w:val="right"/>
              <w:rPr>
                <w:b/>
                <w:bCs/>
                <w:sz w:val="22"/>
                <w:szCs w:val="22"/>
                <w:lang w:val="pl-PL"/>
              </w:rPr>
            </w:pPr>
            <w:r>
              <w:rPr>
                <w:b/>
                <w:sz w:val="22"/>
                <w:szCs w:val="22"/>
              </w:rPr>
              <w:t>2</w:t>
            </w:r>
            <w:r w:rsidR="00717DCC">
              <w:rPr>
                <w:b/>
                <w:sz w:val="22"/>
                <w:szCs w:val="22"/>
              </w:rPr>
              <w:t>2</w:t>
            </w:r>
            <w:r w:rsidR="00104BCE">
              <w:rPr>
                <w:b/>
                <w:sz w:val="22"/>
                <w:szCs w:val="22"/>
              </w:rPr>
              <w:t>.</w:t>
            </w:r>
            <w:r w:rsidR="00717DCC">
              <w:rPr>
                <w:b/>
                <w:sz w:val="22"/>
                <w:szCs w:val="22"/>
              </w:rPr>
              <w:t>5</w:t>
            </w:r>
            <w:r w:rsidR="00104BCE">
              <w:rPr>
                <w:b/>
                <w:sz w:val="22"/>
                <w:szCs w:val="22"/>
              </w:rPr>
              <w:t>00.000</w:t>
            </w:r>
          </w:p>
        </w:tc>
      </w:tr>
      <w:tr w:rsidR="006647CC" w:rsidRPr="000B3C1D" w:rsidTr="00D26D72">
        <w:tc>
          <w:tcPr>
            <w:tcW w:w="196" w:type="pct"/>
          </w:tcPr>
          <w:p w:rsidR="006647CC" w:rsidRPr="000B3C1D" w:rsidRDefault="006647CC" w:rsidP="005F05D6">
            <w:pPr>
              <w:jc w:val="center"/>
              <w:rPr>
                <w:sz w:val="22"/>
                <w:szCs w:val="22"/>
                <w:lang w:val="pl-PL"/>
              </w:rPr>
            </w:pPr>
          </w:p>
        </w:tc>
        <w:tc>
          <w:tcPr>
            <w:tcW w:w="325" w:type="pct"/>
          </w:tcPr>
          <w:p w:rsidR="006647CC" w:rsidRPr="000B3C1D" w:rsidRDefault="006647CC" w:rsidP="005F05D6">
            <w:pPr>
              <w:jc w:val="center"/>
              <w:rPr>
                <w:sz w:val="22"/>
                <w:szCs w:val="22"/>
                <w:lang w:val="pl-PL"/>
              </w:rPr>
            </w:pPr>
          </w:p>
        </w:tc>
        <w:tc>
          <w:tcPr>
            <w:tcW w:w="327" w:type="pct"/>
          </w:tcPr>
          <w:p w:rsidR="006647CC" w:rsidRPr="000B3C1D" w:rsidRDefault="006647CC" w:rsidP="005F05D6">
            <w:pPr>
              <w:jc w:val="center"/>
              <w:rPr>
                <w:sz w:val="22"/>
                <w:szCs w:val="22"/>
                <w:lang w:val="pl-PL"/>
              </w:rPr>
            </w:pPr>
          </w:p>
        </w:tc>
        <w:tc>
          <w:tcPr>
            <w:tcW w:w="383" w:type="pct"/>
          </w:tcPr>
          <w:p w:rsidR="006647CC" w:rsidRPr="000B3C1D" w:rsidRDefault="006647CC" w:rsidP="001214AF">
            <w:pPr>
              <w:jc w:val="center"/>
              <w:rPr>
                <w:sz w:val="22"/>
                <w:szCs w:val="22"/>
                <w:lang w:val="pl-PL"/>
              </w:rPr>
            </w:pPr>
            <w:r w:rsidRPr="000B3C1D">
              <w:rPr>
                <w:sz w:val="22"/>
                <w:szCs w:val="22"/>
                <w:lang w:val="pl-PL"/>
              </w:rPr>
              <w:t>1201</w:t>
            </w:r>
          </w:p>
        </w:tc>
        <w:tc>
          <w:tcPr>
            <w:tcW w:w="222" w:type="pct"/>
          </w:tcPr>
          <w:p w:rsidR="006647CC" w:rsidRPr="000B3C1D" w:rsidRDefault="006647CC" w:rsidP="001214AF">
            <w:pPr>
              <w:jc w:val="center"/>
              <w:rPr>
                <w:sz w:val="22"/>
                <w:szCs w:val="22"/>
                <w:lang w:val="pl-PL"/>
              </w:rPr>
            </w:pPr>
          </w:p>
        </w:tc>
        <w:tc>
          <w:tcPr>
            <w:tcW w:w="341" w:type="pct"/>
          </w:tcPr>
          <w:p w:rsidR="006647CC" w:rsidRPr="000B3C1D" w:rsidRDefault="006647CC" w:rsidP="001214AF">
            <w:pPr>
              <w:jc w:val="center"/>
              <w:rPr>
                <w:sz w:val="22"/>
                <w:szCs w:val="22"/>
                <w:lang w:val="pl-PL"/>
              </w:rPr>
            </w:pPr>
          </w:p>
        </w:tc>
        <w:tc>
          <w:tcPr>
            <w:tcW w:w="2357" w:type="pct"/>
            <w:vAlign w:val="center"/>
          </w:tcPr>
          <w:p w:rsidR="006647CC" w:rsidRPr="000B3C1D" w:rsidRDefault="006647CC" w:rsidP="00175E86">
            <w:pPr>
              <w:pStyle w:val="Footer"/>
              <w:tabs>
                <w:tab w:val="clear" w:pos="4320"/>
                <w:tab w:val="clear" w:pos="8640"/>
              </w:tabs>
              <w:rPr>
                <w:b/>
                <w:bCs/>
                <w:sz w:val="22"/>
                <w:szCs w:val="22"/>
              </w:rPr>
            </w:pPr>
            <w:r w:rsidRPr="000B3C1D">
              <w:rPr>
                <w:b/>
                <w:bCs/>
                <w:sz w:val="22"/>
                <w:szCs w:val="22"/>
              </w:rPr>
              <w:t>PROGRAM   13  RAZVOJ</w:t>
            </w:r>
            <w:r w:rsidR="00D63C9E">
              <w:rPr>
                <w:b/>
                <w:bCs/>
                <w:sz w:val="22"/>
                <w:szCs w:val="22"/>
              </w:rPr>
              <w:t xml:space="preserve"> </w:t>
            </w:r>
            <w:r w:rsidRPr="000B3C1D">
              <w:rPr>
                <w:b/>
                <w:bCs/>
                <w:sz w:val="22"/>
                <w:szCs w:val="22"/>
              </w:rPr>
              <w:t xml:space="preserve"> KULTURE</w:t>
            </w:r>
            <w:r w:rsidR="00C91D9A">
              <w:rPr>
                <w:b/>
                <w:bCs/>
                <w:sz w:val="22"/>
                <w:szCs w:val="22"/>
              </w:rPr>
              <w:t xml:space="preserve"> I INFORMISANJA</w:t>
            </w:r>
            <w:r w:rsidR="000C19BA">
              <w:rPr>
                <w:b/>
                <w:bCs/>
                <w:sz w:val="22"/>
                <w:szCs w:val="22"/>
              </w:rPr>
              <w:t xml:space="preserve"> </w:t>
            </w:r>
          </w:p>
        </w:tc>
        <w:tc>
          <w:tcPr>
            <w:tcW w:w="849" w:type="pct"/>
          </w:tcPr>
          <w:p w:rsidR="006647CC" w:rsidRDefault="002A1ABF" w:rsidP="00717DCC">
            <w:pPr>
              <w:jc w:val="right"/>
            </w:pPr>
            <w:r>
              <w:rPr>
                <w:b/>
                <w:sz w:val="22"/>
                <w:szCs w:val="22"/>
              </w:rPr>
              <w:t>2</w:t>
            </w:r>
            <w:r w:rsidR="00717DCC">
              <w:rPr>
                <w:b/>
                <w:sz w:val="22"/>
                <w:szCs w:val="22"/>
              </w:rPr>
              <w:t>2</w:t>
            </w:r>
            <w:r w:rsidR="00104BCE">
              <w:rPr>
                <w:b/>
                <w:sz w:val="22"/>
                <w:szCs w:val="22"/>
              </w:rPr>
              <w:t>.</w:t>
            </w:r>
            <w:r w:rsidR="00717DCC">
              <w:rPr>
                <w:b/>
                <w:sz w:val="22"/>
                <w:szCs w:val="22"/>
              </w:rPr>
              <w:t>5</w:t>
            </w:r>
            <w:r w:rsidR="00104BCE">
              <w:rPr>
                <w:b/>
                <w:sz w:val="22"/>
                <w:szCs w:val="22"/>
              </w:rPr>
              <w:t>00.000</w:t>
            </w:r>
          </w:p>
        </w:tc>
      </w:tr>
      <w:tr w:rsidR="006647CC" w:rsidRPr="000B3C1D" w:rsidTr="00D26D72">
        <w:tc>
          <w:tcPr>
            <w:tcW w:w="196" w:type="pct"/>
          </w:tcPr>
          <w:p w:rsidR="006647CC" w:rsidRPr="000B3C1D" w:rsidRDefault="006647CC" w:rsidP="005F05D6">
            <w:pPr>
              <w:jc w:val="center"/>
              <w:rPr>
                <w:sz w:val="22"/>
                <w:szCs w:val="22"/>
                <w:lang w:val="pl-PL"/>
              </w:rPr>
            </w:pPr>
          </w:p>
        </w:tc>
        <w:tc>
          <w:tcPr>
            <w:tcW w:w="325" w:type="pct"/>
          </w:tcPr>
          <w:p w:rsidR="006647CC" w:rsidRPr="000B3C1D" w:rsidRDefault="006647CC" w:rsidP="005F05D6">
            <w:pPr>
              <w:jc w:val="center"/>
              <w:rPr>
                <w:sz w:val="22"/>
                <w:szCs w:val="22"/>
                <w:lang w:val="pl-PL"/>
              </w:rPr>
            </w:pPr>
          </w:p>
        </w:tc>
        <w:tc>
          <w:tcPr>
            <w:tcW w:w="327" w:type="pct"/>
          </w:tcPr>
          <w:p w:rsidR="006647CC" w:rsidRPr="000B3C1D" w:rsidRDefault="006647CC" w:rsidP="005F05D6">
            <w:pPr>
              <w:jc w:val="center"/>
              <w:rPr>
                <w:sz w:val="22"/>
                <w:szCs w:val="22"/>
                <w:lang w:val="pl-PL"/>
              </w:rPr>
            </w:pPr>
          </w:p>
        </w:tc>
        <w:tc>
          <w:tcPr>
            <w:tcW w:w="383" w:type="pct"/>
          </w:tcPr>
          <w:p w:rsidR="006647CC" w:rsidRPr="000B3C1D" w:rsidRDefault="006647CC" w:rsidP="001214AF">
            <w:pPr>
              <w:jc w:val="center"/>
              <w:rPr>
                <w:sz w:val="22"/>
                <w:szCs w:val="22"/>
                <w:lang w:val="pl-PL"/>
              </w:rPr>
            </w:pPr>
            <w:r w:rsidRPr="000B3C1D">
              <w:rPr>
                <w:sz w:val="22"/>
                <w:szCs w:val="22"/>
                <w:lang w:val="pl-PL"/>
              </w:rPr>
              <w:t>1201-0001</w:t>
            </w:r>
          </w:p>
        </w:tc>
        <w:tc>
          <w:tcPr>
            <w:tcW w:w="222" w:type="pct"/>
          </w:tcPr>
          <w:p w:rsidR="006647CC" w:rsidRPr="000B3C1D" w:rsidRDefault="006647CC" w:rsidP="001214AF">
            <w:pPr>
              <w:jc w:val="center"/>
              <w:rPr>
                <w:sz w:val="22"/>
                <w:szCs w:val="22"/>
                <w:lang w:val="pl-PL"/>
              </w:rPr>
            </w:pPr>
          </w:p>
        </w:tc>
        <w:tc>
          <w:tcPr>
            <w:tcW w:w="341" w:type="pct"/>
          </w:tcPr>
          <w:p w:rsidR="006647CC" w:rsidRPr="000B3C1D" w:rsidRDefault="006647CC" w:rsidP="001214AF">
            <w:pPr>
              <w:jc w:val="center"/>
              <w:rPr>
                <w:sz w:val="22"/>
                <w:szCs w:val="22"/>
                <w:lang w:val="pl-PL"/>
              </w:rPr>
            </w:pPr>
          </w:p>
        </w:tc>
        <w:tc>
          <w:tcPr>
            <w:tcW w:w="2357" w:type="pct"/>
            <w:vAlign w:val="center"/>
          </w:tcPr>
          <w:p w:rsidR="006647CC" w:rsidRPr="000B3C1D" w:rsidRDefault="006647CC" w:rsidP="001214AF">
            <w:pPr>
              <w:pStyle w:val="Footer"/>
              <w:tabs>
                <w:tab w:val="clear" w:pos="4320"/>
                <w:tab w:val="clear" w:pos="8640"/>
              </w:tabs>
              <w:rPr>
                <w:b/>
                <w:bCs/>
                <w:sz w:val="22"/>
                <w:szCs w:val="22"/>
              </w:rPr>
            </w:pPr>
            <w:r w:rsidRPr="000B3C1D">
              <w:rPr>
                <w:b/>
                <w:bCs/>
                <w:sz w:val="22"/>
                <w:szCs w:val="22"/>
              </w:rPr>
              <w:t>Programska aktivnost 0001 – Funkcionisanje lokalnih ustanova kulture</w:t>
            </w:r>
          </w:p>
        </w:tc>
        <w:tc>
          <w:tcPr>
            <w:tcW w:w="849" w:type="pct"/>
          </w:tcPr>
          <w:p w:rsidR="006647CC" w:rsidRDefault="002A1ABF" w:rsidP="00717DCC">
            <w:pPr>
              <w:jc w:val="right"/>
            </w:pPr>
            <w:r>
              <w:rPr>
                <w:b/>
                <w:sz w:val="22"/>
                <w:szCs w:val="22"/>
              </w:rPr>
              <w:t>2</w:t>
            </w:r>
            <w:r w:rsidR="00717DCC">
              <w:rPr>
                <w:b/>
                <w:sz w:val="22"/>
                <w:szCs w:val="22"/>
              </w:rPr>
              <w:t>2</w:t>
            </w:r>
            <w:r w:rsidR="00104BCE">
              <w:rPr>
                <w:b/>
                <w:sz w:val="22"/>
                <w:szCs w:val="22"/>
              </w:rPr>
              <w:t>.</w:t>
            </w:r>
            <w:r w:rsidR="00717DCC">
              <w:rPr>
                <w:b/>
                <w:sz w:val="22"/>
                <w:szCs w:val="22"/>
              </w:rPr>
              <w:t>5</w:t>
            </w:r>
            <w:r w:rsidR="00104BCE">
              <w:rPr>
                <w:b/>
                <w:sz w:val="22"/>
                <w:szCs w:val="22"/>
              </w:rPr>
              <w:t>00.000</w:t>
            </w:r>
          </w:p>
        </w:tc>
      </w:tr>
      <w:tr w:rsidR="0007062C" w:rsidRPr="000B3C1D" w:rsidTr="00D26D72">
        <w:tc>
          <w:tcPr>
            <w:tcW w:w="196" w:type="pct"/>
          </w:tcPr>
          <w:p w:rsidR="0007062C" w:rsidRPr="000B3C1D" w:rsidRDefault="0007062C" w:rsidP="005F05D6">
            <w:pPr>
              <w:jc w:val="center"/>
              <w:rPr>
                <w:sz w:val="22"/>
                <w:szCs w:val="22"/>
                <w:lang w:val="pl-PL"/>
              </w:rPr>
            </w:pPr>
          </w:p>
        </w:tc>
        <w:tc>
          <w:tcPr>
            <w:tcW w:w="325" w:type="pct"/>
          </w:tcPr>
          <w:p w:rsidR="0007062C" w:rsidRPr="000B3C1D" w:rsidRDefault="0007062C" w:rsidP="005F05D6">
            <w:pPr>
              <w:jc w:val="center"/>
              <w:rPr>
                <w:sz w:val="22"/>
                <w:szCs w:val="22"/>
                <w:lang w:val="pl-PL"/>
              </w:rPr>
            </w:pPr>
          </w:p>
        </w:tc>
        <w:tc>
          <w:tcPr>
            <w:tcW w:w="327" w:type="pct"/>
          </w:tcPr>
          <w:p w:rsidR="0007062C" w:rsidRPr="000B3C1D" w:rsidRDefault="0007062C" w:rsidP="005F05D6">
            <w:pPr>
              <w:jc w:val="center"/>
              <w:rPr>
                <w:sz w:val="22"/>
                <w:szCs w:val="22"/>
                <w:lang w:val="pl-PL"/>
              </w:rPr>
            </w:pPr>
            <w:r w:rsidRPr="000B3C1D">
              <w:rPr>
                <w:sz w:val="22"/>
                <w:szCs w:val="22"/>
                <w:lang w:val="pl-PL"/>
              </w:rPr>
              <w:t>820</w:t>
            </w:r>
          </w:p>
        </w:tc>
        <w:tc>
          <w:tcPr>
            <w:tcW w:w="383" w:type="pct"/>
          </w:tcPr>
          <w:p w:rsidR="0007062C" w:rsidRPr="000B3C1D" w:rsidRDefault="0007062C" w:rsidP="005F05D6">
            <w:pPr>
              <w:jc w:val="center"/>
              <w:rPr>
                <w:sz w:val="22"/>
                <w:szCs w:val="22"/>
                <w:lang w:val="pl-PL"/>
              </w:rPr>
            </w:pPr>
          </w:p>
        </w:tc>
        <w:tc>
          <w:tcPr>
            <w:tcW w:w="222" w:type="pct"/>
          </w:tcPr>
          <w:p w:rsidR="0007062C" w:rsidRPr="000B3C1D" w:rsidRDefault="0007062C" w:rsidP="005F05D6">
            <w:pPr>
              <w:jc w:val="center"/>
              <w:rPr>
                <w:sz w:val="22"/>
                <w:szCs w:val="22"/>
                <w:lang w:val="pl-PL"/>
              </w:rPr>
            </w:pPr>
          </w:p>
        </w:tc>
        <w:tc>
          <w:tcPr>
            <w:tcW w:w="341" w:type="pct"/>
          </w:tcPr>
          <w:p w:rsidR="0007062C" w:rsidRPr="000B3C1D" w:rsidRDefault="0007062C" w:rsidP="005F05D6">
            <w:pPr>
              <w:jc w:val="center"/>
              <w:rPr>
                <w:sz w:val="22"/>
                <w:szCs w:val="22"/>
                <w:lang w:val="pl-PL"/>
              </w:rPr>
            </w:pPr>
          </w:p>
        </w:tc>
        <w:tc>
          <w:tcPr>
            <w:tcW w:w="2357" w:type="pct"/>
            <w:vAlign w:val="center"/>
          </w:tcPr>
          <w:p w:rsidR="0007062C" w:rsidRPr="000B3C1D" w:rsidRDefault="00D86334" w:rsidP="005F05D6">
            <w:pPr>
              <w:rPr>
                <w:b/>
                <w:bCs/>
                <w:sz w:val="22"/>
                <w:szCs w:val="22"/>
              </w:rPr>
            </w:pPr>
            <w:r>
              <w:rPr>
                <w:b/>
                <w:bCs/>
                <w:sz w:val="22"/>
                <w:szCs w:val="22"/>
              </w:rPr>
              <w:t>Usluge kulture</w:t>
            </w:r>
          </w:p>
        </w:tc>
        <w:tc>
          <w:tcPr>
            <w:tcW w:w="849" w:type="pct"/>
          </w:tcPr>
          <w:p w:rsidR="0007062C" w:rsidRPr="000B3C1D" w:rsidRDefault="0007062C" w:rsidP="00E4350D">
            <w:pPr>
              <w:jc w:val="right"/>
              <w:rPr>
                <w:b/>
                <w:bCs/>
                <w:sz w:val="22"/>
                <w:szCs w:val="22"/>
                <w:lang w:val="pl-PL"/>
              </w:rPr>
            </w:pPr>
          </w:p>
        </w:tc>
      </w:tr>
      <w:tr w:rsidR="0007062C" w:rsidRPr="000B3C1D" w:rsidTr="00D26D72">
        <w:tc>
          <w:tcPr>
            <w:tcW w:w="196" w:type="pct"/>
          </w:tcPr>
          <w:p w:rsidR="0007062C" w:rsidRPr="000B3C1D" w:rsidRDefault="0007062C" w:rsidP="005F05D6">
            <w:pPr>
              <w:jc w:val="center"/>
              <w:rPr>
                <w:sz w:val="22"/>
                <w:szCs w:val="22"/>
                <w:lang w:val="pl-PL"/>
              </w:rPr>
            </w:pPr>
          </w:p>
        </w:tc>
        <w:tc>
          <w:tcPr>
            <w:tcW w:w="325" w:type="pct"/>
          </w:tcPr>
          <w:p w:rsidR="0007062C" w:rsidRPr="000B3C1D" w:rsidRDefault="0007062C" w:rsidP="005F05D6">
            <w:pPr>
              <w:jc w:val="center"/>
              <w:rPr>
                <w:sz w:val="22"/>
                <w:szCs w:val="22"/>
                <w:lang w:val="pl-PL"/>
              </w:rPr>
            </w:pPr>
          </w:p>
        </w:tc>
        <w:tc>
          <w:tcPr>
            <w:tcW w:w="327" w:type="pct"/>
          </w:tcPr>
          <w:p w:rsidR="0007062C" w:rsidRPr="000B3C1D" w:rsidRDefault="0007062C" w:rsidP="005F05D6">
            <w:pPr>
              <w:jc w:val="center"/>
              <w:rPr>
                <w:sz w:val="22"/>
                <w:szCs w:val="22"/>
                <w:lang w:val="pl-PL"/>
              </w:rPr>
            </w:pPr>
          </w:p>
        </w:tc>
        <w:tc>
          <w:tcPr>
            <w:tcW w:w="383" w:type="pct"/>
          </w:tcPr>
          <w:p w:rsidR="0007062C" w:rsidRPr="000B3C1D" w:rsidRDefault="0007062C" w:rsidP="005F05D6">
            <w:pPr>
              <w:jc w:val="center"/>
              <w:rPr>
                <w:sz w:val="22"/>
                <w:szCs w:val="22"/>
                <w:lang w:val="pl-PL"/>
              </w:rPr>
            </w:pPr>
          </w:p>
        </w:tc>
        <w:tc>
          <w:tcPr>
            <w:tcW w:w="222" w:type="pct"/>
          </w:tcPr>
          <w:p w:rsidR="0007062C" w:rsidRPr="000B3C1D" w:rsidRDefault="0007062C" w:rsidP="005F05D6">
            <w:pPr>
              <w:jc w:val="center"/>
              <w:rPr>
                <w:sz w:val="22"/>
                <w:szCs w:val="22"/>
                <w:lang w:val="pl-PL"/>
              </w:rPr>
            </w:pPr>
          </w:p>
        </w:tc>
        <w:tc>
          <w:tcPr>
            <w:tcW w:w="341" w:type="pct"/>
          </w:tcPr>
          <w:p w:rsidR="0007062C" w:rsidRPr="000B3C1D" w:rsidRDefault="0007062C" w:rsidP="005F05D6">
            <w:pPr>
              <w:jc w:val="center"/>
              <w:rPr>
                <w:sz w:val="22"/>
                <w:szCs w:val="22"/>
                <w:lang w:val="pl-PL"/>
              </w:rPr>
            </w:pPr>
            <w:r w:rsidRPr="000B3C1D">
              <w:rPr>
                <w:sz w:val="22"/>
                <w:szCs w:val="22"/>
                <w:lang w:val="pl-PL"/>
              </w:rPr>
              <w:t>411</w:t>
            </w:r>
          </w:p>
        </w:tc>
        <w:tc>
          <w:tcPr>
            <w:tcW w:w="2357" w:type="pct"/>
            <w:vAlign w:val="center"/>
          </w:tcPr>
          <w:p w:rsidR="0007062C" w:rsidRPr="000B3C1D" w:rsidRDefault="0007062C" w:rsidP="005F05D6">
            <w:pPr>
              <w:rPr>
                <w:sz w:val="22"/>
                <w:szCs w:val="22"/>
              </w:rPr>
            </w:pPr>
            <w:r w:rsidRPr="000B3C1D">
              <w:rPr>
                <w:sz w:val="22"/>
                <w:szCs w:val="22"/>
              </w:rPr>
              <w:t xml:space="preserve">PLATE I DODACI ZAPOSLENIH </w:t>
            </w:r>
          </w:p>
        </w:tc>
        <w:tc>
          <w:tcPr>
            <w:tcW w:w="849" w:type="pct"/>
          </w:tcPr>
          <w:p w:rsidR="0007062C" w:rsidRPr="000B3C1D" w:rsidRDefault="00EC2D37" w:rsidP="0004709D">
            <w:pPr>
              <w:jc w:val="right"/>
              <w:rPr>
                <w:sz w:val="22"/>
                <w:szCs w:val="22"/>
              </w:rPr>
            </w:pPr>
            <w:r>
              <w:rPr>
                <w:sz w:val="22"/>
                <w:szCs w:val="22"/>
              </w:rPr>
              <w:t>1</w:t>
            </w:r>
            <w:r w:rsidR="0004709D">
              <w:rPr>
                <w:sz w:val="22"/>
                <w:szCs w:val="22"/>
              </w:rPr>
              <w:t>6</w:t>
            </w:r>
            <w:r>
              <w:rPr>
                <w:sz w:val="22"/>
                <w:szCs w:val="22"/>
              </w:rPr>
              <w:t>.</w:t>
            </w:r>
            <w:r w:rsidR="0004709D">
              <w:rPr>
                <w:sz w:val="22"/>
                <w:szCs w:val="22"/>
              </w:rPr>
              <w:t>6</w:t>
            </w:r>
            <w:r w:rsidR="00CF25D8">
              <w:rPr>
                <w:sz w:val="22"/>
                <w:szCs w:val="22"/>
              </w:rPr>
              <w:t>00</w:t>
            </w:r>
            <w:r w:rsidR="00CE3340">
              <w:rPr>
                <w:sz w:val="22"/>
                <w:szCs w:val="22"/>
              </w:rPr>
              <w:t>.000</w:t>
            </w:r>
          </w:p>
        </w:tc>
      </w:tr>
      <w:tr w:rsidR="0007062C" w:rsidRPr="000B3C1D" w:rsidTr="00D26D72">
        <w:tc>
          <w:tcPr>
            <w:tcW w:w="196" w:type="pct"/>
          </w:tcPr>
          <w:p w:rsidR="0007062C" w:rsidRPr="000B3C1D" w:rsidRDefault="0007062C" w:rsidP="005F05D6">
            <w:pPr>
              <w:jc w:val="center"/>
              <w:rPr>
                <w:sz w:val="22"/>
                <w:szCs w:val="22"/>
                <w:lang w:val="pl-PL"/>
              </w:rPr>
            </w:pPr>
          </w:p>
        </w:tc>
        <w:tc>
          <w:tcPr>
            <w:tcW w:w="325" w:type="pct"/>
          </w:tcPr>
          <w:p w:rsidR="0007062C" w:rsidRPr="000B3C1D" w:rsidRDefault="0007062C" w:rsidP="005F05D6">
            <w:pPr>
              <w:jc w:val="center"/>
              <w:rPr>
                <w:sz w:val="22"/>
                <w:szCs w:val="22"/>
                <w:lang w:val="pl-PL"/>
              </w:rPr>
            </w:pPr>
          </w:p>
        </w:tc>
        <w:tc>
          <w:tcPr>
            <w:tcW w:w="327" w:type="pct"/>
          </w:tcPr>
          <w:p w:rsidR="0007062C" w:rsidRPr="000B3C1D" w:rsidRDefault="0007062C" w:rsidP="005F05D6">
            <w:pPr>
              <w:jc w:val="center"/>
              <w:rPr>
                <w:sz w:val="22"/>
                <w:szCs w:val="22"/>
                <w:lang w:val="pl-PL"/>
              </w:rPr>
            </w:pPr>
          </w:p>
        </w:tc>
        <w:tc>
          <w:tcPr>
            <w:tcW w:w="383" w:type="pct"/>
          </w:tcPr>
          <w:p w:rsidR="0007062C" w:rsidRPr="000B3C1D" w:rsidRDefault="0007062C" w:rsidP="005F05D6">
            <w:pPr>
              <w:jc w:val="center"/>
              <w:rPr>
                <w:sz w:val="22"/>
                <w:szCs w:val="22"/>
                <w:lang w:val="pl-PL"/>
              </w:rPr>
            </w:pPr>
          </w:p>
        </w:tc>
        <w:tc>
          <w:tcPr>
            <w:tcW w:w="222" w:type="pct"/>
          </w:tcPr>
          <w:p w:rsidR="0007062C" w:rsidRPr="000B3C1D" w:rsidRDefault="0007062C" w:rsidP="005F05D6">
            <w:pPr>
              <w:jc w:val="center"/>
              <w:rPr>
                <w:sz w:val="22"/>
                <w:szCs w:val="22"/>
                <w:lang w:val="pl-PL"/>
              </w:rPr>
            </w:pPr>
          </w:p>
        </w:tc>
        <w:tc>
          <w:tcPr>
            <w:tcW w:w="341" w:type="pct"/>
          </w:tcPr>
          <w:p w:rsidR="0007062C" w:rsidRPr="000B3C1D" w:rsidRDefault="0007062C" w:rsidP="005F05D6">
            <w:pPr>
              <w:jc w:val="center"/>
              <w:rPr>
                <w:sz w:val="22"/>
                <w:szCs w:val="22"/>
                <w:lang w:val="pl-PL"/>
              </w:rPr>
            </w:pPr>
            <w:r w:rsidRPr="000B3C1D">
              <w:rPr>
                <w:sz w:val="22"/>
                <w:szCs w:val="22"/>
                <w:lang w:val="pl-PL"/>
              </w:rPr>
              <w:t>412</w:t>
            </w:r>
          </w:p>
        </w:tc>
        <w:tc>
          <w:tcPr>
            <w:tcW w:w="2357" w:type="pct"/>
            <w:vAlign w:val="center"/>
          </w:tcPr>
          <w:p w:rsidR="0007062C" w:rsidRPr="000B3C1D" w:rsidRDefault="0007062C" w:rsidP="005F05D6">
            <w:pPr>
              <w:rPr>
                <w:sz w:val="22"/>
                <w:szCs w:val="22"/>
              </w:rPr>
            </w:pPr>
            <w:r w:rsidRPr="000B3C1D">
              <w:rPr>
                <w:sz w:val="22"/>
                <w:szCs w:val="22"/>
                <w:lang w:val="pl-PL"/>
              </w:rPr>
              <w:t xml:space="preserve">SOCIJALNI DOPRINOSI </w:t>
            </w:r>
          </w:p>
        </w:tc>
        <w:tc>
          <w:tcPr>
            <w:tcW w:w="849" w:type="pct"/>
          </w:tcPr>
          <w:p w:rsidR="0007062C" w:rsidRPr="000B3C1D" w:rsidRDefault="0004709D" w:rsidP="0004709D">
            <w:pPr>
              <w:jc w:val="right"/>
              <w:rPr>
                <w:sz w:val="22"/>
                <w:szCs w:val="22"/>
              </w:rPr>
            </w:pPr>
            <w:r>
              <w:rPr>
                <w:sz w:val="22"/>
                <w:szCs w:val="22"/>
              </w:rPr>
              <w:t>3.0</w:t>
            </w:r>
            <w:r w:rsidR="009044A0">
              <w:rPr>
                <w:sz w:val="22"/>
                <w:szCs w:val="22"/>
              </w:rPr>
              <w:t>00</w:t>
            </w:r>
            <w:r w:rsidR="00CE3340">
              <w:rPr>
                <w:sz w:val="22"/>
                <w:szCs w:val="22"/>
              </w:rPr>
              <w:t>.</w:t>
            </w:r>
            <w:r w:rsidR="00104BCE">
              <w:rPr>
                <w:sz w:val="22"/>
                <w:szCs w:val="22"/>
              </w:rPr>
              <w:t>0</w:t>
            </w:r>
            <w:r w:rsidR="00CE3340">
              <w:rPr>
                <w:sz w:val="22"/>
                <w:szCs w:val="22"/>
              </w:rPr>
              <w:t>00</w:t>
            </w:r>
          </w:p>
        </w:tc>
      </w:tr>
      <w:tr w:rsidR="00CA0215" w:rsidRPr="000B3C1D" w:rsidTr="00D26D72">
        <w:tc>
          <w:tcPr>
            <w:tcW w:w="196" w:type="pct"/>
          </w:tcPr>
          <w:p w:rsidR="00CA0215" w:rsidRPr="000B3C1D" w:rsidRDefault="00CA0215" w:rsidP="005F05D6">
            <w:pPr>
              <w:jc w:val="center"/>
              <w:rPr>
                <w:sz w:val="22"/>
                <w:szCs w:val="22"/>
                <w:lang w:val="pl-PL"/>
              </w:rPr>
            </w:pPr>
          </w:p>
        </w:tc>
        <w:tc>
          <w:tcPr>
            <w:tcW w:w="325" w:type="pct"/>
          </w:tcPr>
          <w:p w:rsidR="00CA0215" w:rsidRPr="000B3C1D" w:rsidRDefault="00CA0215" w:rsidP="005F05D6">
            <w:pPr>
              <w:jc w:val="center"/>
              <w:rPr>
                <w:sz w:val="22"/>
                <w:szCs w:val="22"/>
                <w:lang w:val="pl-PL"/>
              </w:rPr>
            </w:pPr>
          </w:p>
        </w:tc>
        <w:tc>
          <w:tcPr>
            <w:tcW w:w="327" w:type="pct"/>
          </w:tcPr>
          <w:p w:rsidR="00CA0215" w:rsidRPr="000B3C1D" w:rsidRDefault="00CA0215" w:rsidP="005F05D6">
            <w:pPr>
              <w:jc w:val="center"/>
              <w:rPr>
                <w:sz w:val="22"/>
                <w:szCs w:val="22"/>
                <w:lang w:val="pl-PL"/>
              </w:rPr>
            </w:pPr>
          </w:p>
        </w:tc>
        <w:tc>
          <w:tcPr>
            <w:tcW w:w="383" w:type="pct"/>
          </w:tcPr>
          <w:p w:rsidR="00CA0215" w:rsidRPr="000B3C1D" w:rsidRDefault="00CA0215" w:rsidP="005F05D6">
            <w:pPr>
              <w:jc w:val="center"/>
              <w:rPr>
                <w:sz w:val="22"/>
                <w:szCs w:val="22"/>
                <w:lang w:val="pl-PL"/>
              </w:rPr>
            </w:pPr>
          </w:p>
        </w:tc>
        <w:tc>
          <w:tcPr>
            <w:tcW w:w="222" w:type="pct"/>
          </w:tcPr>
          <w:p w:rsidR="00CA0215" w:rsidRPr="000B3C1D" w:rsidRDefault="00CA0215" w:rsidP="005F05D6">
            <w:pPr>
              <w:jc w:val="center"/>
              <w:rPr>
                <w:sz w:val="22"/>
                <w:szCs w:val="22"/>
                <w:lang w:val="pl-PL"/>
              </w:rPr>
            </w:pPr>
          </w:p>
        </w:tc>
        <w:tc>
          <w:tcPr>
            <w:tcW w:w="341" w:type="pct"/>
          </w:tcPr>
          <w:p w:rsidR="00CA0215" w:rsidRPr="000B3C1D" w:rsidRDefault="00CA0215" w:rsidP="005F05D6">
            <w:pPr>
              <w:jc w:val="center"/>
              <w:rPr>
                <w:sz w:val="22"/>
                <w:szCs w:val="22"/>
                <w:lang w:val="pl-PL"/>
              </w:rPr>
            </w:pPr>
            <w:r>
              <w:rPr>
                <w:sz w:val="22"/>
                <w:szCs w:val="22"/>
                <w:lang w:val="pl-PL"/>
              </w:rPr>
              <w:t>413</w:t>
            </w:r>
          </w:p>
        </w:tc>
        <w:tc>
          <w:tcPr>
            <w:tcW w:w="2357" w:type="pct"/>
            <w:vAlign w:val="center"/>
          </w:tcPr>
          <w:p w:rsidR="00CA0215" w:rsidRPr="000B3C1D" w:rsidRDefault="00CA0215" w:rsidP="005F05D6">
            <w:pPr>
              <w:rPr>
                <w:sz w:val="22"/>
                <w:szCs w:val="22"/>
                <w:lang w:val="pl-PL"/>
              </w:rPr>
            </w:pPr>
            <w:r>
              <w:rPr>
                <w:sz w:val="22"/>
                <w:szCs w:val="22"/>
                <w:lang w:val="pl-PL"/>
              </w:rPr>
              <w:t>NAKNADE U NATURI</w:t>
            </w:r>
          </w:p>
        </w:tc>
        <w:tc>
          <w:tcPr>
            <w:tcW w:w="849" w:type="pct"/>
          </w:tcPr>
          <w:p w:rsidR="00CA0215" w:rsidRDefault="0004709D" w:rsidP="00CA0215">
            <w:pPr>
              <w:jc w:val="right"/>
              <w:rPr>
                <w:sz w:val="22"/>
                <w:szCs w:val="22"/>
              </w:rPr>
            </w:pPr>
            <w:r>
              <w:rPr>
                <w:sz w:val="22"/>
                <w:szCs w:val="22"/>
              </w:rPr>
              <w:t>5</w:t>
            </w:r>
            <w:r w:rsidR="00CA0215">
              <w:rPr>
                <w:sz w:val="22"/>
                <w:szCs w:val="22"/>
              </w:rPr>
              <w:t>0.000</w:t>
            </w:r>
          </w:p>
        </w:tc>
      </w:tr>
      <w:tr w:rsidR="00CE3340" w:rsidRPr="000B3C1D" w:rsidTr="00D26D72">
        <w:tc>
          <w:tcPr>
            <w:tcW w:w="196" w:type="pct"/>
          </w:tcPr>
          <w:p w:rsidR="00CE3340" w:rsidRPr="000B3C1D" w:rsidRDefault="00CE3340" w:rsidP="005F05D6">
            <w:pPr>
              <w:jc w:val="center"/>
              <w:rPr>
                <w:sz w:val="22"/>
                <w:szCs w:val="22"/>
                <w:lang w:val="pl-PL"/>
              </w:rPr>
            </w:pPr>
          </w:p>
        </w:tc>
        <w:tc>
          <w:tcPr>
            <w:tcW w:w="325" w:type="pct"/>
          </w:tcPr>
          <w:p w:rsidR="00CE3340" w:rsidRPr="000B3C1D" w:rsidRDefault="00CE3340" w:rsidP="005F05D6">
            <w:pPr>
              <w:jc w:val="center"/>
              <w:rPr>
                <w:sz w:val="22"/>
                <w:szCs w:val="22"/>
                <w:lang w:val="pl-PL"/>
              </w:rPr>
            </w:pPr>
          </w:p>
        </w:tc>
        <w:tc>
          <w:tcPr>
            <w:tcW w:w="327" w:type="pct"/>
          </w:tcPr>
          <w:p w:rsidR="00CE3340" w:rsidRPr="000B3C1D" w:rsidRDefault="00CE3340" w:rsidP="005F05D6">
            <w:pPr>
              <w:jc w:val="center"/>
              <w:rPr>
                <w:sz w:val="22"/>
                <w:szCs w:val="22"/>
                <w:lang w:val="pl-PL"/>
              </w:rPr>
            </w:pPr>
          </w:p>
        </w:tc>
        <w:tc>
          <w:tcPr>
            <w:tcW w:w="383" w:type="pct"/>
          </w:tcPr>
          <w:p w:rsidR="00CE3340" w:rsidRPr="000B3C1D" w:rsidRDefault="00CE3340" w:rsidP="005F05D6">
            <w:pPr>
              <w:jc w:val="center"/>
              <w:rPr>
                <w:sz w:val="22"/>
                <w:szCs w:val="22"/>
                <w:lang w:val="pl-PL"/>
              </w:rPr>
            </w:pPr>
          </w:p>
        </w:tc>
        <w:tc>
          <w:tcPr>
            <w:tcW w:w="222" w:type="pct"/>
          </w:tcPr>
          <w:p w:rsidR="00CE3340" w:rsidRPr="000B3C1D" w:rsidRDefault="00CE3340" w:rsidP="005F05D6">
            <w:pPr>
              <w:jc w:val="center"/>
              <w:rPr>
                <w:sz w:val="22"/>
                <w:szCs w:val="22"/>
                <w:lang w:val="pl-PL"/>
              </w:rPr>
            </w:pPr>
          </w:p>
        </w:tc>
        <w:tc>
          <w:tcPr>
            <w:tcW w:w="341" w:type="pct"/>
          </w:tcPr>
          <w:p w:rsidR="00CE3340" w:rsidRPr="000B3C1D" w:rsidRDefault="00CE3340" w:rsidP="005F05D6">
            <w:pPr>
              <w:jc w:val="center"/>
              <w:rPr>
                <w:sz w:val="22"/>
                <w:szCs w:val="22"/>
                <w:lang w:val="pl-PL"/>
              </w:rPr>
            </w:pPr>
            <w:r>
              <w:rPr>
                <w:sz w:val="22"/>
                <w:szCs w:val="22"/>
                <w:lang w:val="pl-PL"/>
              </w:rPr>
              <w:t>414</w:t>
            </w:r>
          </w:p>
        </w:tc>
        <w:tc>
          <w:tcPr>
            <w:tcW w:w="2357" w:type="pct"/>
            <w:vAlign w:val="center"/>
          </w:tcPr>
          <w:p w:rsidR="00CE3340" w:rsidRPr="000B3C1D" w:rsidRDefault="00CE3340" w:rsidP="005F05D6">
            <w:pPr>
              <w:rPr>
                <w:sz w:val="22"/>
                <w:szCs w:val="22"/>
                <w:lang w:val="pl-PL"/>
              </w:rPr>
            </w:pPr>
            <w:r>
              <w:rPr>
                <w:sz w:val="22"/>
                <w:szCs w:val="22"/>
                <w:lang w:val="pl-PL"/>
              </w:rPr>
              <w:t>SOCIJALNA DAVANJA</w:t>
            </w:r>
          </w:p>
        </w:tc>
        <w:tc>
          <w:tcPr>
            <w:tcW w:w="849" w:type="pct"/>
          </w:tcPr>
          <w:p w:rsidR="00CE3340" w:rsidRDefault="0004709D" w:rsidP="00EC2D37">
            <w:pPr>
              <w:jc w:val="right"/>
              <w:rPr>
                <w:sz w:val="22"/>
                <w:szCs w:val="22"/>
              </w:rPr>
            </w:pPr>
            <w:r>
              <w:rPr>
                <w:sz w:val="22"/>
                <w:szCs w:val="22"/>
              </w:rPr>
              <w:t>30</w:t>
            </w:r>
            <w:r w:rsidR="00CE3340">
              <w:rPr>
                <w:sz w:val="22"/>
                <w:szCs w:val="22"/>
              </w:rPr>
              <w:t>0.000</w:t>
            </w:r>
          </w:p>
        </w:tc>
      </w:tr>
      <w:tr w:rsidR="00400A16" w:rsidRPr="000B3C1D" w:rsidTr="00D26D72">
        <w:tc>
          <w:tcPr>
            <w:tcW w:w="196" w:type="pct"/>
          </w:tcPr>
          <w:p w:rsidR="00400A16" w:rsidRPr="000B3C1D" w:rsidRDefault="00400A16" w:rsidP="005F05D6">
            <w:pPr>
              <w:jc w:val="center"/>
              <w:rPr>
                <w:sz w:val="22"/>
                <w:szCs w:val="22"/>
                <w:lang w:val="pl-PL"/>
              </w:rPr>
            </w:pPr>
          </w:p>
        </w:tc>
        <w:tc>
          <w:tcPr>
            <w:tcW w:w="325" w:type="pct"/>
          </w:tcPr>
          <w:p w:rsidR="00400A16" w:rsidRPr="000B3C1D" w:rsidRDefault="00400A16" w:rsidP="005F05D6">
            <w:pPr>
              <w:jc w:val="center"/>
              <w:rPr>
                <w:sz w:val="22"/>
                <w:szCs w:val="22"/>
                <w:lang w:val="pl-PL"/>
              </w:rPr>
            </w:pPr>
          </w:p>
        </w:tc>
        <w:tc>
          <w:tcPr>
            <w:tcW w:w="327" w:type="pct"/>
          </w:tcPr>
          <w:p w:rsidR="00400A16" w:rsidRPr="000B3C1D" w:rsidRDefault="00400A16" w:rsidP="005F05D6">
            <w:pPr>
              <w:jc w:val="center"/>
              <w:rPr>
                <w:sz w:val="22"/>
                <w:szCs w:val="22"/>
                <w:lang w:val="pl-PL"/>
              </w:rPr>
            </w:pPr>
          </w:p>
        </w:tc>
        <w:tc>
          <w:tcPr>
            <w:tcW w:w="383" w:type="pct"/>
          </w:tcPr>
          <w:p w:rsidR="00400A16" w:rsidRPr="000B3C1D" w:rsidRDefault="00400A16" w:rsidP="005F05D6">
            <w:pPr>
              <w:jc w:val="center"/>
              <w:rPr>
                <w:sz w:val="22"/>
                <w:szCs w:val="22"/>
                <w:lang w:val="pl-PL"/>
              </w:rPr>
            </w:pPr>
          </w:p>
        </w:tc>
        <w:tc>
          <w:tcPr>
            <w:tcW w:w="222" w:type="pct"/>
          </w:tcPr>
          <w:p w:rsidR="00400A16" w:rsidRPr="000B3C1D" w:rsidRDefault="00400A16" w:rsidP="005F05D6">
            <w:pPr>
              <w:jc w:val="center"/>
              <w:rPr>
                <w:sz w:val="22"/>
                <w:szCs w:val="22"/>
                <w:lang w:val="pl-PL"/>
              </w:rPr>
            </w:pPr>
          </w:p>
        </w:tc>
        <w:tc>
          <w:tcPr>
            <w:tcW w:w="341" w:type="pct"/>
          </w:tcPr>
          <w:p w:rsidR="00400A16" w:rsidRDefault="00400A16" w:rsidP="005F05D6">
            <w:pPr>
              <w:jc w:val="center"/>
              <w:rPr>
                <w:sz w:val="22"/>
                <w:szCs w:val="22"/>
                <w:lang w:val="pl-PL"/>
              </w:rPr>
            </w:pPr>
            <w:r>
              <w:rPr>
                <w:sz w:val="22"/>
                <w:szCs w:val="22"/>
                <w:lang w:val="pl-PL"/>
              </w:rPr>
              <w:t>415</w:t>
            </w:r>
          </w:p>
        </w:tc>
        <w:tc>
          <w:tcPr>
            <w:tcW w:w="2357" w:type="pct"/>
            <w:vAlign w:val="center"/>
          </w:tcPr>
          <w:p w:rsidR="00400A16" w:rsidRDefault="00400A16" w:rsidP="00400A16">
            <w:pPr>
              <w:rPr>
                <w:sz w:val="22"/>
                <w:szCs w:val="22"/>
                <w:lang w:val="pl-PL"/>
              </w:rPr>
            </w:pPr>
            <w:r>
              <w:rPr>
                <w:sz w:val="22"/>
                <w:szCs w:val="22"/>
                <w:lang w:val="pl-PL"/>
              </w:rPr>
              <w:t>NAKNADE ZA ZAPOSLENE</w:t>
            </w:r>
          </w:p>
        </w:tc>
        <w:tc>
          <w:tcPr>
            <w:tcW w:w="849" w:type="pct"/>
          </w:tcPr>
          <w:p w:rsidR="00400A16" w:rsidRDefault="0004709D" w:rsidP="009044A0">
            <w:pPr>
              <w:jc w:val="right"/>
              <w:rPr>
                <w:sz w:val="22"/>
                <w:szCs w:val="22"/>
              </w:rPr>
            </w:pPr>
            <w:r>
              <w:rPr>
                <w:sz w:val="22"/>
                <w:szCs w:val="22"/>
              </w:rPr>
              <w:t>60</w:t>
            </w:r>
            <w:r w:rsidR="00CE3340">
              <w:rPr>
                <w:sz w:val="22"/>
                <w:szCs w:val="22"/>
              </w:rPr>
              <w:t>0</w:t>
            </w:r>
            <w:r w:rsidR="009839AE">
              <w:rPr>
                <w:sz w:val="22"/>
                <w:szCs w:val="22"/>
              </w:rPr>
              <w:t>.000</w:t>
            </w:r>
          </w:p>
        </w:tc>
      </w:tr>
      <w:tr w:rsidR="00400A16" w:rsidRPr="000B3C1D" w:rsidTr="00D26D72">
        <w:tc>
          <w:tcPr>
            <w:tcW w:w="196" w:type="pct"/>
          </w:tcPr>
          <w:p w:rsidR="00400A16" w:rsidRPr="000B3C1D" w:rsidRDefault="00400A16" w:rsidP="005F05D6">
            <w:pPr>
              <w:jc w:val="center"/>
              <w:rPr>
                <w:sz w:val="22"/>
                <w:szCs w:val="22"/>
                <w:lang w:val="pl-PL"/>
              </w:rPr>
            </w:pPr>
          </w:p>
        </w:tc>
        <w:tc>
          <w:tcPr>
            <w:tcW w:w="325" w:type="pct"/>
          </w:tcPr>
          <w:p w:rsidR="00400A16" w:rsidRPr="000B3C1D" w:rsidRDefault="00400A16" w:rsidP="005F05D6">
            <w:pPr>
              <w:jc w:val="center"/>
              <w:rPr>
                <w:sz w:val="22"/>
                <w:szCs w:val="22"/>
                <w:lang w:val="pl-PL"/>
              </w:rPr>
            </w:pPr>
          </w:p>
        </w:tc>
        <w:tc>
          <w:tcPr>
            <w:tcW w:w="327" w:type="pct"/>
          </w:tcPr>
          <w:p w:rsidR="00400A16" w:rsidRPr="000B3C1D" w:rsidRDefault="00400A16" w:rsidP="005F05D6">
            <w:pPr>
              <w:jc w:val="center"/>
              <w:rPr>
                <w:sz w:val="22"/>
                <w:szCs w:val="22"/>
                <w:lang w:val="pl-PL"/>
              </w:rPr>
            </w:pPr>
          </w:p>
        </w:tc>
        <w:tc>
          <w:tcPr>
            <w:tcW w:w="383" w:type="pct"/>
          </w:tcPr>
          <w:p w:rsidR="00400A16" w:rsidRPr="000B3C1D" w:rsidRDefault="00400A16" w:rsidP="005F05D6">
            <w:pPr>
              <w:jc w:val="center"/>
              <w:rPr>
                <w:sz w:val="22"/>
                <w:szCs w:val="22"/>
                <w:lang w:val="pl-PL"/>
              </w:rPr>
            </w:pPr>
          </w:p>
        </w:tc>
        <w:tc>
          <w:tcPr>
            <w:tcW w:w="222" w:type="pct"/>
          </w:tcPr>
          <w:p w:rsidR="00400A16" w:rsidRPr="000B3C1D" w:rsidRDefault="00400A16" w:rsidP="005F05D6">
            <w:pPr>
              <w:jc w:val="center"/>
              <w:rPr>
                <w:sz w:val="22"/>
                <w:szCs w:val="22"/>
                <w:lang w:val="pl-PL"/>
              </w:rPr>
            </w:pPr>
          </w:p>
        </w:tc>
        <w:tc>
          <w:tcPr>
            <w:tcW w:w="341" w:type="pct"/>
          </w:tcPr>
          <w:p w:rsidR="00400A16" w:rsidRDefault="00400A16" w:rsidP="005F05D6">
            <w:pPr>
              <w:jc w:val="center"/>
              <w:rPr>
                <w:sz w:val="22"/>
                <w:szCs w:val="22"/>
                <w:lang w:val="pl-PL"/>
              </w:rPr>
            </w:pPr>
            <w:r>
              <w:rPr>
                <w:sz w:val="22"/>
                <w:szCs w:val="22"/>
                <w:lang w:val="pl-PL"/>
              </w:rPr>
              <w:t>416</w:t>
            </w:r>
          </w:p>
        </w:tc>
        <w:tc>
          <w:tcPr>
            <w:tcW w:w="2357" w:type="pct"/>
            <w:vAlign w:val="center"/>
          </w:tcPr>
          <w:p w:rsidR="00400A16" w:rsidRDefault="00400A16" w:rsidP="005F05D6">
            <w:pPr>
              <w:rPr>
                <w:sz w:val="22"/>
                <w:szCs w:val="22"/>
                <w:lang w:val="pl-PL"/>
              </w:rPr>
            </w:pPr>
            <w:r>
              <w:rPr>
                <w:sz w:val="22"/>
                <w:szCs w:val="22"/>
                <w:lang w:val="pl-PL"/>
              </w:rPr>
              <w:t>NAGRADE BONUSI</w:t>
            </w:r>
          </w:p>
        </w:tc>
        <w:tc>
          <w:tcPr>
            <w:tcW w:w="849" w:type="pct"/>
          </w:tcPr>
          <w:p w:rsidR="00400A16" w:rsidRDefault="0004709D" w:rsidP="00601E0A">
            <w:pPr>
              <w:jc w:val="right"/>
              <w:rPr>
                <w:sz w:val="22"/>
                <w:szCs w:val="22"/>
              </w:rPr>
            </w:pPr>
            <w:r>
              <w:rPr>
                <w:sz w:val="22"/>
                <w:szCs w:val="22"/>
              </w:rPr>
              <w:t>15</w:t>
            </w:r>
            <w:r w:rsidR="009839AE">
              <w:rPr>
                <w:sz w:val="22"/>
                <w:szCs w:val="22"/>
              </w:rPr>
              <w:t>0.000</w:t>
            </w:r>
          </w:p>
        </w:tc>
      </w:tr>
      <w:tr w:rsidR="0007062C" w:rsidRPr="000B3C1D" w:rsidTr="00D26D72">
        <w:tc>
          <w:tcPr>
            <w:tcW w:w="196" w:type="pct"/>
          </w:tcPr>
          <w:p w:rsidR="0007062C" w:rsidRPr="000B3C1D" w:rsidRDefault="0007062C" w:rsidP="005F05D6">
            <w:pPr>
              <w:jc w:val="center"/>
              <w:rPr>
                <w:sz w:val="22"/>
                <w:szCs w:val="22"/>
                <w:lang w:val="pl-PL"/>
              </w:rPr>
            </w:pPr>
          </w:p>
        </w:tc>
        <w:tc>
          <w:tcPr>
            <w:tcW w:w="325" w:type="pct"/>
          </w:tcPr>
          <w:p w:rsidR="0007062C" w:rsidRPr="000B3C1D" w:rsidRDefault="0007062C" w:rsidP="005F05D6">
            <w:pPr>
              <w:jc w:val="center"/>
              <w:rPr>
                <w:sz w:val="22"/>
                <w:szCs w:val="22"/>
                <w:lang w:val="pl-PL"/>
              </w:rPr>
            </w:pPr>
          </w:p>
        </w:tc>
        <w:tc>
          <w:tcPr>
            <w:tcW w:w="327" w:type="pct"/>
          </w:tcPr>
          <w:p w:rsidR="0007062C" w:rsidRPr="000B3C1D" w:rsidRDefault="0007062C" w:rsidP="005F05D6">
            <w:pPr>
              <w:jc w:val="center"/>
              <w:rPr>
                <w:sz w:val="22"/>
                <w:szCs w:val="22"/>
                <w:lang w:val="pl-PL"/>
              </w:rPr>
            </w:pPr>
          </w:p>
        </w:tc>
        <w:tc>
          <w:tcPr>
            <w:tcW w:w="383" w:type="pct"/>
          </w:tcPr>
          <w:p w:rsidR="0007062C" w:rsidRPr="000B3C1D" w:rsidRDefault="0007062C" w:rsidP="005F05D6">
            <w:pPr>
              <w:jc w:val="center"/>
              <w:rPr>
                <w:sz w:val="22"/>
                <w:szCs w:val="22"/>
                <w:lang w:val="pl-PL"/>
              </w:rPr>
            </w:pPr>
          </w:p>
        </w:tc>
        <w:tc>
          <w:tcPr>
            <w:tcW w:w="222" w:type="pct"/>
          </w:tcPr>
          <w:p w:rsidR="0007062C" w:rsidRPr="000B3C1D" w:rsidRDefault="0007062C" w:rsidP="005F05D6">
            <w:pPr>
              <w:jc w:val="center"/>
              <w:rPr>
                <w:sz w:val="22"/>
                <w:szCs w:val="22"/>
                <w:lang w:val="pl-PL"/>
              </w:rPr>
            </w:pPr>
          </w:p>
        </w:tc>
        <w:tc>
          <w:tcPr>
            <w:tcW w:w="341" w:type="pct"/>
          </w:tcPr>
          <w:p w:rsidR="0007062C" w:rsidRPr="000B3C1D" w:rsidRDefault="0007062C" w:rsidP="005F05D6">
            <w:pPr>
              <w:jc w:val="center"/>
              <w:rPr>
                <w:sz w:val="22"/>
                <w:szCs w:val="22"/>
                <w:lang w:val="pl-PL"/>
              </w:rPr>
            </w:pPr>
            <w:r w:rsidRPr="000B3C1D">
              <w:rPr>
                <w:sz w:val="22"/>
                <w:szCs w:val="22"/>
                <w:lang w:val="pl-PL"/>
              </w:rPr>
              <w:t>421</w:t>
            </w:r>
          </w:p>
        </w:tc>
        <w:tc>
          <w:tcPr>
            <w:tcW w:w="2357" w:type="pct"/>
            <w:vAlign w:val="center"/>
          </w:tcPr>
          <w:p w:rsidR="0007062C" w:rsidRPr="000B3C1D" w:rsidRDefault="0007062C" w:rsidP="005F05D6">
            <w:pPr>
              <w:rPr>
                <w:sz w:val="22"/>
                <w:szCs w:val="22"/>
              </w:rPr>
            </w:pPr>
            <w:r w:rsidRPr="000B3C1D">
              <w:rPr>
                <w:sz w:val="22"/>
                <w:szCs w:val="22"/>
              </w:rPr>
              <w:t xml:space="preserve">STALNI TROŠKOVI </w:t>
            </w:r>
          </w:p>
        </w:tc>
        <w:tc>
          <w:tcPr>
            <w:tcW w:w="849" w:type="pct"/>
          </w:tcPr>
          <w:p w:rsidR="0007062C" w:rsidRPr="000B3C1D" w:rsidRDefault="009044A0" w:rsidP="0004709D">
            <w:pPr>
              <w:jc w:val="right"/>
              <w:rPr>
                <w:sz w:val="22"/>
                <w:szCs w:val="22"/>
              </w:rPr>
            </w:pPr>
            <w:r>
              <w:rPr>
                <w:sz w:val="22"/>
                <w:szCs w:val="22"/>
              </w:rPr>
              <w:t>7</w:t>
            </w:r>
            <w:r w:rsidR="0004709D">
              <w:rPr>
                <w:sz w:val="22"/>
                <w:szCs w:val="22"/>
              </w:rPr>
              <w:t>0</w:t>
            </w:r>
            <w:r w:rsidR="00CA0215">
              <w:rPr>
                <w:sz w:val="22"/>
                <w:szCs w:val="22"/>
              </w:rPr>
              <w:t>0</w:t>
            </w:r>
            <w:r w:rsidR="009839AE">
              <w:rPr>
                <w:sz w:val="22"/>
                <w:szCs w:val="22"/>
              </w:rPr>
              <w:t>.000</w:t>
            </w:r>
          </w:p>
        </w:tc>
      </w:tr>
      <w:tr w:rsidR="0007062C" w:rsidRPr="000B3C1D" w:rsidTr="00D26D72">
        <w:tc>
          <w:tcPr>
            <w:tcW w:w="196" w:type="pct"/>
          </w:tcPr>
          <w:p w:rsidR="0007062C" w:rsidRPr="000B3C1D" w:rsidRDefault="0007062C" w:rsidP="005F05D6">
            <w:pPr>
              <w:jc w:val="center"/>
              <w:rPr>
                <w:sz w:val="22"/>
                <w:szCs w:val="22"/>
                <w:lang w:val="pl-PL"/>
              </w:rPr>
            </w:pPr>
          </w:p>
        </w:tc>
        <w:tc>
          <w:tcPr>
            <w:tcW w:w="325" w:type="pct"/>
          </w:tcPr>
          <w:p w:rsidR="0007062C" w:rsidRPr="000B3C1D" w:rsidRDefault="0007062C" w:rsidP="005F05D6">
            <w:pPr>
              <w:jc w:val="center"/>
              <w:rPr>
                <w:sz w:val="22"/>
                <w:szCs w:val="22"/>
                <w:lang w:val="pl-PL"/>
              </w:rPr>
            </w:pPr>
          </w:p>
        </w:tc>
        <w:tc>
          <w:tcPr>
            <w:tcW w:w="327" w:type="pct"/>
          </w:tcPr>
          <w:p w:rsidR="0007062C" w:rsidRPr="000B3C1D" w:rsidRDefault="0007062C" w:rsidP="005F05D6">
            <w:pPr>
              <w:jc w:val="center"/>
              <w:rPr>
                <w:sz w:val="22"/>
                <w:szCs w:val="22"/>
                <w:lang w:val="pl-PL"/>
              </w:rPr>
            </w:pPr>
          </w:p>
        </w:tc>
        <w:tc>
          <w:tcPr>
            <w:tcW w:w="383" w:type="pct"/>
          </w:tcPr>
          <w:p w:rsidR="0007062C" w:rsidRPr="000B3C1D" w:rsidRDefault="0007062C" w:rsidP="005F05D6">
            <w:pPr>
              <w:jc w:val="center"/>
              <w:rPr>
                <w:sz w:val="22"/>
                <w:szCs w:val="22"/>
                <w:lang w:val="pl-PL"/>
              </w:rPr>
            </w:pPr>
          </w:p>
        </w:tc>
        <w:tc>
          <w:tcPr>
            <w:tcW w:w="222" w:type="pct"/>
          </w:tcPr>
          <w:p w:rsidR="0007062C" w:rsidRPr="000B3C1D" w:rsidRDefault="0007062C" w:rsidP="005F05D6">
            <w:pPr>
              <w:jc w:val="center"/>
              <w:rPr>
                <w:sz w:val="22"/>
                <w:szCs w:val="22"/>
                <w:lang w:val="pl-PL"/>
              </w:rPr>
            </w:pPr>
          </w:p>
        </w:tc>
        <w:tc>
          <w:tcPr>
            <w:tcW w:w="341" w:type="pct"/>
          </w:tcPr>
          <w:p w:rsidR="0007062C" w:rsidRPr="000B3C1D" w:rsidRDefault="0007062C" w:rsidP="005F05D6">
            <w:pPr>
              <w:jc w:val="center"/>
              <w:rPr>
                <w:sz w:val="22"/>
                <w:szCs w:val="22"/>
                <w:lang w:val="pl-PL"/>
              </w:rPr>
            </w:pPr>
            <w:r w:rsidRPr="000B3C1D">
              <w:rPr>
                <w:sz w:val="22"/>
                <w:szCs w:val="22"/>
                <w:lang w:val="pl-PL"/>
              </w:rPr>
              <w:t>422</w:t>
            </w:r>
          </w:p>
        </w:tc>
        <w:tc>
          <w:tcPr>
            <w:tcW w:w="2357" w:type="pct"/>
            <w:vAlign w:val="center"/>
          </w:tcPr>
          <w:p w:rsidR="0007062C" w:rsidRPr="000B3C1D" w:rsidRDefault="0007062C" w:rsidP="005F05D6">
            <w:pPr>
              <w:rPr>
                <w:sz w:val="22"/>
                <w:szCs w:val="22"/>
              </w:rPr>
            </w:pPr>
            <w:r w:rsidRPr="000B3C1D">
              <w:rPr>
                <w:sz w:val="22"/>
                <w:szCs w:val="22"/>
              </w:rPr>
              <w:t>TROŠKOVI PUTOVANJA</w:t>
            </w:r>
          </w:p>
        </w:tc>
        <w:tc>
          <w:tcPr>
            <w:tcW w:w="849" w:type="pct"/>
          </w:tcPr>
          <w:p w:rsidR="0007062C" w:rsidRPr="000B3C1D" w:rsidRDefault="0004709D" w:rsidP="00E4350D">
            <w:pPr>
              <w:jc w:val="right"/>
              <w:rPr>
                <w:sz w:val="22"/>
                <w:szCs w:val="22"/>
              </w:rPr>
            </w:pPr>
            <w:r>
              <w:rPr>
                <w:sz w:val="22"/>
                <w:szCs w:val="22"/>
              </w:rPr>
              <w:t>20</w:t>
            </w:r>
            <w:r w:rsidR="006252BB">
              <w:rPr>
                <w:sz w:val="22"/>
                <w:szCs w:val="22"/>
              </w:rPr>
              <w:t>0</w:t>
            </w:r>
            <w:r w:rsidR="009839AE">
              <w:rPr>
                <w:sz w:val="22"/>
                <w:szCs w:val="22"/>
              </w:rPr>
              <w:t>.000</w:t>
            </w:r>
          </w:p>
        </w:tc>
      </w:tr>
      <w:tr w:rsidR="0007062C" w:rsidRPr="000B3C1D" w:rsidTr="00D26D72">
        <w:tc>
          <w:tcPr>
            <w:tcW w:w="196" w:type="pct"/>
          </w:tcPr>
          <w:p w:rsidR="0007062C" w:rsidRPr="000B3C1D" w:rsidRDefault="0007062C" w:rsidP="005F05D6">
            <w:pPr>
              <w:jc w:val="center"/>
              <w:rPr>
                <w:sz w:val="22"/>
                <w:szCs w:val="22"/>
                <w:lang w:val="pl-PL"/>
              </w:rPr>
            </w:pPr>
          </w:p>
        </w:tc>
        <w:tc>
          <w:tcPr>
            <w:tcW w:w="325" w:type="pct"/>
          </w:tcPr>
          <w:p w:rsidR="0007062C" w:rsidRPr="000B3C1D" w:rsidRDefault="0007062C" w:rsidP="005F05D6">
            <w:pPr>
              <w:jc w:val="center"/>
              <w:rPr>
                <w:sz w:val="22"/>
                <w:szCs w:val="22"/>
                <w:lang w:val="pl-PL"/>
              </w:rPr>
            </w:pPr>
          </w:p>
        </w:tc>
        <w:tc>
          <w:tcPr>
            <w:tcW w:w="327" w:type="pct"/>
          </w:tcPr>
          <w:p w:rsidR="0007062C" w:rsidRPr="000B3C1D" w:rsidRDefault="0007062C" w:rsidP="005F05D6">
            <w:pPr>
              <w:jc w:val="center"/>
              <w:rPr>
                <w:sz w:val="22"/>
                <w:szCs w:val="22"/>
                <w:lang w:val="pl-PL"/>
              </w:rPr>
            </w:pPr>
          </w:p>
        </w:tc>
        <w:tc>
          <w:tcPr>
            <w:tcW w:w="383" w:type="pct"/>
          </w:tcPr>
          <w:p w:rsidR="0007062C" w:rsidRPr="000B3C1D" w:rsidRDefault="0007062C" w:rsidP="005F05D6">
            <w:pPr>
              <w:jc w:val="center"/>
              <w:rPr>
                <w:sz w:val="22"/>
                <w:szCs w:val="22"/>
                <w:lang w:val="pl-PL"/>
              </w:rPr>
            </w:pPr>
          </w:p>
        </w:tc>
        <w:tc>
          <w:tcPr>
            <w:tcW w:w="222" w:type="pct"/>
          </w:tcPr>
          <w:p w:rsidR="0007062C" w:rsidRPr="000B3C1D" w:rsidRDefault="0007062C" w:rsidP="005F05D6">
            <w:pPr>
              <w:jc w:val="center"/>
              <w:rPr>
                <w:sz w:val="22"/>
                <w:szCs w:val="22"/>
                <w:lang w:val="pl-PL"/>
              </w:rPr>
            </w:pPr>
          </w:p>
        </w:tc>
        <w:tc>
          <w:tcPr>
            <w:tcW w:w="341" w:type="pct"/>
          </w:tcPr>
          <w:p w:rsidR="0007062C" w:rsidRPr="000B3C1D" w:rsidRDefault="0007062C" w:rsidP="0004709D">
            <w:pPr>
              <w:jc w:val="center"/>
              <w:rPr>
                <w:sz w:val="22"/>
                <w:szCs w:val="22"/>
                <w:lang w:val="pl-PL"/>
              </w:rPr>
            </w:pPr>
            <w:r w:rsidRPr="000B3C1D">
              <w:rPr>
                <w:sz w:val="22"/>
                <w:szCs w:val="22"/>
                <w:lang w:val="pl-PL"/>
              </w:rPr>
              <w:t>4</w:t>
            </w:r>
            <w:r w:rsidR="0004709D">
              <w:rPr>
                <w:sz w:val="22"/>
                <w:szCs w:val="22"/>
                <w:lang w:val="pl-PL"/>
              </w:rPr>
              <w:t>83</w:t>
            </w:r>
          </w:p>
        </w:tc>
        <w:tc>
          <w:tcPr>
            <w:tcW w:w="2357" w:type="pct"/>
            <w:vAlign w:val="center"/>
          </w:tcPr>
          <w:p w:rsidR="0007062C" w:rsidRPr="000B3C1D" w:rsidRDefault="0004709D" w:rsidP="005F05D6">
            <w:pPr>
              <w:rPr>
                <w:sz w:val="22"/>
                <w:szCs w:val="22"/>
              </w:rPr>
            </w:pPr>
            <w:r>
              <w:rPr>
                <w:sz w:val="22"/>
                <w:szCs w:val="22"/>
              </w:rPr>
              <w:t>NOVČANE KAZNE I PENALI</w:t>
            </w:r>
          </w:p>
        </w:tc>
        <w:tc>
          <w:tcPr>
            <w:tcW w:w="849" w:type="pct"/>
          </w:tcPr>
          <w:p w:rsidR="0007062C" w:rsidRPr="000B3C1D" w:rsidRDefault="0004709D" w:rsidP="00CF25D8">
            <w:pPr>
              <w:jc w:val="right"/>
              <w:rPr>
                <w:sz w:val="22"/>
                <w:szCs w:val="22"/>
              </w:rPr>
            </w:pPr>
            <w:r>
              <w:rPr>
                <w:sz w:val="22"/>
                <w:szCs w:val="22"/>
              </w:rPr>
              <w:t>550</w:t>
            </w:r>
            <w:r w:rsidR="009839AE">
              <w:rPr>
                <w:sz w:val="22"/>
                <w:szCs w:val="22"/>
              </w:rPr>
              <w:t>.000</w:t>
            </w:r>
          </w:p>
        </w:tc>
      </w:tr>
      <w:tr w:rsidR="006252BB" w:rsidRPr="000B3C1D" w:rsidTr="00D26D72">
        <w:tc>
          <w:tcPr>
            <w:tcW w:w="196" w:type="pct"/>
          </w:tcPr>
          <w:p w:rsidR="006252BB" w:rsidRPr="000B3C1D" w:rsidRDefault="006252BB" w:rsidP="005F05D6">
            <w:pPr>
              <w:jc w:val="center"/>
              <w:rPr>
                <w:sz w:val="22"/>
                <w:szCs w:val="22"/>
                <w:lang w:val="pl-PL"/>
              </w:rPr>
            </w:pPr>
          </w:p>
        </w:tc>
        <w:tc>
          <w:tcPr>
            <w:tcW w:w="325" w:type="pct"/>
          </w:tcPr>
          <w:p w:rsidR="006252BB" w:rsidRPr="000B3C1D" w:rsidRDefault="006252BB" w:rsidP="005F05D6">
            <w:pPr>
              <w:jc w:val="center"/>
              <w:rPr>
                <w:sz w:val="22"/>
                <w:szCs w:val="22"/>
                <w:lang w:val="pl-PL"/>
              </w:rPr>
            </w:pPr>
          </w:p>
        </w:tc>
        <w:tc>
          <w:tcPr>
            <w:tcW w:w="327" w:type="pct"/>
          </w:tcPr>
          <w:p w:rsidR="006252BB" w:rsidRPr="000B3C1D" w:rsidRDefault="006252BB" w:rsidP="005F05D6">
            <w:pPr>
              <w:jc w:val="center"/>
              <w:rPr>
                <w:sz w:val="22"/>
                <w:szCs w:val="22"/>
                <w:lang w:val="pl-PL"/>
              </w:rPr>
            </w:pPr>
          </w:p>
        </w:tc>
        <w:tc>
          <w:tcPr>
            <w:tcW w:w="383" w:type="pct"/>
          </w:tcPr>
          <w:p w:rsidR="006252BB" w:rsidRPr="000B3C1D" w:rsidRDefault="006252BB" w:rsidP="005F05D6">
            <w:pPr>
              <w:jc w:val="center"/>
              <w:rPr>
                <w:sz w:val="22"/>
                <w:szCs w:val="22"/>
                <w:lang w:val="pl-PL"/>
              </w:rPr>
            </w:pPr>
          </w:p>
        </w:tc>
        <w:tc>
          <w:tcPr>
            <w:tcW w:w="222" w:type="pct"/>
          </w:tcPr>
          <w:p w:rsidR="006252BB" w:rsidRPr="000B3C1D" w:rsidRDefault="006252BB" w:rsidP="005F05D6">
            <w:pPr>
              <w:jc w:val="center"/>
              <w:rPr>
                <w:sz w:val="22"/>
                <w:szCs w:val="22"/>
                <w:lang w:val="pl-PL"/>
              </w:rPr>
            </w:pPr>
          </w:p>
        </w:tc>
        <w:tc>
          <w:tcPr>
            <w:tcW w:w="341" w:type="pct"/>
          </w:tcPr>
          <w:p w:rsidR="006252BB" w:rsidRPr="000B3C1D" w:rsidRDefault="006252BB" w:rsidP="005F05D6">
            <w:pPr>
              <w:jc w:val="center"/>
              <w:rPr>
                <w:sz w:val="22"/>
                <w:szCs w:val="22"/>
                <w:lang w:val="pl-PL"/>
              </w:rPr>
            </w:pPr>
            <w:r w:rsidRPr="000B3C1D">
              <w:rPr>
                <w:sz w:val="22"/>
                <w:szCs w:val="22"/>
                <w:lang w:val="pl-PL"/>
              </w:rPr>
              <w:t>512</w:t>
            </w:r>
          </w:p>
        </w:tc>
        <w:tc>
          <w:tcPr>
            <w:tcW w:w="2357" w:type="pct"/>
            <w:vAlign w:val="center"/>
          </w:tcPr>
          <w:p w:rsidR="006252BB" w:rsidRPr="000B3C1D" w:rsidRDefault="006252BB" w:rsidP="005F05D6">
            <w:pPr>
              <w:rPr>
                <w:sz w:val="22"/>
                <w:szCs w:val="22"/>
                <w:lang w:val="pl-PL"/>
              </w:rPr>
            </w:pPr>
            <w:r w:rsidRPr="000B3C1D">
              <w:rPr>
                <w:sz w:val="22"/>
                <w:szCs w:val="22"/>
                <w:lang w:val="pl-PL"/>
              </w:rPr>
              <w:t>MAŠINE I OPREMA</w:t>
            </w:r>
          </w:p>
        </w:tc>
        <w:tc>
          <w:tcPr>
            <w:tcW w:w="849" w:type="pct"/>
          </w:tcPr>
          <w:p w:rsidR="006252BB" w:rsidRPr="000B3C1D" w:rsidRDefault="0004709D" w:rsidP="005C086E">
            <w:pPr>
              <w:jc w:val="right"/>
              <w:rPr>
                <w:sz w:val="22"/>
                <w:szCs w:val="22"/>
              </w:rPr>
            </w:pPr>
            <w:r>
              <w:rPr>
                <w:sz w:val="22"/>
                <w:szCs w:val="22"/>
              </w:rPr>
              <w:t>25</w:t>
            </w:r>
            <w:r w:rsidR="00CF25D8">
              <w:rPr>
                <w:sz w:val="22"/>
                <w:szCs w:val="22"/>
              </w:rPr>
              <w:t>0</w:t>
            </w:r>
            <w:r w:rsidR="006252BB">
              <w:rPr>
                <w:sz w:val="22"/>
                <w:szCs w:val="22"/>
              </w:rPr>
              <w:t>.000</w:t>
            </w:r>
          </w:p>
        </w:tc>
      </w:tr>
      <w:tr w:rsidR="006252BB" w:rsidRPr="000B3C1D" w:rsidTr="00D26D72">
        <w:tc>
          <w:tcPr>
            <w:tcW w:w="196" w:type="pct"/>
          </w:tcPr>
          <w:p w:rsidR="006252BB" w:rsidRPr="000B3C1D" w:rsidRDefault="006252BB" w:rsidP="005F05D6">
            <w:pPr>
              <w:jc w:val="center"/>
              <w:rPr>
                <w:sz w:val="22"/>
                <w:szCs w:val="22"/>
                <w:lang w:val="pl-PL"/>
              </w:rPr>
            </w:pPr>
          </w:p>
        </w:tc>
        <w:tc>
          <w:tcPr>
            <w:tcW w:w="325" w:type="pct"/>
          </w:tcPr>
          <w:p w:rsidR="006252BB" w:rsidRPr="000B3C1D" w:rsidRDefault="006252BB" w:rsidP="005F05D6">
            <w:pPr>
              <w:jc w:val="center"/>
              <w:rPr>
                <w:sz w:val="22"/>
                <w:szCs w:val="22"/>
                <w:lang w:val="pl-PL"/>
              </w:rPr>
            </w:pPr>
          </w:p>
        </w:tc>
        <w:tc>
          <w:tcPr>
            <w:tcW w:w="327" w:type="pct"/>
          </w:tcPr>
          <w:p w:rsidR="006252BB" w:rsidRPr="000B3C1D" w:rsidRDefault="006252BB" w:rsidP="005F05D6">
            <w:pPr>
              <w:jc w:val="center"/>
              <w:rPr>
                <w:sz w:val="22"/>
                <w:szCs w:val="22"/>
                <w:lang w:val="pl-PL"/>
              </w:rPr>
            </w:pPr>
          </w:p>
        </w:tc>
        <w:tc>
          <w:tcPr>
            <w:tcW w:w="383" w:type="pct"/>
          </w:tcPr>
          <w:p w:rsidR="006252BB" w:rsidRPr="000B3C1D" w:rsidRDefault="006252BB" w:rsidP="005F05D6">
            <w:pPr>
              <w:jc w:val="center"/>
              <w:rPr>
                <w:sz w:val="22"/>
                <w:szCs w:val="22"/>
                <w:lang w:val="pl-PL"/>
              </w:rPr>
            </w:pPr>
          </w:p>
        </w:tc>
        <w:tc>
          <w:tcPr>
            <w:tcW w:w="222" w:type="pct"/>
          </w:tcPr>
          <w:p w:rsidR="006252BB" w:rsidRPr="000B3C1D" w:rsidRDefault="006252BB" w:rsidP="005F05D6">
            <w:pPr>
              <w:jc w:val="center"/>
              <w:rPr>
                <w:sz w:val="22"/>
                <w:szCs w:val="22"/>
                <w:lang w:val="pl-PL"/>
              </w:rPr>
            </w:pPr>
          </w:p>
        </w:tc>
        <w:tc>
          <w:tcPr>
            <w:tcW w:w="341" w:type="pct"/>
          </w:tcPr>
          <w:p w:rsidR="006252BB" w:rsidRPr="000B3C1D" w:rsidRDefault="006252BB" w:rsidP="00400A16">
            <w:pPr>
              <w:jc w:val="center"/>
              <w:rPr>
                <w:sz w:val="22"/>
                <w:szCs w:val="22"/>
                <w:lang w:val="pl-PL"/>
              </w:rPr>
            </w:pPr>
            <w:r w:rsidRPr="000B3C1D">
              <w:rPr>
                <w:sz w:val="22"/>
                <w:szCs w:val="22"/>
                <w:lang w:val="pl-PL"/>
              </w:rPr>
              <w:t>51</w:t>
            </w:r>
            <w:r>
              <w:rPr>
                <w:sz w:val="22"/>
                <w:szCs w:val="22"/>
                <w:lang w:val="pl-PL"/>
              </w:rPr>
              <w:t>5</w:t>
            </w:r>
          </w:p>
        </w:tc>
        <w:tc>
          <w:tcPr>
            <w:tcW w:w="2357" w:type="pct"/>
            <w:vAlign w:val="center"/>
          </w:tcPr>
          <w:p w:rsidR="006252BB" w:rsidRPr="000B3C1D" w:rsidRDefault="006252BB" w:rsidP="005F05D6">
            <w:pPr>
              <w:rPr>
                <w:sz w:val="22"/>
                <w:szCs w:val="22"/>
                <w:lang w:val="pl-PL"/>
              </w:rPr>
            </w:pPr>
            <w:r w:rsidRPr="000B3C1D">
              <w:rPr>
                <w:sz w:val="22"/>
                <w:szCs w:val="22"/>
                <w:lang w:val="pl-PL"/>
              </w:rPr>
              <w:t>NEMATERIJALANA IMOVINA</w:t>
            </w:r>
          </w:p>
        </w:tc>
        <w:tc>
          <w:tcPr>
            <w:tcW w:w="849" w:type="pct"/>
          </w:tcPr>
          <w:p w:rsidR="006252BB" w:rsidRPr="000B3C1D" w:rsidRDefault="00EC2D37" w:rsidP="00CA0215">
            <w:pPr>
              <w:jc w:val="right"/>
              <w:rPr>
                <w:sz w:val="22"/>
                <w:szCs w:val="22"/>
              </w:rPr>
            </w:pPr>
            <w:r>
              <w:rPr>
                <w:sz w:val="22"/>
                <w:szCs w:val="22"/>
              </w:rPr>
              <w:t>1</w:t>
            </w:r>
            <w:r w:rsidR="00CA0215">
              <w:rPr>
                <w:sz w:val="22"/>
                <w:szCs w:val="22"/>
              </w:rPr>
              <w:t>0</w:t>
            </w:r>
            <w:r w:rsidR="006252BB">
              <w:rPr>
                <w:sz w:val="22"/>
                <w:szCs w:val="22"/>
              </w:rPr>
              <w:t>0.000</w:t>
            </w:r>
          </w:p>
        </w:tc>
      </w:tr>
      <w:tr w:rsidR="006252BB" w:rsidRPr="000B3C1D" w:rsidTr="00D26D72">
        <w:tc>
          <w:tcPr>
            <w:tcW w:w="196" w:type="pct"/>
          </w:tcPr>
          <w:p w:rsidR="006252BB" w:rsidRPr="000B3C1D" w:rsidRDefault="006252BB" w:rsidP="005F05D6">
            <w:pPr>
              <w:jc w:val="center"/>
              <w:rPr>
                <w:sz w:val="22"/>
                <w:szCs w:val="22"/>
                <w:lang w:val="pl-PL"/>
              </w:rPr>
            </w:pPr>
          </w:p>
        </w:tc>
        <w:tc>
          <w:tcPr>
            <w:tcW w:w="325" w:type="pct"/>
          </w:tcPr>
          <w:p w:rsidR="006252BB" w:rsidRPr="000B3C1D" w:rsidRDefault="006252BB" w:rsidP="005F05D6">
            <w:pPr>
              <w:jc w:val="center"/>
              <w:rPr>
                <w:sz w:val="22"/>
                <w:szCs w:val="22"/>
                <w:lang w:val="pl-PL"/>
              </w:rPr>
            </w:pPr>
          </w:p>
        </w:tc>
        <w:tc>
          <w:tcPr>
            <w:tcW w:w="327" w:type="pct"/>
          </w:tcPr>
          <w:p w:rsidR="006252BB" w:rsidRPr="000B3C1D" w:rsidRDefault="006252BB" w:rsidP="005F05D6">
            <w:pPr>
              <w:jc w:val="center"/>
              <w:rPr>
                <w:sz w:val="22"/>
                <w:szCs w:val="22"/>
                <w:lang w:val="pl-PL"/>
              </w:rPr>
            </w:pPr>
          </w:p>
        </w:tc>
        <w:tc>
          <w:tcPr>
            <w:tcW w:w="383" w:type="pct"/>
          </w:tcPr>
          <w:p w:rsidR="006252BB" w:rsidRPr="000B3C1D" w:rsidRDefault="006252BB" w:rsidP="005F05D6">
            <w:pPr>
              <w:jc w:val="center"/>
              <w:rPr>
                <w:sz w:val="22"/>
                <w:szCs w:val="22"/>
                <w:lang w:val="pl-PL"/>
              </w:rPr>
            </w:pPr>
          </w:p>
        </w:tc>
        <w:tc>
          <w:tcPr>
            <w:tcW w:w="222" w:type="pct"/>
          </w:tcPr>
          <w:p w:rsidR="006252BB" w:rsidRPr="000B3C1D" w:rsidRDefault="006252BB" w:rsidP="005F05D6">
            <w:pPr>
              <w:jc w:val="center"/>
              <w:rPr>
                <w:sz w:val="22"/>
                <w:szCs w:val="22"/>
                <w:lang w:val="pl-PL"/>
              </w:rPr>
            </w:pPr>
          </w:p>
        </w:tc>
        <w:tc>
          <w:tcPr>
            <w:tcW w:w="341" w:type="pct"/>
          </w:tcPr>
          <w:p w:rsidR="006252BB" w:rsidRPr="000B3C1D" w:rsidRDefault="006252BB" w:rsidP="00844260">
            <w:pPr>
              <w:jc w:val="center"/>
              <w:rPr>
                <w:sz w:val="22"/>
                <w:szCs w:val="22"/>
                <w:lang w:val="pl-PL"/>
              </w:rPr>
            </w:pPr>
          </w:p>
        </w:tc>
        <w:tc>
          <w:tcPr>
            <w:tcW w:w="2357" w:type="pct"/>
            <w:vAlign w:val="center"/>
          </w:tcPr>
          <w:p w:rsidR="006252BB" w:rsidRPr="000B3C1D" w:rsidRDefault="006252BB" w:rsidP="0007062C">
            <w:pPr>
              <w:pStyle w:val="Footer"/>
              <w:tabs>
                <w:tab w:val="clear" w:pos="4320"/>
                <w:tab w:val="clear" w:pos="8640"/>
              </w:tabs>
              <w:rPr>
                <w:sz w:val="22"/>
                <w:szCs w:val="22"/>
                <w:lang w:val="pl-PL"/>
              </w:rPr>
            </w:pPr>
            <w:r w:rsidRPr="000B3C1D">
              <w:rPr>
                <w:sz w:val="22"/>
                <w:szCs w:val="22"/>
                <w:lang w:val="pl-PL"/>
              </w:rPr>
              <w:t>Izvori finansiranja za funkciju  820</w:t>
            </w:r>
          </w:p>
        </w:tc>
        <w:tc>
          <w:tcPr>
            <w:tcW w:w="849" w:type="pct"/>
          </w:tcPr>
          <w:p w:rsidR="006252BB" w:rsidRPr="000B3C1D" w:rsidRDefault="006252BB" w:rsidP="005F05D6">
            <w:pPr>
              <w:jc w:val="right"/>
              <w:rPr>
                <w:sz w:val="22"/>
                <w:szCs w:val="22"/>
              </w:rPr>
            </w:pPr>
          </w:p>
        </w:tc>
      </w:tr>
      <w:tr w:rsidR="006252BB" w:rsidRPr="000B3C1D" w:rsidTr="00D26D72">
        <w:tc>
          <w:tcPr>
            <w:tcW w:w="196" w:type="pct"/>
          </w:tcPr>
          <w:p w:rsidR="006252BB" w:rsidRPr="000B3C1D" w:rsidRDefault="006252BB" w:rsidP="005F05D6">
            <w:pPr>
              <w:jc w:val="center"/>
              <w:rPr>
                <w:sz w:val="22"/>
                <w:szCs w:val="22"/>
                <w:lang w:val="pl-PL"/>
              </w:rPr>
            </w:pPr>
          </w:p>
        </w:tc>
        <w:tc>
          <w:tcPr>
            <w:tcW w:w="325" w:type="pct"/>
          </w:tcPr>
          <w:p w:rsidR="006252BB" w:rsidRPr="000B3C1D" w:rsidRDefault="006252BB" w:rsidP="005F05D6">
            <w:pPr>
              <w:jc w:val="center"/>
              <w:rPr>
                <w:sz w:val="22"/>
                <w:szCs w:val="22"/>
                <w:lang w:val="pl-PL"/>
              </w:rPr>
            </w:pPr>
          </w:p>
        </w:tc>
        <w:tc>
          <w:tcPr>
            <w:tcW w:w="327" w:type="pct"/>
          </w:tcPr>
          <w:p w:rsidR="006252BB" w:rsidRPr="000B3C1D" w:rsidRDefault="006252BB" w:rsidP="005F05D6">
            <w:pPr>
              <w:jc w:val="center"/>
              <w:rPr>
                <w:sz w:val="22"/>
                <w:szCs w:val="22"/>
                <w:lang w:val="pl-PL"/>
              </w:rPr>
            </w:pPr>
          </w:p>
        </w:tc>
        <w:tc>
          <w:tcPr>
            <w:tcW w:w="383" w:type="pct"/>
          </w:tcPr>
          <w:p w:rsidR="006252BB" w:rsidRPr="000B3C1D" w:rsidRDefault="006252BB" w:rsidP="005F05D6">
            <w:pPr>
              <w:jc w:val="center"/>
              <w:rPr>
                <w:sz w:val="22"/>
                <w:szCs w:val="22"/>
                <w:lang w:val="pl-PL"/>
              </w:rPr>
            </w:pPr>
          </w:p>
        </w:tc>
        <w:tc>
          <w:tcPr>
            <w:tcW w:w="222" w:type="pct"/>
          </w:tcPr>
          <w:p w:rsidR="006252BB" w:rsidRPr="00F71BC6" w:rsidRDefault="006252BB" w:rsidP="005F05D6">
            <w:pPr>
              <w:jc w:val="center"/>
              <w:rPr>
                <w:sz w:val="22"/>
                <w:szCs w:val="22"/>
                <w:lang w:val="pl-PL"/>
              </w:rPr>
            </w:pPr>
          </w:p>
        </w:tc>
        <w:tc>
          <w:tcPr>
            <w:tcW w:w="341" w:type="pct"/>
          </w:tcPr>
          <w:p w:rsidR="006252BB" w:rsidRPr="00F71BC6" w:rsidRDefault="006252BB" w:rsidP="001214AF">
            <w:pPr>
              <w:jc w:val="center"/>
              <w:rPr>
                <w:sz w:val="22"/>
                <w:szCs w:val="22"/>
                <w:lang w:val="pl-PL"/>
              </w:rPr>
            </w:pPr>
            <w:r w:rsidRPr="00F71BC6">
              <w:rPr>
                <w:sz w:val="22"/>
                <w:szCs w:val="22"/>
                <w:lang w:val="pl-PL"/>
              </w:rPr>
              <w:t>04</w:t>
            </w:r>
          </w:p>
        </w:tc>
        <w:tc>
          <w:tcPr>
            <w:tcW w:w="2357" w:type="pct"/>
            <w:vAlign w:val="center"/>
          </w:tcPr>
          <w:p w:rsidR="006252BB" w:rsidRPr="00F71BC6" w:rsidRDefault="006252BB" w:rsidP="0007062C">
            <w:pPr>
              <w:pStyle w:val="Footer"/>
              <w:tabs>
                <w:tab w:val="clear" w:pos="4320"/>
                <w:tab w:val="clear" w:pos="8640"/>
              </w:tabs>
              <w:rPr>
                <w:sz w:val="22"/>
                <w:szCs w:val="22"/>
                <w:lang w:val="pl-PL"/>
              </w:rPr>
            </w:pPr>
            <w:r w:rsidRPr="00F71BC6">
              <w:rPr>
                <w:sz w:val="22"/>
                <w:szCs w:val="22"/>
                <w:lang w:val="pl-PL"/>
              </w:rPr>
              <w:t>Sopstveni  prihodi budž.korisnika</w:t>
            </w:r>
          </w:p>
        </w:tc>
        <w:tc>
          <w:tcPr>
            <w:tcW w:w="849" w:type="pct"/>
            <w:vAlign w:val="center"/>
          </w:tcPr>
          <w:p w:rsidR="006252BB" w:rsidRPr="000B3C1D" w:rsidRDefault="00B574E7" w:rsidP="0004709D">
            <w:pPr>
              <w:jc w:val="right"/>
              <w:rPr>
                <w:sz w:val="22"/>
                <w:szCs w:val="22"/>
              </w:rPr>
            </w:pPr>
            <w:r>
              <w:rPr>
                <w:sz w:val="22"/>
                <w:szCs w:val="22"/>
              </w:rPr>
              <w:t>22.500</w:t>
            </w:r>
            <w:r w:rsidR="00CA0215">
              <w:rPr>
                <w:sz w:val="22"/>
                <w:szCs w:val="22"/>
              </w:rPr>
              <w:t>.000</w:t>
            </w:r>
          </w:p>
        </w:tc>
      </w:tr>
      <w:tr w:rsidR="004139AA" w:rsidRPr="000B3C1D" w:rsidTr="00D26D72">
        <w:tc>
          <w:tcPr>
            <w:tcW w:w="196" w:type="pct"/>
          </w:tcPr>
          <w:p w:rsidR="004139AA" w:rsidRPr="000B3C1D" w:rsidRDefault="004139AA" w:rsidP="005F05D6">
            <w:pPr>
              <w:jc w:val="center"/>
              <w:rPr>
                <w:sz w:val="22"/>
                <w:szCs w:val="22"/>
                <w:lang w:val="pl-PL"/>
              </w:rPr>
            </w:pPr>
          </w:p>
          <w:p w:rsidR="004139AA" w:rsidRPr="000B3C1D" w:rsidRDefault="004139AA" w:rsidP="005F05D6">
            <w:pPr>
              <w:jc w:val="center"/>
              <w:rPr>
                <w:sz w:val="22"/>
                <w:szCs w:val="22"/>
                <w:lang w:val="pl-PL"/>
              </w:rPr>
            </w:pPr>
          </w:p>
        </w:tc>
        <w:tc>
          <w:tcPr>
            <w:tcW w:w="325" w:type="pct"/>
          </w:tcPr>
          <w:p w:rsidR="004139AA" w:rsidRPr="000B3C1D" w:rsidRDefault="004139AA" w:rsidP="005F05D6">
            <w:pPr>
              <w:jc w:val="center"/>
              <w:rPr>
                <w:sz w:val="22"/>
                <w:szCs w:val="22"/>
                <w:lang w:val="pl-PL"/>
              </w:rPr>
            </w:pPr>
          </w:p>
        </w:tc>
        <w:tc>
          <w:tcPr>
            <w:tcW w:w="327" w:type="pct"/>
          </w:tcPr>
          <w:p w:rsidR="004139AA" w:rsidRPr="000B3C1D" w:rsidRDefault="004139AA" w:rsidP="005F05D6">
            <w:pPr>
              <w:jc w:val="center"/>
              <w:rPr>
                <w:sz w:val="22"/>
                <w:szCs w:val="22"/>
                <w:lang w:val="pl-PL"/>
              </w:rPr>
            </w:pPr>
          </w:p>
        </w:tc>
        <w:tc>
          <w:tcPr>
            <w:tcW w:w="383" w:type="pct"/>
          </w:tcPr>
          <w:p w:rsidR="004139AA" w:rsidRPr="000B3C1D" w:rsidRDefault="004139AA" w:rsidP="005F05D6">
            <w:pPr>
              <w:jc w:val="center"/>
              <w:rPr>
                <w:sz w:val="22"/>
                <w:szCs w:val="22"/>
                <w:lang w:val="pl-PL"/>
              </w:rPr>
            </w:pPr>
          </w:p>
        </w:tc>
        <w:tc>
          <w:tcPr>
            <w:tcW w:w="222" w:type="pct"/>
          </w:tcPr>
          <w:p w:rsidR="004139AA" w:rsidRPr="00F71BC6" w:rsidRDefault="004139AA" w:rsidP="005F05D6">
            <w:pPr>
              <w:jc w:val="center"/>
              <w:rPr>
                <w:sz w:val="22"/>
                <w:szCs w:val="22"/>
                <w:lang w:val="pl-PL"/>
              </w:rPr>
            </w:pPr>
          </w:p>
        </w:tc>
        <w:tc>
          <w:tcPr>
            <w:tcW w:w="341" w:type="pct"/>
          </w:tcPr>
          <w:p w:rsidR="004139AA" w:rsidRPr="00F71BC6" w:rsidRDefault="004139AA" w:rsidP="00510995">
            <w:pPr>
              <w:jc w:val="center"/>
              <w:rPr>
                <w:b/>
                <w:sz w:val="22"/>
                <w:szCs w:val="22"/>
                <w:lang w:val="pl-PL"/>
              </w:rPr>
            </w:pPr>
          </w:p>
        </w:tc>
        <w:tc>
          <w:tcPr>
            <w:tcW w:w="2357" w:type="pct"/>
            <w:vAlign w:val="center"/>
          </w:tcPr>
          <w:p w:rsidR="004139AA" w:rsidRPr="00F71BC6" w:rsidRDefault="004139AA" w:rsidP="00510995">
            <w:pPr>
              <w:rPr>
                <w:b/>
                <w:sz w:val="22"/>
                <w:szCs w:val="22"/>
              </w:rPr>
            </w:pPr>
            <w:r w:rsidRPr="00F71BC6">
              <w:rPr>
                <w:b/>
                <w:sz w:val="22"/>
                <w:szCs w:val="22"/>
              </w:rPr>
              <w:t>Ukupno funkcija    820</w:t>
            </w:r>
          </w:p>
          <w:p w:rsidR="004139AA" w:rsidRPr="00F71BC6" w:rsidRDefault="004139AA" w:rsidP="00510995">
            <w:pPr>
              <w:rPr>
                <w:b/>
                <w:sz w:val="22"/>
                <w:szCs w:val="22"/>
              </w:rPr>
            </w:pPr>
          </w:p>
        </w:tc>
        <w:tc>
          <w:tcPr>
            <w:tcW w:w="849" w:type="pct"/>
            <w:vAlign w:val="center"/>
          </w:tcPr>
          <w:p w:rsidR="004139AA" w:rsidRPr="00B34404" w:rsidRDefault="009044A0" w:rsidP="0004709D">
            <w:pPr>
              <w:jc w:val="right"/>
              <w:rPr>
                <w:b/>
                <w:sz w:val="22"/>
                <w:szCs w:val="22"/>
              </w:rPr>
            </w:pPr>
            <w:r>
              <w:rPr>
                <w:b/>
                <w:sz w:val="22"/>
                <w:szCs w:val="22"/>
              </w:rPr>
              <w:t>2</w:t>
            </w:r>
            <w:r w:rsidR="0004709D">
              <w:rPr>
                <w:b/>
                <w:sz w:val="22"/>
                <w:szCs w:val="22"/>
              </w:rPr>
              <w:t>2</w:t>
            </w:r>
            <w:r w:rsidR="00104BCE">
              <w:rPr>
                <w:b/>
                <w:sz w:val="22"/>
                <w:szCs w:val="22"/>
              </w:rPr>
              <w:t>.</w:t>
            </w:r>
            <w:r w:rsidR="0004709D">
              <w:rPr>
                <w:b/>
                <w:sz w:val="22"/>
                <w:szCs w:val="22"/>
              </w:rPr>
              <w:t>5</w:t>
            </w:r>
            <w:r w:rsidR="00104BCE">
              <w:rPr>
                <w:b/>
                <w:sz w:val="22"/>
                <w:szCs w:val="22"/>
              </w:rPr>
              <w:t>00.000</w:t>
            </w:r>
          </w:p>
        </w:tc>
      </w:tr>
      <w:tr w:rsidR="004139AA" w:rsidRPr="000B3C1D" w:rsidTr="00D26D72">
        <w:tc>
          <w:tcPr>
            <w:tcW w:w="196" w:type="pct"/>
          </w:tcPr>
          <w:p w:rsidR="004139AA" w:rsidRPr="000B3C1D" w:rsidRDefault="004139AA" w:rsidP="005F05D6">
            <w:pPr>
              <w:jc w:val="center"/>
              <w:rPr>
                <w:sz w:val="22"/>
                <w:szCs w:val="22"/>
                <w:lang w:val="pl-PL"/>
              </w:rPr>
            </w:pPr>
          </w:p>
        </w:tc>
        <w:tc>
          <w:tcPr>
            <w:tcW w:w="325" w:type="pct"/>
          </w:tcPr>
          <w:p w:rsidR="004139AA" w:rsidRPr="000B3C1D" w:rsidRDefault="004139AA" w:rsidP="005F05D6">
            <w:pPr>
              <w:jc w:val="center"/>
              <w:rPr>
                <w:sz w:val="22"/>
                <w:szCs w:val="22"/>
                <w:lang w:val="pl-PL"/>
              </w:rPr>
            </w:pPr>
          </w:p>
        </w:tc>
        <w:tc>
          <w:tcPr>
            <w:tcW w:w="327" w:type="pct"/>
          </w:tcPr>
          <w:p w:rsidR="004139AA" w:rsidRPr="000B3C1D" w:rsidRDefault="004139AA" w:rsidP="005F05D6">
            <w:pPr>
              <w:jc w:val="center"/>
              <w:rPr>
                <w:sz w:val="22"/>
                <w:szCs w:val="22"/>
                <w:lang w:val="pl-PL"/>
              </w:rPr>
            </w:pPr>
          </w:p>
        </w:tc>
        <w:tc>
          <w:tcPr>
            <w:tcW w:w="383" w:type="pct"/>
          </w:tcPr>
          <w:p w:rsidR="004139AA" w:rsidRPr="000B3C1D" w:rsidRDefault="004139AA" w:rsidP="005F05D6">
            <w:pPr>
              <w:jc w:val="center"/>
              <w:rPr>
                <w:sz w:val="22"/>
                <w:szCs w:val="22"/>
                <w:lang w:val="pl-PL"/>
              </w:rPr>
            </w:pPr>
          </w:p>
        </w:tc>
        <w:tc>
          <w:tcPr>
            <w:tcW w:w="222" w:type="pct"/>
          </w:tcPr>
          <w:p w:rsidR="004139AA" w:rsidRPr="00F71BC6" w:rsidRDefault="004139AA" w:rsidP="005F05D6">
            <w:pPr>
              <w:jc w:val="center"/>
              <w:rPr>
                <w:sz w:val="22"/>
                <w:szCs w:val="22"/>
                <w:lang w:val="pl-PL"/>
              </w:rPr>
            </w:pPr>
          </w:p>
        </w:tc>
        <w:tc>
          <w:tcPr>
            <w:tcW w:w="341" w:type="pct"/>
          </w:tcPr>
          <w:p w:rsidR="004139AA" w:rsidRPr="00F71BC6" w:rsidRDefault="004139AA" w:rsidP="001214AF">
            <w:pPr>
              <w:jc w:val="center"/>
              <w:rPr>
                <w:sz w:val="22"/>
                <w:szCs w:val="22"/>
                <w:lang w:val="pl-PL"/>
              </w:rPr>
            </w:pPr>
          </w:p>
        </w:tc>
        <w:tc>
          <w:tcPr>
            <w:tcW w:w="2357" w:type="pct"/>
            <w:vAlign w:val="center"/>
          </w:tcPr>
          <w:p w:rsidR="004139AA" w:rsidRPr="00F71BC6" w:rsidRDefault="004139AA" w:rsidP="001214AF">
            <w:pPr>
              <w:pStyle w:val="Footer"/>
              <w:tabs>
                <w:tab w:val="clear" w:pos="4320"/>
                <w:tab w:val="clear" w:pos="8640"/>
              </w:tabs>
              <w:rPr>
                <w:sz w:val="22"/>
                <w:szCs w:val="22"/>
                <w:lang w:val="pl-PL"/>
              </w:rPr>
            </w:pPr>
            <w:r w:rsidRPr="00F71BC6">
              <w:rPr>
                <w:sz w:val="22"/>
                <w:szCs w:val="22"/>
                <w:lang w:val="pl-PL"/>
              </w:rPr>
              <w:t>Izvori finansiranja za     Program   13</w:t>
            </w:r>
          </w:p>
        </w:tc>
        <w:tc>
          <w:tcPr>
            <w:tcW w:w="849" w:type="pct"/>
            <w:vAlign w:val="center"/>
          </w:tcPr>
          <w:p w:rsidR="004139AA" w:rsidRPr="000B3C1D" w:rsidRDefault="004139AA" w:rsidP="005F05D6">
            <w:pPr>
              <w:jc w:val="right"/>
              <w:rPr>
                <w:sz w:val="22"/>
                <w:szCs w:val="22"/>
              </w:rPr>
            </w:pPr>
          </w:p>
        </w:tc>
      </w:tr>
      <w:tr w:rsidR="004139AA" w:rsidRPr="000B3C1D" w:rsidTr="00D26D72">
        <w:tc>
          <w:tcPr>
            <w:tcW w:w="196" w:type="pct"/>
          </w:tcPr>
          <w:p w:rsidR="004139AA" w:rsidRPr="000B3C1D" w:rsidRDefault="004139AA" w:rsidP="005F05D6">
            <w:pPr>
              <w:jc w:val="center"/>
              <w:rPr>
                <w:sz w:val="22"/>
                <w:szCs w:val="22"/>
                <w:lang w:val="pl-PL"/>
              </w:rPr>
            </w:pPr>
          </w:p>
        </w:tc>
        <w:tc>
          <w:tcPr>
            <w:tcW w:w="325" w:type="pct"/>
          </w:tcPr>
          <w:p w:rsidR="004139AA" w:rsidRPr="000B3C1D" w:rsidRDefault="004139AA" w:rsidP="005F05D6">
            <w:pPr>
              <w:jc w:val="center"/>
              <w:rPr>
                <w:sz w:val="22"/>
                <w:szCs w:val="22"/>
                <w:lang w:val="pl-PL"/>
              </w:rPr>
            </w:pPr>
          </w:p>
        </w:tc>
        <w:tc>
          <w:tcPr>
            <w:tcW w:w="327" w:type="pct"/>
          </w:tcPr>
          <w:p w:rsidR="004139AA" w:rsidRPr="000B3C1D" w:rsidRDefault="004139AA" w:rsidP="005F05D6">
            <w:pPr>
              <w:jc w:val="center"/>
              <w:rPr>
                <w:sz w:val="22"/>
                <w:szCs w:val="22"/>
                <w:lang w:val="pl-PL"/>
              </w:rPr>
            </w:pPr>
          </w:p>
        </w:tc>
        <w:tc>
          <w:tcPr>
            <w:tcW w:w="383" w:type="pct"/>
          </w:tcPr>
          <w:p w:rsidR="004139AA" w:rsidRPr="000B3C1D" w:rsidRDefault="004139AA" w:rsidP="005F05D6">
            <w:pPr>
              <w:jc w:val="center"/>
              <w:rPr>
                <w:sz w:val="22"/>
                <w:szCs w:val="22"/>
                <w:lang w:val="pl-PL"/>
              </w:rPr>
            </w:pPr>
          </w:p>
        </w:tc>
        <w:tc>
          <w:tcPr>
            <w:tcW w:w="222" w:type="pct"/>
          </w:tcPr>
          <w:p w:rsidR="004139AA" w:rsidRPr="00F71BC6" w:rsidRDefault="004139AA" w:rsidP="005F05D6">
            <w:pPr>
              <w:jc w:val="center"/>
              <w:rPr>
                <w:sz w:val="22"/>
                <w:szCs w:val="22"/>
                <w:lang w:val="pl-PL"/>
              </w:rPr>
            </w:pPr>
          </w:p>
        </w:tc>
        <w:tc>
          <w:tcPr>
            <w:tcW w:w="341" w:type="pct"/>
          </w:tcPr>
          <w:p w:rsidR="004139AA" w:rsidRPr="00F71BC6" w:rsidRDefault="004139AA" w:rsidP="001214AF">
            <w:pPr>
              <w:jc w:val="center"/>
              <w:rPr>
                <w:sz w:val="22"/>
                <w:szCs w:val="22"/>
                <w:lang w:val="pl-PL"/>
              </w:rPr>
            </w:pPr>
            <w:r w:rsidRPr="00F71BC6">
              <w:rPr>
                <w:sz w:val="22"/>
                <w:szCs w:val="22"/>
                <w:lang w:val="pl-PL"/>
              </w:rPr>
              <w:t>04</w:t>
            </w:r>
          </w:p>
        </w:tc>
        <w:tc>
          <w:tcPr>
            <w:tcW w:w="2357" w:type="pct"/>
            <w:vAlign w:val="center"/>
          </w:tcPr>
          <w:p w:rsidR="004139AA" w:rsidRPr="00F71BC6" w:rsidRDefault="004139AA" w:rsidP="001214AF">
            <w:pPr>
              <w:pStyle w:val="Footer"/>
              <w:tabs>
                <w:tab w:val="clear" w:pos="4320"/>
                <w:tab w:val="clear" w:pos="8640"/>
              </w:tabs>
              <w:rPr>
                <w:sz w:val="22"/>
                <w:szCs w:val="22"/>
                <w:lang w:val="pl-PL"/>
              </w:rPr>
            </w:pPr>
            <w:r w:rsidRPr="00F71BC6">
              <w:rPr>
                <w:sz w:val="22"/>
                <w:szCs w:val="22"/>
                <w:lang w:val="pl-PL"/>
              </w:rPr>
              <w:t>Sopstveni  prihodi budž.korisnika</w:t>
            </w:r>
          </w:p>
        </w:tc>
        <w:tc>
          <w:tcPr>
            <w:tcW w:w="849" w:type="pct"/>
            <w:vAlign w:val="center"/>
          </w:tcPr>
          <w:p w:rsidR="004139AA" w:rsidRPr="000B3C1D" w:rsidRDefault="00B574E7" w:rsidP="0004709D">
            <w:pPr>
              <w:jc w:val="right"/>
              <w:rPr>
                <w:sz w:val="22"/>
                <w:szCs w:val="22"/>
              </w:rPr>
            </w:pPr>
            <w:r>
              <w:rPr>
                <w:sz w:val="22"/>
                <w:szCs w:val="22"/>
              </w:rPr>
              <w:t>22.500</w:t>
            </w:r>
            <w:r w:rsidR="004139AA">
              <w:rPr>
                <w:sz w:val="22"/>
                <w:szCs w:val="22"/>
              </w:rPr>
              <w:t>.000</w:t>
            </w:r>
          </w:p>
        </w:tc>
      </w:tr>
      <w:tr w:rsidR="004139AA" w:rsidRPr="000B3C1D" w:rsidTr="00D26D72">
        <w:tc>
          <w:tcPr>
            <w:tcW w:w="196" w:type="pct"/>
          </w:tcPr>
          <w:p w:rsidR="004139AA" w:rsidRPr="000B3C1D" w:rsidRDefault="004139AA" w:rsidP="005F05D6">
            <w:pPr>
              <w:jc w:val="center"/>
              <w:rPr>
                <w:sz w:val="22"/>
                <w:szCs w:val="22"/>
                <w:lang w:val="pl-PL"/>
              </w:rPr>
            </w:pPr>
          </w:p>
        </w:tc>
        <w:tc>
          <w:tcPr>
            <w:tcW w:w="325" w:type="pct"/>
          </w:tcPr>
          <w:p w:rsidR="004139AA" w:rsidRPr="000B3C1D" w:rsidRDefault="004139AA" w:rsidP="005F05D6">
            <w:pPr>
              <w:jc w:val="center"/>
              <w:rPr>
                <w:sz w:val="22"/>
                <w:szCs w:val="22"/>
                <w:lang w:val="pl-PL"/>
              </w:rPr>
            </w:pPr>
          </w:p>
        </w:tc>
        <w:tc>
          <w:tcPr>
            <w:tcW w:w="327" w:type="pct"/>
          </w:tcPr>
          <w:p w:rsidR="004139AA" w:rsidRPr="000B3C1D" w:rsidRDefault="004139AA" w:rsidP="005F05D6">
            <w:pPr>
              <w:jc w:val="center"/>
              <w:rPr>
                <w:sz w:val="22"/>
                <w:szCs w:val="22"/>
                <w:lang w:val="pl-PL"/>
              </w:rPr>
            </w:pPr>
          </w:p>
        </w:tc>
        <w:tc>
          <w:tcPr>
            <w:tcW w:w="383" w:type="pct"/>
          </w:tcPr>
          <w:p w:rsidR="004139AA" w:rsidRPr="000B3C1D" w:rsidRDefault="004139AA" w:rsidP="005F05D6">
            <w:pPr>
              <w:jc w:val="center"/>
              <w:rPr>
                <w:sz w:val="22"/>
                <w:szCs w:val="22"/>
                <w:lang w:val="pl-PL"/>
              </w:rPr>
            </w:pPr>
          </w:p>
        </w:tc>
        <w:tc>
          <w:tcPr>
            <w:tcW w:w="222" w:type="pct"/>
          </w:tcPr>
          <w:p w:rsidR="004139AA" w:rsidRPr="00F71BC6" w:rsidRDefault="004139AA" w:rsidP="005F05D6">
            <w:pPr>
              <w:jc w:val="center"/>
              <w:rPr>
                <w:sz w:val="22"/>
                <w:szCs w:val="22"/>
                <w:lang w:val="pl-PL"/>
              </w:rPr>
            </w:pPr>
          </w:p>
        </w:tc>
        <w:tc>
          <w:tcPr>
            <w:tcW w:w="341" w:type="pct"/>
          </w:tcPr>
          <w:p w:rsidR="004139AA" w:rsidRPr="00F71BC6" w:rsidRDefault="004139AA" w:rsidP="001214AF">
            <w:pPr>
              <w:jc w:val="center"/>
              <w:rPr>
                <w:sz w:val="22"/>
                <w:szCs w:val="22"/>
                <w:lang w:val="pl-PL"/>
              </w:rPr>
            </w:pPr>
          </w:p>
        </w:tc>
        <w:tc>
          <w:tcPr>
            <w:tcW w:w="2357" w:type="pct"/>
            <w:vAlign w:val="center"/>
          </w:tcPr>
          <w:p w:rsidR="004139AA" w:rsidRPr="00F71BC6" w:rsidRDefault="004139AA" w:rsidP="0007062C">
            <w:pPr>
              <w:pStyle w:val="Footer"/>
              <w:tabs>
                <w:tab w:val="clear" w:pos="4320"/>
                <w:tab w:val="clear" w:pos="8640"/>
              </w:tabs>
              <w:rPr>
                <w:sz w:val="22"/>
                <w:szCs w:val="22"/>
                <w:lang w:val="pl-PL"/>
              </w:rPr>
            </w:pPr>
          </w:p>
        </w:tc>
        <w:tc>
          <w:tcPr>
            <w:tcW w:w="849" w:type="pct"/>
            <w:vAlign w:val="center"/>
          </w:tcPr>
          <w:p w:rsidR="004139AA" w:rsidRPr="000B3C1D" w:rsidRDefault="004139AA" w:rsidP="00A71450">
            <w:pPr>
              <w:jc w:val="right"/>
              <w:rPr>
                <w:sz w:val="22"/>
                <w:szCs w:val="22"/>
              </w:rPr>
            </w:pPr>
          </w:p>
        </w:tc>
      </w:tr>
      <w:tr w:rsidR="004139AA" w:rsidRPr="000B3C1D" w:rsidTr="00D26D72">
        <w:tc>
          <w:tcPr>
            <w:tcW w:w="196" w:type="pct"/>
          </w:tcPr>
          <w:p w:rsidR="004139AA" w:rsidRPr="000B3C1D" w:rsidRDefault="004139AA" w:rsidP="005F05D6">
            <w:pPr>
              <w:jc w:val="center"/>
              <w:rPr>
                <w:sz w:val="22"/>
                <w:szCs w:val="22"/>
                <w:lang w:val="pl-PL"/>
              </w:rPr>
            </w:pPr>
          </w:p>
        </w:tc>
        <w:tc>
          <w:tcPr>
            <w:tcW w:w="325" w:type="pct"/>
          </w:tcPr>
          <w:p w:rsidR="004139AA" w:rsidRPr="000B3C1D" w:rsidRDefault="004139AA" w:rsidP="005F05D6">
            <w:pPr>
              <w:jc w:val="center"/>
              <w:rPr>
                <w:sz w:val="22"/>
                <w:szCs w:val="22"/>
                <w:lang w:val="pl-PL"/>
              </w:rPr>
            </w:pPr>
          </w:p>
        </w:tc>
        <w:tc>
          <w:tcPr>
            <w:tcW w:w="327" w:type="pct"/>
          </w:tcPr>
          <w:p w:rsidR="004139AA" w:rsidRPr="000B3C1D" w:rsidRDefault="004139AA" w:rsidP="005F05D6">
            <w:pPr>
              <w:jc w:val="center"/>
              <w:rPr>
                <w:sz w:val="22"/>
                <w:szCs w:val="22"/>
                <w:lang w:val="pl-PL"/>
              </w:rPr>
            </w:pPr>
          </w:p>
        </w:tc>
        <w:tc>
          <w:tcPr>
            <w:tcW w:w="383" w:type="pct"/>
          </w:tcPr>
          <w:p w:rsidR="004139AA" w:rsidRPr="000B3C1D" w:rsidRDefault="004139AA" w:rsidP="005F05D6">
            <w:pPr>
              <w:jc w:val="center"/>
              <w:rPr>
                <w:sz w:val="22"/>
                <w:szCs w:val="22"/>
                <w:lang w:val="pl-PL"/>
              </w:rPr>
            </w:pPr>
          </w:p>
        </w:tc>
        <w:tc>
          <w:tcPr>
            <w:tcW w:w="222" w:type="pct"/>
          </w:tcPr>
          <w:p w:rsidR="004139AA" w:rsidRPr="000B3C1D" w:rsidRDefault="004139AA" w:rsidP="005F05D6">
            <w:pPr>
              <w:jc w:val="center"/>
              <w:rPr>
                <w:sz w:val="22"/>
                <w:szCs w:val="22"/>
                <w:lang w:val="pl-PL"/>
              </w:rPr>
            </w:pPr>
          </w:p>
        </w:tc>
        <w:tc>
          <w:tcPr>
            <w:tcW w:w="341" w:type="pct"/>
          </w:tcPr>
          <w:p w:rsidR="004139AA" w:rsidRPr="000B3C1D" w:rsidRDefault="004139AA" w:rsidP="00510995">
            <w:pPr>
              <w:jc w:val="center"/>
              <w:rPr>
                <w:sz w:val="22"/>
                <w:szCs w:val="22"/>
                <w:lang w:val="pl-PL"/>
              </w:rPr>
            </w:pPr>
          </w:p>
        </w:tc>
        <w:tc>
          <w:tcPr>
            <w:tcW w:w="2357" w:type="pct"/>
            <w:vAlign w:val="center"/>
          </w:tcPr>
          <w:p w:rsidR="004139AA" w:rsidRPr="00B34404" w:rsidRDefault="004139AA" w:rsidP="00510995">
            <w:pPr>
              <w:pStyle w:val="Footer"/>
              <w:tabs>
                <w:tab w:val="clear" w:pos="4320"/>
                <w:tab w:val="clear" w:pos="8640"/>
              </w:tabs>
              <w:rPr>
                <w:b/>
                <w:sz w:val="22"/>
                <w:szCs w:val="22"/>
                <w:lang w:val="pl-PL"/>
              </w:rPr>
            </w:pPr>
            <w:r w:rsidRPr="00B34404">
              <w:rPr>
                <w:b/>
                <w:sz w:val="22"/>
                <w:szCs w:val="22"/>
                <w:lang w:val="pl-PL"/>
              </w:rPr>
              <w:t>Ukupno glava   3.</w:t>
            </w:r>
            <w:r w:rsidR="00F56AF5">
              <w:rPr>
                <w:b/>
                <w:sz w:val="22"/>
                <w:szCs w:val="22"/>
                <w:lang w:val="pl-PL"/>
              </w:rPr>
              <w:t>7</w:t>
            </w:r>
            <w:r w:rsidRPr="00B34404">
              <w:rPr>
                <w:b/>
                <w:sz w:val="22"/>
                <w:szCs w:val="22"/>
                <w:lang w:val="pl-PL"/>
              </w:rPr>
              <w:t>.3</w:t>
            </w:r>
          </w:p>
          <w:p w:rsidR="004139AA" w:rsidRPr="00B34404" w:rsidRDefault="004139AA" w:rsidP="00510995">
            <w:pPr>
              <w:rPr>
                <w:b/>
                <w:sz w:val="22"/>
                <w:szCs w:val="22"/>
              </w:rPr>
            </w:pPr>
          </w:p>
        </w:tc>
        <w:tc>
          <w:tcPr>
            <w:tcW w:w="849" w:type="pct"/>
            <w:vAlign w:val="center"/>
          </w:tcPr>
          <w:p w:rsidR="004139AA" w:rsidRPr="00B34404" w:rsidRDefault="009044A0" w:rsidP="0004709D">
            <w:pPr>
              <w:jc w:val="right"/>
              <w:rPr>
                <w:b/>
                <w:sz w:val="22"/>
                <w:szCs w:val="22"/>
              </w:rPr>
            </w:pPr>
            <w:r>
              <w:rPr>
                <w:b/>
                <w:sz w:val="22"/>
                <w:szCs w:val="22"/>
              </w:rPr>
              <w:t>2</w:t>
            </w:r>
            <w:r w:rsidR="0004709D">
              <w:rPr>
                <w:b/>
                <w:sz w:val="22"/>
                <w:szCs w:val="22"/>
              </w:rPr>
              <w:t>2</w:t>
            </w:r>
            <w:r w:rsidR="00104BCE">
              <w:rPr>
                <w:b/>
                <w:sz w:val="22"/>
                <w:szCs w:val="22"/>
              </w:rPr>
              <w:t>.</w:t>
            </w:r>
            <w:r w:rsidR="0004709D">
              <w:rPr>
                <w:b/>
                <w:sz w:val="22"/>
                <w:szCs w:val="22"/>
              </w:rPr>
              <w:t>5</w:t>
            </w:r>
            <w:r w:rsidR="00104BCE">
              <w:rPr>
                <w:b/>
                <w:sz w:val="22"/>
                <w:szCs w:val="22"/>
              </w:rPr>
              <w:t>00.000</w:t>
            </w:r>
          </w:p>
        </w:tc>
      </w:tr>
    </w:tbl>
    <w:p w:rsidR="00AF0031" w:rsidRDefault="00AF0031" w:rsidP="005F05D6">
      <w:pPr>
        <w:rPr>
          <w:sz w:val="20"/>
          <w:szCs w:val="20"/>
        </w:rPr>
      </w:pPr>
    </w:p>
    <w:p w:rsidR="00521BDA" w:rsidRDefault="00521BDA" w:rsidP="005F05D6">
      <w:pPr>
        <w:rPr>
          <w:sz w:val="20"/>
          <w:szCs w:val="20"/>
        </w:rPr>
      </w:pPr>
    </w:p>
    <w:p w:rsidR="00D80CC1" w:rsidRDefault="00D80CC1" w:rsidP="005F05D6">
      <w:pPr>
        <w:rPr>
          <w:sz w:val="20"/>
          <w:szCs w:val="20"/>
        </w:rPr>
      </w:pPr>
    </w:p>
    <w:p w:rsidR="00D80CC1" w:rsidRDefault="00D80CC1" w:rsidP="005F05D6">
      <w:pPr>
        <w:rPr>
          <w:sz w:val="20"/>
          <w:szCs w:val="20"/>
        </w:rPr>
      </w:pPr>
    </w:p>
    <w:p w:rsidR="00D80CC1" w:rsidRDefault="00D80CC1" w:rsidP="005F05D6">
      <w:pPr>
        <w:rPr>
          <w:sz w:val="20"/>
          <w:szCs w:val="20"/>
        </w:rPr>
      </w:pPr>
    </w:p>
    <w:p w:rsidR="00D80CC1" w:rsidRDefault="00D80CC1" w:rsidP="005F05D6">
      <w:pPr>
        <w:rPr>
          <w:sz w:val="20"/>
          <w:szCs w:val="20"/>
        </w:rPr>
      </w:pPr>
    </w:p>
    <w:p w:rsidR="00D80CC1" w:rsidRDefault="00D80CC1" w:rsidP="005F05D6">
      <w:pPr>
        <w:rPr>
          <w:sz w:val="20"/>
          <w:szCs w:val="20"/>
        </w:rPr>
      </w:pPr>
    </w:p>
    <w:p w:rsidR="00D80CC1" w:rsidRDefault="00D80CC1" w:rsidP="005F05D6">
      <w:pPr>
        <w:rPr>
          <w:sz w:val="20"/>
          <w:szCs w:val="20"/>
        </w:rPr>
      </w:pPr>
    </w:p>
    <w:p w:rsidR="00D80CC1" w:rsidRDefault="00D80CC1" w:rsidP="005F05D6">
      <w:pPr>
        <w:rPr>
          <w:sz w:val="20"/>
          <w:szCs w:val="20"/>
        </w:rPr>
      </w:pPr>
    </w:p>
    <w:p w:rsidR="00521BDA" w:rsidRDefault="00521BDA" w:rsidP="005F05D6">
      <w:pPr>
        <w:rPr>
          <w:sz w:val="20"/>
          <w:szCs w:val="20"/>
        </w:rPr>
      </w:pPr>
    </w:p>
    <w:p w:rsidR="00836C0F" w:rsidRDefault="00836C0F" w:rsidP="005F05D6">
      <w:pPr>
        <w:rPr>
          <w:sz w:val="20"/>
          <w:szCs w:val="20"/>
        </w:rPr>
      </w:pPr>
    </w:p>
    <w:p w:rsidR="00836C0F" w:rsidRDefault="00836C0F" w:rsidP="005F05D6">
      <w:pPr>
        <w:rPr>
          <w:sz w:val="20"/>
          <w:szCs w:val="20"/>
        </w:rPr>
      </w:pPr>
    </w:p>
    <w:p w:rsidR="00836C0F" w:rsidRDefault="00836C0F" w:rsidP="005F05D6">
      <w:pPr>
        <w:rPr>
          <w:sz w:val="20"/>
          <w:szCs w:val="20"/>
        </w:rPr>
      </w:pPr>
    </w:p>
    <w:p w:rsidR="00836C0F" w:rsidRDefault="00836C0F" w:rsidP="005F05D6">
      <w:pPr>
        <w:rPr>
          <w:sz w:val="20"/>
          <w:szCs w:val="20"/>
        </w:rPr>
      </w:pPr>
    </w:p>
    <w:p w:rsidR="00836C0F" w:rsidRDefault="00836C0F" w:rsidP="005F05D6">
      <w:pPr>
        <w:rPr>
          <w:sz w:val="20"/>
          <w:szCs w:val="20"/>
        </w:rPr>
      </w:pPr>
    </w:p>
    <w:p w:rsidR="00836C0F" w:rsidRPr="00C1331F" w:rsidRDefault="00836C0F" w:rsidP="005F05D6">
      <w:pPr>
        <w:rPr>
          <w:sz w:val="20"/>
          <w:szCs w:val="20"/>
        </w:rPr>
      </w:pPr>
    </w:p>
    <w:p w:rsidR="00E173AE" w:rsidRPr="00C1331F" w:rsidRDefault="00E173AE" w:rsidP="005F05D6">
      <w:pPr>
        <w:rPr>
          <w:sz w:val="20"/>
          <w:szCs w:val="20"/>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0"/>
        <w:gridCol w:w="656"/>
        <w:gridCol w:w="578"/>
        <w:gridCol w:w="730"/>
        <w:gridCol w:w="530"/>
        <w:gridCol w:w="813"/>
        <w:gridCol w:w="5173"/>
        <w:gridCol w:w="1898"/>
      </w:tblGrid>
      <w:tr w:rsidR="00DA672A" w:rsidRPr="00196AB8" w:rsidTr="00050B14">
        <w:trPr>
          <w:cantSplit/>
          <w:trHeight w:val="1475"/>
        </w:trPr>
        <w:tc>
          <w:tcPr>
            <w:tcW w:w="225" w:type="pct"/>
            <w:textDirection w:val="btLr"/>
          </w:tcPr>
          <w:p w:rsidR="00DA672A" w:rsidRPr="00196AB8" w:rsidRDefault="00DA672A" w:rsidP="005F05D6">
            <w:pPr>
              <w:ind w:left="113" w:right="113"/>
              <w:rPr>
                <w:sz w:val="22"/>
                <w:szCs w:val="22"/>
                <w:lang w:val="pl-PL"/>
              </w:rPr>
            </w:pPr>
            <w:r w:rsidRPr="00196AB8">
              <w:rPr>
                <w:sz w:val="22"/>
                <w:szCs w:val="22"/>
                <w:lang w:val="pl-PL"/>
              </w:rPr>
              <w:lastRenderedPageBreak/>
              <w:t>Razdeo</w:t>
            </w:r>
          </w:p>
        </w:tc>
        <w:tc>
          <w:tcPr>
            <w:tcW w:w="302" w:type="pct"/>
            <w:textDirection w:val="btLr"/>
          </w:tcPr>
          <w:p w:rsidR="00DA672A" w:rsidRPr="00196AB8" w:rsidRDefault="00DA672A" w:rsidP="005F05D6">
            <w:pPr>
              <w:ind w:left="113" w:right="113"/>
              <w:rPr>
                <w:sz w:val="22"/>
                <w:szCs w:val="22"/>
                <w:lang w:val="pl-PL"/>
              </w:rPr>
            </w:pPr>
            <w:r w:rsidRPr="00196AB8">
              <w:rPr>
                <w:sz w:val="22"/>
                <w:szCs w:val="22"/>
                <w:lang w:val="pl-PL"/>
              </w:rPr>
              <w:t>Glava</w:t>
            </w:r>
          </w:p>
        </w:tc>
        <w:tc>
          <w:tcPr>
            <w:tcW w:w="266" w:type="pct"/>
            <w:textDirection w:val="btLr"/>
          </w:tcPr>
          <w:p w:rsidR="00DA672A" w:rsidRPr="00196AB8" w:rsidRDefault="00DA672A" w:rsidP="005F05D6">
            <w:pPr>
              <w:ind w:left="113" w:right="113"/>
              <w:rPr>
                <w:sz w:val="22"/>
                <w:szCs w:val="22"/>
                <w:lang w:val="pl-PL"/>
              </w:rPr>
            </w:pPr>
            <w:r w:rsidRPr="00196AB8">
              <w:rPr>
                <w:sz w:val="22"/>
                <w:szCs w:val="22"/>
                <w:lang w:val="pl-PL"/>
              </w:rPr>
              <w:t>Funkcija</w:t>
            </w:r>
          </w:p>
        </w:tc>
        <w:tc>
          <w:tcPr>
            <w:tcW w:w="336" w:type="pct"/>
            <w:textDirection w:val="btLr"/>
          </w:tcPr>
          <w:p w:rsidR="00DA672A" w:rsidRPr="00196AB8" w:rsidRDefault="00DA672A" w:rsidP="005F05D6">
            <w:pPr>
              <w:ind w:left="113" w:right="113"/>
              <w:rPr>
                <w:sz w:val="22"/>
                <w:szCs w:val="22"/>
                <w:lang w:val="pl-PL"/>
              </w:rPr>
            </w:pPr>
            <w:r w:rsidRPr="00196AB8">
              <w:rPr>
                <w:sz w:val="22"/>
                <w:szCs w:val="22"/>
                <w:lang w:val="pl-PL"/>
              </w:rPr>
              <w:t>Programska  klasifikacija</w:t>
            </w:r>
          </w:p>
        </w:tc>
        <w:tc>
          <w:tcPr>
            <w:tcW w:w="244" w:type="pct"/>
            <w:textDirection w:val="btLr"/>
          </w:tcPr>
          <w:p w:rsidR="00DA672A" w:rsidRPr="00196AB8" w:rsidRDefault="00DA672A" w:rsidP="005F05D6">
            <w:pPr>
              <w:ind w:left="113" w:right="113"/>
              <w:rPr>
                <w:sz w:val="22"/>
                <w:szCs w:val="22"/>
                <w:lang w:val="pl-PL"/>
              </w:rPr>
            </w:pPr>
            <w:r w:rsidRPr="00196AB8">
              <w:rPr>
                <w:sz w:val="22"/>
                <w:szCs w:val="22"/>
                <w:lang w:val="pl-PL"/>
              </w:rPr>
              <w:t>Pozicija</w:t>
            </w:r>
          </w:p>
        </w:tc>
        <w:tc>
          <w:tcPr>
            <w:tcW w:w="374" w:type="pct"/>
            <w:textDirection w:val="btLr"/>
          </w:tcPr>
          <w:p w:rsidR="00DA672A" w:rsidRPr="00196AB8" w:rsidRDefault="00DA672A" w:rsidP="005F05D6">
            <w:pPr>
              <w:ind w:left="113" w:right="113"/>
              <w:rPr>
                <w:sz w:val="22"/>
                <w:szCs w:val="22"/>
                <w:lang w:val="pl-PL"/>
              </w:rPr>
            </w:pPr>
            <w:r w:rsidRPr="00196AB8">
              <w:rPr>
                <w:sz w:val="22"/>
                <w:szCs w:val="22"/>
                <w:lang w:val="pl-PL"/>
              </w:rPr>
              <w:t xml:space="preserve">Ekonomska </w:t>
            </w:r>
          </w:p>
          <w:p w:rsidR="00DA672A" w:rsidRPr="00196AB8" w:rsidRDefault="00DA672A" w:rsidP="005F05D6">
            <w:pPr>
              <w:ind w:left="113" w:right="113"/>
              <w:rPr>
                <w:sz w:val="22"/>
                <w:szCs w:val="22"/>
                <w:lang w:val="pl-PL"/>
              </w:rPr>
            </w:pPr>
            <w:r w:rsidRPr="00196AB8">
              <w:rPr>
                <w:sz w:val="22"/>
                <w:szCs w:val="22"/>
                <w:lang w:val="pl-PL"/>
              </w:rPr>
              <w:t>klasifikacija</w:t>
            </w:r>
          </w:p>
        </w:tc>
        <w:tc>
          <w:tcPr>
            <w:tcW w:w="2380" w:type="pct"/>
            <w:vAlign w:val="center"/>
          </w:tcPr>
          <w:p w:rsidR="00DA672A" w:rsidRPr="00196AB8" w:rsidRDefault="00DA672A" w:rsidP="005F05D6">
            <w:pPr>
              <w:pStyle w:val="Heading1"/>
              <w:rPr>
                <w:sz w:val="22"/>
                <w:szCs w:val="22"/>
                <w:lang w:val="pl-PL"/>
              </w:rPr>
            </w:pPr>
            <w:r w:rsidRPr="00196AB8">
              <w:rPr>
                <w:sz w:val="22"/>
                <w:szCs w:val="22"/>
                <w:lang w:val="pl-PL"/>
              </w:rPr>
              <w:t>Opis</w:t>
            </w:r>
          </w:p>
        </w:tc>
        <w:tc>
          <w:tcPr>
            <w:tcW w:w="873" w:type="pct"/>
          </w:tcPr>
          <w:p w:rsidR="00DA672A" w:rsidRPr="00196AB8" w:rsidRDefault="00DA672A" w:rsidP="005F05D6">
            <w:pPr>
              <w:jc w:val="center"/>
              <w:rPr>
                <w:b/>
                <w:bCs/>
                <w:sz w:val="22"/>
                <w:szCs w:val="22"/>
                <w:lang w:val="pl-PL"/>
              </w:rPr>
            </w:pPr>
          </w:p>
          <w:p w:rsidR="00DA672A" w:rsidRPr="00196AB8" w:rsidRDefault="00DA672A" w:rsidP="005F05D6">
            <w:pPr>
              <w:jc w:val="center"/>
              <w:rPr>
                <w:b/>
                <w:bCs/>
                <w:sz w:val="22"/>
                <w:szCs w:val="22"/>
                <w:lang w:val="pl-PL"/>
              </w:rPr>
            </w:pPr>
          </w:p>
          <w:p w:rsidR="00DA672A" w:rsidRPr="00196AB8" w:rsidRDefault="00DA672A" w:rsidP="005F05D6">
            <w:pPr>
              <w:jc w:val="center"/>
              <w:rPr>
                <w:b/>
                <w:bCs/>
                <w:sz w:val="22"/>
                <w:szCs w:val="22"/>
                <w:lang w:val="pl-PL"/>
              </w:rPr>
            </w:pPr>
            <w:r w:rsidRPr="00196AB8">
              <w:rPr>
                <w:b/>
                <w:bCs/>
                <w:sz w:val="22"/>
                <w:szCs w:val="22"/>
                <w:lang w:val="pl-PL"/>
              </w:rPr>
              <w:t>Ukupna sredstva</w:t>
            </w:r>
          </w:p>
        </w:tc>
      </w:tr>
      <w:tr w:rsidR="0062380A" w:rsidRPr="00196AB8" w:rsidTr="00050B14">
        <w:tc>
          <w:tcPr>
            <w:tcW w:w="225" w:type="pct"/>
          </w:tcPr>
          <w:p w:rsidR="0062380A" w:rsidRPr="00AF0031" w:rsidRDefault="0062380A" w:rsidP="0062380A">
            <w:pPr>
              <w:jc w:val="center"/>
              <w:rPr>
                <w:sz w:val="22"/>
                <w:szCs w:val="22"/>
                <w:lang w:val="pl-PL"/>
              </w:rPr>
            </w:pPr>
            <w:r w:rsidRPr="00AF0031">
              <w:rPr>
                <w:sz w:val="22"/>
                <w:szCs w:val="22"/>
                <w:lang w:val="pl-PL"/>
              </w:rPr>
              <w:t>1</w:t>
            </w:r>
          </w:p>
        </w:tc>
        <w:tc>
          <w:tcPr>
            <w:tcW w:w="302" w:type="pct"/>
          </w:tcPr>
          <w:p w:rsidR="0062380A" w:rsidRPr="00AF0031" w:rsidRDefault="0062380A" w:rsidP="0062380A">
            <w:pPr>
              <w:jc w:val="center"/>
              <w:rPr>
                <w:sz w:val="22"/>
                <w:szCs w:val="22"/>
                <w:lang w:val="pl-PL"/>
              </w:rPr>
            </w:pPr>
            <w:r w:rsidRPr="00AF0031">
              <w:rPr>
                <w:sz w:val="22"/>
                <w:szCs w:val="22"/>
                <w:lang w:val="pl-PL"/>
              </w:rPr>
              <w:t>2</w:t>
            </w:r>
          </w:p>
        </w:tc>
        <w:tc>
          <w:tcPr>
            <w:tcW w:w="266" w:type="pct"/>
          </w:tcPr>
          <w:p w:rsidR="0062380A" w:rsidRPr="00AF0031" w:rsidRDefault="0062380A" w:rsidP="0062380A">
            <w:pPr>
              <w:jc w:val="center"/>
              <w:rPr>
                <w:sz w:val="22"/>
                <w:szCs w:val="22"/>
                <w:lang w:val="pl-PL"/>
              </w:rPr>
            </w:pPr>
            <w:r w:rsidRPr="00AF0031">
              <w:rPr>
                <w:sz w:val="22"/>
                <w:szCs w:val="22"/>
                <w:lang w:val="pl-PL"/>
              </w:rPr>
              <w:t>3</w:t>
            </w:r>
          </w:p>
        </w:tc>
        <w:tc>
          <w:tcPr>
            <w:tcW w:w="336" w:type="pct"/>
          </w:tcPr>
          <w:p w:rsidR="0062380A" w:rsidRPr="00AF0031" w:rsidRDefault="0062380A" w:rsidP="0062380A">
            <w:pPr>
              <w:jc w:val="center"/>
              <w:rPr>
                <w:sz w:val="22"/>
                <w:szCs w:val="22"/>
                <w:lang w:val="pl-PL"/>
              </w:rPr>
            </w:pPr>
            <w:r w:rsidRPr="00AF0031">
              <w:rPr>
                <w:sz w:val="22"/>
                <w:szCs w:val="22"/>
                <w:lang w:val="pl-PL"/>
              </w:rPr>
              <w:t>4</w:t>
            </w:r>
          </w:p>
        </w:tc>
        <w:tc>
          <w:tcPr>
            <w:tcW w:w="244" w:type="pct"/>
          </w:tcPr>
          <w:p w:rsidR="0062380A" w:rsidRPr="00AF0031" w:rsidRDefault="0062380A" w:rsidP="0062380A">
            <w:pPr>
              <w:jc w:val="center"/>
              <w:rPr>
                <w:sz w:val="22"/>
                <w:szCs w:val="22"/>
                <w:lang w:val="pl-PL"/>
              </w:rPr>
            </w:pPr>
            <w:r w:rsidRPr="00AF0031">
              <w:rPr>
                <w:sz w:val="22"/>
                <w:szCs w:val="22"/>
                <w:lang w:val="pl-PL"/>
              </w:rPr>
              <w:t>5</w:t>
            </w:r>
          </w:p>
        </w:tc>
        <w:tc>
          <w:tcPr>
            <w:tcW w:w="374" w:type="pct"/>
          </w:tcPr>
          <w:p w:rsidR="0062380A" w:rsidRPr="00AF0031" w:rsidRDefault="0062380A" w:rsidP="0062380A">
            <w:pPr>
              <w:jc w:val="center"/>
              <w:rPr>
                <w:sz w:val="22"/>
                <w:szCs w:val="22"/>
                <w:lang w:val="pl-PL"/>
              </w:rPr>
            </w:pPr>
            <w:r w:rsidRPr="00AF0031">
              <w:rPr>
                <w:sz w:val="22"/>
                <w:szCs w:val="22"/>
                <w:lang w:val="pl-PL"/>
              </w:rPr>
              <w:t>6</w:t>
            </w:r>
          </w:p>
        </w:tc>
        <w:tc>
          <w:tcPr>
            <w:tcW w:w="2380" w:type="pct"/>
            <w:vAlign w:val="center"/>
          </w:tcPr>
          <w:p w:rsidR="0062380A" w:rsidRPr="00AF0031" w:rsidRDefault="0062380A" w:rsidP="0062380A">
            <w:pPr>
              <w:jc w:val="center"/>
              <w:rPr>
                <w:sz w:val="22"/>
                <w:szCs w:val="22"/>
              </w:rPr>
            </w:pPr>
            <w:r w:rsidRPr="00AF0031">
              <w:rPr>
                <w:sz w:val="22"/>
                <w:szCs w:val="22"/>
              </w:rPr>
              <w:t>7</w:t>
            </w:r>
          </w:p>
        </w:tc>
        <w:tc>
          <w:tcPr>
            <w:tcW w:w="873" w:type="pct"/>
          </w:tcPr>
          <w:p w:rsidR="0062380A" w:rsidRPr="00AF0031" w:rsidRDefault="0062380A" w:rsidP="0062380A">
            <w:pPr>
              <w:jc w:val="center"/>
              <w:rPr>
                <w:sz w:val="22"/>
                <w:szCs w:val="22"/>
                <w:lang w:val="pl-PL"/>
              </w:rPr>
            </w:pPr>
            <w:r w:rsidRPr="00AF0031">
              <w:rPr>
                <w:sz w:val="22"/>
                <w:szCs w:val="22"/>
                <w:lang w:val="pl-PL"/>
              </w:rPr>
              <w:t>8</w:t>
            </w:r>
          </w:p>
        </w:tc>
      </w:tr>
      <w:tr w:rsidR="00DA672A" w:rsidRPr="00196AB8" w:rsidTr="00050B14">
        <w:tc>
          <w:tcPr>
            <w:tcW w:w="225" w:type="pct"/>
          </w:tcPr>
          <w:p w:rsidR="00DA672A" w:rsidRPr="00930C0E" w:rsidRDefault="00930C0E" w:rsidP="005F05D6">
            <w:pPr>
              <w:jc w:val="center"/>
              <w:rPr>
                <w:b/>
                <w:sz w:val="22"/>
                <w:szCs w:val="22"/>
                <w:lang w:val="pl-PL"/>
              </w:rPr>
            </w:pPr>
            <w:r w:rsidRPr="00930C0E">
              <w:rPr>
                <w:b/>
                <w:sz w:val="22"/>
                <w:szCs w:val="22"/>
                <w:lang w:val="pl-PL"/>
              </w:rPr>
              <w:t>3</w:t>
            </w:r>
          </w:p>
        </w:tc>
        <w:tc>
          <w:tcPr>
            <w:tcW w:w="302" w:type="pct"/>
          </w:tcPr>
          <w:p w:rsidR="00DA672A" w:rsidRPr="00196AB8" w:rsidRDefault="00024B49" w:rsidP="00F56AF5">
            <w:pPr>
              <w:jc w:val="center"/>
              <w:rPr>
                <w:sz w:val="22"/>
                <w:szCs w:val="22"/>
                <w:lang w:val="pl-PL"/>
              </w:rPr>
            </w:pPr>
            <w:r>
              <w:rPr>
                <w:sz w:val="22"/>
                <w:szCs w:val="22"/>
                <w:lang w:val="pl-PL"/>
              </w:rPr>
              <w:t>9</w:t>
            </w:r>
          </w:p>
        </w:tc>
        <w:tc>
          <w:tcPr>
            <w:tcW w:w="266" w:type="pct"/>
          </w:tcPr>
          <w:p w:rsidR="00DA672A" w:rsidRPr="00196AB8" w:rsidRDefault="00DA672A" w:rsidP="005F05D6">
            <w:pPr>
              <w:jc w:val="center"/>
              <w:rPr>
                <w:sz w:val="22"/>
                <w:szCs w:val="22"/>
                <w:lang w:val="pl-PL"/>
              </w:rPr>
            </w:pPr>
          </w:p>
        </w:tc>
        <w:tc>
          <w:tcPr>
            <w:tcW w:w="336" w:type="pct"/>
          </w:tcPr>
          <w:p w:rsidR="00DA672A" w:rsidRPr="00196AB8" w:rsidRDefault="00DA672A" w:rsidP="005F05D6">
            <w:pPr>
              <w:jc w:val="center"/>
              <w:rPr>
                <w:sz w:val="22"/>
                <w:szCs w:val="22"/>
                <w:lang w:val="pl-PL"/>
              </w:rPr>
            </w:pPr>
          </w:p>
        </w:tc>
        <w:tc>
          <w:tcPr>
            <w:tcW w:w="244" w:type="pct"/>
          </w:tcPr>
          <w:p w:rsidR="00DA672A" w:rsidRPr="00196AB8" w:rsidRDefault="00DA672A" w:rsidP="005F05D6">
            <w:pPr>
              <w:jc w:val="center"/>
              <w:rPr>
                <w:sz w:val="22"/>
                <w:szCs w:val="22"/>
                <w:lang w:val="pl-PL"/>
              </w:rPr>
            </w:pPr>
          </w:p>
        </w:tc>
        <w:tc>
          <w:tcPr>
            <w:tcW w:w="374" w:type="pct"/>
          </w:tcPr>
          <w:p w:rsidR="00DA672A" w:rsidRPr="00196AB8" w:rsidRDefault="00DA672A" w:rsidP="005F05D6">
            <w:pPr>
              <w:jc w:val="center"/>
              <w:rPr>
                <w:sz w:val="22"/>
                <w:szCs w:val="22"/>
                <w:lang w:val="pl-PL"/>
              </w:rPr>
            </w:pPr>
          </w:p>
        </w:tc>
        <w:tc>
          <w:tcPr>
            <w:tcW w:w="2380" w:type="pct"/>
            <w:vAlign w:val="center"/>
          </w:tcPr>
          <w:p w:rsidR="00DA672A" w:rsidRPr="00196AB8" w:rsidRDefault="00DA672A" w:rsidP="00024B49">
            <w:pPr>
              <w:rPr>
                <w:sz w:val="22"/>
                <w:szCs w:val="22"/>
              </w:rPr>
            </w:pPr>
            <w:r w:rsidRPr="00196AB8">
              <w:rPr>
                <w:b/>
                <w:bCs/>
                <w:sz w:val="22"/>
                <w:szCs w:val="22"/>
              </w:rPr>
              <w:t xml:space="preserve">KULTURNI CENTAR </w:t>
            </w:r>
            <w:r w:rsidR="008945DD">
              <w:rPr>
                <w:b/>
                <w:bCs/>
                <w:sz w:val="22"/>
                <w:szCs w:val="22"/>
              </w:rPr>
              <w:t>–</w:t>
            </w:r>
            <w:r w:rsidRPr="00196AB8">
              <w:rPr>
                <w:b/>
                <w:bCs/>
                <w:sz w:val="22"/>
                <w:szCs w:val="22"/>
              </w:rPr>
              <w:t xml:space="preserve"> </w:t>
            </w:r>
            <w:r w:rsidR="00024B49">
              <w:rPr>
                <w:b/>
                <w:bCs/>
                <w:sz w:val="22"/>
                <w:szCs w:val="22"/>
              </w:rPr>
              <w:t>71231</w:t>
            </w:r>
          </w:p>
        </w:tc>
        <w:tc>
          <w:tcPr>
            <w:tcW w:w="873" w:type="pct"/>
          </w:tcPr>
          <w:p w:rsidR="00DA672A" w:rsidRPr="00196AB8" w:rsidRDefault="004862FE" w:rsidP="0004709D">
            <w:pPr>
              <w:jc w:val="right"/>
              <w:rPr>
                <w:b/>
                <w:bCs/>
                <w:sz w:val="22"/>
                <w:szCs w:val="22"/>
                <w:lang w:val="pl-PL"/>
              </w:rPr>
            </w:pPr>
            <w:r>
              <w:rPr>
                <w:b/>
                <w:sz w:val="22"/>
                <w:szCs w:val="22"/>
              </w:rPr>
              <w:t>7</w:t>
            </w:r>
            <w:r w:rsidR="0004709D">
              <w:rPr>
                <w:b/>
                <w:sz w:val="22"/>
                <w:szCs w:val="22"/>
              </w:rPr>
              <w:t>9</w:t>
            </w:r>
            <w:r>
              <w:rPr>
                <w:b/>
                <w:sz w:val="22"/>
                <w:szCs w:val="22"/>
              </w:rPr>
              <w:t>.</w:t>
            </w:r>
            <w:r w:rsidR="0004709D">
              <w:rPr>
                <w:b/>
                <w:sz w:val="22"/>
                <w:szCs w:val="22"/>
              </w:rPr>
              <w:t>5</w:t>
            </w:r>
            <w:r w:rsidR="00CF25D8">
              <w:rPr>
                <w:b/>
                <w:sz w:val="22"/>
                <w:szCs w:val="22"/>
              </w:rPr>
              <w:t>00</w:t>
            </w:r>
            <w:r w:rsidR="00760FCB">
              <w:rPr>
                <w:b/>
                <w:sz w:val="22"/>
                <w:szCs w:val="22"/>
              </w:rPr>
              <w:t>.000</w:t>
            </w:r>
          </w:p>
        </w:tc>
      </w:tr>
      <w:tr w:rsidR="006647CC" w:rsidRPr="00196AB8" w:rsidTr="00050B14">
        <w:tc>
          <w:tcPr>
            <w:tcW w:w="225" w:type="pct"/>
          </w:tcPr>
          <w:p w:rsidR="006647CC" w:rsidRPr="00196AB8" w:rsidRDefault="006647CC" w:rsidP="005F05D6">
            <w:pPr>
              <w:jc w:val="center"/>
              <w:rPr>
                <w:sz w:val="22"/>
                <w:szCs w:val="22"/>
                <w:lang w:val="pl-PL"/>
              </w:rPr>
            </w:pPr>
          </w:p>
        </w:tc>
        <w:tc>
          <w:tcPr>
            <w:tcW w:w="302" w:type="pct"/>
          </w:tcPr>
          <w:p w:rsidR="006647CC" w:rsidRPr="00196AB8" w:rsidRDefault="006647CC" w:rsidP="005F05D6">
            <w:pPr>
              <w:jc w:val="center"/>
              <w:rPr>
                <w:sz w:val="22"/>
                <w:szCs w:val="22"/>
                <w:lang w:val="pl-PL"/>
              </w:rPr>
            </w:pPr>
          </w:p>
        </w:tc>
        <w:tc>
          <w:tcPr>
            <w:tcW w:w="266" w:type="pct"/>
          </w:tcPr>
          <w:p w:rsidR="006647CC" w:rsidRPr="00196AB8" w:rsidRDefault="006647CC" w:rsidP="005F05D6">
            <w:pPr>
              <w:jc w:val="center"/>
              <w:rPr>
                <w:sz w:val="22"/>
                <w:szCs w:val="22"/>
                <w:lang w:val="pl-PL"/>
              </w:rPr>
            </w:pPr>
          </w:p>
        </w:tc>
        <w:tc>
          <w:tcPr>
            <w:tcW w:w="336" w:type="pct"/>
          </w:tcPr>
          <w:p w:rsidR="006647CC" w:rsidRPr="00196AB8" w:rsidRDefault="006647CC" w:rsidP="001214AF">
            <w:pPr>
              <w:jc w:val="center"/>
              <w:rPr>
                <w:sz w:val="22"/>
                <w:szCs w:val="22"/>
                <w:lang w:val="pl-PL"/>
              </w:rPr>
            </w:pPr>
            <w:r w:rsidRPr="00196AB8">
              <w:rPr>
                <w:sz w:val="22"/>
                <w:szCs w:val="22"/>
                <w:lang w:val="pl-PL"/>
              </w:rPr>
              <w:t>1201</w:t>
            </w:r>
          </w:p>
        </w:tc>
        <w:tc>
          <w:tcPr>
            <w:tcW w:w="244" w:type="pct"/>
          </w:tcPr>
          <w:p w:rsidR="006647CC" w:rsidRPr="00196AB8" w:rsidRDefault="006647CC" w:rsidP="001214AF">
            <w:pPr>
              <w:jc w:val="center"/>
              <w:rPr>
                <w:sz w:val="22"/>
                <w:szCs w:val="22"/>
                <w:lang w:val="pl-PL"/>
              </w:rPr>
            </w:pPr>
          </w:p>
        </w:tc>
        <w:tc>
          <w:tcPr>
            <w:tcW w:w="374" w:type="pct"/>
          </w:tcPr>
          <w:p w:rsidR="006647CC" w:rsidRPr="00196AB8" w:rsidRDefault="006647CC" w:rsidP="001214AF">
            <w:pPr>
              <w:jc w:val="center"/>
              <w:rPr>
                <w:sz w:val="22"/>
                <w:szCs w:val="22"/>
                <w:lang w:val="pl-PL"/>
              </w:rPr>
            </w:pPr>
          </w:p>
        </w:tc>
        <w:tc>
          <w:tcPr>
            <w:tcW w:w="2380" w:type="pct"/>
            <w:vAlign w:val="center"/>
          </w:tcPr>
          <w:p w:rsidR="006647CC" w:rsidRPr="00196AB8" w:rsidRDefault="006647CC" w:rsidP="00175E86">
            <w:pPr>
              <w:pStyle w:val="Footer"/>
              <w:tabs>
                <w:tab w:val="clear" w:pos="4320"/>
                <w:tab w:val="clear" w:pos="8640"/>
              </w:tabs>
              <w:rPr>
                <w:b/>
                <w:bCs/>
                <w:sz w:val="22"/>
                <w:szCs w:val="22"/>
              </w:rPr>
            </w:pPr>
            <w:r w:rsidRPr="00196AB8">
              <w:rPr>
                <w:b/>
                <w:bCs/>
                <w:sz w:val="22"/>
                <w:szCs w:val="22"/>
              </w:rPr>
              <w:t>PROGRAM   13  RAZVOJ</w:t>
            </w:r>
            <w:r w:rsidR="00D63C9E">
              <w:rPr>
                <w:b/>
                <w:bCs/>
                <w:sz w:val="22"/>
                <w:szCs w:val="22"/>
              </w:rPr>
              <w:t xml:space="preserve"> </w:t>
            </w:r>
            <w:r w:rsidRPr="00196AB8">
              <w:rPr>
                <w:b/>
                <w:bCs/>
                <w:sz w:val="22"/>
                <w:szCs w:val="22"/>
              </w:rPr>
              <w:t xml:space="preserve"> KULTUR</w:t>
            </w:r>
            <w:r w:rsidR="000C19BA">
              <w:rPr>
                <w:b/>
                <w:bCs/>
                <w:sz w:val="22"/>
                <w:szCs w:val="22"/>
              </w:rPr>
              <w:t>E</w:t>
            </w:r>
            <w:r w:rsidR="00C91D9A">
              <w:rPr>
                <w:b/>
                <w:bCs/>
                <w:sz w:val="22"/>
                <w:szCs w:val="22"/>
              </w:rPr>
              <w:t xml:space="preserve"> I INFORMISANJA</w:t>
            </w:r>
            <w:r w:rsidR="000C19BA">
              <w:rPr>
                <w:b/>
                <w:bCs/>
                <w:sz w:val="22"/>
                <w:szCs w:val="22"/>
              </w:rPr>
              <w:t xml:space="preserve"> </w:t>
            </w:r>
          </w:p>
        </w:tc>
        <w:tc>
          <w:tcPr>
            <w:tcW w:w="873" w:type="pct"/>
          </w:tcPr>
          <w:p w:rsidR="006647CC" w:rsidRDefault="00E53C8A" w:rsidP="0004709D">
            <w:pPr>
              <w:jc w:val="right"/>
            </w:pPr>
            <w:r>
              <w:rPr>
                <w:b/>
                <w:sz w:val="22"/>
                <w:szCs w:val="22"/>
              </w:rPr>
              <w:t>7</w:t>
            </w:r>
            <w:r w:rsidR="0004709D">
              <w:rPr>
                <w:b/>
                <w:sz w:val="22"/>
                <w:szCs w:val="22"/>
              </w:rPr>
              <w:t>9</w:t>
            </w:r>
            <w:r>
              <w:rPr>
                <w:b/>
                <w:sz w:val="22"/>
                <w:szCs w:val="22"/>
              </w:rPr>
              <w:t>.</w:t>
            </w:r>
            <w:r w:rsidR="0004709D">
              <w:rPr>
                <w:b/>
                <w:sz w:val="22"/>
                <w:szCs w:val="22"/>
              </w:rPr>
              <w:t>5</w:t>
            </w:r>
            <w:r w:rsidR="00CF25D8">
              <w:rPr>
                <w:b/>
                <w:sz w:val="22"/>
                <w:szCs w:val="22"/>
              </w:rPr>
              <w:t>00</w:t>
            </w:r>
            <w:r>
              <w:rPr>
                <w:b/>
                <w:sz w:val="22"/>
                <w:szCs w:val="22"/>
              </w:rPr>
              <w:t>.000</w:t>
            </w:r>
          </w:p>
        </w:tc>
      </w:tr>
      <w:tr w:rsidR="006647CC" w:rsidRPr="00196AB8" w:rsidTr="00050B14">
        <w:tc>
          <w:tcPr>
            <w:tcW w:w="225" w:type="pct"/>
          </w:tcPr>
          <w:p w:rsidR="006647CC" w:rsidRPr="00196AB8" w:rsidRDefault="006647CC" w:rsidP="005F05D6">
            <w:pPr>
              <w:jc w:val="center"/>
              <w:rPr>
                <w:sz w:val="22"/>
                <w:szCs w:val="22"/>
                <w:lang w:val="pl-PL"/>
              </w:rPr>
            </w:pPr>
          </w:p>
        </w:tc>
        <w:tc>
          <w:tcPr>
            <w:tcW w:w="302" w:type="pct"/>
          </w:tcPr>
          <w:p w:rsidR="006647CC" w:rsidRPr="00196AB8" w:rsidRDefault="006647CC" w:rsidP="005F05D6">
            <w:pPr>
              <w:jc w:val="center"/>
              <w:rPr>
                <w:sz w:val="22"/>
                <w:szCs w:val="22"/>
                <w:lang w:val="pl-PL"/>
              </w:rPr>
            </w:pPr>
          </w:p>
        </w:tc>
        <w:tc>
          <w:tcPr>
            <w:tcW w:w="266" w:type="pct"/>
          </w:tcPr>
          <w:p w:rsidR="006647CC" w:rsidRPr="00196AB8" w:rsidRDefault="006647CC" w:rsidP="005F05D6">
            <w:pPr>
              <w:jc w:val="center"/>
              <w:rPr>
                <w:sz w:val="22"/>
                <w:szCs w:val="22"/>
                <w:lang w:val="pl-PL"/>
              </w:rPr>
            </w:pPr>
          </w:p>
        </w:tc>
        <w:tc>
          <w:tcPr>
            <w:tcW w:w="336" w:type="pct"/>
          </w:tcPr>
          <w:p w:rsidR="006647CC" w:rsidRPr="00196AB8" w:rsidRDefault="006647CC" w:rsidP="001214AF">
            <w:pPr>
              <w:jc w:val="center"/>
              <w:rPr>
                <w:sz w:val="22"/>
                <w:szCs w:val="22"/>
                <w:lang w:val="pl-PL"/>
              </w:rPr>
            </w:pPr>
            <w:r w:rsidRPr="00196AB8">
              <w:rPr>
                <w:sz w:val="22"/>
                <w:szCs w:val="22"/>
                <w:lang w:val="pl-PL"/>
              </w:rPr>
              <w:t>1201-0001</w:t>
            </w:r>
          </w:p>
        </w:tc>
        <w:tc>
          <w:tcPr>
            <w:tcW w:w="244" w:type="pct"/>
          </w:tcPr>
          <w:p w:rsidR="006647CC" w:rsidRPr="00196AB8" w:rsidRDefault="006647CC" w:rsidP="001214AF">
            <w:pPr>
              <w:jc w:val="center"/>
              <w:rPr>
                <w:sz w:val="22"/>
                <w:szCs w:val="22"/>
                <w:lang w:val="pl-PL"/>
              </w:rPr>
            </w:pPr>
          </w:p>
        </w:tc>
        <w:tc>
          <w:tcPr>
            <w:tcW w:w="374" w:type="pct"/>
          </w:tcPr>
          <w:p w:rsidR="006647CC" w:rsidRPr="00196AB8" w:rsidRDefault="006647CC" w:rsidP="001214AF">
            <w:pPr>
              <w:jc w:val="center"/>
              <w:rPr>
                <w:sz w:val="22"/>
                <w:szCs w:val="22"/>
                <w:lang w:val="pl-PL"/>
              </w:rPr>
            </w:pPr>
          </w:p>
        </w:tc>
        <w:tc>
          <w:tcPr>
            <w:tcW w:w="2380" w:type="pct"/>
            <w:vAlign w:val="center"/>
          </w:tcPr>
          <w:p w:rsidR="006647CC" w:rsidRPr="00196AB8" w:rsidRDefault="006647CC" w:rsidP="001214AF">
            <w:pPr>
              <w:pStyle w:val="Footer"/>
              <w:tabs>
                <w:tab w:val="clear" w:pos="4320"/>
                <w:tab w:val="clear" w:pos="8640"/>
              </w:tabs>
              <w:rPr>
                <w:b/>
                <w:bCs/>
                <w:sz w:val="22"/>
                <w:szCs w:val="22"/>
              </w:rPr>
            </w:pPr>
            <w:r w:rsidRPr="00196AB8">
              <w:rPr>
                <w:b/>
                <w:bCs/>
                <w:sz w:val="22"/>
                <w:szCs w:val="22"/>
              </w:rPr>
              <w:t>Programska aktivnost 0001 – Funkcionisanje lokalnih ustanova kulture</w:t>
            </w:r>
          </w:p>
        </w:tc>
        <w:tc>
          <w:tcPr>
            <w:tcW w:w="873" w:type="pct"/>
          </w:tcPr>
          <w:p w:rsidR="006647CC" w:rsidRDefault="00E53C8A" w:rsidP="0004709D">
            <w:pPr>
              <w:jc w:val="right"/>
            </w:pPr>
            <w:r>
              <w:rPr>
                <w:b/>
                <w:sz w:val="22"/>
                <w:szCs w:val="22"/>
              </w:rPr>
              <w:t>7</w:t>
            </w:r>
            <w:r w:rsidR="0004709D">
              <w:rPr>
                <w:b/>
                <w:sz w:val="22"/>
                <w:szCs w:val="22"/>
              </w:rPr>
              <w:t>9</w:t>
            </w:r>
            <w:r>
              <w:rPr>
                <w:b/>
                <w:sz w:val="22"/>
                <w:szCs w:val="22"/>
              </w:rPr>
              <w:t>.</w:t>
            </w:r>
            <w:r w:rsidR="0004709D">
              <w:rPr>
                <w:b/>
                <w:sz w:val="22"/>
                <w:szCs w:val="22"/>
              </w:rPr>
              <w:t>5</w:t>
            </w:r>
            <w:r w:rsidR="00CF25D8">
              <w:rPr>
                <w:b/>
                <w:sz w:val="22"/>
                <w:szCs w:val="22"/>
              </w:rPr>
              <w:t>00</w:t>
            </w:r>
            <w:r>
              <w:rPr>
                <w:b/>
                <w:sz w:val="22"/>
                <w:szCs w:val="22"/>
              </w:rPr>
              <w:t>.000</w:t>
            </w:r>
          </w:p>
        </w:tc>
      </w:tr>
      <w:tr w:rsidR="000B3C1D" w:rsidRPr="00196AB8" w:rsidTr="00050B14">
        <w:tc>
          <w:tcPr>
            <w:tcW w:w="225" w:type="pct"/>
          </w:tcPr>
          <w:p w:rsidR="000B3C1D" w:rsidRPr="00196AB8" w:rsidRDefault="000B3C1D" w:rsidP="005F05D6">
            <w:pPr>
              <w:jc w:val="center"/>
              <w:rPr>
                <w:sz w:val="22"/>
                <w:szCs w:val="22"/>
                <w:lang w:val="pl-PL"/>
              </w:rPr>
            </w:pPr>
          </w:p>
        </w:tc>
        <w:tc>
          <w:tcPr>
            <w:tcW w:w="302" w:type="pct"/>
          </w:tcPr>
          <w:p w:rsidR="000B3C1D" w:rsidRPr="00196AB8" w:rsidRDefault="000B3C1D" w:rsidP="005F05D6">
            <w:pPr>
              <w:jc w:val="center"/>
              <w:rPr>
                <w:sz w:val="22"/>
                <w:szCs w:val="22"/>
                <w:lang w:val="pl-PL"/>
              </w:rPr>
            </w:pPr>
          </w:p>
        </w:tc>
        <w:tc>
          <w:tcPr>
            <w:tcW w:w="266" w:type="pct"/>
          </w:tcPr>
          <w:p w:rsidR="000B3C1D" w:rsidRPr="00196AB8" w:rsidRDefault="000B3C1D" w:rsidP="005F05D6">
            <w:pPr>
              <w:jc w:val="center"/>
              <w:rPr>
                <w:sz w:val="22"/>
                <w:szCs w:val="22"/>
                <w:lang w:val="pl-PL"/>
              </w:rPr>
            </w:pPr>
            <w:r w:rsidRPr="00196AB8">
              <w:rPr>
                <w:sz w:val="22"/>
                <w:szCs w:val="22"/>
                <w:lang w:val="pl-PL"/>
              </w:rPr>
              <w:t>820</w:t>
            </w:r>
          </w:p>
        </w:tc>
        <w:tc>
          <w:tcPr>
            <w:tcW w:w="336" w:type="pct"/>
          </w:tcPr>
          <w:p w:rsidR="000B3C1D" w:rsidRPr="00196AB8" w:rsidRDefault="000B3C1D" w:rsidP="005F05D6">
            <w:pPr>
              <w:jc w:val="center"/>
              <w:rPr>
                <w:sz w:val="22"/>
                <w:szCs w:val="22"/>
                <w:lang w:val="pl-PL"/>
              </w:rPr>
            </w:pPr>
          </w:p>
        </w:tc>
        <w:tc>
          <w:tcPr>
            <w:tcW w:w="244" w:type="pct"/>
          </w:tcPr>
          <w:p w:rsidR="000B3C1D" w:rsidRPr="00196AB8" w:rsidRDefault="000B3C1D" w:rsidP="005F05D6">
            <w:pPr>
              <w:jc w:val="center"/>
              <w:rPr>
                <w:sz w:val="22"/>
                <w:szCs w:val="22"/>
                <w:lang w:val="pl-PL"/>
              </w:rPr>
            </w:pPr>
          </w:p>
        </w:tc>
        <w:tc>
          <w:tcPr>
            <w:tcW w:w="374" w:type="pct"/>
          </w:tcPr>
          <w:p w:rsidR="000B3C1D" w:rsidRPr="00196AB8" w:rsidRDefault="000B3C1D" w:rsidP="005F05D6">
            <w:pPr>
              <w:jc w:val="center"/>
              <w:rPr>
                <w:sz w:val="22"/>
                <w:szCs w:val="22"/>
                <w:lang w:val="pl-PL"/>
              </w:rPr>
            </w:pPr>
          </w:p>
        </w:tc>
        <w:tc>
          <w:tcPr>
            <w:tcW w:w="2380" w:type="pct"/>
            <w:vAlign w:val="center"/>
          </w:tcPr>
          <w:p w:rsidR="000B3C1D" w:rsidRPr="00196AB8" w:rsidRDefault="00D86334" w:rsidP="005F05D6">
            <w:pPr>
              <w:rPr>
                <w:b/>
                <w:bCs/>
                <w:sz w:val="22"/>
                <w:szCs w:val="22"/>
              </w:rPr>
            </w:pPr>
            <w:r>
              <w:rPr>
                <w:b/>
                <w:bCs/>
                <w:sz w:val="22"/>
                <w:szCs w:val="22"/>
              </w:rPr>
              <w:t>Usluge kulture</w:t>
            </w:r>
          </w:p>
        </w:tc>
        <w:tc>
          <w:tcPr>
            <w:tcW w:w="873" w:type="pct"/>
          </w:tcPr>
          <w:p w:rsidR="000B3C1D" w:rsidRPr="00196AB8" w:rsidRDefault="000B3C1D" w:rsidP="00ED332A">
            <w:pPr>
              <w:jc w:val="right"/>
              <w:rPr>
                <w:b/>
                <w:bCs/>
                <w:sz w:val="22"/>
                <w:szCs w:val="22"/>
                <w:lang w:val="pl-PL"/>
              </w:rPr>
            </w:pPr>
          </w:p>
        </w:tc>
      </w:tr>
      <w:tr w:rsidR="000B3C1D" w:rsidRPr="00196AB8" w:rsidTr="00050B14">
        <w:tc>
          <w:tcPr>
            <w:tcW w:w="225" w:type="pct"/>
          </w:tcPr>
          <w:p w:rsidR="000B3C1D" w:rsidRPr="00196AB8" w:rsidRDefault="000B3C1D" w:rsidP="005F05D6">
            <w:pPr>
              <w:jc w:val="center"/>
              <w:rPr>
                <w:sz w:val="22"/>
                <w:szCs w:val="22"/>
                <w:lang w:val="pl-PL"/>
              </w:rPr>
            </w:pPr>
          </w:p>
        </w:tc>
        <w:tc>
          <w:tcPr>
            <w:tcW w:w="302" w:type="pct"/>
          </w:tcPr>
          <w:p w:rsidR="000B3C1D" w:rsidRPr="00196AB8" w:rsidRDefault="000B3C1D" w:rsidP="005F05D6">
            <w:pPr>
              <w:jc w:val="center"/>
              <w:rPr>
                <w:sz w:val="22"/>
                <w:szCs w:val="22"/>
                <w:lang w:val="pl-PL"/>
              </w:rPr>
            </w:pPr>
          </w:p>
        </w:tc>
        <w:tc>
          <w:tcPr>
            <w:tcW w:w="266" w:type="pct"/>
          </w:tcPr>
          <w:p w:rsidR="000B3C1D" w:rsidRPr="00196AB8" w:rsidRDefault="000B3C1D" w:rsidP="005F05D6">
            <w:pPr>
              <w:jc w:val="center"/>
              <w:rPr>
                <w:sz w:val="22"/>
                <w:szCs w:val="22"/>
                <w:lang w:val="pl-PL"/>
              </w:rPr>
            </w:pPr>
          </w:p>
        </w:tc>
        <w:tc>
          <w:tcPr>
            <w:tcW w:w="336" w:type="pct"/>
          </w:tcPr>
          <w:p w:rsidR="000B3C1D" w:rsidRPr="00196AB8" w:rsidRDefault="000B3C1D" w:rsidP="005F05D6">
            <w:pPr>
              <w:jc w:val="center"/>
              <w:rPr>
                <w:sz w:val="22"/>
                <w:szCs w:val="22"/>
                <w:lang w:val="pl-PL"/>
              </w:rPr>
            </w:pPr>
          </w:p>
        </w:tc>
        <w:tc>
          <w:tcPr>
            <w:tcW w:w="244" w:type="pct"/>
          </w:tcPr>
          <w:p w:rsidR="000B3C1D" w:rsidRPr="00196AB8" w:rsidRDefault="000B3C1D" w:rsidP="005F05D6">
            <w:pPr>
              <w:jc w:val="center"/>
              <w:rPr>
                <w:sz w:val="22"/>
                <w:szCs w:val="22"/>
                <w:lang w:val="pl-PL"/>
              </w:rPr>
            </w:pPr>
          </w:p>
        </w:tc>
        <w:tc>
          <w:tcPr>
            <w:tcW w:w="374" w:type="pct"/>
          </w:tcPr>
          <w:p w:rsidR="000B3C1D" w:rsidRPr="00196AB8" w:rsidRDefault="000B3C1D" w:rsidP="005F05D6">
            <w:pPr>
              <w:jc w:val="center"/>
              <w:rPr>
                <w:sz w:val="22"/>
                <w:szCs w:val="22"/>
                <w:lang w:val="pl-PL"/>
              </w:rPr>
            </w:pPr>
            <w:r w:rsidRPr="00196AB8">
              <w:rPr>
                <w:sz w:val="22"/>
                <w:szCs w:val="22"/>
                <w:lang w:val="pl-PL"/>
              </w:rPr>
              <w:t>411</w:t>
            </w:r>
          </w:p>
        </w:tc>
        <w:tc>
          <w:tcPr>
            <w:tcW w:w="2380" w:type="pct"/>
            <w:vAlign w:val="center"/>
          </w:tcPr>
          <w:p w:rsidR="000B3C1D" w:rsidRPr="00196AB8" w:rsidRDefault="000B3C1D" w:rsidP="005F05D6">
            <w:pPr>
              <w:rPr>
                <w:sz w:val="22"/>
                <w:szCs w:val="22"/>
              </w:rPr>
            </w:pPr>
            <w:r w:rsidRPr="00196AB8">
              <w:rPr>
                <w:sz w:val="22"/>
                <w:szCs w:val="22"/>
              </w:rPr>
              <w:t xml:space="preserve">PLATE I DODACI ZAPOSLENIH </w:t>
            </w:r>
          </w:p>
        </w:tc>
        <w:tc>
          <w:tcPr>
            <w:tcW w:w="873" w:type="pct"/>
          </w:tcPr>
          <w:p w:rsidR="000B3C1D" w:rsidRPr="00196AB8" w:rsidRDefault="009044A0" w:rsidP="00836CC8">
            <w:pPr>
              <w:jc w:val="right"/>
              <w:rPr>
                <w:sz w:val="22"/>
                <w:szCs w:val="22"/>
              </w:rPr>
            </w:pPr>
            <w:r>
              <w:rPr>
                <w:sz w:val="22"/>
                <w:szCs w:val="22"/>
              </w:rPr>
              <w:t>3</w:t>
            </w:r>
            <w:r w:rsidR="00836CC8">
              <w:rPr>
                <w:sz w:val="22"/>
                <w:szCs w:val="22"/>
              </w:rPr>
              <w:t>4</w:t>
            </w:r>
            <w:r w:rsidR="004862FE">
              <w:rPr>
                <w:sz w:val="22"/>
                <w:szCs w:val="22"/>
              </w:rPr>
              <w:t>.</w:t>
            </w:r>
            <w:r w:rsidR="00836CC8">
              <w:rPr>
                <w:sz w:val="22"/>
                <w:szCs w:val="22"/>
              </w:rPr>
              <w:t>7</w:t>
            </w:r>
            <w:r w:rsidR="00E53C8A">
              <w:rPr>
                <w:sz w:val="22"/>
                <w:szCs w:val="22"/>
              </w:rPr>
              <w:t>00</w:t>
            </w:r>
            <w:r w:rsidR="00760FCB">
              <w:rPr>
                <w:sz w:val="22"/>
                <w:szCs w:val="22"/>
              </w:rPr>
              <w:t>.000</w:t>
            </w:r>
          </w:p>
        </w:tc>
      </w:tr>
      <w:tr w:rsidR="000B3C1D" w:rsidRPr="00196AB8" w:rsidTr="00050B14">
        <w:tc>
          <w:tcPr>
            <w:tcW w:w="225" w:type="pct"/>
          </w:tcPr>
          <w:p w:rsidR="000B3C1D" w:rsidRPr="00196AB8" w:rsidRDefault="000B3C1D" w:rsidP="005F05D6">
            <w:pPr>
              <w:jc w:val="center"/>
              <w:rPr>
                <w:sz w:val="22"/>
                <w:szCs w:val="22"/>
                <w:lang w:val="pl-PL"/>
              </w:rPr>
            </w:pPr>
          </w:p>
        </w:tc>
        <w:tc>
          <w:tcPr>
            <w:tcW w:w="302" w:type="pct"/>
          </w:tcPr>
          <w:p w:rsidR="000B3C1D" w:rsidRPr="00196AB8" w:rsidRDefault="000B3C1D" w:rsidP="005F05D6">
            <w:pPr>
              <w:jc w:val="center"/>
              <w:rPr>
                <w:sz w:val="22"/>
                <w:szCs w:val="22"/>
                <w:lang w:val="pl-PL"/>
              </w:rPr>
            </w:pPr>
          </w:p>
        </w:tc>
        <w:tc>
          <w:tcPr>
            <w:tcW w:w="266" w:type="pct"/>
          </w:tcPr>
          <w:p w:rsidR="000B3C1D" w:rsidRPr="00196AB8" w:rsidRDefault="000B3C1D" w:rsidP="005F05D6">
            <w:pPr>
              <w:jc w:val="center"/>
              <w:rPr>
                <w:sz w:val="22"/>
                <w:szCs w:val="22"/>
                <w:lang w:val="pl-PL"/>
              </w:rPr>
            </w:pPr>
          </w:p>
        </w:tc>
        <w:tc>
          <w:tcPr>
            <w:tcW w:w="336" w:type="pct"/>
          </w:tcPr>
          <w:p w:rsidR="000B3C1D" w:rsidRPr="00196AB8" w:rsidRDefault="000B3C1D" w:rsidP="005F05D6">
            <w:pPr>
              <w:jc w:val="center"/>
              <w:rPr>
                <w:sz w:val="22"/>
                <w:szCs w:val="22"/>
                <w:lang w:val="pl-PL"/>
              </w:rPr>
            </w:pPr>
          </w:p>
        </w:tc>
        <w:tc>
          <w:tcPr>
            <w:tcW w:w="244" w:type="pct"/>
          </w:tcPr>
          <w:p w:rsidR="000B3C1D" w:rsidRPr="00196AB8" w:rsidRDefault="000B3C1D" w:rsidP="005F05D6">
            <w:pPr>
              <w:jc w:val="center"/>
              <w:rPr>
                <w:sz w:val="22"/>
                <w:szCs w:val="22"/>
                <w:lang w:val="pl-PL"/>
              </w:rPr>
            </w:pPr>
          </w:p>
        </w:tc>
        <w:tc>
          <w:tcPr>
            <w:tcW w:w="374" w:type="pct"/>
          </w:tcPr>
          <w:p w:rsidR="000B3C1D" w:rsidRPr="00196AB8" w:rsidRDefault="000B3C1D" w:rsidP="005F05D6">
            <w:pPr>
              <w:jc w:val="center"/>
              <w:rPr>
                <w:sz w:val="22"/>
                <w:szCs w:val="22"/>
                <w:lang w:val="pl-PL"/>
              </w:rPr>
            </w:pPr>
            <w:r w:rsidRPr="00196AB8">
              <w:rPr>
                <w:sz w:val="22"/>
                <w:szCs w:val="22"/>
                <w:lang w:val="pl-PL"/>
              </w:rPr>
              <w:t>412</w:t>
            </w:r>
          </w:p>
        </w:tc>
        <w:tc>
          <w:tcPr>
            <w:tcW w:w="2380" w:type="pct"/>
            <w:vAlign w:val="center"/>
          </w:tcPr>
          <w:p w:rsidR="000B3C1D" w:rsidRPr="00196AB8" w:rsidRDefault="000B3C1D" w:rsidP="005F05D6">
            <w:pPr>
              <w:rPr>
                <w:sz w:val="22"/>
                <w:szCs w:val="22"/>
                <w:lang w:val="pl-PL"/>
              </w:rPr>
            </w:pPr>
            <w:r w:rsidRPr="00196AB8">
              <w:rPr>
                <w:sz w:val="22"/>
                <w:szCs w:val="22"/>
                <w:lang w:val="pl-PL"/>
              </w:rPr>
              <w:t>SOCIJALNI DOPRINOSI NA TERET POS.</w:t>
            </w:r>
          </w:p>
        </w:tc>
        <w:tc>
          <w:tcPr>
            <w:tcW w:w="873" w:type="pct"/>
          </w:tcPr>
          <w:p w:rsidR="000B3C1D" w:rsidRPr="00196AB8" w:rsidRDefault="00836CC8" w:rsidP="00836CC8">
            <w:pPr>
              <w:jc w:val="right"/>
              <w:rPr>
                <w:sz w:val="22"/>
                <w:szCs w:val="22"/>
              </w:rPr>
            </w:pPr>
            <w:r>
              <w:rPr>
                <w:sz w:val="22"/>
                <w:szCs w:val="22"/>
              </w:rPr>
              <w:t>6</w:t>
            </w:r>
            <w:r w:rsidR="00760FCB">
              <w:rPr>
                <w:sz w:val="22"/>
                <w:szCs w:val="22"/>
              </w:rPr>
              <w:t>.</w:t>
            </w:r>
            <w:r>
              <w:rPr>
                <w:sz w:val="22"/>
                <w:szCs w:val="22"/>
              </w:rPr>
              <w:t>1</w:t>
            </w:r>
            <w:r w:rsidR="00E53C8A">
              <w:rPr>
                <w:sz w:val="22"/>
                <w:szCs w:val="22"/>
              </w:rPr>
              <w:t>0</w:t>
            </w:r>
            <w:r w:rsidR="00CA0215">
              <w:rPr>
                <w:sz w:val="22"/>
                <w:szCs w:val="22"/>
              </w:rPr>
              <w:t>0</w:t>
            </w:r>
            <w:r w:rsidR="00760FCB">
              <w:rPr>
                <w:sz w:val="22"/>
                <w:szCs w:val="22"/>
              </w:rPr>
              <w:t>.000</w:t>
            </w:r>
          </w:p>
        </w:tc>
      </w:tr>
      <w:tr w:rsidR="000B3C1D" w:rsidRPr="00196AB8" w:rsidTr="00050B14">
        <w:tc>
          <w:tcPr>
            <w:tcW w:w="225" w:type="pct"/>
          </w:tcPr>
          <w:p w:rsidR="000B3C1D" w:rsidRPr="00196AB8" w:rsidRDefault="000B3C1D" w:rsidP="005F05D6">
            <w:pPr>
              <w:jc w:val="center"/>
              <w:rPr>
                <w:sz w:val="22"/>
                <w:szCs w:val="22"/>
                <w:lang w:val="pl-PL"/>
              </w:rPr>
            </w:pPr>
          </w:p>
        </w:tc>
        <w:tc>
          <w:tcPr>
            <w:tcW w:w="302" w:type="pct"/>
          </w:tcPr>
          <w:p w:rsidR="000B3C1D" w:rsidRPr="00196AB8" w:rsidRDefault="000B3C1D" w:rsidP="005F05D6">
            <w:pPr>
              <w:jc w:val="center"/>
              <w:rPr>
                <w:sz w:val="22"/>
                <w:szCs w:val="22"/>
                <w:lang w:val="pl-PL"/>
              </w:rPr>
            </w:pPr>
          </w:p>
        </w:tc>
        <w:tc>
          <w:tcPr>
            <w:tcW w:w="266" w:type="pct"/>
          </w:tcPr>
          <w:p w:rsidR="000B3C1D" w:rsidRPr="00196AB8" w:rsidRDefault="000B3C1D" w:rsidP="005F05D6">
            <w:pPr>
              <w:jc w:val="center"/>
              <w:rPr>
                <w:sz w:val="22"/>
                <w:szCs w:val="22"/>
                <w:lang w:val="pl-PL"/>
              </w:rPr>
            </w:pPr>
          </w:p>
        </w:tc>
        <w:tc>
          <w:tcPr>
            <w:tcW w:w="336" w:type="pct"/>
          </w:tcPr>
          <w:p w:rsidR="000B3C1D" w:rsidRPr="00196AB8" w:rsidRDefault="000B3C1D" w:rsidP="005F05D6">
            <w:pPr>
              <w:jc w:val="center"/>
              <w:rPr>
                <w:sz w:val="22"/>
                <w:szCs w:val="22"/>
                <w:lang w:val="pl-PL"/>
              </w:rPr>
            </w:pPr>
          </w:p>
        </w:tc>
        <w:tc>
          <w:tcPr>
            <w:tcW w:w="244" w:type="pct"/>
          </w:tcPr>
          <w:p w:rsidR="000B3C1D" w:rsidRPr="00196AB8" w:rsidRDefault="000B3C1D" w:rsidP="005F05D6">
            <w:pPr>
              <w:jc w:val="center"/>
              <w:rPr>
                <w:sz w:val="22"/>
                <w:szCs w:val="22"/>
                <w:lang w:val="pl-PL"/>
              </w:rPr>
            </w:pPr>
          </w:p>
        </w:tc>
        <w:tc>
          <w:tcPr>
            <w:tcW w:w="374" w:type="pct"/>
          </w:tcPr>
          <w:p w:rsidR="000B3C1D" w:rsidRPr="00196AB8" w:rsidRDefault="000B3C1D" w:rsidP="005F05D6">
            <w:pPr>
              <w:jc w:val="center"/>
              <w:rPr>
                <w:sz w:val="22"/>
                <w:szCs w:val="22"/>
                <w:lang w:val="pl-PL"/>
              </w:rPr>
            </w:pPr>
            <w:r w:rsidRPr="00196AB8">
              <w:rPr>
                <w:sz w:val="22"/>
                <w:szCs w:val="22"/>
                <w:lang w:val="pl-PL"/>
              </w:rPr>
              <w:t>414</w:t>
            </w:r>
          </w:p>
        </w:tc>
        <w:tc>
          <w:tcPr>
            <w:tcW w:w="2380" w:type="pct"/>
            <w:vAlign w:val="center"/>
          </w:tcPr>
          <w:p w:rsidR="000B3C1D" w:rsidRPr="00196AB8" w:rsidRDefault="000B3C1D" w:rsidP="005F05D6">
            <w:pPr>
              <w:rPr>
                <w:sz w:val="22"/>
                <w:szCs w:val="22"/>
                <w:lang w:val="pl-PL"/>
              </w:rPr>
            </w:pPr>
            <w:r w:rsidRPr="00196AB8">
              <w:rPr>
                <w:sz w:val="22"/>
                <w:szCs w:val="22"/>
                <w:lang w:val="pl-PL"/>
              </w:rPr>
              <w:t>SOCIJALNA DAVANJA ZAPOSLENIMA</w:t>
            </w:r>
          </w:p>
        </w:tc>
        <w:tc>
          <w:tcPr>
            <w:tcW w:w="873" w:type="pct"/>
          </w:tcPr>
          <w:p w:rsidR="000B3C1D" w:rsidRPr="00196AB8" w:rsidRDefault="00836CC8" w:rsidP="006647CC">
            <w:pPr>
              <w:jc w:val="right"/>
              <w:rPr>
                <w:sz w:val="22"/>
                <w:szCs w:val="22"/>
              </w:rPr>
            </w:pPr>
            <w:r>
              <w:rPr>
                <w:sz w:val="22"/>
                <w:szCs w:val="22"/>
              </w:rPr>
              <w:t>700</w:t>
            </w:r>
            <w:r w:rsidR="009839AE">
              <w:rPr>
                <w:sz w:val="22"/>
                <w:szCs w:val="22"/>
              </w:rPr>
              <w:t>.000</w:t>
            </w:r>
          </w:p>
        </w:tc>
      </w:tr>
      <w:tr w:rsidR="000B3C1D" w:rsidRPr="00196AB8" w:rsidTr="00050B14">
        <w:tc>
          <w:tcPr>
            <w:tcW w:w="225" w:type="pct"/>
          </w:tcPr>
          <w:p w:rsidR="000B3C1D" w:rsidRPr="00196AB8" w:rsidRDefault="000B3C1D" w:rsidP="005F05D6">
            <w:pPr>
              <w:jc w:val="center"/>
              <w:rPr>
                <w:sz w:val="22"/>
                <w:szCs w:val="22"/>
                <w:lang w:val="pl-PL"/>
              </w:rPr>
            </w:pPr>
          </w:p>
        </w:tc>
        <w:tc>
          <w:tcPr>
            <w:tcW w:w="302" w:type="pct"/>
          </w:tcPr>
          <w:p w:rsidR="000B3C1D" w:rsidRPr="00196AB8" w:rsidRDefault="000B3C1D" w:rsidP="005F05D6">
            <w:pPr>
              <w:jc w:val="center"/>
              <w:rPr>
                <w:sz w:val="22"/>
                <w:szCs w:val="22"/>
                <w:lang w:val="pl-PL"/>
              </w:rPr>
            </w:pPr>
          </w:p>
        </w:tc>
        <w:tc>
          <w:tcPr>
            <w:tcW w:w="266" w:type="pct"/>
          </w:tcPr>
          <w:p w:rsidR="000B3C1D" w:rsidRPr="00196AB8" w:rsidRDefault="000B3C1D" w:rsidP="005F05D6">
            <w:pPr>
              <w:jc w:val="center"/>
              <w:rPr>
                <w:sz w:val="22"/>
                <w:szCs w:val="22"/>
                <w:lang w:val="pl-PL"/>
              </w:rPr>
            </w:pPr>
          </w:p>
        </w:tc>
        <w:tc>
          <w:tcPr>
            <w:tcW w:w="336" w:type="pct"/>
          </w:tcPr>
          <w:p w:rsidR="000B3C1D" w:rsidRPr="00196AB8" w:rsidRDefault="000B3C1D" w:rsidP="005F05D6">
            <w:pPr>
              <w:jc w:val="center"/>
              <w:rPr>
                <w:sz w:val="22"/>
                <w:szCs w:val="22"/>
                <w:lang w:val="pl-PL"/>
              </w:rPr>
            </w:pPr>
          </w:p>
        </w:tc>
        <w:tc>
          <w:tcPr>
            <w:tcW w:w="244" w:type="pct"/>
          </w:tcPr>
          <w:p w:rsidR="000B3C1D" w:rsidRPr="00196AB8" w:rsidRDefault="000B3C1D" w:rsidP="005F05D6">
            <w:pPr>
              <w:jc w:val="center"/>
              <w:rPr>
                <w:sz w:val="22"/>
                <w:szCs w:val="22"/>
                <w:lang w:val="pl-PL"/>
              </w:rPr>
            </w:pPr>
          </w:p>
        </w:tc>
        <w:tc>
          <w:tcPr>
            <w:tcW w:w="374" w:type="pct"/>
          </w:tcPr>
          <w:p w:rsidR="000B3C1D" w:rsidRPr="00196AB8" w:rsidRDefault="000B3C1D" w:rsidP="005F05D6">
            <w:pPr>
              <w:jc w:val="center"/>
              <w:rPr>
                <w:sz w:val="22"/>
                <w:szCs w:val="22"/>
                <w:lang w:val="pl-PL"/>
              </w:rPr>
            </w:pPr>
            <w:r w:rsidRPr="00196AB8">
              <w:rPr>
                <w:sz w:val="22"/>
                <w:szCs w:val="22"/>
                <w:lang w:val="pl-PL"/>
              </w:rPr>
              <w:t>415</w:t>
            </w:r>
          </w:p>
        </w:tc>
        <w:tc>
          <w:tcPr>
            <w:tcW w:w="2380" w:type="pct"/>
            <w:vAlign w:val="center"/>
          </w:tcPr>
          <w:p w:rsidR="000B3C1D" w:rsidRPr="00196AB8" w:rsidRDefault="000B3C1D" w:rsidP="005F05D6">
            <w:pPr>
              <w:rPr>
                <w:sz w:val="22"/>
                <w:szCs w:val="22"/>
                <w:lang w:val="sr-Latn-CS"/>
              </w:rPr>
            </w:pPr>
            <w:r w:rsidRPr="00196AB8">
              <w:rPr>
                <w:sz w:val="22"/>
                <w:szCs w:val="22"/>
                <w:lang w:val="pl-PL"/>
              </w:rPr>
              <w:t>NAKNADA TRO</w:t>
            </w:r>
            <w:r w:rsidRPr="00196AB8">
              <w:rPr>
                <w:sz w:val="22"/>
                <w:szCs w:val="22"/>
                <w:lang w:val="sr-Latn-CS"/>
              </w:rPr>
              <w:t>ŠK.ZAPOSLEN.</w:t>
            </w:r>
          </w:p>
        </w:tc>
        <w:tc>
          <w:tcPr>
            <w:tcW w:w="873" w:type="pct"/>
          </w:tcPr>
          <w:p w:rsidR="000B3C1D" w:rsidRPr="00196AB8" w:rsidRDefault="009044A0" w:rsidP="00EF2638">
            <w:pPr>
              <w:jc w:val="right"/>
              <w:rPr>
                <w:sz w:val="22"/>
                <w:szCs w:val="22"/>
              </w:rPr>
            </w:pPr>
            <w:r>
              <w:rPr>
                <w:sz w:val="22"/>
                <w:szCs w:val="22"/>
              </w:rPr>
              <w:t>700</w:t>
            </w:r>
            <w:r w:rsidR="009839AE">
              <w:rPr>
                <w:sz w:val="22"/>
                <w:szCs w:val="22"/>
              </w:rPr>
              <w:t>.000</w:t>
            </w:r>
          </w:p>
        </w:tc>
      </w:tr>
      <w:tr w:rsidR="000B3C1D" w:rsidRPr="00196AB8" w:rsidTr="00050B14">
        <w:tc>
          <w:tcPr>
            <w:tcW w:w="225" w:type="pct"/>
          </w:tcPr>
          <w:p w:rsidR="000B3C1D" w:rsidRPr="00196AB8" w:rsidRDefault="000B3C1D" w:rsidP="005F05D6">
            <w:pPr>
              <w:jc w:val="center"/>
              <w:rPr>
                <w:sz w:val="22"/>
                <w:szCs w:val="22"/>
                <w:lang w:val="pl-PL"/>
              </w:rPr>
            </w:pPr>
          </w:p>
        </w:tc>
        <w:tc>
          <w:tcPr>
            <w:tcW w:w="302" w:type="pct"/>
          </w:tcPr>
          <w:p w:rsidR="000B3C1D" w:rsidRPr="00196AB8" w:rsidRDefault="000B3C1D" w:rsidP="005F05D6">
            <w:pPr>
              <w:jc w:val="center"/>
              <w:rPr>
                <w:sz w:val="22"/>
                <w:szCs w:val="22"/>
                <w:lang w:val="pl-PL"/>
              </w:rPr>
            </w:pPr>
          </w:p>
        </w:tc>
        <w:tc>
          <w:tcPr>
            <w:tcW w:w="266" w:type="pct"/>
          </w:tcPr>
          <w:p w:rsidR="000B3C1D" w:rsidRPr="00196AB8" w:rsidRDefault="000B3C1D" w:rsidP="005F05D6">
            <w:pPr>
              <w:jc w:val="center"/>
              <w:rPr>
                <w:sz w:val="22"/>
                <w:szCs w:val="22"/>
                <w:lang w:val="pl-PL"/>
              </w:rPr>
            </w:pPr>
          </w:p>
        </w:tc>
        <w:tc>
          <w:tcPr>
            <w:tcW w:w="336" w:type="pct"/>
          </w:tcPr>
          <w:p w:rsidR="000B3C1D" w:rsidRPr="00196AB8" w:rsidRDefault="000B3C1D" w:rsidP="005F05D6">
            <w:pPr>
              <w:jc w:val="center"/>
              <w:rPr>
                <w:sz w:val="22"/>
                <w:szCs w:val="22"/>
                <w:lang w:val="pl-PL"/>
              </w:rPr>
            </w:pPr>
          </w:p>
        </w:tc>
        <w:tc>
          <w:tcPr>
            <w:tcW w:w="244" w:type="pct"/>
          </w:tcPr>
          <w:p w:rsidR="000B3C1D" w:rsidRPr="00196AB8" w:rsidRDefault="000B3C1D" w:rsidP="005F05D6">
            <w:pPr>
              <w:jc w:val="center"/>
              <w:rPr>
                <w:sz w:val="22"/>
                <w:szCs w:val="22"/>
                <w:lang w:val="pl-PL"/>
              </w:rPr>
            </w:pPr>
          </w:p>
        </w:tc>
        <w:tc>
          <w:tcPr>
            <w:tcW w:w="374" w:type="pct"/>
          </w:tcPr>
          <w:p w:rsidR="000B3C1D" w:rsidRPr="00196AB8" w:rsidRDefault="000B3C1D" w:rsidP="005F05D6">
            <w:pPr>
              <w:jc w:val="center"/>
              <w:rPr>
                <w:sz w:val="22"/>
                <w:szCs w:val="22"/>
                <w:lang w:val="pl-PL"/>
              </w:rPr>
            </w:pPr>
            <w:r w:rsidRPr="00196AB8">
              <w:rPr>
                <w:sz w:val="22"/>
                <w:szCs w:val="22"/>
                <w:lang w:val="pl-PL"/>
              </w:rPr>
              <w:t>416</w:t>
            </w:r>
          </w:p>
        </w:tc>
        <w:tc>
          <w:tcPr>
            <w:tcW w:w="2380" w:type="pct"/>
            <w:vAlign w:val="center"/>
          </w:tcPr>
          <w:p w:rsidR="000B3C1D" w:rsidRPr="00196AB8" w:rsidRDefault="000B3C1D" w:rsidP="005F05D6">
            <w:pPr>
              <w:rPr>
                <w:sz w:val="22"/>
                <w:szCs w:val="22"/>
                <w:lang w:val="pl-PL"/>
              </w:rPr>
            </w:pPr>
            <w:r w:rsidRPr="00196AB8">
              <w:rPr>
                <w:sz w:val="22"/>
                <w:szCs w:val="22"/>
                <w:lang w:val="pl-PL"/>
              </w:rPr>
              <w:t>NAGRADE ZAPOSLENIM</w:t>
            </w:r>
          </w:p>
        </w:tc>
        <w:tc>
          <w:tcPr>
            <w:tcW w:w="873" w:type="pct"/>
          </w:tcPr>
          <w:p w:rsidR="000B3C1D" w:rsidRPr="00196AB8" w:rsidRDefault="009044A0" w:rsidP="00836CC8">
            <w:pPr>
              <w:jc w:val="right"/>
              <w:rPr>
                <w:sz w:val="22"/>
                <w:szCs w:val="22"/>
              </w:rPr>
            </w:pPr>
            <w:r>
              <w:rPr>
                <w:sz w:val="22"/>
                <w:szCs w:val="22"/>
              </w:rPr>
              <w:t>1.</w:t>
            </w:r>
            <w:r w:rsidR="00836CC8">
              <w:rPr>
                <w:sz w:val="22"/>
                <w:szCs w:val="22"/>
              </w:rPr>
              <w:t>1</w:t>
            </w:r>
            <w:r>
              <w:rPr>
                <w:sz w:val="22"/>
                <w:szCs w:val="22"/>
              </w:rPr>
              <w:t>00</w:t>
            </w:r>
            <w:r w:rsidR="00760FCB">
              <w:rPr>
                <w:sz w:val="22"/>
                <w:szCs w:val="22"/>
              </w:rPr>
              <w:t>.000</w:t>
            </w:r>
          </w:p>
        </w:tc>
      </w:tr>
      <w:tr w:rsidR="000B3C1D" w:rsidRPr="00196AB8" w:rsidTr="00050B14">
        <w:tc>
          <w:tcPr>
            <w:tcW w:w="225" w:type="pct"/>
          </w:tcPr>
          <w:p w:rsidR="000B3C1D" w:rsidRPr="00196AB8" w:rsidRDefault="000B3C1D" w:rsidP="005F05D6">
            <w:pPr>
              <w:jc w:val="center"/>
              <w:rPr>
                <w:sz w:val="22"/>
                <w:szCs w:val="22"/>
                <w:lang w:val="pl-PL"/>
              </w:rPr>
            </w:pPr>
          </w:p>
        </w:tc>
        <w:tc>
          <w:tcPr>
            <w:tcW w:w="302" w:type="pct"/>
          </w:tcPr>
          <w:p w:rsidR="000B3C1D" w:rsidRPr="00196AB8" w:rsidRDefault="000B3C1D" w:rsidP="005F05D6">
            <w:pPr>
              <w:jc w:val="center"/>
              <w:rPr>
                <w:sz w:val="22"/>
                <w:szCs w:val="22"/>
                <w:lang w:val="pl-PL"/>
              </w:rPr>
            </w:pPr>
          </w:p>
        </w:tc>
        <w:tc>
          <w:tcPr>
            <w:tcW w:w="266" w:type="pct"/>
          </w:tcPr>
          <w:p w:rsidR="000B3C1D" w:rsidRPr="00196AB8" w:rsidRDefault="000B3C1D" w:rsidP="005F05D6">
            <w:pPr>
              <w:jc w:val="center"/>
              <w:rPr>
                <w:sz w:val="22"/>
                <w:szCs w:val="22"/>
                <w:lang w:val="pl-PL"/>
              </w:rPr>
            </w:pPr>
          </w:p>
        </w:tc>
        <w:tc>
          <w:tcPr>
            <w:tcW w:w="336" w:type="pct"/>
          </w:tcPr>
          <w:p w:rsidR="000B3C1D" w:rsidRPr="00196AB8" w:rsidRDefault="000B3C1D" w:rsidP="005F05D6">
            <w:pPr>
              <w:jc w:val="center"/>
              <w:rPr>
                <w:sz w:val="22"/>
                <w:szCs w:val="22"/>
                <w:lang w:val="pl-PL"/>
              </w:rPr>
            </w:pPr>
          </w:p>
        </w:tc>
        <w:tc>
          <w:tcPr>
            <w:tcW w:w="244" w:type="pct"/>
          </w:tcPr>
          <w:p w:rsidR="000B3C1D" w:rsidRPr="00196AB8" w:rsidRDefault="000B3C1D" w:rsidP="005F05D6">
            <w:pPr>
              <w:jc w:val="center"/>
              <w:rPr>
                <w:sz w:val="22"/>
                <w:szCs w:val="22"/>
                <w:lang w:val="pl-PL"/>
              </w:rPr>
            </w:pPr>
          </w:p>
        </w:tc>
        <w:tc>
          <w:tcPr>
            <w:tcW w:w="374" w:type="pct"/>
          </w:tcPr>
          <w:p w:rsidR="000B3C1D" w:rsidRPr="00196AB8" w:rsidRDefault="000B3C1D" w:rsidP="005F05D6">
            <w:pPr>
              <w:jc w:val="center"/>
              <w:rPr>
                <w:sz w:val="22"/>
                <w:szCs w:val="22"/>
                <w:lang w:val="pl-PL"/>
              </w:rPr>
            </w:pPr>
            <w:r w:rsidRPr="00196AB8">
              <w:rPr>
                <w:sz w:val="22"/>
                <w:szCs w:val="22"/>
                <w:lang w:val="pl-PL"/>
              </w:rPr>
              <w:t>421</w:t>
            </w:r>
          </w:p>
        </w:tc>
        <w:tc>
          <w:tcPr>
            <w:tcW w:w="2380" w:type="pct"/>
            <w:vAlign w:val="center"/>
          </w:tcPr>
          <w:p w:rsidR="000B3C1D" w:rsidRPr="00196AB8" w:rsidRDefault="000B3C1D" w:rsidP="005F05D6">
            <w:pPr>
              <w:rPr>
                <w:sz w:val="22"/>
                <w:szCs w:val="22"/>
              </w:rPr>
            </w:pPr>
            <w:r w:rsidRPr="00196AB8">
              <w:rPr>
                <w:sz w:val="22"/>
                <w:szCs w:val="22"/>
              </w:rPr>
              <w:t xml:space="preserve">STALNI TROŠKOVI </w:t>
            </w:r>
          </w:p>
        </w:tc>
        <w:tc>
          <w:tcPr>
            <w:tcW w:w="873" w:type="pct"/>
          </w:tcPr>
          <w:p w:rsidR="000B3C1D" w:rsidRPr="00196AB8" w:rsidRDefault="004862FE" w:rsidP="00836CC8">
            <w:pPr>
              <w:jc w:val="right"/>
              <w:rPr>
                <w:sz w:val="22"/>
                <w:szCs w:val="22"/>
              </w:rPr>
            </w:pPr>
            <w:r>
              <w:rPr>
                <w:sz w:val="22"/>
                <w:szCs w:val="22"/>
              </w:rPr>
              <w:t>6.</w:t>
            </w:r>
            <w:r w:rsidR="00836CC8">
              <w:rPr>
                <w:sz w:val="22"/>
                <w:szCs w:val="22"/>
              </w:rPr>
              <w:t>45</w:t>
            </w:r>
            <w:r w:rsidR="00CA0215">
              <w:rPr>
                <w:sz w:val="22"/>
                <w:szCs w:val="22"/>
              </w:rPr>
              <w:t>0</w:t>
            </w:r>
            <w:r w:rsidR="00760FCB">
              <w:rPr>
                <w:sz w:val="22"/>
                <w:szCs w:val="22"/>
              </w:rPr>
              <w:t>.000</w:t>
            </w:r>
          </w:p>
        </w:tc>
      </w:tr>
      <w:tr w:rsidR="000B3C1D" w:rsidRPr="00196AB8" w:rsidTr="00050B14">
        <w:tc>
          <w:tcPr>
            <w:tcW w:w="225" w:type="pct"/>
          </w:tcPr>
          <w:p w:rsidR="000B3C1D" w:rsidRPr="00196AB8" w:rsidRDefault="000B3C1D" w:rsidP="005F05D6">
            <w:pPr>
              <w:jc w:val="center"/>
              <w:rPr>
                <w:sz w:val="22"/>
                <w:szCs w:val="22"/>
                <w:lang w:val="pl-PL"/>
              </w:rPr>
            </w:pPr>
          </w:p>
        </w:tc>
        <w:tc>
          <w:tcPr>
            <w:tcW w:w="302" w:type="pct"/>
          </w:tcPr>
          <w:p w:rsidR="000B3C1D" w:rsidRPr="00196AB8" w:rsidRDefault="000B3C1D" w:rsidP="005F05D6">
            <w:pPr>
              <w:jc w:val="center"/>
              <w:rPr>
                <w:sz w:val="22"/>
                <w:szCs w:val="22"/>
                <w:lang w:val="pl-PL"/>
              </w:rPr>
            </w:pPr>
          </w:p>
        </w:tc>
        <w:tc>
          <w:tcPr>
            <w:tcW w:w="266" w:type="pct"/>
          </w:tcPr>
          <w:p w:rsidR="000B3C1D" w:rsidRPr="00196AB8" w:rsidRDefault="000B3C1D" w:rsidP="005F05D6">
            <w:pPr>
              <w:jc w:val="center"/>
              <w:rPr>
                <w:sz w:val="22"/>
                <w:szCs w:val="22"/>
                <w:lang w:val="pl-PL"/>
              </w:rPr>
            </w:pPr>
          </w:p>
        </w:tc>
        <w:tc>
          <w:tcPr>
            <w:tcW w:w="336" w:type="pct"/>
          </w:tcPr>
          <w:p w:rsidR="000B3C1D" w:rsidRPr="00196AB8" w:rsidRDefault="000B3C1D" w:rsidP="005F05D6">
            <w:pPr>
              <w:jc w:val="center"/>
              <w:rPr>
                <w:sz w:val="22"/>
                <w:szCs w:val="22"/>
                <w:lang w:val="pl-PL"/>
              </w:rPr>
            </w:pPr>
          </w:p>
        </w:tc>
        <w:tc>
          <w:tcPr>
            <w:tcW w:w="244" w:type="pct"/>
          </w:tcPr>
          <w:p w:rsidR="000B3C1D" w:rsidRPr="00196AB8" w:rsidRDefault="000B3C1D" w:rsidP="005F05D6">
            <w:pPr>
              <w:jc w:val="center"/>
              <w:rPr>
                <w:sz w:val="22"/>
                <w:szCs w:val="22"/>
                <w:lang w:val="pl-PL"/>
              </w:rPr>
            </w:pPr>
          </w:p>
        </w:tc>
        <w:tc>
          <w:tcPr>
            <w:tcW w:w="374" w:type="pct"/>
          </w:tcPr>
          <w:p w:rsidR="000B3C1D" w:rsidRPr="00196AB8" w:rsidRDefault="000B3C1D" w:rsidP="005F05D6">
            <w:pPr>
              <w:jc w:val="center"/>
              <w:rPr>
                <w:sz w:val="22"/>
                <w:szCs w:val="22"/>
                <w:lang w:val="pl-PL"/>
              </w:rPr>
            </w:pPr>
            <w:r w:rsidRPr="00196AB8">
              <w:rPr>
                <w:sz w:val="22"/>
                <w:szCs w:val="22"/>
                <w:lang w:val="pl-PL"/>
              </w:rPr>
              <w:t>422</w:t>
            </w:r>
          </w:p>
        </w:tc>
        <w:tc>
          <w:tcPr>
            <w:tcW w:w="2380" w:type="pct"/>
            <w:vAlign w:val="center"/>
          </w:tcPr>
          <w:p w:rsidR="000B3C1D" w:rsidRPr="00196AB8" w:rsidRDefault="000B3C1D" w:rsidP="005F05D6">
            <w:pPr>
              <w:rPr>
                <w:sz w:val="22"/>
                <w:szCs w:val="22"/>
              </w:rPr>
            </w:pPr>
            <w:r w:rsidRPr="00196AB8">
              <w:rPr>
                <w:sz w:val="22"/>
                <w:szCs w:val="22"/>
              </w:rPr>
              <w:t>TROŠKOVI PUTOVANJA</w:t>
            </w:r>
          </w:p>
        </w:tc>
        <w:tc>
          <w:tcPr>
            <w:tcW w:w="873" w:type="pct"/>
          </w:tcPr>
          <w:p w:rsidR="000B3C1D" w:rsidRPr="00196AB8" w:rsidRDefault="00836CC8" w:rsidP="00CA0215">
            <w:pPr>
              <w:jc w:val="right"/>
              <w:rPr>
                <w:sz w:val="22"/>
                <w:szCs w:val="22"/>
              </w:rPr>
            </w:pPr>
            <w:r>
              <w:rPr>
                <w:sz w:val="22"/>
                <w:szCs w:val="22"/>
              </w:rPr>
              <w:t>30</w:t>
            </w:r>
            <w:r w:rsidR="006252BB">
              <w:rPr>
                <w:sz w:val="22"/>
                <w:szCs w:val="22"/>
              </w:rPr>
              <w:t>0</w:t>
            </w:r>
            <w:r w:rsidR="009839AE">
              <w:rPr>
                <w:sz w:val="22"/>
                <w:szCs w:val="22"/>
              </w:rPr>
              <w:t>.000</w:t>
            </w:r>
          </w:p>
        </w:tc>
      </w:tr>
      <w:tr w:rsidR="000B3C1D" w:rsidRPr="00196AB8" w:rsidTr="00050B14">
        <w:tc>
          <w:tcPr>
            <w:tcW w:w="225" w:type="pct"/>
          </w:tcPr>
          <w:p w:rsidR="000B3C1D" w:rsidRPr="00196AB8" w:rsidRDefault="000B3C1D" w:rsidP="005F05D6">
            <w:pPr>
              <w:jc w:val="center"/>
              <w:rPr>
                <w:sz w:val="22"/>
                <w:szCs w:val="22"/>
                <w:lang w:val="pl-PL"/>
              </w:rPr>
            </w:pPr>
          </w:p>
        </w:tc>
        <w:tc>
          <w:tcPr>
            <w:tcW w:w="302" w:type="pct"/>
          </w:tcPr>
          <w:p w:rsidR="000B3C1D" w:rsidRPr="00196AB8" w:rsidRDefault="000B3C1D" w:rsidP="005F05D6">
            <w:pPr>
              <w:jc w:val="center"/>
              <w:rPr>
                <w:sz w:val="22"/>
                <w:szCs w:val="22"/>
                <w:lang w:val="pl-PL"/>
              </w:rPr>
            </w:pPr>
          </w:p>
        </w:tc>
        <w:tc>
          <w:tcPr>
            <w:tcW w:w="266" w:type="pct"/>
          </w:tcPr>
          <w:p w:rsidR="000B3C1D" w:rsidRPr="00196AB8" w:rsidRDefault="000B3C1D" w:rsidP="005F05D6">
            <w:pPr>
              <w:jc w:val="center"/>
              <w:rPr>
                <w:sz w:val="22"/>
                <w:szCs w:val="22"/>
                <w:lang w:val="pl-PL"/>
              </w:rPr>
            </w:pPr>
          </w:p>
        </w:tc>
        <w:tc>
          <w:tcPr>
            <w:tcW w:w="336" w:type="pct"/>
          </w:tcPr>
          <w:p w:rsidR="000B3C1D" w:rsidRPr="00196AB8" w:rsidRDefault="000B3C1D" w:rsidP="005F05D6">
            <w:pPr>
              <w:jc w:val="center"/>
              <w:rPr>
                <w:sz w:val="22"/>
                <w:szCs w:val="22"/>
                <w:lang w:val="pl-PL"/>
              </w:rPr>
            </w:pPr>
          </w:p>
        </w:tc>
        <w:tc>
          <w:tcPr>
            <w:tcW w:w="244" w:type="pct"/>
          </w:tcPr>
          <w:p w:rsidR="000B3C1D" w:rsidRPr="00196AB8" w:rsidRDefault="000B3C1D" w:rsidP="005F05D6">
            <w:pPr>
              <w:jc w:val="center"/>
              <w:rPr>
                <w:sz w:val="22"/>
                <w:szCs w:val="22"/>
                <w:lang w:val="pl-PL"/>
              </w:rPr>
            </w:pPr>
          </w:p>
        </w:tc>
        <w:tc>
          <w:tcPr>
            <w:tcW w:w="374" w:type="pct"/>
          </w:tcPr>
          <w:p w:rsidR="000B3C1D" w:rsidRPr="00196AB8" w:rsidRDefault="000B3C1D" w:rsidP="005F05D6">
            <w:pPr>
              <w:jc w:val="center"/>
              <w:rPr>
                <w:sz w:val="22"/>
                <w:szCs w:val="22"/>
                <w:lang w:val="pl-PL"/>
              </w:rPr>
            </w:pPr>
            <w:r w:rsidRPr="00196AB8">
              <w:rPr>
                <w:sz w:val="22"/>
                <w:szCs w:val="22"/>
                <w:lang w:val="pl-PL"/>
              </w:rPr>
              <w:t>423</w:t>
            </w:r>
          </w:p>
        </w:tc>
        <w:tc>
          <w:tcPr>
            <w:tcW w:w="2380" w:type="pct"/>
            <w:vAlign w:val="center"/>
          </w:tcPr>
          <w:p w:rsidR="000B3C1D" w:rsidRPr="00196AB8" w:rsidRDefault="000B3C1D" w:rsidP="005F05D6">
            <w:pPr>
              <w:rPr>
                <w:sz w:val="22"/>
                <w:szCs w:val="22"/>
              </w:rPr>
            </w:pPr>
            <w:r w:rsidRPr="00196AB8">
              <w:rPr>
                <w:sz w:val="22"/>
                <w:szCs w:val="22"/>
              </w:rPr>
              <w:t>USLUGE PO UGOVORU</w:t>
            </w:r>
          </w:p>
        </w:tc>
        <w:tc>
          <w:tcPr>
            <w:tcW w:w="873" w:type="pct"/>
          </w:tcPr>
          <w:p w:rsidR="000B3C1D" w:rsidRPr="00196AB8" w:rsidRDefault="009044A0" w:rsidP="00836CC8">
            <w:pPr>
              <w:jc w:val="right"/>
              <w:rPr>
                <w:sz w:val="22"/>
                <w:szCs w:val="22"/>
              </w:rPr>
            </w:pPr>
            <w:r>
              <w:rPr>
                <w:sz w:val="22"/>
                <w:szCs w:val="22"/>
              </w:rPr>
              <w:t>2.</w:t>
            </w:r>
            <w:r w:rsidR="00836CC8">
              <w:rPr>
                <w:sz w:val="22"/>
                <w:szCs w:val="22"/>
              </w:rPr>
              <w:t>4</w:t>
            </w:r>
            <w:r>
              <w:rPr>
                <w:sz w:val="22"/>
                <w:szCs w:val="22"/>
              </w:rPr>
              <w:t>00</w:t>
            </w:r>
            <w:r w:rsidR="009839AE">
              <w:rPr>
                <w:sz w:val="22"/>
                <w:szCs w:val="22"/>
              </w:rPr>
              <w:t>.000</w:t>
            </w:r>
          </w:p>
        </w:tc>
      </w:tr>
      <w:tr w:rsidR="000B3C1D" w:rsidRPr="00196AB8" w:rsidTr="00050B14">
        <w:tc>
          <w:tcPr>
            <w:tcW w:w="225" w:type="pct"/>
          </w:tcPr>
          <w:p w:rsidR="000B3C1D" w:rsidRPr="00196AB8" w:rsidRDefault="000B3C1D" w:rsidP="005F05D6">
            <w:pPr>
              <w:jc w:val="center"/>
              <w:rPr>
                <w:sz w:val="22"/>
                <w:szCs w:val="22"/>
                <w:lang w:val="pl-PL"/>
              </w:rPr>
            </w:pPr>
          </w:p>
        </w:tc>
        <w:tc>
          <w:tcPr>
            <w:tcW w:w="302" w:type="pct"/>
          </w:tcPr>
          <w:p w:rsidR="000B3C1D" w:rsidRPr="00196AB8" w:rsidRDefault="000B3C1D" w:rsidP="005F05D6">
            <w:pPr>
              <w:jc w:val="center"/>
              <w:rPr>
                <w:sz w:val="22"/>
                <w:szCs w:val="22"/>
                <w:lang w:val="pl-PL"/>
              </w:rPr>
            </w:pPr>
          </w:p>
        </w:tc>
        <w:tc>
          <w:tcPr>
            <w:tcW w:w="266" w:type="pct"/>
          </w:tcPr>
          <w:p w:rsidR="000B3C1D" w:rsidRPr="00196AB8" w:rsidRDefault="000B3C1D" w:rsidP="005F05D6">
            <w:pPr>
              <w:jc w:val="center"/>
              <w:rPr>
                <w:sz w:val="22"/>
                <w:szCs w:val="22"/>
                <w:lang w:val="pl-PL"/>
              </w:rPr>
            </w:pPr>
          </w:p>
        </w:tc>
        <w:tc>
          <w:tcPr>
            <w:tcW w:w="336" w:type="pct"/>
          </w:tcPr>
          <w:p w:rsidR="000B3C1D" w:rsidRPr="00196AB8" w:rsidRDefault="000B3C1D" w:rsidP="005F05D6">
            <w:pPr>
              <w:jc w:val="center"/>
              <w:rPr>
                <w:sz w:val="22"/>
                <w:szCs w:val="22"/>
                <w:lang w:val="pl-PL"/>
              </w:rPr>
            </w:pPr>
          </w:p>
        </w:tc>
        <w:tc>
          <w:tcPr>
            <w:tcW w:w="244" w:type="pct"/>
          </w:tcPr>
          <w:p w:rsidR="000B3C1D" w:rsidRPr="00196AB8" w:rsidRDefault="000B3C1D" w:rsidP="005F05D6">
            <w:pPr>
              <w:jc w:val="center"/>
              <w:rPr>
                <w:sz w:val="22"/>
                <w:szCs w:val="22"/>
                <w:lang w:val="pl-PL"/>
              </w:rPr>
            </w:pPr>
          </w:p>
        </w:tc>
        <w:tc>
          <w:tcPr>
            <w:tcW w:w="374" w:type="pct"/>
          </w:tcPr>
          <w:p w:rsidR="000B3C1D" w:rsidRPr="00196AB8" w:rsidRDefault="000B3C1D" w:rsidP="005F05D6">
            <w:pPr>
              <w:jc w:val="center"/>
              <w:rPr>
                <w:sz w:val="22"/>
                <w:szCs w:val="22"/>
                <w:lang w:val="pl-PL"/>
              </w:rPr>
            </w:pPr>
            <w:r w:rsidRPr="00196AB8">
              <w:rPr>
                <w:sz w:val="22"/>
                <w:szCs w:val="22"/>
                <w:lang w:val="pl-PL"/>
              </w:rPr>
              <w:t>424</w:t>
            </w:r>
          </w:p>
        </w:tc>
        <w:tc>
          <w:tcPr>
            <w:tcW w:w="2380" w:type="pct"/>
            <w:vAlign w:val="center"/>
          </w:tcPr>
          <w:p w:rsidR="000B3C1D" w:rsidRPr="00196AB8" w:rsidRDefault="000B3C1D" w:rsidP="005F05D6">
            <w:pPr>
              <w:rPr>
                <w:sz w:val="22"/>
                <w:szCs w:val="22"/>
              </w:rPr>
            </w:pPr>
            <w:r w:rsidRPr="00196AB8">
              <w:rPr>
                <w:sz w:val="22"/>
                <w:szCs w:val="22"/>
              </w:rPr>
              <w:t>SPECIJALIZOVANE USLUGE</w:t>
            </w:r>
          </w:p>
        </w:tc>
        <w:tc>
          <w:tcPr>
            <w:tcW w:w="873" w:type="pct"/>
          </w:tcPr>
          <w:p w:rsidR="000B3C1D" w:rsidRPr="00196AB8" w:rsidRDefault="009044A0" w:rsidP="00836CC8">
            <w:pPr>
              <w:jc w:val="right"/>
              <w:rPr>
                <w:sz w:val="22"/>
                <w:szCs w:val="22"/>
              </w:rPr>
            </w:pPr>
            <w:r>
              <w:rPr>
                <w:sz w:val="22"/>
                <w:szCs w:val="22"/>
              </w:rPr>
              <w:t>1</w:t>
            </w:r>
            <w:r w:rsidR="00836CC8">
              <w:rPr>
                <w:sz w:val="22"/>
                <w:szCs w:val="22"/>
              </w:rPr>
              <w:t>9</w:t>
            </w:r>
            <w:r w:rsidR="00760FCB">
              <w:rPr>
                <w:sz w:val="22"/>
                <w:szCs w:val="22"/>
              </w:rPr>
              <w:t>.</w:t>
            </w:r>
            <w:r w:rsidR="00836CC8">
              <w:rPr>
                <w:sz w:val="22"/>
                <w:szCs w:val="22"/>
              </w:rPr>
              <w:t>8</w:t>
            </w:r>
            <w:r w:rsidR="00757507">
              <w:rPr>
                <w:sz w:val="22"/>
                <w:szCs w:val="22"/>
              </w:rPr>
              <w:t>0</w:t>
            </w:r>
            <w:r w:rsidR="00CF25D8">
              <w:rPr>
                <w:sz w:val="22"/>
                <w:szCs w:val="22"/>
              </w:rPr>
              <w:t>0</w:t>
            </w:r>
            <w:r w:rsidR="00760FCB">
              <w:rPr>
                <w:sz w:val="22"/>
                <w:szCs w:val="22"/>
              </w:rPr>
              <w:t>.000</w:t>
            </w:r>
          </w:p>
        </w:tc>
      </w:tr>
      <w:tr w:rsidR="000B3C1D" w:rsidRPr="00196AB8" w:rsidTr="00050B14">
        <w:tc>
          <w:tcPr>
            <w:tcW w:w="225" w:type="pct"/>
          </w:tcPr>
          <w:p w:rsidR="000B3C1D" w:rsidRPr="00196AB8" w:rsidRDefault="000B3C1D" w:rsidP="005F05D6">
            <w:pPr>
              <w:jc w:val="center"/>
              <w:rPr>
                <w:sz w:val="22"/>
                <w:szCs w:val="22"/>
                <w:lang w:val="pl-PL"/>
              </w:rPr>
            </w:pPr>
          </w:p>
        </w:tc>
        <w:tc>
          <w:tcPr>
            <w:tcW w:w="302" w:type="pct"/>
          </w:tcPr>
          <w:p w:rsidR="000B3C1D" w:rsidRPr="00196AB8" w:rsidRDefault="000B3C1D" w:rsidP="005F05D6">
            <w:pPr>
              <w:jc w:val="center"/>
              <w:rPr>
                <w:sz w:val="22"/>
                <w:szCs w:val="22"/>
                <w:lang w:val="pl-PL"/>
              </w:rPr>
            </w:pPr>
          </w:p>
        </w:tc>
        <w:tc>
          <w:tcPr>
            <w:tcW w:w="266" w:type="pct"/>
          </w:tcPr>
          <w:p w:rsidR="000B3C1D" w:rsidRPr="00196AB8" w:rsidRDefault="000B3C1D" w:rsidP="005F05D6">
            <w:pPr>
              <w:jc w:val="center"/>
              <w:rPr>
                <w:sz w:val="22"/>
                <w:szCs w:val="22"/>
                <w:lang w:val="pl-PL"/>
              </w:rPr>
            </w:pPr>
          </w:p>
        </w:tc>
        <w:tc>
          <w:tcPr>
            <w:tcW w:w="336" w:type="pct"/>
          </w:tcPr>
          <w:p w:rsidR="000B3C1D" w:rsidRPr="00196AB8" w:rsidRDefault="000B3C1D" w:rsidP="005F05D6">
            <w:pPr>
              <w:jc w:val="center"/>
              <w:rPr>
                <w:sz w:val="22"/>
                <w:szCs w:val="22"/>
                <w:lang w:val="pl-PL"/>
              </w:rPr>
            </w:pPr>
          </w:p>
        </w:tc>
        <w:tc>
          <w:tcPr>
            <w:tcW w:w="244" w:type="pct"/>
          </w:tcPr>
          <w:p w:rsidR="000B3C1D" w:rsidRPr="00196AB8" w:rsidRDefault="000B3C1D" w:rsidP="005F05D6">
            <w:pPr>
              <w:jc w:val="center"/>
              <w:rPr>
                <w:sz w:val="22"/>
                <w:szCs w:val="22"/>
                <w:lang w:val="pl-PL"/>
              </w:rPr>
            </w:pPr>
          </w:p>
        </w:tc>
        <w:tc>
          <w:tcPr>
            <w:tcW w:w="374" w:type="pct"/>
          </w:tcPr>
          <w:p w:rsidR="000B3C1D" w:rsidRPr="00196AB8" w:rsidRDefault="000B3C1D" w:rsidP="005F05D6">
            <w:pPr>
              <w:jc w:val="center"/>
              <w:rPr>
                <w:sz w:val="22"/>
                <w:szCs w:val="22"/>
                <w:lang w:val="pl-PL"/>
              </w:rPr>
            </w:pPr>
            <w:r w:rsidRPr="00196AB8">
              <w:rPr>
                <w:sz w:val="22"/>
                <w:szCs w:val="22"/>
                <w:lang w:val="pl-PL"/>
              </w:rPr>
              <w:t>425</w:t>
            </w:r>
          </w:p>
        </w:tc>
        <w:tc>
          <w:tcPr>
            <w:tcW w:w="2380" w:type="pct"/>
            <w:vAlign w:val="center"/>
          </w:tcPr>
          <w:p w:rsidR="000B3C1D" w:rsidRPr="00196AB8" w:rsidRDefault="000B3C1D" w:rsidP="005F05D6">
            <w:pPr>
              <w:rPr>
                <w:sz w:val="22"/>
                <w:szCs w:val="22"/>
                <w:lang w:val="pl-PL"/>
              </w:rPr>
            </w:pPr>
            <w:r w:rsidRPr="00196AB8">
              <w:rPr>
                <w:sz w:val="22"/>
                <w:szCs w:val="22"/>
                <w:lang w:val="pl-PL"/>
              </w:rPr>
              <w:t xml:space="preserve">TEKUĆE POPRAVKE I ODRŽAVANJE </w:t>
            </w:r>
          </w:p>
        </w:tc>
        <w:tc>
          <w:tcPr>
            <w:tcW w:w="873" w:type="pct"/>
            <w:vAlign w:val="center"/>
          </w:tcPr>
          <w:p w:rsidR="000B3C1D" w:rsidRPr="00196AB8" w:rsidRDefault="00757507" w:rsidP="009044A0">
            <w:pPr>
              <w:jc w:val="right"/>
              <w:rPr>
                <w:sz w:val="22"/>
                <w:szCs w:val="22"/>
                <w:lang w:val="sv-SE"/>
              </w:rPr>
            </w:pPr>
            <w:r>
              <w:rPr>
                <w:sz w:val="22"/>
                <w:szCs w:val="22"/>
                <w:lang w:val="sv-SE"/>
              </w:rPr>
              <w:t>1</w:t>
            </w:r>
            <w:r w:rsidR="009839AE">
              <w:rPr>
                <w:sz w:val="22"/>
                <w:szCs w:val="22"/>
                <w:lang w:val="sv-SE"/>
              </w:rPr>
              <w:t>.</w:t>
            </w:r>
            <w:r w:rsidR="009044A0">
              <w:rPr>
                <w:sz w:val="22"/>
                <w:szCs w:val="22"/>
                <w:lang w:val="sv-SE"/>
              </w:rPr>
              <w:t>3</w:t>
            </w:r>
            <w:r w:rsidR="00CF25D8">
              <w:rPr>
                <w:sz w:val="22"/>
                <w:szCs w:val="22"/>
                <w:lang w:val="sv-SE"/>
              </w:rPr>
              <w:t>00</w:t>
            </w:r>
            <w:r w:rsidR="009839AE">
              <w:rPr>
                <w:sz w:val="22"/>
                <w:szCs w:val="22"/>
                <w:lang w:val="sv-SE"/>
              </w:rPr>
              <w:t>.000</w:t>
            </w:r>
          </w:p>
        </w:tc>
      </w:tr>
      <w:tr w:rsidR="000B3C1D" w:rsidRPr="00196AB8" w:rsidTr="00050B14">
        <w:tc>
          <w:tcPr>
            <w:tcW w:w="225" w:type="pct"/>
          </w:tcPr>
          <w:p w:rsidR="000B3C1D" w:rsidRPr="00196AB8" w:rsidRDefault="000B3C1D" w:rsidP="005F05D6">
            <w:pPr>
              <w:jc w:val="center"/>
              <w:rPr>
                <w:sz w:val="22"/>
                <w:szCs w:val="22"/>
                <w:lang w:val="pl-PL"/>
              </w:rPr>
            </w:pPr>
          </w:p>
        </w:tc>
        <w:tc>
          <w:tcPr>
            <w:tcW w:w="302" w:type="pct"/>
          </w:tcPr>
          <w:p w:rsidR="000B3C1D" w:rsidRPr="00196AB8" w:rsidRDefault="000B3C1D" w:rsidP="005F05D6">
            <w:pPr>
              <w:jc w:val="center"/>
              <w:rPr>
                <w:sz w:val="22"/>
                <w:szCs w:val="22"/>
                <w:lang w:val="pl-PL"/>
              </w:rPr>
            </w:pPr>
          </w:p>
        </w:tc>
        <w:tc>
          <w:tcPr>
            <w:tcW w:w="266" w:type="pct"/>
          </w:tcPr>
          <w:p w:rsidR="000B3C1D" w:rsidRPr="00196AB8" w:rsidRDefault="000B3C1D" w:rsidP="005F05D6">
            <w:pPr>
              <w:jc w:val="center"/>
              <w:rPr>
                <w:sz w:val="22"/>
                <w:szCs w:val="22"/>
                <w:lang w:val="pl-PL"/>
              </w:rPr>
            </w:pPr>
          </w:p>
        </w:tc>
        <w:tc>
          <w:tcPr>
            <w:tcW w:w="336" w:type="pct"/>
          </w:tcPr>
          <w:p w:rsidR="000B3C1D" w:rsidRPr="00196AB8" w:rsidRDefault="000B3C1D" w:rsidP="005F05D6">
            <w:pPr>
              <w:jc w:val="center"/>
              <w:rPr>
                <w:sz w:val="22"/>
                <w:szCs w:val="22"/>
                <w:lang w:val="pl-PL"/>
              </w:rPr>
            </w:pPr>
          </w:p>
        </w:tc>
        <w:tc>
          <w:tcPr>
            <w:tcW w:w="244" w:type="pct"/>
          </w:tcPr>
          <w:p w:rsidR="000B3C1D" w:rsidRPr="00196AB8" w:rsidRDefault="000B3C1D" w:rsidP="005F05D6">
            <w:pPr>
              <w:jc w:val="center"/>
              <w:rPr>
                <w:sz w:val="22"/>
                <w:szCs w:val="22"/>
                <w:lang w:val="pl-PL"/>
              </w:rPr>
            </w:pPr>
          </w:p>
        </w:tc>
        <w:tc>
          <w:tcPr>
            <w:tcW w:w="374" w:type="pct"/>
          </w:tcPr>
          <w:p w:rsidR="000B3C1D" w:rsidRPr="00196AB8" w:rsidRDefault="000B3C1D" w:rsidP="005F05D6">
            <w:pPr>
              <w:jc w:val="center"/>
              <w:rPr>
                <w:sz w:val="22"/>
                <w:szCs w:val="22"/>
                <w:lang w:val="pl-PL"/>
              </w:rPr>
            </w:pPr>
            <w:r w:rsidRPr="00196AB8">
              <w:rPr>
                <w:sz w:val="22"/>
                <w:szCs w:val="22"/>
                <w:lang w:val="pl-PL"/>
              </w:rPr>
              <w:t>426</w:t>
            </w:r>
          </w:p>
        </w:tc>
        <w:tc>
          <w:tcPr>
            <w:tcW w:w="2380" w:type="pct"/>
            <w:vAlign w:val="center"/>
          </w:tcPr>
          <w:p w:rsidR="000B3C1D" w:rsidRPr="00196AB8" w:rsidRDefault="000B3C1D" w:rsidP="005F05D6">
            <w:pPr>
              <w:rPr>
                <w:sz w:val="22"/>
                <w:szCs w:val="22"/>
              </w:rPr>
            </w:pPr>
            <w:r w:rsidRPr="00196AB8">
              <w:rPr>
                <w:sz w:val="22"/>
                <w:szCs w:val="22"/>
              </w:rPr>
              <w:t>MATERIJAL</w:t>
            </w:r>
          </w:p>
        </w:tc>
        <w:tc>
          <w:tcPr>
            <w:tcW w:w="873" w:type="pct"/>
          </w:tcPr>
          <w:p w:rsidR="000B3C1D" w:rsidRPr="00196AB8" w:rsidRDefault="009044A0" w:rsidP="00836CC8">
            <w:pPr>
              <w:jc w:val="right"/>
              <w:rPr>
                <w:sz w:val="22"/>
                <w:szCs w:val="22"/>
              </w:rPr>
            </w:pPr>
            <w:r>
              <w:rPr>
                <w:sz w:val="22"/>
                <w:szCs w:val="22"/>
              </w:rPr>
              <w:t>2</w:t>
            </w:r>
            <w:r w:rsidR="009839AE">
              <w:rPr>
                <w:sz w:val="22"/>
                <w:szCs w:val="22"/>
              </w:rPr>
              <w:t>.</w:t>
            </w:r>
            <w:r w:rsidR="00836CC8">
              <w:rPr>
                <w:sz w:val="22"/>
                <w:szCs w:val="22"/>
              </w:rPr>
              <w:t>35</w:t>
            </w:r>
            <w:r w:rsidR="00CF25D8">
              <w:rPr>
                <w:sz w:val="22"/>
                <w:szCs w:val="22"/>
              </w:rPr>
              <w:t>0</w:t>
            </w:r>
            <w:r w:rsidR="009839AE">
              <w:rPr>
                <w:sz w:val="22"/>
                <w:szCs w:val="22"/>
              </w:rPr>
              <w:t>.000</w:t>
            </w:r>
          </w:p>
        </w:tc>
      </w:tr>
      <w:tr w:rsidR="006252BB" w:rsidRPr="00196AB8" w:rsidTr="00050B14">
        <w:tc>
          <w:tcPr>
            <w:tcW w:w="225" w:type="pct"/>
          </w:tcPr>
          <w:p w:rsidR="006252BB" w:rsidRPr="00196AB8" w:rsidRDefault="006252BB" w:rsidP="005F05D6">
            <w:pPr>
              <w:jc w:val="center"/>
              <w:rPr>
                <w:sz w:val="22"/>
                <w:szCs w:val="22"/>
                <w:lang w:val="pl-PL"/>
              </w:rPr>
            </w:pPr>
          </w:p>
        </w:tc>
        <w:tc>
          <w:tcPr>
            <w:tcW w:w="302" w:type="pct"/>
          </w:tcPr>
          <w:p w:rsidR="006252BB" w:rsidRPr="00196AB8" w:rsidRDefault="006252BB" w:rsidP="005F05D6">
            <w:pPr>
              <w:jc w:val="center"/>
              <w:rPr>
                <w:sz w:val="22"/>
                <w:szCs w:val="22"/>
                <w:lang w:val="pl-PL"/>
              </w:rPr>
            </w:pPr>
          </w:p>
        </w:tc>
        <w:tc>
          <w:tcPr>
            <w:tcW w:w="266" w:type="pct"/>
          </w:tcPr>
          <w:p w:rsidR="006252BB" w:rsidRPr="00196AB8" w:rsidRDefault="006252BB" w:rsidP="005F05D6">
            <w:pPr>
              <w:jc w:val="center"/>
              <w:rPr>
                <w:sz w:val="22"/>
                <w:szCs w:val="22"/>
                <w:lang w:val="pl-PL"/>
              </w:rPr>
            </w:pPr>
          </w:p>
        </w:tc>
        <w:tc>
          <w:tcPr>
            <w:tcW w:w="336" w:type="pct"/>
          </w:tcPr>
          <w:p w:rsidR="006252BB" w:rsidRPr="00196AB8" w:rsidRDefault="006252BB" w:rsidP="005F05D6">
            <w:pPr>
              <w:jc w:val="center"/>
              <w:rPr>
                <w:sz w:val="22"/>
                <w:szCs w:val="22"/>
                <w:lang w:val="pl-PL"/>
              </w:rPr>
            </w:pPr>
          </w:p>
        </w:tc>
        <w:tc>
          <w:tcPr>
            <w:tcW w:w="244" w:type="pct"/>
          </w:tcPr>
          <w:p w:rsidR="006252BB" w:rsidRPr="00196AB8" w:rsidRDefault="006252BB" w:rsidP="005F05D6">
            <w:pPr>
              <w:jc w:val="center"/>
              <w:rPr>
                <w:sz w:val="22"/>
                <w:szCs w:val="22"/>
                <w:lang w:val="pl-PL"/>
              </w:rPr>
            </w:pPr>
          </w:p>
        </w:tc>
        <w:tc>
          <w:tcPr>
            <w:tcW w:w="374" w:type="pct"/>
          </w:tcPr>
          <w:p w:rsidR="006252BB" w:rsidRPr="00196AB8" w:rsidRDefault="006252BB" w:rsidP="005F05D6">
            <w:pPr>
              <w:jc w:val="center"/>
              <w:rPr>
                <w:sz w:val="22"/>
                <w:szCs w:val="22"/>
                <w:lang w:val="pl-PL"/>
              </w:rPr>
            </w:pPr>
            <w:r w:rsidRPr="00196AB8">
              <w:rPr>
                <w:sz w:val="22"/>
                <w:szCs w:val="22"/>
                <w:lang w:val="pl-PL"/>
              </w:rPr>
              <w:t>511</w:t>
            </w:r>
          </w:p>
        </w:tc>
        <w:tc>
          <w:tcPr>
            <w:tcW w:w="2380" w:type="pct"/>
            <w:vAlign w:val="center"/>
          </w:tcPr>
          <w:p w:rsidR="006252BB" w:rsidRPr="00196AB8" w:rsidRDefault="006252BB" w:rsidP="005F05D6">
            <w:pPr>
              <w:rPr>
                <w:sz w:val="22"/>
                <w:szCs w:val="22"/>
              </w:rPr>
            </w:pPr>
            <w:r w:rsidRPr="00196AB8">
              <w:rPr>
                <w:sz w:val="22"/>
                <w:szCs w:val="22"/>
              </w:rPr>
              <w:t>ZGRADE I GRAĐEVINSKI OBJEKTI</w:t>
            </w:r>
          </w:p>
        </w:tc>
        <w:tc>
          <w:tcPr>
            <w:tcW w:w="873" w:type="pct"/>
          </w:tcPr>
          <w:p w:rsidR="006252BB" w:rsidRPr="00196AB8" w:rsidRDefault="00836CC8" w:rsidP="00836CC8">
            <w:pPr>
              <w:jc w:val="right"/>
              <w:rPr>
                <w:sz w:val="22"/>
                <w:szCs w:val="22"/>
              </w:rPr>
            </w:pPr>
            <w:r>
              <w:rPr>
                <w:sz w:val="22"/>
                <w:szCs w:val="22"/>
              </w:rPr>
              <w:t>2</w:t>
            </w:r>
            <w:r w:rsidR="004862FE">
              <w:rPr>
                <w:sz w:val="22"/>
                <w:szCs w:val="22"/>
              </w:rPr>
              <w:t>.</w:t>
            </w:r>
            <w:r>
              <w:rPr>
                <w:sz w:val="22"/>
                <w:szCs w:val="22"/>
              </w:rPr>
              <w:t>5</w:t>
            </w:r>
            <w:r w:rsidR="004862FE">
              <w:rPr>
                <w:sz w:val="22"/>
                <w:szCs w:val="22"/>
              </w:rPr>
              <w:t>00</w:t>
            </w:r>
            <w:r w:rsidR="006252BB">
              <w:rPr>
                <w:sz w:val="22"/>
                <w:szCs w:val="22"/>
              </w:rPr>
              <w:t>.000</w:t>
            </w:r>
          </w:p>
        </w:tc>
      </w:tr>
      <w:tr w:rsidR="006252BB" w:rsidRPr="00196AB8" w:rsidTr="00050B14">
        <w:tc>
          <w:tcPr>
            <w:tcW w:w="225" w:type="pct"/>
          </w:tcPr>
          <w:p w:rsidR="006252BB" w:rsidRPr="00196AB8" w:rsidRDefault="006252BB" w:rsidP="005F05D6">
            <w:pPr>
              <w:jc w:val="center"/>
              <w:rPr>
                <w:sz w:val="22"/>
                <w:szCs w:val="22"/>
                <w:lang w:val="pl-PL"/>
              </w:rPr>
            </w:pPr>
          </w:p>
        </w:tc>
        <w:tc>
          <w:tcPr>
            <w:tcW w:w="302" w:type="pct"/>
          </w:tcPr>
          <w:p w:rsidR="006252BB" w:rsidRPr="00196AB8" w:rsidRDefault="006252BB" w:rsidP="005F05D6">
            <w:pPr>
              <w:jc w:val="center"/>
              <w:rPr>
                <w:sz w:val="22"/>
                <w:szCs w:val="22"/>
                <w:lang w:val="pl-PL"/>
              </w:rPr>
            </w:pPr>
          </w:p>
        </w:tc>
        <w:tc>
          <w:tcPr>
            <w:tcW w:w="266" w:type="pct"/>
          </w:tcPr>
          <w:p w:rsidR="006252BB" w:rsidRPr="00196AB8" w:rsidRDefault="006252BB" w:rsidP="005F05D6">
            <w:pPr>
              <w:jc w:val="center"/>
              <w:rPr>
                <w:sz w:val="22"/>
                <w:szCs w:val="22"/>
                <w:lang w:val="pl-PL"/>
              </w:rPr>
            </w:pPr>
          </w:p>
        </w:tc>
        <w:tc>
          <w:tcPr>
            <w:tcW w:w="336" w:type="pct"/>
          </w:tcPr>
          <w:p w:rsidR="006252BB" w:rsidRPr="00196AB8" w:rsidRDefault="006252BB" w:rsidP="005F05D6">
            <w:pPr>
              <w:jc w:val="center"/>
              <w:rPr>
                <w:sz w:val="22"/>
                <w:szCs w:val="22"/>
                <w:lang w:val="pl-PL"/>
              </w:rPr>
            </w:pPr>
          </w:p>
        </w:tc>
        <w:tc>
          <w:tcPr>
            <w:tcW w:w="244" w:type="pct"/>
          </w:tcPr>
          <w:p w:rsidR="006252BB" w:rsidRPr="00196AB8" w:rsidRDefault="006252BB" w:rsidP="005F05D6">
            <w:pPr>
              <w:jc w:val="center"/>
              <w:rPr>
                <w:sz w:val="22"/>
                <w:szCs w:val="22"/>
                <w:lang w:val="pl-PL"/>
              </w:rPr>
            </w:pPr>
          </w:p>
        </w:tc>
        <w:tc>
          <w:tcPr>
            <w:tcW w:w="374" w:type="pct"/>
          </w:tcPr>
          <w:p w:rsidR="006252BB" w:rsidRPr="00196AB8" w:rsidRDefault="006252BB" w:rsidP="005F05D6">
            <w:pPr>
              <w:jc w:val="center"/>
              <w:rPr>
                <w:sz w:val="22"/>
                <w:szCs w:val="22"/>
                <w:lang w:val="pl-PL"/>
              </w:rPr>
            </w:pPr>
            <w:r w:rsidRPr="00196AB8">
              <w:rPr>
                <w:sz w:val="22"/>
                <w:szCs w:val="22"/>
                <w:lang w:val="pl-PL"/>
              </w:rPr>
              <w:t>512</w:t>
            </w:r>
          </w:p>
        </w:tc>
        <w:tc>
          <w:tcPr>
            <w:tcW w:w="2380" w:type="pct"/>
            <w:vAlign w:val="center"/>
          </w:tcPr>
          <w:p w:rsidR="006252BB" w:rsidRPr="00196AB8" w:rsidRDefault="006252BB" w:rsidP="005F05D6">
            <w:pPr>
              <w:rPr>
                <w:sz w:val="22"/>
                <w:szCs w:val="22"/>
                <w:lang w:val="pl-PL"/>
              </w:rPr>
            </w:pPr>
            <w:r w:rsidRPr="00196AB8">
              <w:rPr>
                <w:sz w:val="22"/>
                <w:szCs w:val="22"/>
                <w:lang w:val="pl-PL"/>
              </w:rPr>
              <w:t>MAŠINE I OPREMA</w:t>
            </w:r>
          </w:p>
        </w:tc>
        <w:tc>
          <w:tcPr>
            <w:tcW w:w="873" w:type="pct"/>
          </w:tcPr>
          <w:p w:rsidR="006252BB" w:rsidRPr="00196AB8" w:rsidRDefault="00836CC8" w:rsidP="00836CC8">
            <w:pPr>
              <w:jc w:val="right"/>
              <w:rPr>
                <w:sz w:val="22"/>
                <w:szCs w:val="22"/>
              </w:rPr>
            </w:pPr>
            <w:r>
              <w:rPr>
                <w:sz w:val="22"/>
                <w:szCs w:val="22"/>
              </w:rPr>
              <w:t>1</w:t>
            </w:r>
            <w:r w:rsidR="006252BB">
              <w:rPr>
                <w:sz w:val="22"/>
                <w:szCs w:val="22"/>
              </w:rPr>
              <w:t>.</w:t>
            </w:r>
            <w:r>
              <w:rPr>
                <w:sz w:val="22"/>
                <w:szCs w:val="22"/>
              </w:rPr>
              <w:t>1</w:t>
            </w:r>
            <w:r w:rsidR="009044A0">
              <w:rPr>
                <w:sz w:val="22"/>
                <w:szCs w:val="22"/>
              </w:rPr>
              <w:t>0</w:t>
            </w:r>
            <w:r w:rsidR="004862FE">
              <w:rPr>
                <w:sz w:val="22"/>
                <w:szCs w:val="22"/>
              </w:rPr>
              <w:t>0</w:t>
            </w:r>
            <w:r w:rsidR="006252BB">
              <w:rPr>
                <w:sz w:val="22"/>
                <w:szCs w:val="22"/>
              </w:rPr>
              <w:t>.000</w:t>
            </w:r>
          </w:p>
        </w:tc>
      </w:tr>
      <w:tr w:rsidR="006252BB" w:rsidRPr="00196AB8" w:rsidTr="00050B14">
        <w:tc>
          <w:tcPr>
            <w:tcW w:w="225" w:type="pct"/>
          </w:tcPr>
          <w:p w:rsidR="006252BB" w:rsidRPr="00196AB8" w:rsidRDefault="006252BB" w:rsidP="005F05D6">
            <w:pPr>
              <w:jc w:val="center"/>
              <w:rPr>
                <w:sz w:val="22"/>
                <w:szCs w:val="22"/>
                <w:lang w:val="pl-PL"/>
              </w:rPr>
            </w:pPr>
          </w:p>
        </w:tc>
        <w:tc>
          <w:tcPr>
            <w:tcW w:w="302" w:type="pct"/>
          </w:tcPr>
          <w:p w:rsidR="006252BB" w:rsidRPr="00196AB8" w:rsidRDefault="006252BB" w:rsidP="005F05D6">
            <w:pPr>
              <w:jc w:val="center"/>
              <w:rPr>
                <w:sz w:val="22"/>
                <w:szCs w:val="22"/>
                <w:lang w:val="pl-PL"/>
              </w:rPr>
            </w:pPr>
          </w:p>
        </w:tc>
        <w:tc>
          <w:tcPr>
            <w:tcW w:w="266" w:type="pct"/>
          </w:tcPr>
          <w:p w:rsidR="006252BB" w:rsidRPr="00196AB8" w:rsidRDefault="006252BB" w:rsidP="005F05D6">
            <w:pPr>
              <w:jc w:val="center"/>
              <w:rPr>
                <w:sz w:val="22"/>
                <w:szCs w:val="22"/>
                <w:lang w:val="pl-PL"/>
              </w:rPr>
            </w:pPr>
          </w:p>
        </w:tc>
        <w:tc>
          <w:tcPr>
            <w:tcW w:w="336" w:type="pct"/>
          </w:tcPr>
          <w:p w:rsidR="006252BB" w:rsidRPr="00196AB8" w:rsidRDefault="006252BB" w:rsidP="005F05D6">
            <w:pPr>
              <w:jc w:val="center"/>
              <w:rPr>
                <w:sz w:val="22"/>
                <w:szCs w:val="22"/>
                <w:lang w:val="pl-PL"/>
              </w:rPr>
            </w:pPr>
          </w:p>
        </w:tc>
        <w:tc>
          <w:tcPr>
            <w:tcW w:w="244" w:type="pct"/>
          </w:tcPr>
          <w:p w:rsidR="006252BB" w:rsidRPr="00196AB8" w:rsidRDefault="006252BB" w:rsidP="005F05D6">
            <w:pPr>
              <w:jc w:val="center"/>
              <w:rPr>
                <w:sz w:val="22"/>
                <w:szCs w:val="22"/>
                <w:lang w:val="pl-PL"/>
              </w:rPr>
            </w:pPr>
          </w:p>
        </w:tc>
        <w:tc>
          <w:tcPr>
            <w:tcW w:w="374" w:type="pct"/>
          </w:tcPr>
          <w:p w:rsidR="006252BB" w:rsidRPr="00196AB8" w:rsidRDefault="006252BB" w:rsidP="005F05D6">
            <w:pPr>
              <w:jc w:val="center"/>
              <w:rPr>
                <w:sz w:val="22"/>
                <w:szCs w:val="22"/>
                <w:lang w:val="pl-PL"/>
              </w:rPr>
            </w:pPr>
          </w:p>
        </w:tc>
        <w:tc>
          <w:tcPr>
            <w:tcW w:w="2380" w:type="pct"/>
            <w:vAlign w:val="center"/>
          </w:tcPr>
          <w:p w:rsidR="006252BB" w:rsidRPr="00196AB8" w:rsidRDefault="006252BB" w:rsidP="00196AB8">
            <w:pPr>
              <w:pStyle w:val="Footer"/>
              <w:tabs>
                <w:tab w:val="clear" w:pos="4320"/>
                <w:tab w:val="clear" w:pos="8640"/>
              </w:tabs>
              <w:rPr>
                <w:sz w:val="22"/>
                <w:szCs w:val="22"/>
                <w:lang w:val="pl-PL"/>
              </w:rPr>
            </w:pPr>
            <w:r w:rsidRPr="00196AB8">
              <w:rPr>
                <w:sz w:val="22"/>
                <w:szCs w:val="22"/>
                <w:lang w:val="pl-PL"/>
              </w:rPr>
              <w:t>Izvori finansiranja za funkciju  820</w:t>
            </w:r>
          </w:p>
        </w:tc>
        <w:tc>
          <w:tcPr>
            <w:tcW w:w="873" w:type="pct"/>
          </w:tcPr>
          <w:p w:rsidR="006252BB" w:rsidRPr="00196AB8" w:rsidRDefault="006252BB" w:rsidP="005F05D6">
            <w:pPr>
              <w:jc w:val="right"/>
              <w:rPr>
                <w:sz w:val="22"/>
                <w:szCs w:val="22"/>
              </w:rPr>
            </w:pPr>
          </w:p>
        </w:tc>
      </w:tr>
      <w:tr w:rsidR="006252BB" w:rsidRPr="00196AB8" w:rsidTr="00050B14">
        <w:tc>
          <w:tcPr>
            <w:tcW w:w="225" w:type="pct"/>
          </w:tcPr>
          <w:p w:rsidR="006252BB" w:rsidRPr="00196AB8" w:rsidRDefault="006252BB" w:rsidP="005F05D6">
            <w:pPr>
              <w:jc w:val="center"/>
              <w:rPr>
                <w:sz w:val="22"/>
                <w:szCs w:val="22"/>
                <w:lang w:val="pl-PL"/>
              </w:rPr>
            </w:pPr>
          </w:p>
        </w:tc>
        <w:tc>
          <w:tcPr>
            <w:tcW w:w="302" w:type="pct"/>
          </w:tcPr>
          <w:p w:rsidR="006252BB" w:rsidRPr="00196AB8" w:rsidRDefault="006252BB" w:rsidP="005F05D6">
            <w:pPr>
              <w:jc w:val="center"/>
              <w:rPr>
                <w:sz w:val="22"/>
                <w:szCs w:val="22"/>
                <w:lang w:val="pl-PL"/>
              </w:rPr>
            </w:pPr>
          </w:p>
        </w:tc>
        <w:tc>
          <w:tcPr>
            <w:tcW w:w="266" w:type="pct"/>
          </w:tcPr>
          <w:p w:rsidR="006252BB" w:rsidRPr="00196AB8" w:rsidRDefault="006252BB" w:rsidP="005F05D6">
            <w:pPr>
              <w:jc w:val="center"/>
              <w:rPr>
                <w:sz w:val="22"/>
                <w:szCs w:val="22"/>
                <w:lang w:val="pl-PL"/>
              </w:rPr>
            </w:pPr>
          </w:p>
        </w:tc>
        <w:tc>
          <w:tcPr>
            <w:tcW w:w="336" w:type="pct"/>
          </w:tcPr>
          <w:p w:rsidR="006252BB" w:rsidRPr="00196AB8" w:rsidRDefault="006252BB" w:rsidP="005F05D6">
            <w:pPr>
              <w:jc w:val="center"/>
              <w:rPr>
                <w:sz w:val="22"/>
                <w:szCs w:val="22"/>
                <w:lang w:val="pl-PL"/>
              </w:rPr>
            </w:pPr>
          </w:p>
        </w:tc>
        <w:tc>
          <w:tcPr>
            <w:tcW w:w="244" w:type="pct"/>
          </w:tcPr>
          <w:p w:rsidR="006252BB" w:rsidRPr="007643DC" w:rsidRDefault="006252BB" w:rsidP="005F05D6">
            <w:pPr>
              <w:jc w:val="center"/>
              <w:rPr>
                <w:sz w:val="22"/>
                <w:szCs w:val="22"/>
                <w:lang w:val="pl-PL"/>
              </w:rPr>
            </w:pPr>
          </w:p>
        </w:tc>
        <w:tc>
          <w:tcPr>
            <w:tcW w:w="374" w:type="pct"/>
          </w:tcPr>
          <w:p w:rsidR="006252BB" w:rsidRPr="007643DC" w:rsidRDefault="006252BB" w:rsidP="001214AF">
            <w:pPr>
              <w:jc w:val="center"/>
              <w:rPr>
                <w:sz w:val="22"/>
                <w:szCs w:val="22"/>
                <w:lang w:val="pl-PL"/>
              </w:rPr>
            </w:pPr>
            <w:r w:rsidRPr="007643DC">
              <w:rPr>
                <w:sz w:val="22"/>
                <w:szCs w:val="22"/>
                <w:lang w:val="pl-PL"/>
              </w:rPr>
              <w:t>04</w:t>
            </w:r>
          </w:p>
        </w:tc>
        <w:tc>
          <w:tcPr>
            <w:tcW w:w="2380" w:type="pct"/>
            <w:vAlign w:val="center"/>
          </w:tcPr>
          <w:p w:rsidR="006252BB" w:rsidRPr="007643DC" w:rsidRDefault="006252BB" w:rsidP="00C32041">
            <w:pPr>
              <w:pStyle w:val="Footer"/>
              <w:tabs>
                <w:tab w:val="clear" w:pos="4320"/>
                <w:tab w:val="clear" w:pos="8640"/>
              </w:tabs>
              <w:rPr>
                <w:sz w:val="22"/>
                <w:szCs w:val="22"/>
                <w:lang w:val="pl-PL"/>
              </w:rPr>
            </w:pPr>
            <w:r w:rsidRPr="007643DC">
              <w:rPr>
                <w:sz w:val="22"/>
                <w:szCs w:val="22"/>
                <w:lang w:val="pl-PL"/>
              </w:rPr>
              <w:t>Sopstveni  prihodi budž.korisnika</w:t>
            </w:r>
          </w:p>
        </w:tc>
        <w:tc>
          <w:tcPr>
            <w:tcW w:w="873" w:type="pct"/>
            <w:vAlign w:val="center"/>
          </w:tcPr>
          <w:p w:rsidR="006252BB" w:rsidRPr="007643DC" w:rsidRDefault="00B574E7" w:rsidP="0004709D">
            <w:pPr>
              <w:jc w:val="right"/>
              <w:rPr>
                <w:sz w:val="22"/>
                <w:szCs w:val="22"/>
              </w:rPr>
            </w:pPr>
            <w:r>
              <w:rPr>
                <w:sz w:val="22"/>
                <w:szCs w:val="22"/>
              </w:rPr>
              <w:t>79</w:t>
            </w:r>
            <w:r w:rsidR="006252BB" w:rsidRPr="007643DC">
              <w:rPr>
                <w:sz w:val="22"/>
                <w:szCs w:val="22"/>
              </w:rPr>
              <w:t>.</w:t>
            </w:r>
            <w:r w:rsidR="0004709D">
              <w:rPr>
                <w:sz w:val="22"/>
                <w:szCs w:val="22"/>
              </w:rPr>
              <w:t>500</w:t>
            </w:r>
            <w:r w:rsidR="006252BB" w:rsidRPr="007643DC">
              <w:rPr>
                <w:sz w:val="22"/>
                <w:szCs w:val="22"/>
              </w:rPr>
              <w:t>.000</w:t>
            </w:r>
          </w:p>
        </w:tc>
      </w:tr>
      <w:tr w:rsidR="006252BB" w:rsidRPr="00196AB8" w:rsidTr="00050B14">
        <w:tc>
          <w:tcPr>
            <w:tcW w:w="225" w:type="pct"/>
          </w:tcPr>
          <w:p w:rsidR="006252BB" w:rsidRPr="00196AB8" w:rsidRDefault="006252BB" w:rsidP="005F05D6">
            <w:pPr>
              <w:jc w:val="center"/>
              <w:rPr>
                <w:sz w:val="22"/>
                <w:szCs w:val="22"/>
                <w:lang w:val="pl-PL"/>
              </w:rPr>
            </w:pPr>
          </w:p>
        </w:tc>
        <w:tc>
          <w:tcPr>
            <w:tcW w:w="302" w:type="pct"/>
          </w:tcPr>
          <w:p w:rsidR="006252BB" w:rsidRPr="00196AB8" w:rsidRDefault="006252BB" w:rsidP="005F05D6">
            <w:pPr>
              <w:jc w:val="center"/>
              <w:rPr>
                <w:sz w:val="22"/>
                <w:szCs w:val="22"/>
                <w:lang w:val="pl-PL"/>
              </w:rPr>
            </w:pPr>
          </w:p>
        </w:tc>
        <w:tc>
          <w:tcPr>
            <w:tcW w:w="266" w:type="pct"/>
          </w:tcPr>
          <w:p w:rsidR="006252BB" w:rsidRPr="00196AB8" w:rsidRDefault="006252BB" w:rsidP="005F05D6">
            <w:pPr>
              <w:jc w:val="center"/>
              <w:rPr>
                <w:sz w:val="22"/>
                <w:szCs w:val="22"/>
                <w:lang w:val="pl-PL"/>
              </w:rPr>
            </w:pPr>
          </w:p>
        </w:tc>
        <w:tc>
          <w:tcPr>
            <w:tcW w:w="336" w:type="pct"/>
          </w:tcPr>
          <w:p w:rsidR="006252BB" w:rsidRPr="00196AB8" w:rsidRDefault="006252BB" w:rsidP="005F05D6">
            <w:pPr>
              <w:jc w:val="center"/>
              <w:rPr>
                <w:sz w:val="22"/>
                <w:szCs w:val="22"/>
                <w:lang w:val="pl-PL"/>
              </w:rPr>
            </w:pPr>
          </w:p>
        </w:tc>
        <w:tc>
          <w:tcPr>
            <w:tcW w:w="244" w:type="pct"/>
          </w:tcPr>
          <w:p w:rsidR="006252BB" w:rsidRPr="007643DC" w:rsidRDefault="006252BB" w:rsidP="005F05D6">
            <w:pPr>
              <w:jc w:val="center"/>
              <w:rPr>
                <w:sz w:val="22"/>
                <w:szCs w:val="22"/>
                <w:lang w:val="pl-PL"/>
              </w:rPr>
            </w:pPr>
          </w:p>
        </w:tc>
        <w:tc>
          <w:tcPr>
            <w:tcW w:w="374" w:type="pct"/>
          </w:tcPr>
          <w:p w:rsidR="006252BB" w:rsidRPr="007643DC" w:rsidRDefault="006252BB" w:rsidP="00510995">
            <w:pPr>
              <w:jc w:val="center"/>
              <w:rPr>
                <w:b/>
                <w:sz w:val="22"/>
                <w:szCs w:val="22"/>
                <w:lang w:val="pl-PL"/>
              </w:rPr>
            </w:pPr>
          </w:p>
        </w:tc>
        <w:tc>
          <w:tcPr>
            <w:tcW w:w="2380" w:type="pct"/>
            <w:vAlign w:val="center"/>
          </w:tcPr>
          <w:p w:rsidR="006252BB" w:rsidRPr="007643DC" w:rsidRDefault="006252BB" w:rsidP="00510995">
            <w:pPr>
              <w:rPr>
                <w:b/>
                <w:sz w:val="22"/>
                <w:szCs w:val="22"/>
              </w:rPr>
            </w:pPr>
            <w:r w:rsidRPr="007643DC">
              <w:rPr>
                <w:b/>
                <w:sz w:val="22"/>
                <w:szCs w:val="22"/>
              </w:rPr>
              <w:t>Ukupno funkcija    820</w:t>
            </w:r>
          </w:p>
          <w:p w:rsidR="006252BB" w:rsidRPr="007643DC" w:rsidRDefault="006252BB" w:rsidP="00510995">
            <w:pPr>
              <w:rPr>
                <w:b/>
                <w:sz w:val="22"/>
                <w:szCs w:val="22"/>
              </w:rPr>
            </w:pPr>
          </w:p>
        </w:tc>
        <w:tc>
          <w:tcPr>
            <w:tcW w:w="873" w:type="pct"/>
            <w:vAlign w:val="center"/>
          </w:tcPr>
          <w:p w:rsidR="006252BB" w:rsidRPr="007643DC" w:rsidRDefault="00E53C8A" w:rsidP="0004709D">
            <w:pPr>
              <w:jc w:val="right"/>
              <w:rPr>
                <w:b/>
                <w:sz w:val="22"/>
                <w:szCs w:val="22"/>
              </w:rPr>
            </w:pPr>
            <w:r w:rsidRPr="007643DC">
              <w:rPr>
                <w:b/>
                <w:sz w:val="22"/>
                <w:szCs w:val="22"/>
              </w:rPr>
              <w:t>7</w:t>
            </w:r>
            <w:r w:rsidR="0004709D">
              <w:rPr>
                <w:b/>
                <w:sz w:val="22"/>
                <w:szCs w:val="22"/>
              </w:rPr>
              <w:t>9</w:t>
            </w:r>
            <w:r w:rsidRPr="007643DC">
              <w:rPr>
                <w:b/>
                <w:sz w:val="22"/>
                <w:szCs w:val="22"/>
              </w:rPr>
              <w:t>.</w:t>
            </w:r>
            <w:r w:rsidR="0004709D">
              <w:rPr>
                <w:b/>
                <w:sz w:val="22"/>
                <w:szCs w:val="22"/>
              </w:rPr>
              <w:t>5</w:t>
            </w:r>
            <w:r w:rsidR="00CF25D8">
              <w:rPr>
                <w:b/>
                <w:sz w:val="22"/>
                <w:szCs w:val="22"/>
              </w:rPr>
              <w:t>00</w:t>
            </w:r>
            <w:r w:rsidRPr="007643DC">
              <w:rPr>
                <w:b/>
                <w:sz w:val="22"/>
                <w:szCs w:val="22"/>
              </w:rPr>
              <w:t>.000</w:t>
            </w:r>
          </w:p>
        </w:tc>
      </w:tr>
      <w:tr w:rsidR="006252BB" w:rsidRPr="00196AB8" w:rsidTr="00050B14">
        <w:tc>
          <w:tcPr>
            <w:tcW w:w="225" w:type="pct"/>
          </w:tcPr>
          <w:p w:rsidR="006252BB" w:rsidRPr="00196AB8" w:rsidRDefault="006252BB" w:rsidP="005F05D6">
            <w:pPr>
              <w:jc w:val="center"/>
              <w:rPr>
                <w:sz w:val="22"/>
                <w:szCs w:val="22"/>
                <w:lang w:val="pl-PL"/>
              </w:rPr>
            </w:pPr>
          </w:p>
        </w:tc>
        <w:tc>
          <w:tcPr>
            <w:tcW w:w="302" w:type="pct"/>
          </w:tcPr>
          <w:p w:rsidR="006252BB" w:rsidRPr="00196AB8" w:rsidRDefault="006252BB" w:rsidP="005F05D6">
            <w:pPr>
              <w:jc w:val="center"/>
              <w:rPr>
                <w:sz w:val="22"/>
                <w:szCs w:val="22"/>
                <w:lang w:val="pl-PL"/>
              </w:rPr>
            </w:pPr>
          </w:p>
        </w:tc>
        <w:tc>
          <w:tcPr>
            <w:tcW w:w="266" w:type="pct"/>
          </w:tcPr>
          <w:p w:rsidR="006252BB" w:rsidRPr="00196AB8" w:rsidRDefault="006252BB" w:rsidP="005F05D6">
            <w:pPr>
              <w:jc w:val="center"/>
              <w:rPr>
                <w:sz w:val="22"/>
                <w:szCs w:val="22"/>
                <w:lang w:val="pl-PL"/>
              </w:rPr>
            </w:pPr>
          </w:p>
        </w:tc>
        <w:tc>
          <w:tcPr>
            <w:tcW w:w="336" w:type="pct"/>
          </w:tcPr>
          <w:p w:rsidR="006252BB" w:rsidRPr="00196AB8" w:rsidRDefault="006252BB" w:rsidP="005F05D6">
            <w:pPr>
              <w:jc w:val="center"/>
              <w:rPr>
                <w:sz w:val="22"/>
                <w:szCs w:val="22"/>
                <w:lang w:val="pl-PL"/>
              </w:rPr>
            </w:pPr>
          </w:p>
        </w:tc>
        <w:tc>
          <w:tcPr>
            <w:tcW w:w="244" w:type="pct"/>
          </w:tcPr>
          <w:p w:rsidR="006252BB" w:rsidRPr="007643DC" w:rsidRDefault="006252BB" w:rsidP="005F05D6">
            <w:pPr>
              <w:jc w:val="center"/>
              <w:rPr>
                <w:sz w:val="22"/>
                <w:szCs w:val="22"/>
                <w:lang w:val="pl-PL"/>
              </w:rPr>
            </w:pPr>
          </w:p>
        </w:tc>
        <w:tc>
          <w:tcPr>
            <w:tcW w:w="374" w:type="pct"/>
          </w:tcPr>
          <w:p w:rsidR="006252BB" w:rsidRPr="007643DC" w:rsidRDefault="006252BB" w:rsidP="001214AF">
            <w:pPr>
              <w:jc w:val="center"/>
              <w:rPr>
                <w:sz w:val="22"/>
                <w:szCs w:val="22"/>
                <w:lang w:val="pl-PL"/>
              </w:rPr>
            </w:pPr>
          </w:p>
        </w:tc>
        <w:tc>
          <w:tcPr>
            <w:tcW w:w="2380" w:type="pct"/>
            <w:vAlign w:val="center"/>
          </w:tcPr>
          <w:p w:rsidR="006252BB" w:rsidRPr="007643DC" w:rsidRDefault="006252BB" w:rsidP="001214AF">
            <w:pPr>
              <w:pStyle w:val="Footer"/>
              <w:tabs>
                <w:tab w:val="clear" w:pos="4320"/>
                <w:tab w:val="clear" w:pos="8640"/>
              </w:tabs>
              <w:rPr>
                <w:sz w:val="22"/>
                <w:szCs w:val="22"/>
                <w:lang w:val="pl-PL"/>
              </w:rPr>
            </w:pPr>
            <w:r w:rsidRPr="007643DC">
              <w:rPr>
                <w:sz w:val="22"/>
                <w:szCs w:val="22"/>
                <w:lang w:val="pl-PL"/>
              </w:rPr>
              <w:t>Izvori finansiranja za     Program   13</w:t>
            </w:r>
          </w:p>
        </w:tc>
        <w:tc>
          <w:tcPr>
            <w:tcW w:w="873" w:type="pct"/>
            <w:vAlign w:val="center"/>
          </w:tcPr>
          <w:p w:rsidR="006252BB" w:rsidRPr="007643DC" w:rsidRDefault="006252BB" w:rsidP="00ED332A">
            <w:pPr>
              <w:jc w:val="right"/>
              <w:rPr>
                <w:sz w:val="22"/>
                <w:szCs w:val="22"/>
              </w:rPr>
            </w:pPr>
          </w:p>
        </w:tc>
      </w:tr>
      <w:tr w:rsidR="006252BB" w:rsidRPr="00196AB8" w:rsidTr="00050B14">
        <w:tc>
          <w:tcPr>
            <w:tcW w:w="225" w:type="pct"/>
          </w:tcPr>
          <w:p w:rsidR="006252BB" w:rsidRPr="00196AB8" w:rsidRDefault="006252BB" w:rsidP="005F05D6">
            <w:pPr>
              <w:jc w:val="center"/>
              <w:rPr>
                <w:sz w:val="22"/>
                <w:szCs w:val="22"/>
                <w:lang w:val="pl-PL"/>
              </w:rPr>
            </w:pPr>
          </w:p>
        </w:tc>
        <w:tc>
          <w:tcPr>
            <w:tcW w:w="302" w:type="pct"/>
          </w:tcPr>
          <w:p w:rsidR="006252BB" w:rsidRPr="00196AB8" w:rsidRDefault="006252BB" w:rsidP="005F05D6">
            <w:pPr>
              <w:jc w:val="center"/>
              <w:rPr>
                <w:sz w:val="22"/>
                <w:szCs w:val="22"/>
                <w:lang w:val="pl-PL"/>
              </w:rPr>
            </w:pPr>
          </w:p>
        </w:tc>
        <w:tc>
          <w:tcPr>
            <w:tcW w:w="266" w:type="pct"/>
          </w:tcPr>
          <w:p w:rsidR="006252BB" w:rsidRPr="00196AB8" w:rsidRDefault="006252BB" w:rsidP="005F05D6">
            <w:pPr>
              <w:jc w:val="center"/>
              <w:rPr>
                <w:sz w:val="22"/>
                <w:szCs w:val="22"/>
                <w:lang w:val="pl-PL"/>
              </w:rPr>
            </w:pPr>
          </w:p>
        </w:tc>
        <w:tc>
          <w:tcPr>
            <w:tcW w:w="336" w:type="pct"/>
          </w:tcPr>
          <w:p w:rsidR="006252BB" w:rsidRPr="00196AB8" w:rsidRDefault="006252BB" w:rsidP="005F05D6">
            <w:pPr>
              <w:jc w:val="center"/>
              <w:rPr>
                <w:sz w:val="22"/>
                <w:szCs w:val="22"/>
                <w:lang w:val="pl-PL"/>
              </w:rPr>
            </w:pPr>
          </w:p>
        </w:tc>
        <w:tc>
          <w:tcPr>
            <w:tcW w:w="244" w:type="pct"/>
          </w:tcPr>
          <w:p w:rsidR="006252BB" w:rsidRPr="007643DC" w:rsidRDefault="006252BB" w:rsidP="005F05D6">
            <w:pPr>
              <w:jc w:val="center"/>
              <w:rPr>
                <w:sz w:val="22"/>
                <w:szCs w:val="22"/>
                <w:lang w:val="pl-PL"/>
              </w:rPr>
            </w:pPr>
          </w:p>
        </w:tc>
        <w:tc>
          <w:tcPr>
            <w:tcW w:w="374" w:type="pct"/>
          </w:tcPr>
          <w:p w:rsidR="006252BB" w:rsidRPr="007643DC" w:rsidRDefault="006252BB" w:rsidP="001214AF">
            <w:pPr>
              <w:jc w:val="center"/>
              <w:rPr>
                <w:sz w:val="22"/>
                <w:szCs w:val="22"/>
                <w:lang w:val="pl-PL"/>
              </w:rPr>
            </w:pPr>
            <w:r w:rsidRPr="007643DC">
              <w:rPr>
                <w:sz w:val="22"/>
                <w:szCs w:val="22"/>
                <w:lang w:val="pl-PL"/>
              </w:rPr>
              <w:t>04</w:t>
            </w:r>
          </w:p>
        </w:tc>
        <w:tc>
          <w:tcPr>
            <w:tcW w:w="2380" w:type="pct"/>
            <w:vAlign w:val="center"/>
          </w:tcPr>
          <w:p w:rsidR="006252BB" w:rsidRPr="007643DC" w:rsidRDefault="006252BB" w:rsidP="001214AF">
            <w:pPr>
              <w:pStyle w:val="Footer"/>
              <w:tabs>
                <w:tab w:val="clear" w:pos="4320"/>
                <w:tab w:val="clear" w:pos="8640"/>
              </w:tabs>
              <w:rPr>
                <w:sz w:val="22"/>
                <w:szCs w:val="22"/>
                <w:lang w:val="pl-PL"/>
              </w:rPr>
            </w:pPr>
            <w:r w:rsidRPr="007643DC">
              <w:rPr>
                <w:sz w:val="22"/>
                <w:szCs w:val="22"/>
                <w:lang w:val="pl-PL"/>
              </w:rPr>
              <w:t>Sopstveni  prihodi budž.korisnika</w:t>
            </w:r>
          </w:p>
        </w:tc>
        <w:tc>
          <w:tcPr>
            <w:tcW w:w="873" w:type="pct"/>
            <w:vAlign w:val="center"/>
          </w:tcPr>
          <w:p w:rsidR="006252BB" w:rsidRPr="007643DC" w:rsidRDefault="00B574E7" w:rsidP="0004709D">
            <w:pPr>
              <w:jc w:val="right"/>
              <w:rPr>
                <w:sz w:val="22"/>
                <w:szCs w:val="22"/>
              </w:rPr>
            </w:pPr>
            <w:r>
              <w:rPr>
                <w:sz w:val="22"/>
                <w:szCs w:val="22"/>
              </w:rPr>
              <w:t>79</w:t>
            </w:r>
            <w:r w:rsidR="00CA0215" w:rsidRPr="007643DC">
              <w:rPr>
                <w:sz w:val="22"/>
                <w:szCs w:val="22"/>
              </w:rPr>
              <w:t>.</w:t>
            </w:r>
            <w:r w:rsidR="0004709D">
              <w:rPr>
                <w:sz w:val="22"/>
                <w:szCs w:val="22"/>
              </w:rPr>
              <w:t>500</w:t>
            </w:r>
            <w:r w:rsidR="00CA0215" w:rsidRPr="007643DC">
              <w:rPr>
                <w:sz w:val="22"/>
                <w:szCs w:val="22"/>
              </w:rPr>
              <w:t>.000</w:t>
            </w:r>
          </w:p>
        </w:tc>
      </w:tr>
      <w:tr w:rsidR="006252BB" w:rsidRPr="00196AB8" w:rsidTr="00050B14">
        <w:tc>
          <w:tcPr>
            <w:tcW w:w="225" w:type="pct"/>
          </w:tcPr>
          <w:p w:rsidR="006252BB" w:rsidRPr="00196AB8" w:rsidRDefault="006252BB" w:rsidP="005F05D6">
            <w:pPr>
              <w:jc w:val="center"/>
              <w:rPr>
                <w:sz w:val="22"/>
                <w:szCs w:val="22"/>
                <w:lang w:val="pl-PL"/>
              </w:rPr>
            </w:pPr>
          </w:p>
        </w:tc>
        <w:tc>
          <w:tcPr>
            <w:tcW w:w="302" w:type="pct"/>
          </w:tcPr>
          <w:p w:rsidR="006252BB" w:rsidRPr="00196AB8" w:rsidRDefault="006252BB" w:rsidP="005F05D6">
            <w:pPr>
              <w:jc w:val="center"/>
              <w:rPr>
                <w:sz w:val="22"/>
                <w:szCs w:val="22"/>
                <w:lang w:val="pl-PL"/>
              </w:rPr>
            </w:pPr>
          </w:p>
        </w:tc>
        <w:tc>
          <w:tcPr>
            <w:tcW w:w="266" w:type="pct"/>
          </w:tcPr>
          <w:p w:rsidR="006252BB" w:rsidRPr="00196AB8" w:rsidRDefault="006252BB" w:rsidP="005F05D6">
            <w:pPr>
              <w:jc w:val="center"/>
              <w:rPr>
                <w:sz w:val="22"/>
                <w:szCs w:val="22"/>
                <w:lang w:val="pl-PL"/>
              </w:rPr>
            </w:pPr>
          </w:p>
        </w:tc>
        <w:tc>
          <w:tcPr>
            <w:tcW w:w="336" w:type="pct"/>
          </w:tcPr>
          <w:p w:rsidR="006252BB" w:rsidRPr="00196AB8" w:rsidRDefault="006252BB" w:rsidP="005F05D6">
            <w:pPr>
              <w:jc w:val="center"/>
              <w:rPr>
                <w:sz w:val="22"/>
                <w:szCs w:val="22"/>
                <w:lang w:val="pl-PL"/>
              </w:rPr>
            </w:pPr>
          </w:p>
        </w:tc>
        <w:tc>
          <w:tcPr>
            <w:tcW w:w="244" w:type="pct"/>
          </w:tcPr>
          <w:p w:rsidR="006252BB" w:rsidRPr="007643DC" w:rsidRDefault="006252BB" w:rsidP="005F05D6">
            <w:pPr>
              <w:jc w:val="center"/>
              <w:rPr>
                <w:sz w:val="22"/>
                <w:szCs w:val="22"/>
                <w:lang w:val="pl-PL"/>
              </w:rPr>
            </w:pPr>
          </w:p>
        </w:tc>
        <w:tc>
          <w:tcPr>
            <w:tcW w:w="374" w:type="pct"/>
          </w:tcPr>
          <w:p w:rsidR="006252BB" w:rsidRPr="007643DC" w:rsidRDefault="006252BB" w:rsidP="00510995">
            <w:pPr>
              <w:jc w:val="center"/>
              <w:rPr>
                <w:b/>
                <w:sz w:val="22"/>
                <w:szCs w:val="22"/>
                <w:lang w:val="pl-PL"/>
              </w:rPr>
            </w:pPr>
          </w:p>
        </w:tc>
        <w:tc>
          <w:tcPr>
            <w:tcW w:w="2380" w:type="pct"/>
            <w:vAlign w:val="center"/>
          </w:tcPr>
          <w:p w:rsidR="006252BB" w:rsidRPr="007643DC" w:rsidRDefault="006252BB" w:rsidP="00510995">
            <w:pPr>
              <w:pStyle w:val="Footer"/>
              <w:tabs>
                <w:tab w:val="clear" w:pos="4320"/>
                <w:tab w:val="clear" w:pos="8640"/>
              </w:tabs>
              <w:rPr>
                <w:b/>
                <w:sz w:val="22"/>
                <w:szCs w:val="22"/>
                <w:lang w:val="pl-PL"/>
              </w:rPr>
            </w:pPr>
            <w:r w:rsidRPr="007643DC">
              <w:rPr>
                <w:b/>
                <w:sz w:val="22"/>
                <w:szCs w:val="22"/>
                <w:lang w:val="pl-PL"/>
              </w:rPr>
              <w:t>Ukupno glava   3.</w:t>
            </w:r>
            <w:r w:rsidR="00F56AF5" w:rsidRPr="007643DC">
              <w:rPr>
                <w:b/>
                <w:sz w:val="22"/>
                <w:szCs w:val="22"/>
                <w:lang w:val="pl-PL"/>
              </w:rPr>
              <w:t>7</w:t>
            </w:r>
            <w:r w:rsidRPr="007643DC">
              <w:rPr>
                <w:b/>
                <w:sz w:val="22"/>
                <w:szCs w:val="22"/>
                <w:lang w:val="pl-PL"/>
              </w:rPr>
              <w:t>.4</w:t>
            </w:r>
          </w:p>
          <w:p w:rsidR="006252BB" w:rsidRPr="007643DC" w:rsidRDefault="006252BB" w:rsidP="00510995">
            <w:pPr>
              <w:rPr>
                <w:b/>
                <w:sz w:val="22"/>
                <w:szCs w:val="22"/>
              </w:rPr>
            </w:pPr>
          </w:p>
        </w:tc>
        <w:tc>
          <w:tcPr>
            <w:tcW w:w="873" w:type="pct"/>
            <w:vAlign w:val="center"/>
          </w:tcPr>
          <w:p w:rsidR="006252BB" w:rsidRPr="007643DC" w:rsidRDefault="00E53C8A" w:rsidP="0004709D">
            <w:pPr>
              <w:jc w:val="right"/>
              <w:rPr>
                <w:b/>
                <w:sz w:val="22"/>
                <w:szCs w:val="22"/>
              </w:rPr>
            </w:pPr>
            <w:r w:rsidRPr="007643DC">
              <w:rPr>
                <w:b/>
                <w:sz w:val="22"/>
                <w:szCs w:val="22"/>
              </w:rPr>
              <w:t>7</w:t>
            </w:r>
            <w:r w:rsidR="0004709D">
              <w:rPr>
                <w:b/>
                <w:sz w:val="22"/>
                <w:szCs w:val="22"/>
              </w:rPr>
              <w:t>9</w:t>
            </w:r>
            <w:r w:rsidRPr="007643DC">
              <w:rPr>
                <w:b/>
                <w:sz w:val="22"/>
                <w:szCs w:val="22"/>
              </w:rPr>
              <w:t>.</w:t>
            </w:r>
            <w:r w:rsidR="0004709D">
              <w:rPr>
                <w:b/>
                <w:sz w:val="22"/>
                <w:szCs w:val="22"/>
              </w:rPr>
              <w:t>5</w:t>
            </w:r>
            <w:r w:rsidR="00CF25D8">
              <w:rPr>
                <w:b/>
                <w:sz w:val="22"/>
                <w:szCs w:val="22"/>
              </w:rPr>
              <w:t>00</w:t>
            </w:r>
            <w:r w:rsidRPr="007643DC">
              <w:rPr>
                <w:b/>
                <w:sz w:val="22"/>
                <w:szCs w:val="22"/>
              </w:rPr>
              <w:t>.000</w:t>
            </w:r>
          </w:p>
        </w:tc>
      </w:tr>
    </w:tbl>
    <w:p w:rsidR="004244B8" w:rsidRDefault="004244B8" w:rsidP="005F05D6">
      <w:pPr>
        <w:rPr>
          <w:sz w:val="20"/>
          <w:szCs w:val="20"/>
        </w:rPr>
      </w:pPr>
    </w:p>
    <w:p w:rsidR="002A425F" w:rsidRDefault="002A425F" w:rsidP="005F05D6">
      <w:pPr>
        <w:rPr>
          <w:sz w:val="20"/>
          <w:szCs w:val="20"/>
        </w:rPr>
      </w:pPr>
    </w:p>
    <w:p w:rsidR="00F71BC6" w:rsidRPr="00C1331F" w:rsidRDefault="00F71BC6" w:rsidP="005F05D6">
      <w:pPr>
        <w:rPr>
          <w:sz w:val="20"/>
          <w:szCs w:val="20"/>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0"/>
        <w:gridCol w:w="656"/>
        <w:gridCol w:w="591"/>
        <w:gridCol w:w="730"/>
        <w:gridCol w:w="543"/>
        <w:gridCol w:w="835"/>
        <w:gridCol w:w="5199"/>
        <w:gridCol w:w="1824"/>
      </w:tblGrid>
      <w:tr w:rsidR="00DA672A" w:rsidRPr="00F3251B" w:rsidTr="00361602">
        <w:trPr>
          <w:trHeight w:val="1475"/>
        </w:trPr>
        <w:tc>
          <w:tcPr>
            <w:tcW w:w="225" w:type="pct"/>
            <w:textDirection w:val="btLr"/>
          </w:tcPr>
          <w:p w:rsidR="00DA672A" w:rsidRPr="00F3251B" w:rsidRDefault="00DA672A" w:rsidP="005F05D6">
            <w:pPr>
              <w:ind w:left="113" w:right="113"/>
              <w:rPr>
                <w:sz w:val="22"/>
                <w:szCs w:val="22"/>
                <w:lang w:val="pl-PL"/>
              </w:rPr>
            </w:pPr>
            <w:r w:rsidRPr="00F3251B">
              <w:rPr>
                <w:sz w:val="22"/>
                <w:szCs w:val="22"/>
                <w:lang w:val="pl-PL"/>
              </w:rPr>
              <w:t>Razdeo</w:t>
            </w:r>
          </w:p>
        </w:tc>
        <w:tc>
          <w:tcPr>
            <w:tcW w:w="302" w:type="pct"/>
            <w:textDirection w:val="btLr"/>
          </w:tcPr>
          <w:p w:rsidR="00DA672A" w:rsidRPr="00F3251B" w:rsidRDefault="00DA672A" w:rsidP="005F05D6">
            <w:pPr>
              <w:ind w:left="113" w:right="113"/>
              <w:rPr>
                <w:sz w:val="22"/>
                <w:szCs w:val="22"/>
                <w:lang w:val="pl-PL"/>
              </w:rPr>
            </w:pPr>
            <w:r w:rsidRPr="00F3251B">
              <w:rPr>
                <w:sz w:val="22"/>
                <w:szCs w:val="22"/>
                <w:lang w:val="pl-PL"/>
              </w:rPr>
              <w:t>Glava</w:t>
            </w:r>
          </w:p>
        </w:tc>
        <w:tc>
          <w:tcPr>
            <w:tcW w:w="272" w:type="pct"/>
            <w:textDirection w:val="btLr"/>
          </w:tcPr>
          <w:p w:rsidR="00DA672A" w:rsidRPr="00F3251B" w:rsidRDefault="00DA672A" w:rsidP="005F05D6">
            <w:pPr>
              <w:ind w:left="113" w:right="113"/>
              <w:rPr>
                <w:sz w:val="22"/>
                <w:szCs w:val="22"/>
                <w:lang w:val="pl-PL"/>
              </w:rPr>
            </w:pPr>
            <w:r w:rsidRPr="00F3251B">
              <w:rPr>
                <w:sz w:val="22"/>
                <w:szCs w:val="22"/>
                <w:lang w:val="pl-PL"/>
              </w:rPr>
              <w:t>Funkcija</w:t>
            </w:r>
          </w:p>
        </w:tc>
        <w:tc>
          <w:tcPr>
            <w:tcW w:w="336" w:type="pct"/>
            <w:textDirection w:val="btLr"/>
          </w:tcPr>
          <w:p w:rsidR="00DA672A" w:rsidRPr="00F3251B" w:rsidRDefault="00DA672A" w:rsidP="005F05D6">
            <w:pPr>
              <w:ind w:left="113" w:right="113"/>
              <w:rPr>
                <w:sz w:val="22"/>
                <w:szCs w:val="22"/>
                <w:lang w:val="pl-PL"/>
              </w:rPr>
            </w:pPr>
            <w:r w:rsidRPr="00F3251B">
              <w:rPr>
                <w:sz w:val="22"/>
                <w:szCs w:val="22"/>
                <w:lang w:val="pl-PL"/>
              </w:rPr>
              <w:t>Programska  klasifikacija</w:t>
            </w:r>
          </w:p>
        </w:tc>
        <w:tc>
          <w:tcPr>
            <w:tcW w:w="250" w:type="pct"/>
            <w:textDirection w:val="btLr"/>
          </w:tcPr>
          <w:p w:rsidR="00DA672A" w:rsidRPr="00F3251B" w:rsidRDefault="00DA672A" w:rsidP="005F05D6">
            <w:pPr>
              <w:ind w:left="113" w:right="113"/>
              <w:rPr>
                <w:sz w:val="22"/>
                <w:szCs w:val="22"/>
                <w:lang w:val="pl-PL"/>
              </w:rPr>
            </w:pPr>
            <w:r w:rsidRPr="00F3251B">
              <w:rPr>
                <w:sz w:val="22"/>
                <w:szCs w:val="22"/>
                <w:lang w:val="pl-PL"/>
              </w:rPr>
              <w:t>Pozicija</w:t>
            </w:r>
          </w:p>
        </w:tc>
        <w:tc>
          <w:tcPr>
            <w:tcW w:w="384" w:type="pct"/>
            <w:textDirection w:val="btLr"/>
            <w:vAlign w:val="center"/>
          </w:tcPr>
          <w:p w:rsidR="00DA672A" w:rsidRPr="00F3251B" w:rsidRDefault="00DA672A" w:rsidP="005F05D6">
            <w:pPr>
              <w:ind w:left="113" w:right="113"/>
              <w:rPr>
                <w:sz w:val="22"/>
                <w:szCs w:val="22"/>
                <w:lang w:val="pl-PL"/>
              </w:rPr>
            </w:pPr>
            <w:r w:rsidRPr="00F3251B">
              <w:rPr>
                <w:sz w:val="22"/>
                <w:szCs w:val="22"/>
                <w:lang w:val="pl-PL"/>
              </w:rPr>
              <w:t xml:space="preserve">Ekonomska </w:t>
            </w:r>
          </w:p>
          <w:p w:rsidR="00DA672A" w:rsidRPr="00F3251B" w:rsidRDefault="00DA672A" w:rsidP="005F05D6">
            <w:pPr>
              <w:ind w:left="113" w:right="113"/>
              <w:rPr>
                <w:sz w:val="22"/>
                <w:szCs w:val="22"/>
                <w:lang w:val="pl-PL"/>
              </w:rPr>
            </w:pPr>
            <w:r w:rsidRPr="00F3251B">
              <w:rPr>
                <w:sz w:val="22"/>
                <w:szCs w:val="22"/>
                <w:lang w:val="pl-PL"/>
              </w:rPr>
              <w:t>klasifikacija</w:t>
            </w:r>
          </w:p>
        </w:tc>
        <w:tc>
          <w:tcPr>
            <w:tcW w:w="2392" w:type="pct"/>
            <w:vAlign w:val="center"/>
          </w:tcPr>
          <w:p w:rsidR="00DA672A" w:rsidRPr="00F3251B" w:rsidRDefault="00DA672A" w:rsidP="005F05D6">
            <w:pPr>
              <w:pStyle w:val="Heading1"/>
              <w:rPr>
                <w:sz w:val="22"/>
                <w:szCs w:val="22"/>
                <w:lang w:val="pl-PL"/>
              </w:rPr>
            </w:pPr>
            <w:r w:rsidRPr="00F3251B">
              <w:rPr>
                <w:sz w:val="22"/>
                <w:szCs w:val="22"/>
                <w:lang w:val="pl-PL"/>
              </w:rPr>
              <w:t>Opis</w:t>
            </w:r>
          </w:p>
        </w:tc>
        <w:tc>
          <w:tcPr>
            <w:tcW w:w="839" w:type="pct"/>
          </w:tcPr>
          <w:p w:rsidR="00DA672A" w:rsidRPr="00F3251B" w:rsidRDefault="00DA672A" w:rsidP="005F05D6">
            <w:pPr>
              <w:jc w:val="center"/>
              <w:rPr>
                <w:b/>
                <w:bCs/>
                <w:sz w:val="22"/>
                <w:szCs w:val="22"/>
                <w:lang w:val="pl-PL"/>
              </w:rPr>
            </w:pPr>
          </w:p>
          <w:p w:rsidR="00DA672A" w:rsidRPr="00F3251B" w:rsidRDefault="00DA672A" w:rsidP="005F05D6">
            <w:pPr>
              <w:jc w:val="center"/>
              <w:rPr>
                <w:b/>
                <w:bCs/>
                <w:sz w:val="22"/>
                <w:szCs w:val="22"/>
                <w:lang w:val="pl-PL"/>
              </w:rPr>
            </w:pPr>
          </w:p>
          <w:p w:rsidR="00DA672A" w:rsidRPr="00F3251B" w:rsidRDefault="00DA672A" w:rsidP="005F05D6">
            <w:pPr>
              <w:jc w:val="center"/>
              <w:rPr>
                <w:b/>
                <w:bCs/>
                <w:sz w:val="22"/>
                <w:szCs w:val="22"/>
                <w:lang w:val="pl-PL"/>
              </w:rPr>
            </w:pPr>
            <w:r w:rsidRPr="00F3251B">
              <w:rPr>
                <w:b/>
                <w:bCs/>
                <w:sz w:val="22"/>
                <w:szCs w:val="22"/>
                <w:lang w:val="pl-PL"/>
              </w:rPr>
              <w:t>Ukupna sredstva</w:t>
            </w:r>
          </w:p>
        </w:tc>
      </w:tr>
      <w:tr w:rsidR="0062380A" w:rsidRPr="00F3251B" w:rsidTr="0062380A">
        <w:tc>
          <w:tcPr>
            <w:tcW w:w="225" w:type="pct"/>
          </w:tcPr>
          <w:p w:rsidR="0062380A" w:rsidRPr="00AF0031" w:rsidRDefault="0062380A" w:rsidP="0062380A">
            <w:pPr>
              <w:jc w:val="center"/>
              <w:rPr>
                <w:sz w:val="22"/>
                <w:szCs w:val="22"/>
                <w:lang w:val="pl-PL"/>
              </w:rPr>
            </w:pPr>
            <w:r w:rsidRPr="00AF0031">
              <w:rPr>
                <w:sz w:val="22"/>
                <w:szCs w:val="22"/>
                <w:lang w:val="pl-PL"/>
              </w:rPr>
              <w:t>1</w:t>
            </w:r>
          </w:p>
        </w:tc>
        <w:tc>
          <w:tcPr>
            <w:tcW w:w="302" w:type="pct"/>
          </w:tcPr>
          <w:p w:rsidR="0062380A" w:rsidRPr="00AF0031" w:rsidRDefault="0062380A" w:rsidP="0062380A">
            <w:pPr>
              <w:jc w:val="center"/>
              <w:rPr>
                <w:sz w:val="22"/>
                <w:szCs w:val="22"/>
                <w:lang w:val="pl-PL"/>
              </w:rPr>
            </w:pPr>
            <w:r w:rsidRPr="00AF0031">
              <w:rPr>
                <w:sz w:val="22"/>
                <w:szCs w:val="22"/>
                <w:lang w:val="pl-PL"/>
              </w:rPr>
              <w:t>2</w:t>
            </w:r>
          </w:p>
        </w:tc>
        <w:tc>
          <w:tcPr>
            <w:tcW w:w="272" w:type="pct"/>
          </w:tcPr>
          <w:p w:rsidR="0062380A" w:rsidRPr="00AF0031" w:rsidRDefault="0062380A" w:rsidP="0062380A">
            <w:pPr>
              <w:jc w:val="center"/>
              <w:rPr>
                <w:sz w:val="22"/>
                <w:szCs w:val="22"/>
                <w:lang w:val="pl-PL"/>
              </w:rPr>
            </w:pPr>
            <w:r w:rsidRPr="00AF0031">
              <w:rPr>
                <w:sz w:val="22"/>
                <w:szCs w:val="22"/>
                <w:lang w:val="pl-PL"/>
              </w:rPr>
              <w:t>3</w:t>
            </w:r>
          </w:p>
        </w:tc>
        <w:tc>
          <w:tcPr>
            <w:tcW w:w="336" w:type="pct"/>
          </w:tcPr>
          <w:p w:rsidR="0062380A" w:rsidRPr="00AF0031" w:rsidRDefault="0062380A" w:rsidP="0062380A">
            <w:pPr>
              <w:jc w:val="center"/>
              <w:rPr>
                <w:sz w:val="22"/>
                <w:szCs w:val="22"/>
                <w:lang w:val="pl-PL"/>
              </w:rPr>
            </w:pPr>
            <w:r w:rsidRPr="00AF0031">
              <w:rPr>
                <w:sz w:val="22"/>
                <w:szCs w:val="22"/>
                <w:lang w:val="pl-PL"/>
              </w:rPr>
              <w:t>4</w:t>
            </w:r>
          </w:p>
        </w:tc>
        <w:tc>
          <w:tcPr>
            <w:tcW w:w="250" w:type="pct"/>
          </w:tcPr>
          <w:p w:rsidR="0062380A" w:rsidRPr="00AF0031" w:rsidRDefault="0062380A" w:rsidP="0062380A">
            <w:pPr>
              <w:jc w:val="center"/>
              <w:rPr>
                <w:sz w:val="22"/>
                <w:szCs w:val="22"/>
                <w:lang w:val="pl-PL"/>
              </w:rPr>
            </w:pPr>
            <w:r w:rsidRPr="00AF0031">
              <w:rPr>
                <w:sz w:val="22"/>
                <w:szCs w:val="22"/>
                <w:lang w:val="pl-PL"/>
              </w:rPr>
              <w:t>5</w:t>
            </w:r>
          </w:p>
        </w:tc>
        <w:tc>
          <w:tcPr>
            <w:tcW w:w="384" w:type="pct"/>
          </w:tcPr>
          <w:p w:rsidR="0062380A" w:rsidRPr="00AF0031" w:rsidRDefault="0062380A" w:rsidP="0062380A">
            <w:pPr>
              <w:jc w:val="center"/>
              <w:rPr>
                <w:sz w:val="22"/>
                <w:szCs w:val="22"/>
                <w:lang w:val="pl-PL"/>
              </w:rPr>
            </w:pPr>
            <w:r w:rsidRPr="00AF0031">
              <w:rPr>
                <w:sz w:val="22"/>
                <w:szCs w:val="22"/>
                <w:lang w:val="pl-PL"/>
              </w:rPr>
              <w:t>6</w:t>
            </w:r>
          </w:p>
        </w:tc>
        <w:tc>
          <w:tcPr>
            <w:tcW w:w="2392" w:type="pct"/>
            <w:vAlign w:val="center"/>
          </w:tcPr>
          <w:p w:rsidR="0062380A" w:rsidRPr="00AF0031" w:rsidRDefault="0062380A" w:rsidP="0062380A">
            <w:pPr>
              <w:jc w:val="center"/>
              <w:rPr>
                <w:sz w:val="22"/>
                <w:szCs w:val="22"/>
              </w:rPr>
            </w:pPr>
            <w:r w:rsidRPr="00AF0031">
              <w:rPr>
                <w:sz w:val="22"/>
                <w:szCs w:val="22"/>
              </w:rPr>
              <w:t>7</w:t>
            </w:r>
          </w:p>
        </w:tc>
        <w:tc>
          <w:tcPr>
            <w:tcW w:w="839" w:type="pct"/>
          </w:tcPr>
          <w:p w:rsidR="0062380A" w:rsidRPr="00AF0031" w:rsidRDefault="0062380A" w:rsidP="0062380A">
            <w:pPr>
              <w:jc w:val="center"/>
              <w:rPr>
                <w:sz w:val="22"/>
                <w:szCs w:val="22"/>
                <w:lang w:val="pl-PL"/>
              </w:rPr>
            </w:pPr>
            <w:r w:rsidRPr="00AF0031">
              <w:rPr>
                <w:sz w:val="22"/>
                <w:szCs w:val="22"/>
                <w:lang w:val="pl-PL"/>
              </w:rPr>
              <w:t>8</w:t>
            </w:r>
          </w:p>
        </w:tc>
      </w:tr>
      <w:tr w:rsidR="00DA672A" w:rsidRPr="00F3251B" w:rsidTr="00361602">
        <w:tc>
          <w:tcPr>
            <w:tcW w:w="225" w:type="pct"/>
          </w:tcPr>
          <w:p w:rsidR="00DA672A" w:rsidRPr="00930C0E" w:rsidRDefault="00930C0E" w:rsidP="005F05D6">
            <w:pPr>
              <w:jc w:val="center"/>
              <w:rPr>
                <w:b/>
                <w:sz w:val="22"/>
                <w:szCs w:val="22"/>
                <w:lang w:val="pl-PL"/>
              </w:rPr>
            </w:pPr>
            <w:r w:rsidRPr="00930C0E">
              <w:rPr>
                <w:b/>
                <w:sz w:val="22"/>
                <w:szCs w:val="22"/>
                <w:lang w:val="pl-PL"/>
              </w:rPr>
              <w:t>3</w:t>
            </w:r>
          </w:p>
        </w:tc>
        <w:tc>
          <w:tcPr>
            <w:tcW w:w="302" w:type="pct"/>
          </w:tcPr>
          <w:p w:rsidR="00DA672A" w:rsidRPr="00F3251B" w:rsidRDefault="00024B49" w:rsidP="00F56AF5">
            <w:pPr>
              <w:jc w:val="center"/>
              <w:rPr>
                <w:sz w:val="22"/>
                <w:szCs w:val="22"/>
                <w:lang w:val="pl-PL"/>
              </w:rPr>
            </w:pPr>
            <w:r>
              <w:rPr>
                <w:sz w:val="22"/>
                <w:szCs w:val="22"/>
                <w:lang w:val="pl-PL"/>
              </w:rPr>
              <w:t>9</w:t>
            </w:r>
          </w:p>
        </w:tc>
        <w:tc>
          <w:tcPr>
            <w:tcW w:w="272" w:type="pct"/>
          </w:tcPr>
          <w:p w:rsidR="00DA672A" w:rsidRPr="00F3251B" w:rsidRDefault="00DA672A" w:rsidP="005F05D6">
            <w:pPr>
              <w:jc w:val="center"/>
              <w:rPr>
                <w:sz w:val="22"/>
                <w:szCs w:val="22"/>
                <w:lang w:val="pl-PL"/>
              </w:rPr>
            </w:pPr>
          </w:p>
        </w:tc>
        <w:tc>
          <w:tcPr>
            <w:tcW w:w="336" w:type="pct"/>
          </w:tcPr>
          <w:p w:rsidR="00DA672A" w:rsidRPr="00F3251B" w:rsidRDefault="00DA672A" w:rsidP="005F05D6">
            <w:pPr>
              <w:jc w:val="center"/>
              <w:rPr>
                <w:sz w:val="22"/>
                <w:szCs w:val="22"/>
                <w:lang w:val="pl-PL"/>
              </w:rPr>
            </w:pPr>
          </w:p>
        </w:tc>
        <w:tc>
          <w:tcPr>
            <w:tcW w:w="250" w:type="pct"/>
          </w:tcPr>
          <w:p w:rsidR="00DA672A" w:rsidRPr="00F3251B" w:rsidRDefault="00DA672A" w:rsidP="005F05D6">
            <w:pPr>
              <w:jc w:val="center"/>
              <w:rPr>
                <w:sz w:val="22"/>
                <w:szCs w:val="22"/>
                <w:lang w:val="pl-PL"/>
              </w:rPr>
            </w:pPr>
          </w:p>
        </w:tc>
        <w:tc>
          <w:tcPr>
            <w:tcW w:w="384" w:type="pct"/>
            <w:vAlign w:val="center"/>
          </w:tcPr>
          <w:p w:rsidR="00DA672A" w:rsidRPr="00F3251B" w:rsidRDefault="00DA672A" w:rsidP="005F05D6">
            <w:pPr>
              <w:jc w:val="center"/>
              <w:rPr>
                <w:sz w:val="22"/>
                <w:szCs w:val="22"/>
                <w:lang w:val="pl-PL"/>
              </w:rPr>
            </w:pPr>
          </w:p>
        </w:tc>
        <w:tc>
          <w:tcPr>
            <w:tcW w:w="2392" w:type="pct"/>
            <w:vAlign w:val="center"/>
          </w:tcPr>
          <w:p w:rsidR="00DA672A" w:rsidRPr="00F3251B" w:rsidRDefault="00DA672A" w:rsidP="00024B49">
            <w:pPr>
              <w:rPr>
                <w:sz w:val="22"/>
                <w:szCs w:val="22"/>
              </w:rPr>
            </w:pPr>
            <w:r w:rsidRPr="00F3251B">
              <w:rPr>
                <w:b/>
                <w:bCs/>
                <w:sz w:val="22"/>
                <w:szCs w:val="22"/>
              </w:rPr>
              <w:t xml:space="preserve">REGIONALNO POZORIŠTE </w:t>
            </w:r>
            <w:r w:rsidR="008945DD">
              <w:rPr>
                <w:b/>
                <w:bCs/>
                <w:sz w:val="22"/>
                <w:szCs w:val="22"/>
              </w:rPr>
              <w:t>–</w:t>
            </w:r>
            <w:r w:rsidRPr="00F3251B">
              <w:rPr>
                <w:b/>
                <w:bCs/>
                <w:sz w:val="22"/>
                <w:szCs w:val="22"/>
              </w:rPr>
              <w:t xml:space="preserve"> </w:t>
            </w:r>
            <w:r w:rsidR="00024B49">
              <w:rPr>
                <w:b/>
                <w:bCs/>
                <w:sz w:val="22"/>
                <w:szCs w:val="22"/>
              </w:rPr>
              <w:t>71231</w:t>
            </w:r>
          </w:p>
        </w:tc>
        <w:tc>
          <w:tcPr>
            <w:tcW w:w="839" w:type="pct"/>
          </w:tcPr>
          <w:p w:rsidR="00DA672A" w:rsidRPr="00F3251B" w:rsidRDefault="00757507" w:rsidP="00836CC8">
            <w:pPr>
              <w:jc w:val="right"/>
              <w:rPr>
                <w:b/>
                <w:bCs/>
                <w:sz w:val="22"/>
                <w:szCs w:val="22"/>
                <w:lang w:val="pl-PL"/>
              </w:rPr>
            </w:pPr>
            <w:r>
              <w:rPr>
                <w:b/>
                <w:sz w:val="22"/>
                <w:szCs w:val="22"/>
                <w:lang w:val="pl-PL"/>
              </w:rPr>
              <w:t>2</w:t>
            </w:r>
            <w:r w:rsidR="00836CC8">
              <w:rPr>
                <w:b/>
                <w:sz w:val="22"/>
                <w:szCs w:val="22"/>
                <w:lang w:val="pl-PL"/>
              </w:rPr>
              <w:t>6</w:t>
            </w:r>
            <w:r w:rsidR="00AB56CA">
              <w:rPr>
                <w:b/>
                <w:sz w:val="22"/>
                <w:szCs w:val="22"/>
                <w:lang w:val="pl-PL"/>
              </w:rPr>
              <w:t>.</w:t>
            </w:r>
            <w:r w:rsidR="00836CC8">
              <w:rPr>
                <w:b/>
                <w:sz w:val="22"/>
                <w:szCs w:val="22"/>
                <w:lang w:val="pl-PL"/>
              </w:rPr>
              <w:t>3</w:t>
            </w:r>
            <w:r w:rsidR="00CF25D8">
              <w:rPr>
                <w:b/>
                <w:sz w:val="22"/>
                <w:szCs w:val="22"/>
                <w:lang w:val="pl-PL"/>
              </w:rPr>
              <w:t>0</w:t>
            </w:r>
            <w:r w:rsidR="00E53C8A">
              <w:rPr>
                <w:b/>
                <w:sz w:val="22"/>
                <w:szCs w:val="22"/>
                <w:lang w:val="pl-PL"/>
              </w:rPr>
              <w:t>0</w:t>
            </w:r>
            <w:r w:rsidR="00AB56CA">
              <w:rPr>
                <w:b/>
                <w:sz w:val="22"/>
                <w:szCs w:val="22"/>
                <w:lang w:val="pl-PL"/>
              </w:rPr>
              <w:t>.000</w:t>
            </w:r>
          </w:p>
        </w:tc>
      </w:tr>
      <w:tr w:rsidR="00196AB8" w:rsidRPr="00F3251B" w:rsidTr="00361602">
        <w:tc>
          <w:tcPr>
            <w:tcW w:w="225" w:type="pct"/>
          </w:tcPr>
          <w:p w:rsidR="00196AB8" w:rsidRPr="00F3251B" w:rsidRDefault="00196AB8" w:rsidP="005F05D6">
            <w:pPr>
              <w:jc w:val="center"/>
              <w:rPr>
                <w:sz w:val="22"/>
                <w:szCs w:val="22"/>
                <w:lang w:val="pl-PL"/>
              </w:rPr>
            </w:pPr>
          </w:p>
        </w:tc>
        <w:tc>
          <w:tcPr>
            <w:tcW w:w="302" w:type="pct"/>
          </w:tcPr>
          <w:p w:rsidR="00196AB8" w:rsidRPr="00F3251B" w:rsidRDefault="00196AB8" w:rsidP="005F05D6">
            <w:pPr>
              <w:jc w:val="center"/>
              <w:rPr>
                <w:sz w:val="22"/>
                <w:szCs w:val="22"/>
                <w:lang w:val="pl-PL"/>
              </w:rPr>
            </w:pPr>
          </w:p>
        </w:tc>
        <w:tc>
          <w:tcPr>
            <w:tcW w:w="272" w:type="pct"/>
          </w:tcPr>
          <w:p w:rsidR="00196AB8" w:rsidRPr="00F3251B" w:rsidRDefault="00196AB8" w:rsidP="005F05D6">
            <w:pPr>
              <w:jc w:val="center"/>
              <w:rPr>
                <w:sz w:val="22"/>
                <w:szCs w:val="22"/>
                <w:lang w:val="pl-PL"/>
              </w:rPr>
            </w:pPr>
          </w:p>
        </w:tc>
        <w:tc>
          <w:tcPr>
            <w:tcW w:w="336" w:type="pct"/>
          </w:tcPr>
          <w:p w:rsidR="00196AB8" w:rsidRPr="00F3251B" w:rsidRDefault="00196AB8" w:rsidP="001214AF">
            <w:pPr>
              <w:jc w:val="center"/>
              <w:rPr>
                <w:sz w:val="22"/>
                <w:szCs w:val="22"/>
                <w:lang w:val="pl-PL"/>
              </w:rPr>
            </w:pPr>
            <w:r w:rsidRPr="00F3251B">
              <w:rPr>
                <w:sz w:val="22"/>
                <w:szCs w:val="22"/>
                <w:lang w:val="pl-PL"/>
              </w:rPr>
              <w:t>1201</w:t>
            </w:r>
          </w:p>
        </w:tc>
        <w:tc>
          <w:tcPr>
            <w:tcW w:w="250" w:type="pct"/>
          </w:tcPr>
          <w:p w:rsidR="00196AB8" w:rsidRPr="00F3251B" w:rsidRDefault="00196AB8" w:rsidP="001214AF">
            <w:pPr>
              <w:jc w:val="center"/>
              <w:rPr>
                <w:sz w:val="22"/>
                <w:szCs w:val="22"/>
                <w:lang w:val="pl-PL"/>
              </w:rPr>
            </w:pPr>
          </w:p>
        </w:tc>
        <w:tc>
          <w:tcPr>
            <w:tcW w:w="384" w:type="pct"/>
          </w:tcPr>
          <w:p w:rsidR="00196AB8" w:rsidRPr="00F3251B" w:rsidRDefault="00196AB8" w:rsidP="001214AF">
            <w:pPr>
              <w:jc w:val="center"/>
              <w:rPr>
                <w:sz w:val="22"/>
                <w:szCs w:val="22"/>
                <w:lang w:val="pl-PL"/>
              </w:rPr>
            </w:pPr>
          </w:p>
        </w:tc>
        <w:tc>
          <w:tcPr>
            <w:tcW w:w="2392" w:type="pct"/>
            <w:vAlign w:val="center"/>
          </w:tcPr>
          <w:p w:rsidR="00196AB8" w:rsidRPr="00F3251B" w:rsidRDefault="00196AB8" w:rsidP="00175E86">
            <w:pPr>
              <w:pStyle w:val="Footer"/>
              <w:tabs>
                <w:tab w:val="clear" w:pos="4320"/>
                <w:tab w:val="clear" w:pos="8640"/>
              </w:tabs>
              <w:rPr>
                <w:b/>
                <w:bCs/>
                <w:sz w:val="22"/>
                <w:szCs w:val="22"/>
              </w:rPr>
            </w:pPr>
            <w:r w:rsidRPr="00F3251B">
              <w:rPr>
                <w:b/>
                <w:bCs/>
                <w:sz w:val="22"/>
                <w:szCs w:val="22"/>
              </w:rPr>
              <w:t>PROGRAM   13  RAZVOJ</w:t>
            </w:r>
            <w:r w:rsidR="00D63C9E">
              <w:rPr>
                <w:b/>
                <w:bCs/>
                <w:sz w:val="22"/>
                <w:szCs w:val="22"/>
              </w:rPr>
              <w:t xml:space="preserve"> </w:t>
            </w:r>
            <w:r w:rsidRPr="00F3251B">
              <w:rPr>
                <w:b/>
                <w:bCs/>
                <w:sz w:val="22"/>
                <w:szCs w:val="22"/>
              </w:rPr>
              <w:t xml:space="preserve"> KULTURE</w:t>
            </w:r>
            <w:r w:rsidR="00C91D9A">
              <w:rPr>
                <w:b/>
                <w:bCs/>
                <w:sz w:val="22"/>
                <w:szCs w:val="22"/>
              </w:rPr>
              <w:t xml:space="preserve"> I </w:t>
            </w:r>
            <w:r w:rsidR="000C19BA">
              <w:rPr>
                <w:b/>
                <w:bCs/>
                <w:sz w:val="22"/>
                <w:szCs w:val="22"/>
              </w:rPr>
              <w:t xml:space="preserve"> </w:t>
            </w:r>
            <w:r w:rsidR="00C91D9A">
              <w:rPr>
                <w:b/>
                <w:bCs/>
                <w:sz w:val="22"/>
                <w:szCs w:val="22"/>
              </w:rPr>
              <w:t>INFORMISANJA</w:t>
            </w:r>
          </w:p>
        </w:tc>
        <w:tc>
          <w:tcPr>
            <w:tcW w:w="839" w:type="pct"/>
          </w:tcPr>
          <w:p w:rsidR="00196AB8" w:rsidRPr="00F3251B" w:rsidRDefault="00757507" w:rsidP="00836CC8">
            <w:pPr>
              <w:jc w:val="right"/>
              <w:rPr>
                <w:b/>
                <w:bCs/>
                <w:sz w:val="22"/>
                <w:szCs w:val="22"/>
                <w:lang w:val="pl-PL"/>
              </w:rPr>
            </w:pPr>
            <w:r>
              <w:rPr>
                <w:b/>
                <w:sz w:val="22"/>
                <w:szCs w:val="22"/>
                <w:lang w:val="pl-PL"/>
              </w:rPr>
              <w:t>2</w:t>
            </w:r>
            <w:r w:rsidR="00836CC8">
              <w:rPr>
                <w:b/>
                <w:sz w:val="22"/>
                <w:szCs w:val="22"/>
                <w:lang w:val="pl-PL"/>
              </w:rPr>
              <w:t>6</w:t>
            </w:r>
            <w:r w:rsidR="00E53C8A">
              <w:rPr>
                <w:b/>
                <w:sz w:val="22"/>
                <w:szCs w:val="22"/>
                <w:lang w:val="pl-PL"/>
              </w:rPr>
              <w:t>.</w:t>
            </w:r>
            <w:r w:rsidR="00836CC8">
              <w:rPr>
                <w:b/>
                <w:sz w:val="22"/>
                <w:szCs w:val="22"/>
                <w:lang w:val="pl-PL"/>
              </w:rPr>
              <w:t>3</w:t>
            </w:r>
            <w:r w:rsidR="00CF25D8">
              <w:rPr>
                <w:b/>
                <w:sz w:val="22"/>
                <w:szCs w:val="22"/>
                <w:lang w:val="pl-PL"/>
              </w:rPr>
              <w:t>0</w:t>
            </w:r>
            <w:r w:rsidR="00E53C8A">
              <w:rPr>
                <w:b/>
                <w:sz w:val="22"/>
                <w:szCs w:val="22"/>
                <w:lang w:val="pl-PL"/>
              </w:rPr>
              <w:t>0.000</w:t>
            </w:r>
          </w:p>
        </w:tc>
      </w:tr>
      <w:tr w:rsidR="00196AB8" w:rsidRPr="00F3251B" w:rsidTr="00361602">
        <w:tc>
          <w:tcPr>
            <w:tcW w:w="225" w:type="pct"/>
          </w:tcPr>
          <w:p w:rsidR="00196AB8" w:rsidRPr="00F3251B" w:rsidRDefault="00196AB8" w:rsidP="005F05D6">
            <w:pPr>
              <w:jc w:val="center"/>
              <w:rPr>
                <w:sz w:val="22"/>
                <w:szCs w:val="22"/>
                <w:lang w:val="pl-PL"/>
              </w:rPr>
            </w:pPr>
          </w:p>
        </w:tc>
        <w:tc>
          <w:tcPr>
            <w:tcW w:w="302" w:type="pct"/>
          </w:tcPr>
          <w:p w:rsidR="00196AB8" w:rsidRPr="00F3251B" w:rsidRDefault="00196AB8" w:rsidP="005F05D6">
            <w:pPr>
              <w:jc w:val="center"/>
              <w:rPr>
                <w:sz w:val="22"/>
                <w:szCs w:val="22"/>
                <w:lang w:val="pl-PL"/>
              </w:rPr>
            </w:pPr>
          </w:p>
        </w:tc>
        <w:tc>
          <w:tcPr>
            <w:tcW w:w="272" w:type="pct"/>
          </w:tcPr>
          <w:p w:rsidR="00196AB8" w:rsidRPr="00F3251B" w:rsidRDefault="00196AB8" w:rsidP="005F05D6">
            <w:pPr>
              <w:jc w:val="center"/>
              <w:rPr>
                <w:sz w:val="22"/>
                <w:szCs w:val="22"/>
                <w:lang w:val="pl-PL"/>
              </w:rPr>
            </w:pPr>
          </w:p>
        </w:tc>
        <w:tc>
          <w:tcPr>
            <w:tcW w:w="336" w:type="pct"/>
          </w:tcPr>
          <w:p w:rsidR="00196AB8" w:rsidRPr="00F3251B" w:rsidRDefault="00196AB8" w:rsidP="001214AF">
            <w:pPr>
              <w:jc w:val="center"/>
              <w:rPr>
                <w:sz w:val="22"/>
                <w:szCs w:val="22"/>
                <w:lang w:val="pl-PL"/>
              </w:rPr>
            </w:pPr>
            <w:r w:rsidRPr="00F3251B">
              <w:rPr>
                <w:sz w:val="22"/>
                <w:szCs w:val="22"/>
                <w:lang w:val="pl-PL"/>
              </w:rPr>
              <w:t>1201-0001</w:t>
            </w:r>
          </w:p>
        </w:tc>
        <w:tc>
          <w:tcPr>
            <w:tcW w:w="250" w:type="pct"/>
          </w:tcPr>
          <w:p w:rsidR="00196AB8" w:rsidRPr="00F3251B" w:rsidRDefault="00196AB8" w:rsidP="001214AF">
            <w:pPr>
              <w:jc w:val="center"/>
              <w:rPr>
                <w:sz w:val="22"/>
                <w:szCs w:val="22"/>
                <w:lang w:val="pl-PL"/>
              </w:rPr>
            </w:pPr>
          </w:p>
        </w:tc>
        <w:tc>
          <w:tcPr>
            <w:tcW w:w="384" w:type="pct"/>
          </w:tcPr>
          <w:p w:rsidR="00196AB8" w:rsidRPr="00F3251B" w:rsidRDefault="00196AB8" w:rsidP="001214AF">
            <w:pPr>
              <w:jc w:val="center"/>
              <w:rPr>
                <w:sz w:val="22"/>
                <w:szCs w:val="22"/>
                <w:lang w:val="pl-PL"/>
              </w:rPr>
            </w:pPr>
          </w:p>
        </w:tc>
        <w:tc>
          <w:tcPr>
            <w:tcW w:w="2392" w:type="pct"/>
            <w:vAlign w:val="center"/>
          </w:tcPr>
          <w:p w:rsidR="00196AB8" w:rsidRPr="00F3251B" w:rsidRDefault="00196AB8" w:rsidP="001214AF">
            <w:pPr>
              <w:pStyle w:val="Footer"/>
              <w:tabs>
                <w:tab w:val="clear" w:pos="4320"/>
                <w:tab w:val="clear" w:pos="8640"/>
              </w:tabs>
              <w:rPr>
                <w:b/>
                <w:bCs/>
                <w:sz w:val="22"/>
                <w:szCs w:val="22"/>
              </w:rPr>
            </w:pPr>
            <w:r w:rsidRPr="00F3251B">
              <w:rPr>
                <w:b/>
                <w:bCs/>
                <w:sz w:val="22"/>
                <w:szCs w:val="22"/>
              </w:rPr>
              <w:t>Programska aktivnost 0001 – Funkcionisanje lokalnih ustanova kulture</w:t>
            </w:r>
          </w:p>
        </w:tc>
        <w:tc>
          <w:tcPr>
            <w:tcW w:w="839" w:type="pct"/>
          </w:tcPr>
          <w:p w:rsidR="00196AB8" w:rsidRPr="00F3251B" w:rsidRDefault="00757507" w:rsidP="00836CC8">
            <w:pPr>
              <w:jc w:val="right"/>
              <w:rPr>
                <w:b/>
                <w:bCs/>
                <w:sz w:val="22"/>
                <w:szCs w:val="22"/>
                <w:lang w:val="pl-PL"/>
              </w:rPr>
            </w:pPr>
            <w:r>
              <w:rPr>
                <w:b/>
                <w:sz w:val="22"/>
                <w:szCs w:val="22"/>
                <w:lang w:val="pl-PL"/>
              </w:rPr>
              <w:t>2</w:t>
            </w:r>
            <w:r w:rsidR="00836CC8">
              <w:rPr>
                <w:b/>
                <w:sz w:val="22"/>
                <w:szCs w:val="22"/>
                <w:lang w:val="pl-PL"/>
              </w:rPr>
              <w:t>6</w:t>
            </w:r>
            <w:r w:rsidR="00E53C8A">
              <w:rPr>
                <w:b/>
                <w:sz w:val="22"/>
                <w:szCs w:val="22"/>
                <w:lang w:val="pl-PL"/>
              </w:rPr>
              <w:t>.</w:t>
            </w:r>
            <w:r w:rsidR="00836CC8">
              <w:rPr>
                <w:b/>
                <w:sz w:val="22"/>
                <w:szCs w:val="22"/>
                <w:lang w:val="pl-PL"/>
              </w:rPr>
              <w:t>3</w:t>
            </w:r>
            <w:r w:rsidR="00CF25D8">
              <w:rPr>
                <w:b/>
                <w:sz w:val="22"/>
                <w:szCs w:val="22"/>
                <w:lang w:val="pl-PL"/>
              </w:rPr>
              <w:t>0</w:t>
            </w:r>
            <w:r w:rsidR="00E53C8A">
              <w:rPr>
                <w:b/>
                <w:sz w:val="22"/>
                <w:szCs w:val="22"/>
                <w:lang w:val="pl-PL"/>
              </w:rPr>
              <w:t>0.000</w:t>
            </w:r>
          </w:p>
        </w:tc>
      </w:tr>
      <w:tr w:rsidR="00196AB8" w:rsidRPr="00F3251B" w:rsidTr="00361602">
        <w:tc>
          <w:tcPr>
            <w:tcW w:w="225" w:type="pct"/>
          </w:tcPr>
          <w:p w:rsidR="00196AB8" w:rsidRPr="00F3251B" w:rsidRDefault="00196AB8" w:rsidP="005F05D6">
            <w:pPr>
              <w:jc w:val="center"/>
              <w:rPr>
                <w:sz w:val="22"/>
                <w:szCs w:val="22"/>
                <w:lang w:val="pl-PL"/>
              </w:rPr>
            </w:pPr>
          </w:p>
        </w:tc>
        <w:tc>
          <w:tcPr>
            <w:tcW w:w="302" w:type="pct"/>
          </w:tcPr>
          <w:p w:rsidR="00196AB8" w:rsidRPr="00F3251B" w:rsidRDefault="00196AB8" w:rsidP="005F05D6">
            <w:pPr>
              <w:jc w:val="center"/>
              <w:rPr>
                <w:sz w:val="22"/>
                <w:szCs w:val="22"/>
                <w:lang w:val="pl-PL"/>
              </w:rPr>
            </w:pPr>
          </w:p>
        </w:tc>
        <w:tc>
          <w:tcPr>
            <w:tcW w:w="272" w:type="pct"/>
          </w:tcPr>
          <w:p w:rsidR="00196AB8" w:rsidRPr="00F3251B" w:rsidRDefault="00196AB8" w:rsidP="005F05D6">
            <w:pPr>
              <w:jc w:val="center"/>
              <w:rPr>
                <w:sz w:val="22"/>
                <w:szCs w:val="22"/>
                <w:lang w:val="pl-PL"/>
              </w:rPr>
            </w:pPr>
            <w:r w:rsidRPr="00F3251B">
              <w:rPr>
                <w:sz w:val="22"/>
                <w:szCs w:val="22"/>
                <w:lang w:val="pl-PL"/>
              </w:rPr>
              <w:t>820</w:t>
            </w:r>
          </w:p>
        </w:tc>
        <w:tc>
          <w:tcPr>
            <w:tcW w:w="336" w:type="pct"/>
          </w:tcPr>
          <w:p w:rsidR="00196AB8" w:rsidRPr="00F3251B" w:rsidRDefault="00196AB8" w:rsidP="005F05D6">
            <w:pPr>
              <w:jc w:val="center"/>
              <w:rPr>
                <w:sz w:val="22"/>
                <w:szCs w:val="22"/>
                <w:lang w:val="pl-PL"/>
              </w:rPr>
            </w:pPr>
          </w:p>
        </w:tc>
        <w:tc>
          <w:tcPr>
            <w:tcW w:w="250" w:type="pct"/>
          </w:tcPr>
          <w:p w:rsidR="00196AB8" w:rsidRPr="00F3251B" w:rsidRDefault="00196AB8" w:rsidP="005F05D6">
            <w:pPr>
              <w:jc w:val="center"/>
              <w:rPr>
                <w:sz w:val="22"/>
                <w:szCs w:val="22"/>
                <w:lang w:val="pl-PL"/>
              </w:rPr>
            </w:pPr>
          </w:p>
        </w:tc>
        <w:tc>
          <w:tcPr>
            <w:tcW w:w="384" w:type="pct"/>
            <w:vAlign w:val="center"/>
          </w:tcPr>
          <w:p w:rsidR="00196AB8" w:rsidRPr="00F3251B" w:rsidRDefault="00196AB8" w:rsidP="005F05D6">
            <w:pPr>
              <w:jc w:val="center"/>
              <w:rPr>
                <w:sz w:val="22"/>
                <w:szCs w:val="22"/>
                <w:lang w:val="pl-PL"/>
              </w:rPr>
            </w:pPr>
          </w:p>
        </w:tc>
        <w:tc>
          <w:tcPr>
            <w:tcW w:w="2392" w:type="pct"/>
            <w:vAlign w:val="center"/>
          </w:tcPr>
          <w:p w:rsidR="00196AB8" w:rsidRPr="00F3251B" w:rsidRDefault="00D86334" w:rsidP="005F05D6">
            <w:pPr>
              <w:rPr>
                <w:b/>
                <w:bCs/>
                <w:sz w:val="22"/>
                <w:szCs w:val="22"/>
              </w:rPr>
            </w:pPr>
            <w:r>
              <w:rPr>
                <w:b/>
                <w:bCs/>
                <w:sz w:val="22"/>
                <w:szCs w:val="22"/>
              </w:rPr>
              <w:t>Usluge kulture</w:t>
            </w:r>
          </w:p>
        </w:tc>
        <w:tc>
          <w:tcPr>
            <w:tcW w:w="839" w:type="pct"/>
          </w:tcPr>
          <w:p w:rsidR="00196AB8" w:rsidRPr="00F3251B" w:rsidRDefault="00196AB8" w:rsidP="00155234">
            <w:pPr>
              <w:jc w:val="right"/>
              <w:rPr>
                <w:b/>
                <w:bCs/>
                <w:sz w:val="22"/>
                <w:szCs w:val="22"/>
                <w:lang w:val="pl-PL"/>
              </w:rPr>
            </w:pPr>
          </w:p>
        </w:tc>
      </w:tr>
      <w:tr w:rsidR="005772C8" w:rsidRPr="00F3251B" w:rsidTr="00361602">
        <w:tc>
          <w:tcPr>
            <w:tcW w:w="225" w:type="pct"/>
          </w:tcPr>
          <w:p w:rsidR="005772C8" w:rsidRPr="00F3251B" w:rsidRDefault="005772C8" w:rsidP="005F05D6">
            <w:pPr>
              <w:jc w:val="center"/>
              <w:rPr>
                <w:sz w:val="22"/>
                <w:szCs w:val="22"/>
                <w:lang w:val="pl-PL"/>
              </w:rPr>
            </w:pPr>
          </w:p>
        </w:tc>
        <w:tc>
          <w:tcPr>
            <w:tcW w:w="302" w:type="pct"/>
          </w:tcPr>
          <w:p w:rsidR="005772C8" w:rsidRPr="00F3251B" w:rsidRDefault="005772C8" w:rsidP="005F05D6">
            <w:pPr>
              <w:jc w:val="center"/>
              <w:rPr>
                <w:sz w:val="22"/>
                <w:szCs w:val="22"/>
                <w:lang w:val="pl-PL"/>
              </w:rPr>
            </w:pPr>
          </w:p>
        </w:tc>
        <w:tc>
          <w:tcPr>
            <w:tcW w:w="272" w:type="pct"/>
          </w:tcPr>
          <w:p w:rsidR="005772C8" w:rsidRPr="00F3251B" w:rsidRDefault="005772C8" w:rsidP="005F05D6">
            <w:pPr>
              <w:jc w:val="center"/>
              <w:rPr>
                <w:sz w:val="22"/>
                <w:szCs w:val="22"/>
                <w:lang w:val="pl-PL"/>
              </w:rPr>
            </w:pPr>
          </w:p>
        </w:tc>
        <w:tc>
          <w:tcPr>
            <w:tcW w:w="336" w:type="pct"/>
          </w:tcPr>
          <w:p w:rsidR="005772C8" w:rsidRPr="00F3251B" w:rsidRDefault="005772C8" w:rsidP="005F05D6">
            <w:pPr>
              <w:jc w:val="center"/>
              <w:rPr>
                <w:sz w:val="22"/>
                <w:szCs w:val="22"/>
                <w:lang w:val="pl-PL"/>
              </w:rPr>
            </w:pPr>
          </w:p>
        </w:tc>
        <w:tc>
          <w:tcPr>
            <w:tcW w:w="250" w:type="pct"/>
          </w:tcPr>
          <w:p w:rsidR="005772C8" w:rsidRPr="00F3251B" w:rsidRDefault="005772C8" w:rsidP="005F05D6">
            <w:pPr>
              <w:jc w:val="center"/>
              <w:rPr>
                <w:sz w:val="22"/>
                <w:szCs w:val="22"/>
                <w:lang w:val="pl-PL"/>
              </w:rPr>
            </w:pPr>
          </w:p>
        </w:tc>
        <w:tc>
          <w:tcPr>
            <w:tcW w:w="384" w:type="pct"/>
            <w:vAlign w:val="center"/>
          </w:tcPr>
          <w:p w:rsidR="005772C8" w:rsidRPr="00F3251B" w:rsidRDefault="005772C8" w:rsidP="005F05D6">
            <w:pPr>
              <w:jc w:val="center"/>
              <w:rPr>
                <w:sz w:val="22"/>
                <w:szCs w:val="22"/>
                <w:lang w:val="pl-PL"/>
              </w:rPr>
            </w:pPr>
            <w:r>
              <w:rPr>
                <w:sz w:val="22"/>
                <w:szCs w:val="22"/>
                <w:lang w:val="pl-PL"/>
              </w:rPr>
              <w:t>411</w:t>
            </w:r>
          </w:p>
        </w:tc>
        <w:tc>
          <w:tcPr>
            <w:tcW w:w="2392" w:type="pct"/>
            <w:vAlign w:val="center"/>
          </w:tcPr>
          <w:p w:rsidR="005772C8" w:rsidRPr="00F3251B" w:rsidRDefault="005772C8" w:rsidP="005F05D6">
            <w:pPr>
              <w:rPr>
                <w:sz w:val="22"/>
                <w:szCs w:val="22"/>
              </w:rPr>
            </w:pPr>
            <w:r>
              <w:rPr>
                <w:sz w:val="22"/>
                <w:szCs w:val="22"/>
              </w:rPr>
              <w:t>PLATE I DODACI ZAPOSLENIH</w:t>
            </w:r>
          </w:p>
        </w:tc>
        <w:tc>
          <w:tcPr>
            <w:tcW w:w="839" w:type="pct"/>
          </w:tcPr>
          <w:p w:rsidR="005772C8" w:rsidRPr="00F3251B" w:rsidRDefault="00760FCB" w:rsidP="00836CC8">
            <w:pPr>
              <w:jc w:val="right"/>
              <w:rPr>
                <w:sz w:val="22"/>
                <w:szCs w:val="22"/>
              </w:rPr>
            </w:pPr>
            <w:r>
              <w:rPr>
                <w:sz w:val="22"/>
                <w:szCs w:val="22"/>
              </w:rPr>
              <w:t>1</w:t>
            </w:r>
            <w:r w:rsidR="00836CC8">
              <w:rPr>
                <w:sz w:val="22"/>
                <w:szCs w:val="22"/>
              </w:rPr>
              <w:t>5</w:t>
            </w:r>
            <w:r>
              <w:rPr>
                <w:sz w:val="22"/>
                <w:szCs w:val="22"/>
              </w:rPr>
              <w:t>.</w:t>
            </w:r>
            <w:r w:rsidR="009044A0">
              <w:rPr>
                <w:sz w:val="22"/>
                <w:szCs w:val="22"/>
              </w:rPr>
              <w:t>0</w:t>
            </w:r>
            <w:r w:rsidR="00E53C8A">
              <w:rPr>
                <w:sz w:val="22"/>
                <w:szCs w:val="22"/>
              </w:rPr>
              <w:t>00</w:t>
            </w:r>
            <w:r w:rsidR="00AB56CA">
              <w:rPr>
                <w:sz w:val="22"/>
                <w:szCs w:val="22"/>
              </w:rPr>
              <w:t>.000</w:t>
            </w:r>
          </w:p>
        </w:tc>
      </w:tr>
      <w:tr w:rsidR="00196AB8" w:rsidRPr="00F3251B" w:rsidTr="00361602">
        <w:tc>
          <w:tcPr>
            <w:tcW w:w="225" w:type="pct"/>
          </w:tcPr>
          <w:p w:rsidR="00196AB8" w:rsidRPr="00F3251B" w:rsidRDefault="00196AB8" w:rsidP="005F05D6">
            <w:pPr>
              <w:jc w:val="center"/>
              <w:rPr>
                <w:sz w:val="22"/>
                <w:szCs w:val="22"/>
                <w:lang w:val="pl-PL"/>
              </w:rPr>
            </w:pPr>
          </w:p>
        </w:tc>
        <w:tc>
          <w:tcPr>
            <w:tcW w:w="302" w:type="pct"/>
          </w:tcPr>
          <w:p w:rsidR="00196AB8" w:rsidRPr="00F3251B" w:rsidRDefault="00196AB8" w:rsidP="005F05D6">
            <w:pPr>
              <w:jc w:val="center"/>
              <w:rPr>
                <w:sz w:val="22"/>
                <w:szCs w:val="22"/>
                <w:lang w:val="pl-PL"/>
              </w:rPr>
            </w:pPr>
          </w:p>
        </w:tc>
        <w:tc>
          <w:tcPr>
            <w:tcW w:w="272" w:type="pct"/>
          </w:tcPr>
          <w:p w:rsidR="00196AB8" w:rsidRPr="00F3251B" w:rsidRDefault="00196AB8" w:rsidP="005F05D6">
            <w:pPr>
              <w:jc w:val="center"/>
              <w:rPr>
                <w:sz w:val="22"/>
                <w:szCs w:val="22"/>
                <w:lang w:val="pl-PL"/>
              </w:rPr>
            </w:pPr>
          </w:p>
        </w:tc>
        <w:tc>
          <w:tcPr>
            <w:tcW w:w="336" w:type="pct"/>
          </w:tcPr>
          <w:p w:rsidR="00196AB8" w:rsidRPr="00F3251B" w:rsidRDefault="00196AB8" w:rsidP="005F05D6">
            <w:pPr>
              <w:jc w:val="center"/>
              <w:rPr>
                <w:sz w:val="22"/>
                <w:szCs w:val="22"/>
                <w:lang w:val="pl-PL"/>
              </w:rPr>
            </w:pPr>
          </w:p>
        </w:tc>
        <w:tc>
          <w:tcPr>
            <w:tcW w:w="250" w:type="pct"/>
          </w:tcPr>
          <w:p w:rsidR="00196AB8" w:rsidRPr="00F3251B" w:rsidRDefault="00196AB8" w:rsidP="005F05D6">
            <w:pPr>
              <w:jc w:val="center"/>
              <w:rPr>
                <w:sz w:val="22"/>
                <w:szCs w:val="22"/>
                <w:lang w:val="pl-PL"/>
              </w:rPr>
            </w:pPr>
          </w:p>
        </w:tc>
        <w:tc>
          <w:tcPr>
            <w:tcW w:w="384" w:type="pct"/>
            <w:vAlign w:val="center"/>
          </w:tcPr>
          <w:p w:rsidR="00196AB8" w:rsidRPr="00F3251B" w:rsidRDefault="00196AB8" w:rsidP="005F05D6">
            <w:pPr>
              <w:jc w:val="center"/>
              <w:rPr>
                <w:sz w:val="22"/>
                <w:szCs w:val="22"/>
                <w:lang w:val="pl-PL"/>
              </w:rPr>
            </w:pPr>
            <w:r w:rsidRPr="00F3251B">
              <w:rPr>
                <w:sz w:val="22"/>
                <w:szCs w:val="22"/>
                <w:lang w:val="pl-PL"/>
              </w:rPr>
              <w:t>412</w:t>
            </w:r>
          </w:p>
        </w:tc>
        <w:tc>
          <w:tcPr>
            <w:tcW w:w="2392" w:type="pct"/>
            <w:vAlign w:val="center"/>
          </w:tcPr>
          <w:p w:rsidR="00196AB8" w:rsidRPr="005772C8" w:rsidRDefault="00196AB8" w:rsidP="005F05D6">
            <w:pPr>
              <w:rPr>
                <w:sz w:val="20"/>
                <w:szCs w:val="20"/>
              </w:rPr>
            </w:pPr>
            <w:r w:rsidRPr="005772C8">
              <w:rPr>
                <w:sz w:val="20"/>
                <w:szCs w:val="20"/>
                <w:lang w:val="pl-PL"/>
              </w:rPr>
              <w:t>SOCIJALNI DOPRINOSI NA TERET POSLODAVCA</w:t>
            </w:r>
          </w:p>
        </w:tc>
        <w:tc>
          <w:tcPr>
            <w:tcW w:w="839" w:type="pct"/>
            <w:vAlign w:val="center"/>
          </w:tcPr>
          <w:p w:rsidR="00196AB8" w:rsidRPr="00F3251B" w:rsidRDefault="00E53C8A" w:rsidP="00836CC8">
            <w:pPr>
              <w:jc w:val="right"/>
              <w:rPr>
                <w:sz w:val="22"/>
                <w:szCs w:val="22"/>
              </w:rPr>
            </w:pPr>
            <w:r>
              <w:rPr>
                <w:sz w:val="22"/>
                <w:szCs w:val="22"/>
              </w:rPr>
              <w:t>2</w:t>
            </w:r>
            <w:r w:rsidR="007060AA">
              <w:rPr>
                <w:sz w:val="22"/>
                <w:szCs w:val="22"/>
              </w:rPr>
              <w:t>.</w:t>
            </w:r>
            <w:r w:rsidR="00836CC8">
              <w:rPr>
                <w:sz w:val="22"/>
                <w:szCs w:val="22"/>
              </w:rPr>
              <w:t>85</w:t>
            </w:r>
            <w:r w:rsidR="009044A0">
              <w:rPr>
                <w:sz w:val="22"/>
                <w:szCs w:val="22"/>
              </w:rPr>
              <w:t>0</w:t>
            </w:r>
            <w:r w:rsidR="00AB56CA">
              <w:rPr>
                <w:sz w:val="22"/>
                <w:szCs w:val="22"/>
              </w:rPr>
              <w:t>.000</w:t>
            </w:r>
          </w:p>
        </w:tc>
      </w:tr>
      <w:tr w:rsidR="00AB56CA" w:rsidRPr="00F3251B" w:rsidTr="00361602">
        <w:tc>
          <w:tcPr>
            <w:tcW w:w="225" w:type="pct"/>
          </w:tcPr>
          <w:p w:rsidR="00AB56CA" w:rsidRPr="00F3251B" w:rsidRDefault="00AB56CA" w:rsidP="005F05D6">
            <w:pPr>
              <w:jc w:val="center"/>
              <w:rPr>
                <w:sz w:val="22"/>
                <w:szCs w:val="22"/>
                <w:lang w:val="pl-PL"/>
              </w:rPr>
            </w:pPr>
          </w:p>
        </w:tc>
        <w:tc>
          <w:tcPr>
            <w:tcW w:w="302" w:type="pct"/>
          </w:tcPr>
          <w:p w:rsidR="00AB56CA" w:rsidRPr="00F3251B" w:rsidRDefault="00AB56CA" w:rsidP="005F05D6">
            <w:pPr>
              <w:jc w:val="center"/>
              <w:rPr>
                <w:sz w:val="22"/>
                <w:szCs w:val="22"/>
                <w:lang w:val="pl-PL"/>
              </w:rPr>
            </w:pPr>
          </w:p>
        </w:tc>
        <w:tc>
          <w:tcPr>
            <w:tcW w:w="272" w:type="pct"/>
          </w:tcPr>
          <w:p w:rsidR="00AB56CA" w:rsidRPr="00F3251B" w:rsidRDefault="00AB56CA" w:rsidP="005F05D6">
            <w:pPr>
              <w:jc w:val="center"/>
              <w:rPr>
                <w:sz w:val="22"/>
                <w:szCs w:val="22"/>
                <w:lang w:val="pl-PL"/>
              </w:rPr>
            </w:pPr>
          </w:p>
        </w:tc>
        <w:tc>
          <w:tcPr>
            <w:tcW w:w="336" w:type="pct"/>
          </w:tcPr>
          <w:p w:rsidR="00AB56CA" w:rsidRPr="00F3251B" w:rsidRDefault="00AB56CA" w:rsidP="005F05D6">
            <w:pPr>
              <w:jc w:val="center"/>
              <w:rPr>
                <w:sz w:val="22"/>
                <w:szCs w:val="22"/>
                <w:lang w:val="pl-PL"/>
              </w:rPr>
            </w:pPr>
          </w:p>
        </w:tc>
        <w:tc>
          <w:tcPr>
            <w:tcW w:w="250" w:type="pct"/>
          </w:tcPr>
          <w:p w:rsidR="00AB56CA" w:rsidRPr="00F3251B" w:rsidRDefault="00AB56CA" w:rsidP="005F05D6">
            <w:pPr>
              <w:jc w:val="center"/>
              <w:rPr>
                <w:sz w:val="22"/>
                <w:szCs w:val="22"/>
                <w:lang w:val="pl-PL"/>
              </w:rPr>
            </w:pPr>
          </w:p>
        </w:tc>
        <w:tc>
          <w:tcPr>
            <w:tcW w:w="384" w:type="pct"/>
            <w:vAlign w:val="center"/>
          </w:tcPr>
          <w:p w:rsidR="00AB56CA" w:rsidRPr="00F3251B" w:rsidRDefault="00AB56CA" w:rsidP="005F05D6">
            <w:pPr>
              <w:jc w:val="center"/>
              <w:rPr>
                <w:sz w:val="22"/>
                <w:szCs w:val="22"/>
                <w:lang w:val="pl-PL"/>
              </w:rPr>
            </w:pPr>
            <w:r>
              <w:rPr>
                <w:sz w:val="22"/>
                <w:szCs w:val="22"/>
                <w:lang w:val="pl-PL"/>
              </w:rPr>
              <w:t>414</w:t>
            </w:r>
          </w:p>
        </w:tc>
        <w:tc>
          <w:tcPr>
            <w:tcW w:w="2392" w:type="pct"/>
            <w:vAlign w:val="center"/>
          </w:tcPr>
          <w:p w:rsidR="00AB56CA" w:rsidRPr="005772C8" w:rsidRDefault="00AB56CA" w:rsidP="005F05D6">
            <w:pPr>
              <w:rPr>
                <w:sz w:val="20"/>
                <w:szCs w:val="20"/>
                <w:lang w:val="pl-PL"/>
              </w:rPr>
            </w:pPr>
            <w:r>
              <w:rPr>
                <w:sz w:val="20"/>
                <w:szCs w:val="20"/>
                <w:lang w:val="pl-PL"/>
              </w:rPr>
              <w:t>SOCIJALNA DAVANJA</w:t>
            </w:r>
          </w:p>
        </w:tc>
        <w:tc>
          <w:tcPr>
            <w:tcW w:w="839" w:type="pct"/>
            <w:vAlign w:val="center"/>
          </w:tcPr>
          <w:p w:rsidR="00AB56CA" w:rsidRDefault="00836CC8" w:rsidP="004139AA">
            <w:pPr>
              <w:jc w:val="right"/>
              <w:rPr>
                <w:sz w:val="22"/>
                <w:szCs w:val="22"/>
              </w:rPr>
            </w:pPr>
            <w:r>
              <w:rPr>
                <w:sz w:val="22"/>
                <w:szCs w:val="22"/>
              </w:rPr>
              <w:t>350</w:t>
            </w:r>
            <w:r w:rsidR="00AB56CA">
              <w:rPr>
                <w:sz w:val="22"/>
                <w:szCs w:val="22"/>
              </w:rPr>
              <w:t>.000</w:t>
            </w:r>
          </w:p>
        </w:tc>
      </w:tr>
      <w:tr w:rsidR="00E93961" w:rsidRPr="00F3251B" w:rsidTr="00361602">
        <w:tc>
          <w:tcPr>
            <w:tcW w:w="225" w:type="pct"/>
          </w:tcPr>
          <w:p w:rsidR="00E93961" w:rsidRPr="00F3251B" w:rsidRDefault="00E93961" w:rsidP="005F05D6">
            <w:pPr>
              <w:jc w:val="center"/>
              <w:rPr>
                <w:sz w:val="22"/>
                <w:szCs w:val="22"/>
                <w:lang w:val="pl-PL"/>
              </w:rPr>
            </w:pPr>
          </w:p>
        </w:tc>
        <w:tc>
          <w:tcPr>
            <w:tcW w:w="302" w:type="pct"/>
          </w:tcPr>
          <w:p w:rsidR="00E93961" w:rsidRPr="00F3251B" w:rsidRDefault="00E93961" w:rsidP="005F05D6">
            <w:pPr>
              <w:jc w:val="center"/>
              <w:rPr>
                <w:sz w:val="22"/>
                <w:szCs w:val="22"/>
                <w:lang w:val="pl-PL"/>
              </w:rPr>
            </w:pPr>
          </w:p>
        </w:tc>
        <w:tc>
          <w:tcPr>
            <w:tcW w:w="272" w:type="pct"/>
          </w:tcPr>
          <w:p w:rsidR="00E93961" w:rsidRPr="00F3251B" w:rsidRDefault="00E93961" w:rsidP="005F05D6">
            <w:pPr>
              <w:jc w:val="center"/>
              <w:rPr>
                <w:sz w:val="22"/>
                <w:szCs w:val="22"/>
                <w:lang w:val="pl-PL"/>
              </w:rPr>
            </w:pPr>
          </w:p>
        </w:tc>
        <w:tc>
          <w:tcPr>
            <w:tcW w:w="336" w:type="pct"/>
          </w:tcPr>
          <w:p w:rsidR="00E93961" w:rsidRPr="00F3251B" w:rsidRDefault="00E93961" w:rsidP="005F05D6">
            <w:pPr>
              <w:jc w:val="center"/>
              <w:rPr>
                <w:sz w:val="22"/>
                <w:szCs w:val="22"/>
                <w:lang w:val="pl-PL"/>
              </w:rPr>
            </w:pPr>
          </w:p>
        </w:tc>
        <w:tc>
          <w:tcPr>
            <w:tcW w:w="250" w:type="pct"/>
          </w:tcPr>
          <w:p w:rsidR="00E93961" w:rsidRPr="00F3251B" w:rsidRDefault="00E93961" w:rsidP="005F05D6">
            <w:pPr>
              <w:jc w:val="center"/>
              <w:rPr>
                <w:sz w:val="22"/>
                <w:szCs w:val="22"/>
                <w:lang w:val="pl-PL"/>
              </w:rPr>
            </w:pPr>
          </w:p>
        </w:tc>
        <w:tc>
          <w:tcPr>
            <w:tcW w:w="384" w:type="pct"/>
            <w:vAlign w:val="center"/>
          </w:tcPr>
          <w:p w:rsidR="00E93961" w:rsidRDefault="00E93961" w:rsidP="005F05D6">
            <w:pPr>
              <w:jc w:val="center"/>
              <w:rPr>
                <w:sz w:val="22"/>
                <w:szCs w:val="22"/>
                <w:lang w:val="pl-PL"/>
              </w:rPr>
            </w:pPr>
            <w:r>
              <w:rPr>
                <w:sz w:val="22"/>
                <w:szCs w:val="22"/>
                <w:lang w:val="pl-PL"/>
              </w:rPr>
              <w:t>415</w:t>
            </w:r>
          </w:p>
        </w:tc>
        <w:tc>
          <w:tcPr>
            <w:tcW w:w="2392" w:type="pct"/>
            <w:vAlign w:val="center"/>
          </w:tcPr>
          <w:p w:rsidR="00E93961" w:rsidRDefault="00E93961" w:rsidP="005F05D6">
            <w:pPr>
              <w:rPr>
                <w:sz w:val="20"/>
                <w:szCs w:val="20"/>
                <w:lang w:val="pl-PL"/>
              </w:rPr>
            </w:pPr>
            <w:r>
              <w:rPr>
                <w:sz w:val="20"/>
                <w:szCs w:val="20"/>
                <w:lang w:val="pl-PL"/>
              </w:rPr>
              <w:t>NAKNADE ZA ZAPOSLENE</w:t>
            </w:r>
          </w:p>
        </w:tc>
        <w:tc>
          <w:tcPr>
            <w:tcW w:w="839" w:type="pct"/>
            <w:vAlign w:val="center"/>
          </w:tcPr>
          <w:p w:rsidR="00E93961" w:rsidRDefault="009044A0" w:rsidP="000C19BA">
            <w:pPr>
              <w:jc w:val="right"/>
              <w:rPr>
                <w:sz w:val="22"/>
                <w:szCs w:val="22"/>
              </w:rPr>
            </w:pPr>
            <w:r>
              <w:rPr>
                <w:sz w:val="22"/>
                <w:szCs w:val="22"/>
              </w:rPr>
              <w:t>30</w:t>
            </w:r>
            <w:r w:rsidR="007060AA">
              <w:rPr>
                <w:sz w:val="22"/>
                <w:szCs w:val="22"/>
              </w:rPr>
              <w:t>0</w:t>
            </w:r>
            <w:r w:rsidR="00E93961">
              <w:rPr>
                <w:sz w:val="22"/>
                <w:szCs w:val="22"/>
              </w:rPr>
              <w:t>.000</w:t>
            </w:r>
          </w:p>
        </w:tc>
      </w:tr>
      <w:tr w:rsidR="00836CC8" w:rsidRPr="00F3251B" w:rsidTr="00361602">
        <w:tc>
          <w:tcPr>
            <w:tcW w:w="225" w:type="pct"/>
          </w:tcPr>
          <w:p w:rsidR="00836CC8" w:rsidRPr="00F3251B" w:rsidRDefault="00836CC8" w:rsidP="005F05D6">
            <w:pPr>
              <w:jc w:val="center"/>
              <w:rPr>
                <w:sz w:val="22"/>
                <w:szCs w:val="22"/>
                <w:lang w:val="pl-PL"/>
              </w:rPr>
            </w:pPr>
          </w:p>
        </w:tc>
        <w:tc>
          <w:tcPr>
            <w:tcW w:w="302" w:type="pct"/>
          </w:tcPr>
          <w:p w:rsidR="00836CC8" w:rsidRPr="00F3251B" w:rsidRDefault="00836CC8" w:rsidP="005F05D6">
            <w:pPr>
              <w:jc w:val="center"/>
              <w:rPr>
                <w:sz w:val="22"/>
                <w:szCs w:val="22"/>
                <w:lang w:val="pl-PL"/>
              </w:rPr>
            </w:pPr>
          </w:p>
        </w:tc>
        <w:tc>
          <w:tcPr>
            <w:tcW w:w="272" w:type="pct"/>
          </w:tcPr>
          <w:p w:rsidR="00836CC8" w:rsidRPr="00F3251B" w:rsidRDefault="00836CC8" w:rsidP="005F05D6">
            <w:pPr>
              <w:jc w:val="center"/>
              <w:rPr>
                <w:sz w:val="22"/>
                <w:szCs w:val="22"/>
                <w:lang w:val="pl-PL"/>
              </w:rPr>
            </w:pPr>
          </w:p>
        </w:tc>
        <w:tc>
          <w:tcPr>
            <w:tcW w:w="336" w:type="pct"/>
          </w:tcPr>
          <w:p w:rsidR="00836CC8" w:rsidRPr="00F3251B" w:rsidRDefault="00836CC8" w:rsidP="005F05D6">
            <w:pPr>
              <w:jc w:val="center"/>
              <w:rPr>
                <w:sz w:val="22"/>
                <w:szCs w:val="22"/>
                <w:lang w:val="pl-PL"/>
              </w:rPr>
            </w:pPr>
          </w:p>
        </w:tc>
        <w:tc>
          <w:tcPr>
            <w:tcW w:w="250" w:type="pct"/>
          </w:tcPr>
          <w:p w:rsidR="00836CC8" w:rsidRPr="00F3251B" w:rsidRDefault="00836CC8" w:rsidP="005F05D6">
            <w:pPr>
              <w:jc w:val="center"/>
              <w:rPr>
                <w:sz w:val="22"/>
                <w:szCs w:val="22"/>
                <w:lang w:val="pl-PL"/>
              </w:rPr>
            </w:pPr>
          </w:p>
        </w:tc>
        <w:tc>
          <w:tcPr>
            <w:tcW w:w="384" w:type="pct"/>
            <w:vAlign w:val="center"/>
          </w:tcPr>
          <w:p w:rsidR="00836CC8" w:rsidRDefault="00836CC8" w:rsidP="005F05D6">
            <w:pPr>
              <w:jc w:val="center"/>
              <w:rPr>
                <w:sz w:val="22"/>
                <w:szCs w:val="22"/>
                <w:lang w:val="pl-PL"/>
              </w:rPr>
            </w:pPr>
            <w:r>
              <w:rPr>
                <w:sz w:val="22"/>
                <w:szCs w:val="22"/>
                <w:lang w:val="pl-PL"/>
              </w:rPr>
              <w:t>416</w:t>
            </w:r>
          </w:p>
        </w:tc>
        <w:tc>
          <w:tcPr>
            <w:tcW w:w="2392" w:type="pct"/>
            <w:vAlign w:val="center"/>
          </w:tcPr>
          <w:p w:rsidR="00836CC8" w:rsidRDefault="00836CC8" w:rsidP="005F05D6">
            <w:pPr>
              <w:rPr>
                <w:sz w:val="20"/>
                <w:szCs w:val="20"/>
                <w:lang w:val="pl-PL"/>
              </w:rPr>
            </w:pPr>
            <w:r>
              <w:rPr>
                <w:sz w:val="20"/>
                <w:szCs w:val="20"/>
                <w:lang w:val="pl-PL"/>
              </w:rPr>
              <w:t>NAGRADE I BONUSI</w:t>
            </w:r>
          </w:p>
        </w:tc>
        <w:tc>
          <w:tcPr>
            <w:tcW w:w="839" w:type="pct"/>
            <w:vAlign w:val="center"/>
          </w:tcPr>
          <w:p w:rsidR="00836CC8" w:rsidRDefault="00836CC8" w:rsidP="000C19BA">
            <w:pPr>
              <w:jc w:val="right"/>
              <w:rPr>
                <w:sz w:val="22"/>
                <w:szCs w:val="22"/>
              </w:rPr>
            </w:pPr>
            <w:r>
              <w:rPr>
                <w:sz w:val="22"/>
                <w:szCs w:val="22"/>
              </w:rPr>
              <w:t>150.000</w:t>
            </w:r>
          </w:p>
        </w:tc>
      </w:tr>
      <w:tr w:rsidR="00196AB8" w:rsidRPr="00F3251B" w:rsidTr="00361602">
        <w:tc>
          <w:tcPr>
            <w:tcW w:w="225" w:type="pct"/>
          </w:tcPr>
          <w:p w:rsidR="00196AB8" w:rsidRPr="00F3251B" w:rsidRDefault="00196AB8" w:rsidP="005F05D6">
            <w:pPr>
              <w:jc w:val="center"/>
              <w:rPr>
                <w:sz w:val="22"/>
                <w:szCs w:val="22"/>
                <w:lang w:val="pl-PL"/>
              </w:rPr>
            </w:pPr>
          </w:p>
        </w:tc>
        <w:tc>
          <w:tcPr>
            <w:tcW w:w="302" w:type="pct"/>
          </w:tcPr>
          <w:p w:rsidR="00196AB8" w:rsidRPr="00F3251B" w:rsidRDefault="00196AB8" w:rsidP="005F05D6">
            <w:pPr>
              <w:jc w:val="center"/>
              <w:rPr>
                <w:sz w:val="22"/>
                <w:szCs w:val="22"/>
                <w:lang w:val="pl-PL"/>
              </w:rPr>
            </w:pPr>
          </w:p>
        </w:tc>
        <w:tc>
          <w:tcPr>
            <w:tcW w:w="272" w:type="pct"/>
          </w:tcPr>
          <w:p w:rsidR="00196AB8" w:rsidRPr="00F3251B" w:rsidRDefault="00196AB8" w:rsidP="005F05D6">
            <w:pPr>
              <w:jc w:val="center"/>
              <w:rPr>
                <w:sz w:val="22"/>
                <w:szCs w:val="22"/>
                <w:lang w:val="pl-PL"/>
              </w:rPr>
            </w:pPr>
          </w:p>
        </w:tc>
        <w:tc>
          <w:tcPr>
            <w:tcW w:w="336" w:type="pct"/>
          </w:tcPr>
          <w:p w:rsidR="00196AB8" w:rsidRPr="00F3251B" w:rsidRDefault="00196AB8" w:rsidP="005F05D6">
            <w:pPr>
              <w:jc w:val="center"/>
              <w:rPr>
                <w:sz w:val="22"/>
                <w:szCs w:val="22"/>
                <w:lang w:val="pl-PL"/>
              </w:rPr>
            </w:pPr>
          </w:p>
        </w:tc>
        <w:tc>
          <w:tcPr>
            <w:tcW w:w="250" w:type="pct"/>
          </w:tcPr>
          <w:p w:rsidR="00196AB8" w:rsidRPr="00F3251B" w:rsidRDefault="00196AB8" w:rsidP="005F05D6">
            <w:pPr>
              <w:jc w:val="center"/>
              <w:rPr>
                <w:sz w:val="22"/>
                <w:szCs w:val="22"/>
                <w:lang w:val="pl-PL"/>
              </w:rPr>
            </w:pPr>
          </w:p>
        </w:tc>
        <w:tc>
          <w:tcPr>
            <w:tcW w:w="384" w:type="pct"/>
            <w:vAlign w:val="center"/>
          </w:tcPr>
          <w:p w:rsidR="00196AB8" w:rsidRPr="00F3251B" w:rsidRDefault="00196AB8" w:rsidP="005F05D6">
            <w:pPr>
              <w:jc w:val="center"/>
              <w:rPr>
                <w:sz w:val="22"/>
                <w:szCs w:val="22"/>
                <w:lang w:val="pl-PL"/>
              </w:rPr>
            </w:pPr>
            <w:r w:rsidRPr="00F3251B">
              <w:rPr>
                <w:sz w:val="22"/>
                <w:szCs w:val="22"/>
                <w:lang w:val="pl-PL"/>
              </w:rPr>
              <w:t>421</w:t>
            </w:r>
          </w:p>
        </w:tc>
        <w:tc>
          <w:tcPr>
            <w:tcW w:w="2392" w:type="pct"/>
            <w:vAlign w:val="center"/>
          </w:tcPr>
          <w:p w:rsidR="00196AB8" w:rsidRPr="00F3251B" w:rsidRDefault="00196AB8" w:rsidP="005F05D6">
            <w:pPr>
              <w:rPr>
                <w:sz w:val="22"/>
                <w:szCs w:val="22"/>
                <w:lang w:val="pl-PL"/>
              </w:rPr>
            </w:pPr>
            <w:r w:rsidRPr="00F3251B">
              <w:rPr>
                <w:sz w:val="22"/>
                <w:szCs w:val="22"/>
                <w:lang w:val="pl-PL"/>
              </w:rPr>
              <w:t>STALNI TROŠKOVI</w:t>
            </w:r>
          </w:p>
        </w:tc>
        <w:tc>
          <w:tcPr>
            <w:tcW w:w="839" w:type="pct"/>
          </w:tcPr>
          <w:p w:rsidR="00196AB8" w:rsidRPr="00F3251B" w:rsidRDefault="00836CC8" w:rsidP="002D23AD">
            <w:pPr>
              <w:jc w:val="right"/>
              <w:rPr>
                <w:sz w:val="22"/>
                <w:szCs w:val="22"/>
                <w:lang w:val="pl-PL"/>
              </w:rPr>
            </w:pPr>
            <w:r>
              <w:rPr>
                <w:sz w:val="22"/>
                <w:szCs w:val="22"/>
                <w:lang w:val="pl-PL"/>
              </w:rPr>
              <w:t>70</w:t>
            </w:r>
            <w:r w:rsidR="00AB56CA">
              <w:rPr>
                <w:sz w:val="22"/>
                <w:szCs w:val="22"/>
                <w:lang w:val="pl-PL"/>
              </w:rPr>
              <w:t>.000</w:t>
            </w:r>
          </w:p>
        </w:tc>
      </w:tr>
      <w:tr w:rsidR="00196AB8" w:rsidRPr="00F3251B" w:rsidTr="00361602">
        <w:tc>
          <w:tcPr>
            <w:tcW w:w="225" w:type="pct"/>
          </w:tcPr>
          <w:p w:rsidR="00196AB8" w:rsidRPr="00F3251B" w:rsidRDefault="00196AB8" w:rsidP="005F05D6">
            <w:pPr>
              <w:jc w:val="center"/>
              <w:rPr>
                <w:sz w:val="22"/>
                <w:szCs w:val="22"/>
                <w:lang w:val="pl-PL"/>
              </w:rPr>
            </w:pPr>
          </w:p>
        </w:tc>
        <w:tc>
          <w:tcPr>
            <w:tcW w:w="302" w:type="pct"/>
          </w:tcPr>
          <w:p w:rsidR="00196AB8" w:rsidRPr="00F3251B" w:rsidRDefault="00196AB8" w:rsidP="005F05D6">
            <w:pPr>
              <w:jc w:val="center"/>
              <w:rPr>
                <w:sz w:val="22"/>
                <w:szCs w:val="22"/>
                <w:lang w:val="pl-PL"/>
              </w:rPr>
            </w:pPr>
          </w:p>
        </w:tc>
        <w:tc>
          <w:tcPr>
            <w:tcW w:w="272" w:type="pct"/>
          </w:tcPr>
          <w:p w:rsidR="00196AB8" w:rsidRPr="00F3251B" w:rsidRDefault="00196AB8" w:rsidP="005F05D6">
            <w:pPr>
              <w:jc w:val="center"/>
              <w:rPr>
                <w:sz w:val="22"/>
                <w:szCs w:val="22"/>
                <w:lang w:val="pl-PL"/>
              </w:rPr>
            </w:pPr>
          </w:p>
        </w:tc>
        <w:tc>
          <w:tcPr>
            <w:tcW w:w="336" w:type="pct"/>
          </w:tcPr>
          <w:p w:rsidR="00196AB8" w:rsidRPr="00F3251B" w:rsidRDefault="00196AB8" w:rsidP="005F05D6">
            <w:pPr>
              <w:jc w:val="center"/>
              <w:rPr>
                <w:sz w:val="22"/>
                <w:szCs w:val="22"/>
                <w:lang w:val="pl-PL"/>
              </w:rPr>
            </w:pPr>
          </w:p>
        </w:tc>
        <w:tc>
          <w:tcPr>
            <w:tcW w:w="250" w:type="pct"/>
          </w:tcPr>
          <w:p w:rsidR="00196AB8" w:rsidRPr="00F3251B" w:rsidRDefault="00196AB8" w:rsidP="005F05D6">
            <w:pPr>
              <w:jc w:val="center"/>
              <w:rPr>
                <w:sz w:val="22"/>
                <w:szCs w:val="22"/>
                <w:lang w:val="pl-PL"/>
              </w:rPr>
            </w:pPr>
          </w:p>
        </w:tc>
        <w:tc>
          <w:tcPr>
            <w:tcW w:w="384" w:type="pct"/>
            <w:vAlign w:val="center"/>
          </w:tcPr>
          <w:p w:rsidR="00196AB8" w:rsidRPr="00F3251B" w:rsidRDefault="00196AB8" w:rsidP="005F05D6">
            <w:pPr>
              <w:jc w:val="center"/>
              <w:rPr>
                <w:sz w:val="22"/>
                <w:szCs w:val="22"/>
                <w:lang w:val="pl-PL"/>
              </w:rPr>
            </w:pPr>
            <w:r w:rsidRPr="00F3251B">
              <w:rPr>
                <w:sz w:val="22"/>
                <w:szCs w:val="22"/>
                <w:lang w:val="pl-PL"/>
              </w:rPr>
              <w:t>422</w:t>
            </w:r>
          </w:p>
        </w:tc>
        <w:tc>
          <w:tcPr>
            <w:tcW w:w="2392" w:type="pct"/>
            <w:vAlign w:val="center"/>
          </w:tcPr>
          <w:p w:rsidR="00196AB8" w:rsidRPr="00F3251B" w:rsidRDefault="00196AB8" w:rsidP="005F05D6">
            <w:pPr>
              <w:rPr>
                <w:sz w:val="22"/>
                <w:szCs w:val="22"/>
                <w:lang w:val="pl-PL"/>
              </w:rPr>
            </w:pPr>
            <w:r w:rsidRPr="00F3251B">
              <w:rPr>
                <w:sz w:val="22"/>
                <w:szCs w:val="22"/>
                <w:lang w:val="pl-PL"/>
              </w:rPr>
              <w:t>TROŠKOVI PUTOVANJA</w:t>
            </w:r>
          </w:p>
        </w:tc>
        <w:tc>
          <w:tcPr>
            <w:tcW w:w="839" w:type="pct"/>
          </w:tcPr>
          <w:p w:rsidR="00196AB8" w:rsidRPr="00F3251B" w:rsidRDefault="00757507" w:rsidP="00836CC8">
            <w:pPr>
              <w:jc w:val="right"/>
              <w:rPr>
                <w:sz w:val="22"/>
                <w:szCs w:val="22"/>
                <w:lang w:val="pl-PL"/>
              </w:rPr>
            </w:pPr>
            <w:r>
              <w:rPr>
                <w:sz w:val="22"/>
                <w:szCs w:val="22"/>
                <w:lang w:val="pl-PL"/>
              </w:rPr>
              <w:t>7</w:t>
            </w:r>
            <w:r w:rsidR="00836CC8">
              <w:rPr>
                <w:sz w:val="22"/>
                <w:szCs w:val="22"/>
                <w:lang w:val="pl-PL"/>
              </w:rPr>
              <w:t>5</w:t>
            </w:r>
            <w:r>
              <w:rPr>
                <w:sz w:val="22"/>
                <w:szCs w:val="22"/>
                <w:lang w:val="pl-PL"/>
              </w:rPr>
              <w:t>0</w:t>
            </w:r>
            <w:r w:rsidR="00AB56CA">
              <w:rPr>
                <w:sz w:val="22"/>
                <w:szCs w:val="22"/>
                <w:lang w:val="pl-PL"/>
              </w:rPr>
              <w:t>.000</w:t>
            </w:r>
          </w:p>
        </w:tc>
      </w:tr>
      <w:tr w:rsidR="00196AB8" w:rsidRPr="00F3251B" w:rsidTr="00361602">
        <w:tc>
          <w:tcPr>
            <w:tcW w:w="225" w:type="pct"/>
          </w:tcPr>
          <w:p w:rsidR="00196AB8" w:rsidRPr="00F3251B" w:rsidRDefault="00196AB8" w:rsidP="005F05D6">
            <w:pPr>
              <w:jc w:val="center"/>
              <w:rPr>
                <w:sz w:val="22"/>
                <w:szCs w:val="22"/>
                <w:lang w:val="pl-PL"/>
              </w:rPr>
            </w:pPr>
          </w:p>
        </w:tc>
        <w:tc>
          <w:tcPr>
            <w:tcW w:w="302" w:type="pct"/>
          </w:tcPr>
          <w:p w:rsidR="00196AB8" w:rsidRPr="00F3251B" w:rsidRDefault="00196AB8" w:rsidP="005F05D6">
            <w:pPr>
              <w:jc w:val="center"/>
              <w:rPr>
                <w:sz w:val="22"/>
                <w:szCs w:val="22"/>
                <w:lang w:val="pl-PL"/>
              </w:rPr>
            </w:pPr>
          </w:p>
        </w:tc>
        <w:tc>
          <w:tcPr>
            <w:tcW w:w="272" w:type="pct"/>
          </w:tcPr>
          <w:p w:rsidR="00196AB8" w:rsidRPr="00F3251B" w:rsidRDefault="00196AB8" w:rsidP="005F05D6">
            <w:pPr>
              <w:jc w:val="center"/>
              <w:rPr>
                <w:sz w:val="22"/>
                <w:szCs w:val="22"/>
                <w:lang w:val="pl-PL"/>
              </w:rPr>
            </w:pPr>
          </w:p>
        </w:tc>
        <w:tc>
          <w:tcPr>
            <w:tcW w:w="336" w:type="pct"/>
          </w:tcPr>
          <w:p w:rsidR="00196AB8" w:rsidRPr="00F3251B" w:rsidRDefault="00196AB8" w:rsidP="005F05D6">
            <w:pPr>
              <w:jc w:val="center"/>
              <w:rPr>
                <w:sz w:val="22"/>
                <w:szCs w:val="22"/>
                <w:lang w:val="pl-PL"/>
              </w:rPr>
            </w:pPr>
          </w:p>
        </w:tc>
        <w:tc>
          <w:tcPr>
            <w:tcW w:w="250" w:type="pct"/>
          </w:tcPr>
          <w:p w:rsidR="00196AB8" w:rsidRPr="00F3251B" w:rsidRDefault="00196AB8" w:rsidP="005F05D6">
            <w:pPr>
              <w:jc w:val="center"/>
              <w:rPr>
                <w:sz w:val="22"/>
                <w:szCs w:val="22"/>
                <w:lang w:val="pl-PL"/>
              </w:rPr>
            </w:pPr>
          </w:p>
        </w:tc>
        <w:tc>
          <w:tcPr>
            <w:tcW w:w="384" w:type="pct"/>
            <w:vAlign w:val="center"/>
          </w:tcPr>
          <w:p w:rsidR="00196AB8" w:rsidRPr="00F3251B" w:rsidRDefault="00196AB8" w:rsidP="005F05D6">
            <w:pPr>
              <w:jc w:val="center"/>
              <w:rPr>
                <w:sz w:val="22"/>
                <w:szCs w:val="22"/>
                <w:lang w:val="pl-PL"/>
              </w:rPr>
            </w:pPr>
            <w:r w:rsidRPr="00F3251B">
              <w:rPr>
                <w:sz w:val="22"/>
                <w:szCs w:val="22"/>
                <w:lang w:val="pl-PL"/>
              </w:rPr>
              <w:t>423</w:t>
            </w:r>
          </w:p>
        </w:tc>
        <w:tc>
          <w:tcPr>
            <w:tcW w:w="2392" w:type="pct"/>
            <w:vAlign w:val="center"/>
          </w:tcPr>
          <w:p w:rsidR="00196AB8" w:rsidRPr="00F3251B" w:rsidRDefault="00196AB8" w:rsidP="005F05D6">
            <w:pPr>
              <w:rPr>
                <w:sz w:val="22"/>
                <w:szCs w:val="22"/>
                <w:lang w:val="de-DE"/>
              </w:rPr>
            </w:pPr>
            <w:r w:rsidRPr="00F3251B">
              <w:rPr>
                <w:sz w:val="22"/>
                <w:szCs w:val="22"/>
                <w:lang w:val="de-DE"/>
              </w:rPr>
              <w:t>USLUGE PO UGOVORU</w:t>
            </w:r>
          </w:p>
        </w:tc>
        <w:tc>
          <w:tcPr>
            <w:tcW w:w="839" w:type="pct"/>
          </w:tcPr>
          <w:p w:rsidR="00196AB8" w:rsidRPr="00F3251B" w:rsidRDefault="009044A0" w:rsidP="00836CC8">
            <w:pPr>
              <w:jc w:val="right"/>
              <w:rPr>
                <w:sz w:val="22"/>
                <w:szCs w:val="22"/>
                <w:lang w:val="de-DE"/>
              </w:rPr>
            </w:pPr>
            <w:r>
              <w:rPr>
                <w:sz w:val="22"/>
                <w:szCs w:val="22"/>
                <w:lang w:val="de-DE"/>
              </w:rPr>
              <w:t>1.</w:t>
            </w:r>
            <w:r w:rsidR="00836CC8">
              <w:rPr>
                <w:sz w:val="22"/>
                <w:szCs w:val="22"/>
                <w:lang w:val="de-DE"/>
              </w:rPr>
              <w:t>410</w:t>
            </w:r>
            <w:r w:rsidR="00AB56CA">
              <w:rPr>
                <w:sz w:val="22"/>
                <w:szCs w:val="22"/>
                <w:lang w:val="de-DE"/>
              </w:rPr>
              <w:t>.000</w:t>
            </w:r>
          </w:p>
        </w:tc>
      </w:tr>
      <w:tr w:rsidR="00196AB8" w:rsidRPr="00F3251B" w:rsidTr="00361602">
        <w:tc>
          <w:tcPr>
            <w:tcW w:w="225" w:type="pct"/>
          </w:tcPr>
          <w:p w:rsidR="00196AB8" w:rsidRPr="00F3251B" w:rsidRDefault="00196AB8" w:rsidP="005F05D6">
            <w:pPr>
              <w:jc w:val="center"/>
              <w:rPr>
                <w:sz w:val="22"/>
                <w:szCs w:val="22"/>
                <w:lang w:val="pl-PL"/>
              </w:rPr>
            </w:pPr>
          </w:p>
        </w:tc>
        <w:tc>
          <w:tcPr>
            <w:tcW w:w="302" w:type="pct"/>
          </w:tcPr>
          <w:p w:rsidR="00196AB8" w:rsidRPr="00F3251B" w:rsidRDefault="00196AB8" w:rsidP="005F05D6">
            <w:pPr>
              <w:jc w:val="center"/>
              <w:rPr>
                <w:sz w:val="22"/>
                <w:szCs w:val="22"/>
                <w:lang w:val="pl-PL"/>
              </w:rPr>
            </w:pPr>
          </w:p>
        </w:tc>
        <w:tc>
          <w:tcPr>
            <w:tcW w:w="272" w:type="pct"/>
          </w:tcPr>
          <w:p w:rsidR="00196AB8" w:rsidRPr="00F3251B" w:rsidRDefault="00196AB8" w:rsidP="005F05D6">
            <w:pPr>
              <w:jc w:val="center"/>
              <w:rPr>
                <w:sz w:val="22"/>
                <w:szCs w:val="22"/>
                <w:lang w:val="pl-PL"/>
              </w:rPr>
            </w:pPr>
          </w:p>
        </w:tc>
        <w:tc>
          <w:tcPr>
            <w:tcW w:w="336" w:type="pct"/>
          </w:tcPr>
          <w:p w:rsidR="00196AB8" w:rsidRPr="00F3251B" w:rsidRDefault="00196AB8" w:rsidP="005F05D6">
            <w:pPr>
              <w:jc w:val="center"/>
              <w:rPr>
                <w:sz w:val="22"/>
                <w:szCs w:val="22"/>
                <w:lang w:val="pl-PL"/>
              </w:rPr>
            </w:pPr>
          </w:p>
        </w:tc>
        <w:tc>
          <w:tcPr>
            <w:tcW w:w="250" w:type="pct"/>
          </w:tcPr>
          <w:p w:rsidR="00196AB8" w:rsidRPr="00F3251B" w:rsidRDefault="00196AB8" w:rsidP="005F05D6">
            <w:pPr>
              <w:jc w:val="center"/>
              <w:rPr>
                <w:sz w:val="22"/>
                <w:szCs w:val="22"/>
                <w:lang w:val="pl-PL"/>
              </w:rPr>
            </w:pPr>
          </w:p>
        </w:tc>
        <w:tc>
          <w:tcPr>
            <w:tcW w:w="384" w:type="pct"/>
            <w:vAlign w:val="center"/>
          </w:tcPr>
          <w:p w:rsidR="00196AB8" w:rsidRPr="00F3251B" w:rsidRDefault="00196AB8" w:rsidP="005F05D6">
            <w:pPr>
              <w:jc w:val="center"/>
              <w:rPr>
                <w:sz w:val="22"/>
                <w:szCs w:val="22"/>
                <w:lang w:val="pl-PL"/>
              </w:rPr>
            </w:pPr>
            <w:r w:rsidRPr="00F3251B">
              <w:rPr>
                <w:sz w:val="22"/>
                <w:szCs w:val="22"/>
                <w:lang w:val="pl-PL"/>
              </w:rPr>
              <w:t>424</w:t>
            </w:r>
          </w:p>
        </w:tc>
        <w:tc>
          <w:tcPr>
            <w:tcW w:w="2392" w:type="pct"/>
            <w:vAlign w:val="center"/>
          </w:tcPr>
          <w:p w:rsidR="00196AB8" w:rsidRPr="00F3251B" w:rsidRDefault="00196AB8" w:rsidP="005F05D6">
            <w:pPr>
              <w:rPr>
                <w:sz w:val="22"/>
                <w:szCs w:val="22"/>
                <w:lang w:val="de-DE"/>
              </w:rPr>
            </w:pPr>
            <w:r w:rsidRPr="00F3251B">
              <w:rPr>
                <w:sz w:val="22"/>
                <w:szCs w:val="22"/>
                <w:lang w:val="de-DE"/>
              </w:rPr>
              <w:t>SPECIJALIZOVANE USLUGE</w:t>
            </w:r>
          </w:p>
        </w:tc>
        <w:tc>
          <w:tcPr>
            <w:tcW w:w="839" w:type="pct"/>
          </w:tcPr>
          <w:p w:rsidR="00196AB8" w:rsidRPr="00F3251B" w:rsidRDefault="009044A0" w:rsidP="00836CC8">
            <w:pPr>
              <w:jc w:val="right"/>
              <w:rPr>
                <w:sz w:val="22"/>
                <w:szCs w:val="22"/>
                <w:lang w:val="de-DE"/>
              </w:rPr>
            </w:pPr>
            <w:r>
              <w:rPr>
                <w:sz w:val="22"/>
                <w:szCs w:val="22"/>
                <w:lang w:val="de-DE"/>
              </w:rPr>
              <w:t>2</w:t>
            </w:r>
            <w:r w:rsidR="007060AA">
              <w:rPr>
                <w:sz w:val="22"/>
                <w:szCs w:val="22"/>
                <w:lang w:val="de-DE"/>
              </w:rPr>
              <w:t>.</w:t>
            </w:r>
            <w:r w:rsidR="00836CC8">
              <w:rPr>
                <w:sz w:val="22"/>
                <w:szCs w:val="22"/>
                <w:lang w:val="de-DE"/>
              </w:rPr>
              <w:t>5</w:t>
            </w:r>
            <w:r w:rsidR="00757507">
              <w:rPr>
                <w:sz w:val="22"/>
                <w:szCs w:val="22"/>
                <w:lang w:val="de-DE"/>
              </w:rPr>
              <w:t>00</w:t>
            </w:r>
            <w:r w:rsidR="00AB56CA">
              <w:rPr>
                <w:sz w:val="22"/>
                <w:szCs w:val="22"/>
                <w:lang w:val="de-DE"/>
              </w:rPr>
              <w:t>.000</w:t>
            </w:r>
          </w:p>
        </w:tc>
      </w:tr>
      <w:tr w:rsidR="00196AB8" w:rsidRPr="00F3251B" w:rsidTr="00361602">
        <w:tc>
          <w:tcPr>
            <w:tcW w:w="225" w:type="pct"/>
          </w:tcPr>
          <w:p w:rsidR="00196AB8" w:rsidRPr="00F3251B" w:rsidRDefault="00196AB8" w:rsidP="005F05D6">
            <w:pPr>
              <w:jc w:val="center"/>
              <w:rPr>
                <w:sz w:val="22"/>
                <w:szCs w:val="22"/>
                <w:lang w:val="pl-PL"/>
              </w:rPr>
            </w:pPr>
          </w:p>
        </w:tc>
        <w:tc>
          <w:tcPr>
            <w:tcW w:w="302" w:type="pct"/>
          </w:tcPr>
          <w:p w:rsidR="00196AB8" w:rsidRPr="00F3251B" w:rsidRDefault="00196AB8" w:rsidP="005F05D6">
            <w:pPr>
              <w:jc w:val="center"/>
              <w:rPr>
                <w:sz w:val="22"/>
                <w:szCs w:val="22"/>
                <w:lang w:val="pl-PL"/>
              </w:rPr>
            </w:pPr>
          </w:p>
        </w:tc>
        <w:tc>
          <w:tcPr>
            <w:tcW w:w="272" w:type="pct"/>
          </w:tcPr>
          <w:p w:rsidR="00196AB8" w:rsidRPr="00F3251B" w:rsidRDefault="00196AB8" w:rsidP="005F05D6">
            <w:pPr>
              <w:jc w:val="center"/>
              <w:rPr>
                <w:sz w:val="22"/>
                <w:szCs w:val="22"/>
                <w:lang w:val="pl-PL"/>
              </w:rPr>
            </w:pPr>
          </w:p>
        </w:tc>
        <w:tc>
          <w:tcPr>
            <w:tcW w:w="336" w:type="pct"/>
          </w:tcPr>
          <w:p w:rsidR="00196AB8" w:rsidRPr="00F3251B" w:rsidRDefault="00196AB8" w:rsidP="005F05D6">
            <w:pPr>
              <w:jc w:val="center"/>
              <w:rPr>
                <w:sz w:val="22"/>
                <w:szCs w:val="22"/>
                <w:lang w:val="pl-PL"/>
              </w:rPr>
            </w:pPr>
          </w:p>
        </w:tc>
        <w:tc>
          <w:tcPr>
            <w:tcW w:w="250" w:type="pct"/>
          </w:tcPr>
          <w:p w:rsidR="00196AB8" w:rsidRPr="00F3251B" w:rsidRDefault="00196AB8" w:rsidP="005F05D6">
            <w:pPr>
              <w:jc w:val="center"/>
              <w:rPr>
                <w:sz w:val="22"/>
                <w:szCs w:val="22"/>
                <w:lang w:val="pl-PL"/>
              </w:rPr>
            </w:pPr>
          </w:p>
        </w:tc>
        <w:tc>
          <w:tcPr>
            <w:tcW w:w="384" w:type="pct"/>
            <w:vAlign w:val="center"/>
          </w:tcPr>
          <w:p w:rsidR="00196AB8" w:rsidRPr="00F3251B" w:rsidRDefault="00196AB8" w:rsidP="005F05D6">
            <w:pPr>
              <w:jc w:val="center"/>
              <w:rPr>
                <w:sz w:val="22"/>
                <w:szCs w:val="22"/>
                <w:lang w:val="pl-PL"/>
              </w:rPr>
            </w:pPr>
            <w:r w:rsidRPr="00F3251B">
              <w:rPr>
                <w:sz w:val="22"/>
                <w:szCs w:val="22"/>
                <w:lang w:val="pl-PL"/>
              </w:rPr>
              <w:t>425</w:t>
            </w:r>
          </w:p>
        </w:tc>
        <w:tc>
          <w:tcPr>
            <w:tcW w:w="2392" w:type="pct"/>
            <w:vAlign w:val="center"/>
          </w:tcPr>
          <w:p w:rsidR="00196AB8" w:rsidRPr="00F3251B" w:rsidRDefault="00196AB8" w:rsidP="002D23AD">
            <w:pPr>
              <w:rPr>
                <w:sz w:val="22"/>
                <w:szCs w:val="22"/>
                <w:lang w:val="de-DE"/>
              </w:rPr>
            </w:pPr>
            <w:r w:rsidRPr="00F3251B">
              <w:rPr>
                <w:sz w:val="22"/>
                <w:szCs w:val="22"/>
                <w:lang w:val="de-DE"/>
              </w:rPr>
              <w:t>TEKU</w:t>
            </w:r>
            <w:r w:rsidR="002D23AD">
              <w:rPr>
                <w:sz w:val="22"/>
                <w:szCs w:val="22"/>
                <w:lang w:val="de-DE"/>
              </w:rPr>
              <w:t>Ć</w:t>
            </w:r>
            <w:r w:rsidRPr="00F3251B">
              <w:rPr>
                <w:sz w:val="22"/>
                <w:szCs w:val="22"/>
                <w:lang w:val="de-DE"/>
              </w:rPr>
              <w:t>E POPRAVKE</w:t>
            </w:r>
          </w:p>
        </w:tc>
        <w:tc>
          <w:tcPr>
            <w:tcW w:w="839" w:type="pct"/>
          </w:tcPr>
          <w:p w:rsidR="00196AB8" w:rsidRPr="00F3251B" w:rsidRDefault="00757507" w:rsidP="002D23AD">
            <w:pPr>
              <w:jc w:val="right"/>
              <w:rPr>
                <w:sz w:val="22"/>
                <w:szCs w:val="22"/>
                <w:lang w:val="de-DE"/>
              </w:rPr>
            </w:pPr>
            <w:r>
              <w:rPr>
                <w:sz w:val="22"/>
                <w:szCs w:val="22"/>
                <w:lang w:val="de-DE"/>
              </w:rPr>
              <w:t>5</w:t>
            </w:r>
            <w:r w:rsidR="00A2622D">
              <w:rPr>
                <w:sz w:val="22"/>
                <w:szCs w:val="22"/>
                <w:lang w:val="de-DE"/>
              </w:rPr>
              <w:t>0</w:t>
            </w:r>
            <w:r w:rsidR="00AB56CA">
              <w:rPr>
                <w:sz w:val="22"/>
                <w:szCs w:val="22"/>
                <w:lang w:val="de-DE"/>
              </w:rPr>
              <w:t>.000</w:t>
            </w:r>
          </w:p>
        </w:tc>
      </w:tr>
      <w:tr w:rsidR="00196AB8" w:rsidRPr="00F3251B" w:rsidTr="00361602">
        <w:tc>
          <w:tcPr>
            <w:tcW w:w="225" w:type="pct"/>
          </w:tcPr>
          <w:p w:rsidR="00196AB8" w:rsidRPr="00F3251B" w:rsidRDefault="00196AB8" w:rsidP="005F05D6">
            <w:pPr>
              <w:jc w:val="center"/>
              <w:rPr>
                <w:sz w:val="22"/>
                <w:szCs w:val="22"/>
                <w:lang w:val="pl-PL"/>
              </w:rPr>
            </w:pPr>
          </w:p>
        </w:tc>
        <w:tc>
          <w:tcPr>
            <w:tcW w:w="302" w:type="pct"/>
          </w:tcPr>
          <w:p w:rsidR="00196AB8" w:rsidRPr="00F3251B" w:rsidRDefault="00196AB8" w:rsidP="005F05D6">
            <w:pPr>
              <w:jc w:val="center"/>
              <w:rPr>
                <w:sz w:val="22"/>
                <w:szCs w:val="22"/>
                <w:lang w:val="pl-PL"/>
              </w:rPr>
            </w:pPr>
          </w:p>
        </w:tc>
        <w:tc>
          <w:tcPr>
            <w:tcW w:w="272" w:type="pct"/>
          </w:tcPr>
          <w:p w:rsidR="00196AB8" w:rsidRPr="00F3251B" w:rsidRDefault="00196AB8" w:rsidP="005F05D6">
            <w:pPr>
              <w:jc w:val="center"/>
              <w:rPr>
                <w:sz w:val="22"/>
                <w:szCs w:val="22"/>
                <w:lang w:val="pl-PL"/>
              </w:rPr>
            </w:pPr>
          </w:p>
        </w:tc>
        <w:tc>
          <w:tcPr>
            <w:tcW w:w="336" w:type="pct"/>
          </w:tcPr>
          <w:p w:rsidR="00196AB8" w:rsidRPr="00F3251B" w:rsidRDefault="00196AB8" w:rsidP="005F05D6">
            <w:pPr>
              <w:jc w:val="center"/>
              <w:rPr>
                <w:sz w:val="22"/>
                <w:szCs w:val="22"/>
                <w:lang w:val="pl-PL"/>
              </w:rPr>
            </w:pPr>
          </w:p>
        </w:tc>
        <w:tc>
          <w:tcPr>
            <w:tcW w:w="250" w:type="pct"/>
          </w:tcPr>
          <w:p w:rsidR="00196AB8" w:rsidRPr="00F3251B" w:rsidRDefault="00196AB8" w:rsidP="005F05D6">
            <w:pPr>
              <w:jc w:val="center"/>
              <w:rPr>
                <w:sz w:val="22"/>
                <w:szCs w:val="22"/>
                <w:lang w:val="pl-PL"/>
              </w:rPr>
            </w:pPr>
          </w:p>
        </w:tc>
        <w:tc>
          <w:tcPr>
            <w:tcW w:w="384" w:type="pct"/>
            <w:vAlign w:val="center"/>
          </w:tcPr>
          <w:p w:rsidR="00196AB8" w:rsidRPr="00F3251B" w:rsidRDefault="00196AB8" w:rsidP="005F05D6">
            <w:pPr>
              <w:jc w:val="center"/>
              <w:rPr>
                <w:sz w:val="22"/>
                <w:szCs w:val="22"/>
                <w:lang w:val="pl-PL"/>
              </w:rPr>
            </w:pPr>
            <w:r w:rsidRPr="00F3251B">
              <w:rPr>
                <w:sz w:val="22"/>
                <w:szCs w:val="22"/>
                <w:lang w:val="pl-PL"/>
              </w:rPr>
              <w:t>426</w:t>
            </w:r>
          </w:p>
        </w:tc>
        <w:tc>
          <w:tcPr>
            <w:tcW w:w="2392" w:type="pct"/>
            <w:vAlign w:val="center"/>
          </w:tcPr>
          <w:p w:rsidR="00196AB8" w:rsidRPr="00F3251B" w:rsidRDefault="00196AB8" w:rsidP="005F05D6">
            <w:pPr>
              <w:rPr>
                <w:sz w:val="22"/>
                <w:szCs w:val="22"/>
                <w:lang w:val="de-DE"/>
              </w:rPr>
            </w:pPr>
            <w:r w:rsidRPr="00F3251B">
              <w:rPr>
                <w:sz w:val="22"/>
                <w:szCs w:val="22"/>
                <w:lang w:val="de-DE"/>
              </w:rPr>
              <w:t>MATERIJAL</w:t>
            </w:r>
          </w:p>
        </w:tc>
        <w:tc>
          <w:tcPr>
            <w:tcW w:w="839" w:type="pct"/>
          </w:tcPr>
          <w:p w:rsidR="00196AB8" w:rsidRPr="00F3251B" w:rsidRDefault="009044A0" w:rsidP="00836CC8">
            <w:pPr>
              <w:jc w:val="right"/>
              <w:rPr>
                <w:sz w:val="22"/>
                <w:szCs w:val="22"/>
                <w:lang w:val="de-DE"/>
              </w:rPr>
            </w:pPr>
            <w:r>
              <w:rPr>
                <w:sz w:val="22"/>
                <w:szCs w:val="22"/>
                <w:lang w:val="de-DE"/>
              </w:rPr>
              <w:t>1.</w:t>
            </w:r>
            <w:r w:rsidR="00836CC8">
              <w:rPr>
                <w:sz w:val="22"/>
                <w:szCs w:val="22"/>
                <w:lang w:val="de-DE"/>
              </w:rPr>
              <w:t>57</w:t>
            </w:r>
            <w:r>
              <w:rPr>
                <w:sz w:val="22"/>
                <w:szCs w:val="22"/>
                <w:lang w:val="de-DE"/>
              </w:rPr>
              <w:t>0</w:t>
            </w:r>
            <w:r w:rsidR="00AB56CA">
              <w:rPr>
                <w:sz w:val="22"/>
                <w:szCs w:val="22"/>
                <w:lang w:val="de-DE"/>
              </w:rPr>
              <w:t>.000</w:t>
            </w:r>
          </w:p>
        </w:tc>
      </w:tr>
      <w:tr w:rsidR="00836CC8" w:rsidRPr="00F3251B" w:rsidTr="00361602">
        <w:tc>
          <w:tcPr>
            <w:tcW w:w="225" w:type="pct"/>
          </w:tcPr>
          <w:p w:rsidR="00836CC8" w:rsidRPr="00F3251B" w:rsidRDefault="00836CC8" w:rsidP="005F05D6">
            <w:pPr>
              <w:jc w:val="center"/>
              <w:rPr>
                <w:sz w:val="22"/>
                <w:szCs w:val="22"/>
                <w:lang w:val="pl-PL"/>
              </w:rPr>
            </w:pPr>
          </w:p>
        </w:tc>
        <w:tc>
          <w:tcPr>
            <w:tcW w:w="302" w:type="pct"/>
          </w:tcPr>
          <w:p w:rsidR="00836CC8" w:rsidRPr="00F3251B" w:rsidRDefault="00836CC8" w:rsidP="005F05D6">
            <w:pPr>
              <w:jc w:val="center"/>
              <w:rPr>
                <w:sz w:val="22"/>
                <w:szCs w:val="22"/>
                <w:lang w:val="pl-PL"/>
              </w:rPr>
            </w:pPr>
          </w:p>
        </w:tc>
        <w:tc>
          <w:tcPr>
            <w:tcW w:w="272" w:type="pct"/>
          </w:tcPr>
          <w:p w:rsidR="00836CC8" w:rsidRPr="00F3251B" w:rsidRDefault="00836CC8" w:rsidP="005F05D6">
            <w:pPr>
              <w:jc w:val="center"/>
              <w:rPr>
                <w:sz w:val="22"/>
                <w:szCs w:val="22"/>
                <w:lang w:val="pl-PL"/>
              </w:rPr>
            </w:pPr>
          </w:p>
        </w:tc>
        <w:tc>
          <w:tcPr>
            <w:tcW w:w="336" w:type="pct"/>
          </w:tcPr>
          <w:p w:rsidR="00836CC8" w:rsidRPr="00F3251B" w:rsidRDefault="00836CC8" w:rsidP="005F05D6">
            <w:pPr>
              <w:jc w:val="center"/>
              <w:rPr>
                <w:sz w:val="22"/>
                <w:szCs w:val="22"/>
                <w:lang w:val="pl-PL"/>
              </w:rPr>
            </w:pPr>
          </w:p>
        </w:tc>
        <w:tc>
          <w:tcPr>
            <w:tcW w:w="250" w:type="pct"/>
          </w:tcPr>
          <w:p w:rsidR="00836CC8" w:rsidRPr="00F3251B" w:rsidRDefault="00836CC8" w:rsidP="005F05D6">
            <w:pPr>
              <w:jc w:val="center"/>
              <w:rPr>
                <w:sz w:val="22"/>
                <w:szCs w:val="22"/>
                <w:lang w:val="pl-PL"/>
              </w:rPr>
            </w:pPr>
          </w:p>
        </w:tc>
        <w:tc>
          <w:tcPr>
            <w:tcW w:w="384" w:type="pct"/>
            <w:vAlign w:val="center"/>
          </w:tcPr>
          <w:p w:rsidR="00836CC8" w:rsidRPr="00F3251B" w:rsidRDefault="00836CC8" w:rsidP="005F05D6">
            <w:pPr>
              <w:jc w:val="center"/>
              <w:rPr>
                <w:sz w:val="22"/>
                <w:szCs w:val="22"/>
                <w:lang w:val="pl-PL"/>
              </w:rPr>
            </w:pPr>
            <w:r>
              <w:rPr>
                <w:sz w:val="22"/>
                <w:szCs w:val="22"/>
                <w:lang w:val="pl-PL"/>
              </w:rPr>
              <w:t>511</w:t>
            </w:r>
          </w:p>
        </w:tc>
        <w:tc>
          <w:tcPr>
            <w:tcW w:w="2392" w:type="pct"/>
            <w:vAlign w:val="center"/>
          </w:tcPr>
          <w:p w:rsidR="00836CC8" w:rsidRPr="00F3251B" w:rsidRDefault="00836CC8" w:rsidP="005F05D6">
            <w:pPr>
              <w:rPr>
                <w:sz w:val="22"/>
                <w:szCs w:val="22"/>
                <w:lang w:val="de-DE"/>
              </w:rPr>
            </w:pPr>
            <w:r>
              <w:rPr>
                <w:sz w:val="22"/>
                <w:szCs w:val="22"/>
                <w:lang w:val="de-DE"/>
              </w:rPr>
              <w:t>ZGRADE I GRAĐEVINSKI OBJEKTI</w:t>
            </w:r>
          </w:p>
        </w:tc>
        <w:tc>
          <w:tcPr>
            <w:tcW w:w="839" w:type="pct"/>
          </w:tcPr>
          <w:p w:rsidR="00836CC8" w:rsidRDefault="00836CC8" w:rsidP="00836CC8">
            <w:pPr>
              <w:jc w:val="right"/>
              <w:rPr>
                <w:sz w:val="22"/>
                <w:szCs w:val="22"/>
                <w:lang w:val="de-DE"/>
              </w:rPr>
            </w:pPr>
            <w:r>
              <w:rPr>
                <w:sz w:val="22"/>
                <w:szCs w:val="22"/>
                <w:lang w:val="de-DE"/>
              </w:rPr>
              <w:t>800.000</w:t>
            </w:r>
          </w:p>
        </w:tc>
      </w:tr>
      <w:tr w:rsidR="007060AA" w:rsidRPr="00F3251B" w:rsidTr="00361602">
        <w:tc>
          <w:tcPr>
            <w:tcW w:w="225" w:type="pct"/>
          </w:tcPr>
          <w:p w:rsidR="007060AA" w:rsidRPr="00F3251B" w:rsidRDefault="007060AA" w:rsidP="005F05D6">
            <w:pPr>
              <w:jc w:val="center"/>
              <w:rPr>
                <w:sz w:val="22"/>
                <w:szCs w:val="22"/>
                <w:lang w:val="pl-PL"/>
              </w:rPr>
            </w:pPr>
          </w:p>
        </w:tc>
        <w:tc>
          <w:tcPr>
            <w:tcW w:w="302" w:type="pct"/>
          </w:tcPr>
          <w:p w:rsidR="007060AA" w:rsidRPr="00F3251B" w:rsidRDefault="007060AA" w:rsidP="005F05D6">
            <w:pPr>
              <w:jc w:val="center"/>
              <w:rPr>
                <w:sz w:val="22"/>
                <w:szCs w:val="22"/>
                <w:lang w:val="pl-PL"/>
              </w:rPr>
            </w:pPr>
          </w:p>
        </w:tc>
        <w:tc>
          <w:tcPr>
            <w:tcW w:w="272" w:type="pct"/>
          </w:tcPr>
          <w:p w:rsidR="007060AA" w:rsidRPr="00F3251B" w:rsidRDefault="007060AA" w:rsidP="005F05D6">
            <w:pPr>
              <w:jc w:val="center"/>
              <w:rPr>
                <w:sz w:val="22"/>
                <w:szCs w:val="22"/>
                <w:lang w:val="pl-PL"/>
              </w:rPr>
            </w:pPr>
          </w:p>
        </w:tc>
        <w:tc>
          <w:tcPr>
            <w:tcW w:w="336" w:type="pct"/>
          </w:tcPr>
          <w:p w:rsidR="007060AA" w:rsidRPr="00F3251B" w:rsidRDefault="007060AA" w:rsidP="005F05D6">
            <w:pPr>
              <w:jc w:val="center"/>
              <w:rPr>
                <w:sz w:val="22"/>
                <w:szCs w:val="22"/>
                <w:lang w:val="pl-PL"/>
              </w:rPr>
            </w:pPr>
          </w:p>
        </w:tc>
        <w:tc>
          <w:tcPr>
            <w:tcW w:w="250" w:type="pct"/>
          </w:tcPr>
          <w:p w:rsidR="007060AA" w:rsidRPr="00F3251B" w:rsidRDefault="007060AA" w:rsidP="005F05D6">
            <w:pPr>
              <w:jc w:val="center"/>
              <w:rPr>
                <w:sz w:val="22"/>
                <w:szCs w:val="22"/>
                <w:lang w:val="pl-PL"/>
              </w:rPr>
            </w:pPr>
          </w:p>
        </w:tc>
        <w:tc>
          <w:tcPr>
            <w:tcW w:w="384" w:type="pct"/>
            <w:vAlign w:val="center"/>
          </w:tcPr>
          <w:p w:rsidR="007060AA" w:rsidRDefault="007060AA" w:rsidP="005F05D6">
            <w:pPr>
              <w:jc w:val="center"/>
              <w:rPr>
                <w:sz w:val="22"/>
                <w:szCs w:val="22"/>
                <w:lang w:val="pl-PL"/>
              </w:rPr>
            </w:pPr>
            <w:r>
              <w:rPr>
                <w:sz w:val="22"/>
                <w:szCs w:val="22"/>
                <w:lang w:val="pl-PL"/>
              </w:rPr>
              <w:t>512</w:t>
            </w:r>
          </w:p>
        </w:tc>
        <w:tc>
          <w:tcPr>
            <w:tcW w:w="2392" w:type="pct"/>
            <w:vAlign w:val="center"/>
          </w:tcPr>
          <w:p w:rsidR="007060AA" w:rsidRPr="00196AB8" w:rsidRDefault="007060AA" w:rsidP="00195559">
            <w:pPr>
              <w:rPr>
                <w:sz w:val="22"/>
                <w:szCs w:val="22"/>
                <w:lang w:val="pl-PL"/>
              </w:rPr>
            </w:pPr>
            <w:r w:rsidRPr="00196AB8">
              <w:rPr>
                <w:sz w:val="22"/>
                <w:szCs w:val="22"/>
                <w:lang w:val="pl-PL"/>
              </w:rPr>
              <w:t>MAŠINE I OPREMA</w:t>
            </w:r>
          </w:p>
        </w:tc>
        <w:tc>
          <w:tcPr>
            <w:tcW w:w="839" w:type="pct"/>
          </w:tcPr>
          <w:p w:rsidR="007060AA" w:rsidRDefault="00836CC8" w:rsidP="00A531AC">
            <w:pPr>
              <w:jc w:val="right"/>
              <w:rPr>
                <w:sz w:val="22"/>
                <w:szCs w:val="22"/>
                <w:lang w:val="de-DE"/>
              </w:rPr>
            </w:pPr>
            <w:r>
              <w:rPr>
                <w:sz w:val="22"/>
                <w:szCs w:val="22"/>
                <w:lang w:val="de-DE"/>
              </w:rPr>
              <w:t>500</w:t>
            </w:r>
            <w:r w:rsidR="007060AA">
              <w:rPr>
                <w:sz w:val="22"/>
                <w:szCs w:val="22"/>
                <w:lang w:val="de-DE"/>
              </w:rPr>
              <w:t>.000</w:t>
            </w:r>
          </w:p>
        </w:tc>
      </w:tr>
      <w:tr w:rsidR="007060AA" w:rsidRPr="00F3251B" w:rsidTr="00361602">
        <w:tc>
          <w:tcPr>
            <w:tcW w:w="225" w:type="pct"/>
          </w:tcPr>
          <w:p w:rsidR="007060AA" w:rsidRPr="00F3251B" w:rsidRDefault="007060AA" w:rsidP="005F05D6">
            <w:pPr>
              <w:jc w:val="center"/>
              <w:rPr>
                <w:sz w:val="22"/>
                <w:szCs w:val="22"/>
                <w:lang w:val="pl-PL"/>
              </w:rPr>
            </w:pPr>
          </w:p>
        </w:tc>
        <w:tc>
          <w:tcPr>
            <w:tcW w:w="302" w:type="pct"/>
          </w:tcPr>
          <w:p w:rsidR="007060AA" w:rsidRPr="00F3251B" w:rsidRDefault="007060AA" w:rsidP="005F05D6">
            <w:pPr>
              <w:jc w:val="center"/>
              <w:rPr>
                <w:sz w:val="22"/>
                <w:szCs w:val="22"/>
                <w:lang w:val="pl-PL"/>
              </w:rPr>
            </w:pPr>
          </w:p>
        </w:tc>
        <w:tc>
          <w:tcPr>
            <w:tcW w:w="272" w:type="pct"/>
          </w:tcPr>
          <w:p w:rsidR="007060AA" w:rsidRPr="00F3251B" w:rsidRDefault="007060AA" w:rsidP="005F05D6">
            <w:pPr>
              <w:jc w:val="center"/>
              <w:rPr>
                <w:sz w:val="22"/>
                <w:szCs w:val="22"/>
                <w:lang w:val="pl-PL"/>
              </w:rPr>
            </w:pPr>
          </w:p>
        </w:tc>
        <w:tc>
          <w:tcPr>
            <w:tcW w:w="336" w:type="pct"/>
          </w:tcPr>
          <w:p w:rsidR="007060AA" w:rsidRPr="00F3251B" w:rsidRDefault="007060AA" w:rsidP="005F05D6">
            <w:pPr>
              <w:jc w:val="center"/>
              <w:rPr>
                <w:sz w:val="22"/>
                <w:szCs w:val="22"/>
                <w:lang w:val="pl-PL"/>
              </w:rPr>
            </w:pPr>
          </w:p>
        </w:tc>
        <w:tc>
          <w:tcPr>
            <w:tcW w:w="250" w:type="pct"/>
          </w:tcPr>
          <w:p w:rsidR="007060AA" w:rsidRPr="00F3251B" w:rsidRDefault="007060AA" w:rsidP="005F05D6">
            <w:pPr>
              <w:jc w:val="center"/>
              <w:rPr>
                <w:sz w:val="22"/>
                <w:szCs w:val="22"/>
                <w:lang w:val="pl-PL"/>
              </w:rPr>
            </w:pPr>
          </w:p>
        </w:tc>
        <w:tc>
          <w:tcPr>
            <w:tcW w:w="384" w:type="pct"/>
            <w:vAlign w:val="center"/>
          </w:tcPr>
          <w:p w:rsidR="007060AA" w:rsidRPr="00F3251B" w:rsidRDefault="007060AA" w:rsidP="005F05D6">
            <w:pPr>
              <w:jc w:val="center"/>
              <w:rPr>
                <w:sz w:val="22"/>
                <w:szCs w:val="22"/>
                <w:lang w:val="pl-PL"/>
              </w:rPr>
            </w:pPr>
          </w:p>
        </w:tc>
        <w:tc>
          <w:tcPr>
            <w:tcW w:w="2392" w:type="pct"/>
            <w:vAlign w:val="center"/>
          </w:tcPr>
          <w:p w:rsidR="007060AA" w:rsidRPr="00F3251B" w:rsidRDefault="007060AA" w:rsidP="00196AB8">
            <w:pPr>
              <w:pStyle w:val="Footer"/>
              <w:tabs>
                <w:tab w:val="clear" w:pos="4320"/>
                <w:tab w:val="clear" w:pos="8640"/>
              </w:tabs>
              <w:rPr>
                <w:sz w:val="22"/>
                <w:szCs w:val="22"/>
                <w:lang w:val="pl-PL"/>
              </w:rPr>
            </w:pPr>
            <w:r w:rsidRPr="00F3251B">
              <w:rPr>
                <w:sz w:val="22"/>
                <w:szCs w:val="22"/>
                <w:lang w:val="pl-PL"/>
              </w:rPr>
              <w:t>Izvori finansiranja za funkciju  820</w:t>
            </w:r>
          </w:p>
        </w:tc>
        <w:tc>
          <w:tcPr>
            <w:tcW w:w="839" w:type="pct"/>
          </w:tcPr>
          <w:p w:rsidR="007060AA" w:rsidRPr="00F3251B" w:rsidRDefault="007060AA" w:rsidP="00A531AC">
            <w:pPr>
              <w:jc w:val="right"/>
              <w:rPr>
                <w:sz w:val="22"/>
                <w:szCs w:val="22"/>
                <w:lang w:val="de-DE"/>
              </w:rPr>
            </w:pPr>
          </w:p>
        </w:tc>
      </w:tr>
      <w:tr w:rsidR="007060AA" w:rsidRPr="00F3251B" w:rsidTr="00361602">
        <w:tc>
          <w:tcPr>
            <w:tcW w:w="225" w:type="pct"/>
          </w:tcPr>
          <w:p w:rsidR="007060AA" w:rsidRPr="00F3251B" w:rsidRDefault="007060AA" w:rsidP="005F05D6">
            <w:pPr>
              <w:jc w:val="center"/>
              <w:rPr>
                <w:sz w:val="22"/>
                <w:szCs w:val="22"/>
                <w:lang w:val="pl-PL"/>
              </w:rPr>
            </w:pPr>
          </w:p>
        </w:tc>
        <w:tc>
          <w:tcPr>
            <w:tcW w:w="302" w:type="pct"/>
          </w:tcPr>
          <w:p w:rsidR="007060AA" w:rsidRPr="00F3251B" w:rsidRDefault="007060AA" w:rsidP="005F05D6">
            <w:pPr>
              <w:jc w:val="center"/>
              <w:rPr>
                <w:sz w:val="22"/>
                <w:szCs w:val="22"/>
                <w:lang w:val="pl-PL"/>
              </w:rPr>
            </w:pPr>
          </w:p>
        </w:tc>
        <w:tc>
          <w:tcPr>
            <w:tcW w:w="272" w:type="pct"/>
          </w:tcPr>
          <w:p w:rsidR="007060AA" w:rsidRPr="00F3251B" w:rsidRDefault="007060AA" w:rsidP="005F05D6">
            <w:pPr>
              <w:jc w:val="center"/>
              <w:rPr>
                <w:sz w:val="22"/>
                <w:szCs w:val="22"/>
                <w:lang w:val="pl-PL"/>
              </w:rPr>
            </w:pPr>
          </w:p>
        </w:tc>
        <w:tc>
          <w:tcPr>
            <w:tcW w:w="336" w:type="pct"/>
          </w:tcPr>
          <w:p w:rsidR="007060AA" w:rsidRPr="00F3251B" w:rsidRDefault="007060AA" w:rsidP="005F05D6">
            <w:pPr>
              <w:jc w:val="center"/>
              <w:rPr>
                <w:sz w:val="22"/>
                <w:szCs w:val="22"/>
                <w:lang w:val="pl-PL"/>
              </w:rPr>
            </w:pPr>
          </w:p>
        </w:tc>
        <w:tc>
          <w:tcPr>
            <w:tcW w:w="250" w:type="pct"/>
          </w:tcPr>
          <w:p w:rsidR="007060AA" w:rsidRPr="00F3251B" w:rsidRDefault="007060AA" w:rsidP="005F05D6">
            <w:pPr>
              <w:jc w:val="center"/>
              <w:rPr>
                <w:sz w:val="22"/>
                <w:szCs w:val="22"/>
                <w:lang w:val="pl-PL"/>
              </w:rPr>
            </w:pPr>
          </w:p>
        </w:tc>
        <w:tc>
          <w:tcPr>
            <w:tcW w:w="384" w:type="pct"/>
          </w:tcPr>
          <w:p w:rsidR="007060AA" w:rsidRPr="00F3251B" w:rsidRDefault="007060AA" w:rsidP="001214AF">
            <w:pPr>
              <w:jc w:val="center"/>
              <w:rPr>
                <w:sz w:val="22"/>
                <w:szCs w:val="22"/>
                <w:lang w:val="pl-PL"/>
              </w:rPr>
            </w:pPr>
            <w:r w:rsidRPr="00F3251B">
              <w:rPr>
                <w:sz w:val="22"/>
                <w:szCs w:val="22"/>
                <w:lang w:val="pl-PL"/>
              </w:rPr>
              <w:t>04</w:t>
            </w:r>
          </w:p>
        </w:tc>
        <w:tc>
          <w:tcPr>
            <w:tcW w:w="2392" w:type="pct"/>
            <w:vAlign w:val="center"/>
          </w:tcPr>
          <w:p w:rsidR="007060AA" w:rsidRPr="00F3251B" w:rsidRDefault="007060AA" w:rsidP="00C32041">
            <w:pPr>
              <w:pStyle w:val="Footer"/>
              <w:tabs>
                <w:tab w:val="clear" w:pos="4320"/>
                <w:tab w:val="clear" w:pos="8640"/>
              </w:tabs>
              <w:rPr>
                <w:sz w:val="22"/>
                <w:szCs w:val="22"/>
                <w:lang w:val="pl-PL"/>
              </w:rPr>
            </w:pPr>
            <w:r w:rsidRPr="00F3251B">
              <w:rPr>
                <w:sz w:val="22"/>
                <w:szCs w:val="22"/>
                <w:lang w:val="pl-PL"/>
              </w:rPr>
              <w:t>Sopstveni  prihodi bud</w:t>
            </w:r>
            <w:r>
              <w:rPr>
                <w:sz w:val="22"/>
                <w:szCs w:val="22"/>
                <w:lang w:val="pl-PL"/>
              </w:rPr>
              <w:t>ž</w:t>
            </w:r>
            <w:r w:rsidRPr="00F3251B">
              <w:rPr>
                <w:sz w:val="22"/>
                <w:szCs w:val="22"/>
                <w:lang w:val="pl-PL"/>
              </w:rPr>
              <w:t>.korisnika</w:t>
            </w:r>
          </w:p>
        </w:tc>
        <w:tc>
          <w:tcPr>
            <w:tcW w:w="839" w:type="pct"/>
            <w:vAlign w:val="center"/>
          </w:tcPr>
          <w:p w:rsidR="007060AA" w:rsidRPr="00F3251B" w:rsidRDefault="00B574E7" w:rsidP="00B574E7">
            <w:pPr>
              <w:jc w:val="right"/>
              <w:rPr>
                <w:sz w:val="22"/>
                <w:szCs w:val="22"/>
                <w:lang w:val="pl-PL"/>
              </w:rPr>
            </w:pPr>
            <w:r>
              <w:rPr>
                <w:sz w:val="22"/>
                <w:szCs w:val="22"/>
                <w:lang w:val="pl-PL"/>
              </w:rPr>
              <w:t>26</w:t>
            </w:r>
            <w:r w:rsidR="007060AA">
              <w:rPr>
                <w:sz w:val="22"/>
                <w:szCs w:val="22"/>
                <w:lang w:val="pl-PL"/>
              </w:rPr>
              <w:t>.</w:t>
            </w:r>
            <w:r>
              <w:rPr>
                <w:sz w:val="22"/>
                <w:szCs w:val="22"/>
                <w:lang w:val="pl-PL"/>
              </w:rPr>
              <w:t>3</w:t>
            </w:r>
            <w:r w:rsidR="007060AA">
              <w:rPr>
                <w:sz w:val="22"/>
                <w:szCs w:val="22"/>
                <w:lang w:val="pl-PL"/>
              </w:rPr>
              <w:t>00.000</w:t>
            </w:r>
          </w:p>
        </w:tc>
      </w:tr>
      <w:tr w:rsidR="007060AA" w:rsidRPr="00F3251B" w:rsidTr="00361602">
        <w:tc>
          <w:tcPr>
            <w:tcW w:w="225" w:type="pct"/>
          </w:tcPr>
          <w:p w:rsidR="007060AA" w:rsidRPr="00F3251B" w:rsidRDefault="007060AA" w:rsidP="005F05D6">
            <w:pPr>
              <w:jc w:val="center"/>
              <w:rPr>
                <w:sz w:val="22"/>
                <w:szCs w:val="22"/>
                <w:lang w:val="pl-PL"/>
              </w:rPr>
            </w:pPr>
          </w:p>
        </w:tc>
        <w:tc>
          <w:tcPr>
            <w:tcW w:w="302" w:type="pct"/>
          </w:tcPr>
          <w:p w:rsidR="007060AA" w:rsidRPr="00F3251B" w:rsidRDefault="007060AA" w:rsidP="005F05D6">
            <w:pPr>
              <w:jc w:val="center"/>
              <w:rPr>
                <w:sz w:val="22"/>
                <w:szCs w:val="22"/>
                <w:lang w:val="pl-PL"/>
              </w:rPr>
            </w:pPr>
          </w:p>
        </w:tc>
        <w:tc>
          <w:tcPr>
            <w:tcW w:w="272" w:type="pct"/>
          </w:tcPr>
          <w:p w:rsidR="007060AA" w:rsidRPr="00F3251B" w:rsidRDefault="007060AA" w:rsidP="005F05D6">
            <w:pPr>
              <w:jc w:val="center"/>
              <w:rPr>
                <w:sz w:val="22"/>
                <w:szCs w:val="22"/>
                <w:lang w:val="pl-PL"/>
              </w:rPr>
            </w:pPr>
          </w:p>
        </w:tc>
        <w:tc>
          <w:tcPr>
            <w:tcW w:w="336" w:type="pct"/>
          </w:tcPr>
          <w:p w:rsidR="007060AA" w:rsidRPr="00F3251B" w:rsidRDefault="007060AA" w:rsidP="005F05D6">
            <w:pPr>
              <w:jc w:val="center"/>
              <w:rPr>
                <w:sz w:val="22"/>
                <w:szCs w:val="22"/>
                <w:lang w:val="pl-PL"/>
              </w:rPr>
            </w:pPr>
          </w:p>
        </w:tc>
        <w:tc>
          <w:tcPr>
            <w:tcW w:w="250" w:type="pct"/>
          </w:tcPr>
          <w:p w:rsidR="007060AA" w:rsidRPr="00F3251B" w:rsidRDefault="007060AA" w:rsidP="005F05D6">
            <w:pPr>
              <w:jc w:val="center"/>
              <w:rPr>
                <w:sz w:val="22"/>
                <w:szCs w:val="22"/>
                <w:lang w:val="pl-PL"/>
              </w:rPr>
            </w:pPr>
          </w:p>
        </w:tc>
        <w:tc>
          <w:tcPr>
            <w:tcW w:w="384" w:type="pct"/>
          </w:tcPr>
          <w:p w:rsidR="007060AA" w:rsidRPr="00B34404" w:rsidRDefault="007060AA" w:rsidP="001214AF">
            <w:pPr>
              <w:jc w:val="center"/>
              <w:rPr>
                <w:b/>
                <w:sz w:val="22"/>
                <w:szCs w:val="22"/>
                <w:lang w:val="pl-PL"/>
              </w:rPr>
            </w:pPr>
          </w:p>
        </w:tc>
        <w:tc>
          <w:tcPr>
            <w:tcW w:w="2392" w:type="pct"/>
            <w:vAlign w:val="center"/>
          </w:tcPr>
          <w:p w:rsidR="007060AA" w:rsidRPr="00B34404" w:rsidRDefault="007060AA" w:rsidP="001214AF">
            <w:pPr>
              <w:rPr>
                <w:b/>
                <w:sz w:val="22"/>
                <w:szCs w:val="22"/>
              </w:rPr>
            </w:pPr>
            <w:r w:rsidRPr="00B34404">
              <w:rPr>
                <w:b/>
                <w:sz w:val="22"/>
                <w:szCs w:val="22"/>
              </w:rPr>
              <w:t>Ukupno funkcija    820</w:t>
            </w:r>
          </w:p>
        </w:tc>
        <w:tc>
          <w:tcPr>
            <w:tcW w:w="839" w:type="pct"/>
            <w:vAlign w:val="center"/>
          </w:tcPr>
          <w:p w:rsidR="007060AA" w:rsidRPr="00B34404" w:rsidRDefault="00757507" w:rsidP="00836CC8">
            <w:pPr>
              <w:jc w:val="right"/>
              <w:rPr>
                <w:b/>
                <w:sz w:val="22"/>
                <w:szCs w:val="22"/>
                <w:lang w:val="pl-PL"/>
              </w:rPr>
            </w:pPr>
            <w:r>
              <w:rPr>
                <w:b/>
                <w:sz w:val="22"/>
                <w:szCs w:val="22"/>
                <w:lang w:val="pl-PL"/>
              </w:rPr>
              <w:t>2</w:t>
            </w:r>
            <w:r w:rsidR="00836CC8">
              <w:rPr>
                <w:b/>
                <w:sz w:val="22"/>
                <w:szCs w:val="22"/>
                <w:lang w:val="pl-PL"/>
              </w:rPr>
              <w:t>6</w:t>
            </w:r>
            <w:r w:rsidR="00E53C8A">
              <w:rPr>
                <w:b/>
                <w:sz w:val="22"/>
                <w:szCs w:val="22"/>
                <w:lang w:val="pl-PL"/>
              </w:rPr>
              <w:t>.</w:t>
            </w:r>
            <w:r w:rsidR="00836CC8">
              <w:rPr>
                <w:b/>
                <w:sz w:val="22"/>
                <w:szCs w:val="22"/>
                <w:lang w:val="pl-PL"/>
              </w:rPr>
              <w:t>3</w:t>
            </w:r>
            <w:r w:rsidR="00CF25D8">
              <w:rPr>
                <w:b/>
                <w:sz w:val="22"/>
                <w:szCs w:val="22"/>
                <w:lang w:val="pl-PL"/>
              </w:rPr>
              <w:t>0</w:t>
            </w:r>
            <w:r w:rsidR="00E53C8A">
              <w:rPr>
                <w:b/>
                <w:sz w:val="22"/>
                <w:szCs w:val="22"/>
                <w:lang w:val="pl-PL"/>
              </w:rPr>
              <w:t>0.000</w:t>
            </w:r>
          </w:p>
        </w:tc>
      </w:tr>
      <w:tr w:rsidR="007060AA" w:rsidRPr="00F3251B" w:rsidTr="00361602">
        <w:tc>
          <w:tcPr>
            <w:tcW w:w="225" w:type="pct"/>
          </w:tcPr>
          <w:p w:rsidR="007060AA" w:rsidRPr="00F3251B" w:rsidRDefault="007060AA" w:rsidP="005F05D6">
            <w:pPr>
              <w:jc w:val="center"/>
              <w:rPr>
                <w:sz w:val="22"/>
                <w:szCs w:val="22"/>
                <w:lang w:val="pl-PL"/>
              </w:rPr>
            </w:pPr>
          </w:p>
        </w:tc>
        <w:tc>
          <w:tcPr>
            <w:tcW w:w="302" w:type="pct"/>
          </w:tcPr>
          <w:p w:rsidR="007060AA" w:rsidRPr="00F3251B" w:rsidRDefault="007060AA" w:rsidP="005F05D6">
            <w:pPr>
              <w:jc w:val="center"/>
              <w:rPr>
                <w:sz w:val="22"/>
                <w:szCs w:val="22"/>
                <w:lang w:val="pl-PL"/>
              </w:rPr>
            </w:pPr>
          </w:p>
        </w:tc>
        <w:tc>
          <w:tcPr>
            <w:tcW w:w="272" w:type="pct"/>
          </w:tcPr>
          <w:p w:rsidR="007060AA" w:rsidRPr="00F3251B" w:rsidRDefault="007060AA" w:rsidP="005F05D6">
            <w:pPr>
              <w:jc w:val="center"/>
              <w:rPr>
                <w:sz w:val="22"/>
                <w:szCs w:val="22"/>
                <w:lang w:val="pl-PL"/>
              </w:rPr>
            </w:pPr>
          </w:p>
        </w:tc>
        <w:tc>
          <w:tcPr>
            <w:tcW w:w="336" w:type="pct"/>
          </w:tcPr>
          <w:p w:rsidR="007060AA" w:rsidRPr="00F3251B" w:rsidRDefault="007060AA" w:rsidP="005F05D6">
            <w:pPr>
              <w:jc w:val="center"/>
              <w:rPr>
                <w:sz w:val="22"/>
                <w:szCs w:val="22"/>
                <w:lang w:val="pl-PL"/>
              </w:rPr>
            </w:pPr>
          </w:p>
        </w:tc>
        <w:tc>
          <w:tcPr>
            <w:tcW w:w="250" w:type="pct"/>
          </w:tcPr>
          <w:p w:rsidR="007060AA" w:rsidRPr="00F3251B" w:rsidRDefault="007060AA" w:rsidP="005F05D6">
            <w:pPr>
              <w:jc w:val="center"/>
              <w:rPr>
                <w:sz w:val="22"/>
                <w:szCs w:val="22"/>
                <w:lang w:val="pl-PL"/>
              </w:rPr>
            </w:pPr>
          </w:p>
        </w:tc>
        <w:tc>
          <w:tcPr>
            <w:tcW w:w="384" w:type="pct"/>
          </w:tcPr>
          <w:p w:rsidR="007060AA" w:rsidRPr="00F3251B" w:rsidRDefault="007060AA" w:rsidP="001214AF">
            <w:pPr>
              <w:jc w:val="center"/>
              <w:rPr>
                <w:sz w:val="22"/>
                <w:szCs w:val="22"/>
                <w:lang w:val="pl-PL"/>
              </w:rPr>
            </w:pPr>
          </w:p>
        </w:tc>
        <w:tc>
          <w:tcPr>
            <w:tcW w:w="2392" w:type="pct"/>
            <w:vAlign w:val="center"/>
          </w:tcPr>
          <w:p w:rsidR="007060AA" w:rsidRPr="00F3251B" w:rsidRDefault="007060AA" w:rsidP="001214AF">
            <w:pPr>
              <w:pStyle w:val="Footer"/>
              <w:tabs>
                <w:tab w:val="clear" w:pos="4320"/>
                <w:tab w:val="clear" w:pos="8640"/>
              </w:tabs>
              <w:rPr>
                <w:sz w:val="22"/>
                <w:szCs w:val="22"/>
                <w:lang w:val="pl-PL"/>
              </w:rPr>
            </w:pPr>
            <w:r w:rsidRPr="00F3251B">
              <w:rPr>
                <w:sz w:val="22"/>
                <w:szCs w:val="22"/>
                <w:lang w:val="pl-PL"/>
              </w:rPr>
              <w:t>Izvori finansiranja za     Program   13</w:t>
            </w:r>
          </w:p>
        </w:tc>
        <w:tc>
          <w:tcPr>
            <w:tcW w:w="839" w:type="pct"/>
            <w:vAlign w:val="center"/>
          </w:tcPr>
          <w:p w:rsidR="007060AA" w:rsidRPr="00F3251B" w:rsidRDefault="007060AA" w:rsidP="001214AF">
            <w:pPr>
              <w:jc w:val="right"/>
              <w:rPr>
                <w:sz w:val="22"/>
                <w:szCs w:val="22"/>
                <w:lang w:val="pl-PL"/>
              </w:rPr>
            </w:pPr>
          </w:p>
        </w:tc>
      </w:tr>
      <w:tr w:rsidR="007060AA" w:rsidRPr="00F3251B" w:rsidTr="00361602">
        <w:tc>
          <w:tcPr>
            <w:tcW w:w="225" w:type="pct"/>
          </w:tcPr>
          <w:p w:rsidR="007060AA" w:rsidRPr="00F3251B" w:rsidRDefault="007060AA" w:rsidP="005F05D6">
            <w:pPr>
              <w:jc w:val="center"/>
              <w:rPr>
                <w:sz w:val="22"/>
                <w:szCs w:val="22"/>
                <w:lang w:val="pl-PL"/>
              </w:rPr>
            </w:pPr>
          </w:p>
        </w:tc>
        <w:tc>
          <w:tcPr>
            <w:tcW w:w="302" w:type="pct"/>
          </w:tcPr>
          <w:p w:rsidR="007060AA" w:rsidRPr="00F3251B" w:rsidRDefault="007060AA" w:rsidP="005F05D6">
            <w:pPr>
              <w:jc w:val="center"/>
              <w:rPr>
                <w:sz w:val="22"/>
                <w:szCs w:val="22"/>
                <w:lang w:val="pl-PL"/>
              </w:rPr>
            </w:pPr>
          </w:p>
        </w:tc>
        <w:tc>
          <w:tcPr>
            <w:tcW w:w="272" w:type="pct"/>
          </w:tcPr>
          <w:p w:rsidR="007060AA" w:rsidRPr="00F3251B" w:rsidRDefault="007060AA" w:rsidP="005F05D6">
            <w:pPr>
              <w:jc w:val="center"/>
              <w:rPr>
                <w:sz w:val="22"/>
                <w:szCs w:val="22"/>
                <w:lang w:val="pl-PL"/>
              </w:rPr>
            </w:pPr>
          </w:p>
        </w:tc>
        <w:tc>
          <w:tcPr>
            <w:tcW w:w="336" w:type="pct"/>
          </w:tcPr>
          <w:p w:rsidR="007060AA" w:rsidRPr="00F3251B" w:rsidRDefault="007060AA" w:rsidP="005F05D6">
            <w:pPr>
              <w:jc w:val="center"/>
              <w:rPr>
                <w:sz w:val="22"/>
                <w:szCs w:val="22"/>
                <w:lang w:val="pl-PL"/>
              </w:rPr>
            </w:pPr>
          </w:p>
        </w:tc>
        <w:tc>
          <w:tcPr>
            <w:tcW w:w="250" w:type="pct"/>
          </w:tcPr>
          <w:p w:rsidR="007060AA" w:rsidRPr="00F3251B" w:rsidRDefault="007060AA" w:rsidP="005F05D6">
            <w:pPr>
              <w:jc w:val="center"/>
              <w:rPr>
                <w:sz w:val="22"/>
                <w:szCs w:val="22"/>
                <w:lang w:val="pl-PL"/>
              </w:rPr>
            </w:pPr>
          </w:p>
        </w:tc>
        <w:tc>
          <w:tcPr>
            <w:tcW w:w="384" w:type="pct"/>
          </w:tcPr>
          <w:p w:rsidR="007060AA" w:rsidRPr="00F3251B" w:rsidRDefault="007060AA" w:rsidP="001214AF">
            <w:pPr>
              <w:jc w:val="center"/>
              <w:rPr>
                <w:sz w:val="22"/>
                <w:szCs w:val="22"/>
                <w:lang w:val="pl-PL"/>
              </w:rPr>
            </w:pPr>
            <w:r w:rsidRPr="00F3251B">
              <w:rPr>
                <w:sz w:val="22"/>
                <w:szCs w:val="22"/>
                <w:lang w:val="pl-PL"/>
              </w:rPr>
              <w:t>04</w:t>
            </w:r>
          </w:p>
        </w:tc>
        <w:tc>
          <w:tcPr>
            <w:tcW w:w="2392" w:type="pct"/>
            <w:vAlign w:val="center"/>
          </w:tcPr>
          <w:p w:rsidR="007060AA" w:rsidRPr="00F3251B" w:rsidRDefault="007060AA" w:rsidP="001214AF">
            <w:pPr>
              <w:pStyle w:val="Footer"/>
              <w:tabs>
                <w:tab w:val="clear" w:pos="4320"/>
                <w:tab w:val="clear" w:pos="8640"/>
              </w:tabs>
              <w:rPr>
                <w:sz w:val="22"/>
                <w:szCs w:val="22"/>
                <w:lang w:val="pl-PL"/>
              </w:rPr>
            </w:pPr>
            <w:r w:rsidRPr="00F3251B">
              <w:rPr>
                <w:sz w:val="22"/>
                <w:szCs w:val="22"/>
                <w:lang w:val="pl-PL"/>
              </w:rPr>
              <w:t>Sopstveni  prihodi bud</w:t>
            </w:r>
            <w:r>
              <w:rPr>
                <w:sz w:val="22"/>
                <w:szCs w:val="22"/>
                <w:lang w:val="pl-PL"/>
              </w:rPr>
              <w:t>ž</w:t>
            </w:r>
            <w:r w:rsidRPr="00F3251B">
              <w:rPr>
                <w:sz w:val="22"/>
                <w:szCs w:val="22"/>
                <w:lang w:val="pl-PL"/>
              </w:rPr>
              <w:t>.korisnika</w:t>
            </w:r>
          </w:p>
        </w:tc>
        <w:tc>
          <w:tcPr>
            <w:tcW w:w="839" w:type="pct"/>
            <w:vAlign w:val="center"/>
          </w:tcPr>
          <w:p w:rsidR="007060AA" w:rsidRPr="00F3251B" w:rsidRDefault="00B574E7" w:rsidP="00B574E7">
            <w:pPr>
              <w:jc w:val="right"/>
              <w:rPr>
                <w:sz w:val="22"/>
                <w:szCs w:val="22"/>
                <w:lang w:val="pl-PL"/>
              </w:rPr>
            </w:pPr>
            <w:r>
              <w:rPr>
                <w:sz w:val="22"/>
                <w:szCs w:val="22"/>
                <w:lang w:val="pl-PL"/>
              </w:rPr>
              <w:t>26</w:t>
            </w:r>
            <w:r w:rsidR="007060AA">
              <w:rPr>
                <w:sz w:val="22"/>
                <w:szCs w:val="22"/>
                <w:lang w:val="pl-PL"/>
              </w:rPr>
              <w:t>.</w:t>
            </w:r>
            <w:r>
              <w:rPr>
                <w:sz w:val="22"/>
                <w:szCs w:val="22"/>
                <w:lang w:val="pl-PL"/>
              </w:rPr>
              <w:t>3</w:t>
            </w:r>
            <w:r w:rsidR="007060AA">
              <w:rPr>
                <w:sz w:val="22"/>
                <w:szCs w:val="22"/>
                <w:lang w:val="pl-PL"/>
              </w:rPr>
              <w:t>00.000</w:t>
            </w:r>
          </w:p>
        </w:tc>
      </w:tr>
      <w:tr w:rsidR="007060AA" w:rsidRPr="00F3251B" w:rsidTr="00361602">
        <w:tc>
          <w:tcPr>
            <w:tcW w:w="225" w:type="pct"/>
          </w:tcPr>
          <w:p w:rsidR="007060AA" w:rsidRPr="00F3251B" w:rsidRDefault="007060AA" w:rsidP="005F05D6">
            <w:pPr>
              <w:jc w:val="center"/>
              <w:rPr>
                <w:sz w:val="22"/>
                <w:szCs w:val="22"/>
                <w:lang w:val="pl-PL"/>
              </w:rPr>
            </w:pPr>
          </w:p>
        </w:tc>
        <w:tc>
          <w:tcPr>
            <w:tcW w:w="302" w:type="pct"/>
          </w:tcPr>
          <w:p w:rsidR="007060AA" w:rsidRPr="00F3251B" w:rsidRDefault="007060AA" w:rsidP="005F05D6">
            <w:pPr>
              <w:jc w:val="center"/>
              <w:rPr>
                <w:sz w:val="22"/>
                <w:szCs w:val="22"/>
                <w:lang w:val="pl-PL"/>
              </w:rPr>
            </w:pPr>
          </w:p>
        </w:tc>
        <w:tc>
          <w:tcPr>
            <w:tcW w:w="272" w:type="pct"/>
          </w:tcPr>
          <w:p w:rsidR="007060AA" w:rsidRPr="00F3251B" w:rsidRDefault="007060AA" w:rsidP="005F05D6">
            <w:pPr>
              <w:jc w:val="center"/>
              <w:rPr>
                <w:sz w:val="22"/>
                <w:szCs w:val="22"/>
                <w:lang w:val="pl-PL"/>
              </w:rPr>
            </w:pPr>
          </w:p>
        </w:tc>
        <w:tc>
          <w:tcPr>
            <w:tcW w:w="336" w:type="pct"/>
          </w:tcPr>
          <w:p w:rsidR="007060AA" w:rsidRPr="00F3251B" w:rsidRDefault="007060AA" w:rsidP="005F05D6">
            <w:pPr>
              <w:jc w:val="center"/>
              <w:rPr>
                <w:sz w:val="22"/>
                <w:szCs w:val="22"/>
                <w:lang w:val="pl-PL"/>
              </w:rPr>
            </w:pPr>
          </w:p>
        </w:tc>
        <w:tc>
          <w:tcPr>
            <w:tcW w:w="250" w:type="pct"/>
          </w:tcPr>
          <w:p w:rsidR="007060AA" w:rsidRPr="00F3251B" w:rsidRDefault="007060AA" w:rsidP="005F05D6">
            <w:pPr>
              <w:jc w:val="center"/>
              <w:rPr>
                <w:sz w:val="22"/>
                <w:szCs w:val="22"/>
                <w:lang w:val="pl-PL"/>
              </w:rPr>
            </w:pPr>
          </w:p>
        </w:tc>
        <w:tc>
          <w:tcPr>
            <w:tcW w:w="384" w:type="pct"/>
          </w:tcPr>
          <w:p w:rsidR="007060AA" w:rsidRPr="00F3251B" w:rsidRDefault="007060AA" w:rsidP="001214AF">
            <w:pPr>
              <w:jc w:val="center"/>
              <w:rPr>
                <w:sz w:val="22"/>
                <w:szCs w:val="22"/>
                <w:lang w:val="pl-PL"/>
              </w:rPr>
            </w:pPr>
          </w:p>
        </w:tc>
        <w:tc>
          <w:tcPr>
            <w:tcW w:w="2392" w:type="pct"/>
            <w:vAlign w:val="center"/>
          </w:tcPr>
          <w:p w:rsidR="007060AA" w:rsidRPr="00F3251B" w:rsidRDefault="007060AA" w:rsidP="00F56AF5">
            <w:pPr>
              <w:rPr>
                <w:sz w:val="22"/>
                <w:szCs w:val="22"/>
              </w:rPr>
            </w:pPr>
            <w:r w:rsidRPr="00F3251B">
              <w:rPr>
                <w:sz w:val="22"/>
                <w:szCs w:val="22"/>
                <w:lang w:val="pl-PL"/>
              </w:rPr>
              <w:t>Izvori finansiranja za glavu 3.</w:t>
            </w:r>
            <w:r>
              <w:rPr>
                <w:sz w:val="22"/>
                <w:szCs w:val="22"/>
                <w:lang w:val="pl-PL"/>
              </w:rPr>
              <w:t>7</w:t>
            </w:r>
            <w:r w:rsidRPr="00F3251B">
              <w:rPr>
                <w:sz w:val="22"/>
                <w:szCs w:val="22"/>
                <w:lang w:val="pl-PL"/>
              </w:rPr>
              <w:t>.5</w:t>
            </w:r>
          </w:p>
        </w:tc>
        <w:tc>
          <w:tcPr>
            <w:tcW w:w="839" w:type="pct"/>
            <w:vAlign w:val="center"/>
          </w:tcPr>
          <w:p w:rsidR="007060AA" w:rsidRPr="00F3251B" w:rsidRDefault="007060AA" w:rsidP="001214AF">
            <w:pPr>
              <w:jc w:val="right"/>
              <w:rPr>
                <w:sz w:val="22"/>
                <w:szCs w:val="22"/>
                <w:lang w:val="pl-PL"/>
              </w:rPr>
            </w:pPr>
          </w:p>
        </w:tc>
      </w:tr>
      <w:tr w:rsidR="007060AA" w:rsidRPr="00F3251B" w:rsidTr="00361602">
        <w:tc>
          <w:tcPr>
            <w:tcW w:w="225" w:type="pct"/>
          </w:tcPr>
          <w:p w:rsidR="007060AA" w:rsidRPr="00F3251B" w:rsidRDefault="007060AA" w:rsidP="005F05D6">
            <w:pPr>
              <w:jc w:val="center"/>
              <w:rPr>
                <w:sz w:val="22"/>
                <w:szCs w:val="22"/>
                <w:lang w:val="pl-PL"/>
              </w:rPr>
            </w:pPr>
          </w:p>
        </w:tc>
        <w:tc>
          <w:tcPr>
            <w:tcW w:w="302" w:type="pct"/>
          </w:tcPr>
          <w:p w:rsidR="007060AA" w:rsidRPr="00F3251B" w:rsidRDefault="007060AA" w:rsidP="005F05D6">
            <w:pPr>
              <w:jc w:val="center"/>
              <w:rPr>
                <w:sz w:val="22"/>
                <w:szCs w:val="22"/>
                <w:lang w:val="pl-PL"/>
              </w:rPr>
            </w:pPr>
          </w:p>
        </w:tc>
        <w:tc>
          <w:tcPr>
            <w:tcW w:w="272" w:type="pct"/>
          </w:tcPr>
          <w:p w:rsidR="007060AA" w:rsidRPr="00F3251B" w:rsidRDefault="007060AA" w:rsidP="005F05D6">
            <w:pPr>
              <w:jc w:val="center"/>
              <w:rPr>
                <w:sz w:val="22"/>
                <w:szCs w:val="22"/>
                <w:lang w:val="pl-PL"/>
              </w:rPr>
            </w:pPr>
          </w:p>
        </w:tc>
        <w:tc>
          <w:tcPr>
            <w:tcW w:w="336" w:type="pct"/>
          </w:tcPr>
          <w:p w:rsidR="007060AA" w:rsidRPr="00F3251B" w:rsidRDefault="007060AA" w:rsidP="005F05D6">
            <w:pPr>
              <w:jc w:val="center"/>
              <w:rPr>
                <w:sz w:val="22"/>
                <w:szCs w:val="22"/>
                <w:lang w:val="pl-PL"/>
              </w:rPr>
            </w:pPr>
          </w:p>
        </w:tc>
        <w:tc>
          <w:tcPr>
            <w:tcW w:w="250" w:type="pct"/>
          </w:tcPr>
          <w:p w:rsidR="007060AA" w:rsidRPr="00F3251B" w:rsidRDefault="007060AA" w:rsidP="005F05D6">
            <w:pPr>
              <w:jc w:val="center"/>
              <w:rPr>
                <w:sz w:val="22"/>
                <w:szCs w:val="22"/>
                <w:lang w:val="pl-PL"/>
              </w:rPr>
            </w:pPr>
          </w:p>
        </w:tc>
        <w:tc>
          <w:tcPr>
            <w:tcW w:w="384" w:type="pct"/>
          </w:tcPr>
          <w:p w:rsidR="007060AA" w:rsidRPr="00F3251B" w:rsidRDefault="007060AA" w:rsidP="001214AF">
            <w:pPr>
              <w:jc w:val="center"/>
              <w:rPr>
                <w:sz w:val="22"/>
                <w:szCs w:val="22"/>
                <w:lang w:val="pl-PL"/>
              </w:rPr>
            </w:pPr>
            <w:r w:rsidRPr="00F3251B">
              <w:rPr>
                <w:sz w:val="22"/>
                <w:szCs w:val="22"/>
                <w:lang w:val="pl-PL"/>
              </w:rPr>
              <w:t>04</w:t>
            </w:r>
          </w:p>
        </w:tc>
        <w:tc>
          <w:tcPr>
            <w:tcW w:w="2392" w:type="pct"/>
            <w:vAlign w:val="center"/>
          </w:tcPr>
          <w:p w:rsidR="007060AA" w:rsidRPr="00F3251B" w:rsidRDefault="007060AA" w:rsidP="00C32041">
            <w:pPr>
              <w:pStyle w:val="Footer"/>
              <w:tabs>
                <w:tab w:val="clear" w:pos="4320"/>
                <w:tab w:val="clear" w:pos="8640"/>
              </w:tabs>
              <w:rPr>
                <w:sz w:val="22"/>
                <w:szCs w:val="22"/>
                <w:lang w:val="pl-PL"/>
              </w:rPr>
            </w:pPr>
            <w:r w:rsidRPr="00F3251B">
              <w:rPr>
                <w:sz w:val="22"/>
                <w:szCs w:val="22"/>
                <w:lang w:val="pl-PL"/>
              </w:rPr>
              <w:t>Sopstveni  prihodi bud</w:t>
            </w:r>
            <w:r>
              <w:rPr>
                <w:sz w:val="22"/>
                <w:szCs w:val="22"/>
                <w:lang w:val="pl-PL"/>
              </w:rPr>
              <w:t>ž</w:t>
            </w:r>
            <w:r w:rsidRPr="00F3251B">
              <w:rPr>
                <w:sz w:val="22"/>
                <w:szCs w:val="22"/>
                <w:lang w:val="pl-PL"/>
              </w:rPr>
              <w:t>.korisnika</w:t>
            </w:r>
          </w:p>
        </w:tc>
        <w:tc>
          <w:tcPr>
            <w:tcW w:w="839" w:type="pct"/>
            <w:vAlign w:val="center"/>
          </w:tcPr>
          <w:p w:rsidR="007060AA" w:rsidRPr="00F3251B" w:rsidRDefault="00B574E7" w:rsidP="00B574E7">
            <w:pPr>
              <w:jc w:val="right"/>
              <w:rPr>
                <w:sz w:val="22"/>
                <w:szCs w:val="22"/>
                <w:lang w:val="pl-PL"/>
              </w:rPr>
            </w:pPr>
            <w:r>
              <w:rPr>
                <w:sz w:val="22"/>
                <w:szCs w:val="22"/>
                <w:lang w:val="pl-PL"/>
              </w:rPr>
              <w:t>26</w:t>
            </w:r>
            <w:r w:rsidR="007060AA">
              <w:rPr>
                <w:sz w:val="22"/>
                <w:szCs w:val="22"/>
                <w:lang w:val="pl-PL"/>
              </w:rPr>
              <w:t>.</w:t>
            </w:r>
            <w:r>
              <w:rPr>
                <w:sz w:val="22"/>
                <w:szCs w:val="22"/>
                <w:lang w:val="pl-PL"/>
              </w:rPr>
              <w:t>3</w:t>
            </w:r>
            <w:r w:rsidR="007060AA">
              <w:rPr>
                <w:sz w:val="22"/>
                <w:szCs w:val="22"/>
                <w:lang w:val="pl-PL"/>
              </w:rPr>
              <w:t>00.000</w:t>
            </w:r>
          </w:p>
        </w:tc>
      </w:tr>
      <w:tr w:rsidR="007060AA" w:rsidRPr="00F3251B" w:rsidTr="00361602">
        <w:tc>
          <w:tcPr>
            <w:tcW w:w="225" w:type="pct"/>
          </w:tcPr>
          <w:p w:rsidR="007060AA" w:rsidRPr="00F3251B" w:rsidRDefault="007060AA" w:rsidP="005F05D6">
            <w:pPr>
              <w:jc w:val="center"/>
              <w:rPr>
                <w:sz w:val="22"/>
                <w:szCs w:val="22"/>
                <w:lang w:val="pl-PL"/>
              </w:rPr>
            </w:pPr>
          </w:p>
        </w:tc>
        <w:tc>
          <w:tcPr>
            <w:tcW w:w="302" w:type="pct"/>
          </w:tcPr>
          <w:p w:rsidR="007060AA" w:rsidRPr="00F3251B" w:rsidRDefault="007060AA" w:rsidP="005F05D6">
            <w:pPr>
              <w:jc w:val="center"/>
              <w:rPr>
                <w:sz w:val="22"/>
                <w:szCs w:val="22"/>
                <w:lang w:val="pl-PL"/>
              </w:rPr>
            </w:pPr>
          </w:p>
        </w:tc>
        <w:tc>
          <w:tcPr>
            <w:tcW w:w="272" w:type="pct"/>
          </w:tcPr>
          <w:p w:rsidR="007060AA" w:rsidRPr="00F3251B" w:rsidRDefault="007060AA" w:rsidP="005F05D6">
            <w:pPr>
              <w:jc w:val="center"/>
              <w:rPr>
                <w:sz w:val="22"/>
                <w:szCs w:val="22"/>
                <w:lang w:val="pl-PL"/>
              </w:rPr>
            </w:pPr>
          </w:p>
        </w:tc>
        <w:tc>
          <w:tcPr>
            <w:tcW w:w="336" w:type="pct"/>
          </w:tcPr>
          <w:p w:rsidR="007060AA" w:rsidRPr="00F3251B" w:rsidRDefault="007060AA" w:rsidP="005F05D6">
            <w:pPr>
              <w:jc w:val="center"/>
              <w:rPr>
                <w:sz w:val="22"/>
                <w:szCs w:val="22"/>
                <w:lang w:val="pl-PL"/>
              </w:rPr>
            </w:pPr>
          </w:p>
        </w:tc>
        <w:tc>
          <w:tcPr>
            <w:tcW w:w="250" w:type="pct"/>
          </w:tcPr>
          <w:p w:rsidR="007060AA" w:rsidRPr="00F3251B" w:rsidRDefault="007060AA" w:rsidP="005F05D6">
            <w:pPr>
              <w:jc w:val="center"/>
              <w:rPr>
                <w:sz w:val="22"/>
                <w:szCs w:val="22"/>
                <w:lang w:val="pl-PL"/>
              </w:rPr>
            </w:pPr>
          </w:p>
        </w:tc>
        <w:tc>
          <w:tcPr>
            <w:tcW w:w="384" w:type="pct"/>
          </w:tcPr>
          <w:p w:rsidR="007060AA" w:rsidRPr="00B34404" w:rsidRDefault="007060AA" w:rsidP="001214AF">
            <w:pPr>
              <w:jc w:val="center"/>
              <w:rPr>
                <w:b/>
                <w:sz w:val="22"/>
                <w:szCs w:val="22"/>
                <w:lang w:val="pl-PL"/>
              </w:rPr>
            </w:pPr>
          </w:p>
        </w:tc>
        <w:tc>
          <w:tcPr>
            <w:tcW w:w="2392" w:type="pct"/>
            <w:vAlign w:val="center"/>
          </w:tcPr>
          <w:p w:rsidR="007060AA" w:rsidRPr="00B34404" w:rsidRDefault="007060AA" w:rsidP="00F56AF5">
            <w:pPr>
              <w:pStyle w:val="Footer"/>
              <w:tabs>
                <w:tab w:val="clear" w:pos="4320"/>
                <w:tab w:val="clear" w:pos="8640"/>
              </w:tabs>
              <w:rPr>
                <w:b/>
                <w:sz w:val="22"/>
                <w:szCs w:val="22"/>
                <w:lang w:val="pl-PL"/>
              </w:rPr>
            </w:pPr>
            <w:r w:rsidRPr="00B34404">
              <w:rPr>
                <w:b/>
                <w:sz w:val="22"/>
                <w:szCs w:val="22"/>
                <w:lang w:val="pl-PL"/>
              </w:rPr>
              <w:t>Ukupno glava   3.</w:t>
            </w:r>
            <w:r>
              <w:rPr>
                <w:b/>
                <w:sz w:val="22"/>
                <w:szCs w:val="22"/>
                <w:lang w:val="pl-PL"/>
              </w:rPr>
              <w:t>7</w:t>
            </w:r>
            <w:r w:rsidRPr="00B34404">
              <w:rPr>
                <w:b/>
                <w:sz w:val="22"/>
                <w:szCs w:val="22"/>
                <w:lang w:val="pl-PL"/>
              </w:rPr>
              <w:t>.5</w:t>
            </w:r>
          </w:p>
        </w:tc>
        <w:tc>
          <w:tcPr>
            <w:tcW w:w="839" w:type="pct"/>
            <w:vAlign w:val="center"/>
          </w:tcPr>
          <w:p w:rsidR="007060AA" w:rsidRPr="00B34404" w:rsidRDefault="00757507" w:rsidP="00836CC8">
            <w:pPr>
              <w:jc w:val="right"/>
              <w:rPr>
                <w:b/>
                <w:sz w:val="22"/>
                <w:szCs w:val="22"/>
                <w:lang w:val="pl-PL"/>
              </w:rPr>
            </w:pPr>
            <w:r>
              <w:rPr>
                <w:b/>
                <w:sz w:val="22"/>
                <w:szCs w:val="22"/>
                <w:lang w:val="pl-PL"/>
              </w:rPr>
              <w:t>2</w:t>
            </w:r>
            <w:r w:rsidR="00836CC8">
              <w:rPr>
                <w:b/>
                <w:sz w:val="22"/>
                <w:szCs w:val="22"/>
                <w:lang w:val="pl-PL"/>
              </w:rPr>
              <w:t>6</w:t>
            </w:r>
            <w:r w:rsidR="00E53C8A">
              <w:rPr>
                <w:b/>
                <w:sz w:val="22"/>
                <w:szCs w:val="22"/>
                <w:lang w:val="pl-PL"/>
              </w:rPr>
              <w:t>.</w:t>
            </w:r>
            <w:r w:rsidR="00836CC8">
              <w:rPr>
                <w:b/>
                <w:sz w:val="22"/>
                <w:szCs w:val="22"/>
                <w:lang w:val="pl-PL"/>
              </w:rPr>
              <w:t>3</w:t>
            </w:r>
            <w:r w:rsidR="00CF25D8">
              <w:rPr>
                <w:b/>
                <w:sz w:val="22"/>
                <w:szCs w:val="22"/>
                <w:lang w:val="pl-PL"/>
              </w:rPr>
              <w:t>0</w:t>
            </w:r>
            <w:r w:rsidR="00E53C8A">
              <w:rPr>
                <w:b/>
                <w:sz w:val="22"/>
                <w:szCs w:val="22"/>
                <w:lang w:val="pl-PL"/>
              </w:rPr>
              <w:t>0.000</w:t>
            </w:r>
          </w:p>
        </w:tc>
      </w:tr>
    </w:tbl>
    <w:p w:rsidR="00CB34D4" w:rsidRDefault="00CB34D4" w:rsidP="005F05D6">
      <w:pPr>
        <w:rPr>
          <w:sz w:val="20"/>
          <w:szCs w:val="20"/>
          <w:lang w:val="hr-HR"/>
        </w:rPr>
      </w:pPr>
    </w:p>
    <w:p w:rsidR="002A425F" w:rsidRPr="00C1331F" w:rsidRDefault="002A425F" w:rsidP="005F05D6">
      <w:pPr>
        <w:rPr>
          <w:sz w:val="20"/>
          <w:szCs w:val="20"/>
          <w:lang w:val="hr-HR"/>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698"/>
        <w:gridCol w:w="680"/>
        <w:gridCol w:w="737"/>
        <w:gridCol w:w="413"/>
        <w:gridCol w:w="869"/>
        <w:gridCol w:w="4930"/>
        <w:gridCol w:w="2115"/>
      </w:tblGrid>
      <w:tr w:rsidR="00DA672A" w:rsidRPr="00F3251B" w:rsidTr="008D0603">
        <w:trPr>
          <w:cantSplit/>
          <w:trHeight w:val="1475"/>
        </w:trPr>
        <w:tc>
          <w:tcPr>
            <w:tcW w:w="196" w:type="pct"/>
            <w:textDirection w:val="btLr"/>
          </w:tcPr>
          <w:p w:rsidR="00DA672A" w:rsidRPr="00F3251B" w:rsidRDefault="00DA672A" w:rsidP="005F05D6">
            <w:pPr>
              <w:ind w:left="113" w:right="113"/>
              <w:rPr>
                <w:sz w:val="22"/>
                <w:szCs w:val="22"/>
                <w:lang w:val="pl-PL"/>
              </w:rPr>
            </w:pPr>
            <w:r w:rsidRPr="00F3251B">
              <w:rPr>
                <w:sz w:val="22"/>
                <w:szCs w:val="22"/>
                <w:lang w:val="pl-PL"/>
              </w:rPr>
              <w:t>Razdeo</w:t>
            </w:r>
          </w:p>
        </w:tc>
        <w:tc>
          <w:tcPr>
            <w:tcW w:w="321" w:type="pct"/>
            <w:textDirection w:val="btLr"/>
          </w:tcPr>
          <w:p w:rsidR="00DA672A" w:rsidRPr="00F3251B" w:rsidRDefault="00DA672A" w:rsidP="005F05D6">
            <w:pPr>
              <w:ind w:left="113" w:right="113"/>
              <w:rPr>
                <w:sz w:val="22"/>
                <w:szCs w:val="22"/>
                <w:lang w:val="pl-PL"/>
              </w:rPr>
            </w:pPr>
            <w:r w:rsidRPr="00F3251B">
              <w:rPr>
                <w:sz w:val="22"/>
                <w:szCs w:val="22"/>
                <w:lang w:val="pl-PL"/>
              </w:rPr>
              <w:t>Glava</w:t>
            </w:r>
          </w:p>
        </w:tc>
        <w:tc>
          <w:tcPr>
            <w:tcW w:w="313" w:type="pct"/>
            <w:textDirection w:val="btLr"/>
          </w:tcPr>
          <w:p w:rsidR="00DA672A" w:rsidRPr="00F3251B" w:rsidRDefault="00DA672A" w:rsidP="005F05D6">
            <w:pPr>
              <w:ind w:left="113" w:right="113"/>
              <w:rPr>
                <w:sz w:val="22"/>
                <w:szCs w:val="22"/>
                <w:lang w:val="pl-PL"/>
              </w:rPr>
            </w:pPr>
            <w:r w:rsidRPr="00F3251B">
              <w:rPr>
                <w:sz w:val="22"/>
                <w:szCs w:val="22"/>
                <w:lang w:val="pl-PL"/>
              </w:rPr>
              <w:t>Funkcija</w:t>
            </w:r>
          </w:p>
        </w:tc>
        <w:tc>
          <w:tcPr>
            <w:tcW w:w="339" w:type="pct"/>
            <w:textDirection w:val="btLr"/>
          </w:tcPr>
          <w:p w:rsidR="00DA672A" w:rsidRPr="00F3251B" w:rsidRDefault="00DA672A" w:rsidP="005F05D6">
            <w:pPr>
              <w:ind w:left="113" w:right="113"/>
              <w:rPr>
                <w:sz w:val="22"/>
                <w:szCs w:val="22"/>
                <w:lang w:val="pl-PL"/>
              </w:rPr>
            </w:pPr>
            <w:r w:rsidRPr="00F3251B">
              <w:rPr>
                <w:sz w:val="22"/>
                <w:szCs w:val="22"/>
                <w:lang w:val="pl-PL"/>
              </w:rPr>
              <w:t>Programska  klasifikacija</w:t>
            </w:r>
          </w:p>
        </w:tc>
        <w:tc>
          <w:tcPr>
            <w:tcW w:w="190" w:type="pct"/>
            <w:textDirection w:val="btLr"/>
          </w:tcPr>
          <w:p w:rsidR="00DA672A" w:rsidRPr="00F3251B" w:rsidRDefault="00DA672A" w:rsidP="005F05D6">
            <w:pPr>
              <w:ind w:left="113" w:right="113"/>
              <w:rPr>
                <w:sz w:val="22"/>
                <w:szCs w:val="22"/>
                <w:lang w:val="pl-PL"/>
              </w:rPr>
            </w:pPr>
            <w:r w:rsidRPr="00F3251B">
              <w:rPr>
                <w:sz w:val="22"/>
                <w:szCs w:val="22"/>
                <w:lang w:val="pl-PL"/>
              </w:rPr>
              <w:t>Pozicija</w:t>
            </w:r>
          </w:p>
        </w:tc>
        <w:tc>
          <w:tcPr>
            <w:tcW w:w="400" w:type="pct"/>
            <w:textDirection w:val="btLr"/>
          </w:tcPr>
          <w:p w:rsidR="00DA672A" w:rsidRPr="00F3251B" w:rsidRDefault="00DA672A" w:rsidP="005F05D6">
            <w:pPr>
              <w:ind w:left="113" w:right="113"/>
              <w:rPr>
                <w:sz w:val="22"/>
                <w:szCs w:val="22"/>
                <w:lang w:val="pl-PL"/>
              </w:rPr>
            </w:pPr>
            <w:r w:rsidRPr="00F3251B">
              <w:rPr>
                <w:sz w:val="22"/>
                <w:szCs w:val="22"/>
                <w:lang w:val="pl-PL"/>
              </w:rPr>
              <w:t xml:space="preserve">Ekonomska </w:t>
            </w:r>
          </w:p>
          <w:p w:rsidR="00DA672A" w:rsidRPr="00F3251B" w:rsidRDefault="00DA672A" w:rsidP="005F05D6">
            <w:pPr>
              <w:ind w:left="113" w:right="113"/>
              <w:rPr>
                <w:sz w:val="22"/>
                <w:szCs w:val="22"/>
                <w:lang w:val="pl-PL"/>
              </w:rPr>
            </w:pPr>
            <w:r w:rsidRPr="00F3251B">
              <w:rPr>
                <w:sz w:val="22"/>
                <w:szCs w:val="22"/>
                <w:lang w:val="pl-PL"/>
              </w:rPr>
              <w:t>klasifikacija</w:t>
            </w:r>
          </w:p>
        </w:tc>
        <w:tc>
          <w:tcPr>
            <w:tcW w:w="2268" w:type="pct"/>
            <w:vAlign w:val="center"/>
          </w:tcPr>
          <w:p w:rsidR="00DA672A" w:rsidRPr="00F3251B" w:rsidRDefault="00DA672A" w:rsidP="005F05D6">
            <w:pPr>
              <w:pStyle w:val="Heading1"/>
              <w:rPr>
                <w:sz w:val="22"/>
                <w:szCs w:val="22"/>
                <w:lang w:val="pl-PL"/>
              </w:rPr>
            </w:pPr>
            <w:r w:rsidRPr="00F3251B">
              <w:rPr>
                <w:sz w:val="22"/>
                <w:szCs w:val="22"/>
                <w:lang w:val="pl-PL"/>
              </w:rPr>
              <w:t>Opis</w:t>
            </w:r>
          </w:p>
        </w:tc>
        <w:tc>
          <w:tcPr>
            <w:tcW w:w="973" w:type="pct"/>
          </w:tcPr>
          <w:p w:rsidR="00DA672A" w:rsidRPr="00F3251B" w:rsidRDefault="00DA672A" w:rsidP="005F05D6">
            <w:pPr>
              <w:jc w:val="center"/>
              <w:rPr>
                <w:b/>
                <w:bCs/>
                <w:sz w:val="22"/>
                <w:szCs w:val="22"/>
                <w:lang w:val="pl-PL"/>
              </w:rPr>
            </w:pPr>
          </w:p>
          <w:p w:rsidR="00DA672A" w:rsidRPr="00F3251B" w:rsidRDefault="00DA672A" w:rsidP="005F05D6">
            <w:pPr>
              <w:jc w:val="center"/>
              <w:rPr>
                <w:b/>
                <w:bCs/>
                <w:sz w:val="22"/>
                <w:szCs w:val="22"/>
                <w:lang w:val="pl-PL"/>
              </w:rPr>
            </w:pPr>
          </w:p>
          <w:p w:rsidR="00DA672A" w:rsidRPr="00F3251B" w:rsidRDefault="00DA672A" w:rsidP="005F05D6">
            <w:pPr>
              <w:jc w:val="center"/>
              <w:rPr>
                <w:b/>
                <w:bCs/>
                <w:sz w:val="22"/>
                <w:szCs w:val="22"/>
                <w:lang w:val="pl-PL"/>
              </w:rPr>
            </w:pPr>
            <w:r w:rsidRPr="00F3251B">
              <w:rPr>
                <w:b/>
                <w:bCs/>
                <w:sz w:val="22"/>
                <w:szCs w:val="22"/>
                <w:lang w:val="pl-PL"/>
              </w:rPr>
              <w:t>Ukupna sredstva</w:t>
            </w:r>
          </w:p>
        </w:tc>
      </w:tr>
      <w:tr w:rsidR="0062380A" w:rsidRPr="00F3251B" w:rsidTr="008D0603">
        <w:tc>
          <w:tcPr>
            <w:tcW w:w="196" w:type="pct"/>
          </w:tcPr>
          <w:p w:rsidR="0062380A" w:rsidRPr="00AF0031" w:rsidRDefault="0062380A" w:rsidP="0062380A">
            <w:pPr>
              <w:jc w:val="center"/>
              <w:rPr>
                <w:sz w:val="22"/>
                <w:szCs w:val="22"/>
                <w:lang w:val="pl-PL"/>
              </w:rPr>
            </w:pPr>
            <w:r w:rsidRPr="00AF0031">
              <w:rPr>
                <w:sz w:val="22"/>
                <w:szCs w:val="22"/>
                <w:lang w:val="pl-PL"/>
              </w:rPr>
              <w:t>1</w:t>
            </w:r>
          </w:p>
        </w:tc>
        <w:tc>
          <w:tcPr>
            <w:tcW w:w="321" w:type="pct"/>
          </w:tcPr>
          <w:p w:rsidR="0062380A" w:rsidRPr="00AF0031" w:rsidRDefault="0062380A" w:rsidP="0062380A">
            <w:pPr>
              <w:jc w:val="center"/>
              <w:rPr>
                <w:sz w:val="22"/>
                <w:szCs w:val="22"/>
                <w:lang w:val="pl-PL"/>
              </w:rPr>
            </w:pPr>
            <w:r w:rsidRPr="00AF0031">
              <w:rPr>
                <w:sz w:val="22"/>
                <w:szCs w:val="22"/>
                <w:lang w:val="pl-PL"/>
              </w:rPr>
              <w:t>2</w:t>
            </w:r>
          </w:p>
        </w:tc>
        <w:tc>
          <w:tcPr>
            <w:tcW w:w="313" w:type="pct"/>
          </w:tcPr>
          <w:p w:rsidR="0062380A" w:rsidRPr="00AF0031" w:rsidRDefault="0062380A" w:rsidP="0062380A">
            <w:pPr>
              <w:jc w:val="center"/>
              <w:rPr>
                <w:sz w:val="22"/>
                <w:szCs w:val="22"/>
                <w:lang w:val="pl-PL"/>
              </w:rPr>
            </w:pPr>
            <w:r w:rsidRPr="00AF0031">
              <w:rPr>
                <w:sz w:val="22"/>
                <w:szCs w:val="22"/>
                <w:lang w:val="pl-PL"/>
              </w:rPr>
              <w:t>3</w:t>
            </w:r>
          </w:p>
        </w:tc>
        <w:tc>
          <w:tcPr>
            <w:tcW w:w="339" w:type="pct"/>
          </w:tcPr>
          <w:p w:rsidR="0062380A" w:rsidRPr="00AF0031" w:rsidRDefault="0062380A" w:rsidP="0062380A">
            <w:pPr>
              <w:jc w:val="center"/>
              <w:rPr>
                <w:sz w:val="22"/>
                <w:szCs w:val="22"/>
                <w:lang w:val="pl-PL"/>
              </w:rPr>
            </w:pPr>
            <w:r w:rsidRPr="00AF0031">
              <w:rPr>
                <w:sz w:val="22"/>
                <w:szCs w:val="22"/>
                <w:lang w:val="pl-PL"/>
              </w:rPr>
              <w:t>4</w:t>
            </w:r>
          </w:p>
        </w:tc>
        <w:tc>
          <w:tcPr>
            <w:tcW w:w="190" w:type="pct"/>
          </w:tcPr>
          <w:p w:rsidR="0062380A" w:rsidRPr="00AF0031" w:rsidRDefault="0062380A" w:rsidP="0062380A">
            <w:pPr>
              <w:jc w:val="center"/>
              <w:rPr>
                <w:sz w:val="22"/>
                <w:szCs w:val="22"/>
                <w:lang w:val="pl-PL"/>
              </w:rPr>
            </w:pPr>
            <w:r w:rsidRPr="00AF0031">
              <w:rPr>
                <w:sz w:val="22"/>
                <w:szCs w:val="22"/>
                <w:lang w:val="pl-PL"/>
              </w:rPr>
              <w:t>5</w:t>
            </w:r>
          </w:p>
        </w:tc>
        <w:tc>
          <w:tcPr>
            <w:tcW w:w="400" w:type="pct"/>
          </w:tcPr>
          <w:p w:rsidR="0062380A" w:rsidRPr="00AF0031" w:rsidRDefault="0062380A" w:rsidP="0062380A">
            <w:pPr>
              <w:jc w:val="center"/>
              <w:rPr>
                <w:sz w:val="22"/>
                <w:szCs w:val="22"/>
                <w:lang w:val="pl-PL"/>
              </w:rPr>
            </w:pPr>
            <w:r w:rsidRPr="00AF0031">
              <w:rPr>
                <w:sz w:val="22"/>
                <w:szCs w:val="22"/>
                <w:lang w:val="pl-PL"/>
              </w:rPr>
              <w:t>6</w:t>
            </w:r>
          </w:p>
        </w:tc>
        <w:tc>
          <w:tcPr>
            <w:tcW w:w="2268" w:type="pct"/>
            <w:vAlign w:val="center"/>
          </w:tcPr>
          <w:p w:rsidR="0062380A" w:rsidRPr="00AF0031" w:rsidRDefault="0062380A" w:rsidP="0062380A">
            <w:pPr>
              <w:jc w:val="center"/>
              <w:rPr>
                <w:sz w:val="22"/>
                <w:szCs w:val="22"/>
              </w:rPr>
            </w:pPr>
            <w:r w:rsidRPr="00AF0031">
              <w:rPr>
                <w:sz w:val="22"/>
                <w:szCs w:val="22"/>
              </w:rPr>
              <w:t>7</w:t>
            </w:r>
          </w:p>
        </w:tc>
        <w:tc>
          <w:tcPr>
            <w:tcW w:w="973" w:type="pct"/>
          </w:tcPr>
          <w:p w:rsidR="0062380A" w:rsidRPr="00AF0031" w:rsidRDefault="0062380A" w:rsidP="0062380A">
            <w:pPr>
              <w:jc w:val="center"/>
              <w:rPr>
                <w:sz w:val="22"/>
                <w:szCs w:val="22"/>
                <w:lang w:val="pl-PL"/>
              </w:rPr>
            </w:pPr>
            <w:r w:rsidRPr="00AF0031">
              <w:rPr>
                <w:sz w:val="22"/>
                <w:szCs w:val="22"/>
                <w:lang w:val="pl-PL"/>
              </w:rPr>
              <w:t>8</w:t>
            </w:r>
          </w:p>
        </w:tc>
      </w:tr>
      <w:tr w:rsidR="00DA672A" w:rsidRPr="00F3251B" w:rsidTr="008D0603">
        <w:tc>
          <w:tcPr>
            <w:tcW w:w="196" w:type="pct"/>
          </w:tcPr>
          <w:p w:rsidR="00DA672A" w:rsidRPr="00930C0E" w:rsidRDefault="00930C0E" w:rsidP="005F05D6">
            <w:pPr>
              <w:jc w:val="center"/>
              <w:rPr>
                <w:b/>
                <w:sz w:val="22"/>
                <w:szCs w:val="22"/>
                <w:lang w:val="pl-PL"/>
              </w:rPr>
            </w:pPr>
            <w:r w:rsidRPr="00930C0E">
              <w:rPr>
                <w:b/>
                <w:sz w:val="22"/>
                <w:szCs w:val="22"/>
                <w:lang w:val="pl-PL"/>
              </w:rPr>
              <w:t>3</w:t>
            </w:r>
          </w:p>
        </w:tc>
        <w:tc>
          <w:tcPr>
            <w:tcW w:w="321" w:type="pct"/>
          </w:tcPr>
          <w:p w:rsidR="00DA672A" w:rsidRPr="00F3251B" w:rsidRDefault="00024B49" w:rsidP="00F56AF5">
            <w:pPr>
              <w:jc w:val="center"/>
              <w:rPr>
                <w:sz w:val="22"/>
                <w:szCs w:val="22"/>
                <w:lang w:val="pl-PL"/>
              </w:rPr>
            </w:pPr>
            <w:r>
              <w:rPr>
                <w:sz w:val="22"/>
                <w:szCs w:val="22"/>
                <w:lang w:val="pl-PL"/>
              </w:rPr>
              <w:t>9</w:t>
            </w:r>
          </w:p>
        </w:tc>
        <w:tc>
          <w:tcPr>
            <w:tcW w:w="313" w:type="pct"/>
          </w:tcPr>
          <w:p w:rsidR="00DA672A" w:rsidRPr="00F3251B" w:rsidRDefault="00DA672A" w:rsidP="005F05D6">
            <w:pPr>
              <w:jc w:val="center"/>
              <w:rPr>
                <w:sz w:val="22"/>
                <w:szCs w:val="22"/>
                <w:lang w:val="pl-PL"/>
              </w:rPr>
            </w:pPr>
          </w:p>
        </w:tc>
        <w:tc>
          <w:tcPr>
            <w:tcW w:w="339" w:type="pct"/>
          </w:tcPr>
          <w:p w:rsidR="00DA672A" w:rsidRPr="00F3251B" w:rsidRDefault="00DA672A" w:rsidP="005F05D6">
            <w:pPr>
              <w:jc w:val="center"/>
              <w:rPr>
                <w:sz w:val="22"/>
                <w:szCs w:val="22"/>
                <w:lang w:val="pl-PL"/>
              </w:rPr>
            </w:pPr>
          </w:p>
        </w:tc>
        <w:tc>
          <w:tcPr>
            <w:tcW w:w="190" w:type="pct"/>
          </w:tcPr>
          <w:p w:rsidR="00DA672A" w:rsidRPr="00F3251B" w:rsidRDefault="00DA672A" w:rsidP="005F05D6">
            <w:pPr>
              <w:jc w:val="center"/>
              <w:rPr>
                <w:sz w:val="22"/>
                <w:szCs w:val="22"/>
                <w:lang w:val="pl-PL"/>
              </w:rPr>
            </w:pPr>
          </w:p>
        </w:tc>
        <w:tc>
          <w:tcPr>
            <w:tcW w:w="400" w:type="pct"/>
          </w:tcPr>
          <w:p w:rsidR="00DA672A" w:rsidRPr="00F3251B" w:rsidRDefault="00DA672A" w:rsidP="005F05D6">
            <w:pPr>
              <w:jc w:val="center"/>
              <w:rPr>
                <w:sz w:val="22"/>
                <w:szCs w:val="22"/>
                <w:lang w:val="pl-PL"/>
              </w:rPr>
            </w:pPr>
          </w:p>
        </w:tc>
        <w:tc>
          <w:tcPr>
            <w:tcW w:w="2268" w:type="pct"/>
            <w:vAlign w:val="center"/>
          </w:tcPr>
          <w:p w:rsidR="00DA672A" w:rsidRPr="005040F4" w:rsidRDefault="00DA672A" w:rsidP="005F05D6">
            <w:pPr>
              <w:pStyle w:val="Footer"/>
              <w:tabs>
                <w:tab w:val="clear" w:pos="4320"/>
                <w:tab w:val="clear" w:pos="8640"/>
              </w:tabs>
              <w:rPr>
                <w:b/>
                <w:bCs/>
                <w:sz w:val="22"/>
                <w:szCs w:val="22"/>
              </w:rPr>
            </w:pPr>
            <w:r w:rsidRPr="005040F4">
              <w:rPr>
                <w:b/>
                <w:bCs/>
                <w:sz w:val="22"/>
                <w:szCs w:val="22"/>
              </w:rPr>
              <w:t>CENTAR ZA DECU I OMLADINU  ”DUGA”</w:t>
            </w:r>
          </w:p>
          <w:p w:rsidR="00DA672A" w:rsidRPr="005040F4" w:rsidRDefault="00DA672A" w:rsidP="00024B49">
            <w:pPr>
              <w:pStyle w:val="Footer"/>
              <w:tabs>
                <w:tab w:val="clear" w:pos="4320"/>
                <w:tab w:val="clear" w:pos="8640"/>
              </w:tabs>
              <w:rPr>
                <w:sz w:val="22"/>
                <w:szCs w:val="22"/>
              </w:rPr>
            </w:pPr>
            <w:r w:rsidRPr="005040F4">
              <w:rPr>
                <w:b/>
                <w:bCs/>
                <w:sz w:val="22"/>
                <w:szCs w:val="22"/>
              </w:rPr>
              <w:t xml:space="preserve">   </w:t>
            </w:r>
            <w:r w:rsidR="00024B49">
              <w:rPr>
                <w:b/>
                <w:bCs/>
                <w:sz w:val="22"/>
                <w:szCs w:val="22"/>
              </w:rPr>
              <w:t>71231</w:t>
            </w:r>
          </w:p>
        </w:tc>
        <w:tc>
          <w:tcPr>
            <w:tcW w:w="973" w:type="pct"/>
          </w:tcPr>
          <w:p w:rsidR="00DA672A" w:rsidRPr="00F3251B" w:rsidRDefault="00951371" w:rsidP="00836CC8">
            <w:pPr>
              <w:jc w:val="right"/>
              <w:rPr>
                <w:b/>
                <w:bCs/>
                <w:sz w:val="22"/>
                <w:szCs w:val="22"/>
                <w:lang w:val="pl-PL"/>
              </w:rPr>
            </w:pPr>
            <w:r>
              <w:rPr>
                <w:b/>
                <w:sz w:val="22"/>
                <w:szCs w:val="22"/>
              </w:rPr>
              <w:t>1</w:t>
            </w:r>
            <w:r w:rsidR="00836CC8">
              <w:rPr>
                <w:b/>
                <w:sz w:val="22"/>
                <w:szCs w:val="22"/>
              </w:rPr>
              <w:t>6</w:t>
            </w:r>
            <w:r>
              <w:rPr>
                <w:b/>
                <w:sz w:val="22"/>
                <w:szCs w:val="22"/>
              </w:rPr>
              <w:t>.</w:t>
            </w:r>
            <w:r w:rsidR="00836CC8">
              <w:rPr>
                <w:b/>
                <w:sz w:val="22"/>
                <w:szCs w:val="22"/>
              </w:rPr>
              <w:t>7</w:t>
            </w:r>
            <w:r w:rsidR="00E53C8A">
              <w:rPr>
                <w:b/>
                <w:sz w:val="22"/>
                <w:szCs w:val="22"/>
              </w:rPr>
              <w:t>00</w:t>
            </w:r>
            <w:r>
              <w:rPr>
                <w:b/>
                <w:sz w:val="22"/>
                <w:szCs w:val="22"/>
              </w:rPr>
              <w:t>.</w:t>
            </w:r>
            <w:r w:rsidR="00AB56CA">
              <w:rPr>
                <w:b/>
                <w:sz w:val="22"/>
                <w:szCs w:val="22"/>
              </w:rPr>
              <w:t>000</w:t>
            </w:r>
          </w:p>
        </w:tc>
      </w:tr>
      <w:tr w:rsidR="00F3251B" w:rsidRPr="00F3251B" w:rsidTr="008D0603">
        <w:tc>
          <w:tcPr>
            <w:tcW w:w="196" w:type="pct"/>
          </w:tcPr>
          <w:p w:rsidR="00F3251B" w:rsidRPr="00F3251B" w:rsidRDefault="00F3251B" w:rsidP="005F05D6">
            <w:pPr>
              <w:jc w:val="center"/>
              <w:rPr>
                <w:sz w:val="22"/>
                <w:szCs w:val="22"/>
                <w:lang w:val="pl-PL"/>
              </w:rPr>
            </w:pPr>
          </w:p>
        </w:tc>
        <w:tc>
          <w:tcPr>
            <w:tcW w:w="321" w:type="pct"/>
          </w:tcPr>
          <w:p w:rsidR="00F3251B" w:rsidRPr="00F3251B" w:rsidRDefault="00F3251B" w:rsidP="005F05D6">
            <w:pPr>
              <w:jc w:val="center"/>
              <w:rPr>
                <w:sz w:val="22"/>
                <w:szCs w:val="22"/>
                <w:lang w:val="pl-PL"/>
              </w:rPr>
            </w:pPr>
          </w:p>
        </w:tc>
        <w:tc>
          <w:tcPr>
            <w:tcW w:w="313" w:type="pct"/>
          </w:tcPr>
          <w:p w:rsidR="00F3251B" w:rsidRPr="00F3251B" w:rsidRDefault="00F3251B" w:rsidP="005F05D6">
            <w:pPr>
              <w:jc w:val="center"/>
              <w:rPr>
                <w:sz w:val="22"/>
                <w:szCs w:val="22"/>
                <w:lang w:val="pl-PL"/>
              </w:rPr>
            </w:pPr>
          </w:p>
        </w:tc>
        <w:tc>
          <w:tcPr>
            <w:tcW w:w="339" w:type="pct"/>
          </w:tcPr>
          <w:p w:rsidR="00F3251B" w:rsidRPr="00F3251B" w:rsidRDefault="00F3251B" w:rsidP="001214AF">
            <w:pPr>
              <w:jc w:val="center"/>
              <w:rPr>
                <w:sz w:val="22"/>
                <w:szCs w:val="22"/>
                <w:lang w:val="pl-PL"/>
              </w:rPr>
            </w:pPr>
            <w:r w:rsidRPr="00F3251B">
              <w:rPr>
                <w:sz w:val="22"/>
                <w:szCs w:val="22"/>
                <w:lang w:val="pl-PL"/>
              </w:rPr>
              <w:t>1201</w:t>
            </w:r>
          </w:p>
        </w:tc>
        <w:tc>
          <w:tcPr>
            <w:tcW w:w="190" w:type="pct"/>
          </w:tcPr>
          <w:p w:rsidR="00F3251B" w:rsidRPr="00F3251B" w:rsidRDefault="00F3251B" w:rsidP="001214AF">
            <w:pPr>
              <w:jc w:val="center"/>
              <w:rPr>
                <w:sz w:val="22"/>
                <w:szCs w:val="22"/>
                <w:lang w:val="pl-PL"/>
              </w:rPr>
            </w:pPr>
          </w:p>
        </w:tc>
        <w:tc>
          <w:tcPr>
            <w:tcW w:w="400" w:type="pct"/>
          </w:tcPr>
          <w:p w:rsidR="00F3251B" w:rsidRPr="00F3251B" w:rsidRDefault="00F3251B" w:rsidP="001214AF">
            <w:pPr>
              <w:jc w:val="center"/>
              <w:rPr>
                <w:sz w:val="22"/>
                <w:szCs w:val="22"/>
                <w:lang w:val="pl-PL"/>
              </w:rPr>
            </w:pPr>
          </w:p>
        </w:tc>
        <w:tc>
          <w:tcPr>
            <w:tcW w:w="2268" w:type="pct"/>
            <w:vAlign w:val="center"/>
          </w:tcPr>
          <w:p w:rsidR="00F3251B" w:rsidRPr="00F3251B" w:rsidRDefault="00F3251B" w:rsidP="00175E86">
            <w:pPr>
              <w:pStyle w:val="Footer"/>
              <w:tabs>
                <w:tab w:val="clear" w:pos="4320"/>
                <w:tab w:val="clear" w:pos="8640"/>
              </w:tabs>
              <w:rPr>
                <w:b/>
                <w:bCs/>
                <w:sz w:val="22"/>
                <w:szCs w:val="22"/>
              </w:rPr>
            </w:pPr>
            <w:r w:rsidRPr="00F3251B">
              <w:rPr>
                <w:b/>
                <w:bCs/>
                <w:sz w:val="22"/>
                <w:szCs w:val="22"/>
              </w:rPr>
              <w:t>PROGRAM   13  RAZVOJ</w:t>
            </w:r>
            <w:r w:rsidR="00D63C9E">
              <w:rPr>
                <w:b/>
                <w:bCs/>
                <w:sz w:val="22"/>
                <w:szCs w:val="22"/>
              </w:rPr>
              <w:t xml:space="preserve"> </w:t>
            </w:r>
            <w:r w:rsidRPr="00F3251B">
              <w:rPr>
                <w:b/>
                <w:bCs/>
                <w:sz w:val="22"/>
                <w:szCs w:val="22"/>
              </w:rPr>
              <w:t xml:space="preserve"> KULTURE</w:t>
            </w:r>
            <w:r w:rsidR="000C19BA">
              <w:rPr>
                <w:b/>
                <w:bCs/>
                <w:sz w:val="22"/>
                <w:szCs w:val="22"/>
              </w:rPr>
              <w:t xml:space="preserve"> </w:t>
            </w:r>
            <w:r w:rsidR="00C91D9A">
              <w:rPr>
                <w:b/>
                <w:bCs/>
                <w:sz w:val="22"/>
                <w:szCs w:val="22"/>
              </w:rPr>
              <w:t xml:space="preserve"> I INFORMISANJA</w:t>
            </w:r>
          </w:p>
        </w:tc>
        <w:tc>
          <w:tcPr>
            <w:tcW w:w="973" w:type="pct"/>
          </w:tcPr>
          <w:p w:rsidR="00F3251B" w:rsidRPr="00F3251B" w:rsidRDefault="00E53C8A" w:rsidP="00836CC8">
            <w:pPr>
              <w:jc w:val="right"/>
              <w:rPr>
                <w:b/>
                <w:bCs/>
                <w:sz w:val="22"/>
                <w:szCs w:val="22"/>
                <w:lang w:val="pl-PL"/>
              </w:rPr>
            </w:pPr>
            <w:r>
              <w:rPr>
                <w:b/>
                <w:sz w:val="22"/>
                <w:szCs w:val="22"/>
              </w:rPr>
              <w:t>1</w:t>
            </w:r>
            <w:r w:rsidR="00836CC8">
              <w:rPr>
                <w:b/>
                <w:sz w:val="22"/>
                <w:szCs w:val="22"/>
              </w:rPr>
              <w:t>6</w:t>
            </w:r>
            <w:r>
              <w:rPr>
                <w:b/>
                <w:sz w:val="22"/>
                <w:szCs w:val="22"/>
              </w:rPr>
              <w:t>.</w:t>
            </w:r>
            <w:r w:rsidR="00836CC8">
              <w:rPr>
                <w:b/>
                <w:sz w:val="22"/>
                <w:szCs w:val="22"/>
              </w:rPr>
              <w:t>7</w:t>
            </w:r>
            <w:r>
              <w:rPr>
                <w:b/>
                <w:sz w:val="22"/>
                <w:szCs w:val="22"/>
              </w:rPr>
              <w:t>00.000</w:t>
            </w:r>
          </w:p>
        </w:tc>
      </w:tr>
      <w:tr w:rsidR="00F3251B" w:rsidRPr="00F3251B" w:rsidTr="008D0603">
        <w:tc>
          <w:tcPr>
            <w:tcW w:w="196" w:type="pct"/>
          </w:tcPr>
          <w:p w:rsidR="00F3251B" w:rsidRPr="00F3251B" w:rsidRDefault="00F3251B" w:rsidP="005F05D6">
            <w:pPr>
              <w:jc w:val="center"/>
              <w:rPr>
                <w:sz w:val="22"/>
                <w:szCs w:val="22"/>
                <w:lang w:val="pl-PL"/>
              </w:rPr>
            </w:pPr>
          </w:p>
        </w:tc>
        <w:tc>
          <w:tcPr>
            <w:tcW w:w="321" w:type="pct"/>
          </w:tcPr>
          <w:p w:rsidR="00F3251B" w:rsidRPr="00F3251B" w:rsidRDefault="00F3251B" w:rsidP="005F05D6">
            <w:pPr>
              <w:jc w:val="center"/>
              <w:rPr>
                <w:sz w:val="22"/>
                <w:szCs w:val="22"/>
                <w:lang w:val="pl-PL"/>
              </w:rPr>
            </w:pPr>
          </w:p>
        </w:tc>
        <w:tc>
          <w:tcPr>
            <w:tcW w:w="313" w:type="pct"/>
          </w:tcPr>
          <w:p w:rsidR="00F3251B" w:rsidRPr="00F3251B" w:rsidRDefault="00F3251B" w:rsidP="005F05D6">
            <w:pPr>
              <w:jc w:val="center"/>
              <w:rPr>
                <w:sz w:val="22"/>
                <w:szCs w:val="22"/>
                <w:lang w:val="pl-PL"/>
              </w:rPr>
            </w:pPr>
          </w:p>
        </w:tc>
        <w:tc>
          <w:tcPr>
            <w:tcW w:w="339" w:type="pct"/>
          </w:tcPr>
          <w:p w:rsidR="00F3251B" w:rsidRPr="00F3251B" w:rsidRDefault="00F3251B" w:rsidP="001214AF">
            <w:pPr>
              <w:jc w:val="center"/>
              <w:rPr>
                <w:sz w:val="22"/>
                <w:szCs w:val="22"/>
                <w:lang w:val="pl-PL"/>
              </w:rPr>
            </w:pPr>
            <w:r w:rsidRPr="00F3251B">
              <w:rPr>
                <w:sz w:val="22"/>
                <w:szCs w:val="22"/>
                <w:lang w:val="pl-PL"/>
              </w:rPr>
              <w:t>1201-0001</w:t>
            </w:r>
          </w:p>
        </w:tc>
        <w:tc>
          <w:tcPr>
            <w:tcW w:w="190" w:type="pct"/>
          </w:tcPr>
          <w:p w:rsidR="00F3251B" w:rsidRPr="00F3251B" w:rsidRDefault="00F3251B" w:rsidP="001214AF">
            <w:pPr>
              <w:jc w:val="center"/>
              <w:rPr>
                <w:sz w:val="22"/>
                <w:szCs w:val="22"/>
                <w:lang w:val="pl-PL"/>
              </w:rPr>
            </w:pPr>
          </w:p>
        </w:tc>
        <w:tc>
          <w:tcPr>
            <w:tcW w:w="400" w:type="pct"/>
          </w:tcPr>
          <w:p w:rsidR="00F3251B" w:rsidRPr="00F3251B" w:rsidRDefault="00F3251B" w:rsidP="001214AF">
            <w:pPr>
              <w:jc w:val="center"/>
              <w:rPr>
                <w:sz w:val="22"/>
                <w:szCs w:val="22"/>
                <w:lang w:val="pl-PL"/>
              </w:rPr>
            </w:pPr>
          </w:p>
        </w:tc>
        <w:tc>
          <w:tcPr>
            <w:tcW w:w="2268" w:type="pct"/>
            <w:vAlign w:val="center"/>
          </w:tcPr>
          <w:p w:rsidR="00F3251B" w:rsidRPr="00F3251B" w:rsidRDefault="00F3251B" w:rsidP="001214AF">
            <w:pPr>
              <w:pStyle w:val="Footer"/>
              <w:tabs>
                <w:tab w:val="clear" w:pos="4320"/>
                <w:tab w:val="clear" w:pos="8640"/>
              </w:tabs>
              <w:rPr>
                <w:b/>
                <w:bCs/>
                <w:sz w:val="22"/>
                <w:szCs w:val="22"/>
              </w:rPr>
            </w:pPr>
            <w:r w:rsidRPr="00F3251B">
              <w:rPr>
                <w:b/>
                <w:bCs/>
                <w:sz w:val="22"/>
                <w:szCs w:val="22"/>
              </w:rPr>
              <w:t>Programska aktivnost 0001 – Funkcionisanje lokalnih ustanova kulture</w:t>
            </w:r>
          </w:p>
        </w:tc>
        <w:tc>
          <w:tcPr>
            <w:tcW w:w="973" w:type="pct"/>
          </w:tcPr>
          <w:p w:rsidR="00F3251B" w:rsidRPr="00F3251B" w:rsidRDefault="00E53C8A" w:rsidP="00836CC8">
            <w:pPr>
              <w:jc w:val="right"/>
              <w:rPr>
                <w:b/>
                <w:bCs/>
                <w:sz w:val="22"/>
                <w:szCs w:val="22"/>
                <w:lang w:val="pl-PL"/>
              </w:rPr>
            </w:pPr>
            <w:r>
              <w:rPr>
                <w:b/>
                <w:sz w:val="22"/>
                <w:szCs w:val="22"/>
              </w:rPr>
              <w:t>1</w:t>
            </w:r>
            <w:r w:rsidR="00836CC8">
              <w:rPr>
                <w:b/>
                <w:sz w:val="22"/>
                <w:szCs w:val="22"/>
              </w:rPr>
              <w:t>6</w:t>
            </w:r>
            <w:r>
              <w:rPr>
                <w:b/>
                <w:sz w:val="22"/>
                <w:szCs w:val="22"/>
              </w:rPr>
              <w:t>.</w:t>
            </w:r>
            <w:r w:rsidR="00836CC8">
              <w:rPr>
                <w:b/>
                <w:sz w:val="22"/>
                <w:szCs w:val="22"/>
              </w:rPr>
              <w:t>7</w:t>
            </w:r>
            <w:r>
              <w:rPr>
                <w:b/>
                <w:sz w:val="22"/>
                <w:szCs w:val="22"/>
              </w:rPr>
              <w:t>00.000</w:t>
            </w:r>
          </w:p>
        </w:tc>
      </w:tr>
      <w:tr w:rsidR="00F3251B" w:rsidRPr="00F3251B" w:rsidTr="008D0603">
        <w:tc>
          <w:tcPr>
            <w:tcW w:w="196" w:type="pct"/>
          </w:tcPr>
          <w:p w:rsidR="00F3251B" w:rsidRPr="00F3251B" w:rsidRDefault="00F3251B" w:rsidP="005F05D6">
            <w:pPr>
              <w:jc w:val="center"/>
              <w:rPr>
                <w:sz w:val="22"/>
                <w:szCs w:val="22"/>
                <w:lang w:val="pl-PL"/>
              </w:rPr>
            </w:pPr>
          </w:p>
        </w:tc>
        <w:tc>
          <w:tcPr>
            <w:tcW w:w="321" w:type="pct"/>
          </w:tcPr>
          <w:p w:rsidR="00F3251B" w:rsidRPr="00F3251B" w:rsidRDefault="00F3251B" w:rsidP="005F05D6">
            <w:pPr>
              <w:jc w:val="center"/>
              <w:rPr>
                <w:sz w:val="22"/>
                <w:szCs w:val="22"/>
                <w:lang w:val="pl-PL"/>
              </w:rPr>
            </w:pPr>
          </w:p>
        </w:tc>
        <w:tc>
          <w:tcPr>
            <w:tcW w:w="313" w:type="pct"/>
          </w:tcPr>
          <w:p w:rsidR="00F3251B" w:rsidRPr="00F3251B" w:rsidRDefault="00F3251B" w:rsidP="005F05D6">
            <w:pPr>
              <w:jc w:val="center"/>
              <w:rPr>
                <w:sz w:val="22"/>
                <w:szCs w:val="22"/>
                <w:lang w:val="pl-PL"/>
              </w:rPr>
            </w:pPr>
            <w:r w:rsidRPr="00F3251B">
              <w:rPr>
                <w:sz w:val="22"/>
                <w:szCs w:val="22"/>
                <w:lang w:val="pl-PL"/>
              </w:rPr>
              <w:t>820</w:t>
            </w:r>
          </w:p>
        </w:tc>
        <w:tc>
          <w:tcPr>
            <w:tcW w:w="339" w:type="pct"/>
          </w:tcPr>
          <w:p w:rsidR="00F3251B" w:rsidRPr="00F3251B" w:rsidRDefault="00F3251B" w:rsidP="005F05D6">
            <w:pPr>
              <w:jc w:val="center"/>
              <w:rPr>
                <w:sz w:val="22"/>
                <w:szCs w:val="22"/>
                <w:lang w:val="pl-PL"/>
              </w:rPr>
            </w:pPr>
          </w:p>
        </w:tc>
        <w:tc>
          <w:tcPr>
            <w:tcW w:w="190" w:type="pct"/>
          </w:tcPr>
          <w:p w:rsidR="00F3251B" w:rsidRPr="00F3251B" w:rsidRDefault="00F3251B" w:rsidP="005F05D6">
            <w:pPr>
              <w:jc w:val="center"/>
              <w:rPr>
                <w:sz w:val="22"/>
                <w:szCs w:val="22"/>
                <w:lang w:val="pl-PL"/>
              </w:rPr>
            </w:pPr>
          </w:p>
        </w:tc>
        <w:tc>
          <w:tcPr>
            <w:tcW w:w="400" w:type="pct"/>
          </w:tcPr>
          <w:p w:rsidR="00F3251B" w:rsidRPr="00F3251B" w:rsidRDefault="00F3251B" w:rsidP="005F05D6">
            <w:pPr>
              <w:jc w:val="center"/>
              <w:rPr>
                <w:sz w:val="22"/>
                <w:szCs w:val="22"/>
                <w:lang w:val="pl-PL"/>
              </w:rPr>
            </w:pPr>
          </w:p>
        </w:tc>
        <w:tc>
          <w:tcPr>
            <w:tcW w:w="2268" w:type="pct"/>
            <w:vAlign w:val="center"/>
          </w:tcPr>
          <w:p w:rsidR="00F3251B" w:rsidRPr="00F3251B" w:rsidRDefault="00D86334" w:rsidP="005F05D6">
            <w:pPr>
              <w:pStyle w:val="Footer"/>
              <w:tabs>
                <w:tab w:val="clear" w:pos="4320"/>
                <w:tab w:val="clear" w:pos="8640"/>
              </w:tabs>
              <w:rPr>
                <w:b/>
                <w:bCs/>
                <w:sz w:val="22"/>
                <w:szCs w:val="22"/>
              </w:rPr>
            </w:pPr>
            <w:r>
              <w:rPr>
                <w:b/>
                <w:bCs/>
                <w:sz w:val="22"/>
                <w:szCs w:val="22"/>
              </w:rPr>
              <w:t>Usluge kulture</w:t>
            </w:r>
          </w:p>
        </w:tc>
        <w:tc>
          <w:tcPr>
            <w:tcW w:w="973" w:type="pct"/>
          </w:tcPr>
          <w:p w:rsidR="00F3251B" w:rsidRPr="00F3251B" w:rsidRDefault="00F3251B" w:rsidP="00195E69">
            <w:pPr>
              <w:jc w:val="right"/>
              <w:rPr>
                <w:b/>
                <w:bCs/>
                <w:sz w:val="22"/>
                <w:szCs w:val="22"/>
                <w:lang w:val="pl-PL"/>
              </w:rPr>
            </w:pPr>
          </w:p>
        </w:tc>
      </w:tr>
      <w:tr w:rsidR="00F3251B" w:rsidRPr="00F3251B" w:rsidTr="008D0603">
        <w:tc>
          <w:tcPr>
            <w:tcW w:w="196" w:type="pct"/>
          </w:tcPr>
          <w:p w:rsidR="00F3251B" w:rsidRPr="00F3251B" w:rsidRDefault="00F3251B" w:rsidP="005F05D6">
            <w:pPr>
              <w:jc w:val="center"/>
              <w:rPr>
                <w:sz w:val="22"/>
                <w:szCs w:val="22"/>
                <w:lang w:val="pl-PL"/>
              </w:rPr>
            </w:pPr>
          </w:p>
        </w:tc>
        <w:tc>
          <w:tcPr>
            <w:tcW w:w="321" w:type="pct"/>
          </w:tcPr>
          <w:p w:rsidR="00F3251B" w:rsidRPr="00F3251B" w:rsidRDefault="00F3251B" w:rsidP="005F05D6">
            <w:pPr>
              <w:jc w:val="center"/>
              <w:rPr>
                <w:sz w:val="22"/>
                <w:szCs w:val="22"/>
                <w:lang w:val="pl-PL"/>
              </w:rPr>
            </w:pPr>
          </w:p>
        </w:tc>
        <w:tc>
          <w:tcPr>
            <w:tcW w:w="313" w:type="pct"/>
          </w:tcPr>
          <w:p w:rsidR="00F3251B" w:rsidRPr="00F3251B" w:rsidRDefault="00F3251B" w:rsidP="005F05D6">
            <w:pPr>
              <w:jc w:val="center"/>
              <w:rPr>
                <w:sz w:val="22"/>
                <w:szCs w:val="22"/>
                <w:lang w:val="pl-PL"/>
              </w:rPr>
            </w:pPr>
          </w:p>
        </w:tc>
        <w:tc>
          <w:tcPr>
            <w:tcW w:w="339" w:type="pct"/>
          </w:tcPr>
          <w:p w:rsidR="00F3251B" w:rsidRPr="00F3251B" w:rsidRDefault="00F3251B" w:rsidP="005F05D6">
            <w:pPr>
              <w:jc w:val="center"/>
              <w:rPr>
                <w:sz w:val="22"/>
                <w:szCs w:val="22"/>
                <w:lang w:val="pl-PL"/>
              </w:rPr>
            </w:pPr>
          </w:p>
        </w:tc>
        <w:tc>
          <w:tcPr>
            <w:tcW w:w="190" w:type="pct"/>
          </w:tcPr>
          <w:p w:rsidR="00F3251B" w:rsidRPr="00F3251B" w:rsidRDefault="00F3251B" w:rsidP="005F05D6">
            <w:pPr>
              <w:jc w:val="center"/>
              <w:rPr>
                <w:sz w:val="22"/>
                <w:szCs w:val="22"/>
                <w:lang w:val="pl-PL"/>
              </w:rPr>
            </w:pPr>
          </w:p>
        </w:tc>
        <w:tc>
          <w:tcPr>
            <w:tcW w:w="400" w:type="pct"/>
          </w:tcPr>
          <w:p w:rsidR="00F3251B" w:rsidRPr="00F3251B" w:rsidRDefault="00F3251B" w:rsidP="005F05D6">
            <w:pPr>
              <w:jc w:val="center"/>
              <w:rPr>
                <w:sz w:val="22"/>
                <w:szCs w:val="22"/>
                <w:lang w:val="pl-PL"/>
              </w:rPr>
            </w:pPr>
            <w:r w:rsidRPr="00F3251B">
              <w:rPr>
                <w:sz w:val="22"/>
                <w:szCs w:val="22"/>
                <w:lang w:val="pl-PL"/>
              </w:rPr>
              <w:t>411</w:t>
            </w:r>
          </w:p>
        </w:tc>
        <w:tc>
          <w:tcPr>
            <w:tcW w:w="2268" w:type="pct"/>
            <w:vAlign w:val="center"/>
          </w:tcPr>
          <w:p w:rsidR="00F3251B" w:rsidRPr="00F3251B" w:rsidRDefault="00F3251B" w:rsidP="005F05D6">
            <w:pPr>
              <w:rPr>
                <w:sz w:val="22"/>
                <w:szCs w:val="22"/>
              </w:rPr>
            </w:pPr>
            <w:r w:rsidRPr="00F3251B">
              <w:rPr>
                <w:sz w:val="22"/>
                <w:szCs w:val="22"/>
              </w:rPr>
              <w:t>PLATE I DODACI ZAPOSLENIH</w:t>
            </w:r>
          </w:p>
        </w:tc>
        <w:tc>
          <w:tcPr>
            <w:tcW w:w="973" w:type="pct"/>
          </w:tcPr>
          <w:p w:rsidR="00F3251B" w:rsidRPr="00F3251B" w:rsidRDefault="00836CC8" w:rsidP="00836CC8">
            <w:pPr>
              <w:jc w:val="right"/>
              <w:rPr>
                <w:sz w:val="22"/>
                <w:szCs w:val="22"/>
              </w:rPr>
            </w:pPr>
            <w:r>
              <w:rPr>
                <w:sz w:val="22"/>
                <w:szCs w:val="22"/>
              </w:rPr>
              <w:t>8</w:t>
            </w:r>
            <w:r w:rsidR="00A562D0">
              <w:rPr>
                <w:sz w:val="22"/>
                <w:szCs w:val="22"/>
              </w:rPr>
              <w:t>.</w:t>
            </w:r>
            <w:r>
              <w:rPr>
                <w:sz w:val="22"/>
                <w:szCs w:val="22"/>
              </w:rPr>
              <w:t>60</w:t>
            </w:r>
            <w:r w:rsidR="00A2622D">
              <w:rPr>
                <w:sz w:val="22"/>
                <w:szCs w:val="22"/>
              </w:rPr>
              <w:t>0</w:t>
            </w:r>
            <w:r w:rsidR="00A562D0">
              <w:rPr>
                <w:sz w:val="22"/>
                <w:szCs w:val="22"/>
              </w:rPr>
              <w:t>.000</w:t>
            </w:r>
          </w:p>
        </w:tc>
      </w:tr>
      <w:tr w:rsidR="00F3251B" w:rsidRPr="00F3251B" w:rsidTr="008D0603">
        <w:tc>
          <w:tcPr>
            <w:tcW w:w="196" w:type="pct"/>
          </w:tcPr>
          <w:p w:rsidR="00F3251B" w:rsidRPr="00F3251B" w:rsidRDefault="00F3251B" w:rsidP="005F05D6">
            <w:pPr>
              <w:jc w:val="center"/>
              <w:rPr>
                <w:sz w:val="22"/>
                <w:szCs w:val="22"/>
                <w:lang w:val="pl-PL"/>
              </w:rPr>
            </w:pPr>
          </w:p>
        </w:tc>
        <w:tc>
          <w:tcPr>
            <w:tcW w:w="321" w:type="pct"/>
          </w:tcPr>
          <w:p w:rsidR="00F3251B" w:rsidRPr="00F3251B" w:rsidRDefault="00F3251B" w:rsidP="005F05D6">
            <w:pPr>
              <w:jc w:val="center"/>
              <w:rPr>
                <w:sz w:val="22"/>
                <w:szCs w:val="22"/>
                <w:lang w:val="pl-PL"/>
              </w:rPr>
            </w:pPr>
          </w:p>
        </w:tc>
        <w:tc>
          <w:tcPr>
            <w:tcW w:w="313" w:type="pct"/>
          </w:tcPr>
          <w:p w:rsidR="00F3251B" w:rsidRPr="00F3251B" w:rsidRDefault="00F3251B" w:rsidP="005F05D6">
            <w:pPr>
              <w:jc w:val="center"/>
              <w:rPr>
                <w:sz w:val="22"/>
                <w:szCs w:val="22"/>
                <w:lang w:val="pl-PL"/>
              </w:rPr>
            </w:pPr>
          </w:p>
        </w:tc>
        <w:tc>
          <w:tcPr>
            <w:tcW w:w="339" w:type="pct"/>
          </w:tcPr>
          <w:p w:rsidR="00F3251B" w:rsidRPr="00F3251B" w:rsidRDefault="00F3251B" w:rsidP="005F05D6">
            <w:pPr>
              <w:jc w:val="center"/>
              <w:rPr>
                <w:sz w:val="22"/>
                <w:szCs w:val="22"/>
                <w:lang w:val="pl-PL"/>
              </w:rPr>
            </w:pPr>
          </w:p>
        </w:tc>
        <w:tc>
          <w:tcPr>
            <w:tcW w:w="190" w:type="pct"/>
          </w:tcPr>
          <w:p w:rsidR="00F3251B" w:rsidRPr="00F3251B" w:rsidRDefault="00F3251B" w:rsidP="005F05D6">
            <w:pPr>
              <w:jc w:val="center"/>
              <w:rPr>
                <w:sz w:val="22"/>
                <w:szCs w:val="22"/>
                <w:lang w:val="pl-PL"/>
              </w:rPr>
            </w:pPr>
          </w:p>
        </w:tc>
        <w:tc>
          <w:tcPr>
            <w:tcW w:w="400" w:type="pct"/>
          </w:tcPr>
          <w:p w:rsidR="00F3251B" w:rsidRPr="00F3251B" w:rsidRDefault="00F3251B" w:rsidP="005F05D6">
            <w:pPr>
              <w:jc w:val="center"/>
              <w:rPr>
                <w:sz w:val="22"/>
                <w:szCs w:val="22"/>
                <w:lang w:val="pl-PL"/>
              </w:rPr>
            </w:pPr>
            <w:r w:rsidRPr="00F3251B">
              <w:rPr>
                <w:sz w:val="22"/>
                <w:szCs w:val="22"/>
                <w:lang w:val="pl-PL"/>
              </w:rPr>
              <w:t>412</w:t>
            </w:r>
          </w:p>
        </w:tc>
        <w:tc>
          <w:tcPr>
            <w:tcW w:w="2268" w:type="pct"/>
            <w:vAlign w:val="center"/>
          </w:tcPr>
          <w:p w:rsidR="00F3251B" w:rsidRPr="00A12487" w:rsidRDefault="00F3251B" w:rsidP="005F05D6">
            <w:pPr>
              <w:rPr>
                <w:sz w:val="20"/>
                <w:szCs w:val="20"/>
              </w:rPr>
            </w:pPr>
            <w:r w:rsidRPr="00A12487">
              <w:rPr>
                <w:sz w:val="20"/>
                <w:szCs w:val="20"/>
              </w:rPr>
              <w:t>SOCIJALNI DOPRINOSI NA TERET POSLODAVCA</w:t>
            </w:r>
          </w:p>
        </w:tc>
        <w:tc>
          <w:tcPr>
            <w:tcW w:w="973" w:type="pct"/>
          </w:tcPr>
          <w:p w:rsidR="00F3251B" w:rsidRPr="00F3251B" w:rsidRDefault="00AB56CA" w:rsidP="00836CC8">
            <w:pPr>
              <w:jc w:val="right"/>
              <w:rPr>
                <w:sz w:val="22"/>
                <w:szCs w:val="22"/>
              </w:rPr>
            </w:pPr>
            <w:r>
              <w:rPr>
                <w:sz w:val="22"/>
                <w:szCs w:val="22"/>
              </w:rPr>
              <w:t>1.</w:t>
            </w:r>
            <w:r w:rsidR="00836CC8">
              <w:rPr>
                <w:sz w:val="22"/>
                <w:szCs w:val="22"/>
              </w:rPr>
              <w:t>55</w:t>
            </w:r>
            <w:r w:rsidR="00E53C8A">
              <w:rPr>
                <w:sz w:val="22"/>
                <w:szCs w:val="22"/>
              </w:rPr>
              <w:t>0</w:t>
            </w:r>
            <w:r w:rsidR="00951371">
              <w:rPr>
                <w:sz w:val="22"/>
                <w:szCs w:val="22"/>
              </w:rPr>
              <w:t>.</w:t>
            </w:r>
            <w:r>
              <w:rPr>
                <w:sz w:val="22"/>
                <w:szCs w:val="22"/>
              </w:rPr>
              <w:t>000</w:t>
            </w:r>
          </w:p>
        </w:tc>
      </w:tr>
      <w:tr w:rsidR="00A2622D" w:rsidRPr="00F3251B" w:rsidTr="008D0603">
        <w:tc>
          <w:tcPr>
            <w:tcW w:w="196" w:type="pct"/>
          </w:tcPr>
          <w:p w:rsidR="00A2622D" w:rsidRPr="00F3251B" w:rsidRDefault="00A2622D" w:rsidP="005F05D6">
            <w:pPr>
              <w:jc w:val="center"/>
              <w:rPr>
                <w:sz w:val="22"/>
                <w:szCs w:val="22"/>
                <w:lang w:val="pl-PL"/>
              </w:rPr>
            </w:pPr>
          </w:p>
        </w:tc>
        <w:tc>
          <w:tcPr>
            <w:tcW w:w="321" w:type="pct"/>
          </w:tcPr>
          <w:p w:rsidR="00A2622D" w:rsidRPr="00F3251B" w:rsidRDefault="00A2622D" w:rsidP="005F05D6">
            <w:pPr>
              <w:jc w:val="center"/>
              <w:rPr>
                <w:sz w:val="22"/>
                <w:szCs w:val="22"/>
                <w:lang w:val="pl-PL"/>
              </w:rPr>
            </w:pPr>
          </w:p>
        </w:tc>
        <w:tc>
          <w:tcPr>
            <w:tcW w:w="313" w:type="pct"/>
          </w:tcPr>
          <w:p w:rsidR="00A2622D" w:rsidRPr="00F3251B" w:rsidRDefault="00A2622D" w:rsidP="005F05D6">
            <w:pPr>
              <w:jc w:val="center"/>
              <w:rPr>
                <w:sz w:val="22"/>
                <w:szCs w:val="22"/>
                <w:lang w:val="pl-PL"/>
              </w:rPr>
            </w:pPr>
          </w:p>
        </w:tc>
        <w:tc>
          <w:tcPr>
            <w:tcW w:w="339" w:type="pct"/>
          </w:tcPr>
          <w:p w:rsidR="00A2622D" w:rsidRPr="00F3251B" w:rsidRDefault="00A2622D" w:rsidP="005F05D6">
            <w:pPr>
              <w:jc w:val="center"/>
              <w:rPr>
                <w:sz w:val="22"/>
                <w:szCs w:val="22"/>
                <w:lang w:val="pl-PL"/>
              </w:rPr>
            </w:pPr>
          </w:p>
        </w:tc>
        <w:tc>
          <w:tcPr>
            <w:tcW w:w="190" w:type="pct"/>
          </w:tcPr>
          <w:p w:rsidR="00A2622D" w:rsidRPr="00F3251B" w:rsidRDefault="00A2622D" w:rsidP="005F05D6">
            <w:pPr>
              <w:jc w:val="center"/>
              <w:rPr>
                <w:sz w:val="22"/>
                <w:szCs w:val="22"/>
                <w:lang w:val="pl-PL"/>
              </w:rPr>
            </w:pPr>
          </w:p>
        </w:tc>
        <w:tc>
          <w:tcPr>
            <w:tcW w:w="400" w:type="pct"/>
          </w:tcPr>
          <w:p w:rsidR="00A2622D" w:rsidRPr="00F3251B" w:rsidRDefault="00A2622D" w:rsidP="005F05D6">
            <w:pPr>
              <w:jc w:val="center"/>
              <w:rPr>
                <w:sz w:val="22"/>
                <w:szCs w:val="22"/>
                <w:lang w:val="pl-PL"/>
              </w:rPr>
            </w:pPr>
            <w:r>
              <w:rPr>
                <w:sz w:val="22"/>
                <w:szCs w:val="22"/>
                <w:lang w:val="pl-PL"/>
              </w:rPr>
              <w:t>413</w:t>
            </w:r>
          </w:p>
        </w:tc>
        <w:tc>
          <w:tcPr>
            <w:tcW w:w="2268" w:type="pct"/>
            <w:vAlign w:val="center"/>
          </w:tcPr>
          <w:p w:rsidR="00A2622D" w:rsidRPr="00A12487" w:rsidRDefault="00A2622D" w:rsidP="005F05D6">
            <w:pPr>
              <w:rPr>
                <w:sz w:val="20"/>
                <w:szCs w:val="20"/>
              </w:rPr>
            </w:pPr>
            <w:r>
              <w:rPr>
                <w:sz w:val="20"/>
                <w:szCs w:val="20"/>
              </w:rPr>
              <w:t>NAKNADE U NATURI</w:t>
            </w:r>
          </w:p>
        </w:tc>
        <w:tc>
          <w:tcPr>
            <w:tcW w:w="973" w:type="pct"/>
          </w:tcPr>
          <w:p w:rsidR="00A2622D" w:rsidRDefault="00A2622D" w:rsidP="00A2622D">
            <w:pPr>
              <w:jc w:val="right"/>
              <w:rPr>
                <w:sz w:val="22"/>
                <w:szCs w:val="22"/>
              </w:rPr>
            </w:pPr>
            <w:r>
              <w:rPr>
                <w:sz w:val="22"/>
                <w:szCs w:val="22"/>
              </w:rPr>
              <w:t>30.000</w:t>
            </w:r>
          </w:p>
        </w:tc>
      </w:tr>
      <w:tr w:rsidR="00EF2638" w:rsidRPr="00F3251B" w:rsidTr="008D0603">
        <w:tc>
          <w:tcPr>
            <w:tcW w:w="196" w:type="pct"/>
          </w:tcPr>
          <w:p w:rsidR="00EF2638" w:rsidRPr="00F3251B" w:rsidRDefault="00EF2638" w:rsidP="005F05D6">
            <w:pPr>
              <w:jc w:val="center"/>
              <w:rPr>
                <w:sz w:val="22"/>
                <w:szCs w:val="22"/>
                <w:lang w:val="pl-PL"/>
              </w:rPr>
            </w:pPr>
          </w:p>
        </w:tc>
        <w:tc>
          <w:tcPr>
            <w:tcW w:w="321" w:type="pct"/>
          </w:tcPr>
          <w:p w:rsidR="00EF2638" w:rsidRPr="00F3251B" w:rsidRDefault="00EF2638" w:rsidP="005F05D6">
            <w:pPr>
              <w:jc w:val="center"/>
              <w:rPr>
                <w:sz w:val="22"/>
                <w:szCs w:val="22"/>
                <w:lang w:val="pl-PL"/>
              </w:rPr>
            </w:pPr>
          </w:p>
        </w:tc>
        <w:tc>
          <w:tcPr>
            <w:tcW w:w="313" w:type="pct"/>
          </w:tcPr>
          <w:p w:rsidR="00EF2638" w:rsidRPr="00F3251B" w:rsidRDefault="00EF2638" w:rsidP="005F05D6">
            <w:pPr>
              <w:jc w:val="center"/>
              <w:rPr>
                <w:sz w:val="22"/>
                <w:szCs w:val="22"/>
                <w:lang w:val="pl-PL"/>
              </w:rPr>
            </w:pPr>
          </w:p>
        </w:tc>
        <w:tc>
          <w:tcPr>
            <w:tcW w:w="339" w:type="pct"/>
          </w:tcPr>
          <w:p w:rsidR="00EF2638" w:rsidRPr="00F3251B" w:rsidRDefault="00EF2638" w:rsidP="005F05D6">
            <w:pPr>
              <w:jc w:val="center"/>
              <w:rPr>
                <w:sz w:val="22"/>
                <w:szCs w:val="22"/>
                <w:lang w:val="pl-PL"/>
              </w:rPr>
            </w:pPr>
          </w:p>
        </w:tc>
        <w:tc>
          <w:tcPr>
            <w:tcW w:w="190" w:type="pct"/>
          </w:tcPr>
          <w:p w:rsidR="00EF2638" w:rsidRPr="00F3251B" w:rsidRDefault="00EF2638" w:rsidP="005F05D6">
            <w:pPr>
              <w:jc w:val="center"/>
              <w:rPr>
                <w:sz w:val="22"/>
                <w:szCs w:val="22"/>
                <w:lang w:val="pl-PL"/>
              </w:rPr>
            </w:pPr>
          </w:p>
        </w:tc>
        <w:tc>
          <w:tcPr>
            <w:tcW w:w="400" w:type="pct"/>
          </w:tcPr>
          <w:p w:rsidR="00EF2638" w:rsidRPr="00F3251B" w:rsidRDefault="00EF2638" w:rsidP="005F05D6">
            <w:pPr>
              <w:jc w:val="center"/>
              <w:rPr>
                <w:sz w:val="22"/>
                <w:szCs w:val="22"/>
                <w:lang w:val="pl-PL"/>
              </w:rPr>
            </w:pPr>
            <w:r>
              <w:rPr>
                <w:sz w:val="22"/>
                <w:szCs w:val="22"/>
                <w:lang w:val="pl-PL"/>
              </w:rPr>
              <w:t>414</w:t>
            </w:r>
          </w:p>
        </w:tc>
        <w:tc>
          <w:tcPr>
            <w:tcW w:w="2268" w:type="pct"/>
            <w:vAlign w:val="center"/>
          </w:tcPr>
          <w:p w:rsidR="00EF2638" w:rsidRPr="00EF2638" w:rsidRDefault="00EF2638" w:rsidP="005F05D6">
            <w:pPr>
              <w:rPr>
                <w:sz w:val="22"/>
                <w:szCs w:val="22"/>
              </w:rPr>
            </w:pPr>
            <w:r w:rsidRPr="00EF2638">
              <w:rPr>
                <w:sz w:val="22"/>
                <w:szCs w:val="22"/>
              </w:rPr>
              <w:t>SOCIJALNA DAVANJA ZAPOSLENIMA</w:t>
            </w:r>
          </w:p>
        </w:tc>
        <w:tc>
          <w:tcPr>
            <w:tcW w:w="973" w:type="pct"/>
          </w:tcPr>
          <w:p w:rsidR="00EF2638" w:rsidRDefault="00757507" w:rsidP="00AB56CA">
            <w:pPr>
              <w:jc w:val="right"/>
              <w:rPr>
                <w:sz w:val="22"/>
                <w:szCs w:val="22"/>
              </w:rPr>
            </w:pPr>
            <w:r>
              <w:rPr>
                <w:sz w:val="22"/>
                <w:szCs w:val="22"/>
              </w:rPr>
              <w:t>8</w:t>
            </w:r>
            <w:r w:rsidR="00A562D0">
              <w:rPr>
                <w:sz w:val="22"/>
                <w:szCs w:val="22"/>
              </w:rPr>
              <w:t>0</w:t>
            </w:r>
            <w:r w:rsidR="00EF2638">
              <w:rPr>
                <w:sz w:val="22"/>
                <w:szCs w:val="22"/>
              </w:rPr>
              <w:t>.000</w:t>
            </w:r>
          </w:p>
        </w:tc>
      </w:tr>
      <w:tr w:rsidR="00F3251B" w:rsidRPr="00F3251B" w:rsidTr="008D0603">
        <w:tc>
          <w:tcPr>
            <w:tcW w:w="196" w:type="pct"/>
          </w:tcPr>
          <w:p w:rsidR="00F3251B" w:rsidRPr="00F3251B" w:rsidRDefault="00F3251B" w:rsidP="005F05D6">
            <w:pPr>
              <w:jc w:val="center"/>
              <w:rPr>
                <w:sz w:val="22"/>
                <w:szCs w:val="22"/>
                <w:lang w:val="pl-PL"/>
              </w:rPr>
            </w:pPr>
          </w:p>
        </w:tc>
        <w:tc>
          <w:tcPr>
            <w:tcW w:w="321" w:type="pct"/>
          </w:tcPr>
          <w:p w:rsidR="00F3251B" w:rsidRPr="00F3251B" w:rsidRDefault="00F3251B" w:rsidP="005F05D6">
            <w:pPr>
              <w:jc w:val="center"/>
              <w:rPr>
                <w:sz w:val="22"/>
                <w:szCs w:val="22"/>
                <w:lang w:val="pl-PL"/>
              </w:rPr>
            </w:pPr>
          </w:p>
        </w:tc>
        <w:tc>
          <w:tcPr>
            <w:tcW w:w="313" w:type="pct"/>
          </w:tcPr>
          <w:p w:rsidR="00F3251B" w:rsidRPr="00F3251B" w:rsidRDefault="00F3251B" w:rsidP="005F05D6">
            <w:pPr>
              <w:jc w:val="center"/>
              <w:rPr>
                <w:sz w:val="22"/>
                <w:szCs w:val="22"/>
                <w:lang w:val="pl-PL"/>
              </w:rPr>
            </w:pPr>
          </w:p>
        </w:tc>
        <w:tc>
          <w:tcPr>
            <w:tcW w:w="339" w:type="pct"/>
          </w:tcPr>
          <w:p w:rsidR="00F3251B" w:rsidRPr="00F3251B" w:rsidRDefault="00F3251B" w:rsidP="005F05D6">
            <w:pPr>
              <w:jc w:val="center"/>
              <w:rPr>
                <w:sz w:val="22"/>
                <w:szCs w:val="22"/>
                <w:lang w:val="pl-PL"/>
              </w:rPr>
            </w:pPr>
          </w:p>
        </w:tc>
        <w:tc>
          <w:tcPr>
            <w:tcW w:w="190" w:type="pct"/>
          </w:tcPr>
          <w:p w:rsidR="00F3251B" w:rsidRPr="00F3251B" w:rsidRDefault="00F3251B" w:rsidP="005F05D6">
            <w:pPr>
              <w:jc w:val="center"/>
              <w:rPr>
                <w:sz w:val="22"/>
                <w:szCs w:val="22"/>
                <w:lang w:val="pl-PL"/>
              </w:rPr>
            </w:pPr>
          </w:p>
        </w:tc>
        <w:tc>
          <w:tcPr>
            <w:tcW w:w="400" w:type="pct"/>
          </w:tcPr>
          <w:p w:rsidR="00F3251B" w:rsidRPr="00F3251B" w:rsidRDefault="00F3251B" w:rsidP="005F05D6">
            <w:pPr>
              <w:jc w:val="center"/>
              <w:rPr>
                <w:sz w:val="22"/>
                <w:szCs w:val="22"/>
                <w:lang w:val="pl-PL"/>
              </w:rPr>
            </w:pPr>
            <w:r w:rsidRPr="00F3251B">
              <w:rPr>
                <w:sz w:val="22"/>
                <w:szCs w:val="22"/>
                <w:lang w:val="pl-PL"/>
              </w:rPr>
              <w:t>415</w:t>
            </w:r>
          </w:p>
        </w:tc>
        <w:tc>
          <w:tcPr>
            <w:tcW w:w="2268" w:type="pct"/>
            <w:vAlign w:val="center"/>
          </w:tcPr>
          <w:p w:rsidR="00F3251B" w:rsidRPr="00F3251B" w:rsidRDefault="00F3251B" w:rsidP="005F05D6">
            <w:pPr>
              <w:rPr>
                <w:sz w:val="22"/>
                <w:szCs w:val="22"/>
              </w:rPr>
            </w:pPr>
            <w:r w:rsidRPr="00F3251B">
              <w:rPr>
                <w:sz w:val="22"/>
                <w:szCs w:val="22"/>
              </w:rPr>
              <w:t>NAKNADE ZA ZAPOSLENE</w:t>
            </w:r>
          </w:p>
        </w:tc>
        <w:tc>
          <w:tcPr>
            <w:tcW w:w="973" w:type="pct"/>
          </w:tcPr>
          <w:p w:rsidR="00F3251B" w:rsidRPr="00F3251B" w:rsidRDefault="00836CC8" w:rsidP="00E53C8A">
            <w:pPr>
              <w:jc w:val="right"/>
              <w:rPr>
                <w:sz w:val="22"/>
                <w:szCs w:val="22"/>
              </w:rPr>
            </w:pPr>
            <w:r>
              <w:rPr>
                <w:sz w:val="22"/>
                <w:szCs w:val="22"/>
              </w:rPr>
              <w:t>20</w:t>
            </w:r>
            <w:r w:rsidR="009A2D5C">
              <w:rPr>
                <w:sz w:val="22"/>
                <w:szCs w:val="22"/>
              </w:rPr>
              <w:t>0</w:t>
            </w:r>
            <w:r w:rsidR="00951371">
              <w:rPr>
                <w:sz w:val="22"/>
                <w:szCs w:val="22"/>
              </w:rPr>
              <w:t>.000</w:t>
            </w:r>
          </w:p>
        </w:tc>
      </w:tr>
      <w:tr w:rsidR="00951371" w:rsidRPr="00F3251B" w:rsidTr="008D0603">
        <w:tc>
          <w:tcPr>
            <w:tcW w:w="196" w:type="pct"/>
          </w:tcPr>
          <w:p w:rsidR="00951371" w:rsidRPr="00F3251B" w:rsidRDefault="00951371" w:rsidP="005F05D6">
            <w:pPr>
              <w:jc w:val="center"/>
              <w:rPr>
                <w:sz w:val="22"/>
                <w:szCs w:val="22"/>
                <w:lang w:val="pl-PL"/>
              </w:rPr>
            </w:pPr>
          </w:p>
        </w:tc>
        <w:tc>
          <w:tcPr>
            <w:tcW w:w="321" w:type="pct"/>
          </w:tcPr>
          <w:p w:rsidR="00951371" w:rsidRPr="00F3251B" w:rsidRDefault="00951371" w:rsidP="005F05D6">
            <w:pPr>
              <w:jc w:val="center"/>
              <w:rPr>
                <w:sz w:val="22"/>
                <w:szCs w:val="22"/>
                <w:lang w:val="pl-PL"/>
              </w:rPr>
            </w:pPr>
          </w:p>
        </w:tc>
        <w:tc>
          <w:tcPr>
            <w:tcW w:w="313" w:type="pct"/>
          </w:tcPr>
          <w:p w:rsidR="00951371" w:rsidRPr="00F3251B" w:rsidRDefault="00951371" w:rsidP="005F05D6">
            <w:pPr>
              <w:jc w:val="center"/>
              <w:rPr>
                <w:sz w:val="22"/>
                <w:szCs w:val="22"/>
                <w:lang w:val="pl-PL"/>
              </w:rPr>
            </w:pPr>
          </w:p>
        </w:tc>
        <w:tc>
          <w:tcPr>
            <w:tcW w:w="339" w:type="pct"/>
          </w:tcPr>
          <w:p w:rsidR="00951371" w:rsidRPr="00F3251B" w:rsidRDefault="00951371" w:rsidP="005F05D6">
            <w:pPr>
              <w:jc w:val="center"/>
              <w:rPr>
                <w:sz w:val="22"/>
                <w:szCs w:val="22"/>
                <w:lang w:val="pl-PL"/>
              </w:rPr>
            </w:pPr>
          </w:p>
        </w:tc>
        <w:tc>
          <w:tcPr>
            <w:tcW w:w="190" w:type="pct"/>
          </w:tcPr>
          <w:p w:rsidR="00951371" w:rsidRPr="00F3251B" w:rsidRDefault="00951371" w:rsidP="005F05D6">
            <w:pPr>
              <w:jc w:val="center"/>
              <w:rPr>
                <w:sz w:val="22"/>
                <w:szCs w:val="22"/>
                <w:lang w:val="pl-PL"/>
              </w:rPr>
            </w:pPr>
          </w:p>
        </w:tc>
        <w:tc>
          <w:tcPr>
            <w:tcW w:w="400" w:type="pct"/>
          </w:tcPr>
          <w:p w:rsidR="00951371" w:rsidRPr="00F3251B" w:rsidRDefault="00951371" w:rsidP="005F05D6">
            <w:pPr>
              <w:jc w:val="center"/>
              <w:rPr>
                <w:sz w:val="22"/>
                <w:szCs w:val="22"/>
                <w:lang w:val="pl-PL"/>
              </w:rPr>
            </w:pPr>
            <w:r>
              <w:rPr>
                <w:sz w:val="22"/>
                <w:szCs w:val="22"/>
                <w:lang w:val="pl-PL"/>
              </w:rPr>
              <w:t>416</w:t>
            </w:r>
          </w:p>
        </w:tc>
        <w:tc>
          <w:tcPr>
            <w:tcW w:w="2268" w:type="pct"/>
            <w:vAlign w:val="center"/>
          </w:tcPr>
          <w:p w:rsidR="00951371" w:rsidRPr="00F3251B" w:rsidRDefault="00951371" w:rsidP="005F05D6">
            <w:pPr>
              <w:rPr>
                <w:sz w:val="22"/>
                <w:szCs w:val="22"/>
              </w:rPr>
            </w:pPr>
            <w:r>
              <w:rPr>
                <w:sz w:val="22"/>
                <w:szCs w:val="22"/>
              </w:rPr>
              <w:t>NAGRADE , BONUSI</w:t>
            </w:r>
          </w:p>
        </w:tc>
        <w:tc>
          <w:tcPr>
            <w:tcW w:w="973" w:type="pct"/>
          </w:tcPr>
          <w:p w:rsidR="00951371" w:rsidRDefault="00836CC8" w:rsidP="00757507">
            <w:pPr>
              <w:jc w:val="right"/>
              <w:rPr>
                <w:sz w:val="22"/>
                <w:szCs w:val="22"/>
              </w:rPr>
            </w:pPr>
            <w:r>
              <w:rPr>
                <w:sz w:val="22"/>
                <w:szCs w:val="22"/>
              </w:rPr>
              <w:t>30</w:t>
            </w:r>
            <w:r w:rsidR="009A2D5C">
              <w:rPr>
                <w:sz w:val="22"/>
                <w:szCs w:val="22"/>
              </w:rPr>
              <w:t>0</w:t>
            </w:r>
            <w:r w:rsidR="00951371">
              <w:rPr>
                <w:sz w:val="22"/>
                <w:szCs w:val="22"/>
              </w:rPr>
              <w:t>.000</w:t>
            </w:r>
          </w:p>
        </w:tc>
      </w:tr>
      <w:tr w:rsidR="00F3251B" w:rsidRPr="00F3251B" w:rsidTr="008D0603">
        <w:tc>
          <w:tcPr>
            <w:tcW w:w="196" w:type="pct"/>
          </w:tcPr>
          <w:p w:rsidR="00F3251B" w:rsidRPr="00F3251B" w:rsidRDefault="00F3251B" w:rsidP="005F05D6">
            <w:pPr>
              <w:jc w:val="center"/>
              <w:rPr>
                <w:sz w:val="22"/>
                <w:szCs w:val="22"/>
                <w:lang w:val="pl-PL"/>
              </w:rPr>
            </w:pPr>
          </w:p>
        </w:tc>
        <w:tc>
          <w:tcPr>
            <w:tcW w:w="321" w:type="pct"/>
          </w:tcPr>
          <w:p w:rsidR="00F3251B" w:rsidRPr="00F3251B" w:rsidRDefault="00F3251B" w:rsidP="005F05D6">
            <w:pPr>
              <w:jc w:val="center"/>
              <w:rPr>
                <w:sz w:val="22"/>
                <w:szCs w:val="22"/>
                <w:lang w:val="pl-PL"/>
              </w:rPr>
            </w:pPr>
          </w:p>
        </w:tc>
        <w:tc>
          <w:tcPr>
            <w:tcW w:w="313" w:type="pct"/>
          </w:tcPr>
          <w:p w:rsidR="00F3251B" w:rsidRPr="00F3251B" w:rsidRDefault="00F3251B" w:rsidP="005F05D6">
            <w:pPr>
              <w:jc w:val="center"/>
              <w:rPr>
                <w:sz w:val="22"/>
                <w:szCs w:val="22"/>
                <w:lang w:val="pl-PL"/>
              </w:rPr>
            </w:pPr>
          </w:p>
        </w:tc>
        <w:tc>
          <w:tcPr>
            <w:tcW w:w="339" w:type="pct"/>
          </w:tcPr>
          <w:p w:rsidR="00F3251B" w:rsidRPr="00F3251B" w:rsidRDefault="00F3251B" w:rsidP="005F05D6">
            <w:pPr>
              <w:jc w:val="center"/>
              <w:rPr>
                <w:sz w:val="22"/>
                <w:szCs w:val="22"/>
                <w:lang w:val="pl-PL"/>
              </w:rPr>
            </w:pPr>
          </w:p>
        </w:tc>
        <w:tc>
          <w:tcPr>
            <w:tcW w:w="190" w:type="pct"/>
          </w:tcPr>
          <w:p w:rsidR="00F3251B" w:rsidRPr="00F3251B" w:rsidRDefault="00F3251B" w:rsidP="005F05D6">
            <w:pPr>
              <w:jc w:val="center"/>
              <w:rPr>
                <w:sz w:val="22"/>
                <w:szCs w:val="22"/>
                <w:lang w:val="pl-PL"/>
              </w:rPr>
            </w:pPr>
          </w:p>
        </w:tc>
        <w:tc>
          <w:tcPr>
            <w:tcW w:w="400" w:type="pct"/>
          </w:tcPr>
          <w:p w:rsidR="00F3251B" w:rsidRPr="00F3251B" w:rsidRDefault="00F3251B" w:rsidP="005F05D6">
            <w:pPr>
              <w:jc w:val="center"/>
              <w:rPr>
                <w:sz w:val="22"/>
                <w:szCs w:val="22"/>
                <w:lang w:val="pl-PL"/>
              </w:rPr>
            </w:pPr>
            <w:r w:rsidRPr="00F3251B">
              <w:rPr>
                <w:sz w:val="22"/>
                <w:szCs w:val="22"/>
                <w:lang w:val="pl-PL"/>
              </w:rPr>
              <w:t>421</w:t>
            </w:r>
          </w:p>
        </w:tc>
        <w:tc>
          <w:tcPr>
            <w:tcW w:w="2268" w:type="pct"/>
            <w:vAlign w:val="center"/>
          </w:tcPr>
          <w:p w:rsidR="00F3251B" w:rsidRPr="00F3251B" w:rsidRDefault="00F3251B" w:rsidP="005F05D6">
            <w:pPr>
              <w:rPr>
                <w:sz w:val="22"/>
                <w:szCs w:val="22"/>
              </w:rPr>
            </w:pPr>
            <w:r w:rsidRPr="00F3251B">
              <w:rPr>
                <w:sz w:val="22"/>
                <w:szCs w:val="22"/>
              </w:rPr>
              <w:t>STALNI TROŠKOVI</w:t>
            </w:r>
          </w:p>
        </w:tc>
        <w:tc>
          <w:tcPr>
            <w:tcW w:w="973" w:type="pct"/>
          </w:tcPr>
          <w:p w:rsidR="00F3251B" w:rsidRPr="00F3251B" w:rsidRDefault="00836CC8" w:rsidP="00757507">
            <w:pPr>
              <w:jc w:val="right"/>
              <w:rPr>
                <w:sz w:val="22"/>
                <w:szCs w:val="22"/>
              </w:rPr>
            </w:pPr>
            <w:r>
              <w:rPr>
                <w:sz w:val="22"/>
                <w:szCs w:val="22"/>
              </w:rPr>
              <w:t>930</w:t>
            </w:r>
            <w:r w:rsidR="00951371">
              <w:rPr>
                <w:sz w:val="22"/>
                <w:szCs w:val="22"/>
              </w:rPr>
              <w:t>.000</w:t>
            </w:r>
          </w:p>
        </w:tc>
      </w:tr>
      <w:tr w:rsidR="00F3251B" w:rsidRPr="00F3251B" w:rsidTr="008D0603">
        <w:tc>
          <w:tcPr>
            <w:tcW w:w="196" w:type="pct"/>
          </w:tcPr>
          <w:p w:rsidR="00F3251B" w:rsidRPr="00F3251B" w:rsidRDefault="00F3251B" w:rsidP="005F05D6">
            <w:pPr>
              <w:jc w:val="center"/>
              <w:rPr>
                <w:sz w:val="22"/>
                <w:szCs w:val="22"/>
                <w:lang w:val="pl-PL"/>
              </w:rPr>
            </w:pPr>
          </w:p>
        </w:tc>
        <w:tc>
          <w:tcPr>
            <w:tcW w:w="321" w:type="pct"/>
          </w:tcPr>
          <w:p w:rsidR="00F3251B" w:rsidRPr="00F3251B" w:rsidRDefault="00F3251B" w:rsidP="005F05D6">
            <w:pPr>
              <w:jc w:val="center"/>
              <w:rPr>
                <w:sz w:val="22"/>
                <w:szCs w:val="22"/>
                <w:lang w:val="pl-PL"/>
              </w:rPr>
            </w:pPr>
          </w:p>
        </w:tc>
        <w:tc>
          <w:tcPr>
            <w:tcW w:w="313" w:type="pct"/>
          </w:tcPr>
          <w:p w:rsidR="00F3251B" w:rsidRPr="00F3251B" w:rsidRDefault="00F3251B" w:rsidP="005F05D6">
            <w:pPr>
              <w:jc w:val="center"/>
              <w:rPr>
                <w:sz w:val="22"/>
                <w:szCs w:val="22"/>
                <w:lang w:val="pl-PL"/>
              </w:rPr>
            </w:pPr>
          </w:p>
        </w:tc>
        <w:tc>
          <w:tcPr>
            <w:tcW w:w="339" w:type="pct"/>
          </w:tcPr>
          <w:p w:rsidR="00F3251B" w:rsidRPr="00F3251B" w:rsidRDefault="00F3251B" w:rsidP="005F05D6">
            <w:pPr>
              <w:jc w:val="center"/>
              <w:rPr>
                <w:sz w:val="22"/>
                <w:szCs w:val="22"/>
                <w:lang w:val="pl-PL"/>
              </w:rPr>
            </w:pPr>
          </w:p>
        </w:tc>
        <w:tc>
          <w:tcPr>
            <w:tcW w:w="190" w:type="pct"/>
          </w:tcPr>
          <w:p w:rsidR="00F3251B" w:rsidRPr="00F3251B" w:rsidRDefault="00F3251B" w:rsidP="005F05D6">
            <w:pPr>
              <w:jc w:val="center"/>
              <w:rPr>
                <w:sz w:val="22"/>
                <w:szCs w:val="22"/>
                <w:lang w:val="pl-PL"/>
              </w:rPr>
            </w:pPr>
          </w:p>
        </w:tc>
        <w:tc>
          <w:tcPr>
            <w:tcW w:w="400" w:type="pct"/>
          </w:tcPr>
          <w:p w:rsidR="00F3251B" w:rsidRPr="00F3251B" w:rsidRDefault="00F3251B" w:rsidP="005F05D6">
            <w:pPr>
              <w:jc w:val="center"/>
              <w:rPr>
                <w:sz w:val="22"/>
                <w:szCs w:val="22"/>
                <w:lang w:val="pl-PL"/>
              </w:rPr>
            </w:pPr>
            <w:r w:rsidRPr="00F3251B">
              <w:rPr>
                <w:sz w:val="22"/>
                <w:szCs w:val="22"/>
                <w:lang w:val="pl-PL"/>
              </w:rPr>
              <w:t>422</w:t>
            </w:r>
          </w:p>
        </w:tc>
        <w:tc>
          <w:tcPr>
            <w:tcW w:w="2268" w:type="pct"/>
            <w:vAlign w:val="center"/>
          </w:tcPr>
          <w:p w:rsidR="00F3251B" w:rsidRPr="00F3251B" w:rsidRDefault="00F3251B" w:rsidP="004139AA">
            <w:pPr>
              <w:rPr>
                <w:sz w:val="22"/>
                <w:szCs w:val="22"/>
              </w:rPr>
            </w:pPr>
            <w:r w:rsidRPr="00F3251B">
              <w:rPr>
                <w:sz w:val="22"/>
                <w:szCs w:val="22"/>
              </w:rPr>
              <w:t>TRO</w:t>
            </w:r>
            <w:r w:rsidR="004139AA">
              <w:rPr>
                <w:sz w:val="22"/>
                <w:szCs w:val="22"/>
              </w:rPr>
              <w:t>Š</w:t>
            </w:r>
            <w:r w:rsidRPr="00F3251B">
              <w:rPr>
                <w:sz w:val="22"/>
                <w:szCs w:val="22"/>
              </w:rPr>
              <w:t>KOVI PUTOVANJA</w:t>
            </w:r>
          </w:p>
        </w:tc>
        <w:tc>
          <w:tcPr>
            <w:tcW w:w="973" w:type="pct"/>
          </w:tcPr>
          <w:p w:rsidR="00F3251B" w:rsidRPr="00F3251B" w:rsidRDefault="0053120A" w:rsidP="005F05D6">
            <w:pPr>
              <w:jc w:val="right"/>
              <w:rPr>
                <w:sz w:val="22"/>
                <w:szCs w:val="22"/>
              </w:rPr>
            </w:pPr>
            <w:r>
              <w:rPr>
                <w:sz w:val="22"/>
                <w:szCs w:val="22"/>
              </w:rPr>
              <w:t>2</w:t>
            </w:r>
            <w:r w:rsidR="00951371">
              <w:rPr>
                <w:sz w:val="22"/>
                <w:szCs w:val="22"/>
              </w:rPr>
              <w:t>0.000</w:t>
            </w:r>
          </w:p>
        </w:tc>
      </w:tr>
      <w:tr w:rsidR="00F3251B" w:rsidRPr="00F3251B" w:rsidTr="008D0603">
        <w:tc>
          <w:tcPr>
            <w:tcW w:w="196" w:type="pct"/>
          </w:tcPr>
          <w:p w:rsidR="00F3251B" w:rsidRPr="00F3251B" w:rsidRDefault="00F3251B" w:rsidP="005F05D6">
            <w:pPr>
              <w:jc w:val="center"/>
              <w:rPr>
                <w:sz w:val="22"/>
                <w:szCs w:val="22"/>
                <w:lang w:val="pl-PL"/>
              </w:rPr>
            </w:pPr>
          </w:p>
        </w:tc>
        <w:tc>
          <w:tcPr>
            <w:tcW w:w="321" w:type="pct"/>
          </w:tcPr>
          <w:p w:rsidR="00F3251B" w:rsidRPr="00F3251B" w:rsidRDefault="00F3251B" w:rsidP="005F05D6">
            <w:pPr>
              <w:jc w:val="center"/>
              <w:rPr>
                <w:sz w:val="22"/>
                <w:szCs w:val="22"/>
                <w:lang w:val="pl-PL"/>
              </w:rPr>
            </w:pPr>
          </w:p>
        </w:tc>
        <w:tc>
          <w:tcPr>
            <w:tcW w:w="313" w:type="pct"/>
          </w:tcPr>
          <w:p w:rsidR="00F3251B" w:rsidRPr="00F3251B" w:rsidRDefault="00F3251B" w:rsidP="005F05D6">
            <w:pPr>
              <w:jc w:val="center"/>
              <w:rPr>
                <w:sz w:val="22"/>
                <w:szCs w:val="22"/>
                <w:lang w:val="pl-PL"/>
              </w:rPr>
            </w:pPr>
          </w:p>
        </w:tc>
        <w:tc>
          <w:tcPr>
            <w:tcW w:w="339" w:type="pct"/>
          </w:tcPr>
          <w:p w:rsidR="00F3251B" w:rsidRPr="00F3251B" w:rsidRDefault="00F3251B" w:rsidP="005F05D6">
            <w:pPr>
              <w:jc w:val="center"/>
              <w:rPr>
                <w:sz w:val="22"/>
                <w:szCs w:val="22"/>
                <w:lang w:val="pl-PL"/>
              </w:rPr>
            </w:pPr>
          </w:p>
        </w:tc>
        <w:tc>
          <w:tcPr>
            <w:tcW w:w="190" w:type="pct"/>
          </w:tcPr>
          <w:p w:rsidR="00F3251B" w:rsidRPr="00F3251B" w:rsidRDefault="00F3251B" w:rsidP="005F05D6">
            <w:pPr>
              <w:jc w:val="center"/>
              <w:rPr>
                <w:sz w:val="22"/>
                <w:szCs w:val="22"/>
                <w:lang w:val="pl-PL"/>
              </w:rPr>
            </w:pPr>
          </w:p>
        </w:tc>
        <w:tc>
          <w:tcPr>
            <w:tcW w:w="400" w:type="pct"/>
          </w:tcPr>
          <w:p w:rsidR="00F3251B" w:rsidRPr="00F3251B" w:rsidRDefault="00F3251B" w:rsidP="005F05D6">
            <w:pPr>
              <w:jc w:val="center"/>
              <w:rPr>
                <w:sz w:val="22"/>
                <w:szCs w:val="22"/>
                <w:lang w:val="pl-PL"/>
              </w:rPr>
            </w:pPr>
            <w:r w:rsidRPr="00F3251B">
              <w:rPr>
                <w:sz w:val="22"/>
                <w:szCs w:val="22"/>
                <w:lang w:val="pl-PL"/>
              </w:rPr>
              <w:t>423</w:t>
            </w:r>
          </w:p>
        </w:tc>
        <w:tc>
          <w:tcPr>
            <w:tcW w:w="2268" w:type="pct"/>
            <w:vAlign w:val="center"/>
          </w:tcPr>
          <w:p w:rsidR="00F3251B" w:rsidRPr="00F3251B" w:rsidRDefault="00F3251B" w:rsidP="005F05D6">
            <w:pPr>
              <w:rPr>
                <w:sz w:val="22"/>
                <w:szCs w:val="22"/>
              </w:rPr>
            </w:pPr>
            <w:r w:rsidRPr="00F3251B">
              <w:rPr>
                <w:sz w:val="22"/>
                <w:szCs w:val="22"/>
              </w:rPr>
              <w:t>USLUGE PO UGOVORU</w:t>
            </w:r>
          </w:p>
        </w:tc>
        <w:tc>
          <w:tcPr>
            <w:tcW w:w="973" w:type="pct"/>
          </w:tcPr>
          <w:p w:rsidR="00F3251B" w:rsidRPr="00F3251B" w:rsidRDefault="002F18A4" w:rsidP="00836CC8">
            <w:pPr>
              <w:jc w:val="right"/>
              <w:rPr>
                <w:sz w:val="22"/>
                <w:szCs w:val="22"/>
              </w:rPr>
            </w:pPr>
            <w:r>
              <w:rPr>
                <w:sz w:val="22"/>
                <w:szCs w:val="22"/>
              </w:rPr>
              <w:t>1.</w:t>
            </w:r>
            <w:r w:rsidR="00836CC8">
              <w:rPr>
                <w:sz w:val="22"/>
                <w:szCs w:val="22"/>
              </w:rPr>
              <w:t>920</w:t>
            </w:r>
            <w:r w:rsidR="008F7E35">
              <w:rPr>
                <w:sz w:val="22"/>
                <w:szCs w:val="22"/>
              </w:rPr>
              <w:t>.000</w:t>
            </w:r>
          </w:p>
        </w:tc>
      </w:tr>
      <w:tr w:rsidR="00F3251B" w:rsidRPr="00F3251B" w:rsidTr="008D0603">
        <w:tc>
          <w:tcPr>
            <w:tcW w:w="196" w:type="pct"/>
          </w:tcPr>
          <w:p w:rsidR="00F3251B" w:rsidRPr="00F3251B" w:rsidRDefault="00F3251B" w:rsidP="005F05D6">
            <w:pPr>
              <w:jc w:val="center"/>
              <w:rPr>
                <w:sz w:val="22"/>
                <w:szCs w:val="22"/>
                <w:lang w:val="pl-PL"/>
              </w:rPr>
            </w:pPr>
          </w:p>
        </w:tc>
        <w:tc>
          <w:tcPr>
            <w:tcW w:w="321" w:type="pct"/>
          </w:tcPr>
          <w:p w:rsidR="00F3251B" w:rsidRPr="00F3251B" w:rsidRDefault="00F3251B" w:rsidP="005F05D6">
            <w:pPr>
              <w:jc w:val="center"/>
              <w:rPr>
                <w:sz w:val="22"/>
                <w:szCs w:val="22"/>
                <w:lang w:val="pl-PL"/>
              </w:rPr>
            </w:pPr>
          </w:p>
        </w:tc>
        <w:tc>
          <w:tcPr>
            <w:tcW w:w="313" w:type="pct"/>
          </w:tcPr>
          <w:p w:rsidR="00F3251B" w:rsidRPr="00F3251B" w:rsidRDefault="00F3251B" w:rsidP="005F05D6">
            <w:pPr>
              <w:jc w:val="center"/>
              <w:rPr>
                <w:sz w:val="22"/>
                <w:szCs w:val="22"/>
                <w:lang w:val="pl-PL"/>
              </w:rPr>
            </w:pPr>
          </w:p>
        </w:tc>
        <w:tc>
          <w:tcPr>
            <w:tcW w:w="339" w:type="pct"/>
          </w:tcPr>
          <w:p w:rsidR="00F3251B" w:rsidRPr="00F3251B" w:rsidRDefault="00F3251B" w:rsidP="005F05D6">
            <w:pPr>
              <w:jc w:val="center"/>
              <w:rPr>
                <w:sz w:val="22"/>
                <w:szCs w:val="22"/>
                <w:lang w:val="pl-PL"/>
              </w:rPr>
            </w:pPr>
          </w:p>
        </w:tc>
        <w:tc>
          <w:tcPr>
            <w:tcW w:w="190" w:type="pct"/>
          </w:tcPr>
          <w:p w:rsidR="00F3251B" w:rsidRPr="00F3251B" w:rsidRDefault="00F3251B" w:rsidP="005F05D6">
            <w:pPr>
              <w:jc w:val="center"/>
              <w:rPr>
                <w:sz w:val="22"/>
                <w:szCs w:val="22"/>
                <w:lang w:val="pl-PL"/>
              </w:rPr>
            </w:pPr>
          </w:p>
        </w:tc>
        <w:tc>
          <w:tcPr>
            <w:tcW w:w="400" w:type="pct"/>
          </w:tcPr>
          <w:p w:rsidR="00F3251B" w:rsidRPr="00F3251B" w:rsidRDefault="00F3251B" w:rsidP="005F05D6">
            <w:pPr>
              <w:jc w:val="center"/>
              <w:rPr>
                <w:sz w:val="22"/>
                <w:szCs w:val="22"/>
                <w:lang w:val="pl-PL"/>
              </w:rPr>
            </w:pPr>
            <w:r w:rsidRPr="00F3251B">
              <w:rPr>
                <w:sz w:val="22"/>
                <w:szCs w:val="22"/>
                <w:lang w:val="pl-PL"/>
              </w:rPr>
              <w:t>424</w:t>
            </w:r>
          </w:p>
        </w:tc>
        <w:tc>
          <w:tcPr>
            <w:tcW w:w="2268" w:type="pct"/>
            <w:vAlign w:val="center"/>
          </w:tcPr>
          <w:p w:rsidR="00F3251B" w:rsidRPr="00F3251B" w:rsidRDefault="00F3251B" w:rsidP="005F05D6">
            <w:pPr>
              <w:rPr>
                <w:sz w:val="22"/>
                <w:szCs w:val="22"/>
              </w:rPr>
            </w:pPr>
            <w:r w:rsidRPr="00F3251B">
              <w:rPr>
                <w:sz w:val="22"/>
                <w:szCs w:val="22"/>
              </w:rPr>
              <w:t>SPECIJALIZOVANE USLUGE</w:t>
            </w:r>
          </w:p>
        </w:tc>
        <w:tc>
          <w:tcPr>
            <w:tcW w:w="973" w:type="pct"/>
          </w:tcPr>
          <w:p w:rsidR="00F3251B" w:rsidRPr="00F3251B" w:rsidRDefault="0053120A" w:rsidP="005F05D6">
            <w:pPr>
              <w:jc w:val="right"/>
              <w:rPr>
                <w:sz w:val="22"/>
                <w:szCs w:val="22"/>
              </w:rPr>
            </w:pPr>
            <w:r>
              <w:rPr>
                <w:sz w:val="22"/>
                <w:szCs w:val="22"/>
              </w:rPr>
              <w:t>1.900</w:t>
            </w:r>
            <w:r w:rsidR="008F7E35">
              <w:rPr>
                <w:sz w:val="22"/>
                <w:szCs w:val="22"/>
              </w:rPr>
              <w:t>.000</w:t>
            </w:r>
          </w:p>
        </w:tc>
      </w:tr>
      <w:tr w:rsidR="00F3251B" w:rsidRPr="00F3251B" w:rsidTr="008D0603">
        <w:tc>
          <w:tcPr>
            <w:tcW w:w="196" w:type="pct"/>
          </w:tcPr>
          <w:p w:rsidR="00F3251B" w:rsidRPr="00F3251B" w:rsidRDefault="00F3251B" w:rsidP="005F05D6">
            <w:pPr>
              <w:jc w:val="center"/>
              <w:rPr>
                <w:sz w:val="22"/>
                <w:szCs w:val="22"/>
                <w:lang w:val="pl-PL"/>
              </w:rPr>
            </w:pPr>
          </w:p>
        </w:tc>
        <w:tc>
          <w:tcPr>
            <w:tcW w:w="321" w:type="pct"/>
          </w:tcPr>
          <w:p w:rsidR="00F3251B" w:rsidRPr="00F3251B" w:rsidRDefault="00F3251B" w:rsidP="005F05D6">
            <w:pPr>
              <w:jc w:val="center"/>
              <w:rPr>
                <w:sz w:val="22"/>
                <w:szCs w:val="22"/>
                <w:lang w:val="pl-PL"/>
              </w:rPr>
            </w:pPr>
          </w:p>
        </w:tc>
        <w:tc>
          <w:tcPr>
            <w:tcW w:w="313" w:type="pct"/>
          </w:tcPr>
          <w:p w:rsidR="00F3251B" w:rsidRPr="00F3251B" w:rsidRDefault="00F3251B" w:rsidP="005F05D6">
            <w:pPr>
              <w:jc w:val="center"/>
              <w:rPr>
                <w:sz w:val="22"/>
                <w:szCs w:val="22"/>
                <w:lang w:val="pl-PL"/>
              </w:rPr>
            </w:pPr>
          </w:p>
        </w:tc>
        <w:tc>
          <w:tcPr>
            <w:tcW w:w="339" w:type="pct"/>
          </w:tcPr>
          <w:p w:rsidR="00F3251B" w:rsidRPr="00F3251B" w:rsidRDefault="00F3251B" w:rsidP="005F05D6">
            <w:pPr>
              <w:jc w:val="center"/>
              <w:rPr>
                <w:sz w:val="22"/>
                <w:szCs w:val="22"/>
                <w:lang w:val="pl-PL"/>
              </w:rPr>
            </w:pPr>
          </w:p>
        </w:tc>
        <w:tc>
          <w:tcPr>
            <w:tcW w:w="190" w:type="pct"/>
          </w:tcPr>
          <w:p w:rsidR="00F3251B" w:rsidRPr="00F3251B" w:rsidRDefault="00F3251B" w:rsidP="005F05D6">
            <w:pPr>
              <w:jc w:val="center"/>
              <w:rPr>
                <w:sz w:val="22"/>
                <w:szCs w:val="22"/>
                <w:lang w:val="pl-PL"/>
              </w:rPr>
            </w:pPr>
          </w:p>
        </w:tc>
        <w:tc>
          <w:tcPr>
            <w:tcW w:w="400" w:type="pct"/>
          </w:tcPr>
          <w:p w:rsidR="00F3251B" w:rsidRPr="00F3251B" w:rsidRDefault="00F3251B" w:rsidP="005F05D6">
            <w:pPr>
              <w:jc w:val="center"/>
              <w:rPr>
                <w:sz w:val="22"/>
                <w:szCs w:val="22"/>
                <w:lang w:val="pl-PL"/>
              </w:rPr>
            </w:pPr>
            <w:r w:rsidRPr="00F3251B">
              <w:rPr>
                <w:sz w:val="22"/>
                <w:szCs w:val="22"/>
                <w:lang w:val="pl-PL"/>
              </w:rPr>
              <w:t>425</w:t>
            </w:r>
          </w:p>
        </w:tc>
        <w:tc>
          <w:tcPr>
            <w:tcW w:w="2268" w:type="pct"/>
            <w:vAlign w:val="center"/>
          </w:tcPr>
          <w:p w:rsidR="00F3251B" w:rsidRPr="00F3251B" w:rsidRDefault="00F3251B" w:rsidP="005F05D6">
            <w:pPr>
              <w:rPr>
                <w:sz w:val="22"/>
                <w:szCs w:val="22"/>
              </w:rPr>
            </w:pPr>
            <w:r w:rsidRPr="00F3251B">
              <w:rPr>
                <w:sz w:val="22"/>
                <w:szCs w:val="22"/>
              </w:rPr>
              <w:t>TEKUĆE POPRAVKE I ODRŽAVANJE</w:t>
            </w:r>
          </w:p>
        </w:tc>
        <w:tc>
          <w:tcPr>
            <w:tcW w:w="973" w:type="pct"/>
          </w:tcPr>
          <w:p w:rsidR="00F3251B" w:rsidRPr="00F3251B" w:rsidRDefault="009044A0" w:rsidP="00EF2638">
            <w:pPr>
              <w:jc w:val="right"/>
              <w:rPr>
                <w:sz w:val="22"/>
                <w:szCs w:val="22"/>
              </w:rPr>
            </w:pPr>
            <w:r>
              <w:rPr>
                <w:sz w:val="22"/>
                <w:szCs w:val="22"/>
              </w:rPr>
              <w:t>2</w:t>
            </w:r>
            <w:r w:rsidR="0053120A">
              <w:rPr>
                <w:sz w:val="22"/>
                <w:szCs w:val="22"/>
              </w:rPr>
              <w:t>5</w:t>
            </w:r>
            <w:r w:rsidR="00A2622D">
              <w:rPr>
                <w:sz w:val="22"/>
                <w:szCs w:val="22"/>
              </w:rPr>
              <w:t>0</w:t>
            </w:r>
            <w:r w:rsidR="008F7E35">
              <w:rPr>
                <w:sz w:val="22"/>
                <w:szCs w:val="22"/>
              </w:rPr>
              <w:t>.000</w:t>
            </w:r>
          </w:p>
        </w:tc>
      </w:tr>
      <w:tr w:rsidR="00F3251B" w:rsidRPr="00F3251B" w:rsidTr="008D0603">
        <w:tc>
          <w:tcPr>
            <w:tcW w:w="196" w:type="pct"/>
          </w:tcPr>
          <w:p w:rsidR="00F3251B" w:rsidRPr="00F3251B" w:rsidRDefault="00F3251B" w:rsidP="005F05D6">
            <w:pPr>
              <w:jc w:val="center"/>
              <w:rPr>
                <w:sz w:val="22"/>
                <w:szCs w:val="22"/>
                <w:lang w:val="pl-PL"/>
              </w:rPr>
            </w:pPr>
          </w:p>
        </w:tc>
        <w:tc>
          <w:tcPr>
            <w:tcW w:w="321" w:type="pct"/>
          </w:tcPr>
          <w:p w:rsidR="00F3251B" w:rsidRPr="00F3251B" w:rsidRDefault="00F3251B" w:rsidP="005F05D6">
            <w:pPr>
              <w:jc w:val="center"/>
              <w:rPr>
                <w:sz w:val="22"/>
                <w:szCs w:val="22"/>
                <w:lang w:val="pl-PL"/>
              </w:rPr>
            </w:pPr>
          </w:p>
        </w:tc>
        <w:tc>
          <w:tcPr>
            <w:tcW w:w="313" w:type="pct"/>
          </w:tcPr>
          <w:p w:rsidR="00F3251B" w:rsidRPr="00F3251B" w:rsidRDefault="00F3251B" w:rsidP="005F05D6">
            <w:pPr>
              <w:jc w:val="center"/>
              <w:rPr>
                <w:sz w:val="22"/>
                <w:szCs w:val="22"/>
                <w:lang w:val="pl-PL"/>
              </w:rPr>
            </w:pPr>
          </w:p>
        </w:tc>
        <w:tc>
          <w:tcPr>
            <w:tcW w:w="339" w:type="pct"/>
          </w:tcPr>
          <w:p w:rsidR="00F3251B" w:rsidRPr="00F3251B" w:rsidRDefault="00F3251B" w:rsidP="005F05D6">
            <w:pPr>
              <w:jc w:val="center"/>
              <w:rPr>
                <w:sz w:val="22"/>
                <w:szCs w:val="22"/>
                <w:lang w:val="pl-PL"/>
              </w:rPr>
            </w:pPr>
          </w:p>
        </w:tc>
        <w:tc>
          <w:tcPr>
            <w:tcW w:w="190" w:type="pct"/>
          </w:tcPr>
          <w:p w:rsidR="00F3251B" w:rsidRPr="00F3251B" w:rsidRDefault="00F3251B" w:rsidP="005F05D6">
            <w:pPr>
              <w:jc w:val="center"/>
              <w:rPr>
                <w:sz w:val="22"/>
                <w:szCs w:val="22"/>
                <w:lang w:val="pl-PL"/>
              </w:rPr>
            </w:pPr>
          </w:p>
        </w:tc>
        <w:tc>
          <w:tcPr>
            <w:tcW w:w="400" w:type="pct"/>
          </w:tcPr>
          <w:p w:rsidR="00F3251B" w:rsidRPr="00F3251B" w:rsidRDefault="00F3251B" w:rsidP="005F05D6">
            <w:pPr>
              <w:jc w:val="center"/>
              <w:rPr>
                <w:sz w:val="22"/>
                <w:szCs w:val="22"/>
                <w:lang w:val="pl-PL"/>
              </w:rPr>
            </w:pPr>
            <w:r w:rsidRPr="00F3251B">
              <w:rPr>
                <w:sz w:val="22"/>
                <w:szCs w:val="22"/>
                <w:lang w:val="pl-PL"/>
              </w:rPr>
              <w:t>426</w:t>
            </w:r>
          </w:p>
        </w:tc>
        <w:tc>
          <w:tcPr>
            <w:tcW w:w="2268" w:type="pct"/>
            <w:vAlign w:val="center"/>
          </w:tcPr>
          <w:p w:rsidR="00F3251B" w:rsidRPr="00F3251B" w:rsidRDefault="00F3251B" w:rsidP="005F05D6">
            <w:pPr>
              <w:rPr>
                <w:sz w:val="22"/>
                <w:szCs w:val="22"/>
              </w:rPr>
            </w:pPr>
            <w:r w:rsidRPr="00F3251B">
              <w:rPr>
                <w:sz w:val="22"/>
                <w:szCs w:val="22"/>
              </w:rPr>
              <w:t>MATERIJAL</w:t>
            </w:r>
          </w:p>
        </w:tc>
        <w:tc>
          <w:tcPr>
            <w:tcW w:w="973" w:type="pct"/>
          </w:tcPr>
          <w:p w:rsidR="00F3251B" w:rsidRPr="00F3251B" w:rsidRDefault="00836CC8" w:rsidP="005040F4">
            <w:pPr>
              <w:jc w:val="right"/>
              <w:rPr>
                <w:sz w:val="22"/>
                <w:szCs w:val="22"/>
              </w:rPr>
            </w:pPr>
            <w:r>
              <w:rPr>
                <w:sz w:val="22"/>
                <w:szCs w:val="22"/>
              </w:rPr>
              <w:t>62</w:t>
            </w:r>
            <w:r w:rsidR="00757507">
              <w:rPr>
                <w:sz w:val="22"/>
                <w:szCs w:val="22"/>
              </w:rPr>
              <w:t>0</w:t>
            </w:r>
            <w:r w:rsidR="008F7E35">
              <w:rPr>
                <w:sz w:val="22"/>
                <w:szCs w:val="22"/>
              </w:rPr>
              <w:t>.000</w:t>
            </w:r>
          </w:p>
        </w:tc>
      </w:tr>
      <w:tr w:rsidR="00F3251B" w:rsidRPr="00F3251B" w:rsidTr="008D0603">
        <w:tc>
          <w:tcPr>
            <w:tcW w:w="196" w:type="pct"/>
          </w:tcPr>
          <w:p w:rsidR="00F3251B" w:rsidRPr="00F3251B" w:rsidRDefault="00F3251B" w:rsidP="005F05D6">
            <w:pPr>
              <w:jc w:val="center"/>
              <w:rPr>
                <w:sz w:val="22"/>
                <w:szCs w:val="22"/>
                <w:lang w:val="pl-PL"/>
              </w:rPr>
            </w:pPr>
          </w:p>
        </w:tc>
        <w:tc>
          <w:tcPr>
            <w:tcW w:w="321" w:type="pct"/>
          </w:tcPr>
          <w:p w:rsidR="00F3251B" w:rsidRPr="00F3251B" w:rsidRDefault="00F3251B" w:rsidP="005F05D6">
            <w:pPr>
              <w:jc w:val="center"/>
              <w:rPr>
                <w:sz w:val="22"/>
                <w:szCs w:val="22"/>
                <w:lang w:val="pl-PL"/>
              </w:rPr>
            </w:pPr>
          </w:p>
        </w:tc>
        <w:tc>
          <w:tcPr>
            <w:tcW w:w="313" w:type="pct"/>
          </w:tcPr>
          <w:p w:rsidR="00F3251B" w:rsidRPr="00F3251B" w:rsidRDefault="00F3251B" w:rsidP="005F05D6">
            <w:pPr>
              <w:jc w:val="center"/>
              <w:rPr>
                <w:sz w:val="22"/>
                <w:szCs w:val="22"/>
                <w:lang w:val="pl-PL"/>
              </w:rPr>
            </w:pPr>
          </w:p>
        </w:tc>
        <w:tc>
          <w:tcPr>
            <w:tcW w:w="339" w:type="pct"/>
          </w:tcPr>
          <w:p w:rsidR="00F3251B" w:rsidRPr="00F3251B" w:rsidRDefault="00F3251B" w:rsidP="005F05D6">
            <w:pPr>
              <w:jc w:val="center"/>
              <w:rPr>
                <w:sz w:val="22"/>
                <w:szCs w:val="22"/>
                <w:lang w:val="pl-PL"/>
              </w:rPr>
            </w:pPr>
          </w:p>
        </w:tc>
        <w:tc>
          <w:tcPr>
            <w:tcW w:w="190" w:type="pct"/>
          </w:tcPr>
          <w:p w:rsidR="00F3251B" w:rsidRPr="00F3251B" w:rsidRDefault="00F3251B" w:rsidP="005F05D6">
            <w:pPr>
              <w:jc w:val="center"/>
              <w:rPr>
                <w:sz w:val="22"/>
                <w:szCs w:val="22"/>
                <w:lang w:val="pl-PL"/>
              </w:rPr>
            </w:pPr>
          </w:p>
        </w:tc>
        <w:tc>
          <w:tcPr>
            <w:tcW w:w="400" w:type="pct"/>
          </w:tcPr>
          <w:p w:rsidR="00F3251B" w:rsidRPr="00F3251B" w:rsidRDefault="00F3251B" w:rsidP="005F05D6">
            <w:pPr>
              <w:jc w:val="center"/>
              <w:rPr>
                <w:sz w:val="22"/>
                <w:szCs w:val="22"/>
                <w:lang w:val="pl-PL"/>
              </w:rPr>
            </w:pPr>
            <w:r w:rsidRPr="00F3251B">
              <w:rPr>
                <w:sz w:val="22"/>
                <w:szCs w:val="22"/>
                <w:lang w:val="pl-PL"/>
              </w:rPr>
              <w:t>512</w:t>
            </w:r>
          </w:p>
        </w:tc>
        <w:tc>
          <w:tcPr>
            <w:tcW w:w="2268" w:type="pct"/>
            <w:vAlign w:val="center"/>
          </w:tcPr>
          <w:p w:rsidR="00F3251B" w:rsidRPr="00F3251B" w:rsidRDefault="00F3251B" w:rsidP="005F05D6">
            <w:pPr>
              <w:rPr>
                <w:sz w:val="22"/>
                <w:szCs w:val="22"/>
              </w:rPr>
            </w:pPr>
            <w:r w:rsidRPr="00F3251B">
              <w:rPr>
                <w:sz w:val="22"/>
                <w:szCs w:val="22"/>
              </w:rPr>
              <w:t>MAŠINE I OPREMA</w:t>
            </w:r>
          </w:p>
        </w:tc>
        <w:tc>
          <w:tcPr>
            <w:tcW w:w="973" w:type="pct"/>
          </w:tcPr>
          <w:p w:rsidR="00F3251B" w:rsidRPr="00F3251B" w:rsidRDefault="009044A0" w:rsidP="00970294">
            <w:pPr>
              <w:jc w:val="right"/>
              <w:rPr>
                <w:sz w:val="22"/>
                <w:szCs w:val="22"/>
              </w:rPr>
            </w:pPr>
            <w:r>
              <w:rPr>
                <w:sz w:val="22"/>
                <w:szCs w:val="22"/>
              </w:rPr>
              <w:t>20</w:t>
            </w:r>
            <w:r w:rsidR="00A2622D">
              <w:rPr>
                <w:sz w:val="22"/>
                <w:szCs w:val="22"/>
              </w:rPr>
              <w:t>0</w:t>
            </w:r>
            <w:r w:rsidR="008F7E35">
              <w:rPr>
                <w:sz w:val="22"/>
                <w:szCs w:val="22"/>
              </w:rPr>
              <w:t>.000</w:t>
            </w:r>
          </w:p>
        </w:tc>
      </w:tr>
      <w:tr w:rsidR="00FA33E0" w:rsidRPr="00F3251B" w:rsidTr="008D0603">
        <w:tc>
          <w:tcPr>
            <w:tcW w:w="196" w:type="pct"/>
          </w:tcPr>
          <w:p w:rsidR="00FA33E0" w:rsidRPr="00F3251B" w:rsidRDefault="00FA33E0" w:rsidP="005F05D6">
            <w:pPr>
              <w:jc w:val="center"/>
              <w:rPr>
                <w:sz w:val="22"/>
                <w:szCs w:val="22"/>
                <w:lang w:val="pl-PL"/>
              </w:rPr>
            </w:pPr>
          </w:p>
        </w:tc>
        <w:tc>
          <w:tcPr>
            <w:tcW w:w="321" w:type="pct"/>
          </w:tcPr>
          <w:p w:rsidR="00FA33E0" w:rsidRPr="00F3251B" w:rsidRDefault="00FA33E0" w:rsidP="005F05D6">
            <w:pPr>
              <w:jc w:val="center"/>
              <w:rPr>
                <w:sz w:val="22"/>
                <w:szCs w:val="22"/>
                <w:lang w:val="pl-PL"/>
              </w:rPr>
            </w:pPr>
          </w:p>
        </w:tc>
        <w:tc>
          <w:tcPr>
            <w:tcW w:w="313" w:type="pct"/>
          </w:tcPr>
          <w:p w:rsidR="00FA33E0" w:rsidRPr="00F3251B" w:rsidRDefault="00FA33E0" w:rsidP="005F05D6">
            <w:pPr>
              <w:jc w:val="center"/>
              <w:rPr>
                <w:sz w:val="22"/>
                <w:szCs w:val="22"/>
                <w:lang w:val="pl-PL"/>
              </w:rPr>
            </w:pPr>
          </w:p>
        </w:tc>
        <w:tc>
          <w:tcPr>
            <w:tcW w:w="339" w:type="pct"/>
          </w:tcPr>
          <w:p w:rsidR="00FA33E0" w:rsidRPr="00F3251B" w:rsidRDefault="00FA33E0" w:rsidP="005F05D6">
            <w:pPr>
              <w:jc w:val="center"/>
              <w:rPr>
                <w:sz w:val="22"/>
                <w:szCs w:val="22"/>
                <w:lang w:val="pl-PL"/>
              </w:rPr>
            </w:pPr>
          </w:p>
        </w:tc>
        <w:tc>
          <w:tcPr>
            <w:tcW w:w="190" w:type="pct"/>
          </w:tcPr>
          <w:p w:rsidR="00FA33E0" w:rsidRPr="00F3251B" w:rsidRDefault="00FA33E0" w:rsidP="005F05D6">
            <w:pPr>
              <w:jc w:val="center"/>
              <w:rPr>
                <w:sz w:val="22"/>
                <w:szCs w:val="22"/>
                <w:lang w:val="pl-PL"/>
              </w:rPr>
            </w:pPr>
          </w:p>
        </w:tc>
        <w:tc>
          <w:tcPr>
            <w:tcW w:w="400" w:type="pct"/>
          </w:tcPr>
          <w:p w:rsidR="00FA33E0" w:rsidRPr="00F3251B" w:rsidRDefault="00FA33E0" w:rsidP="005F05D6">
            <w:pPr>
              <w:jc w:val="center"/>
              <w:rPr>
                <w:sz w:val="22"/>
                <w:szCs w:val="22"/>
                <w:lang w:val="pl-PL"/>
              </w:rPr>
            </w:pPr>
            <w:r>
              <w:rPr>
                <w:sz w:val="22"/>
                <w:szCs w:val="22"/>
                <w:lang w:val="pl-PL"/>
              </w:rPr>
              <w:t>515</w:t>
            </w:r>
          </w:p>
        </w:tc>
        <w:tc>
          <w:tcPr>
            <w:tcW w:w="2268" w:type="pct"/>
            <w:vAlign w:val="center"/>
          </w:tcPr>
          <w:p w:rsidR="00FA33E0" w:rsidRPr="00F3251B" w:rsidRDefault="00FA33E0" w:rsidP="005F05D6">
            <w:pPr>
              <w:rPr>
                <w:sz w:val="22"/>
                <w:szCs w:val="22"/>
              </w:rPr>
            </w:pPr>
            <w:r>
              <w:rPr>
                <w:sz w:val="22"/>
                <w:szCs w:val="22"/>
              </w:rPr>
              <w:t>NEMATERIJALNA IMOVINA</w:t>
            </w:r>
          </w:p>
        </w:tc>
        <w:tc>
          <w:tcPr>
            <w:tcW w:w="973" w:type="pct"/>
          </w:tcPr>
          <w:p w:rsidR="00FA33E0" w:rsidRDefault="00836CC8" w:rsidP="005F05D6">
            <w:pPr>
              <w:jc w:val="right"/>
              <w:rPr>
                <w:sz w:val="22"/>
                <w:szCs w:val="22"/>
              </w:rPr>
            </w:pPr>
            <w:r>
              <w:rPr>
                <w:sz w:val="22"/>
                <w:szCs w:val="22"/>
              </w:rPr>
              <w:t>10</w:t>
            </w:r>
            <w:r w:rsidR="009A2D5C">
              <w:rPr>
                <w:sz w:val="22"/>
                <w:szCs w:val="22"/>
              </w:rPr>
              <w:t>0</w:t>
            </w:r>
            <w:r w:rsidR="008F7E35">
              <w:rPr>
                <w:sz w:val="22"/>
                <w:szCs w:val="22"/>
              </w:rPr>
              <w:t>.000</w:t>
            </w:r>
          </w:p>
        </w:tc>
      </w:tr>
      <w:tr w:rsidR="00F3251B" w:rsidRPr="00F3251B" w:rsidTr="008D0603">
        <w:tc>
          <w:tcPr>
            <w:tcW w:w="196" w:type="pct"/>
          </w:tcPr>
          <w:p w:rsidR="00F3251B" w:rsidRPr="00F3251B" w:rsidRDefault="00F3251B" w:rsidP="005F05D6">
            <w:pPr>
              <w:jc w:val="center"/>
              <w:rPr>
                <w:sz w:val="22"/>
                <w:szCs w:val="22"/>
                <w:lang w:val="pl-PL"/>
              </w:rPr>
            </w:pPr>
          </w:p>
        </w:tc>
        <w:tc>
          <w:tcPr>
            <w:tcW w:w="321" w:type="pct"/>
          </w:tcPr>
          <w:p w:rsidR="00F3251B" w:rsidRPr="00F3251B" w:rsidRDefault="00F3251B" w:rsidP="005F05D6">
            <w:pPr>
              <w:jc w:val="center"/>
              <w:rPr>
                <w:sz w:val="22"/>
                <w:szCs w:val="22"/>
                <w:lang w:val="pl-PL"/>
              </w:rPr>
            </w:pPr>
          </w:p>
        </w:tc>
        <w:tc>
          <w:tcPr>
            <w:tcW w:w="313" w:type="pct"/>
          </w:tcPr>
          <w:p w:rsidR="00F3251B" w:rsidRPr="00F3251B" w:rsidRDefault="00F3251B" w:rsidP="005F05D6">
            <w:pPr>
              <w:jc w:val="center"/>
              <w:rPr>
                <w:sz w:val="22"/>
                <w:szCs w:val="22"/>
                <w:lang w:val="pl-PL"/>
              </w:rPr>
            </w:pPr>
          </w:p>
        </w:tc>
        <w:tc>
          <w:tcPr>
            <w:tcW w:w="339" w:type="pct"/>
          </w:tcPr>
          <w:p w:rsidR="00F3251B" w:rsidRPr="00F3251B" w:rsidRDefault="00F3251B" w:rsidP="005F05D6">
            <w:pPr>
              <w:jc w:val="center"/>
              <w:rPr>
                <w:sz w:val="22"/>
                <w:szCs w:val="22"/>
                <w:lang w:val="pl-PL"/>
              </w:rPr>
            </w:pPr>
          </w:p>
        </w:tc>
        <w:tc>
          <w:tcPr>
            <w:tcW w:w="190" w:type="pct"/>
          </w:tcPr>
          <w:p w:rsidR="00F3251B" w:rsidRPr="00F3251B" w:rsidRDefault="00F3251B" w:rsidP="005F05D6">
            <w:pPr>
              <w:jc w:val="center"/>
              <w:rPr>
                <w:sz w:val="22"/>
                <w:szCs w:val="22"/>
                <w:lang w:val="pl-PL"/>
              </w:rPr>
            </w:pPr>
          </w:p>
        </w:tc>
        <w:tc>
          <w:tcPr>
            <w:tcW w:w="400" w:type="pct"/>
          </w:tcPr>
          <w:p w:rsidR="00F3251B" w:rsidRPr="00F3251B" w:rsidRDefault="00F3251B" w:rsidP="001214AF">
            <w:pPr>
              <w:jc w:val="center"/>
              <w:rPr>
                <w:sz w:val="22"/>
                <w:szCs w:val="22"/>
                <w:lang w:val="pl-PL"/>
              </w:rPr>
            </w:pPr>
          </w:p>
        </w:tc>
        <w:tc>
          <w:tcPr>
            <w:tcW w:w="2268" w:type="pct"/>
            <w:vAlign w:val="center"/>
          </w:tcPr>
          <w:p w:rsidR="00F3251B" w:rsidRPr="00F3251B" w:rsidRDefault="00F3251B" w:rsidP="001214AF">
            <w:pPr>
              <w:pStyle w:val="Footer"/>
              <w:tabs>
                <w:tab w:val="clear" w:pos="4320"/>
                <w:tab w:val="clear" w:pos="8640"/>
              </w:tabs>
              <w:rPr>
                <w:sz w:val="22"/>
                <w:szCs w:val="22"/>
                <w:lang w:val="pl-PL"/>
              </w:rPr>
            </w:pPr>
            <w:r w:rsidRPr="00F3251B">
              <w:rPr>
                <w:sz w:val="22"/>
                <w:szCs w:val="22"/>
                <w:lang w:val="pl-PL"/>
              </w:rPr>
              <w:t>Izvori finansiranja za funkciju  820</w:t>
            </w:r>
          </w:p>
        </w:tc>
        <w:tc>
          <w:tcPr>
            <w:tcW w:w="973" w:type="pct"/>
            <w:vAlign w:val="center"/>
          </w:tcPr>
          <w:p w:rsidR="00F3251B" w:rsidRPr="00F3251B" w:rsidRDefault="00F3251B" w:rsidP="001214AF">
            <w:pPr>
              <w:jc w:val="right"/>
              <w:rPr>
                <w:sz w:val="22"/>
                <w:szCs w:val="22"/>
              </w:rPr>
            </w:pPr>
          </w:p>
        </w:tc>
      </w:tr>
      <w:tr w:rsidR="00A562D0" w:rsidRPr="00F3251B" w:rsidTr="008D0603">
        <w:tc>
          <w:tcPr>
            <w:tcW w:w="196" w:type="pct"/>
          </w:tcPr>
          <w:p w:rsidR="00A562D0" w:rsidRPr="00F3251B" w:rsidRDefault="00A562D0" w:rsidP="005F05D6">
            <w:pPr>
              <w:jc w:val="center"/>
              <w:rPr>
                <w:sz w:val="22"/>
                <w:szCs w:val="22"/>
                <w:lang w:val="pl-PL"/>
              </w:rPr>
            </w:pPr>
          </w:p>
        </w:tc>
        <w:tc>
          <w:tcPr>
            <w:tcW w:w="321" w:type="pct"/>
          </w:tcPr>
          <w:p w:rsidR="00A562D0" w:rsidRPr="00F3251B" w:rsidRDefault="00A562D0" w:rsidP="005F05D6">
            <w:pPr>
              <w:jc w:val="center"/>
              <w:rPr>
                <w:sz w:val="22"/>
                <w:szCs w:val="22"/>
                <w:lang w:val="pl-PL"/>
              </w:rPr>
            </w:pPr>
          </w:p>
        </w:tc>
        <w:tc>
          <w:tcPr>
            <w:tcW w:w="313" w:type="pct"/>
          </w:tcPr>
          <w:p w:rsidR="00A562D0" w:rsidRPr="00F3251B" w:rsidRDefault="00A562D0" w:rsidP="005F05D6">
            <w:pPr>
              <w:jc w:val="center"/>
              <w:rPr>
                <w:sz w:val="22"/>
                <w:szCs w:val="22"/>
                <w:lang w:val="pl-PL"/>
              </w:rPr>
            </w:pPr>
          </w:p>
        </w:tc>
        <w:tc>
          <w:tcPr>
            <w:tcW w:w="339" w:type="pct"/>
          </w:tcPr>
          <w:p w:rsidR="00A562D0" w:rsidRPr="00F3251B" w:rsidRDefault="00A562D0" w:rsidP="005F05D6">
            <w:pPr>
              <w:jc w:val="center"/>
              <w:rPr>
                <w:sz w:val="22"/>
                <w:szCs w:val="22"/>
                <w:lang w:val="pl-PL"/>
              </w:rPr>
            </w:pPr>
          </w:p>
        </w:tc>
        <w:tc>
          <w:tcPr>
            <w:tcW w:w="190" w:type="pct"/>
          </w:tcPr>
          <w:p w:rsidR="00A562D0" w:rsidRPr="00F3251B" w:rsidRDefault="00A562D0" w:rsidP="005F05D6">
            <w:pPr>
              <w:jc w:val="center"/>
              <w:rPr>
                <w:sz w:val="22"/>
                <w:szCs w:val="22"/>
                <w:lang w:val="pl-PL"/>
              </w:rPr>
            </w:pPr>
          </w:p>
        </w:tc>
        <w:tc>
          <w:tcPr>
            <w:tcW w:w="400" w:type="pct"/>
          </w:tcPr>
          <w:p w:rsidR="00A562D0" w:rsidRPr="00F3251B" w:rsidRDefault="00A562D0" w:rsidP="001214AF">
            <w:pPr>
              <w:jc w:val="center"/>
              <w:rPr>
                <w:sz w:val="22"/>
                <w:szCs w:val="22"/>
                <w:lang w:val="pl-PL"/>
              </w:rPr>
            </w:pPr>
            <w:r w:rsidRPr="00F3251B">
              <w:rPr>
                <w:sz w:val="22"/>
                <w:szCs w:val="22"/>
                <w:lang w:val="pl-PL"/>
              </w:rPr>
              <w:t>04</w:t>
            </w:r>
          </w:p>
        </w:tc>
        <w:tc>
          <w:tcPr>
            <w:tcW w:w="2268" w:type="pct"/>
            <w:vAlign w:val="center"/>
          </w:tcPr>
          <w:p w:rsidR="00A562D0" w:rsidRPr="00F3251B" w:rsidRDefault="00A562D0" w:rsidP="00050B14">
            <w:pPr>
              <w:pStyle w:val="Footer"/>
              <w:tabs>
                <w:tab w:val="clear" w:pos="4320"/>
                <w:tab w:val="clear" w:pos="8640"/>
              </w:tabs>
              <w:rPr>
                <w:sz w:val="22"/>
                <w:szCs w:val="22"/>
                <w:lang w:val="pl-PL"/>
              </w:rPr>
            </w:pPr>
            <w:r w:rsidRPr="00F3251B">
              <w:rPr>
                <w:sz w:val="22"/>
                <w:szCs w:val="22"/>
                <w:lang w:val="pl-PL"/>
              </w:rPr>
              <w:t xml:space="preserve">Sopstveni  prihodi </w:t>
            </w:r>
          </w:p>
        </w:tc>
        <w:tc>
          <w:tcPr>
            <w:tcW w:w="973" w:type="pct"/>
            <w:vAlign w:val="center"/>
          </w:tcPr>
          <w:p w:rsidR="00A562D0" w:rsidRPr="00F3251B" w:rsidRDefault="00B56FD5" w:rsidP="00A562D0">
            <w:pPr>
              <w:jc w:val="right"/>
              <w:rPr>
                <w:sz w:val="22"/>
                <w:szCs w:val="22"/>
              </w:rPr>
            </w:pPr>
            <w:r>
              <w:rPr>
                <w:sz w:val="22"/>
                <w:szCs w:val="22"/>
              </w:rPr>
              <w:t>16.700</w:t>
            </w:r>
            <w:r w:rsidR="00A562D0">
              <w:rPr>
                <w:sz w:val="22"/>
                <w:szCs w:val="22"/>
              </w:rPr>
              <w:t>.000</w:t>
            </w:r>
          </w:p>
        </w:tc>
      </w:tr>
      <w:tr w:rsidR="00951371" w:rsidRPr="00F3251B" w:rsidTr="008D0603">
        <w:tc>
          <w:tcPr>
            <w:tcW w:w="196" w:type="pct"/>
          </w:tcPr>
          <w:p w:rsidR="00951371" w:rsidRPr="00F3251B" w:rsidRDefault="00951371" w:rsidP="005F05D6">
            <w:pPr>
              <w:jc w:val="center"/>
              <w:rPr>
                <w:sz w:val="22"/>
                <w:szCs w:val="22"/>
                <w:lang w:val="pl-PL"/>
              </w:rPr>
            </w:pPr>
          </w:p>
        </w:tc>
        <w:tc>
          <w:tcPr>
            <w:tcW w:w="321" w:type="pct"/>
          </w:tcPr>
          <w:p w:rsidR="00951371" w:rsidRPr="00F3251B" w:rsidRDefault="00951371" w:rsidP="005F05D6">
            <w:pPr>
              <w:jc w:val="center"/>
              <w:rPr>
                <w:sz w:val="22"/>
                <w:szCs w:val="22"/>
                <w:lang w:val="pl-PL"/>
              </w:rPr>
            </w:pPr>
          </w:p>
        </w:tc>
        <w:tc>
          <w:tcPr>
            <w:tcW w:w="313" w:type="pct"/>
          </w:tcPr>
          <w:p w:rsidR="00951371" w:rsidRPr="00F3251B" w:rsidRDefault="00951371" w:rsidP="005F05D6">
            <w:pPr>
              <w:jc w:val="center"/>
              <w:rPr>
                <w:sz w:val="22"/>
                <w:szCs w:val="22"/>
                <w:lang w:val="pl-PL"/>
              </w:rPr>
            </w:pPr>
          </w:p>
        </w:tc>
        <w:tc>
          <w:tcPr>
            <w:tcW w:w="339" w:type="pct"/>
          </w:tcPr>
          <w:p w:rsidR="00951371" w:rsidRPr="00F3251B" w:rsidRDefault="00951371" w:rsidP="005F05D6">
            <w:pPr>
              <w:jc w:val="center"/>
              <w:rPr>
                <w:sz w:val="22"/>
                <w:szCs w:val="22"/>
                <w:lang w:val="pl-PL"/>
              </w:rPr>
            </w:pPr>
          </w:p>
        </w:tc>
        <w:tc>
          <w:tcPr>
            <w:tcW w:w="190" w:type="pct"/>
          </w:tcPr>
          <w:p w:rsidR="00951371" w:rsidRPr="00F3251B" w:rsidRDefault="00951371" w:rsidP="005F05D6">
            <w:pPr>
              <w:jc w:val="center"/>
              <w:rPr>
                <w:sz w:val="22"/>
                <w:szCs w:val="22"/>
                <w:lang w:val="pl-PL"/>
              </w:rPr>
            </w:pPr>
          </w:p>
        </w:tc>
        <w:tc>
          <w:tcPr>
            <w:tcW w:w="400" w:type="pct"/>
          </w:tcPr>
          <w:p w:rsidR="00951371" w:rsidRPr="00B34404" w:rsidRDefault="00951371" w:rsidP="001214AF">
            <w:pPr>
              <w:jc w:val="center"/>
              <w:rPr>
                <w:b/>
                <w:sz w:val="22"/>
                <w:szCs w:val="22"/>
                <w:lang w:val="pl-PL"/>
              </w:rPr>
            </w:pPr>
          </w:p>
        </w:tc>
        <w:tc>
          <w:tcPr>
            <w:tcW w:w="2268" w:type="pct"/>
            <w:vAlign w:val="center"/>
          </w:tcPr>
          <w:p w:rsidR="00951371" w:rsidRPr="00B34404" w:rsidRDefault="00951371" w:rsidP="001214AF">
            <w:pPr>
              <w:rPr>
                <w:b/>
                <w:sz w:val="22"/>
                <w:szCs w:val="22"/>
              </w:rPr>
            </w:pPr>
            <w:r w:rsidRPr="00B34404">
              <w:rPr>
                <w:b/>
                <w:sz w:val="22"/>
                <w:szCs w:val="22"/>
              </w:rPr>
              <w:t>Ukupno funkcija    820</w:t>
            </w:r>
          </w:p>
        </w:tc>
        <w:tc>
          <w:tcPr>
            <w:tcW w:w="973" w:type="pct"/>
            <w:vAlign w:val="center"/>
          </w:tcPr>
          <w:p w:rsidR="00951371" w:rsidRPr="00B34404" w:rsidRDefault="009044A0" w:rsidP="00836CC8">
            <w:pPr>
              <w:jc w:val="right"/>
              <w:rPr>
                <w:b/>
                <w:sz w:val="22"/>
                <w:szCs w:val="22"/>
              </w:rPr>
            </w:pPr>
            <w:r>
              <w:rPr>
                <w:b/>
                <w:sz w:val="22"/>
                <w:szCs w:val="22"/>
              </w:rPr>
              <w:t>1</w:t>
            </w:r>
            <w:r w:rsidR="00836CC8">
              <w:rPr>
                <w:b/>
                <w:sz w:val="22"/>
                <w:szCs w:val="22"/>
              </w:rPr>
              <w:t>6</w:t>
            </w:r>
            <w:r w:rsidR="00E53C8A">
              <w:rPr>
                <w:b/>
                <w:sz w:val="22"/>
                <w:szCs w:val="22"/>
              </w:rPr>
              <w:t>.</w:t>
            </w:r>
            <w:r w:rsidR="00836CC8">
              <w:rPr>
                <w:b/>
                <w:sz w:val="22"/>
                <w:szCs w:val="22"/>
              </w:rPr>
              <w:t>7</w:t>
            </w:r>
            <w:r w:rsidR="00E53C8A">
              <w:rPr>
                <w:b/>
                <w:sz w:val="22"/>
                <w:szCs w:val="22"/>
              </w:rPr>
              <w:t>00.000</w:t>
            </w:r>
          </w:p>
        </w:tc>
      </w:tr>
      <w:tr w:rsidR="00951371" w:rsidRPr="00F3251B" w:rsidTr="008D0603">
        <w:tc>
          <w:tcPr>
            <w:tcW w:w="196" w:type="pct"/>
          </w:tcPr>
          <w:p w:rsidR="00951371" w:rsidRPr="00F3251B" w:rsidRDefault="00951371" w:rsidP="005F05D6">
            <w:pPr>
              <w:jc w:val="center"/>
              <w:rPr>
                <w:sz w:val="22"/>
                <w:szCs w:val="22"/>
                <w:lang w:val="pl-PL"/>
              </w:rPr>
            </w:pPr>
          </w:p>
        </w:tc>
        <w:tc>
          <w:tcPr>
            <w:tcW w:w="321" w:type="pct"/>
          </w:tcPr>
          <w:p w:rsidR="00951371" w:rsidRPr="00F3251B" w:rsidRDefault="00951371" w:rsidP="005F05D6">
            <w:pPr>
              <w:jc w:val="center"/>
              <w:rPr>
                <w:sz w:val="22"/>
                <w:szCs w:val="22"/>
                <w:lang w:val="pl-PL"/>
              </w:rPr>
            </w:pPr>
          </w:p>
        </w:tc>
        <w:tc>
          <w:tcPr>
            <w:tcW w:w="313" w:type="pct"/>
          </w:tcPr>
          <w:p w:rsidR="00951371" w:rsidRPr="00F3251B" w:rsidRDefault="00951371" w:rsidP="005F05D6">
            <w:pPr>
              <w:jc w:val="center"/>
              <w:rPr>
                <w:sz w:val="22"/>
                <w:szCs w:val="22"/>
                <w:lang w:val="pl-PL"/>
              </w:rPr>
            </w:pPr>
          </w:p>
        </w:tc>
        <w:tc>
          <w:tcPr>
            <w:tcW w:w="339" w:type="pct"/>
          </w:tcPr>
          <w:p w:rsidR="00951371" w:rsidRPr="00F3251B" w:rsidRDefault="00951371" w:rsidP="005F05D6">
            <w:pPr>
              <w:jc w:val="center"/>
              <w:rPr>
                <w:sz w:val="22"/>
                <w:szCs w:val="22"/>
                <w:lang w:val="pl-PL"/>
              </w:rPr>
            </w:pPr>
          </w:p>
        </w:tc>
        <w:tc>
          <w:tcPr>
            <w:tcW w:w="190" w:type="pct"/>
          </w:tcPr>
          <w:p w:rsidR="00951371" w:rsidRPr="00F3251B" w:rsidRDefault="00951371" w:rsidP="005F05D6">
            <w:pPr>
              <w:jc w:val="center"/>
              <w:rPr>
                <w:sz w:val="22"/>
                <w:szCs w:val="22"/>
                <w:lang w:val="pl-PL"/>
              </w:rPr>
            </w:pPr>
          </w:p>
        </w:tc>
        <w:tc>
          <w:tcPr>
            <w:tcW w:w="400" w:type="pct"/>
          </w:tcPr>
          <w:p w:rsidR="00951371" w:rsidRPr="00F3251B" w:rsidRDefault="00951371" w:rsidP="001214AF">
            <w:pPr>
              <w:jc w:val="center"/>
              <w:rPr>
                <w:sz w:val="22"/>
                <w:szCs w:val="22"/>
                <w:lang w:val="pl-PL"/>
              </w:rPr>
            </w:pPr>
          </w:p>
        </w:tc>
        <w:tc>
          <w:tcPr>
            <w:tcW w:w="2268" w:type="pct"/>
            <w:vAlign w:val="center"/>
          </w:tcPr>
          <w:p w:rsidR="00951371" w:rsidRPr="00F3251B" w:rsidRDefault="00951371" w:rsidP="001214AF">
            <w:pPr>
              <w:pStyle w:val="Footer"/>
              <w:tabs>
                <w:tab w:val="clear" w:pos="4320"/>
                <w:tab w:val="clear" w:pos="8640"/>
              </w:tabs>
              <w:rPr>
                <w:sz w:val="22"/>
                <w:szCs w:val="22"/>
                <w:lang w:val="pl-PL"/>
              </w:rPr>
            </w:pPr>
            <w:r w:rsidRPr="00F3251B">
              <w:rPr>
                <w:sz w:val="22"/>
                <w:szCs w:val="22"/>
                <w:lang w:val="pl-PL"/>
              </w:rPr>
              <w:t>Izvori finansiranja za     Program   13</w:t>
            </w:r>
          </w:p>
        </w:tc>
        <w:tc>
          <w:tcPr>
            <w:tcW w:w="973" w:type="pct"/>
          </w:tcPr>
          <w:p w:rsidR="00951371" w:rsidRPr="00F3251B" w:rsidRDefault="00951371" w:rsidP="005F05D6">
            <w:pPr>
              <w:jc w:val="right"/>
              <w:rPr>
                <w:sz w:val="22"/>
                <w:szCs w:val="22"/>
              </w:rPr>
            </w:pPr>
          </w:p>
        </w:tc>
      </w:tr>
      <w:tr w:rsidR="00A562D0" w:rsidRPr="00F3251B" w:rsidTr="008D0603">
        <w:tc>
          <w:tcPr>
            <w:tcW w:w="196" w:type="pct"/>
          </w:tcPr>
          <w:p w:rsidR="00A562D0" w:rsidRPr="00F3251B" w:rsidRDefault="00A562D0" w:rsidP="005F05D6">
            <w:pPr>
              <w:jc w:val="center"/>
              <w:rPr>
                <w:sz w:val="22"/>
                <w:szCs w:val="22"/>
                <w:lang w:val="pl-PL"/>
              </w:rPr>
            </w:pPr>
          </w:p>
        </w:tc>
        <w:tc>
          <w:tcPr>
            <w:tcW w:w="321" w:type="pct"/>
          </w:tcPr>
          <w:p w:rsidR="00A562D0" w:rsidRPr="00F3251B" w:rsidRDefault="00A562D0" w:rsidP="005F05D6">
            <w:pPr>
              <w:jc w:val="center"/>
              <w:rPr>
                <w:sz w:val="22"/>
                <w:szCs w:val="22"/>
                <w:lang w:val="pl-PL"/>
              </w:rPr>
            </w:pPr>
          </w:p>
        </w:tc>
        <w:tc>
          <w:tcPr>
            <w:tcW w:w="313" w:type="pct"/>
          </w:tcPr>
          <w:p w:rsidR="00A562D0" w:rsidRPr="00F3251B" w:rsidRDefault="00A562D0" w:rsidP="005F05D6">
            <w:pPr>
              <w:jc w:val="center"/>
              <w:rPr>
                <w:sz w:val="22"/>
                <w:szCs w:val="22"/>
                <w:lang w:val="pl-PL"/>
              </w:rPr>
            </w:pPr>
          </w:p>
        </w:tc>
        <w:tc>
          <w:tcPr>
            <w:tcW w:w="339" w:type="pct"/>
          </w:tcPr>
          <w:p w:rsidR="00A562D0" w:rsidRPr="00F3251B" w:rsidRDefault="00A562D0" w:rsidP="005F05D6">
            <w:pPr>
              <w:jc w:val="center"/>
              <w:rPr>
                <w:sz w:val="22"/>
                <w:szCs w:val="22"/>
                <w:lang w:val="pl-PL"/>
              </w:rPr>
            </w:pPr>
          </w:p>
        </w:tc>
        <w:tc>
          <w:tcPr>
            <w:tcW w:w="190" w:type="pct"/>
          </w:tcPr>
          <w:p w:rsidR="00A562D0" w:rsidRPr="00F3251B" w:rsidRDefault="00A562D0" w:rsidP="005F05D6">
            <w:pPr>
              <w:jc w:val="center"/>
              <w:rPr>
                <w:sz w:val="22"/>
                <w:szCs w:val="22"/>
                <w:lang w:val="pl-PL"/>
              </w:rPr>
            </w:pPr>
          </w:p>
        </w:tc>
        <w:tc>
          <w:tcPr>
            <w:tcW w:w="400" w:type="pct"/>
          </w:tcPr>
          <w:p w:rsidR="00A562D0" w:rsidRPr="00F3251B" w:rsidRDefault="00A562D0" w:rsidP="001214AF">
            <w:pPr>
              <w:jc w:val="center"/>
              <w:rPr>
                <w:sz w:val="22"/>
                <w:szCs w:val="22"/>
                <w:lang w:val="pl-PL"/>
              </w:rPr>
            </w:pPr>
            <w:r w:rsidRPr="00F3251B">
              <w:rPr>
                <w:sz w:val="22"/>
                <w:szCs w:val="22"/>
                <w:lang w:val="pl-PL"/>
              </w:rPr>
              <w:t>04</w:t>
            </w:r>
          </w:p>
        </w:tc>
        <w:tc>
          <w:tcPr>
            <w:tcW w:w="2268" w:type="pct"/>
            <w:vAlign w:val="center"/>
          </w:tcPr>
          <w:p w:rsidR="00A562D0" w:rsidRPr="00F3251B" w:rsidRDefault="00A562D0" w:rsidP="001214AF">
            <w:pPr>
              <w:pStyle w:val="Footer"/>
              <w:tabs>
                <w:tab w:val="clear" w:pos="4320"/>
                <w:tab w:val="clear" w:pos="8640"/>
              </w:tabs>
              <w:rPr>
                <w:sz w:val="22"/>
                <w:szCs w:val="22"/>
                <w:lang w:val="pl-PL"/>
              </w:rPr>
            </w:pPr>
            <w:r w:rsidRPr="00F3251B">
              <w:rPr>
                <w:sz w:val="22"/>
                <w:szCs w:val="22"/>
                <w:lang w:val="pl-PL"/>
              </w:rPr>
              <w:t>Sopstveni  prihodi bud.korisnika</w:t>
            </w:r>
          </w:p>
        </w:tc>
        <w:tc>
          <w:tcPr>
            <w:tcW w:w="973" w:type="pct"/>
            <w:vAlign w:val="center"/>
          </w:tcPr>
          <w:p w:rsidR="00A562D0" w:rsidRPr="00F3251B" w:rsidRDefault="00B56FD5" w:rsidP="00A562D0">
            <w:pPr>
              <w:jc w:val="right"/>
              <w:rPr>
                <w:sz w:val="22"/>
                <w:szCs w:val="22"/>
              </w:rPr>
            </w:pPr>
            <w:r>
              <w:rPr>
                <w:sz w:val="22"/>
                <w:szCs w:val="22"/>
              </w:rPr>
              <w:t>16.700</w:t>
            </w:r>
            <w:r w:rsidR="00A562D0">
              <w:rPr>
                <w:sz w:val="22"/>
                <w:szCs w:val="22"/>
              </w:rPr>
              <w:t>.000</w:t>
            </w:r>
          </w:p>
        </w:tc>
      </w:tr>
      <w:tr w:rsidR="00951371" w:rsidRPr="00F3251B" w:rsidTr="008D0603">
        <w:tc>
          <w:tcPr>
            <w:tcW w:w="196" w:type="pct"/>
          </w:tcPr>
          <w:p w:rsidR="00951371" w:rsidRPr="00F3251B" w:rsidRDefault="00951371" w:rsidP="005F05D6">
            <w:pPr>
              <w:jc w:val="center"/>
              <w:rPr>
                <w:sz w:val="22"/>
                <w:szCs w:val="22"/>
                <w:lang w:val="pl-PL"/>
              </w:rPr>
            </w:pPr>
          </w:p>
        </w:tc>
        <w:tc>
          <w:tcPr>
            <w:tcW w:w="321" w:type="pct"/>
          </w:tcPr>
          <w:p w:rsidR="00951371" w:rsidRPr="00F3251B" w:rsidRDefault="00951371" w:rsidP="005F05D6">
            <w:pPr>
              <w:jc w:val="center"/>
              <w:rPr>
                <w:sz w:val="22"/>
                <w:szCs w:val="22"/>
                <w:lang w:val="pl-PL"/>
              </w:rPr>
            </w:pPr>
          </w:p>
        </w:tc>
        <w:tc>
          <w:tcPr>
            <w:tcW w:w="313" w:type="pct"/>
          </w:tcPr>
          <w:p w:rsidR="00951371" w:rsidRPr="00F3251B" w:rsidRDefault="00951371" w:rsidP="005F05D6">
            <w:pPr>
              <w:jc w:val="center"/>
              <w:rPr>
                <w:sz w:val="22"/>
                <w:szCs w:val="22"/>
                <w:lang w:val="pl-PL"/>
              </w:rPr>
            </w:pPr>
          </w:p>
        </w:tc>
        <w:tc>
          <w:tcPr>
            <w:tcW w:w="339" w:type="pct"/>
          </w:tcPr>
          <w:p w:rsidR="00951371" w:rsidRPr="00F3251B" w:rsidRDefault="00951371" w:rsidP="005F05D6">
            <w:pPr>
              <w:jc w:val="center"/>
              <w:rPr>
                <w:sz w:val="22"/>
                <w:szCs w:val="22"/>
                <w:lang w:val="pl-PL"/>
              </w:rPr>
            </w:pPr>
          </w:p>
        </w:tc>
        <w:tc>
          <w:tcPr>
            <w:tcW w:w="190" w:type="pct"/>
          </w:tcPr>
          <w:p w:rsidR="00951371" w:rsidRPr="00F3251B" w:rsidRDefault="00951371" w:rsidP="005F05D6">
            <w:pPr>
              <w:jc w:val="center"/>
              <w:rPr>
                <w:sz w:val="22"/>
                <w:szCs w:val="22"/>
                <w:lang w:val="pl-PL"/>
              </w:rPr>
            </w:pPr>
          </w:p>
        </w:tc>
        <w:tc>
          <w:tcPr>
            <w:tcW w:w="400" w:type="pct"/>
          </w:tcPr>
          <w:p w:rsidR="00951371" w:rsidRPr="00F3251B" w:rsidRDefault="00951371" w:rsidP="001214AF">
            <w:pPr>
              <w:jc w:val="center"/>
              <w:rPr>
                <w:sz w:val="22"/>
                <w:szCs w:val="22"/>
                <w:lang w:val="pl-PL"/>
              </w:rPr>
            </w:pPr>
          </w:p>
        </w:tc>
        <w:tc>
          <w:tcPr>
            <w:tcW w:w="2268" w:type="pct"/>
            <w:vAlign w:val="center"/>
          </w:tcPr>
          <w:p w:rsidR="00951371" w:rsidRPr="00F3251B" w:rsidRDefault="00951371" w:rsidP="00F56AF5">
            <w:pPr>
              <w:rPr>
                <w:sz w:val="22"/>
                <w:szCs w:val="22"/>
              </w:rPr>
            </w:pPr>
            <w:r w:rsidRPr="00F3251B">
              <w:rPr>
                <w:sz w:val="22"/>
                <w:szCs w:val="22"/>
                <w:lang w:val="pl-PL"/>
              </w:rPr>
              <w:t>Izvori finansiranja za glavu 3.</w:t>
            </w:r>
            <w:r w:rsidR="00F56AF5">
              <w:rPr>
                <w:sz w:val="22"/>
                <w:szCs w:val="22"/>
                <w:lang w:val="pl-PL"/>
              </w:rPr>
              <w:t>7</w:t>
            </w:r>
            <w:r w:rsidRPr="00F3251B">
              <w:rPr>
                <w:sz w:val="22"/>
                <w:szCs w:val="22"/>
                <w:lang w:val="pl-PL"/>
              </w:rPr>
              <w:t>.6</w:t>
            </w:r>
          </w:p>
        </w:tc>
        <w:tc>
          <w:tcPr>
            <w:tcW w:w="973" w:type="pct"/>
          </w:tcPr>
          <w:p w:rsidR="00951371" w:rsidRPr="00F3251B" w:rsidRDefault="00951371" w:rsidP="005F05D6">
            <w:pPr>
              <w:jc w:val="right"/>
              <w:rPr>
                <w:sz w:val="22"/>
                <w:szCs w:val="22"/>
              </w:rPr>
            </w:pPr>
          </w:p>
        </w:tc>
      </w:tr>
      <w:tr w:rsidR="00951371" w:rsidRPr="00F3251B" w:rsidTr="008D0603">
        <w:tc>
          <w:tcPr>
            <w:tcW w:w="196" w:type="pct"/>
          </w:tcPr>
          <w:p w:rsidR="00951371" w:rsidRPr="00F3251B" w:rsidRDefault="00951371" w:rsidP="005F05D6">
            <w:pPr>
              <w:jc w:val="center"/>
              <w:rPr>
                <w:sz w:val="22"/>
                <w:szCs w:val="22"/>
                <w:lang w:val="pl-PL"/>
              </w:rPr>
            </w:pPr>
          </w:p>
        </w:tc>
        <w:tc>
          <w:tcPr>
            <w:tcW w:w="321" w:type="pct"/>
          </w:tcPr>
          <w:p w:rsidR="00951371" w:rsidRPr="00F3251B" w:rsidRDefault="00951371" w:rsidP="005F05D6">
            <w:pPr>
              <w:jc w:val="center"/>
              <w:rPr>
                <w:sz w:val="22"/>
                <w:szCs w:val="22"/>
                <w:lang w:val="pl-PL"/>
              </w:rPr>
            </w:pPr>
          </w:p>
        </w:tc>
        <w:tc>
          <w:tcPr>
            <w:tcW w:w="313" w:type="pct"/>
          </w:tcPr>
          <w:p w:rsidR="00951371" w:rsidRPr="00F3251B" w:rsidRDefault="00951371" w:rsidP="005F05D6">
            <w:pPr>
              <w:jc w:val="center"/>
              <w:rPr>
                <w:sz w:val="22"/>
                <w:szCs w:val="22"/>
                <w:lang w:val="pl-PL"/>
              </w:rPr>
            </w:pPr>
          </w:p>
        </w:tc>
        <w:tc>
          <w:tcPr>
            <w:tcW w:w="339" w:type="pct"/>
          </w:tcPr>
          <w:p w:rsidR="00951371" w:rsidRPr="00F3251B" w:rsidRDefault="00951371" w:rsidP="005F05D6">
            <w:pPr>
              <w:jc w:val="center"/>
              <w:rPr>
                <w:sz w:val="22"/>
                <w:szCs w:val="22"/>
                <w:lang w:val="pl-PL"/>
              </w:rPr>
            </w:pPr>
          </w:p>
        </w:tc>
        <w:tc>
          <w:tcPr>
            <w:tcW w:w="190" w:type="pct"/>
          </w:tcPr>
          <w:p w:rsidR="00951371" w:rsidRPr="00F3251B" w:rsidRDefault="00951371" w:rsidP="005F05D6">
            <w:pPr>
              <w:jc w:val="center"/>
              <w:rPr>
                <w:sz w:val="22"/>
                <w:szCs w:val="22"/>
                <w:lang w:val="pl-PL"/>
              </w:rPr>
            </w:pPr>
          </w:p>
        </w:tc>
        <w:tc>
          <w:tcPr>
            <w:tcW w:w="400" w:type="pct"/>
          </w:tcPr>
          <w:p w:rsidR="00951371" w:rsidRPr="00F3251B" w:rsidRDefault="00951371" w:rsidP="001214AF">
            <w:pPr>
              <w:jc w:val="center"/>
              <w:rPr>
                <w:sz w:val="22"/>
                <w:szCs w:val="22"/>
                <w:lang w:val="pl-PL"/>
              </w:rPr>
            </w:pPr>
            <w:r w:rsidRPr="00F3251B">
              <w:rPr>
                <w:sz w:val="22"/>
                <w:szCs w:val="22"/>
                <w:lang w:val="pl-PL"/>
              </w:rPr>
              <w:t>04</w:t>
            </w:r>
          </w:p>
        </w:tc>
        <w:tc>
          <w:tcPr>
            <w:tcW w:w="2268" w:type="pct"/>
            <w:vAlign w:val="center"/>
          </w:tcPr>
          <w:p w:rsidR="00951371" w:rsidRPr="00F3251B" w:rsidRDefault="00951371" w:rsidP="00050B14">
            <w:pPr>
              <w:pStyle w:val="Footer"/>
              <w:tabs>
                <w:tab w:val="clear" w:pos="4320"/>
                <w:tab w:val="clear" w:pos="8640"/>
              </w:tabs>
              <w:rPr>
                <w:sz w:val="22"/>
                <w:szCs w:val="22"/>
                <w:lang w:val="pl-PL"/>
              </w:rPr>
            </w:pPr>
            <w:r w:rsidRPr="00F3251B">
              <w:rPr>
                <w:sz w:val="22"/>
                <w:szCs w:val="22"/>
                <w:lang w:val="pl-PL"/>
              </w:rPr>
              <w:t xml:space="preserve">Sopstveni  prihodi </w:t>
            </w:r>
          </w:p>
        </w:tc>
        <w:tc>
          <w:tcPr>
            <w:tcW w:w="973" w:type="pct"/>
            <w:vAlign w:val="center"/>
          </w:tcPr>
          <w:p w:rsidR="00951371" w:rsidRPr="00F3251B" w:rsidRDefault="00B56FD5" w:rsidP="00A562D0">
            <w:pPr>
              <w:jc w:val="right"/>
              <w:rPr>
                <w:sz w:val="22"/>
                <w:szCs w:val="22"/>
              </w:rPr>
            </w:pPr>
            <w:r>
              <w:rPr>
                <w:sz w:val="22"/>
                <w:szCs w:val="22"/>
              </w:rPr>
              <w:t>16.700</w:t>
            </w:r>
            <w:r w:rsidR="00951371">
              <w:rPr>
                <w:sz w:val="22"/>
                <w:szCs w:val="22"/>
              </w:rPr>
              <w:t>.000</w:t>
            </w:r>
          </w:p>
        </w:tc>
      </w:tr>
      <w:tr w:rsidR="00951371" w:rsidRPr="00F3251B" w:rsidTr="008D0603">
        <w:tc>
          <w:tcPr>
            <w:tcW w:w="196" w:type="pct"/>
          </w:tcPr>
          <w:p w:rsidR="00951371" w:rsidRPr="00F3251B" w:rsidRDefault="00951371" w:rsidP="005F05D6">
            <w:pPr>
              <w:jc w:val="center"/>
              <w:rPr>
                <w:sz w:val="22"/>
                <w:szCs w:val="22"/>
                <w:lang w:val="pl-PL"/>
              </w:rPr>
            </w:pPr>
          </w:p>
        </w:tc>
        <w:tc>
          <w:tcPr>
            <w:tcW w:w="321" w:type="pct"/>
          </w:tcPr>
          <w:p w:rsidR="00951371" w:rsidRPr="00F3251B" w:rsidRDefault="00951371" w:rsidP="005F05D6">
            <w:pPr>
              <w:jc w:val="center"/>
              <w:rPr>
                <w:sz w:val="22"/>
                <w:szCs w:val="22"/>
                <w:lang w:val="pl-PL"/>
              </w:rPr>
            </w:pPr>
          </w:p>
        </w:tc>
        <w:tc>
          <w:tcPr>
            <w:tcW w:w="313" w:type="pct"/>
          </w:tcPr>
          <w:p w:rsidR="00951371" w:rsidRPr="00F3251B" w:rsidRDefault="00951371" w:rsidP="005F05D6">
            <w:pPr>
              <w:jc w:val="center"/>
              <w:rPr>
                <w:sz w:val="22"/>
                <w:szCs w:val="22"/>
                <w:lang w:val="pl-PL"/>
              </w:rPr>
            </w:pPr>
          </w:p>
        </w:tc>
        <w:tc>
          <w:tcPr>
            <w:tcW w:w="339" w:type="pct"/>
          </w:tcPr>
          <w:p w:rsidR="00951371" w:rsidRPr="00F3251B" w:rsidRDefault="00951371" w:rsidP="005F05D6">
            <w:pPr>
              <w:jc w:val="center"/>
              <w:rPr>
                <w:sz w:val="22"/>
                <w:szCs w:val="22"/>
                <w:lang w:val="pl-PL"/>
              </w:rPr>
            </w:pPr>
          </w:p>
        </w:tc>
        <w:tc>
          <w:tcPr>
            <w:tcW w:w="190" w:type="pct"/>
          </w:tcPr>
          <w:p w:rsidR="00951371" w:rsidRPr="00F3251B" w:rsidRDefault="00951371" w:rsidP="005F05D6">
            <w:pPr>
              <w:jc w:val="center"/>
              <w:rPr>
                <w:sz w:val="22"/>
                <w:szCs w:val="22"/>
                <w:lang w:val="pl-PL"/>
              </w:rPr>
            </w:pPr>
          </w:p>
        </w:tc>
        <w:tc>
          <w:tcPr>
            <w:tcW w:w="400" w:type="pct"/>
          </w:tcPr>
          <w:p w:rsidR="00951371" w:rsidRPr="00B34404" w:rsidRDefault="00951371" w:rsidP="001214AF">
            <w:pPr>
              <w:jc w:val="center"/>
              <w:rPr>
                <w:b/>
                <w:sz w:val="22"/>
                <w:szCs w:val="22"/>
                <w:lang w:val="pl-PL"/>
              </w:rPr>
            </w:pPr>
          </w:p>
        </w:tc>
        <w:tc>
          <w:tcPr>
            <w:tcW w:w="2268" w:type="pct"/>
            <w:vAlign w:val="center"/>
          </w:tcPr>
          <w:p w:rsidR="00951371" w:rsidRPr="00B34404" w:rsidRDefault="00951371" w:rsidP="00F56AF5">
            <w:pPr>
              <w:pStyle w:val="Footer"/>
              <w:tabs>
                <w:tab w:val="clear" w:pos="4320"/>
                <w:tab w:val="clear" w:pos="8640"/>
              </w:tabs>
              <w:rPr>
                <w:b/>
                <w:sz w:val="22"/>
                <w:szCs w:val="22"/>
                <w:lang w:val="pl-PL"/>
              </w:rPr>
            </w:pPr>
            <w:r w:rsidRPr="00B34404">
              <w:rPr>
                <w:b/>
                <w:sz w:val="22"/>
                <w:szCs w:val="22"/>
                <w:lang w:val="pl-PL"/>
              </w:rPr>
              <w:t>Ukupno glava   3.</w:t>
            </w:r>
            <w:r w:rsidR="00F56AF5">
              <w:rPr>
                <w:b/>
                <w:sz w:val="22"/>
                <w:szCs w:val="22"/>
                <w:lang w:val="pl-PL"/>
              </w:rPr>
              <w:t>7</w:t>
            </w:r>
            <w:r w:rsidRPr="00B34404">
              <w:rPr>
                <w:b/>
                <w:sz w:val="22"/>
                <w:szCs w:val="22"/>
                <w:lang w:val="pl-PL"/>
              </w:rPr>
              <w:t>.6</w:t>
            </w:r>
          </w:p>
        </w:tc>
        <w:tc>
          <w:tcPr>
            <w:tcW w:w="973" w:type="pct"/>
            <w:vAlign w:val="center"/>
          </w:tcPr>
          <w:p w:rsidR="00951371" w:rsidRPr="00B34404" w:rsidRDefault="00E53C8A" w:rsidP="00836CC8">
            <w:pPr>
              <w:jc w:val="right"/>
              <w:rPr>
                <w:b/>
                <w:sz w:val="22"/>
                <w:szCs w:val="22"/>
              </w:rPr>
            </w:pPr>
            <w:r>
              <w:rPr>
                <w:b/>
                <w:sz w:val="22"/>
                <w:szCs w:val="22"/>
              </w:rPr>
              <w:t>1</w:t>
            </w:r>
            <w:r w:rsidR="00836CC8">
              <w:rPr>
                <w:b/>
                <w:sz w:val="22"/>
                <w:szCs w:val="22"/>
              </w:rPr>
              <w:t>6</w:t>
            </w:r>
            <w:r>
              <w:rPr>
                <w:b/>
                <w:sz w:val="22"/>
                <w:szCs w:val="22"/>
              </w:rPr>
              <w:t>.</w:t>
            </w:r>
            <w:r w:rsidR="00836CC8">
              <w:rPr>
                <w:b/>
                <w:sz w:val="22"/>
                <w:szCs w:val="22"/>
              </w:rPr>
              <w:t>7</w:t>
            </w:r>
            <w:r>
              <w:rPr>
                <w:b/>
                <w:sz w:val="22"/>
                <w:szCs w:val="22"/>
              </w:rPr>
              <w:t>00.000</w:t>
            </w:r>
          </w:p>
        </w:tc>
      </w:tr>
    </w:tbl>
    <w:p w:rsidR="00E173AE" w:rsidRDefault="00E173AE" w:rsidP="005F05D6">
      <w:pPr>
        <w:rPr>
          <w:sz w:val="20"/>
          <w:szCs w:val="20"/>
          <w:lang w:val="hr-HR"/>
        </w:rPr>
      </w:pPr>
    </w:p>
    <w:p w:rsidR="00CB34D4" w:rsidRDefault="00CB34D4" w:rsidP="005F05D6">
      <w:pPr>
        <w:rPr>
          <w:sz w:val="20"/>
          <w:szCs w:val="20"/>
          <w:lang w:val="hr-HR"/>
        </w:rPr>
      </w:pPr>
    </w:p>
    <w:p w:rsidR="006D1F3D" w:rsidRDefault="006D1F3D" w:rsidP="005F05D6">
      <w:pPr>
        <w:rPr>
          <w:sz w:val="20"/>
          <w:szCs w:val="20"/>
          <w:lang w:val="hr-HR"/>
        </w:rPr>
      </w:pPr>
    </w:p>
    <w:p w:rsidR="006D1F3D" w:rsidRDefault="006D1F3D" w:rsidP="005F05D6">
      <w:pPr>
        <w:rPr>
          <w:sz w:val="20"/>
          <w:szCs w:val="20"/>
          <w:lang w:val="hr-HR"/>
        </w:rPr>
      </w:pPr>
    </w:p>
    <w:p w:rsidR="006D1F3D" w:rsidRDefault="006D1F3D" w:rsidP="005F05D6">
      <w:pPr>
        <w:rPr>
          <w:sz w:val="20"/>
          <w:szCs w:val="20"/>
          <w:lang w:val="hr-HR"/>
        </w:rPr>
      </w:pPr>
    </w:p>
    <w:p w:rsidR="006D1F3D" w:rsidRDefault="006D1F3D" w:rsidP="005F05D6">
      <w:pPr>
        <w:rPr>
          <w:sz w:val="20"/>
          <w:szCs w:val="20"/>
          <w:lang w:val="hr-HR"/>
        </w:rPr>
      </w:pPr>
    </w:p>
    <w:p w:rsidR="006D1F3D" w:rsidRDefault="006D1F3D" w:rsidP="005F05D6">
      <w:pPr>
        <w:rPr>
          <w:sz w:val="20"/>
          <w:szCs w:val="20"/>
          <w:lang w:val="hr-HR"/>
        </w:rPr>
      </w:pPr>
    </w:p>
    <w:p w:rsidR="007643DC" w:rsidRDefault="007643DC" w:rsidP="005F05D6">
      <w:pPr>
        <w:rPr>
          <w:sz w:val="20"/>
          <w:szCs w:val="20"/>
          <w:lang w:val="hr-HR"/>
        </w:rPr>
      </w:pPr>
    </w:p>
    <w:p w:rsidR="006D1F3D" w:rsidRDefault="006D1F3D" w:rsidP="005F05D6">
      <w:pPr>
        <w:rPr>
          <w:sz w:val="20"/>
          <w:szCs w:val="20"/>
          <w:lang w:val="hr-HR"/>
        </w:rPr>
      </w:pPr>
    </w:p>
    <w:p w:rsidR="003B46B5" w:rsidRDefault="003B46B5" w:rsidP="005F05D6">
      <w:pPr>
        <w:rPr>
          <w:sz w:val="20"/>
          <w:szCs w:val="20"/>
          <w:lang w:val="hr-HR"/>
        </w:rPr>
      </w:pPr>
    </w:p>
    <w:p w:rsidR="006D1F3D" w:rsidRDefault="006D1F3D" w:rsidP="005F05D6">
      <w:pPr>
        <w:rPr>
          <w:sz w:val="20"/>
          <w:szCs w:val="20"/>
          <w:lang w:val="hr-HR"/>
        </w:rPr>
      </w:pPr>
    </w:p>
    <w:p w:rsidR="006D1F3D" w:rsidRDefault="006D1F3D" w:rsidP="005F05D6">
      <w:pPr>
        <w:rPr>
          <w:sz w:val="20"/>
          <w:szCs w:val="20"/>
          <w:lang w:val="hr-HR"/>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9"/>
        <w:gridCol w:w="654"/>
        <w:gridCol w:w="591"/>
        <w:gridCol w:w="730"/>
        <w:gridCol w:w="546"/>
        <w:gridCol w:w="835"/>
        <w:gridCol w:w="5199"/>
        <w:gridCol w:w="1824"/>
      </w:tblGrid>
      <w:tr w:rsidR="002D181B" w:rsidRPr="00F3251B" w:rsidTr="009E0272">
        <w:trPr>
          <w:trHeight w:val="1475"/>
        </w:trPr>
        <w:tc>
          <w:tcPr>
            <w:tcW w:w="225" w:type="pct"/>
            <w:textDirection w:val="btLr"/>
          </w:tcPr>
          <w:p w:rsidR="002D181B" w:rsidRPr="00F3251B" w:rsidRDefault="002D181B" w:rsidP="00AD7577">
            <w:pPr>
              <w:ind w:left="113" w:right="113"/>
              <w:rPr>
                <w:sz w:val="22"/>
                <w:szCs w:val="22"/>
                <w:lang w:val="pl-PL"/>
              </w:rPr>
            </w:pPr>
            <w:r w:rsidRPr="00F3251B">
              <w:rPr>
                <w:sz w:val="22"/>
                <w:szCs w:val="22"/>
                <w:lang w:val="pl-PL"/>
              </w:rPr>
              <w:t>Razdeo</w:t>
            </w:r>
          </w:p>
        </w:tc>
        <w:tc>
          <w:tcPr>
            <w:tcW w:w="301" w:type="pct"/>
            <w:textDirection w:val="btLr"/>
          </w:tcPr>
          <w:p w:rsidR="002D181B" w:rsidRPr="00F3251B" w:rsidRDefault="002D181B" w:rsidP="00AD7577">
            <w:pPr>
              <w:ind w:left="113" w:right="113"/>
              <w:rPr>
                <w:sz w:val="22"/>
                <w:szCs w:val="22"/>
                <w:lang w:val="pl-PL"/>
              </w:rPr>
            </w:pPr>
            <w:r w:rsidRPr="00F3251B">
              <w:rPr>
                <w:sz w:val="22"/>
                <w:szCs w:val="22"/>
                <w:lang w:val="pl-PL"/>
              </w:rPr>
              <w:t>Glava</w:t>
            </w:r>
          </w:p>
        </w:tc>
        <w:tc>
          <w:tcPr>
            <w:tcW w:w="272" w:type="pct"/>
            <w:textDirection w:val="btLr"/>
          </w:tcPr>
          <w:p w:rsidR="002D181B" w:rsidRPr="00F3251B" w:rsidRDefault="002D181B" w:rsidP="00AD7577">
            <w:pPr>
              <w:ind w:left="113" w:right="113"/>
              <w:rPr>
                <w:sz w:val="22"/>
                <w:szCs w:val="22"/>
                <w:lang w:val="pl-PL"/>
              </w:rPr>
            </w:pPr>
            <w:r w:rsidRPr="00F3251B">
              <w:rPr>
                <w:sz w:val="22"/>
                <w:szCs w:val="22"/>
                <w:lang w:val="pl-PL"/>
              </w:rPr>
              <w:t>Funkcija</w:t>
            </w:r>
          </w:p>
        </w:tc>
        <w:tc>
          <w:tcPr>
            <w:tcW w:w="336" w:type="pct"/>
            <w:textDirection w:val="btLr"/>
          </w:tcPr>
          <w:p w:rsidR="002D181B" w:rsidRPr="00F3251B" w:rsidRDefault="002D181B" w:rsidP="00AD7577">
            <w:pPr>
              <w:ind w:left="113" w:right="113"/>
              <w:rPr>
                <w:sz w:val="22"/>
                <w:szCs w:val="22"/>
                <w:lang w:val="pl-PL"/>
              </w:rPr>
            </w:pPr>
            <w:r w:rsidRPr="00F3251B">
              <w:rPr>
                <w:sz w:val="22"/>
                <w:szCs w:val="22"/>
                <w:lang w:val="pl-PL"/>
              </w:rPr>
              <w:t>Programska  klasifikacija</w:t>
            </w:r>
          </w:p>
        </w:tc>
        <w:tc>
          <w:tcPr>
            <w:tcW w:w="251" w:type="pct"/>
            <w:textDirection w:val="btLr"/>
          </w:tcPr>
          <w:p w:rsidR="002D181B" w:rsidRPr="00F3251B" w:rsidRDefault="002D181B" w:rsidP="00AD7577">
            <w:pPr>
              <w:ind w:left="113" w:right="113"/>
              <w:rPr>
                <w:sz w:val="22"/>
                <w:szCs w:val="22"/>
                <w:lang w:val="pl-PL"/>
              </w:rPr>
            </w:pPr>
            <w:r w:rsidRPr="00F3251B">
              <w:rPr>
                <w:sz w:val="22"/>
                <w:szCs w:val="22"/>
                <w:lang w:val="pl-PL"/>
              </w:rPr>
              <w:t>Pozicija</w:t>
            </w:r>
          </w:p>
        </w:tc>
        <w:tc>
          <w:tcPr>
            <w:tcW w:w="384" w:type="pct"/>
            <w:textDirection w:val="btLr"/>
            <w:vAlign w:val="center"/>
          </w:tcPr>
          <w:p w:rsidR="002D181B" w:rsidRPr="00F3251B" w:rsidRDefault="002D181B" w:rsidP="00AD7577">
            <w:pPr>
              <w:ind w:left="113" w:right="113"/>
              <w:rPr>
                <w:sz w:val="22"/>
                <w:szCs w:val="22"/>
                <w:lang w:val="pl-PL"/>
              </w:rPr>
            </w:pPr>
            <w:r w:rsidRPr="00F3251B">
              <w:rPr>
                <w:sz w:val="22"/>
                <w:szCs w:val="22"/>
                <w:lang w:val="pl-PL"/>
              </w:rPr>
              <w:t xml:space="preserve">Ekonomska </w:t>
            </w:r>
          </w:p>
          <w:p w:rsidR="002D181B" w:rsidRPr="00F3251B" w:rsidRDefault="002D181B" w:rsidP="00AD7577">
            <w:pPr>
              <w:ind w:left="113" w:right="113"/>
              <w:rPr>
                <w:sz w:val="22"/>
                <w:szCs w:val="22"/>
                <w:lang w:val="pl-PL"/>
              </w:rPr>
            </w:pPr>
            <w:r w:rsidRPr="00F3251B">
              <w:rPr>
                <w:sz w:val="22"/>
                <w:szCs w:val="22"/>
                <w:lang w:val="pl-PL"/>
              </w:rPr>
              <w:t>klasifikacija</w:t>
            </w:r>
          </w:p>
        </w:tc>
        <w:tc>
          <w:tcPr>
            <w:tcW w:w="2392" w:type="pct"/>
            <w:vAlign w:val="center"/>
          </w:tcPr>
          <w:p w:rsidR="002D181B" w:rsidRPr="00F3251B" w:rsidRDefault="002D181B" w:rsidP="00AD7577">
            <w:pPr>
              <w:pStyle w:val="Heading1"/>
              <w:rPr>
                <w:sz w:val="22"/>
                <w:szCs w:val="22"/>
                <w:lang w:val="pl-PL"/>
              </w:rPr>
            </w:pPr>
            <w:r w:rsidRPr="00F3251B">
              <w:rPr>
                <w:sz w:val="22"/>
                <w:szCs w:val="22"/>
                <w:lang w:val="pl-PL"/>
              </w:rPr>
              <w:t>Opis</w:t>
            </w:r>
          </w:p>
        </w:tc>
        <w:tc>
          <w:tcPr>
            <w:tcW w:w="839" w:type="pct"/>
          </w:tcPr>
          <w:p w:rsidR="002D181B" w:rsidRPr="00F3251B" w:rsidRDefault="002D181B" w:rsidP="00AD7577">
            <w:pPr>
              <w:jc w:val="center"/>
              <w:rPr>
                <w:b/>
                <w:bCs/>
                <w:sz w:val="22"/>
                <w:szCs w:val="22"/>
                <w:lang w:val="pl-PL"/>
              </w:rPr>
            </w:pPr>
          </w:p>
          <w:p w:rsidR="002D181B" w:rsidRPr="00F3251B" w:rsidRDefault="002D181B" w:rsidP="00AD7577">
            <w:pPr>
              <w:jc w:val="center"/>
              <w:rPr>
                <w:b/>
                <w:bCs/>
                <w:sz w:val="22"/>
                <w:szCs w:val="22"/>
                <w:lang w:val="pl-PL"/>
              </w:rPr>
            </w:pPr>
          </w:p>
          <w:p w:rsidR="002D181B" w:rsidRPr="00F3251B" w:rsidRDefault="002D181B" w:rsidP="00AD7577">
            <w:pPr>
              <w:jc w:val="center"/>
              <w:rPr>
                <w:b/>
                <w:bCs/>
                <w:sz w:val="22"/>
                <w:szCs w:val="22"/>
                <w:lang w:val="pl-PL"/>
              </w:rPr>
            </w:pPr>
            <w:r w:rsidRPr="00F3251B">
              <w:rPr>
                <w:b/>
                <w:bCs/>
                <w:sz w:val="22"/>
                <w:szCs w:val="22"/>
                <w:lang w:val="pl-PL"/>
              </w:rPr>
              <w:t>Ukupna sredstva</w:t>
            </w:r>
          </w:p>
        </w:tc>
      </w:tr>
      <w:tr w:rsidR="0062380A" w:rsidRPr="00F3251B" w:rsidTr="009E0272">
        <w:tc>
          <w:tcPr>
            <w:tcW w:w="225" w:type="pct"/>
          </w:tcPr>
          <w:p w:rsidR="0062380A" w:rsidRPr="00AF0031" w:rsidRDefault="0062380A" w:rsidP="0062380A">
            <w:pPr>
              <w:jc w:val="center"/>
              <w:rPr>
                <w:sz w:val="22"/>
                <w:szCs w:val="22"/>
                <w:lang w:val="pl-PL"/>
              </w:rPr>
            </w:pPr>
            <w:r w:rsidRPr="00AF0031">
              <w:rPr>
                <w:sz w:val="22"/>
                <w:szCs w:val="22"/>
                <w:lang w:val="pl-PL"/>
              </w:rPr>
              <w:t>1</w:t>
            </w:r>
          </w:p>
        </w:tc>
        <w:tc>
          <w:tcPr>
            <w:tcW w:w="301" w:type="pct"/>
          </w:tcPr>
          <w:p w:rsidR="0062380A" w:rsidRPr="00AF0031" w:rsidRDefault="0062380A" w:rsidP="0062380A">
            <w:pPr>
              <w:jc w:val="center"/>
              <w:rPr>
                <w:sz w:val="22"/>
                <w:szCs w:val="22"/>
                <w:lang w:val="pl-PL"/>
              </w:rPr>
            </w:pPr>
            <w:r w:rsidRPr="00AF0031">
              <w:rPr>
                <w:sz w:val="22"/>
                <w:szCs w:val="22"/>
                <w:lang w:val="pl-PL"/>
              </w:rPr>
              <w:t>2</w:t>
            </w:r>
          </w:p>
        </w:tc>
        <w:tc>
          <w:tcPr>
            <w:tcW w:w="272" w:type="pct"/>
          </w:tcPr>
          <w:p w:rsidR="0062380A" w:rsidRPr="00AF0031" w:rsidRDefault="0062380A" w:rsidP="0062380A">
            <w:pPr>
              <w:jc w:val="center"/>
              <w:rPr>
                <w:sz w:val="22"/>
                <w:szCs w:val="22"/>
                <w:lang w:val="pl-PL"/>
              </w:rPr>
            </w:pPr>
            <w:r w:rsidRPr="00AF0031">
              <w:rPr>
                <w:sz w:val="22"/>
                <w:szCs w:val="22"/>
                <w:lang w:val="pl-PL"/>
              </w:rPr>
              <w:t>3</w:t>
            </w:r>
          </w:p>
        </w:tc>
        <w:tc>
          <w:tcPr>
            <w:tcW w:w="336" w:type="pct"/>
          </w:tcPr>
          <w:p w:rsidR="0062380A" w:rsidRPr="00AF0031" w:rsidRDefault="0062380A" w:rsidP="0062380A">
            <w:pPr>
              <w:jc w:val="center"/>
              <w:rPr>
                <w:sz w:val="22"/>
                <w:szCs w:val="22"/>
                <w:lang w:val="pl-PL"/>
              </w:rPr>
            </w:pPr>
            <w:r w:rsidRPr="00AF0031">
              <w:rPr>
                <w:sz w:val="22"/>
                <w:szCs w:val="22"/>
                <w:lang w:val="pl-PL"/>
              </w:rPr>
              <w:t>4</w:t>
            </w:r>
          </w:p>
        </w:tc>
        <w:tc>
          <w:tcPr>
            <w:tcW w:w="251" w:type="pct"/>
          </w:tcPr>
          <w:p w:rsidR="0062380A" w:rsidRPr="00AF0031" w:rsidRDefault="0062380A" w:rsidP="0062380A">
            <w:pPr>
              <w:jc w:val="center"/>
              <w:rPr>
                <w:sz w:val="22"/>
                <w:szCs w:val="22"/>
                <w:lang w:val="pl-PL"/>
              </w:rPr>
            </w:pPr>
            <w:r w:rsidRPr="00AF0031">
              <w:rPr>
                <w:sz w:val="22"/>
                <w:szCs w:val="22"/>
                <w:lang w:val="pl-PL"/>
              </w:rPr>
              <w:t>5</w:t>
            </w:r>
          </w:p>
        </w:tc>
        <w:tc>
          <w:tcPr>
            <w:tcW w:w="384" w:type="pct"/>
          </w:tcPr>
          <w:p w:rsidR="0062380A" w:rsidRPr="00AF0031" w:rsidRDefault="0062380A" w:rsidP="0062380A">
            <w:pPr>
              <w:jc w:val="center"/>
              <w:rPr>
                <w:sz w:val="22"/>
                <w:szCs w:val="22"/>
                <w:lang w:val="pl-PL"/>
              </w:rPr>
            </w:pPr>
            <w:r w:rsidRPr="00AF0031">
              <w:rPr>
                <w:sz w:val="22"/>
                <w:szCs w:val="22"/>
                <w:lang w:val="pl-PL"/>
              </w:rPr>
              <w:t>6</w:t>
            </w:r>
          </w:p>
        </w:tc>
        <w:tc>
          <w:tcPr>
            <w:tcW w:w="2392" w:type="pct"/>
            <w:vAlign w:val="center"/>
          </w:tcPr>
          <w:p w:rsidR="0062380A" w:rsidRPr="00AF0031" w:rsidRDefault="0062380A" w:rsidP="0062380A">
            <w:pPr>
              <w:jc w:val="center"/>
              <w:rPr>
                <w:sz w:val="22"/>
                <w:szCs w:val="22"/>
              </w:rPr>
            </w:pPr>
            <w:r w:rsidRPr="00AF0031">
              <w:rPr>
                <w:sz w:val="22"/>
                <w:szCs w:val="22"/>
              </w:rPr>
              <w:t>7</w:t>
            </w:r>
          </w:p>
        </w:tc>
        <w:tc>
          <w:tcPr>
            <w:tcW w:w="839" w:type="pct"/>
          </w:tcPr>
          <w:p w:rsidR="0062380A" w:rsidRPr="00AF0031" w:rsidRDefault="0062380A" w:rsidP="0062380A">
            <w:pPr>
              <w:jc w:val="center"/>
              <w:rPr>
                <w:sz w:val="22"/>
                <w:szCs w:val="22"/>
                <w:lang w:val="pl-PL"/>
              </w:rPr>
            </w:pPr>
            <w:r w:rsidRPr="00AF0031">
              <w:rPr>
                <w:sz w:val="22"/>
                <w:szCs w:val="22"/>
                <w:lang w:val="pl-PL"/>
              </w:rPr>
              <w:t>8</w:t>
            </w:r>
          </w:p>
        </w:tc>
      </w:tr>
      <w:tr w:rsidR="00175E86" w:rsidRPr="00F3251B" w:rsidTr="009E0272">
        <w:tc>
          <w:tcPr>
            <w:tcW w:w="225" w:type="pct"/>
          </w:tcPr>
          <w:p w:rsidR="00175E86" w:rsidRPr="00930C0E" w:rsidRDefault="00930C0E" w:rsidP="0062380A">
            <w:pPr>
              <w:jc w:val="center"/>
              <w:rPr>
                <w:b/>
                <w:sz w:val="22"/>
                <w:szCs w:val="22"/>
                <w:lang w:val="pl-PL"/>
              </w:rPr>
            </w:pPr>
            <w:r w:rsidRPr="00930C0E">
              <w:rPr>
                <w:b/>
                <w:sz w:val="22"/>
                <w:szCs w:val="22"/>
                <w:lang w:val="pl-PL"/>
              </w:rPr>
              <w:t>3</w:t>
            </w:r>
          </w:p>
        </w:tc>
        <w:tc>
          <w:tcPr>
            <w:tcW w:w="301" w:type="pct"/>
          </w:tcPr>
          <w:p w:rsidR="00175E86" w:rsidRPr="00AF0031" w:rsidRDefault="00FA7CFA" w:rsidP="00F56AF5">
            <w:pPr>
              <w:jc w:val="center"/>
              <w:rPr>
                <w:sz w:val="22"/>
                <w:szCs w:val="22"/>
                <w:lang w:val="pl-PL"/>
              </w:rPr>
            </w:pPr>
            <w:r>
              <w:rPr>
                <w:sz w:val="22"/>
                <w:szCs w:val="22"/>
                <w:lang w:val="pl-PL"/>
              </w:rPr>
              <w:t>1</w:t>
            </w:r>
          </w:p>
        </w:tc>
        <w:tc>
          <w:tcPr>
            <w:tcW w:w="272" w:type="pct"/>
          </w:tcPr>
          <w:p w:rsidR="00175E86" w:rsidRPr="00AF0031" w:rsidRDefault="00175E86" w:rsidP="0062380A">
            <w:pPr>
              <w:jc w:val="center"/>
              <w:rPr>
                <w:sz w:val="22"/>
                <w:szCs w:val="22"/>
                <w:lang w:val="pl-PL"/>
              </w:rPr>
            </w:pPr>
          </w:p>
        </w:tc>
        <w:tc>
          <w:tcPr>
            <w:tcW w:w="336" w:type="pct"/>
          </w:tcPr>
          <w:p w:rsidR="00175E86" w:rsidRPr="00AF0031" w:rsidRDefault="00175E86" w:rsidP="0062380A">
            <w:pPr>
              <w:jc w:val="center"/>
              <w:rPr>
                <w:sz w:val="22"/>
                <w:szCs w:val="22"/>
                <w:lang w:val="pl-PL"/>
              </w:rPr>
            </w:pPr>
          </w:p>
        </w:tc>
        <w:tc>
          <w:tcPr>
            <w:tcW w:w="251" w:type="pct"/>
          </w:tcPr>
          <w:p w:rsidR="00175E86" w:rsidRPr="00AF0031" w:rsidRDefault="00175E86" w:rsidP="0062380A">
            <w:pPr>
              <w:jc w:val="center"/>
              <w:rPr>
                <w:sz w:val="22"/>
                <w:szCs w:val="22"/>
                <w:lang w:val="pl-PL"/>
              </w:rPr>
            </w:pPr>
          </w:p>
        </w:tc>
        <w:tc>
          <w:tcPr>
            <w:tcW w:w="384" w:type="pct"/>
          </w:tcPr>
          <w:p w:rsidR="00175E86" w:rsidRPr="00AF0031" w:rsidRDefault="00175E86" w:rsidP="0062380A">
            <w:pPr>
              <w:jc w:val="center"/>
              <w:rPr>
                <w:sz w:val="22"/>
                <w:szCs w:val="22"/>
                <w:lang w:val="pl-PL"/>
              </w:rPr>
            </w:pPr>
          </w:p>
        </w:tc>
        <w:tc>
          <w:tcPr>
            <w:tcW w:w="2392" w:type="pct"/>
            <w:vAlign w:val="center"/>
          </w:tcPr>
          <w:p w:rsidR="00175E86" w:rsidRPr="00175E86" w:rsidRDefault="00175E86" w:rsidP="00175E86">
            <w:pPr>
              <w:rPr>
                <w:b/>
                <w:sz w:val="22"/>
                <w:szCs w:val="22"/>
              </w:rPr>
            </w:pPr>
            <w:r>
              <w:rPr>
                <w:sz w:val="22"/>
                <w:szCs w:val="22"/>
              </w:rPr>
              <w:t xml:space="preserve">      </w:t>
            </w:r>
            <w:r w:rsidRPr="00175E86">
              <w:rPr>
                <w:b/>
                <w:sz w:val="22"/>
                <w:szCs w:val="22"/>
              </w:rPr>
              <w:t xml:space="preserve"> INFORMISANJE</w:t>
            </w:r>
          </w:p>
        </w:tc>
        <w:tc>
          <w:tcPr>
            <w:tcW w:w="839" w:type="pct"/>
          </w:tcPr>
          <w:p w:rsidR="00175E86" w:rsidRPr="0053120A" w:rsidRDefault="00175E86" w:rsidP="0053120A">
            <w:pPr>
              <w:jc w:val="right"/>
              <w:rPr>
                <w:b/>
                <w:sz w:val="22"/>
                <w:szCs w:val="22"/>
                <w:lang w:val="pl-PL"/>
              </w:rPr>
            </w:pPr>
          </w:p>
        </w:tc>
      </w:tr>
      <w:tr w:rsidR="002D181B" w:rsidRPr="00F3251B" w:rsidTr="009E0272">
        <w:tc>
          <w:tcPr>
            <w:tcW w:w="225" w:type="pct"/>
          </w:tcPr>
          <w:p w:rsidR="002D181B" w:rsidRPr="00F3251B" w:rsidRDefault="002D181B" w:rsidP="00AD7577">
            <w:pPr>
              <w:jc w:val="center"/>
              <w:rPr>
                <w:sz w:val="22"/>
                <w:szCs w:val="22"/>
                <w:lang w:val="pl-PL"/>
              </w:rPr>
            </w:pPr>
          </w:p>
        </w:tc>
        <w:tc>
          <w:tcPr>
            <w:tcW w:w="301" w:type="pct"/>
          </w:tcPr>
          <w:p w:rsidR="002D181B" w:rsidRPr="00F3251B" w:rsidRDefault="002D181B" w:rsidP="002D181B">
            <w:pPr>
              <w:jc w:val="center"/>
              <w:rPr>
                <w:sz w:val="22"/>
                <w:szCs w:val="22"/>
                <w:lang w:val="pl-PL"/>
              </w:rPr>
            </w:pPr>
          </w:p>
        </w:tc>
        <w:tc>
          <w:tcPr>
            <w:tcW w:w="272" w:type="pct"/>
          </w:tcPr>
          <w:p w:rsidR="002D181B" w:rsidRPr="00F3251B" w:rsidRDefault="002D181B" w:rsidP="00AD7577">
            <w:pPr>
              <w:jc w:val="center"/>
              <w:rPr>
                <w:sz w:val="22"/>
                <w:szCs w:val="22"/>
                <w:lang w:val="pl-PL"/>
              </w:rPr>
            </w:pPr>
          </w:p>
        </w:tc>
        <w:tc>
          <w:tcPr>
            <w:tcW w:w="336" w:type="pct"/>
          </w:tcPr>
          <w:p w:rsidR="002D181B" w:rsidRPr="00F3251B" w:rsidRDefault="00175E86" w:rsidP="00AD7577">
            <w:pPr>
              <w:jc w:val="center"/>
              <w:rPr>
                <w:sz w:val="22"/>
                <w:szCs w:val="22"/>
                <w:lang w:val="pl-PL"/>
              </w:rPr>
            </w:pPr>
            <w:r>
              <w:rPr>
                <w:sz w:val="22"/>
                <w:szCs w:val="22"/>
                <w:lang w:val="pl-PL"/>
              </w:rPr>
              <w:t>1201</w:t>
            </w:r>
          </w:p>
        </w:tc>
        <w:tc>
          <w:tcPr>
            <w:tcW w:w="251" w:type="pct"/>
          </w:tcPr>
          <w:p w:rsidR="002D181B" w:rsidRPr="00F3251B" w:rsidRDefault="002D181B" w:rsidP="00AD7577">
            <w:pPr>
              <w:jc w:val="center"/>
              <w:rPr>
                <w:sz w:val="22"/>
                <w:szCs w:val="22"/>
                <w:lang w:val="pl-PL"/>
              </w:rPr>
            </w:pPr>
          </w:p>
        </w:tc>
        <w:tc>
          <w:tcPr>
            <w:tcW w:w="384" w:type="pct"/>
            <w:vAlign w:val="center"/>
          </w:tcPr>
          <w:p w:rsidR="002D181B" w:rsidRPr="00F3251B" w:rsidRDefault="002D181B" w:rsidP="00AD7577">
            <w:pPr>
              <w:jc w:val="center"/>
              <w:rPr>
                <w:sz w:val="22"/>
                <w:szCs w:val="22"/>
                <w:lang w:val="pl-PL"/>
              </w:rPr>
            </w:pPr>
          </w:p>
        </w:tc>
        <w:tc>
          <w:tcPr>
            <w:tcW w:w="2392" w:type="pct"/>
            <w:vAlign w:val="center"/>
          </w:tcPr>
          <w:p w:rsidR="002D181B" w:rsidRPr="00F3251B" w:rsidRDefault="002D181B" w:rsidP="00175E86">
            <w:pPr>
              <w:pStyle w:val="Footer"/>
              <w:tabs>
                <w:tab w:val="clear" w:pos="4320"/>
                <w:tab w:val="clear" w:pos="8640"/>
              </w:tabs>
              <w:rPr>
                <w:b/>
                <w:bCs/>
                <w:sz w:val="22"/>
                <w:szCs w:val="22"/>
              </w:rPr>
            </w:pPr>
            <w:r w:rsidRPr="00F3251B">
              <w:rPr>
                <w:b/>
                <w:bCs/>
                <w:sz w:val="22"/>
                <w:szCs w:val="22"/>
              </w:rPr>
              <w:t>PROGRAM   13  RAZVOJ KULTURE</w:t>
            </w:r>
            <w:r w:rsidR="00C91D9A">
              <w:rPr>
                <w:b/>
                <w:bCs/>
                <w:sz w:val="22"/>
                <w:szCs w:val="22"/>
              </w:rPr>
              <w:t xml:space="preserve"> I </w:t>
            </w:r>
            <w:r w:rsidR="00FA33E0">
              <w:rPr>
                <w:b/>
                <w:bCs/>
                <w:sz w:val="22"/>
                <w:szCs w:val="22"/>
              </w:rPr>
              <w:t xml:space="preserve"> </w:t>
            </w:r>
            <w:r w:rsidR="00C91D9A">
              <w:rPr>
                <w:b/>
                <w:bCs/>
                <w:sz w:val="22"/>
                <w:szCs w:val="22"/>
              </w:rPr>
              <w:t>INFORMISANJA</w:t>
            </w:r>
            <w:r w:rsidR="00FA7CFA">
              <w:rPr>
                <w:b/>
                <w:bCs/>
                <w:sz w:val="22"/>
                <w:szCs w:val="22"/>
              </w:rPr>
              <w:t xml:space="preserve"> 06380</w:t>
            </w:r>
          </w:p>
        </w:tc>
        <w:tc>
          <w:tcPr>
            <w:tcW w:w="839" w:type="pct"/>
          </w:tcPr>
          <w:p w:rsidR="002D181B" w:rsidRPr="0053120A" w:rsidRDefault="00BF7252" w:rsidP="00836C0F">
            <w:pPr>
              <w:jc w:val="right"/>
              <w:rPr>
                <w:b/>
                <w:bCs/>
                <w:sz w:val="22"/>
                <w:szCs w:val="22"/>
                <w:lang w:val="pl-PL"/>
              </w:rPr>
            </w:pPr>
            <w:r>
              <w:rPr>
                <w:b/>
                <w:bCs/>
                <w:sz w:val="22"/>
                <w:szCs w:val="22"/>
                <w:lang w:val="pl-PL"/>
              </w:rPr>
              <w:t>4</w:t>
            </w:r>
            <w:r w:rsidR="00836C0F">
              <w:rPr>
                <w:b/>
                <w:bCs/>
                <w:sz w:val="22"/>
                <w:szCs w:val="22"/>
                <w:lang w:val="pl-PL"/>
              </w:rPr>
              <w:t>8</w:t>
            </w:r>
            <w:r w:rsidR="003532AF">
              <w:rPr>
                <w:b/>
                <w:bCs/>
                <w:sz w:val="22"/>
                <w:szCs w:val="22"/>
                <w:lang w:val="pl-PL"/>
              </w:rPr>
              <w:t>.000.000</w:t>
            </w:r>
          </w:p>
        </w:tc>
      </w:tr>
      <w:tr w:rsidR="002D181B" w:rsidRPr="00F3251B" w:rsidTr="009E0272">
        <w:tc>
          <w:tcPr>
            <w:tcW w:w="225" w:type="pct"/>
          </w:tcPr>
          <w:p w:rsidR="002D181B" w:rsidRPr="000D43C6" w:rsidRDefault="002D181B" w:rsidP="00AD7577">
            <w:pPr>
              <w:jc w:val="center"/>
              <w:rPr>
                <w:sz w:val="22"/>
                <w:szCs w:val="22"/>
                <w:lang w:val="pl-PL"/>
              </w:rPr>
            </w:pPr>
          </w:p>
        </w:tc>
        <w:tc>
          <w:tcPr>
            <w:tcW w:w="301" w:type="pct"/>
          </w:tcPr>
          <w:p w:rsidR="002D181B" w:rsidRPr="000D43C6" w:rsidRDefault="002D181B" w:rsidP="00AD7577">
            <w:pPr>
              <w:jc w:val="center"/>
              <w:rPr>
                <w:sz w:val="22"/>
                <w:szCs w:val="22"/>
                <w:lang w:val="pl-PL"/>
              </w:rPr>
            </w:pPr>
          </w:p>
        </w:tc>
        <w:tc>
          <w:tcPr>
            <w:tcW w:w="272" w:type="pct"/>
          </w:tcPr>
          <w:p w:rsidR="002D181B" w:rsidRPr="000D43C6" w:rsidRDefault="002D181B" w:rsidP="00AD7577">
            <w:pPr>
              <w:jc w:val="center"/>
              <w:rPr>
                <w:sz w:val="22"/>
                <w:szCs w:val="22"/>
                <w:lang w:val="pl-PL"/>
              </w:rPr>
            </w:pPr>
          </w:p>
        </w:tc>
        <w:tc>
          <w:tcPr>
            <w:tcW w:w="336" w:type="pct"/>
          </w:tcPr>
          <w:p w:rsidR="002D181B" w:rsidRPr="002828B3" w:rsidRDefault="002D181B" w:rsidP="007139CA">
            <w:pPr>
              <w:jc w:val="center"/>
              <w:rPr>
                <w:sz w:val="20"/>
                <w:szCs w:val="20"/>
                <w:lang w:val="pl-PL"/>
              </w:rPr>
            </w:pPr>
            <w:r>
              <w:rPr>
                <w:sz w:val="20"/>
                <w:szCs w:val="20"/>
                <w:lang w:val="pl-PL"/>
              </w:rPr>
              <w:t>1201</w:t>
            </w:r>
            <w:r w:rsidRPr="002828B3">
              <w:rPr>
                <w:sz w:val="20"/>
                <w:szCs w:val="20"/>
                <w:lang w:val="pl-PL"/>
              </w:rPr>
              <w:t>-</w:t>
            </w:r>
            <w:r w:rsidR="007139CA" w:rsidRPr="007139CA">
              <w:rPr>
                <w:b/>
                <w:sz w:val="20"/>
                <w:szCs w:val="20"/>
                <w:lang w:val="pl-PL"/>
              </w:rPr>
              <w:t>P</w:t>
            </w:r>
            <w:r w:rsidR="007139CA">
              <w:rPr>
                <w:sz w:val="20"/>
                <w:szCs w:val="20"/>
                <w:lang w:val="pl-PL"/>
              </w:rPr>
              <w:t>-1</w:t>
            </w:r>
          </w:p>
        </w:tc>
        <w:tc>
          <w:tcPr>
            <w:tcW w:w="251" w:type="pct"/>
          </w:tcPr>
          <w:p w:rsidR="002D181B" w:rsidRPr="002828B3" w:rsidRDefault="002D181B" w:rsidP="00AD7577">
            <w:pPr>
              <w:jc w:val="center"/>
              <w:rPr>
                <w:sz w:val="20"/>
                <w:szCs w:val="20"/>
                <w:lang w:val="pl-PL"/>
              </w:rPr>
            </w:pPr>
          </w:p>
        </w:tc>
        <w:tc>
          <w:tcPr>
            <w:tcW w:w="384" w:type="pct"/>
            <w:vAlign w:val="center"/>
          </w:tcPr>
          <w:p w:rsidR="002D181B" w:rsidRPr="002828B3" w:rsidRDefault="002D181B" w:rsidP="00AD7577">
            <w:pPr>
              <w:jc w:val="center"/>
              <w:rPr>
                <w:sz w:val="20"/>
                <w:szCs w:val="20"/>
                <w:lang w:val="pl-PL"/>
              </w:rPr>
            </w:pPr>
          </w:p>
        </w:tc>
        <w:tc>
          <w:tcPr>
            <w:tcW w:w="2392" w:type="pct"/>
            <w:vAlign w:val="center"/>
          </w:tcPr>
          <w:p w:rsidR="002D181B" w:rsidRPr="002828B3" w:rsidRDefault="00BB71E5" w:rsidP="004C05E2">
            <w:pPr>
              <w:rPr>
                <w:b/>
                <w:sz w:val="20"/>
                <w:szCs w:val="20"/>
              </w:rPr>
            </w:pPr>
            <w:r>
              <w:rPr>
                <w:b/>
                <w:sz w:val="20"/>
                <w:szCs w:val="20"/>
              </w:rPr>
              <w:t xml:space="preserve">PROJEKT 1 </w:t>
            </w:r>
            <w:r w:rsidR="004C05E2">
              <w:rPr>
                <w:b/>
                <w:sz w:val="20"/>
                <w:szCs w:val="20"/>
              </w:rPr>
              <w:t>:  Do aktivnog i informisanog građanina Novog Pazara</w:t>
            </w:r>
            <w:r>
              <w:rPr>
                <w:b/>
                <w:sz w:val="20"/>
                <w:szCs w:val="20"/>
              </w:rPr>
              <w:t xml:space="preserve"> </w:t>
            </w:r>
          </w:p>
        </w:tc>
        <w:tc>
          <w:tcPr>
            <w:tcW w:w="839" w:type="pct"/>
            <w:vAlign w:val="center"/>
          </w:tcPr>
          <w:p w:rsidR="002D181B" w:rsidRPr="0053120A" w:rsidRDefault="00BF7252" w:rsidP="00836C0F">
            <w:pPr>
              <w:jc w:val="right"/>
              <w:rPr>
                <w:sz w:val="22"/>
                <w:szCs w:val="22"/>
              </w:rPr>
            </w:pPr>
            <w:r>
              <w:rPr>
                <w:sz w:val="22"/>
                <w:szCs w:val="22"/>
                <w:lang w:val="pl-PL"/>
              </w:rPr>
              <w:t>4</w:t>
            </w:r>
            <w:r w:rsidR="00836C0F">
              <w:rPr>
                <w:sz w:val="22"/>
                <w:szCs w:val="22"/>
                <w:lang w:val="pl-PL"/>
              </w:rPr>
              <w:t>8</w:t>
            </w:r>
            <w:r w:rsidR="0079609F" w:rsidRPr="0053120A">
              <w:rPr>
                <w:sz w:val="22"/>
                <w:szCs w:val="22"/>
                <w:lang w:val="pl-PL"/>
              </w:rPr>
              <w:t>.</w:t>
            </w:r>
            <w:r w:rsidR="0053120A" w:rsidRPr="0053120A">
              <w:rPr>
                <w:sz w:val="22"/>
                <w:szCs w:val="22"/>
                <w:lang w:val="pl-PL"/>
              </w:rPr>
              <w:t>00</w:t>
            </w:r>
            <w:r w:rsidR="0079609F" w:rsidRPr="0053120A">
              <w:rPr>
                <w:sz w:val="22"/>
                <w:szCs w:val="22"/>
                <w:lang w:val="pl-PL"/>
              </w:rPr>
              <w:t>0.000</w:t>
            </w:r>
          </w:p>
        </w:tc>
      </w:tr>
      <w:tr w:rsidR="002D181B" w:rsidRPr="00F3251B" w:rsidTr="009E0272">
        <w:tc>
          <w:tcPr>
            <w:tcW w:w="225" w:type="pct"/>
          </w:tcPr>
          <w:p w:rsidR="002D181B" w:rsidRPr="000D43C6" w:rsidRDefault="002D181B" w:rsidP="00AD7577">
            <w:pPr>
              <w:jc w:val="center"/>
              <w:rPr>
                <w:sz w:val="22"/>
                <w:szCs w:val="22"/>
                <w:lang w:val="pl-PL"/>
              </w:rPr>
            </w:pPr>
          </w:p>
        </w:tc>
        <w:tc>
          <w:tcPr>
            <w:tcW w:w="301" w:type="pct"/>
          </w:tcPr>
          <w:p w:rsidR="002D181B" w:rsidRPr="000D43C6" w:rsidRDefault="002D181B" w:rsidP="00AD7577">
            <w:pPr>
              <w:jc w:val="center"/>
              <w:rPr>
                <w:sz w:val="22"/>
                <w:szCs w:val="22"/>
                <w:lang w:val="pl-PL"/>
              </w:rPr>
            </w:pPr>
          </w:p>
        </w:tc>
        <w:tc>
          <w:tcPr>
            <w:tcW w:w="272" w:type="pct"/>
          </w:tcPr>
          <w:p w:rsidR="002D181B" w:rsidRDefault="00C45899" w:rsidP="00AD7577">
            <w:pPr>
              <w:jc w:val="center"/>
              <w:rPr>
                <w:sz w:val="22"/>
                <w:szCs w:val="22"/>
                <w:lang w:val="pl-PL"/>
              </w:rPr>
            </w:pPr>
            <w:r>
              <w:rPr>
                <w:sz w:val="22"/>
                <w:szCs w:val="22"/>
                <w:lang w:val="pl-PL"/>
              </w:rPr>
              <w:t>83</w:t>
            </w:r>
            <w:r w:rsidR="002D181B">
              <w:rPr>
                <w:sz w:val="22"/>
                <w:szCs w:val="22"/>
                <w:lang w:val="pl-PL"/>
              </w:rPr>
              <w:t>0</w:t>
            </w:r>
          </w:p>
        </w:tc>
        <w:tc>
          <w:tcPr>
            <w:tcW w:w="336" w:type="pct"/>
          </w:tcPr>
          <w:p w:rsidR="002D181B" w:rsidRPr="000D43C6" w:rsidRDefault="002D181B" w:rsidP="00AD7577">
            <w:pPr>
              <w:jc w:val="center"/>
              <w:rPr>
                <w:sz w:val="22"/>
                <w:szCs w:val="22"/>
                <w:lang w:val="pl-PL"/>
              </w:rPr>
            </w:pPr>
          </w:p>
        </w:tc>
        <w:tc>
          <w:tcPr>
            <w:tcW w:w="251" w:type="pct"/>
          </w:tcPr>
          <w:p w:rsidR="002D181B" w:rsidRPr="000D43C6" w:rsidRDefault="002D181B" w:rsidP="00AD7577">
            <w:pPr>
              <w:jc w:val="center"/>
              <w:rPr>
                <w:sz w:val="22"/>
                <w:szCs w:val="22"/>
                <w:lang w:val="pl-PL"/>
              </w:rPr>
            </w:pPr>
          </w:p>
        </w:tc>
        <w:tc>
          <w:tcPr>
            <w:tcW w:w="384" w:type="pct"/>
            <w:vAlign w:val="center"/>
          </w:tcPr>
          <w:p w:rsidR="002D181B" w:rsidRPr="000D43C6" w:rsidRDefault="002D181B" w:rsidP="00AD7577">
            <w:pPr>
              <w:jc w:val="center"/>
              <w:rPr>
                <w:sz w:val="22"/>
                <w:szCs w:val="22"/>
                <w:lang w:val="pl-PL"/>
              </w:rPr>
            </w:pPr>
          </w:p>
        </w:tc>
        <w:tc>
          <w:tcPr>
            <w:tcW w:w="2392" w:type="pct"/>
            <w:vAlign w:val="center"/>
          </w:tcPr>
          <w:p w:rsidR="002D181B" w:rsidRPr="00211095" w:rsidRDefault="00C45899" w:rsidP="00C45899">
            <w:pPr>
              <w:rPr>
                <w:b/>
                <w:bCs/>
                <w:sz w:val="22"/>
                <w:szCs w:val="22"/>
              </w:rPr>
            </w:pPr>
            <w:r>
              <w:rPr>
                <w:b/>
                <w:bCs/>
                <w:sz w:val="22"/>
                <w:szCs w:val="22"/>
              </w:rPr>
              <w:t>Usluge emitovanja i štampanja</w:t>
            </w:r>
          </w:p>
        </w:tc>
        <w:tc>
          <w:tcPr>
            <w:tcW w:w="839" w:type="pct"/>
            <w:vAlign w:val="center"/>
          </w:tcPr>
          <w:p w:rsidR="002D181B" w:rsidRPr="0053120A" w:rsidRDefault="002D181B" w:rsidP="00AD7577">
            <w:pPr>
              <w:jc w:val="right"/>
              <w:rPr>
                <w:sz w:val="22"/>
                <w:szCs w:val="22"/>
              </w:rPr>
            </w:pPr>
          </w:p>
        </w:tc>
      </w:tr>
      <w:tr w:rsidR="002D181B" w:rsidRPr="00F3251B" w:rsidTr="009E0272">
        <w:tc>
          <w:tcPr>
            <w:tcW w:w="225" w:type="pct"/>
          </w:tcPr>
          <w:p w:rsidR="002D181B" w:rsidRPr="000D43C6" w:rsidRDefault="002D181B" w:rsidP="00AD7577">
            <w:pPr>
              <w:jc w:val="center"/>
              <w:rPr>
                <w:sz w:val="22"/>
                <w:szCs w:val="22"/>
                <w:lang w:val="pl-PL"/>
              </w:rPr>
            </w:pPr>
          </w:p>
        </w:tc>
        <w:tc>
          <w:tcPr>
            <w:tcW w:w="301" w:type="pct"/>
          </w:tcPr>
          <w:p w:rsidR="002D181B" w:rsidRPr="000D43C6" w:rsidRDefault="002D181B" w:rsidP="00AD7577">
            <w:pPr>
              <w:jc w:val="center"/>
              <w:rPr>
                <w:sz w:val="22"/>
                <w:szCs w:val="22"/>
                <w:lang w:val="pl-PL"/>
              </w:rPr>
            </w:pPr>
          </w:p>
        </w:tc>
        <w:tc>
          <w:tcPr>
            <w:tcW w:w="272" w:type="pct"/>
          </w:tcPr>
          <w:p w:rsidR="002D181B" w:rsidRDefault="002D181B" w:rsidP="00AD7577">
            <w:pPr>
              <w:jc w:val="center"/>
              <w:rPr>
                <w:sz w:val="22"/>
                <w:szCs w:val="22"/>
                <w:lang w:val="pl-PL"/>
              </w:rPr>
            </w:pPr>
          </w:p>
        </w:tc>
        <w:tc>
          <w:tcPr>
            <w:tcW w:w="336" w:type="pct"/>
          </w:tcPr>
          <w:p w:rsidR="002D181B" w:rsidRPr="000D43C6" w:rsidRDefault="002D181B" w:rsidP="00AD7577">
            <w:pPr>
              <w:jc w:val="center"/>
              <w:rPr>
                <w:sz w:val="22"/>
                <w:szCs w:val="22"/>
                <w:lang w:val="pl-PL"/>
              </w:rPr>
            </w:pPr>
          </w:p>
        </w:tc>
        <w:tc>
          <w:tcPr>
            <w:tcW w:w="251" w:type="pct"/>
          </w:tcPr>
          <w:p w:rsidR="002D181B" w:rsidRPr="000D43C6" w:rsidRDefault="00255CCB" w:rsidP="00B2605C">
            <w:pPr>
              <w:jc w:val="center"/>
              <w:rPr>
                <w:sz w:val="22"/>
                <w:szCs w:val="22"/>
                <w:lang w:val="pl-PL"/>
              </w:rPr>
            </w:pPr>
            <w:r>
              <w:rPr>
                <w:sz w:val="22"/>
                <w:szCs w:val="22"/>
                <w:lang w:val="pl-PL"/>
              </w:rPr>
              <w:t>1</w:t>
            </w:r>
            <w:r w:rsidR="00B2605C">
              <w:rPr>
                <w:sz w:val="22"/>
                <w:szCs w:val="22"/>
                <w:lang w:val="pl-PL"/>
              </w:rPr>
              <w:t>47</w:t>
            </w:r>
          </w:p>
        </w:tc>
        <w:tc>
          <w:tcPr>
            <w:tcW w:w="384" w:type="pct"/>
            <w:vAlign w:val="center"/>
          </w:tcPr>
          <w:p w:rsidR="002D181B" w:rsidRPr="000D43C6" w:rsidRDefault="002D181B" w:rsidP="000E2240">
            <w:pPr>
              <w:jc w:val="center"/>
              <w:rPr>
                <w:sz w:val="22"/>
                <w:szCs w:val="22"/>
                <w:lang w:val="pl-PL"/>
              </w:rPr>
            </w:pPr>
            <w:r>
              <w:rPr>
                <w:sz w:val="22"/>
                <w:szCs w:val="22"/>
                <w:lang w:val="pl-PL"/>
              </w:rPr>
              <w:t>4</w:t>
            </w:r>
            <w:r w:rsidR="000E2240">
              <w:rPr>
                <w:sz w:val="22"/>
                <w:szCs w:val="22"/>
                <w:lang w:val="pl-PL"/>
              </w:rPr>
              <w:t>23</w:t>
            </w:r>
          </w:p>
        </w:tc>
        <w:tc>
          <w:tcPr>
            <w:tcW w:w="2392" w:type="pct"/>
            <w:vAlign w:val="center"/>
          </w:tcPr>
          <w:p w:rsidR="002D181B" w:rsidRPr="00FB25B0" w:rsidRDefault="000E2240" w:rsidP="00AD7577">
            <w:pPr>
              <w:rPr>
                <w:bCs/>
                <w:sz w:val="22"/>
                <w:szCs w:val="22"/>
              </w:rPr>
            </w:pPr>
            <w:r w:rsidRPr="00F3251B">
              <w:rPr>
                <w:sz w:val="22"/>
                <w:szCs w:val="22"/>
              </w:rPr>
              <w:t>USLUGE PO UGOVORU</w:t>
            </w:r>
          </w:p>
        </w:tc>
        <w:tc>
          <w:tcPr>
            <w:tcW w:w="839" w:type="pct"/>
            <w:vAlign w:val="center"/>
          </w:tcPr>
          <w:p w:rsidR="002D181B" w:rsidRPr="0053120A" w:rsidRDefault="00BF7252" w:rsidP="00836C0F">
            <w:pPr>
              <w:jc w:val="right"/>
              <w:rPr>
                <w:sz w:val="22"/>
                <w:szCs w:val="22"/>
              </w:rPr>
            </w:pPr>
            <w:r>
              <w:rPr>
                <w:sz w:val="22"/>
                <w:szCs w:val="22"/>
                <w:lang w:val="pl-PL"/>
              </w:rPr>
              <w:t>4</w:t>
            </w:r>
            <w:r w:rsidR="00836C0F">
              <w:rPr>
                <w:sz w:val="22"/>
                <w:szCs w:val="22"/>
                <w:lang w:val="pl-PL"/>
              </w:rPr>
              <w:t>8</w:t>
            </w:r>
            <w:r w:rsidR="0079609F" w:rsidRPr="0053120A">
              <w:rPr>
                <w:sz w:val="22"/>
                <w:szCs w:val="22"/>
                <w:lang w:val="pl-PL"/>
              </w:rPr>
              <w:t>.</w:t>
            </w:r>
            <w:r w:rsidR="0053120A" w:rsidRPr="0053120A">
              <w:rPr>
                <w:sz w:val="22"/>
                <w:szCs w:val="22"/>
                <w:lang w:val="pl-PL"/>
              </w:rPr>
              <w:t>00</w:t>
            </w:r>
            <w:r w:rsidR="0079609F" w:rsidRPr="0053120A">
              <w:rPr>
                <w:sz w:val="22"/>
                <w:szCs w:val="22"/>
                <w:lang w:val="pl-PL"/>
              </w:rPr>
              <w:t>0.000</w:t>
            </w:r>
          </w:p>
        </w:tc>
      </w:tr>
      <w:tr w:rsidR="002D181B" w:rsidRPr="00F3251B" w:rsidTr="009E0272">
        <w:tc>
          <w:tcPr>
            <w:tcW w:w="225" w:type="pct"/>
          </w:tcPr>
          <w:p w:rsidR="002D181B" w:rsidRPr="000D43C6" w:rsidRDefault="002D181B" w:rsidP="00AD7577">
            <w:pPr>
              <w:jc w:val="center"/>
              <w:rPr>
                <w:sz w:val="22"/>
                <w:szCs w:val="22"/>
                <w:lang w:val="pl-PL"/>
              </w:rPr>
            </w:pPr>
          </w:p>
        </w:tc>
        <w:tc>
          <w:tcPr>
            <w:tcW w:w="301" w:type="pct"/>
          </w:tcPr>
          <w:p w:rsidR="002D181B" w:rsidRPr="000D43C6" w:rsidRDefault="002D181B" w:rsidP="00AD7577">
            <w:pPr>
              <w:jc w:val="center"/>
              <w:rPr>
                <w:sz w:val="22"/>
                <w:szCs w:val="22"/>
                <w:lang w:val="pl-PL"/>
              </w:rPr>
            </w:pPr>
          </w:p>
        </w:tc>
        <w:tc>
          <w:tcPr>
            <w:tcW w:w="272" w:type="pct"/>
          </w:tcPr>
          <w:p w:rsidR="002D181B" w:rsidRDefault="002D181B" w:rsidP="00AD7577">
            <w:pPr>
              <w:jc w:val="center"/>
              <w:rPr>
                <w:sz w:val="22"/>
                <w:szCs w:val="22"/>
                <w:lang w:val="pl-PL"/>
              </w:rPr>
            </w:pPr>
          </w:p>
        </w:tc>
        <w:tc>
          <w:tcPr>
            <w:tcW w:w="336" w:type="pct"/>
          </w:tcPr>
          <w:p w:rsidR="002D181B" w:rsidRPr="000D43C6" w:rsidRDefault="002D181B" w:rsidP="00AD7577">
            <w:pPr>
              <w:jc w:val="center"/>
              <w:rPr>
                <w:sz w:val="22"/>
                <w:szCs w:val="22"/>
                <w:lang w:val="pl-PL"/>
              </w:rPr>
            </w:pPr>
          </w:p>
        </w:tc>
        <w:tc>
          <w:tcPr>
            <w:tcW w:w="251" w:type="pct"/>
          </w:tcPr>
          <w:p w:rsidR="002D181B" w:rsidRPr="000D43C6" w:rsidRDefault="002D181B" w:rsidP="00AD7577">
            <w:pPr>
              <w:jc w:val="center"/>
              <w:rPr>
                <w:sz w:val="22"/>
                <w:szCs w:val="22"/>
                <w:lang w:val="pl-PL"/>
              </w:rPr>
            </w:pPr>
          </w:p>
        </w:tc>
        <w:tc>
          <w:tcPr>
            <w:tcW w:w="384" w:type="pct"/>
          </w:tcPr>
          <w:p w:rsidR="002D181B" w:rsidRPr="000D43C6" w:rsidRDefault="002D181B" w:rsidP="00AD7577">
            <w:pPr>
              <w:jc w:val="center"/>
              <w:rPr>
                <w:sz w:val="22"/>
                <w:szCs w:val="22"/>
                <w:lang w:val="pl-PL"/>
              </w:rPr>
            </w:pPr>
          </w:p>
        </w:tc>
        <w:tc>
          <w:tcPr>
            <w:tcW w:w="2392" w:type="pct"/>
            <w:vAlign w:val="center"/>
          </w:tcPr>
          <w:p w:rsidR="002D181B" w:rsidRPr="000D43C6" w:rsidRDefault="002D181B" w:rsidP="00AD7577">
            <w:pPr>
              <w:pStyle w:val="Footer"/>
              <w:tabs>
                <w:tab w:val="clear" w:pos="4320"/>
                <w:tab w:val="clear" w:pos="8640"/>
              </w:tabs>
              <w:rPr>
                <w:sz w:val="22"/>
                <w:szCs w:val="22"/>
                <w:lang w:val="pl-PL"/>
              </w:rPr>
            </w:pPr>
            <w:r w:rsidRPr="000D43C6">
              <w:rPr>
                <w:sz w:val="22"/>
                <w:szCs w:val="22"/>
                <w:lang w:val="pl-PL"/>
              </w:rPr>
              <w:t>Izvori finansiranja za    PA 000</w:t>
            </w:r>
            <w:r>
              <w:rPr>
                <w:sz w:val="22"/>
                <w:szCs w:val="22"/>
                <w:lang w:val="pl-PL"/>
              </w:rPr>
              <w:t>4</w:t>
            </w:r>
          </w:p>
        </w:tc>
        <w:tc>
          <w:tcPr>
            <w:tcW w:w="839" w:type="pct"/>
            <w:vAlign w:val="center"/>
          </w:tcPr>
          <w:p w:rsidR="002D181B" w:rsidRPr="0053120A" w:rsidRDefault="002D181B" w:rsidP="00AD7577">
            <w:pPr>
              <w:jc w:val="right"/>
              <w:rPr>
                <w:sz w:val="22"/>
                <w:szCs w:val="22"/>
              </w:rPr>
            </w:pPr>
          </w:p>
        </w:tc>
      </w:tr>
      <w:tr w:rsidR="002D181B" w:rsidRPr="00F3251B" w:rsidTr="009E0272">
        <w:tc>
          <w:tcPr>
            <w:tcW w:w="225" w:type="pct"/>
          </w:tcPr>
          <w:p w:rsidR="002D181B" w:rsidRPr="000D43C6" w:rsidRDefault="002D181B" w:rsidP="00AD7577">
            <w:pPr>
              <w:jc w:val="center"/>
              <w:rPr>
                <w:sz w:val="22"/>
                <w:szCs w:val="22"/>
                <w:lang w:val="pl-PL"/>
              </w:rPr>
            </w:pPr>
          </w:p>
        </w:tc>
        <w:tc>
          <w:tcPr>
            <w:tcW w:w="301" w:type="pct"/>
          </w:tcPr>
          <w:p w:rsidR="002D181B" w:rsidRPr="000D43C6" w:rsidRDefault="002D181B" w:rsidP="00AD7577">
            <w:pPr>
              <w:jc w:val="center"/>
              <w:rPr>
                <w:sz w:val="22"/>
                <w:szCs w:val="22"/>
                <w:lang w:val="pl-PL"/>
              </w:rPr>
            </w:pPr>
          </w:p>
        </w:tc>
        <w:tc>
          <w:tcPr>
            <w:tcW w:w="272" w:type="pct"/>
          </w:tcPr>
          <w:p w:rsidR="002D181B" w:rsidRDefault="002D181B" w:rsidP="00AD7577">
            <w:pPr>
              <w:jc w:val="center"/>
              <w:rPr>
                <w:sz w:val="22"/>
                <w:szCs w:val="22"/>
                <w:lang w:val="pl-PL"/>
              </w:rPr>
            </w:pPr>
          </w:p>
        </w:tc>
        <w:tc>
          <w:tcPr>
            <w:tcW w:w="336" w:type="pct"/>
          </w:tcPr>
          <w:p w:rsidR="002D181B" w:rsidRPr="000D43C6" w:rsidRDefault="002D181B" w:rsidP="00AD7577">
            <w:pPr>
              <w:jc w:val="center"/>
              <w:rPr>
                <w:sz w:val="22"/>
                <w:szCs w:val="22"/>
                <w:lang w:val="pl-PL"/>
              </w:rPr>
            </w:pPr>
          </w:p>
        </w:tc>
        <w:tc>
          <w:tcPr>
            <w:tcW w:w="251" w:type="pct"/>
          </w:tcPr>
          <w:p w:rsidR="002D181B" w:rsidRPr="000D43C6" w:rsidRDefault="002D181B" w:rsidP="00AD7577">
            <w:pPr>
              <w:jc w:val="center"/>
              <w:rPr>
                <w:sz w:val="22"/>
                <w:szCs w:val="22"/>
                <w:lang w:val="pl-PL"/>
              </w:rPr>
            </w:pPr>
          </w:p>
        </w:tc>
        <w:tc>
          <w:tcPr>
            <w:tcW w:w="384" w:type="pct"/>
          </w:tcPr>
          <w:p w:rsidR="002D181B" w:rsidRPr="000D43C6" w:rsidRDefault="002D181B" w:rsidP="00AD7577">
            <w:pPr>
              <w:jc w:val="center"/>
              <w:rPr>
                <w:sz w:val="22"/>
                <w:szCs w:val="22"/>
                <w:lang w:val="pl-PL"/>
              </w:rPr>
            </w:pPr>
            <w:r w:rsidRPr="000D43C6">
              <w:rPr>
                <w:sz w:val="22"/>
                <w:szCs w:val="22"/>
                <w:lang w:val="pl-PL"/>
              </w:rPr>
              <w:t>01</w:t>
            </w:r>
          </w:p>
        </w:tc>
        <w:tc>
          <w:tcPr>
            <w:tcW w:w="2392" w:type="pct"/>
            <w:vAlign w:val="center"/>
          </w:tcPr>
          <w:p w:rsidR="002D181B" w:rsidRPr="000D43C6" w:rsidRDefault="002D181B" w:rsidP="00AD7577">
            <w:pPr>
              <w:pStyle w:val="Footer"/>
              <w:tabs>
                <w:tab w:val="clear" w:pos="4320"/>
                <w:tab w:val="clear" w:pos="8640"/>
              </w:tabs>
              <w:rPr>
                <w:sz w:val="22"/>
                <w:szCs w:val="22"/>
                <w:lang w:val="pl-PL"/>
              </w:rPr>
            </w:pPr>
            <w:r w:rsidRPr="000D43C6">
              <w:rPr>
                <w:sz w:val="22"/>
                <w:szCs w:val="22"/>
                <w:lang w:val="pl-PL"/>
              </w:rPr>
              <w:t>Prihodi iz budžeta</w:t>
            </w:r>
          </w:p>
        </w:tc>
        <w:tc>
          <w:tcPr>
            <w:tcW w:w="839" w:type="pct"/>
            <w:vAlign w:val="center"/>
          </w:tcPr>
          <w:p w:rsidR="002D181B" w:rsidRPr="0053120A" w:rsidRDefault="00BF7252" w:rsidP="00836C0F">
            <w:pPr>
              <w:jc w:val="right"/>
              <w:rPr>
                <w:sz w:val="22"/>
                <w:szCs w:val="22"/>
              </w:rPr>
            </w:pPr>
            <w:r>
              <w:rPr>
                <w:sz w:val="22"/>
                <w:szCs w:val="22"/>
                <w:lang w:val="pl-PL"/>
              </w:rPr>
              <w:t>4</w:t>
            </w:r>
            <w:r w:rsidR="00836C0F">
              <w:rPr>
                <w:sz w:val="22"/>
                <w:szCs w:val="22"/>
                <w:lang w:val="pl-PL"/>
              </w:rPr>
              <w:t>8</w:t>
            </w:r>
            <w:r w:rsidR="0079609F" w:rsidRPr="0053120A">
              <w:rPr>
                <w:sz w:val="22"/>
                <w:szCs w:val="22"/>
                <w:lang w:val="pl-PL"/>
              </w:rPr>
              <w:t>.</w:t>
            </w:r>
            <w:r w:rsidR="0053120A" w:rsidRPr="0053120A">
              <w:rPr>
                <w:sz w:val="22"/>
                <w:szCs w:val="22"/>
                <w:lang w:val="pl-PL"/>
              </w:rPr>
              <w:t>00</w:t>
            </w:r>
            <w:r w:rsidR="0079609F" w:rsidRPr="0053120A">
              <w:rPr>
                <w:sz w:val="22"/>
                <w:szCs w:val="22"/>
                <w:lang w:val="pl-PL"/>
              </w:rPr>
              <w:t>0.000</w:t>
            </w:r>
          </w:p>
        </w:tc>
      </w:tr>
      <w:tr w:rsidR="002D181B" w:rsidRPr="00F3251B" w:rsidTr="009E0272">
        <w:tc>
          <w:tcPr>
            <w:tcW w:w="225" w:type="pct"/>
          </w:tcPr>
          <w:p w:rsidR="002D181B" w:rsidRPr="000D43C6" w:rsidRDefault="002D181B" w:rsidP="00AD7577">
            <w:pPr>
              <w:jc w:val="center"/>
              <w:rPr>
                <w:sz w:val="22"/>
                <w:szCs w:val="22"/>
                <w:lang w:val="pl-PL"/>
              </w:rPr>
            </w:pPr>
          </w:p>
        </w:tc>
        <w:tc>
          <w:tcPr>
            <w:tcW w:w="301" w:type="pct"/>
          </w:tcPr>
          <w:p w:rsidR="002D181B" w:rsidRPr="000D43C6" w:rsidRDefault="002D181B" w:rsidP="00AD7577">
            <w:pPr>
              <w:jc w:val="center"/>
              <w:rPr>
                <w:sz w:val="22"/>
                <w:szCs w:val="22"/>
                <w:lang w:val="pl-PL"/>
              </w:rPr>
            </w:pPr>
          </w:p>
        </w:tc>
        <w:tc>
          <w:tcPr>
            <w:tcW w:w="272" w:type="pct"/>
          </w:tcPr>
          <w:p w:rsidR="002D181B" w:rsidRDefault="002D181B" w:rsidP="00AD7577">
            <w:pPr>
              <w:jc w:val="center"/>
              <w:rPr>
                <w:sz w:val="22"/>
                <w:szCs w:val="22"/>
                <w:lang w:val="pl-PL"/>
              </w:rPr>
            </w:pPr>
          </w:p>
        </w:tc>
        <w:tc>
          <w:tcPr>
            <w:tcW w:w="336" w:type="pct"/>
          </w:tcPr>
          <w:p w:rsidR="002D181B" w:rsidRPr="000D43C6" w:rsidRDefault="002D181B" w:rsidP="00AD7577">
            <w:pPr>
              <w:jc w:val="center"/>
              <w:rPr>
                <w:sz w:val="22"/>
                <w:szCs w:val="22"/>
                <w:lang w:val="pl-PL"/>
              </w:rPr>
            </w:pPr>
          </w:p>
        </w:tc>
        <w:tc>
          <w:tcPr>
            <w:tcW w:w="251" w:type="pct"/>
          </w:tcPr>
          <w:p w:rsidR="002D181B" w:rsidRPr="000D43C6" w:rsidRDefault="002D181B" w:rsidP="00AD7577">
            <w:pPr>
              <w:jc w:val="center"/>
              <w:rPr>
                <w:sz w:val="22"/>
                <w:szCs w:val="22"/>
                <w:lang w:val="pl-PL"/>
              </w:rPr>
            </w:pPr>
          </w:p>
        </w:tc>
        <w:tc>
          <w:tcPr>
            <w:tcW w:w="384" w:type="pct"/>
            <w:vAlign w:val="center"/>
          </w:tcPr>
          <w:p w:rsidR="002D181B" w:rsidRPr="000D43C6" w:rsidRDefault="002D181B" w:rsidP="00AD7577">
            <w:pPr>
              <w:jc w:val="center"/>
              <w:rPr>
                <w:sz w:val="22"/>
                <w:szCs w:val="22"/>
                <w:lang w:val="pl-PL"/>
              </w:rPr>
            </w:pPr>
          </w:p>
        </w:tc>
        <w:tc>
          <w:tcPr>
            <w:tcW w:w="2392" w:type="pct"/>
            <w:vAlign w:val="center"/>
          </w:tcPr>
          <w:p w:rsidR="002D181B" w:rsidRPr="00FB25B0" w:rsidRDefault="002D181B" w:rsidP="00C45899">
            <w:pPr>
              <w:pStyle w:val="Footer"/>
              <w:tabs>
                <w:tab w:val="clear" w:pos="4320"/>
                <w:tab w:val="clear" w:pos="8640"/>
              </w:tabs>
              <w:rPr>
                <w:sz w:val="22"/>
                <w:szCs w:val="22"/>
                <w:lang w:val="pl-PL"/>
              </w:rPr>
            </w:pPr>
            <w:r w:rsidRPr="000D43C6">
              <w:rPr>
                <w:sz w:val="22"/>
                <w:szCs w:val="22"/>
                <w:lang w:val="pl-PL"/>
              </w:rPr>
              <w:t xml:space="preserve">Izvori finansiranja za funkciju   </w:t>
            </w:r>
            <w:r w:rsidR="00C45899">
              <w:rPr>
                <w:sz w:val="22"/>
                <w:szCs w:val="22"/>
                <w:lang w:val="pl-PL"/>
              </w:rPr>
              <w:t>83</w:t>
            </w:r>
            <w:r w:rsidRPr="000D43C6">
              <w:rPr>
                <w:sz w:val="22"/>
                <w:szCs w:val="22"/>
                <w:lang w:val="pl-PL"/>
              </w:rPr>
              <w:t>0</w:t>
            </w:r>
          </w:p>
        </w:tc>
        <w:tc>
          <w:tcPr>
            <w:tcW w:w="839" w:type="pct"/>
            <w:vAlign w:val="center"/>
          </w:tcPr>
          <w:p w:rsidR="002D181B" w:rsidRPr="0053120A" w:rsidRDefault="002D181B" w:rsidP="00AD7577">
            <w:pPr>
              <w:jc w:val="right"/>
              <w:rPr>
                <w:sz w:val="22"/>
                <w:szCs w:val="22"/>
              </w:rPr>
            </w:pPr>
          </w:p>
        </w:tc>
      </w:tr>
      <w:tr w:rsidR="002D181B" w:rsidRPr="00F3251B" w:rsidTr="009E0272">
        <w:tc>
          <w:tcPr>
            <w:tcW w:w="225" w:type="pct"/>
          </w:tcPr>
          <w:p w:rsidR="002D181B" w:rsidRPr="000D43C6" w:rsidRDefault="002D181B" w:rsidP="00AD7577">
            <w:pPr>
              <w:jc w:val="center"/>
              <w:rPr>
                <w:sz w:val="22"/>
                <w:szCs w:val="22"/>
                <w:lang w:val="pl-PL"/>
              </w:rPr>
            </w:pPr>
          </w:p>
        </w:tc>
        <w:tc>
          <w:tcPr>
            <w:tcW w:w="301" w:type="pct"/>
          </w:tcPr>
          <w:p w:rsidR="002D181B" w:rsidRPr="000D43C6" w:rsidRDefault="002D181B" w:rsidP="00AD7577">
            <w:pPr>
              <w:jc w:val="center"/>
              <w:rPr>
                <w:sz w:val="22"/>
                <w:szCs w:val="22"/>
                <w:lang w:val="pl-PL"/>
              </w:rPr>
            </w:pPr>
          </w:p>
        </w:tc>
        <w:tc>
          <w:tcPr>
            <w:tcW w:w="272" w:type="pct"/>
          </w:tcPr>
          <w:p w:rsidR="002D181B" w:rsidRDefault="002D181B" w:rsidP="00AD7577">
            <w:pPr>
              <w:jc w:val="center"/>
              <w:rPr>
                <w:sz w:val="22"/>
                <w:szCs w:val="22"/>
                <w:lang w:val="pl-PL"/>
              </w:rPr>
            </w:pPr>
          </w:p>
        </w:tc>
        <w:tc>
          <w:tcPr>
            <w:tcW w:w="336" w:type="pct"/>
          </w:tcPr>
          <w:p w:rsidR="002D181B" w:rsidRPr="000D43C6" w:rsidRDefault="002D181B" w:rsidP="00AD7577">
            <w:pPr>
              <w:jc w:val="center"/>
              <w:rPr>
                <w:sz w:val="22"/>
                <w:szCs w:val="22"/>
                <w:lang w:val="pl-PL"/>
              </w:rPr>
            </w:pPr>
          </w:p>
        </w:tc>
        <w:tc>
          <w:tcPr>
            <w:tcW w:w="251" w:type="pct"/>
          </w:tcPr>
          <w:p w:rsidR="002D181B" w:rsidRPr="000D43C6" w:rsidRDefault="002D181B" w:rsidP="00AD7577">
            <w:pPr>
              <w:jc w:val="center"/>
              <w:rPr>
                <w:sz w:val="22"/>
                <w:szCs w:val="22"/>
                <w:lang w:val="pl-PL"/>
              </w:rPr>
            </w:pPr>
          </w:p>
        </w:tc>
        <w:tc>
          <w:tcPr>
            <w:tcW w:w="384" w:type="pct"/>
            <w:vAlign w:val="center"/>
          </w:tcPr>
          <w:p w:rsidR="002D181B" w:rsidRPr="000D43C6" w:rsidRDefault="002D181B" w:rsidP="00AD7577">
            <w:pPr>
              <w:jc w:val="center"/>
              <w:rPr>
                <w:sz w:val="22"/>
                <w:szCs w:val="22"/>
                <w:lang w:val="pl-PL"/>
              </w:rPr>
            </w:pPr>
            <w:r>
              <w:rPr>
                <w:sz w:val="22"/>
                <w:szCs w:val="22"/>
                <w:lang w:val="pl-PL"/>
              </w:rPr>
              <w:t>01</w:t>
            </w:r>
          </w:p>
        </w:tc>
        <w:tc>
          <w:tcPr>
            <w:tcW w:w="2392" w:type="pct"/>
            <w:vAlign w:val="center"/>
          </w:tcPr>
          <w:p w:rsidR="002D181B" w:rsidRPr="000D43C6" w:rsidRDefault="002D181B" w:rsidP="00AD7577">
            <w:pPr>
              <w:rPr>
                <w:sz w:val="22"/>
                <w:szCs w:val="22"/>
              </w:rPr>
            </w:pPr>
            <w:r w:rsidRPr="000D43C6">
              <w:rPr>
                <w:sz w:val="22"/>
                <w:szCs w:val="22"/>
                <w:lang w:val="pl-PL"/>
              </w:rPr>
              <w:t>Prihodi iz budžeta</w:t>
            </w:r>
          </w:p>
        </w:tc>
        <w:tc>
          <w:tcPr>
            <w:tcW w:w="839" w:type="pct"/>
            <w:vAlign w:val="center"/>
          </w:tcPr>
          <w:p w:rsidR="002D181B" w:rsidRPr="0053120A" w:rsidRDefault="00BF7252" w:rsidP="00836C0F">
            <w:pPr>
              <w:jc w:val="right"/>
              <w:rPr>
                <w:sz w:val="22"/>
                <w:szCs w:val="22"/>
              </w:rPr>
            </w:pPr>
            <w:r>
              <w:rPr>
                <w:sz w:val="22"/>
                <w:szCs w:val="22"/>
                <w:lang w:val="pl-PL"/>
              </w:rPr>
              <w:t>4</w:t>
            </w:r>
            <w:r w:rsidR="00836C0F">
              <w:rPr>
                <w:sz w:val="22"/>
                <w:szCs w:val="22"/>
                <w:lang w:val="pl-PL"/>
              </w:rPr>
              <w:t>8</w:t>
            </w:r>
            <w:r w:rsidR="0079609F" w:rsidRPr="0053120A">
              <w:rPr>
                <w:sz w:val="22"/>
                <w:szCs w:val="22"/>
                <w:lang w:val="pl-PL"/>
              </w:rPr>
              <w:t>.</w:t>
            </w:r>
            <w:r w:rsidR="0053120A" w:rsidRPr="0053120A">
              <w:rPr>
                <w:sz w:val="22"/>
                <w:szCs w:val="22"/>
                <w:lang w:val="pl-PL"/>
              </w:rPr>
              <w:t>00</w:t>
            </w:r>
            <w:r w:rsidR="0079609F" w:rsidRPr="0053120A">
              <w:rPr>
                <w:sz w:val="22"/>
                <w:szCs w:val="22"/>
                <w:lang w:val="pl-PL"/>
              </w:rPr>
              <w:t>0.000</w:t>
            </w:r>
          </w:p>
        </w:tc>
      </w:tr>
      <w:tr w:rsidR="002D181B" w:rsidRPr="00F3251B" w:rsidTr="009E0272">
        <w:tc>
          <w:tcPr>
            <w:tcW w:w="225" w:type="pct"/>
          </w:tcPr>
          <w:p w:rsidR="002D181B" w:rsidRPr="00F3251B" w:rsidRDefault="002D181B" w:rsidP="00AD7577">
            <w:pPr>
              <w:jc w:val="center"/>
              <w:rPr>
                <w:sz w:val="22"/>
                <w:szCs w:val="22"/>
                <w:lang w:val="pl-PL"/>
              </w:rPr>
            </w:pPr>
          </w:p>
        </w:tc>
        <w:tc>
          <w:tcPr>
            <w:tcW w:w="301" w:type="pct"/>
          </w:tcPr>
          <w:p w:rsidR="002D181B" w:rsidRPr="00F3251B" w:rsidRDefault="002D181B" w:rsidP="00AD7577">
            <w:pPr>
              <w:jc w:val="center"/>
              <w:rPr>
                <w:sz w:val="22"/>
                <w:szCs w:val="22"/>
                <w:lang w:val="pl-PL"/>
              </w:rPr>
            </w:pPr>
          </w:p>
        </w:tc>
        <w:tc>
          <w:tcPr>
            <w:tcW w:w="272" w:type="pct"/>
          </w:tcPr>
          <w:p w:rsidR="002D181B" w:rsidRPr="00F3251B" w:rsidRDefault="002D181B" w:rsidP="00AD7577">
            <w:pPr>
              <w:jc w:val="center"/>
              <w:rPr>
                <w:sz w:val="22"/>
                <w:szCs w:val="22"/>
                <w:lang w:val="pl-PL"/>
              </w:rPr>
            </w:pPr>
          </w:p>
        </w:tc>
        <w:tc>
          <w:tcPr>
            <w:tcW w:w="336" w:type="pct"/>
          </w:tcPr>
          <w:p w:rsidR="002D181B" w:rsidRPr="00F3251B" w:rsidRDefault="002D181B" w:rsidP="00AD7577">
            <w:pPr>
              <w:jc w:val="center"/>
              <w:rPr>
                <w:sz w:val="22"/>
                <w:szCs w:val="22"/>
                <w:lang w:val="pl-PL"/>
              </w:rPr>
            </w:pPr>
          </w:p>
        </w:tc>
        <w:tc>
          <w:tcPr>
            <w:tcW w:w="251" w:type="pct"/>
          </w:tcPr>
          <w:p w:rsidR="002D181B" w:rsidRPr="00F3251B" w:rsidRDefault="002D181B" w:rsidP="00AD7577">
            <w:pPr>
              <w:jc w:val="center"/>
              <w:rPr>
                <w:sz w:val="22"/>
                <w:szCs w:val="22"/>
                <w:lang w:val="pl-PL"/>
              </w:rPr>
            </w:pPr>
          </w:p>
        </w:tc>
        <w:tc>
          <w:tcPr>
            <w:tcW w:w="384" w:type="pct"/>
          </w:tcPr>
          <w:p w:rsidR="002D181B" w:rsidRPr="00F3251B" w:rsidRDefault="002D181B" w:rsidP="00AD7577">
            <w:pPr>
              <w:jc w:val="center"/>
              <w:rPr>
                <w:sz w:val="22"/>
                <w:szCs w:val="22"/>
                <w:lang w:val="pl-PL"/>
              </w:rPr>
            </w:pPr>
          </w:p>
        </w:tc>
        <w:tc>
          <w:tcPr>
            <w:tcW w:w="2392" w:type="pct"/>
            <w:vAlign w:val="center"/>
          </w:tcPr>
          <w:p w:rsidR="002D181B" w:rsidRPr="00F3251B" w:rsidRDefault="002D181B" w:rsidP="00AD7577">
            <w:pPr>
              <w:pStyle w:val="Footer"/>
              <w:tabs>
                <w:tab w:val="clear" w:pos="4320"/>
                <w:tab w:val="clear" w:pos="8640"/>
              </w:tabs>
              <w:rPr>
                <w:sz w:val="22"/>
                <w:szCs w:val="22"/>
                <w:lang w:val="pl-PL"/>
              </w:rPr>
            </w:pPr>
          </w:p>
        </w:tc>
        <w:tc>
          <w:tcPr>
            <w:tcW w:w="839" w:type="pct"/>
            <w:vAlign w:val="center"/>
          </w:tcPr>
          <w:p w:rsidR="002D181B" w:rsidRPr="00F3251B" w:rsidRDefault="002D181B" w:rsidP="00AD7577">
            <w:pPr>
              <w:jc w:val="right"/>
              <w:rPr>
                <w:sz w:val="22"/>
                <w:szCs w:val="22"/>
                <w:lang w:val="pl-PL"/>
              </w:rPr>
            </w:pPr>
          </w:p>
        </w:tc>
      </w:tr>
      <w:tr w:rsidR="001A5029" w:rsidRPr="00F3251B" w:rsidTr="009E0272">
        <w:tc>
          <w:tcPr>
            <w:tcW w:w="225" w:type="pct"/>
          </w:tcPr>
          <w:p w:rsidR="001A5029" w:rsidRPr="00930C0E" w:rsidRDefault="001A5029" w:rsidP="001A5029">
            <w:pPr>
              <w:jc w:val="center"/>
              <w:rPr>
                <w:b/>
                <w:sz w:val="22"/>
                <w:szCs w:val="22"/>
                <w:lang w:val="pl-PL"/>
              </w:rPr>
            </w:pPr>
          </w:p>
        </w:tc>
        <w:tc>
          <w:tcPr>
            <w:tcW w:w="301" w:type="pct"/>
          </w:tcPr>
          <w:p w:rsidR="001A5029" w:rsidRPr="00AF0031" w:rsidRDefault="001A5029" w:rsidP="001A5029">
            <w:pPr>
              <w:jc w:val="center"/>
              <w:rPr>
                <w:sz w:val="22"/>
                <w:szCs w:val="22"/>
                <w:lang w:val="pl-PL"/>
              </w:rPr>
            </w:pPr>
          </w:p>
        </w:tc>
        <w:tc>
          <w:tcPr>
            <w:tcW w:w="272" w:type="pct"/>
          </w:tcPr>
          <w:p w:rsidR="001A5029" w:rsidRPr="00AF0031" w:rsidRDefault="001A5029" w:rsidP="001A5029">
            <w:pPr>
              <w:jc w:val="center"/>
              <w:rPr>
                <w:sz w:val="22"/>
                <w:szCs w:val="22"/>
                <w:lang w:val="pl-PL"/>
              </w:rPr>
            </w:pPr>
          </w:p>
        </w:tc>
        <w:tc>
          <w:tcPr>
            <w:tcW w:w="336" w:type="pct"/>
          </w:tcPr>
          <w:p w:rsidR="001A5029" w:rsidRPr="00AF0031" w:rsidRDefault="001A5029" w:rsidP="001A5029">
            <w:pPr>
              <w:jc w:val="center"/>
              <w:rPr>
                <w:sz w:val="22"/>
                <w:szCs w:val="22"/>
                <w:lang w:val="pl-PL"/>
              </w:rPr>
            </w:pPr>
          </w:p>
        </w:tc>
        <w:tc>
          <w:tcPr>
            <w:tcW w:w="251" w:type="pct"/>
          </w:tcPr>
          <w:p w:rsidR="001A5029" w:rsidRPr="00AF0031" w:rsidRDefault="001A5029" w:rsidP="001A5029">
            <w:pPr>
              <w:jc w:val="center"/>
              <w:rPr>
                <w:sz w:val="22"/>
                <w:szCs w:val="22"/>
                <w:lang w:val="pl-PL"/>
              </w:rPr>
            </w:pPr>
          </w:p>
        </w:tc>
        <w:tc>
          <w:tcPr>
            <w:tcW w:w="384" w:type="pct"/>
          </w:tcPr>
          <w:p w:rsidR="001A5029" w:rsidRPr="00AF0031" w:rsidRDefault="001A5029" w:rsidP="001A5029">
            <w:pPr>
              <w:jc w:val="center"/>
              <w:rPr>
                <w:sz w:val="22"/>
                <w:szCs w:val="22"/>
                <w:lang w:val="pl-PL"/>
              </w:rPr>
            </w:pPr>
          </w:p>
        </w:tc>
        <w:tc>
          <w:tcPr>
            <w:tcW w:w="2392" w:type="pct"/>
            <w:vAlign w:val="center"/>
          </w:tcPr>
          <w:p w:rsidR="001A5029" w:rsidRPr="00175E86" w:rsidRDefault="001A5029" w:rsidP="001A5029">
            <w:pPr>
              <w:rPr>
                <w:b/>
                <w:sz w:val="22"/>
                <w:szCs w:val="22"/>
              </w:rPr>
            </w:pPr>
          </w:p>
        </w:tc>
        <w:tc>
          <w:tcPr>
            <w:tcW w:w="839" w:type="pct"/>
          </w:tcPr>
          <w:p w:rsidR="001A5029" w:rsidRPr="0053120A" w:rsidRDefault="001A5029" w:rsidP="001A5029">
            <w:pPr>
              <w:jc w:val="right"/>
              <w:rPr>
                <w:b/>
                <w:sz w:val="22"/>
                <w:szCs w:val="22"/>
                <w:lang w:val="pl-PL"/>
              </w:rPr>
            </w:pPr>
          </w:p>
        </w:tc>
      </w:tr>
      <w:tr w:rsidR="001A5029" w:rsidRPr="00F3251B" w:rsidTr="009E0272">
        <w:tc>
          <w:tcPr>
            <w:tcW w:w="225" w:type="pct"/>
          </w:tcPr>
          <w:p w:rsidR="001A5029" w:rsidRPr="00F3251B" w:rsidRDefault="001A5029" w:rsidP="001A5029">
            <w:pPr>
              <w:jc w:val="center"/>
              <w:rPr>
                <w:sz w:val="22"/>
                <w:szCs w:val="22"/>
                <w:lang w:val="pl-PL"/>
              </w:rPr>
            </w:pPr>
          </w:p>
        </w:tc>
        <w:tc>
          <w:tcPr>
            <w:tcW w:w="301" w:type="pct"/>
          </w:tcPr>
          <w:p w:rsidR="001A5029" w:rsidRPr="00F3251B" w:rsidRDefault="001A5029" w:rsidP="001A5029">
            <w:pPr>
              <w:jc w:val="center"/>
              <w:rPr>
                <w:sz w:val="22"/>
                <w:szCs w:val="22"/>
                <w:lang w:val="pl-PL"/>
              </w:rPr>
            </w:pPr>
          </w:p>
        </w:tc>
        <w:tc>
          <w:tcPr>
            <w:tcW w:w="272" w:type="pct"/>
          </w:tcPr>
          <w:p w:rsidR="001A5029" w:rsidRPr="00F3251B" w:rsidRDefault="001A5029" w:rsidP="001A5029">
            <w:pPr>
              <w:jc w:val="center"/>
              <w:rPr>
                <w:sz w:val="22"/>
                <w:szCs w:val="22"/>
                <w:lang w:val="pl-PL"/>
              </w:rPr>
            </w:pPr>
          </w:p>
        </w:tc>
        <w:tc>
          <w:tcPr>
            <w:tcW w:w="336" w:type="pct"/>
          </w:tcPr>
          <w:p w:rsidR="001A5029" w:rsidRPr="00F3251B" w:rsidRDefault="001A5029" w:rsidP="001A5029">
            <w:pPr>
              <w:jc w:val="center"/>
              <w:rPr>
                <w:sz w:val="22"/>
                <w:szCs w:val="22"/>
                <w:lang w:val="pl-PL"/>
              </w:rPr>
            </w:pPr>
            <w:r>
              <w:rPr>
                <w:sz w:val="22"/>
                <w:szCs w:val="22"/>
                <w:lang w:val="pl-PL"/>
              </w:rPr>
              <w:t>1201</w:t>
            </w:r>
          </w:p>
        </w:tc>
        <w:tc>
          <w:tcPr>
            <w:tcW w:w="251" w:type="pct"/>
          </w:tcPr>
          <w:p w:rsidR="001A5029" w:rsidRPr="00F3251B" w:rsidRDefault="001A5029" w:rsidP="001A5029">
            <w:pPr>
              <w:jc w:val="center"/>
              <w:rPr>
                <w:sz w:val="22"/>
                <w:szCs w:val="22"/>
                <w:lang w:val="pl-PL"/>
              </w:rPr>
            </w:pPr>
          </w:p>
        </w:tc>
        <w:tc>
          <w:tcPr>
            <w:tcW w:w="384" w:type="pct"/>
            <w:vAlign w:val="center"/>
          </w:tcPr>
          <w:p w:rsidR="001A5029" w:rsidRPr="00F3251B" w:rsidRDefault="001A5029" w:rsidP="001A5029">
            <w:pPr>
              <w:jc w:val="center"/>
              <w:rPr>
                <w:sz w:val="22"/>
                <w:szCs w:val="22"/>
                <w:lang w:val="pl-PL"/>
              </w:rPr>
            </w:pPr>
          </w:p>
        </w:tc>
        <w:tc>
          <w:tcPr>
            <w:tcW w:w="2392" w:type="pct"/>
            <w:vAlign w:val="center"/>
          </w:tcPr>
          <w:p w:rsidR="001A5029" w:rsidRPr="00F3251B" w:rsidRDefault="001A5029" w:rsidP="001A5029">
            <w:pPr>
              <w:pStyle w:val="Footer"/>
              <w:tabs>
                <w:tab w:val="clear" w:pos="4320"/>
                <w:tab w:val="clear" w:pos="8640"/>
              </w:tabs>
              <w:rPr>
                <w:b/>
                <w:bCs/>
                <w:sz w:val="22"/>
                <w:szCs w:val="22"/>
              </w:rPr>
            </w:pPr>
            <w:r w:rsidRPr="00F3251B">
              <w:rPr>
                <w:b/>
                <w:bCs/>
                <w:sz w:val="22"/>
                <w:szCs w:val="22"/>
              </w:rPr>
              <w:t>PROGRAM   13  RAZVOJ KULTURE</w:t>
            </w:r>
            <w:r>
              <w:rPr>
                <w:b/>
                <w:bCs/>
                <w:sz w:val="22"/>
                <w:szCs w:val="22"/>
              </w:rPr>
              <w:t xml:space="preserve"> I  INFORMISANJA 06380</w:t>
            </w:r>
          </w:p>
        </w:tc>
        <w:tc>
          <w:tcPr>
            <w:tcW w:w="839" w:type="pct"/>
          </w:tcPr>
          <w:p w:rsidR="001A5029" w:rsidRPr="0053120A" w:rsidRDefault="001A5029" w:rsidP="001A5029">
            <w:pPr>
              <w:jc w:val="right"/>
              <w:rPr>
                <w:b/>
                <w:bCs/>
                <w:sz w:val="22"/>
                <w:szCs w:val="22"/>
                <w:lang w:val="pl-PL"/>
              </w:rPr>
            </w:pPr>
          </w:p>
        </w:tc>
      </w:tr>
      <w:tr w:rsidR="001A5029" w:rsidRPr="00F3251B" w:rsidTr="009E0272">
        <w:tc>
          <w:tcPr>
            <w:tcW w:w="225" w:type="pct"/>
          </w:tcPr>
          <w:p w:rsidR="001A5029" w:rsidRPr="000D43C6" w:rsidRDefault="001A5029" w:rsidP="001A5029">
            <w:pPr>
              <w:jc w:val="center"/>
              <w:rPr>
                <w:sz w:val="22"/>
                <w:szCs w:val="22"/>
                <w:lang w:val="pl-PL"/>
              </w:rPr>
            </w:pPr>
          </w:p>
        </w:tc>
        <w:tc>
          <w:tcPr>
            <w:tcW w:w="301" w:type="pct"/>
          </w:tcPr>
          <w:p w:rsidR="001A5029" w:rsidRPr="000D43C6" w:rsidRDefault="001A5029" w:rsidP="001A5029">
            <w:pPr>
              <w:jc w:val="center"/>
              <w:rPr>
                <w:sz w:val="22"/>
                <w:szCs w:val="22"/>
                <w:lang w:val="pl-PL"/>
              </w:rPr>
            </w:pPr>
          </w:p>
        </w:tc>
        <w:tc>
          <w:tcPr>
            <w:tcW w:w="272" w:type="pct"/>
          </w:tcPr>
          <w:p w:rsidR="001A5029" w:rsidRPr="000D43C6" w:rsidRDefault="001A5029" w:rsidP="001A5029">
            <w:pPr>
              <w:jc w:val="center"/>
              <w:rPr>
                <w:sz w:val="22"/>
                <w:szCs w:val="22"/>
                <w:lang w:val="pl-PL"/>
              </w:rPr>
            </w:pPr>
          </w:p>
        </w:tc>
        <w:tc>
          <w:tcPr>
            <w:tcW w:w="336" w:type="pct"/>
          </w:tcPr>
          <w:p w:rsidR="001A5029" w:rsidRPr="002828B3" w:rsidRDefault="001A5029" w:rsidP="003532AF">
            <w:pPr>
              <w:jc w:val="center"/>
              <w:rPr>
                <w:sz w:val="20"/>
                <w:szCs w:val="20"/>
                <w:lang w:val="pl-PL"/>
              </w:rPr>
            </w:pPr>
            <w:r>
              <w:rPr>
                <w:sz w:val="20"/>
                <w:szCs w:val="20"/>
                <w:lang w:val="pl-PL"/>
              </w:rPr>
              <w:t>1201</w:t>
            </w:r>
            <w:r w:rsidRPr="002828B3">
              <w:rPr>
                <w:sz w:val="20"/>
                <w:szCs w:val="20"/>
                <w:lang w:val="pl-PL"/>
              </w:rPr>
              <w:t>-</w:t>
            </w:r>
            <w:r w:rsidRPr="007139CA">
              <w:rPr>
                <w:b/>
                <w:sz w:val="20"/>
                <w:szCs w:val="20"/>
                <w:lang w:val="pl-PL"/>
              </w:rPr>
              <w:t>P</w:t>
            </w:r>
            <w:r>
              <w:rPr>
                <w:sz w:val="20"/>
                <w:szCs w:val="20"/>
                <w:lang w:val="pl-PL"/>
              </w:rPr>
              <w:t>-</w:t>
            </w:r>
            <w:r w:rsidR="003532AF">
              <w:rPr>
                <w:sz w:val="20"/>
                <w:szCs w:val="20"/>
                <w:lang w:val="pl-PL"/>
              </w:rPr>
              <w:t>2</w:t>
            </w:r>
          </w:p>
        </w:tc>
        <w:tc>
          <w:tcPr>
            <w:tcW w:w="251" w:type="pct"/>
          </w:tcPr>
          <w:p w:rsidR="001A5029" w:rsidRPr="002828B3" w:rsidRDefault="001A5029" w:rsidP="001A5029">
            <w:pPr>
              <w:jc w:val="center"/>
              <w:rPr>
                <w:sz w:val="20"/>
                <w:szCs w:val="20"/>
                <w:lang w:val="pl-PL"/>
              </w:rPr>
            </w:pPr>
          </w:p>
        </w:tc>
        <w:tc>
          <w:tcPr>
            <w:tcW w:w="384" w:type="pct"/>
            <w:vAlign w:val="center"/>
          </w:tcPr>
          <w:p w:rsidR="001A5029" w:rsidRPr="002828B3" w:rsidRDefault="001A5029" w:rsidP="001A5029">
            <w:pPr>
              <w:jc w:val="center"/>
              <w:rPr>
                <w:sz w:val="20"/>
                <w:szCs w:val="20"/>
                <w:lang w:val="pl-PL"/>
              </w:rPr>
            </w:pPr>
          </w:p>
        </w:tc>
        <w:tc>
          <w:tcPr>
            <w:tcW w:w="2392" w:type="pct"/>
            <w:vAlign w:val="center"/>
          </w:tcPr>
          <w:p w:rsidR="001A5029" w:rsidRPr="002828B3" w:rsidRDefault="001A5029" w:rsidP="003532AF">
            <w:pPr>
              <w:rPr>
                <w:b/>
                <w:sz w:val="20"/>
                <w:szCs w:val="20"/>
              </w:rPr>
            </w:pPr>
            <w:r>
              <w:rPr>
                <w:b/>
                <w:sz w:val="20"/>
                <w:szCs w:val="20"/>
              </w:rPr>
              <w:t xml:space="preserve">PROJEKT </w:t>
            </w:r>
            <w:r w:rsidR="003532AF">
              <w:rPr>
                <w:b/>
                <w:sz w:val="20"/>
                <w:szCs w:val="20"/>
              </w:rPr>
              <w:t>2</w:t>
            </w:r>
            <w:r>
              <w:rPr>
                <w:b/>
                <w:sz w:val="20"/>
                <w:szCs w:val="20"/>
              </w:rPr>
              <w:t xml:space="preserve"> :  </w:t>
            </w:r>
            <w:r w:rsidR="003532AF">
              <w:rPr>
                <w:b/>
                <w:sz w:val="20"/>
                <w:szCs w:val="20"/>
              </w:rPr>
              <w:t>DIJALOG KAFE</w:t>
            </w:r>
            <w:r>
              <w:rPr>
                <w:b/>
                <w:sz w:val="20"/>
                <w:szCs w:val="20"/>
              </w:rPr>
              <w:t xml:space="preserve"> </w:t>
            </w:r>
          </w:p>
        </w:tc>
        <w:tc>
          <w:tcPr>
            <w:tcW w:w="839" w:type="pct"/>
            <w:vAlign w:val="center"/>
          </w:tcPr>
          <w:p w:rsidR="001A5029" w:rsidRPr="00B56FD5" w:rsidRDefault="003532AF" w:rsidP="003532AF">
            <w:pPr>
              <w:jc w:val="right"/>
              <w:rPr>
                <w:b/>
                <w:sz w:val="22"/>
                <w:szCs w:val="22"/>
              </w:rPr>
            </w:pPr>
            <w:r w:rsidRPr="00B56FD5">
              <w:rPr>
                <w:b/>
                <w:sz w:val="22"/>
                <w:szCs w:val="22"/>
                <w:lang w:val="pl-PL"/>
              </w:rPr>
              <w:t>1</w:t>
            </w:r>
            <w:r w:rsidR="001A5029" w:rsidRPr="00B56FD5">
              <w:rPr>
                <w:b/>
                <w:sz w:val="22"/>
                <w:szCs w:val="22"/>
                <w:lang w:val="pl-PL"/>
              </w:rPr>
              <w:t>.</w:t>
            </w:r>
            <w:r w:rsidRPr="00B56FD5">
              <w:rPr>
                <w:b/>
                <w:sz w:val="22"/>
                <w:szCs w:val="22"/>
                <w:lang w:val="pl-PL"/>
              </w:rPr>
              <w:t>2</w:t>
            </w:r>
            <w:r w:rsidR="001A5029" w:rsidRPr="00B56FD5">
              <w:rPr>
                <w:b/>
                <w:sz w:val="22"/>
                <w:szCs w:val="22"/>
                <w:lang w:val="pl-PL"/>
              </w:rPr>
              <w:t>00.000</w:t>
            </w:r>
          </w:p>
        </w:tc>
      </w:tr>
      <w:tr w:rsidR="001A5029" w:rsidRPr="00F3251B" w:rsidTr="009E0272">
        <w:tc>
          <w:tcPr>
            <w:tcW w:w="225" w:type="pct"/>
          </w:tcPr>
          <w:p w:rsidR="001A5029" w:rsidRPr="000D43C6" w:rsidRDefault="001A5029" w:rsidP="001A5029">
            <w:pPr>
              <w:jc w:val="center"/>
              <w:rPr>
                <w:sz w:val="22"/>
                <w:szCs w:val="22"/>
                <w:lang w:val="pl-PL"/>
              </w:rPr>
            </w:pPr>
          </w:p>
        </w:tc>
        <w:tc>
          <w:tcPr>
            <w:tcW w:w="301" w:type="pct"/>
          </w:tcPr>
          <w:p w:rsidR="001A5029" w:rsidRPr="000D43C6" w:rsidRDefault="001A5029" w:rsidP="001A5029">
            <w:pPr>
              <w:jc w:val="center"/>
              <w:rPr>
                <w:sz w:val="22"/>
                <w:szCs w:val="22"/>
                <w:lang w:val="pl-PL"/>
              </w:rPr>
            </w:pPr>
          </w:p>
        </w:tc>
        <w:tc>
          <w:tcPr>
            <w:tcW w:w="272" w:type="pct"/>
          </w:tcPr>
          <w:p w:rsidR="001A5029" w:rsidRDefault="001A5029" w:rsidP="003532AF">
            <w:pPr>
              <w:jc w:val="center"/>
              <w:rPr>
                <w:sz w:val="22"/>
                <w:szCs w:val="22"/>
                <w:lang w:val="pl-PL"/>
              </w:rPr>
            </w:pPr>
            <w:r>
              <w:rPr>
                <w:sz w:val="22"/>
                <w:szCs w:val="22"/>
                <w:lang w:val="pl-PL"/>
              </w:rPr>
              <w:t>8</w:t>
            </w:r>
            <w:r w:rsidR="003532AF">
              <w:rPr>
                <w:sz w:val="22"/>
                <w:szCs w:val="22"/>
                <w:lang w:val="pl-PL"/>
              </w:rPr>
              <w:t>2</w:t>
            </w:r>
            <w:r>
              <w:rPr>
                <w:sz w:val="22"/>
                <w:szCs w:val="22"/>
                <w:lang w:val="pl-PL"/>
              </w:rPr>
              <w:t>0</w:t>
            </w:r>
          </w:p>
        </w:tc>
        <w:tc>
          <w:tcPr>
            <w:tcW w:w="336" w:type="pct"/>
          </w:tcPr>
          <w:p w:rsidR="001A5029" w:rsidRPr="000D43C6" w:rsidRDefault="001A5029" w:rsidP="001A5029">
            <w:pPr>
              <w:jc w:val="center"/>
              <w:rPr>
                <w:sz w:val="22"/>
                <w:szCs w:val="22"/>
                <w:lang w:val="pl-PL"/>
              </w:rPr>
            </w:pPr>
          </w:p>
        </w:tc>
        <w:tc>
          <w:tcPr>
            <w:tcW w:w="251" w:type="pct"/>
          </w:tcPr>
          <w:p w:rsidR="001A5029" w:rsidRPr="000D43C6" w:rsidRDefault="001A5029" w:rsidP="001A5029">
            <w:pPr>
              <w:jc w:val="center"/>
              <w:rPr>
                <w:sz w:val="22"/>
                <w:szCs w:val="22"/>
                <w:lang w:val="pl-PL"/>
              </w:rPr>
            </w:pPr>
          </w:p>
        </w:tc>
        <w:tc>
          <w:tcPr>
            <w:tcW w:w="384" w:type="pct"/>
            <w:vAlign w:val="center"/>
          </w:tcPr>
          <w:p w:rsidR="001A5029" w:rsidRPr="000D43C6" w:rsidRDefault="001A5029" w:rsidP="001A5029">
            <w:pPr>
              <w:jc w:val="center"/>
              <w:rPr>
                <w:sz w:val="22"/>
                <w:szCs w:val="22"/>
                <w:lang w:val="pl-PL"/>
              </w:rPr>
            </w:pPr>
          </w:p>
        </w:tc>
        <w:tc>
          <w:tcPr>
            <w:tcW w:w="2392" w:type="pct"/>
            <w:vAlign w:val="center"/>
          </w:tcPr>
          <w:p w:rsidR="001A5029" w:rsidRPr="00211095" w:rsidRDefault="003532AF" w:rsidP="001A5029">
            <w:pPr>
              <w:rPr>
                <w:b/>
                <w:bCs/>
                <w:sz w:val="22"/>
                <w:szCs w:val="22"/>
              </w:rPr>
            </w:pPr>
            <w:r>
              <w:rPr>
                <w:b/>
                <w:bCs/>
                <w:sz w:val="22"/>
                <w:szCs w:val="22"/>
              </w:rPr>
              <w:t>Usluge kulture</w:t>
            </w:r>
          </w:p>
        </w:tc>
        <w:tc>
          <w:tcPr>
            <w:tcW w:w="839" w:type="pct"/>
            <w:vAlign w:val="center"/>
          </w:tcPr>
          <w:p w:rsidR="001A5029" w:rsidRPr="0053120A" w:rsidRDefault="001A5029" w:rsidP="001A5029">
            <w:pPr>
              <w:jc w:val="right"/>
              <w:rPr>
                <w:sz w:val="22"/>
                <w:szCs w:val="22"/>
              </w:rPr>
            </w:pPr>
          </w:p>
        </w:tc>
      </w:tr>
      <w:tr w:rsidR="003532AF" w:rsidRPr="00F3251B" w:rsidTr="009E0272">
        <w:tc>
          <w:tcPr>
            <w:tcW w:w="225" w:type="pct"/>
          </w:tcPr>
          <w:p w:rsidR="003532AF" w:rsidRPr="000D43C6" w:rsidRDefault="003532AF" w:rsidP="001A5029">
            <w:pPr>
              <w:jc w:val="center"/>
              <w:rPr>
                <w:sz w:val="22"/>
                <w:szCs w:val="22"/>
                <w:lang w:val="pl-PL"/>
              </w:rPr>
            </w:pPr>
          </w:p>
        </w:tc>
        <w:tc>
          <w:tcPr>
            <w:tcW w:w="301" w:type="pct"/>
          </w:tcPr>
          <w:p w:rsidR="003532AF" w:rsidRPr="000D43C6" w:rsidRDefault="003532AF" w:rsidP="001A5029">
            <w:pPr>
              <w:jc w:val="center"/>
              <w:rPr>
                <w:sz w:val="22"/>
                <w:szCs w:val="22"/>
                <w:lang w:val="pl-PL"/>
              </w:rPr>
            </w:pPr>
          </w:p>
        </w:tc>
        <w:tc>
          <w:tcPr>
            <w:tcW w:w="272" w:type="pct"/>
          </w:tcPr>
          <w:p w:rsidR="003532AF" w:rsidRDefault="003532AF" w:rsidP="001A5029">
            <w:pPr>
              <w:jc w:val="center"/>
              <w:rPr>
                <w:sz w:val="22"/>
                <w:szCs w:val="22"/>
                <w:lang w:val="pl-PL"/>
              </w:rPr>
            </w:pPr>
          </w:p>
        </w:tc>
        <w:tc>
          <w:tcPr>
            <w:tcW w:w="336" w:type="pct"/>
          </w:tcPr>
          <w:p w:rsidR="003532AF" w:rsidRPr="000D43C6" w:rsidRDefault="003532AF" w:rsidP="001A5029">
            <w:pPr>
              <w:jc w:val="center"/>
              <w:rPr>
                <w:sz w:val="22"/>
                <w:szCs w:val="22"/>
                <w:lang w:val="pl-PL"/>
              </w:rPr>
            </w:pPr>
          </w:p>
        </w:tc>
        <w:tc>
          <w:tcPr>
            <w:tcW w:w="251" w:type="pct"/>
          </w:tcPr>
          <w:p w:rsidR="003532AF" w:rsidRPr="000D43C6" w:rsidRDefault="00255CCB" w:rsidP="00B2605C">
            <w:pPr>
              <w:jc w:val="center"/>
              <w:rPr>
                <w:sz w:val="22"/>
                <w:szCs w:val="22"/>
                <w:lang w:val="pl-PL"/>
              </w:rPr>
            </w:pPr>
            <w:r>
              <w:rPr>
                <w:sz w:val="22"/>
                <w:szCs w:val="22"/>
                <w:lang w:val="pl-PL"/>
              </w:rPr>
              <w:t>1</w:t>
            </w:r>
            <w:r w:rsidR="00B2605C">
              <w:rPr>
                <w:sz w:val="22"/>
                <w:szCs w:val="22"/>
                <w:lang w:val="pl-PL"/>
              </w:rPr>
              <w:t>48</w:t>
            </w:r>
          </w:p>
        </w:tc>
        <w:tc>
          <w:tcPr>
            <w:tcW w:w="384" w:type="pct"/>
            <w:vAlign w:val="center"/>
          </w:tcPr>
          <w:p w:rsidR="003532AF" w:rsidRPr="000D43C6" w:rsidRDefault="003532AF" w:rsidP="003532AF">
            <w:pPr>
              <w:jc w:val="center"/>
              <w:rPr>
                <w:sz w:val="22"/>
                <w:szCs w:val="22"/>
                <w:lang w:val="pl-PL"/>
              </w:rPr>
            </w:pPr>
            <w:r>
              <w:rPr>
                <w:sz w:val="22"/>
                <w:szCs w:val="22"/>
                <w:lang w:val="pl-PL"/>
              </w:rPr>
              <w:t>424</w:t>
            </w:r>
          </w:p>
        </w:tc>
        <w:tc>
          <w:tcPr>
            <w:tcW w:w="2392" w:type="pct"/>
            <w:vAlign w:val="center"/>
          </w:tcPr>
          <w:p w:rsidR="003532AF" w:rsidRPr="00F3251B" w:rsidRDefault="003532AF" w:rsidP="007E284C">
            <w:pPr>
              <w:rPr>
                <w:sz w:val="22"/>
                <w:szCs w:val="22"/>
              </w:rPr>
            </w:pPr>
            <w:r w:rsidRPr="00F3251B">
              <w:rPr>
                <w:sz w:val="22"/>
                <w:szCs w:val="22"/>
              </w:rPr>
              <w:t>SPECIJALIZOVANE USLUGE</w:t>
            </w:r>
          </w:p>
        </w:tc>
        <w:tc>
          <w:tcPr>
            <w:tcW w:w="839" w:type="pct"/>
            <w:vAlign w:val="center"/>
          </w:tcPr>
          <w:p w:rsidR="003532AF" w:rsidRPr="0053120A" w:rsidRDefault="003532AF" w:rsidP="001A5029">
            <w:pPr>
              <w:jc w:val="right"/>
              <w:rPr>
                <w:sz w:val="22"/>
                <w:szCs w:val="22"/>
              </w:rPr>
            </w:pPr>
            <w:r>
              <w:rPr>
                <w:sz w:val="22"/>
                <w:szCs w:val="22"/>
                <w:lang w:val="pl-PL"/>
              </w:rPr>
              <w:t>1.200</w:t>
            </w:r>
            <w:r w:rsidRPr="0053120A">
              <w:rPr>
                <w:sz w:val="22"/>
                <w:szCs w:val="22"/>
                <w:lang w:val="pl-PL"/>
              </w:rPr>
              <w:t>.000</w:t>
            </w:r>
          </w:p>
        </w:tc>
      </w:tr>
      <w:tr w:rsidR="001A5029" w:rsidRPr="00F3251B" w:rsidTr="009E0272">
        <w:tc>
          <w:tcPr>
            <w:tcW w:w="225" w:type="pct"/>
          </w:tcPr>
          <w:p w:rsidR="001A5029" w:rsidRPr="000D43C6" w:rsidRDefault="001A5029" w:rsidP="001A5029">
            <w:pPr>
              <w:jc w:val="center"/>
              <w:rPr>
                <w:sz w:val="22"/>
                <w:szCs w:val="22"/>
                <w:lang w:val="pl-PL"/>
              </w:rPr>
            </w:pPr>
          </w:p>
        </w:tc>
        <w:tc>
          <w:tcPr>
            <w:tcW w:w="301" w:type="pct"/>
          </w:tcPr>
          <w:p w:rsidR="001A5029" w:rsidRPr="000D43C6" w:rsidRDefault="001A5029" w:rsidP="001A5029">
            <w:pPr>
              <w:jc w:val="center"/>
              <w:rPr>
                <w:sz w:val="22"/>
                <w:szCs w:val="22"/>
                <w:lang w:val="pl-PL"/>
              </w:rPr>
            </w:pPr>
          </w:p>
        </w:tc>
        <w:tc>
          <w:tcPr>
            <w:tcW w:w="272" w:type="pct"/>
          </w:tcPr>
          <w:p w:rsidR="001A5029" w:rsidRDefault="001A5029" w:rsidP="001A5029">
            <w:pPr>
              <w:jc w:val="center"/>
              <w:rPr>
                <w:sz w:val="22"/>
                <w:szCs w:val="22"/>
                <w:lang w:val="pl-PL"/>
              </w:rPr>
            </w:pPr>
          </w:p>
        </w:tc>
        <w:tc>
          <w:tcPr>
            <w:tcW w:w="336" w:type="pct"/>
          </w:tcPr>
          <w:p w:rsidR="001A5029" w:rsidRPr="000D43C6" w:rsidRDefault="001A5029" w:rsidP="001A5029">
            <w:pPr>
              <w:jc w:val="center"/>
              <w:rPr>
                <w:sz w:val="22"/>
                <w:szCs w:val="22"/>
                <w:lang w:val="pl-PL"/>
              </w:rPr>
            </w:pPr>
          </w:p>
        </w:tc>
        <w:tc>
          <w:tcPr>
            <w:tcW w:w="251" w:type="pct"/>
          </w:tcPr>
          <w:p w:rsidR="001A5029" w:rsidRPr="000D43C6" w:rsidRDefault="001A5029" w:rsidP="001A5029">
            <w:pPr>
              <w:jc w:val="center"/>
              <w:rPr>
                <w:sz w:val="22"/>
                <w:szCs w:val="22"/>
                <w:lang w:val="pl-PL"/>
              </w:rPr>
            </w:pPr>
          </w:p>
        </w:tc>
        <w:tc>
          <w:tcPr>
            <w:tcW w:w="384" w:type="pct"/>
          </w:tcPr>
          <w:p w:rsidR="001A5029" w:rsidRPr="000D43C6" w:rsidRDefault="001A5029" w:rsidP="001A5029">
            <w:pPr>
              <w:jc w:val="center"/>
              <w:rPr>
                <w:sz w:val="22"/>
                <w:szCs w:val="22"/>
                <w:lang w:val="pl-PL"/>
              </w:rPr>
            </w:pPr>
          </w:p>
        </w:tc>
        <w:tc>
          <w:tcPr>
            <w:tcW w:w="2392" w:type="pct"/>
            <w:vAlign w:val="center"/>
          </w:tcPr>
          <w:p w:rsidR="001A5029" w:rsidRPr="000D43C6" w:rsidRDefault="001A5029" w:rsidP="003532AF">
            <w:pPr>
              <w:pStyle w:val="Footer"/>
              <w:tabs>
                <w:tab w:val="clear" w:pos="4320"/>
                <w:tab w:val="clear" w:pos="8640"/>
              </w:tabs>
              <w:rPr>
                <w:sz w:val="22"/>
                <w:szCs w:val="22"/>
                <w:lang w:val="pl-PL"/>
              </w:rPr>
            </w:pPr>
            <w:r w:rsidRPr="000D43C6">
              <w:rPr>
                <w:sz w:val="22"/>
                <w:szCs w:val="22"/>
                <w:lang w:val="pl-PL"/>
              </w:rPr>
              <w:t xml:space="preserve">Izvori finansiranja za    </w:t>
            </w:r>
            <w:r w:rsidR="003532AF">
              <w:rPr>
                <w:sz w:val="22"/>
                <w:szCs w:val="22"/>
                <w:lang w:val="pl-PL"/>
              </w:rPr>
              <w:t>P-2</w:t>
            </w:r>
          </w:p>
        </w:tc>
        <w:tc>
          <w:tcPr>
            <w:tcW w:w="839" w:type="pct"/>
            <w:vAlign w:val="center"/>
          </w:tcPr>
          <w:p w:rsidR="001A5029" w:rsidRPr="0053120A" w:rsidRDefault="001A5029" w:rsidP="001A5029">
            <w:pPr>
              <w:jc w:val="right"/>
              <w:rPr>
                <w:sz w:val="22"/>
                <w:szCs w:val="22"/>
              </w:rPr>
            </w:pPr>
          </w:p>
        </w:tc>
      </w:tr>
      <w:tr w:rsidR="009E0272" w:rsidRPr="00F3251B" w:rsidTr="009E0272">
        <w:tc>
          <w:tcPr>
            <w:tcW w:w="225" w:type="pct"/>
          </w:tcPr>
          <w:p w:rsidR="009E0272" w:rsidRPr="000D43C6" w:rsidRDefault="009E0272" w:rsidP="001A5029">
            <w:pPr>
              <w:jc w:val="center"/>
              <w:rPr>
                <w:sz w:val="22"/>
                <w:szCs w:val="22"/>
                <w:lang w:val="pl-PL"/>
              </w:rPr>
            </w:pPr>
          </w:p>
        </w:tc>
        <w:tc>
          <w:tcPr>
            <w:tcW w:w="301" w:type="pct"/>
          </w:tcPr>
          <w:p w:rsidR="009E0272" w:rsidRPr="000D43C6" w:rsidRDefault="009E0272" w:rsidP="001A5029">
            <w:pPr>
              <w:jc w:val="center"/>
              <w:rPr>
                <w:sz w:val="22"/>
                <w:szCs w:val="22"/>
                <w:lang w:val="pl-PL"/>
              </w:rPr>
            </w:pPr>
          </w:p>
        </w:tc>
        <w:tc>
          <w:tcPr>
            <w:tcW w:w="272" w:type="pct"/>
          </w:tcPr>
          <w:p w:rsidR="009E0272" w:rsidRDefault="009E0272" w:rsidP="001A5029">
            <w:pPr>
              <w:jc w:val="center"/>
              <w:rPr>
                <w:sz w:val="22"/>
                <w:szCs w:val="22"/>
                <w:lang w:val="pl-PL"/>
              </w:rPr>
            </w:pPr>
          </w:p>
        </w:tc>
        <w:tc>
          <w:tcPr>
            <w:tcW w:w="336" w:type="pct"/>
          </w:tcPr>
          <w:p w:rsidR="009E0272" w:rsidRPr="000D43C6" w:rsidRDefault="009E0272" w:rsidP="001A5029">
            <w:pPr>
              <w:jc w:val="center"/>
              <w:rPr>
                <w:sz w:val="22"/>
                <w:szCs w:val="22"/>
                <w:lang w:val="pl-PL"/>
              </w:rPr>
            </w:pPr>
          </w:p>
        </w:tc>
        <w:tc>
          <w:tcPr>
            <w:tcW w:w="251" w:type="pct"/>
          </w:tcPr>
          <w:p w:rsidR="009E0272" w:rsidRPr="000D43C6" w:rsidRDefault="009E0272" w:rsidP="001A5029">
            <w:pPr>
              <w:jc w:val="center"/>
              <w:rPr>
                <w:sz w:val="22"/>
                <w:szCs w:val="22"/>
                <w:lang w:val="pl-PL"/>
              </w:rPr>
            </w:pPr>
          </w:p>
        </w:tc>
        <w:tc>
          <w:tcPr>
            <w:tcW w:w="384" w:type="pct"/>
          </w:tcPr>
          <w:p w:rsidR="009E0272" w:rsidRPr="00F3251B" w:rsidRDefault="009E0272" w:rsidP="009E0272">
            <w:pPr>
              <w:jc w:val="center"/>
              <w:rPr>
                <w:sz w:val="22"/>
                <w:szCs w:val="22"/>
                <w:lang w:val="pl-PL"/>
              </w:rPr>
            </w:pPr>
            <w:r w:rsidRPr="00F3251B">
              <w:rPr>
                <w:sz w:val="22"/>
                <w:szCs w:val="22"/>
                <w:lang w:val="pl-PL"/>
              </w:rPr>
              <w:t>04</w:t>
            </w:r>
          </w:p>
        </w:tc>
        <w:tc>
          <w:tcPr>
            <w:tcW w:w="2392" w:type="pct"/>
            <w:vAlign w:val="center"/>
          </w:tcPr>
          <w:p w:rsidR="009E0272" w:rsidRPr="00F3251B" w:rsidRDefault="009E0272" w:rsidP="009E0272">
            <w:pPr>
              <w:pStyle w:val="Footer"/>
              <w:tabs>
                <w:tab w:val="clear" w:pos="4320"/>
                <w:tab w:val="clear" w:pos="8640"/>
              </w:tabs>
              <w:rPr>
                <w:sz w:val="22"/>
                <w:szCs w:val="22"/>
                <w:lang w:val="pl-PL"/>
              </w:rPr>
            </w:pPr>
            <w:r w:rsidRPr="00F3251B">
              <w:rPr>
                <w:sz w:val="22"/>
                <w:szCs w:val="22"/>
                <w:lang w:val="pl-PL"/>
              </w:rPr>
              <w:t xml:space="preserve">Sopstveni  prihodi </w:t>
            </w:r>
          </w:p>
        </w:tc>
        <w:tc>
          <w:tcPr>
            <w:tcW w:w="839" w:type="pct"/>
            <w:vAlign w:val="center"/>
          </w:tcPr>
          <w:p w:rsidR="009E0272" w:rsidRPr="0053120A" w:rsidRDefault="009E0272" w:rsidP="001A5029">
            <w:pPr>
              <w:jc w:val="right"/>
              <w:rPr>
                <w:sz w:val="22"/>
                <w:szCs w:val="22"/>
              </w:rPr>
            </w:pPr>
            <w:r>
              <w:rPr>
                <w:sz w:val="22"/>
                <w:szCs w:val="22"/>
                <w:lang w:val="pl-PL"/>
              </w:rPr>
              <w:t>1.200</w:t>
            </w:r>
            <w:r w:rsidRPr="0053120A">
              <w:rPr>
                <w:sz w:val="22"/>
                <w:szCs w:val="22"/>
                <w:lang w:val="pl-PL"/>
              </w:rPr>
              <w:t>.000</w:t>
            </w:r>
          </w:p>
        </w:tc>
      </w:tr>
      <w:tr w:rsidR="001A5029" w:rsidRPr="00F3251B" w:rsidTr="009E0272">
        <w:tc>
          <w:tcPr>
            <w:tcW w:w="225" w:type="pct"/>
          </w:tcPr>
          <w:p w:rsidR="001A5029" w:rsidRPr="000D43C6" w:rsidRDefault="001A5029" w:rsidP="001A5029">
            <w:pPr>
              <w:jc w:val="center"/>
              <w:rPr>
                <w:sz w:val="22"/>
                <w:szCs w:val="22"/>
                <w:lang w:val="pl-PL"/>
              </w:rPr>
            </w:pPr>
          </w:p>
        </w:tc>
        <w:tc>
          <w:tcPr>
            <w:tcW w:w="301" w:type="pct"/>
          </w:tcPr>
          <w:p w:rsidR="001A5029" w:rsidRPr="000D43C6" w:rsidRDefault="001A5029" w:rsidP="001A5029">
            <w:pPr>
              <w:jc w:val="center"/>
              <w:rPr>
                <w:sz w:val="22"/>
                <w:szCs w:val="22"/>
                <w:lang w:val="pl-PL"/>
              </w:rPr>
            </w:pPr>
          </w:p>
        </w:tc>
        <w:tc>
          <w:tcPr>
            <w:tcW w:w="272" w:type="pct"/>
          </w:tcPr>
          <w:p w:rsidR="001A5029" w:rsidRDefault="001A5029" w:rsidP="001A5029">
            <w:pPr>
              <w:jc w:val="center"/>
              <w:rPr>
                <w:sz w:val="22"/>
                <w:szCs w:val="22"/>
                <w:lang w:val="pl-PL"/>
              </w:rPr>
            </w:pPr>
          </w:p>
        </w:tc>
        <w:tc>
          <w:tcPr>
            <w:tcW w:w="336" w:type="pct"/>
          </w:tcPr>
          <w:p w:rsidR="001A5029" w:rsidRPr="000D43C6" w:rsidRDefault="001A5029" w:rsidP="001A5029">
            <w:pPr>
              <w:jc w:val="center"/>
              <w:rPr>
                <w:sz w:val="22"/>
                <w:szCs w:val="22"/>
                <w:lang w:val="pl-PL"/>
              </w:rPr>
            </w:pPr>
          </w:p>
        </w:tc>
        <w:tc>
          <w:tcPr>
            <w:tcW w:w="251" w:type="pct"/>
          </w:tcPr>
          <w:p w:rsidR="001A5029" w:rsidRPr="000D43C6" w:rsidRDefault="001A5029" w:rsidP="001A5029">
            <w:pPr>
              <w:jc w:val="center"/>
              <w:rPr>
                <w:sz w:val="22"/>
                <w:szCs w:val="22"/>
                <w:lang w:val="pl-PL"/>
              </w:rPr>
            </w:pPr>
          </w:p>
        </w:tc>
        <w:tc>
          <w:tcPr>
            <w:tcW w:w="384" w:type="pct"/>
            <w:vAlign w:val="center"/>
          </w:tcPr>
          <w:p w:rsidR="001A5029" w:rsidRPr="000D43C6" w:rsidRDefault="001A5029" w:rsidP="001A5029">
            <w:pPr>
              <w:jc w:val="center"/>
              <w:rPr>
                <w:sz w:val="22"/>
                <w:szCs w:val="22"/>
                <w:lang w:val="pl-PL"/>
              </w:rPr>
            </w:pPr>
          </w:p>
        </w:tc>
        <w:tc>
          <w:tcPr>
            <w:tcW w:w="2392" w:type="pct"/>
            <w:vAlign w:val="center"/>
          </w:tcPr>
          <w:p w:rsidR="001A5029" w:rsidRPr="00FB25B0" w:rsidRDefault="001A5029" w:rsidP="001A5029">
            <w:pPr>
              <w:pStyle w:val="Footer"/>
              <w:tabs>
                <w:tab w:val="clear" w:pos="4320"/>
                <w:tab w:val="clear" w:pos="8640"/>
              </w:tabs>
              <w:rPr>
                <w:sz w:val="22"/>
                <w:szCs w:val="22"/>
                <w:lang w:val="pl-PL"/>
              </w:rPr>
            </w:pPr>
            <w:r w:rsidRPr="000D43C6">
              <w:rPr>
                <w:sz w:val="22"/>
                <w:szCs w:val="22"/>
                <w:lang w:val="pl-PL"/>
              </w:rPr>
              <w:t xml:space="preserve">Izvori finansiranja za funkciju   </w:t>
            </w:r>
            <w:r>
              <w:rPr>
                <w:sz w:val="22"/>
                <w:szCs w:val="22"/>
                <w:lang w:val="pl-PL"/>
              </w:rPr>
              <w:t>83</w:t>
            </w:r>
            <w:r w:rsidRPr="000D43C6">
              <w:rPr>
                <w:sz w:val="22"/>
                <w:szCs w:val="22"/>
                <w:lang w:val="pl-PL"/>
              </w:rPr>
              <w:t>0</w:t>
            </w:r>
          </w:p>
        </w:tc>
        <w:tc>
          <w:tcPr>
            <w:tcW w:w="839" w:type="pct"/>
            <w:vAlign w:val="center"/>
          </w:tcPr>
          <w:p w:rsidR="001A5029" w:rsidRPr="0053120A" w:rsidRDefault="001A5029" w:rsidP="001A5029">
            <w:pPr>
              <w:jc w:val="right"/>
              <w:rPr>
                <w:sz w:val="22"/>
                <w:szCs w:val="22"/>
              </w:rPr>
            </w:pPr>
          </w:p>
        </w:tc>
      </w:tr>
      <w:tr w:rsidR="009E0272" w:rsidRPr="00F3251B" w:rsidTr="009E0272">
        <w:tc>
          <w:tcPr>
            <w:tcW w:w="225" w:type="pct"/>
          </w:tcPr>
          <w:p w:rsidR="009E0272" w:rsidRPr="000D43C6" w:rsidRDefault="009E0272" w:rsidP="001A5029">
            <w:pPr>
              <w:jc w:val="center"/>
              <w:rPr>
                <w:sz w:val="22"/>
                <w:szCs w:val="22"/>
                <w:lang w:val="pl-PL"/>
              </w:rPr>
            </w:pPr>
          </w:p>
        </w:tc>
        <w:tc>
          <w:tcPr>
            <w:tcW w:w="301" w:type="pct"/>
          </w:tcPr>
          <w:p w:rsidR="009E0272" w:rsidRPr="000D43C6" w:rsidRDefault="009E0272" w:rsidP="001A5029">
            <w:pPr>
              <w:jc w:val="center"/>
              <w:rPr>
                <w:sz w:val="22"/>
                <w:szCs w:val="22"/>
                <w:lang w:val="pl-PL"/>
              </w:rPr>
            </w:pPr>
          </w:p>
        </w:tc>
        <w:tc>
          <w:tcPr>
            <w:tcW w:w="272" w:type="pct"/>
          </w:tcPr>
          <w:p w:rsidR="009E0272" w:rsidRDefault="009E0272" w:rsidP="001A5029">
            <w:pPr>
              <w:jc w:val="center"/>
              <w:rPr>
                <w:sz w:val="22"/>
                <w:szCs w:val="22"/>
                <w:lang w:val="pl-PL"/>
              </w:rPr>
            </w:pPr>
          </w:p>
        </w:tc>
        <w:tc>
          <w:tcPr>
            <w:tcW w:w="336" w:type="pct"/>
          </w:tcPr>
          <w:p w:rsidR="009E0272" w:rsidRPr="000D43C6" w:rsidRDefault="009E0272" w:rsidP="001A5029">
            <w:pPr>
              <w:jc w:val="center"/>
              <w:rPr>
                <w:sz w:val="22"/>
                <w:szCs w:val="22"/>
                <w:lang w:val="pl-PL"/>
              </w:rPr>
            </w:pPr>
          </w:p>
        </w:tc>
        <w:tc>
          <w:tcPr>
            <w:tcW w:w="251" w:type="pct"/>
          </w:tcPr>
          <w:p w:rsidR="009E0272" w:rsidRPr="000D43C6" w:rsidRDefault="009E0272" w:rsidP="001A5029">
            <w:pPr>
              <w:jc w:val="center"/>
              <w:rPr>
                <w:sz w:val="22"/>
                <w:szCs w:val="22"/>
                <w:lang w:val="pl-PL"/>
              </w:rPr>
            </w:pPr>
          </w:p>
        </w:tc>
        <w:tc>
          <w:tcPr>
            <w:tcW w:w="384" w:type="pct"/>
          </w:tcPr>
          <w:p w:rsidR="009E0272" w:rsidRPr="00F3251B" w:rsidRDefault="009E0272" w:rsidP="009E0272">
            <w:pPr>
              <w:jc w:val="center"/>
              <w:rPr>
                <w:sz w:val="22"/>
                <w:szCs w:val="22"/>
                <w:lang w:val="pl-PL"/>
              </w:rPr>
            </w:pPr>
            <w:r w:rsidRPr="00F3251B">
              <w:rPr>
                <w:sz w:val="22"/>
                <w:szCs w:val="22"/>
                <w:lang w:val="pl-PL"/>
              </w:rPr>
              <w:t>04</w:t>
            </w:r>
          </w:p>
        </w:tc>
        <w:tc>
          <w:tcPr>
            <w:tcW w:w="2392" w:type="pct"/>
            <w:vAlign w:val="center"/>
          </w:tcPr>
          <w:p w:rsidR="009E0272" w:rsidRPr="00F3251B" w:rsidRDefault="009E0272" w:rsidP="009E0272">
            <w:pPr>
              <w:pStyle w:val="Footer"/>
              <w:tabs>
                <w:tab w:val="clear" w:pos="4320"/>
                <w:tab w:val="clear" w:pos="8640"/>
              </w:tabs>
              <w:rPr>
                <w:sz w:val="22"/>
                <w:szCs w:val="22"/>
                <w:lang w:val="pl-PL"/>
              </w:rPr>
            </w:pPr>
            <w:r w:rsidRPr="00F3251B">
              <w:rPr>
                <w:sz w:val="22"/>
                <w:szCs w:val="22"/>
                <w:lang w:val="pl-PL"/>
              </w:rPr>
              <w:t xml:space="preserve">Sopstveni  prihodi </w:t>
            </w:r>
          </w:p>
        </w:tc>
        <w:tc>
          <w:tcPr>
            <w:tcW w:w="839" w:type="pct"/>
            <w:vAlign w:val="center"/>
          </w:tcPr>
          <w:p w:rsidR="009E0272" w:rsidRPr="0053120A" w:rsidRDefault="009E0272" w:rsidP="001A5029">
            <w:pPr>
              <w:jc w:val="right"/>
              <w:rPr>
                <w:sz w:val="22"/>
                <w:szCs w:val="22"/>
              </w:rPr>
            </w:pPr>
            <w:r>
              <w:rPr>
                <w:sz w:val="22"/>
                <w:szCs w:val="22"/>
                <w:lang w:val="pl-PL"/>
              </w:rPr>
              <w:t>1.200</w:t>
            </w:r>
            <w:r w:rsidRPr="0053120A">
              <w:rPr>
                <w:sz w:val="22"/>
                <w:szCs w:val="22"/>
                <w:lang w:val="pl-PL"/>
              </w:rPr>
              <w:t>.000</w:t>
            </w:r>
          </w:p>
        </w:tc>
      </w:tr>
      <w:tr w:rsidR="001A5029" w:rsidRPr="00F3251B" w:rsidTr="009E0272">
        <w:tc>
          <w:tcPr>
            <w:tcW w:w="225" w:type="pct"/>
          </w:tcPr>
          <w:p w:rsidR="001A5029" w:rsidRPr="00F3251B" w:rsidRDefault="001A5029" w:rsidP="00AD7577">
            <w:pPr>
              <w:jc w:val="center"/>
              <w:rPr>
                <w:sz w:val="22"/>
                <w:szCs w:val="22"/>
                <w:lang w:val="pl-PL"/>
              </w:rPr>
            </w:pPr>
          </w:p>
        </w:tc>
        <w:tc>
          <w:tcPr>
            <w:tcW w:w="301" w:type="pct"/>
          </w:tcPr>
          <w:p w:rsidR="001A5029" w:rsidRPr="00F3251B" w:rsidRDefault="001A5029" w:rsidP="00AD7577">
            <w:pPr>
              <w:jc w:val="center"/>
              <w:rPr>
                <w:sz w:val="22"/>
                <w:szCs w:val="22"/>
                <w:lang w:val="pl-PL"/>
              </w:rPr>
            </w:pPr>
          </w:p>
        </w:tc>
        <w:tc>
          <w:tcPr>
            <w:tcW w:w="272" w:type="pct"/>
          </w:tcPr>
          <w:p w:rsidR="001A5029" w:rsidRPr="00F3251B" w:rsidRDefault="001A5029" w:rsidP="00AD7577">
            <w:pPr>
              <w:jc w:val="center"/>
              <w:rPr>
                <w:sz w:val="22"/>
                <w:szCs w:val="22"/>
                <w:lang w:val="pl-PL"/>
              </w:rPr>
            </w:pPr>
          </w:p>
        </w:tc>
        <w:tc>
          <w:tcPr>
            <w:tcW w:w="336" w:type="pct"/>
          </w:tcPr>
          <w:p w:rsidR="001A5029" w:rsidRPr="00F3251B" w:rsidRDefault="001A5029" w:rsidP="00AD7577">
            <w:pPr>
              <w:jc w:val="center"/>
              <w:rPr>
                <w:sz w:val="22"/>
                <w:szCs w:val="22"/>
                <w:lang w:val="pl-PL"/>
              </w:rPr>
            </w:pPr>
          </w:p>
        </w:tc>
        <w:tc>
          <w:tcPr>
            <w:tcW w:w="251" w:type="pct"/>
          </w:tcPr>
          <w:p w:rsidR="001A5029" w:rsidRPr="00F3251B" w:rsidRDefault="001A5029" w:rsidP="00AD7577">
            <w:pPr>
              <w:jc w:val="center"/>
              <w:rPr>
                <w:sz w:val="22"/>
                <w:szCs w:val="22"/>
                <w:lang w:val="pl-PL"/>
              </w:rPr>
            </w:pPr>
          </w:p>
        </w:tc>
        <w:tc>
          <w:tcPr>
            <w:tcW w:w="384" w:type="pct"/>
          </w:tcPr>
          <w:p w:rsidR="001A5029" w:rsidRPr="00F3251B" w:rsidRDefault="001A5029" w:rsidP="00AD7577">
            <w:pPr>
              <w:jc w:val="center"/>
              <w:rPr>
                <w:sz w:val="22"/>
                <w:szCs w:val="22"/>
                <w:lang w:val="pl-PL"/>
              </w:rPr>
            </w:pPr>
          </w:p>
        </w:tc>
        <w:tc>
          <w:tcPr>
            <w:tcW w:w="2392" w:type="pct"/>
            <w:vAlign w:val="center"/>
          </w:tcPr>
          <w:p w:rsidR="001A5029" w:rsidRPr="00F3251B" w:rsidRDefault="001A5029" w:rsidP="00AD7577">
            <w:pPr>
              <w:pStyle w:val="Footer"/>
              <w:tabs>
                <w:tab w:val="clear" w:pos="4320"/>
                <w:tab w:val="clear" w:pos="8640"/>
              </w:tabs>
              <w:rPr>
                <w:sz w:val="22"/>
                <w:szCs w:val="22"/>
                <w:lang w:val="pl-PL"/>
              </w:rPr>
            </w:pPr>
          </w:p>
        </w:tc>
        <w:tc>
          <w:tcPr>
            <w:tcW w:w="839" w:type="pct"/>
            <w:vAlign w:val="center"/>
          </w:tcPr>
          <w:p w:rsidR="001A5029" w:rsidRPr="00F3251B" w:rsidRDefault="001A5029" w:rsidP="00AD7577">
            <w:pPr>
              <w:jc w:val="right"/>
              <w:rPr>
                <w:sz w:val="22"/>
                <w:szCs w:val="22"/>
                <w:lang w:val="pl-PL"/>
              </w:rPr>
            </w:pPr>
          </w:p>
        </w:tc>
      </w:tr>
      <w:tr w:rsidR="003532AF" w:rsidRPr="00F3251B" w:rsidTr="009E0272">
        <w:tc>
          <w:tcPr>
            <w:tcW w:w="225" w:type="pct"/>
          </w:tcPr>
          <w:p w:rsidR="003532AF" w:rsidRPr="00F3251B" w:rsidRDefault="003532AF" w:rsidP="00AD7577">
            <w:pPr>
              <w:jc w:val="center"/>
              <w:rPr>
                <w:sz w:val="22"/>
                <w:szCs w:val="22"/>
                <w:lang w:val="pl-PL"/>
              </w:rPr>
            </w:pPr>
          </w:p>
        </w:tc>
        <w:tc>
          <w:tcPr>
            <w:tcW w:w="301" w:type="pct"/>
          </w:tcPr>
          <w:p w:rsidR="003532AF" w:rsidRPr="000D43C6" w:rsidRDefault="003532AF" w:rsidP="007E284C">
            <w:pPr>
              <w:jc w:val="center"/>
              <w:rPr>
                <w:sz w:val="22"/>
                <w:szCs w:val="22"/>
                <w:lang w:val="pl-PL"/>
              </w:rPr>
            </w:pPr>
          </w:p>
        </w:tc>
        <w:tc>
          <w:tcPr>
            <w:tcW w:w="272" w:type="pct"/>
          </w:tcPr>
          <w:p w:rsidR="003532AF" w:rsidRPr="000D43C6" w:rsidRDefault="003532AF" w:rsidP="007E284C">
            <w:pPr>
              <w:jc w:val="center"/>
              <w:rPr>
                <w:sz w:val="22"/>
                <w:szCs w:val="22"/>
                <w:lang w:val="pl-PL"/>
              </w:rPr>
            </w:pPr>
          </w:p>
        </w:tc>
        <w:tc>
          <w:tcPr>
            <w:tcW w:w="336" w:type="pct"/>
          </w:tcPr>
          <w:p w:rsidR="003532AF" w:rsidRPr="002828B3" w:rsidRDefault="003532AF" w:rsidP="003532AF">
            <w:pPr>
              <w:jc w:val="center"/>
              <w:rPr>
                <w:sz w:val="20"/>
                <w:szCs w:val="20"/>
                <w:lang w:val="pl-PL"/>
              </w:rPr>
            </w:pPr>
            <w:r>
              <w:rPr>
                <w:sz w:val="20"/>
                <w:szCs w:val="20"/>
                <w:lang w:val="pl-PL"/>
              </w:rPr>
              <w:t>1201</w:t>
            </w:r>
            <w:r w:rsidRPr="002828B3">
              <w:rPr>
                <w:sz w:val="20"/>
                <w:szCs w:val="20"/>
                <w:lang w:val="pl-PL"/>
              </w:rPr>
              <w:t>-</w:t>
            </w:r>
            <w:r w:rsidRPr="007139CA">
              <w:rPr>
                <w:b/>
                <w:sz w:val="20"/>
                <w:szCs w:val="20"/>
                <w:lang w:val="pl-PL"/>
              </w:rPr>
              <w:t>P</w:t>
            </w:r>
            <w:r>
              <w:rPr>
                <w:sz w:val="20"/>
                <w:szCs w:val="20"/>
                <w:lang w:val="pl-PL"/>
              </w:rPr>
              <w:t>-3</w:t>
            </w:r>
          </w:p>
        </w:tc>
        <w:tc>
          <w:tcPr>
            <w:tcW w:w="251" w:type="pct"/>
          </w:tcPr>
          <w:p w:rsidR="003532AF" w:rsidRPr="002828B3" w:rsidRDefault="003532AF" w:rsidP="007E284C">
            <w:pPr>
              <w:jc w:val="center"/>
              <w:rPr>
                <w:sz w:val="20"/>
                <w:szCs w:val="20"/>
                <w:lang w:val="pl-PL"/>
              </w:rPr>
            </w:pPr>
          </w:p>
        </w:tc>
        <w:tc>
          <w:tcPr>
            <w:tcW w:w="384" w:type="pct"/>
            <w:vAlign w:val="center"/>
          </w:tcPr>
          <w:p w:rsidR="003532AF" w:rsidRPr="002828B3" w:rsidRDefault="003532AF" w:rsidP="007E284C">
            <w:pPr>
              <w:jc w:val="center"/>
              <w:rPr>
                <w:sz w:val="20"/>
                <w:szCs w:val="20"/>
                <w:lang w:val="pl-PL"/>
              </w:rPr>
            </w:pPr>
          </w:p>
        </w:tc>
        <w:tc>
          <w:tcPr>
            <w:tcW w:w="2392" w:type="pct"/>
            <w:vAlign w:val="center"/>
          </w:tcPr>
          <w:p w:rsidR="003532AF" w:rsidRPr="003532AF" w:rsidRDefault="003532AF" w:rsidP="003532AF">
            <w:pPr>
              <w:rPr>
                <w:b/>
                <w:sz w:val="18"/>
                <w:szCs w:val="18"/>
              </w:rPr>
            </w:pPr>
            <w:r w:rsidRPr="003532AF">
              <w:rPr>
                <w:b/>
                <w:sz w:val="18"/>
                <w:szCs w:val="18"/>
              </w:rPr>
              <w:t xml:space="preserve">PROJEKT 3:  GRADOVI U FOKUSU- AUDIO OPREMA ZA KULTURNI CENTAR I REG.POZORIŠTE </w:t>
            </w:r>
          </w:p>
        </w:tc>
        <w:tc>
          <w:tcPr>
            <w:tcW w:w="839" w:type="pct"/>
            <w:vAlign w:val="center"/>
          </w:tcPr>
          <w:p w:rsidR="003532AF" w:rsidRPr="00B56FD5" w:rsidRDefault="003532AF" w:rsidP="003532AF">
            <w:pPr>
              <w:jc w:val="right"/>
              <w:rPr>
                <w:b/>
                <w:sz w:val="22"/>
                <w:szCs w:val="22"/>
              </w:rPr>
            </w:pPr>
            <w:r w:rsidRPr="00B56FD5">
              <w:rPr>
                <w:b/>
                <w:sz w:val="22"/>
                <w:szCs w:val="22"/>
                <w:lang w:val="pl-PL"/>
              </w:rPr>
              <w:t>10.000.000</w:t>
            </w:r>
          </w:p>
        </w:tc>
      </w:tr>
      <w:tr w:rsidR="003532AF" w:rsidRPr="00F3251B" w:rsidTr="009E0272">
        <w:tc>
          <w:tcPr>
            <w:tcW w:w="225" w:type="pct"/>
          </w:tcPr>
          <w:p w:rsidR="003532AF" w:rsidRPr="00F3251B" w:rsidRDefault="003532AF" w:rsidP="00AD7577">
            <w:pPr>
              <w:jc w:val="center"/>
              <w:rPr>
                <w:sz w:val="22"/>
                <w:szCs w:val="22"/>
                <w:lang w:val="pl-PL"/>
              </w:rPr>
            </w:pPr>
          </w:p>
        </w:tc>
        <w:tc>
          <w:tcPr>
            <w:tcW w:w="301" w:type="pct"/>
          </w:tcPr>
          <w:p w:rsidR="003532AF" w:rsidRPr="000D43C6" w:rsidRDefault="003532AF" w:rsidP="007E284C">
            <w:pPr>
              <w:jc w:val="center"/>
              <w:rPr>
                <w:sz w:val="22"/>
                <w:szCs w:val="22"/>
                <w:lang w:val="pl-PL"/>
              </w:rPr>
            </w:pPr>
          </w:p>
        </w:tc>
        <w:tc>
          <w:tcPr>
            <w:tcW w:w="272" w:type="pct"/>
          </w:tcPr>
          <w:p w:rsidR="003532AF" w:rsidRDefault="003532AF" w:rsidP="007E284C">
            <w:pPr>
              <w:jc w:val="center"/>
              <w:rPr>
                <w:sz w:val="22"/>
                <w:szCs w:val="22"/>
                <w:lang w:val="pl-PL"/>
              </w:rPr>
            </w:pPr>
            <w:r>
              <w:rPr>
                <w:sz w:val="22"/>
                <w:szCs w:val="22"/>
                <w:lang w:val="pl-PL"/>
              </w:rPr>
              <w:t>820</w:t>
            </w:r>
          </w:p>
        </w:tc>
        <w:tc>
          <w:tcPr>
            <w:tcW w:w="336" w:type="pct"/>
          </w:tcPr>
          <w:p w:rsidR="003532AF" w:rsidRPr="000D43C6" w:rsidRDefault="003532AF" w:rsidP="007E284C">
            <w:pPr>
              <w:jc w:val="center"/>
              <w:rPr>
                <w:sz w:val="22"/>
                <w:szCs w:val="22"/>
                <w:lang w:val="pl-PL"/>
              </w:rPr>
            </w:pPr>
          </w:p>
        </w:tc>
        <w:tc>
          <w:tcPr>
            <w:tcW w:w="251" w:type="pct"/>
          </w:tcPr>
          <w:p w:rsidR="003532AF" w:rsidRPr="000D43C6" w:rsidRDefault="003532AF" w:rsidP="007E284C">
            <w:pPr>
              <w:jc w:val="center"/>
              <w:rPr>
                <w:sz w:val="22"/>
                <w:szCs w:val="22"/>
                <w:lang w:val="pl-PL"/>
              </w:rPr>
            </w:pPr>
          </w:p>
        </w:tc>
        <w:tc>
          <w:tcPr>
            <w:tcW w:w="384" w:type="pct"/>
            <w:vAlign w:val="center"/>
          </w:tcPr>
          <w:p w:rsidR="003532AF" w:rsidRPr="000D43C6" w:rsidRDefault="003532AF" w:rsidP="007E284C">
            <w:pPr>
              <w:jc w:val="center"/>
              <w:rPr>
                <w:sz w:val="22"/>
                <w:szCs w:val="22"/>
                <w:lang w:val="pl-PL"/>
              </w:rPr>
            </w:pPr>
          </w:p>
        </w:tc>
        <w:tc>
          <w:tcPr>
            <w:tcW w:w="2392" w:type="pct"/>
            <w:vAlign w:val="center"/>
          </w:tcPr>
          <w:p w:rsidR="003532AF" w:rsidRPr="00211095" w:rsidRDefault="003532AF" w:rsidP="007E284C">
            <w:pPr>
              <w:rPr>
                <w:b/>
                <w:bCs/>
                <w:sz w:val="22"/>
                <w:szCs w:val="22"/>
              </w:rPr>
            </w:pPr>
            <w:r>
              <w:rPr>
                <w:b/>
                <w:bCs/>
                <w:sz w:val="22"/>
                <w:szCs w:val="22"/>
              </w:rPr>
              <w:t>Usluge kulture</w:t>
            </w:r>
          </w:p>
        </w:tc>
        <w:tc>
          <w:tcPr>
            <w:tcW w:w="839" w:type="pct"/>
            <w:vAlign w:val="center"/>
          </w:tcPr>
          <w:p w:rsidR="003532AF" w:rsidRPr="0053120A" w:rsidRDefault="003532AF" w:rsidP="007E284C">
            <w:pPr>
              <w:jc w:val="right"/>
              <w:rPr>
                <w:sz w:val="22"/>
                <w:szCs w:val="22"/>
              </w:rPr>
            </w:pPr>
          </w:p>
        </w:tc>
      </w:tr>
      <w:tr w:rsidR="003532AF" w:rsidRPr="00F3251B" w:rsidTr="009E0272">
        <w:tc>
          <w:tcPr>
            <w:tcW w:w="225" w:type="pct"/>
          </w:tcPr>
          <w:p w:rsidR="003532AF" w:rsidRPr="00F3251B" w:rsidRDefault="003532AF" w:rsidP="00AD7577">
            <w:pPr>
              <w:jc w:val="center"/>
              <w:rPr>
                <w:sz w:val="22"/>
                <w:szCs w:val="22"/>
                <w:lang w:val="pl-PL"/>
              </w:rPr>
            </w:pPr>
          </w:p>
        </w:tc>
        <w:tc>
          <w:tcPr>
            <w:tcW w:w="301" w:type="pct"/>
          </w:tcPr>
          <w:p w:rsidR="003532AF" w:rsidRPr="000D43C6" w:rsidRDefault="003532AF" w:rsidP="007E284C">
            <w:pPr>
              <w:jc w:val="center"/>
              <w:rPr>
                <w:sz w:val="22"/>
                <w:szCs w:val="22"/>
                <w:lang w:val="pl-PL"/>
              </w:rPr>
            </w:pPr>
          </w:p>
        </w:tc>
        <w:tc>
          <w:tcPr>
            <w:tcW w:w="272" w:type="pct"/>
          </w:tcPr>
          <w:p w:rsidR="003532AF" w:rsidRDefault="003532AF" w:rsidP="007E284C">
            <w:pPr>
              <w:jc w:val="center"/>
              <w:rPr>
                <w:sz w:val="22"/>
                <w:szCs w:val="22"/>
                <w:lang w:val="pl-PL"/>
              </w:rPr>
            </w:pPr>
          </w:p>
        </w:tc>
        <w:tc>
          <w:tcPr>
            <w:tcW w:w="336" w:type="pct"/>
          </w:tcPr>
          <w:p w:rsidR="003532AF" w:rsidRPr="000D43C6" w:rsidRDefault="003532AF" w:rsidP="007E284C">
            <w:pPr>
              <w:jc w:val="center"/>
              <w:rPr>
                <w:sz w:val="22"/>
                <w:szCs w:val="22"/>
                <w:lang w:val="pl-PL"/>
              </w:rPr>
            </w:pPr>
          </w:p>
        </w:tc>
        <w:tc>
          <w:tcPr>
            <w:tcW w:w="251" w:type="pct"/>
          </w:tcPr>
          <w:p w:rsidR="003532AF" w:rsidRPr="000D43C6" w:rsidRDefault="00255CCB" w:rsidP="00B2605C">
            <w:pPr>
              <w:jc w:val="center"/>
              <w:rPr>
                <w:sz w:val="22"/>
                <w:szCs w:val="22"/>
                <w:lang w:val="pl-PL"/>
              </w:rPr>
            </w:pPr>
            <w:r>
              <w:rPr>
                <w:sz w:val="22"/>
                <w:szCs w:val="22"/>
                <w:lang w:val="pl-PL"/>
              </w:rPr>
              <w:t>1</w:t>
            </w:r>
            <w:r w:rsidR="00B2605C">
              <w:rPr>
                <w:sz w:val="22"/>
                <w:szCs w:val="22"/>
                <w:lang w:val="pl-PL"/>
              </w:rPr>
              <w:t>49</w:t>
            </w:r>
          </w:p>
        </w:tc>
        <w:tc>
          <w:tcPr>
            <w:tcW w:w="384" w:type="pct"/>
            <w:vAlign w:val="center"/>
          </w:tcPr>
          <w:p w:rsidR="003532AF" w:rsidRPr="000D43C6" w:rsidRDefault="003532AF" w:rsidP="007E284C">
            <w:pPr>
              <w:jc w:val="center"/>
              <w:rPr>
                <w:sz w:val="22"/>
                <w:szCs w:val="22"/>
                <w:lang w:val="pl-PL"/>
              </w:rPr>
            </w:pPr>
            <w:r>
              <w:rPr>
                <w:sz w:val="22"/>
                <w:szCs w:val="22"/>
                <w:lang w:val="pl-PL"/>
              </w:rPr>
              <w:t>512</w:t>
            </w:r>
          </w:p>
        </w:tc>
        <w:tc>
          <w:tcPr>
            <w:tcW w:w="2392" w:type="pct"/>
            <w:vAlign w:val="center"/>
          </w:tcPr>
          <w:p w:rsidR="003532AF" w:rsidRPr="00F3251B" w:rsidRDefault="003532AF" w:rsidP="007E284C">
            <w:pPr>
              <w:rPr>
                <w:sz w:val="22"/>
                <w:szCs w:val="22"/>
              </w:rPr>
            </w:pPr>
            <w:r w:rsidRPr="00F3251B">
              <w:rPr>
                <w:sz w:val="22"/>
                <w:szCs w:val="22"/>
              </w:rPr>
              <w:t>MAŠINE I OPREMA</w:t>
            </w:r>
          </w:p>
        </w:tc>
        <w:tc>
          <w:tcPr>
            <w:tcW w:w="839" w:type="pct"/>
            <w:vAlign w:val="center"/>
          </w:tcPr>
          <w:p w:rsidR="003532AF" w:rsidRPr="0053120A" w:rsidRDefault="003532AF" w:rsidP="003532AF">
            <w:pPr>
              <w:jc w:val="right"/>
              <w:rPr>
                <w:sz w:val="22"/>
                <w:szCs w:val="22"/>
              </w:rPr>
            </w:pPr>
            <w:r>
              <w:rPr>
                <w:sz w:val="22"/>
                <w:szCs w:val="22"/>
                <w:lang w:val="pl-PL"/>
              </w:rPr>
              <w:t>10.000</w:t>
            </w:r>
            <w:r w:rsidRPr="0053120A">
              <w:rPr>
                <w:sz w:val="22"/>
                <w:szCs w:val="22"/>
                <w:lang w:val="pl-PL"/>
              </w:rPr>
              <w:t>.000</w:t>
            </w:r>
          </w:p>
        </w:tc>
      </w:tr>
      <w:tr w:rsidR="003532AF" w:rsidRPr="00F3251B" w:rsidTr="009E0272">
        <w:tc>
          <w:tcPr>
            <w:tcW w:w="225" w:type="pct"/>
          </w:tcPr>
          <w:p w:rsidR="003532AF" w:rsidRPr="00F3251B" w:rsidRDefault="003532AF" w:rsidP="00AD7577">
            <w:pPr>
              <w:jc w:val="center"/>
              <w:rPr>
                <w:sz w:val="22"/>
                <w:szCs w:val="22"/>
                <w:lang w:val="pl-PL"/>
              </w:rPr>
            </w:pPr>
          </w:p>
        </w:tc>
        <w:tc>
          <w:tcPr>
            <w:tcW w:w="301" w:type="pct"/>
          </w:tcPr>
          <w:p w:rsidR="003532AF" w:rsidRPr="000D43C6" w:rsidRDefault="003532AF" w:rsidP="007E284C">
            <w:pPr>
              <w:jc w:val="center"/>
              <w:rPr>
                <w:sz w:val="22"/>
                <w:szCs w:val="22"/>
                <w:lang w:val="pl-PL"/>
              </w:rPr>
            </w:pPr>
          </w:p>
        </w:tc>
        <w:tc>
          <w:tcPr>
            <w:tcW w:w="272" w:type="pct"/>
          </w:tcPr>
          <w:p w:rsidR="003532AF" w:rsidRDefault="003532AF" w:rsidP="007E284C">
            <w:pPr>
              <w:jc w:val="center"/>
              <w:rPr>
                <w:sz w:val="22"/>
                <w:szCs w:val="22"/>
                <w:lang w:val="pl-PL"/>
              </w:rPr>
            </w:pPr>
          </w:p>
        </w:tc>
        <w:tc>
          <w:tcPr>
            <w:tcW w:w="336" w:type="pct"/>
          </w:tcPr>
          <w:p w:rsidR="003532AF" w:rsidRPr="000D43C6" w:rsidRDefault="003532AF" w:rsidP="007E284C">
            <w:pPr>
              <w:jc w:val="center"/>
              <w:rPr>
                <w:sz w:val="22"/>
                <w:szCs w:val="22"/>
                <w:lang w:val="pl-PL"/>
              </w:rPr>
            </w:pPr>
          </w:p>
        </w:tc>
        <w:tc>
          <w:tcPr>
            <w:tcW w:w="251" w:type="pct"/>
          </w:tcPr>
          <w:p w:rsidR="003532AF" w:rsidRPr="000D43C6" w:rsidRDefault="003532AF" w:rsidP="007E284C">
            <w:pPr>
              <w:jc w:val="center"/>
              <w:rPr>
                <w:sz w:val="22"/>
                <w:szCs w:val="22"/>
                <w:lang w:val="pl-PL"/>
              </w:rPr>
            </w:pPr>
          </w:p>
        </w:tc>
        <w:tc>
          <w:tcPr>
            <w:tcW w:w="384" w:type="pct"/>
          </w:tcPr>
          <w:p w:rsidR="003532AF" w:rsidRPr="000D43C6" w:rsidRDefault="003532AF" w:rsidP="007E284C">
            <w:pPr>
              <w:jc w:val="center"/>
              <w:rPr>
                <w:sz w:val="22"/>
                <w:szCs w:val="22"/>
                <w:lang w:val="pl-PL"/>
              </w:rPr>
            </w:pPr>
          </w:p>
        </w:tc>
        <w:tc>
          <w:tcPr>
            <w:tcW w:w="2392" w:type="pct"/>
            <w:vAlign w:val="center"/>
          </w:tcPr>
          <w:p w:rsidR="003532AF" w:rsidRPr="000D43C6" w:rsidRDefault="003532AF" w:rsidP="003532AF">
            <w:pPr>
              <w:pStyle w:val="Footer"/>
              <w:tabs>
                <w:tab w:val="clear" w:pos="4320"/>
                <w:tab w:val="clear" w:pos="8640"/>
              </w:tabs>
              <w:rPr>
                <w:sz w:val="22"/>
                <w:szCs w:val="22"/>
                <w:lang w:val="pl-PL"/>
              </w:rPr>
            </w:pPr>
            <w:r w:rsidRPr="000D43C6">
              <w:rPr>
                <w:sz w:val="22"/>
                <w:szCs w:val="22"/>
                <w:lang w:val="pl-PL"/>
              </w:rPr>
              <w:t xml:space="preserve">Izvori finansiranja za    </w:t>
            </w:r>
            <w:r>
              <w:rPr>
                <w:sz w:val="22"/>
                <w:szCs w:val="22"/>
                <w:lang w:val="pl-PL"/>
              </w:rPr>
              <w:t>P-3</w:t>
            </w:r>
          </w:p>
        </w:tc>
        <w:tc>
          <w:tcPr>
            <w:tcW w:w="839" w:type="pct"/>
            <w:vAlign w:val="center"/>
          </w:tcPr>
          <w:p w:rsidR="003532AF" w:rsidRPr="0053120A" w:rsidRDefault="003532AF" w:rsidP="007E284C">
            <w:pPr>
              <w:jc w:val="right"/>
              <w:rPr>
                <w:sz w:val="22"/>
                <w:szCs w:val="22"/>
              </w:rPr>
            </w:pPr>
          </w:p>
        </w:tc>
      </w:tr>
      <w:tr w:rsidR="009E0272" w:rsidRPr="00F3251B" w:rsidTr="009E0272">
        <w:tc>
          <w:tcPr>
            <w:tcW w:w="225" w:type="pct"/>
          </w:tcPr>
          <w:p w:rsidR="009E0272" w:rsidRPr="00F3251B" w:rsidRDefault="009E0272" w:rsidP="00AD7577">
            <w:pPr>
              <w:jc w:val="center"/>
              <w:rPr>
                <w:sz w:val="22"/>
                <w:szCs w:val="22"/>
                <w:lang w:val="pl-PL"/>
              </w:rPr>
            </w:pPr>
          </w:p>
        </w:tc>
        <w:tc>
          <w:tcPr>
            <w:tcW w:w="301" w:type="pct"/>
          </w:tcPr>
          <w:p w:rsidR="009E0272" w:rsidRPr="000D43C6" w:rsidRDefault="009E0272" w:rsidP="007E284C">
            <w:pPr>
              <w:jc w:val="center"/>
              <w:rPr>
                <w:sz w:val="22"/>
                <w:szCs w:val="22"/>
                <w:lang w:val="pl-PL"/>
              </w:rPr>
            </w:pPr>
          </w:p>
        </w:tc>
        <w:tc>
          <w:tcPr>
            <w:tcW w:w="272" w:type="pct"/>
          </w:tcPr>
          <w:p w:rsidR="009E0272" w:rsidRDefault="009E0272" w:rsidP="007E284C">
            <w:pPr>
              <w:jc w:val="center"/>
              <w:rPr>
                <w:sz w:val="22"/>
                <w:szCs w:val="22"/>
                <w:lang w:val="pl-PL"/>
              </w:rPr>
            </w:pPr>
          </w:p>
        </w:tc>
        <w:tc>
          <w:tcPr>
            <w:tcW w:w="336" w:type="pct"/>
          </w:tcPr>
          <w:p w:rsidR="009E0272" w:rsidRPr="000D43C6" w:rsidRDefault="009E0272" w:rsidP="007E284C">
            <w:pPr>
              <w:jc w:val="center"/>
              <w:rPr>
                <w:sz w:val="22"/>
                <w:szCs w:val="22"/>
                <w:lang w:val="pl-PL"/>
              </w:rPr>
            </w:pPr>
          </w:p>
        </w:tc>
        <w:tc>
          <w:tcPr>
            <w:tcW w:w="251" w:type="pct"/>
          </w:tcPr>
          <w:p w:rsidR="009E0272" w:rsidRPr="000D43C6" w:rsidRDefault="009E0272" w:rsidP="007E284C">
            <w:pPr>
              <w:jc w:val="center"/>
              <w:rPr>
                <w:sz w:val="22"/>
                <w:szCs w:val="22"/>
                <w:lang w:val="pl-PL"/>
              </w:rPr>
            </w:pPr>
          </w:p>
        </w:tc>
        <w:tc>
          <w:tcPr>
            <w:tcW w:w="384" w:type="pct"/>
          </w:tcPr>
          <w:p w:rsidR="009E0272" w:rsidRPr="00F3251B" w:rsidRDefault="009E0272" w:rsidP="009E0272">
            <w:pPr>
              <w:jc w:val="center"/>
              <w:rPr>
                <w:sz w:val="22"/>
                <w:szCs w:val="22"/>
                <w:lang w:val="pl-PL"/>
              </w:rPr>
            </w:pPr>
            <w:r w:rsidRPr="00F3251B">
              <w:rPr>
                <w:sz w:val="22"/>
                <w:szCs w:val="22"/>
                <w:lang w:val="pl-PL"/>
              </w:rPr>
              <w:t>04</w:t>
            </w:r>
          </w:p>
        </w:tc>
        <w:tc>
          <w:tcPr>
            <w:tcW w:w="2392" w:type="pct"/>
            <w:vAlign w:val="center"/>
          </w:tcPr>
          <w:p w:rsidR="009E0272" w:rsidRPr="00F3251B" w:rsidRDefault="009E0272" w:rsidP="009E0272">
            <w:pPr>
              <w:pStyle w:val="Footer"/>
              <w:tabs>
                <w:tab w:val="clear" w:pos="4320"/>
                <w:tab w:val="clear" w:pos="8640"/>
              </w:tabs>
              <w:rPr>
                <w:sz w:val="22"/>
                <w:szCs w:val="22"/>
                <w:lang w:val="pl-PL"/>
              </w:rPr>
            </w:pPr>
            <w:r w:rsidRPr="00F3251B">
              <w:rPr>
                <w:sz w:val="22"/>
                <w:szCs w:val="22"/>
                <w:lang w:val="pl-PL"/>
              </w:rPr>
              <w:t xml:space="preserve">Sopstveni  prihodi </w:t>
            </w:r>
          </w:p>
        </w:tc>
        <w:tc>
          <w:tcPr>
            <w:tcW w:w="839" w:type="pct"/>
            <w:vAlign w:val="center"/>
          </w:tcPr>
          <w:p w:rsidR="009E0272" w:rsidRPr="0053120A" w:rsidRDefault="009E0272" w:rsidP="003532AF">
            <w:pPr>
              <w:jc w:val="right"/>
              <w:rPr>
                <w:sz w:val="22"/>
                <w:szCs w:val="22"/>
              </w:rPr>
            </w:pPr>
            <w:r>
              <w:rPr>
                <w:sz w:val="22"/>
                <w:szCs w:val="22"/>
                <w:lang w:val="pl-PL"/>
              </w:rPr>
              <w:t>10.000</w:t>
            </w:r>
            <w:r w:rsidRPr="0053120A">
              <w:rPr>
                <w:sz w:val="22"/>
                <w:szCs w:val="22"/>
                <w:lang w:val="pl-PL"/>
              </w:rPr>
              <w:t>.000</w:t>
            </w:r>
          </w:p>
        </w:tc>
      </w:tr>
      <w:tr w:rsidR="003532AF" w:rsidRPr="00F3251B" w:rsidTr="009E0272">
        <w:tc>
          <w:tcPr>
            <w:tcW w:w="225" w:type="pct"/>
          </w:tcPr>
          <w:p w:rsidR="003532AF" w:rsidRPr="00F3251B" w:rsidRDefault="003532AF" w:rsidP="00AD7577">
            <w:pPr>
              <w:jc w:val="center"/>
              <w:rPr>
                <w:sz w:val="22"/>
                <w:szCs w:val="22"/>
                <w:lang w:val="pl-PL"/>
              </w:rPr>
            </w:pPr>
          </w:p>
        </w:tc>
        <w:tc>
          <w:tcPr>
            <w:tcW w:w="301" w:type="pct"/>
          </w:tcPr>
          <w:p w:rsidR="003532AF" w:rsidRPr="000D43C6" w:rsidRDefault="003532AF" w:rsidP="007E284C">
            <w:pPr>
              <w:jc w:val="center"/>
              <w:rPr>
                <w:sz w:val="22"/>
                <w:szCs w:val="22"/>
                <w:lang w:val="pl-PL"/>
              </w:rPr>
            </w:pPr>
          </w:p>
        </w:tc>
        <w:tc>
          <w:tcPr>
            <w:tcW w:w="272" w:type="pct"/>
          </w:tcPr>
          <w:p w:rsidR="003532AF" w:rsidRDefault="003532AF" w:rsidP="007E284C">
            <w:pPr>
              <w:jc w:val="center"/>
              <w:rPr>
                <w:sz w:val="22"/>
                <w:szCs w:val="22"/>
                <w:lang w:val="pl-PL"/>
              </w:rPr>
            </w:pPr>
          </w:p>
        </w:tc>
        <w:tc>
          <w:tcPr>
            <w:tcW w:w="336" w:type="pct"/>
          </w:tcPr>
          <w:p w:rsidR="003532AF" w:rsidRPr="000D43C6" w:rsidRDefault="003532AF" w:rsidP="007E284C">
            <w:pPr>
              <w:jc w:val="center"/>
              <w:rPr>
                <w:sz w:val="22"/>
                <w:szCs w:val="22"/>
                <w:lang w:val="pl-PL"/>
              </w:rPr>
            </w:pPr>
          </w:p>
        </w:tc>
        <w:tc>
          <w:tcPr>
            <w:tcW w:w="251" w:type="pct"/>
          </w:tcPr>
          <w:p w:rsidR="003532AF" w:rsidRPr="000D43C6" w:rsidRDefault="003532AF" w:rsidP="007E284C">
            <w:pPr>
              <w:jc w:val="center"/>
              <w:rPr>
                <w:sz w:val="22"/>
                <w:szCs w:val="22"/>
                <w:lang w:val="pl-PL"/>
              </w:rPr>
            </w:pPr>
          </w:p>
        </w:tc>
        <w:tc>
          <w:tcPr>
            <w:tcW w:w="384" w:type="pct"/>
            <w:vAlign w:val="center"/>
          </w:tcPr>
          <w:p w:rsidR="003532AF" w:rsidRPr="000D43C6" w:rsidRDefault="003532AF" w:rsidP="007E284C">
            <w:pPr>
              <w:jc w:val="center"/>
              <w:rPr>
                <w:sz w:val="22"/>
                <w:szCs w:val="22"/>
                <w:lang w:val="pl-PL"/>
              </w:rPr>
            </w:pPr>
          </w:p>
        </w:tc>
        <w:tc>
          <w:tcPr>
            <w:tcW w:w="2392" w:type="pct"/>
            <w:vAlign w:val="center"/>
          </w:tcPr>
          <w:p w:rsidR="003532AF" w:rsidRPr="00FB25B0" w:rsidRDefault="003532AF" w:rsidP="007E284C">
            <w:pPr>
              <w:pStyle w:val="Footer"/>
              <w:tabs>
                <w:tab w:val="clear" w:pos="4320"/>
                <w:tab w:val="clear" w:pos="8640"/>
              </w:tabs>
              <w:rPr>
                <w:sz w:val="22"/>
                <w:szCs w:val="22"/>
                <w:lang w:val="pl-PL"/>
              </w:rPr>
            </w:pPr>
            <w:r w:rsidRPr="000D43C6">
              <w:rPr>
                <w:sz w:val="22"/>
                <w:szCs w:val="22"/>
                <w:lang w:val="pl-PL"/>
              </w:rPr>
              <w:t xml:space="preserve">Izvori finansiranja za funkciju   </w:t>
            </w:r>
            <w:r>
              <w:rPr>
                <w:sz w:val="22"/>
                <w:szCs w:val="22"/>
                <w:lang w:val="pl-PL"/>
              </w:rPr>
              <w:t>83</w:t>
            </w:r>
            <w:r w:rsidRPr="000D43C6">
              <w:rPr>
                <w:sz w:val="22"/>
                <w:szCs w:val="22"/>
                <w:lang w:val="pl-PL"/>
              </w:rPr>
              <w:t>0</w:t>
            </w:r>
          </w:p>
        </w:tc>
        <w:tc>
          <w:tcPr>
            <w:tcW w:w="839" w:type="pct"/>
            <w:vAlign w:val="center"/>
          </w:tcPr>
          <w:p w:rsidR="003532AF" w:rsidRPr="0053120A" w:rsidRDefault="003532AF" w:rsidP="007E284C">
            <w:pPr>
              <w:jc w:val="right"/>
              <w:rPr>
                <w:sz w:val="22"/>
                <w:szCs w:val="22"/>
              </w:rPr>
            </w:pPr>
          </w:p>
        </w:tc>
      </w:tr>
      <w:tr w:rsidR="009E0272" w:rsidRPr="00F3251B" w:rsidTr="009E0272">
        <w:tc>
          <w:tcPr>
            <w:tcW w:w="225" w:type="pct"/>
          </w:tcPr>
          <w:p w:rsidR="009E0272" w:rsidRPr="00F3251B" w:rsidRDefault="009E0272" w:rsidP="00AD7577">
            <w:pPr>
              <w:jc w:val="center"/>
              <w:rPr>
                <w:sz w:val="22"/>
                <w:szCs w:val="22"/>
                <w:lang w:val="pl-PL"/>
              </w:rPr>
            </w:pPr>
          </w:p>
        </w:tc>
        <w:tc>
          <w:tcPr>
            <w:tcW w:w="301" w:type="pct"/>
          </w:tcPr>
          <w:p w:rsidR="009E0272" w:rsidRPr="000D43C6" w:rsidRDefault="009E0272" w:rsidP="007E284C">
            <w:pPr>
              <w:jc w:val="center"/>
              <w:rPr>
                <w:sz w:val="22"/>
                <w:szCs w:val="22"/>
                <w:lang w:val="pl-PL"/>
              </w:rPr>
            </w:pPr>
          </w:p>
        </w:tc>
        <w:tc>
          <w:tcPr>
            <w:tcW w:w="272" w:type="pct"/>
          </w:tcPr>
          <w:p w:rsidR="009E0272" w:rsidRDefault="009E0272" w:rsidP="007E284C">
            <w:pPr>
              <w:jc w:val="center"/>
              <w:rPr>
                <w:sz w:val="22"/>
                <w:szCs w:val="22"/>
                <w:lang w:val="pl-PL"/>
              </w:rPr>
            </w:pPr>
          </w:p>
        </w:tc>
        <w:tc>
          <w:tcPr>
            <w:tcW w:w="336" w:type="pct"/>
          </w:tcPr>
          <w:p w:rsidR="009E0272" w:rsidRPr="000D43C6" w:rsidRDefault="009E0272" w:rsidP="007E284C">
            <w:pPr>
              <w:jc w:val="center"/>
              <w:rPr>
                <w:sz w:val="22"/>
                <w:szCs w:val="22"/>
                <w:lang w:val="pl-PL"/>
              </w:rPr>
            </w:pPr>
          </w:p>
        </w:tc>
        <w:tc>
          <w:tcPr>
            <w:tcW w:w="251" w:type="pct"/>
          </w:tcPr>
          <w:p w:rsidR="009E0272" w:rsidRPr="000D43C6" w:rsidRDefault="009E0272" w:rsidP="007E284C">
            <w:pPr>
              <w:jc w:val="center"/>
              <w:rPr>
                <w:sz w:val="22"/>
                <w:szCs w:val="22"/>
                <w:lang w:val="pl-PL"/>
              </w:rPr>
            </w:pPr>
          </w:p>
        </w:tc>
        <w:tc>
          <w:tcPr>
            <w:tcW w:w="384" w:type="pct"/>
          </w:tcPr>
          <w:p w:rsidR="009E0272" w:rsidRPr="00F3251B" w:rsidRDefault="009E0272" w:rsidP="009E0272">
            <w:pPr>
              <w:jc w:val="center"/>
              <w:rPr>
                <w:sz w:val="22"/>
                <w:szCs w:val="22"/>
                <w:lang w:val="pl-PL"/>
              </w:rPr>
            </w:pPr>
            <w:r w:rsidRPr="00F3251B">
              <w:rPr>
                <w:sz w:val="22"/>
                <w:szCs w:val="22"/>
                <w:lang w:val="pl-PL"/>
              </w:rPr>
              <w:t>04</w:t>
            </w:r>
          </w:p>
        </w:tc>
        <w:tc>
          <w:tcPr>
            <w:tcW w:w="2392" w:type="pct"/>
            <w:vAlign w:val="center"/>
          </w:tcPr>
          <w:p w:rsidR="009E0272" w:rsidRPr="00F3251B" w:rsidRDefault="009E0272" w:rsidP="009E0272">
            <w:pPr>
              <w:pStyle w:val="Footer"/>
              <w:tabs>
                <w:tab w:val="clear" w:pos="4320"/>
                <w:tab w:val="clear" w:pos="8640"/>
              </w:tabs>
              <w:rPr>
                <w:sz w:val="22"/>
                <w:szCs w:val="22"/>
                <w:lang w:val="pl-PL"/>
              </w:rPr>
            </w:pPr>
            <w:r w:rsidRPr="00F3251B">
              <w:rPr>
                <w:sz w:val="22"/>
                <w:szCs w:val="22"/>
                <w:lang w:val="pl-PL"/>
              </w:rPr>
              <w:t xml:space="preserve">Sopstveni  prihodi </w:t>
            </w:r>
          </w:p>
        </w:tc>
        <w:tc>
          <w:tcPr>
            <w:tcW w:w="839" w:type="pct"/>
            <w:vAlign w:val="center"/>
          </w:tcPr>
          <w:p w:rsidR="009E0272" w:rsidRPr="0053120A" w:rsidRDefault="009E0272" w:rsidP="003532AF">
            <w:pPr>
              <w:jc w:val="right"/>
              <w:rPr>
                <w:sz w:val="22"/>
                <w:szCs w:val="22"/>
              </w:rPr>
            </w:pPr>
            <w:r>
              <w:rPr>
                <w:sz w:val="22"/>
                <w:szCs w:val="22"/>
                <w:lang w:val="pl-PL"/>
              </w:rPr>
              <w:t>10.000</w:t>
            </w:r>
            <w:r w:rsidRPr="0053120A">
              <w:rPr>
                <w:sz w:val="22"/>
                <w:szCs w:val="22"/>
                <w:lang w:val="pl-PL"/>
              </w:rPr>
              <w:t>.000</w:t>
            </w:r>
          </w:p>
        </w:tc>
      </w:tr>
    </w:tbl>
    <w:p w:rsidR="00CB34D4" w:rsidRDefault="00CB34D4" w:rsidP="005F05D6">
      <w:pPr>
        <w:rPr>
          <w:sz w:val="20"/>
          <w:szCs w:val="20"/>
          <w:lang w:val="hr-HR"/>
        </w:rPr>
      </w:pPr>
    </w:p>
    <w:p w:rsidR="00A2622D" w:rsidRDefault="00A2622D" w:rsidP="005F05D6">
      <w:pPr>
        <w:rPr>
          <w:sz w:val="20"/>
          <w:szCs w:val="20"/>
          <w:lang w:val="hr-HR"/>
        </w:rPr>
      </w:pPr>
    </w:p>
    <w:p w:rsidR="00A2622D" w:rsidRDefault="00A2622D" w:rsidP="005F05D6">
      <w:pPr>
        <w:rPr>
          <w:sz w:val="20"/>
          <w:szCs w:val="20"/>
          <w:lang w:val="hr-HR"/>
        </w:rPr>
      </w:pPr>
    </w:p>
    <w:p w:rsidR="004E1FD2" w:rsidRDefault="004E1FD2" w:rsidP="005F05D6">
      <w:pPr>
        <w:rPr>
          <w:sz w:val="20"/>
          <w:szCs w:val="20"/>
          <w:lang w:val="hr-HR"/>
        </w:rPr>
      </w:pPr>
    </w:p>
    <w:p w:rsidR="004E1FD2" w:rsidRDefault="004E1FD2" w:rsidP="005F05D6">
      <w:pPr>
        <w:rPr>
          <w:sz w:val="20"/>
          <w:szCs w:val="20"/>
          <w:lang w:val="hr-HR"/>
        </w:rPr>
      </w:pPr>
    </w:p>
    <w:p w:rsidR="00A2622D" w:rsidRDefault="00A2622D" w:rsidP="005F05D6">
      <w:pPr>
        <w:rPr>
          <w:sz w:val="20"/>
          <w:szCs w:val="20"/>
          <w:lang w:val="hr-HR"/>
        </w:rPr>
      </w:pPr>
    </w:p>
    <w:p w:rsidR="00A2622D" w:rsidRDefault="00A2622D" w:rsidP="005F05D6">
      <w:pPr>
        <w:rPr>
          <w:sz w:val="20"/>
          <w:szCs w:val="20"/>
          <w:lang w:val="hr-HR"/>
        </w:rPr>
      </w:pPr>
    </w:p>
    <w:p w:rsidR="0056501A" w:rsidRDefault="0056501A" w:rsidP="005F05D6">
      <w:pPr>
        <w:rPr>
          <w:sz w:val="20"/>
          <w:szCs w:val="20"/>
          <w:lang w:val="hr-HR"/>
        </w:rPr>
      </w:pPr>
    </w:p>
    <w:p w:rsidR="0056501A" w:rsidRDefault="0056501A" w:rsidP="005F05D6">
      <w:pPr>
        <w:rPr>
          <w:sz w:val="20"/>
          <w:szCs w:val="20"/>
          <w:lang w:val="hr-HR"/>
        </w:rPr>
      </w:pPr>
    </w:p>
    <w:p w:rsidR="0056501A" w:rsidRDefault="0056501A" w:rsidP="005F05D6">
      <w:pPr>
        <w:rPr>
          <w:sz w:val="20"/>
          <w:szCs w:val="20"/>
          <w:lang w:val="hr-HR"/>
        </w:rPr>
      </w:pPr>
    </w:p>
    <w:p w:rsidR="0056501A" w:rsidRDefault="0056501A" w:rsidP="005F05D6">
      <w:pPr>
        <w:rPr>
          <w:sz w:val="20"/>
          <w:szCs w:val="20"/>
          <w:lang w:val="hr-HR"/>
        </w:rPr>
      </w:pPr>
    </w:p>
    <w:p w:rsidR="0056501A" w:rsidRDefault="0056501A" w:rsidP="005F05D6">
      <w:pPr>
        <w:rPr>
          <w:sz w:val="20"/>
          <w:szCs w:val="20"/>
          <w:lang w:val="hr-HR"/>
        </w:rPr>
      </w:pPr>
    </w:p>
    <w:p w:rsidR="0056501A" w:rsidRDefault="0056501A" w:rsidP="005F05D6">
      <w:pPr>
        <w:rPr>
          <w:sz w:val="20"/>
          <w:szCs w:val="20"/>
          <w:lang w:val="hr-HR"/>
        </w:rPr>
      </w:pPr>
    </w:p>
    <w:p w:rsidR="0056501A" w:rsidRDefault="0056501A" w:rsidP="005F05D6">
      <w:pPr>
        <w:rPr>
          <w:sz w:val="20"/>
          <w:szCs w:val="20"/>
          <w:lang w:val="hr-HR"/>
        </w:rPr>
      </w:pPr>
    </w:p>
    <w:p w:rsidR="00CB34D4" w:rsidRDefault="00CB34D4" w:rsidP="005F05D6">
      <w:pPr>
        <w:rPr>
          <w:sz w:val="20"/>
          <w:szCs w:val="20"/>
          <w:lang w:val="hr-HR"/>
        </w:rPr>
      </w:pPr>
    </w:p>
    <w:p w:rsidR="00CB34D4" w:rsidRDefault="00CB34D4" w:rsidP="005F05D6">
      <w:pPr>
        <w:rPr>
          <w:sz w:val="20"/>
          <w:szCs w:val="20"/>
          <w:lang w:val="hr-HR"/>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709"/>
        <w:gridCol w:w="793"/>
        <w:gridCol w:w="730"/>
        <w:gridCol w:w="546"/>
        <w:gridCol w:w="811"/>
        <w:gridCol w:w="4858"/>
        <w:gridCol w:w="1854"/>
      </w:tblGrid>
      <w:tr w:rsidR="00DA672A" w:rsidRPr="00D116C9" w:rsidTr="006D1F3D">
        <w:trPr>
          <w:cantSplit/>
          <w:trHeight w:val="1475"/>
        </w:trPr>
        <w:tc>
          <w:tcPr>
            <w:tcW w:w="261" w:type="pct"/>
            <w:textDirection w:val="btLr"/>
          </w:tcPr>
          <w:p w:rsidR="00CB34D4" w:rsidRDefault="00CB34D4" w:rsidP="005F05D6">
            <w:pPr>
              <w:ind w:left="113" w:right="113"/>
              <w:rPr>
                <w:sz w:val="22"/>
                <w:szCs w:val="22"/>
                <w:lang w:val="pl-PL"/>
              </w:rPr>
            </w:pPr>
          </w:p>
          <w:p w:rsidR="00CB34D4" w:rsidRDefault="00CB34D4" w:rsidP="005F05D6">
            <w:pPr>
              <w:ind w:left="113" w:right="113"/>
              <w:rPr>
                <w:sz w:val="22"/>
                <w:szCs w:val="22"/>
                <w:lang w:val="pl-PL"/>
              </w:rPr>
            </w:pPr>
          </w:p>
          <w:p w:rsidR="00DA672A" w:rsidRPr="00D116C9" w:rsidRDefault="00CB34D4" w:rsidP="005F05D6">
            <w:pPr>
              <w:ind w:left="113" w:right="113"/>
              <w:rPr>
                <w:sz w:val="22"/>
                <w:szCs w:val="22"/>
                <w:lang w:val="pl-PL"/>
              </w:rPr>
            </w:pPr>
            <w:r>
              <w:rPr>
                <w:sz w:val="22"/>
                <w:szCs w:val="22"/>
                <w:lang w:val="pl-PL"/>
              </w:rPr>
              <w:t>R</w:t>
            </w:r>
            <w:r w:rsidR="00DA672A" w:rsidRPr="00D116C9">
              <w:rPr>
                <w:sz w:val="22"/>
                <w:szCs w:val="22"/>
                <w:lang w:val="pl-PL"/>
              </w:rPr>
              <w:t>azdeo</w:t>
            </w:r>
          </w:p>
        </w:tc>
        <w:tc>
          <w:tcPr>
            <w:tcW w:w="326" w:type="pct"/>
            <w:textDirection w:val="btLr"/>
          </w:tcPr>
          <w:p w:rsidR="00DA672A" w:rsidRPr="00D116C9" w:rsidRDefault="00DA672A" w:rsidP="005F05D6">
            <w:pPr>
              <w:ind w:left="113" w:right="113"/>
              <w:rPr>
                <w:sz w:val="22"/>
                <w:szCs w:val="22"/>
                <w:lang w:val="pl-PL"/>
              </w:rPr>
            </w:pPr>
            <w:r w:rsidRPr="00D116C9">
              <w:rPr>
                <w:sz w:val="22"/>
                <w:szCs w:val="22"/>
                <w:lang w:val="pl-PL"/>
              </w:rPr>
              <w:t>Glava</w:t>
            </w:r>
          </w:p>
        </w:tc>
        <w:tc>
          <w:tcPr>
            <w:tcW w:w="365" w:type="pct"/>
            <w:textDirection w:val="btLr"/>
          </w:tcPr>
          <w:p w:rsidR="00DA672A" w:rsidRPr="00D116C9" w:rsidRDefault="00DA672A" w:rsidP="005F05D6">
            <w:pPr>
              <w:ind w:left="113" w:right="113"/>
              <w:rPr>
                <w:sz w:val="22"/>
                <w:szCs w:val="22"/>
                <w:lang w:val="pl-PL"/>
              </w:rPr>
            </w:pPr>
            <w:r w:rsidRPr="00D116C9">
              <w:rPr>
                <w:sz w:val="22"/>
                <w:szCs w:val="22"/>
                <w:lang w:val="pl-PL"/>
              </w:rPr>
              <w:t>Funkcija</w:t>
            </w:r>
          </w:p>
        </w:tc>
        <w:tc>
          <w:tcPr>
            <w:tcW w:w="336" w:type="pct"/>
            <w:textDirection w:val="btLr"/>
          </w:tcPr>
          <w:p w:rsidR="00DA672A" w:rsidRPr="00D116C9" w:rsidRDefault="00DA672A" w:rsidP="005F05D6">
            <w:pPr>
              <w:ind w:left="113" w:right="113"/>
              <w:rPr>
                <w:sz w:val="22"/>
                <w:szCs w:val="22"/>
                <w:lang w:val="pl-PL"/>
              </w:rPr>
            </w:pPr>
            <w:r w:rsidRPr="00D116C9">
              <w:rPr>
                <w:sz w:val="22"/>
                <w:szCs w:val="22"/>
                <w:lang w:val="pl-PL"/>
              </w:rPr>
              <w:t>Programska  klasifikacija</w:t>
            </w:r>
          </w:p>
        </w:tc>
        <w:tc>
          <w:tcPr>
            <w:tcW w:w="251" w:type="pct"/>
            <w:textDirection w:val="btLr"/>
          </w:tcPr>
          <w:p w:rsidR="00DA672A" w:rsidRPr="00D116C9" w:rsidRDefault="00DA672A" w:rsidP="005F05D6">
            <w:pPr>
              <w:ind w:left="113" w:right="113"/>
              <w:rPr>
                <w:sz w:val="22"/>
                <w:szCs w:val="22"/>
                <w:lang w:val="pl-PL"/>
              </w:rPr>
            </w:pPr>
            <w:r w:rsidRPr="00D116C9">
              <w:rPr>
                <w:sz w:val="22"/>
                <w:szCs w:val="22"/>
                <w:lang w:val="pl-PL"/>
              </w:rPr>
              <w:t>Pozicija</w:t>
            </w:r>
          </w:p>
        </w:tc>
        <w:tc>
          <w:tcPr>
            <w:tcW w:w="373" w:type="pct"/>
            <w:textDirection w:val="btLr"/>
          </w:tcPr>
          <w:p w:rsidR="00DA672A" w:rsidRPr="00D116C9" w:rsidRDefault="00DA672A" w:rsidP="005F05D6">
            <w:pPr>
              <w:ind w:left="113" w:right="113"/>
              <w:rPr>
                <w:sz w:val="22"/>
                <w:szCs w:val="22"/>
                <w:lang w:val="pl-PL"/>
              </w:rPr>
            </w:pPr>
            <w:r w:rsidRPr="00D116C9">
              <w:rPr>
                <w:sz w:val="22"/>
                <w:szCs w:val="22"/>
                <w:lang w:val="pl-PL"/>
              </w:rPr>
              <w:t xml:space="preserve">Ekonomska </w:t>
            </w:r>
          </w:p>
          <w:p w:rsidR="00DA672A" w:rsidRPr="00D116C9" w:rsidRDefault="00DA672A" w:rsidP="005F05D6">
            <w:pPr>
              <w:ind w:left="113" w:right="113"/>
              <w:rPr>
                <w:sz w:val="22"/>
                <w:szCs w:val="22"/>
                <w:lang w:val="pl-PL"/>
              </w:rPr>
            </w:pPr>
            <w:r w:rsidRPr="00D116C9">
              <w:rPr>
                <w:sz w:val="22"/>
                <w:szCs w:val="22"/>
                <w:lang w:val="pl-PL"/>
              </w:rPr>
              <w:t>klasifikacija</w:t>
            </w:r>
          </w:p>
        </w:tc>
        <w:tc>
          <w:tcPr>
            <w:tcW w:w="2235" w:type="pct"/>
            <w:vAlign w:val="center"/>
          </w:tcPr>
          <w:p w:rsidR="00DA672A" w:rsidRPr="00D116C9" w:rsidRDefault="00DA672A" w:rsidP="005F05D6">
            <w:pPr>
              <w:pStyle w:val="Heading1"/>
              <w:rPr>
                <w:sz w:val="22"/>
                <w:szCs w:val="22"/>
                <w:lang w:val="pl-PL"/>
              </w:rPr>
            </w:pPr>
            <w:r w:rsidRPr="00D116C9">
              <w:rPr>
                <w:sz w:val="22"/>
                <w:szCs w:val="22"/>
                <w:lang w:val="pl-PL"/>
              </w:rPr>
              <w:t>Opis</w:t>
            </w:r>
          </w:p>
        </w:tc>
        <w:tc>
          <w:tcPr>
            <w:tcW w:w="853" w:type="pct"/>
          </w:tcPr>
          <w:p w:rsidR="00DA672A" w:rsidRPr="00D116C9" w:rsidRDefault="00DA672A" w:rsidP="005F05D6">
            <w:pPr>
              <w:jc w:val="center"/>
              <w:rPr>
                <w:b/>
                <w:bCs/>
                <w:sz w:val="22"/>
                <w:szCs w:val="22"/>
                <w:lang w:val="pl-PL"/>
              </w:rPr>
            </w:pPr>
          </w:p>
          <w:p w:rsidR="00DA672A" w:rsidRPr="00D116C9" w:rsidRDefault="00DA672A" w:rsidP="005F05D6">
            <w:pPr>
              <w:jc w:val="center"/>
              <w:rPr>
                <w:b/>
                <w:bCs/>
                <w:sz w:val="22"/>
                <w:szCs w:val="22"/>
                <w:lang w:val="pl-PL"/>
              </w:rPr>
            </w:pPr>
          </w:p>
          <w:p w:rsidR="00DA672A" w:rsidRPr="00D116C9" w:rsidRDefault="00DA672A" w:rsidP="005F05D6">
            <w:pPr>
              <w:jc w:val="center"/>
              <w:rPr>
                <w:b/>
                <w:bCs/>
                <w:sz w:val="22"/>
                <w:szCs w:val="22"/>
                <w:lang w:val="pl-PL"/>
              </w:rPr>
            </w:pPr>
            <w:r w:rsidRPr="00D116C9">
              <w:rPr>
                <w:b/>
                <w:bCs/>
                <w:sz w:val="22"/>
                <w:szCs w:val="22"/>
                <w:lang w:val="pl-PL"/>
              </w:rPr>
              <w:t>Ukupna sredstva</w:t>
            </w:r>
          </w:p>
        </w:tc>
      </w:tr>
      <w:tr w:rsidR="0062380A" w:rsidRPr="00D116C9" w:rsidTr="006D1F3D">
        <w:tc>
          <w:tcPr>
            <w:tcW w:w="261" w:type="pct"/>
          </w:tcPr>
          <w:p w:rsidR="0062380A" w:rsidRPr="00AF0031" w:rsidRDefault="0062380A" w:rsidP="0062380A">
            <w:pPr>
              <w:jc w:val="center"/>
              <w:rPr>
                <w:sz w:val="22"/>
                <w:szCs w:val="22"/>
                <w:lang w:val="pl-PL"/>
              </w:rPr>
            </w:pPr>
            <w:r w:rsidRPr="00AF0031">
              <w:rPr>
                <w:sz w:val="22"/>
                <w:szCs w:val="22"/>
                <w:lang w:val="pl-PL"/>
              </w:rPr>
              <w:t>1</w:t>
            </w:r>
          </w:p>
        </w:tc>
        <w:tc>
          <w:tcPr>
            <w:tcW w:w="326" w:type="pct"/>
          </w:tcPr>
          <w:p w:rsidR="0062380A" w:rsidRPr="00AF0031" w:rsidRDefault="0062380A" w:rsidP="0062380A">
            <w:pPr>
              <w:jc w:val="center"/>
              <w:rPr>
                <w:sz w:val="22"/>
                <w:szCs w:val="22"/>
                <w:lang w:val="pl-PL"/>
              </w:rPr>
            </w:pPr>
            <w:r w:rsidRPr="00AF0031">
              <w:rPr>
                <w:sz w:val="22"/>
                <w:szCs w:val="22"/>
                <w:lang w:val="pl-PL"/>
              </w:rPr>
              <w:t>2</w:t>
            </w:r>
          </w:p>
        </w:tc>
        <w:tc>
          <w:tcPr>
            <w:tcW w:w="365" w:type="pct"/>
          </w:tcPr>
          <w:p w:rsidR="0062380A" w:rsidRPr="00AF0031" w:rsidRDefault="0062380A" w:rsidP="0062380A">
            <w:pPr>
              <w:jc w:val="center"/>
              <w:rPr>
                <w:sz w:val="22"/>
                <w:szCs w:val="22"/>
                <w:lang w:val="pl-PL"/>
              </w:rPr>
            </w:pPr>
            <w:r w:rsidRPr="00AF0031">
              <w:rPr>
                <w:sz w:val="22"/>
                <w:szCs w:val="22"/>
                <w:lang w:val="pl-PL"/>
              </w:rPr>
              <w:t>3</w:t>
            </w:r>
          </w:p>
        </w:tc>
        <w:tc>
          <w:tcPr>
            <w:tcW w:w="336" w:type="pct"/>
          </w:tcPr>
          <w:p w:rsidR="0062380A" w:rsidRPr="00AF0031" w:rsidRDefault="0062380A" w:rsidP="0062380A">
            <w:pPr>
              <w:jc w:val="center"/>
              <w:rPr>
                <w:sz w:val="22"/>
                <w:szCs w:val="22"/>
                <w:lang w:val="pl-PL"/>
              </w:rPr>
            </w:pPr>
            <w:r w:rsidRPr="00AF0031">
              <w:rPr>
                <w:sz w:val="22"/>
                <w:szCs w:val="22"/>
                <w:lang w:val="pl-PL"/>
              </w:rPr>
              <w:t>4</w:t>
            </w:r>
          </w:p>
        </w:tc>
        <w:tc>
          <w:tcPr>
            <w:tcW w:w="251" w:type="pct"/>
          </w:tcPr>
          <w:p w:rsidR="0062380A" w:rsidRPr="00AF0031" w:rsidRDefault="0062380A" w:rsidP="0062380A">
            <w:pPr>
              <w:jc w:val="center"/>
              <w:rPr>
                <w:sz w:val="22"/>
                <w:szCs w:val="22"/>
                <w:lang w:val="pl-PL"/>
              </w:rPr>
            </w:pPr>
            <w:r w:rsidRPr="00AF0031">
              <w:rPr>
                <w:sz w:val="22"/>
                <w:szCs w:val="22"/>
                <w:lang w:val="pl-PL"/>
              </w:rPr>
              <w:t>5</w:t>
            </w:r>
          </w:p>
        </w:tc>
        <w:tc>
          <w:tcPr>
            <w:tcW w:w="373" w:type="pct"/>
          </w:tcPr>
          <w:p w:rsidR="0062380A" w:rsidRPr="00AF0031" w:rsidRDefault="0062380A" w:rsidP="0062380A">
            <w:pPr>
              <w:jc w:val="center"/>
              <w:rPr>
                <w:sz w:val="22"/>
                <w:szCs w:val="22"/>
                <w:lang w:val="pl-PL"/>
              </w:rPr>
            </w:pPr>
            <w:r w:rsidRPr="00AF0031">
              <w:rPr>
                <w:sz w:val="22"/>
                <w:szCs w:val="22"/>
                <w:lang w:val="pl-PL"/>
              </w:rPr>
              <w:t>6</w:t>
            </w:r>
          </w:p>
        </w:tc>
        <w:tc>
          <w:tcPr>
            <w:tcW w:w="2235" w:type="pct"/>
            <w:vAlign w:val="center"/>
          </w:tcPr>
          <w:p w:rsidR="0062380A" w:rsidRPr="00AF0031" w:rsidRDefault="0062380A" w:rsidP="0062380A">
            <w:pPr>
              <w:jc w:val="center"/>
              <w:rPr>
                <w:sz w:val="22"/>
                <w:szCs w:val="22"/>
              </w:rPr>
            </w:pPr>
            <w:r w:rsidRPr="00AF0031">
              <w:rPr>
                <w:sz w:val="22"/>
                <w:szCs w:val="22"/>
              </w:rPr>
              <w:t>7</w:t>
            </w:r>
          </w:p>
        </w:tc>
        <w:tc>
          <w:tcPr>
            <w:tcW w:w="853" w:type="pct"/>
          </w:tcPr>
          <w:p w:rsidR="0062380A" w:rsidRPr="00AF0031" w:rsidRDefault="0062380A" w:rsidP="0062380A">
            <w:pPr>
              <w:jc w:val="center"/>
              <w:rPr>
                <w:sz w:val="22"/>
                <w:szCs w:val="22"/>
                <w:lang w:val="pl-PL"/>
              </w:rPr>
            </w:pPr>
            <w:r w:rsidRPr="00AF0031">
              <w:rPr>
                <w:sz w:val="22"/>
                <w:szCs w:val="22"/>
                <w:lang w:val="pl-PL"/>
              </w:rPr>
              <w:t>8</w:t>
            </w:r>
          </w:p>
        </w:tc>
      </w:tr>
      <w:tr w:rsidR="00DA672A" w:rsidRPr="00D116C9" w:rsidTr="006D1F3D">
        <w:tc>
          <w:tcPr>
            <w:tcW w:w="261" w:type="pct"/>
          </w:tcPr>
          <w:p w:rsidR="00DA672A" w:rsidRPr="0068268C" w:rsidRDefault="0068268C" w:rsidP="005F05D6">
            <w:pPr>
              <w:jc w:val="center"/>
              <w:rPr>
                <w:b/>
                <w:sz w:val="22"/>
                <w:szCs w:val="22"/>
                <w:lang w:val="pl-PL"/>
              </w:rPr>
            </w:pPr>
            <w:r w:rsidRPr="0068268C">
              <w:rPr>
                <w:b/>
                <w:sz w:val="22"/>
                <w:szCs w:val="22"/>
                <w:lang w:val="pl-PL"/>
              </w:rPr>
              <w:t>3</w:t>
            </w:r>
          </w:p>
        </w:tc>
        <w:tc>
          <w:tcPr>
            <w:tcW w:w="326" w:type="pct"/>
          </w:tcPr>
          <w:p w:rsidR="00DA672A" w:rsidRPr="00D116C9" w:rsidRDefault="00024B49" w:rsidP="00F56AF5">
            <w:pPr>
              <w:jc w:val="center"/>
              <w:rPr>
                <w:sz w:val="22"/>
                <w:szCs w:val="22"/>
                <w:lang w:val="pl-PL"/>
              </w:rPr>
            </w:pPr>
            <w:r>
              <w:rPr>
                <w:sz w:val="22"/>
                <w:szCs w:val="22"/>
                <w:lang w:val="pl-PL"/>
              </w:rPr>
              <w:t>10</w:t>
            </w:r>
          </w:p>
        </w:tc>
        <w:tc>
          <w:tcPr>
            <w:tcW w:w="365" w:type="pct"/>
          </w:tcPr>
          <w:p w:rsidR="00DA672A" w:rsidRPr="00D116C9" w:rsidRDefault="00DA672A" w:rsidP="005F05D6">
            <w:pPr>
              <w:jc w:val="center"/>
              <w:rPr>
                <w:sz w:val="22"/>
                <w:szCs w:val="22"/>
                <w:lang w:val="pl-PL"/>
              </w:rPr>
            </w:pPr>
          </w:p>
        </w:tc>
        <w:tc>
          <w:tcPr>
            <w:tcW w:w="336" w:type="pct"/>
          </w:tcPr>
          <w:p w:rsidR="00DA672A" w:rsidRPr="00D116C9" w:rsidRDefault="00DA672A" w:rsidP="005F05D6">
            <w:pPr>
              <w:jc w:val="center"/>
              <w:rPr>
                <w:sz w:val="22"/>
                <w:szCs w:val="22"/>
                <w:lang w:val="pl-PL"/>
              </w:rPr>
            </w:pPr>
          </w:p>
        </w:tc>
        <w:tc>
          <w:tcPr>
            <w:tcW w:w="251" w:type="pct"/>
          </w:tcPr>
          <w:p w:rsidR="00DA672A" w:rsidRPr="00D116C9" w:rsidRDefault="00DA672A" w:rsidP="005F05D6">
            <w:pPr>
              <w:jc w:val="center"/>
              <w:rPr>
                <w:sz w:val="22"/>
                <w:szCs w:val="22"/>
                <w:lang w:val="pl-PL"/>
              </w:rPr>
            </w:pPr>
          </w:p>
        </w:tc>
        <w:tc>
          <w:tcPr>
            <w:tcW w:w="373" w:type="pct"/>
          </w:tcPr>
          <w:p w:rsidR="00DA672A" w:rsidRPr="00842A51" w:rsidRDefault="00DA672A" w:rsidP="005F05D6">
            <w:pPr>
              <w:jc w:val="center"/>
              <w:rPr>
                <w:sz w:val="22"/>
                <w:szCs w:val="22"/>
                <w:lang w:val="pl-PL"/>
              </w:rPr>
            </w:pPr>
          </w:p>
        </w:tc>
        <w:tc>
          <w:tcPr>
            <w:tcW w:w="2235" w:type="pct"/>
            <w:vAlign w:val="center"/>
          </w:tcPr>
          <w:p w:rsidR="00DA672A" w:rsidRPr="00842A51" w:rsidRDefault="00DA672A" w:rsidP="00024B49">
            <w:pPr>
              <w:rPr>
                <w:sz w:val="22"/>
                <w:szCs w:val="22"/>
              </w:rPr>
            </w:pPr>
            <w:r w:rsidRPr="00842A51">
              <w:rPr>
                <w:b/>
                <w:bCs/>
                <w:sz w:val="22"/>
                <w:szCs w:val="22"/>
              </w:rPr>
              <w:t xml:space="preserve">PREDŠKOLSKA USTANOVA – DV MLADOST -  </w:t>
            </w:r>
            <w:r w:rsidR="00024B49" w:rsidRPr="00842A51">
              <w:rPr>
                <w:b/>
                <w:bCs/>
                <w:sz w:val="22"/>
                <w:szCs w:val="22"/>
              </w:rPr>
              <w:t>712300</w:t>
            </w:r>
          </w:p>
        </w:tc>
        <w:tc>
          <w:tcPr>
            <w:tcW w:w="853" w:type="pct"/>
          </w:tcPr>
          <w:p w:rsidR="00DA672A" w:rsidRPr="00842A51" w:rsidRDefault="00842A51" w:rsidP="00F96A0A">
            <w:pPr>
              <w:jc w:val="right"/>
              <w:rPr>
                <w:b/>
                <w:bCs/>
                <w:sz w:val="22"/>
                <w:szCs w:val="22"/>
              </w:rPr>
            </w:pPr>
            <w:r w:rsidRPr="00842A51">
              <w:rPr>
                <w:b/>
                <w:sz w:val="22"/>
                <w:szCs w:val="22"/>
                <w:lang w:val="pl-PL"/>
              </w:rPr>
              <w:t>37</w:t>
            </w:r>
            <w:r w:rsidR="00F96A0A">
              <w:rPr>
                <w:b/>
                <w:sz w:val="22"/>
                <w:szCs w:val="22"/>
                <w:lang w:val="pl-PL"/>
              </w:rPr>
              <w:t>3</w:t>
            </w:r>
            <w:r w:rsidR="006F16C2" w:rsidRPr="00842A51">
              <w:rPr>
                <w:b/>
                <w:sz w:val="22"/>
                <w:szCs w:val="22"/>
                <w:lang w:val="pl-PL"/>
              </w:rPr>
              <w:t>.</w:t>
            </w:r>
            <w:r w:rsidR="00F96A0A">
              <w:rPr>
                <w:b/>
                <w:sz w:val="22"/>
                <w:szCs w:val="22"/>
                <w:lang w:val="pl-PL"/>
              </w:rPr>
              <w:t>0</w:t>
            </w:r>
            <w:r w:rsidR="00E53C8A" w:rsidRPr="00842A51">
              <w:rPr>
                <w:b/>
                <w:sz w:val="22"/>
                <w:szCs w:val="22"/>
                <w:lang w:val="pl-PL"/>
              </w:rPr>
              <w:t>00</w:t>
            </w:r>
            <w:r w:rsidR="006F16C2" w:rsidRPr="00842A51">
              <w:rPr>
                <w:b/>
                <w:sz w:val="22"/>
                <w:szCs w:val="22"/>
                <w:lang w:val="pl-PL"/>
              </w:rPr>
              <w:t>.000</w:t>
            </w:r>
          </w:p>
        </w:tc>
      </w:tr>
      <w:tr w:rsidR="00767E65" w:rsidRPr="00D116C9" w:rsidTr="006D1F3D">
        <w:tc>
          <w:tcPr>
            <w:tcW w:w="261" w:type="pct"/>
          </w:tcPr>
          <w:p w:rsidR="00767E65" w:rsidRPr="00D116C9" w:rsidRDefault="00767E65" w:rsidP="005F05D6">
            <w:pPr>
              <w:jc w:val="center"/>
              <w:rPr>
                <w:sz w:val="22"/>
                <w:szCs w:val="22"/>
                <w:lang w:val="pl-PL"/>
              </w:rPr>
            </w:pPr>
          </w:p>
        </w:tc>
        <w:tc>
          <w:tcPr>
            <w:tcW w:w="326" w:type="pct"/>
          </w:tcPr>
          <w:p w:rsidR="00767E65" w:rsidRPr="00D116C9" w:rsidRDefault="00767E65" w:rsidP="005F05D6">
            <w:pPr>
              <w:jc w:val="center"/>
              <w:rPr>
                <w:sz w:val="22"/>
                <w:szCs w:val="22"/>
                <w:lang w:val="pl-PL"/>
              </w:rPr>
            </w:pPr>
          </w:p>
        </w:tc>
        <w:tc>
          <w:tcPr>
            <w:tcW w:w="365" w:type="pct"/>
          </w:tcPr>
          <w:p w:rsidR="00767E65" w:rsidRPr="00D116C9" w:rsidRDefault="00767E65" w:rsidP="005F05D6">
            <w:pPr>
              <w:jc w:val="center"/>
              <w:rPr>
                <w:sz w:val="22"/>
                <w:szCs w:val="22"/>
                <w:lang w:val="pl-PL"/>
              </w:rPr>
            </w:pPr>
          </w:p>
        </w:tc>
        <w:tc>
          <w:tcPr>
            <w:tcW w:w="336" w:type="pct"/>
          </w:tcPr>
          <w:p w:rsidR="00767E65" w:rsidRPr="00D116C9" w:rsidRDefault="00767E65" w:rsidP="005F05D6">
            <w:pPr>
              <w:jc w:val="center"/>
              <w:rPr>
                <w:sz w:val="22"/>
                <w:szCs w:val="22"/>
                <w:lang w:val="pl-PL"/>
              </w:rPr>
            </w:pPr>
            <w:r w:rsidRPr="00D116C9">
              <w:rPr>
                <w:sz w:val="22"/>
                <w:szCs w:val="22"/>
                <w:lang w:val="pl-PL"/>
              </w:rPr>
              <w:t>2001</w:t>
            </w:r>
          </w:p>
        </w:tc>
        <w:tc>
          <w:tcPr>
            <w:tcW w:w="251" w:type="pct"/>
          </w:tcPr>
          <w:p w:rsidR="00767E65" w:rsidRPr="00D116C9" w:rsidRDefault="00767E65" w:rsidP="005F05D6">
            <w:pPr>
              <w:jc w:val="center"/>
              <w:rPr>
                <w:sz w:val="22"/>
                <w:szCs w:val="22"/>
                <w:lang w:val="pl-PL"/>
              </w:rPr>
            </w:pPr>
          </w:p>
        </w:tc>
        <w:tc>
          <w:tcPr>
            <w:tcW w:w="373" w:type="pct"/>
          </w:tcPr>
          <w:p w:rsidR="00767E65" w:rsidRPr="00842A51" w:rsidRDefault="00767E65" w:rsidP="005F05D6">
            <w:pPr>
              <w:jc w:val="center"/>
              <w:rPr>
                <w:sz w:val="22"/>
                <w:szCs w:val="22"/>
                <w:lang w:val="pl-PL"/>
              </w:rPr>
            </w:pPr>
          </w:p>
        </w:tc>
        <w:tc>
          <w:tcPr>
            <w:tcW w:w="2235" w:type="pct"/>
            <w:vAlign w:val="center"/>
          </w:tcPr>
          <w:p w:rsidR="00767E65" w:rsidRPr="00842A51" w:rsidRDefault="00767E65" w:rsidP="00175E86">
            <w:pPr>
              <w:rPr>
                <w:b/>
                <w:bCs/>
                <w:sz w:val="22"/>
                <w:szCs w:val="22"/>
              </w:rPr>
            </w:pPr>
            <w:r w:rsidRPr="00842A51">
              <w:rPr>
                <w:b/>
                <w:bCs/>
                <w:sz w:val="22"/>
                <w:szCs w:val="22"/>
              </w:rPr>
              <w:t xml:space="preserve">PROGRAM </w:t>
            </w:r>
            <w:r w:rsidR="00EC73D8" w:rsidRPr="00842A51">
              <w:rPr>
                <w:b/>
                <w:bCs/>
                <w:sz w:val="22"/>
                <w:szCs w:val="22"/>
              </w:rPr>
              <w:t xml:space="preserve"> </w:t>
            </w:r>
            <w:r w:rsidRPr="00842A51">
              <w:rPr>
                <w:b/>
                <w:bCs/>
                <w:sz w:val="22"/>
                <w:szCs w:val="22"/>
              </w:rPr>
              <w:t>8 – PREDŠKOLSKO VASPITANJE</w:t>
            </w:r>
            <w:r w:rsidR="007C1B29" w:rsidRPr="00842A51">
              <w:rPr>
                <w:b/>
                <w:bCs/>
                <w:sz w:val="22"/>
                <w:szCs w:val="22"/>
              </w:rPr>
              <w:t xml:space="preserve"> </w:t>
            </w:r>
            <w:r w:rsidR="00C91D9A" w:rsidRPr="00842A51">
              <w:rPr>
                <w:b/>
                <w:bCs/>
                <w:sz w:val="22"/>
                <w:szCs w:val="22"/>
              </w:rPr>
              <w:t>I OBRAZOVANJE</w:t>
            </w:r>
          </w:p>
        </w:tc>
        <w:tc>
          <w:tcPr>
            <w:tcW w:w="853" w:type="pct"/>
          </w:tcPr>
          <w:p w:rsidR="00767E65" w:rsidRPr="00842A51" w:rsidRDefault="00274667" w:rsidP="00F96A0A">
            <w:pPr>
              <w:jc w:val="right"/>
            </w:pPr>
            <w:r w:rsidRPr="00842A51">
              <w:rPr>
                <w:b/>
                <w:sz w:val="22"/>
                <w:szCs w:val="22"/>
                <w:lang w:val="pl-PL"/>
              </w:rPr>
              <w:t>3</w:t>
            </w:r>
            <w:r w:rsidR="00842A51" w:rsidRPr="00842A51">
              <w:rPr>
                <w:b/>
                <w:sz w:val="22"/>
                <w:szCs w:val="22"/>
                <w:lang w:val="pl-PL"/>
              </w:rPr>
              <w:t>7</w:t>
            </w:r>
            <w:r w:rsidR="00F96A0A">
              <w:rPr>
                <w:b/>
                <w:sz w:val="22"/>
                <w:szCs w:val="22"/>
                <w:lang w:val="pl-PL"/>
              </w:rPr>
              <w:t>3</w:t>
            </w:r>
            <w:r w:rsidR="00E53C8A" w:rsidRPr="00842A51">
              <w:rPr>
                <w:b/>
                <w:sz w:val="22"/>
                <w:szCs w:val="22"/>
                <w:lang w:val="pl-PL"/>
              </w:rPr>
              <w:t>.</w:t>
            </w:r>
            <w:r w:rsidR="00F96A0A">
              <w:rPr>
                <w:b/>
                <w:sz w:val="22"/>
                <w:szCs w:val="22"/>
                <w:lang w:val="pl-PL"/>
              </w:rPr>
              <w:t>0</w:t>
            </w:r>
            <w:r w:rsidR="00E53C8A" w:rsidRPr="00842A51">
              <w:rPr>
                <w:b/>
                <w:sz w:val="22"/>
                <w:szCs w:val="22"/>
                <w:lang w:val="pl-PL"/>
              </w:rPr>
              <w:t>00.000</w:t>
            </w:r>
          </w:p>
        </w:tc>
      </w:tr>
      <w:tr w:rsidR="00767E65" w:rsidRPr="00D116C9" w:rsidTr="006D1F3D">
        <w:tc>
          <w:tcPr>
            <w:tcW w:w="261" w:type="pct"/>
          </w:tcPr>
          <w:p w:rsidR="00767E65" w:rsidRPr="00D116C9" w:rsidRDefault="00767E65" w:rsidP="005F05D6">
            <w:pPr>
              <w:jc w:val="center"/>
              <w:rPr>
                <w:sz w:val="22"/>
                <w:szCs w:val="22"/>
                <w:lang w:val="pl-PL"/>
              </w:rPr>
            </w:pPr>
          </w:p>
        </w:tc>
        <w:tc>
          <w:tcPr>
            <w:tcW w:w="326" w:type="pct"/>
          </w:tcPr>
          <w:p w:rsidR="00767E65" w:rsidRPr="00D116C9" w:rsidRDefault="00767E65" w:rsidP="005F05D6">
            <w:pPr>
              <w:jc w:val="center"/>
              <w:rPr>
                <w:sz w:val="22"/>
                <w:szCs w:val="22"/>
                <w:lang w:val="pl-PL"/>
              </w:rPr>
            </w:pPr>
          </w:p>
        </w:tc>
        <w:tc>
          <w:tcPr>
            <w:tcW w:w="365" w:type="pct"/>
          </w:tcPr>
          <w:p w:rsidR="00767E65" w:rsidRPr="00D116C9" w:rsidRDefault="00767E65" w:rsidP="005F05D6">
            <w:pPr>
              <w:jc w:val="center"/>
              <w:rPr>
                <w:sz w:val="22"/>
                <w:szCs w:val="22"/>
                <w:lang w:val="pl-PL"/>
              </w:rPr>
            </w:pPr>
          </w:p>
        </w:tc>
        <w:tc>
          <w:tcPr>
            <w:tcW w:w="336" w:type="pct"/>
          </w:tcPr>
          <w:p w:rsidR="00767E65" w:rsidRPr="00D116C9" w:rsidRDefault="00767E65" w:rsidP="005F05D6">
            <w:pPr>
              <w:jc w:val="center"/>
              <w:rPr>
                <w:sz w:val="22"/>
                <w:szCs w:val="22"/>
                <w:lang w:val="pl-PL"/>
              </w:rPr>
            </w:pPr>
            <w:r>
              <w:rPr>
                <w:sz w:val="22"/>
                <w:szCs w:val="22"/>
                <w:lang w:val="pl-PL"/>
              </w:rPr>
              <w:t>2001-0001</w:t>
            </w:r>
          </w:p>
        </w:tc>
        <w:tc>
          <w:tcPr>
            <w:tcW w:w="251" w:type="pct"/>
          </w:tcPr>
          <w:p w:rsidR="00767E65" w:rsidRPr="00D116C9" w:rsidRDefault="00767E65" w:rsidP="005F05D6">
            <w:pPr>
              <w:jc w:val="center"/>
              <w:rPr>
                <w:sz w:val="22"/>
                <w:szCs w:val="22"/>
                <w:lang w:val="pl-PL"/>
              </w:rPr>
            </w:pPr>
          </w:p>
        </w:tc>
        <w:tc>
          <w:tcPr>
            <w:tcW w:w="373" w:type="pct"/>
          </w:tcPr>
          <w:p w:rsidR="00767E65" w:rsidRPr="00842A51" w:rsidRDefault="00767E65" w:rsidP="005F05D6">
            <w:pPr>
              <w:jc w:val="center"/>
              <w:rPr>
                <w:sz w:val="22"/>
                <w:szCs w:val="22"/>
                <w:lang w:val="pl-PL"/>
              </w:rPr>
            </w:pPr>
          </w:p>
        </w:tc>
        <w:tc>
          <w:tcPr>
            <w:tcW w:w="2235" w:type="pct"/>
            <w:vAlign w:val="center"/>
          </w:tcPr>
          <w:p w:rsidR="00767E65" w:rsidRPr="00842A51" w:rsidRDefault="00767E65" w:rsidP="00AD183B">
            <w:pPr>
              <w:rPr>
                <w:b/>
                <w:bCs/>
                <w:sz w:val="22"/>
                <w:szCs w:val="22"/>
              </w:rPr>
            </w:pPr>
            <w:r w:rsidRPr="00842A51">
              <w:rPr>
                <w:b/>
                <w:bCs/>
                <w:sz w:val="22"/>
                <w:szCs w:val="22"/>
              </w:rPr>
              <w:t>Programska aktivnost 0001 – Funkcionisanje</w:t>
            </w:r>
            <w:r w:rsidR="00AD183B" w:rsidRPr="00842A51">
              <w:rPr>
                <w:b/>
                <w:bCs/>
                <w:sz w:val="22"/>
                <w:szCs w:val="22"/>
              </w:rPr>
              <w:t xml:space="preserve"> i</w:t>
            </w:r>
            <w:r w:rsidR="00675050" w:rsidRPr="00842A51">
              <w:rPr>
                <w:b/>
                <w:bCs/>
                <w:sz w:val="22"/>
                <w:szCs w:val="22"/>
              </w:rPr>
              <w:t xml:space="preserve"> ostvarivanje</w:t>
            </w:r>
            <w:r w:rsidRPr="00842A51">
              <w:rPr>
                <w:b/>
                <w:bCs/>
                <w:sz w:val="22"/>
                <w:szCs w:val="22"/>
              </w:rPr>
              <w:t xml:space="preserve"> predškolsk</w:t>
            </w:r>
            <w:r w:rsidR="00AD183B" w:rsidRPr="00842A51">
              <w:rPr>
                <w:b/>
                <w:bCs/>
                <w:sz w:val="22"/>
                <w:szCs w:val="22"/>
              </w:rPr>
              <w:t>og vaspitanja i obrazovanja</w:t>
            </w:r>
          </w:p>
        </w:tc>
        <w:tc>
          <w:tcPr>
            <w:tcW w:w="853" w:type="pct"/>
          </w:tcPr>
          <w:p w:rsidR="00767E65" w:rsidRPr="00842A51" w:rsidRDefault="00E53C8A" w:rsidP="00842A51">
            <w:pPr>
              <w:jc w:val="right"/>
            </w:pPr>
            <w:r w:rsidRPr="00842A51">
              <w:rPr>
                <w:b/>
                <w:sz w:val="22"/>
                <w:szCs w:val="22"/>
                <w:lang w:val="pl-PL"/>
              </w:rPr>
              <w:t>3</w:t>
            </w:r>
            <w:r w:rsidR="00842A51" w:rsidRPr="00842A51">
              <w:rPr>
                <w:b/>
                <w:sz w:val="22"/>
                <w:szCs w:val="22"/>
                <w:lang w:val="pl-PL"/>
              </w:rPr>
              <w:t>71</w:t>
            </w:r>
            <w:r w:rsidRPr="00842A51">
              <w:rPr>
                <w:b/>
                <w:sz w:val="22"/>
                <w:szCs w:val="22"/>
                <w:lang w:val="pl-PL"/>
              </w:rPr>
              <w:t>.</w:t>
            </w:r>
            <w:r w:rsidR="00842A51" w:rsidRPr="00842A51">
              <w:rPr>
                <w:b/>
                <w:sz w:val="22"/>
                <w:szCs w:val="22"/>
                <w:lang w:val="pl-PL"/>
              </w:rPr>
              <w:t>6</w:t>
            </w:r>
            <w:r w:rsidRPr="00842A51">
              <w:rPr>
                <w:b/>
                <w:sz w:val="22"/>
                <w:szCs w:val="22"/>
                <w:lang w:val="pl-PL"/>
              </w:rPr>
              <w:t>00.000</w:t>
            </w:r>
          </w:p>
        </w:tc>
      </w:tr>
      <w:tr w:rsidR="00AC2D38" w:rsidRPr="00D116C9" w:rsidTr="006D1F3D">
        <w:tc>
          <w:tcPr>
            <w:tcW w:w="261" w:type="pct"/>
          </w:tcPr>
          <w:p w:rsidR="00AC2D38" w:rsidRPr="00D116C9" w:rsidRDefault="00AC2D38" w:rsidP="005F05D6">
            <w:pPr>
              <w:jc w:val="center"/>
              <w:rPr>
                <w:sz w:val="22"/>
                <w:szCs w:val="22"/>
                <w:lang w:val="pl-PL"/>
              </w:rPr>
            </w:pPr>
          </w:p>
        </w:tc>
        <w:tc>
          <w:tcPr>
            <w:tcW w:w="326" w:type="pct"/>
          </w:tcPr>
          <w:p w:rsidR="00AC2D38" w:rsidRPr="00D116C9" w:rsidRDefault="00AC2D38" w:rsidP="005F05D6">
            <w:pPr>
              <w:jc w:val="center"/>
              <w:rPr>
                <w:sz w:val="22"/>
                <w:szCs w:val="22"/>
                <w:lang w:val="pl-PL"/>
              </w:rPr>
            </w:pPr>
          </w:p>
        </w:tc>
        <w:tc>
          <w:tcPr>
            <w:tcW w:w="365" w:type="pct"/>
          </w:tcPr>
          <w:p w:rsidR="00AC2D38" w:rsidRPr="00D116C9" w:rsidRDefault="00AC2D38" w:rsidP="005F05D6">
            <w:pPr>
              <w:jc w:val="center"/>
              <w:rPr>
                <w:sz w:val="22"/>
                <w:szCs w:val="22"/>
                <w:lang w:val="pl-PL"/>
              </w:rPr>
            </w:pPr>
            <w:r>
              <w:rPr>
                <w:sz w:val="22"/>
                <w:szCs w:val="22"/>
                <w:lang w:val="pl-PL"/>
              </w:rPr>
              <w:t>911</w:t>
            </w:r>
          </w:p>
        </w:tc>
        <w:tc>
          <w:tcPr>
            <w:tcW w:w="336" w:type="pct"/>
          </w:tcPr>
          <w:p w:rsidR="00AC2D38" w:rsidRDefault="00AC2D38" w:rsidP="005F05D6">
            <w:pPr>
              <w:jc w:val="center"/>
              <w:rPr>
                <w:sz w:val="22"/>
                <w:szCs w:val="22"/>
                <w:lang w:val="pl-PL"/>
              </w:rPr>
            </w:pPr>
          </w:p>
        </w:tc>
        <w:tc>
          <w:tcPr>
            <w:tcW w:w="251" w:type="pct"/>
          </w:tcPr>
          <w:p w:rsidR="00AC2D38" w:rsidRPr="00D116C9" w:rsidRDefault="00AC2D38" w:rsidP="005F05D6">
            <w:pPr>
              <w:jc w:val="center"/>
              <w:rPr>
                <w:sz w:val="22"/>
                <w:szCs w:val="22"/>
                <w:lang w:val="pl-PL"/>
              </w:rPr>
            </w:pPr>
          </w:p>
        </w:tc>
        <w:tc>
          <w:tcPr>
            <w:tcW w:w="373" w:type="pct"/>
          </w:tcPr>
          <w:p w:rsidR="00AC2D38" w:rsidRPr="00842A51" w:rsidRDefault="00AC2D38" w:rsidP="005F05D6">
            <w:pPr>
              <w:jc w:val="center"/>
              <w:rPr>
                <w:sz w:val="22"/>
                <w:szCs w:val="22"/>
                <w:lang w:val="pl-PL"/>
              </w:rPr>
            </w:pPr>
          </w:p>
        </w:tc>
        <w:tc>
          <w:tcPr>
            <w:tcW w:w="2235" w:type="pct"/>
            <w:vAlign w:val="center"/>
          </w:tcPr>
          <w:p w:rsidR="00AC2D38" w:rsidRPr="00842A51" w:rsidRDefault="00AC2D38" w:rsidP="005F05D6">
            <w:pPr>
              <w:rPr>
                <w:b/>
                <w:bCs/>
                <w:sz w:val="22"/>
                <w:szCs w:val="22"/>
              </w:rPr>
            </w:pPr>
            <w:r w:rsidRPr="00842A51">
              <w:rPr>
                <w:b/>
                <w:bCs/>
                <w:sz w:val="22"/>
                <w:szCs w:val="22"/>
              </w:rPr>
              <w:t>Predškolsko obrazovanje</w:t>
            </w:r>
          </w:p>
        </w:tc>
        <w:tc>
          <w:tcPr>
            <w:tcW w:w="853" w:type="pct"/>
          </w:tcPr>
          <w:p w:rsidR="00AC2D38" w:rsidRPr="00842A51" w:rsidRDefault="00AC2D38" w:rsidP="005F05D6">
            <w:pPr>
              <w:jc w:val="right"/>
              <w:rPr>
                <w:b/>
                <w:bCs/>
                <w:sz w:val="22"/>
                <w:szCs w:val="22"/>
              </w:rPr>
            </w:pPr>
          </w:p>
        </w:tc>
      </w:tr>
      <w:tr w:rsidR="00BD1E5E" w:rsidRPr="00D116C9" w:rsidTr="006D1F3D">
        <w:tc>
          <w:tcPr>
            <w:tcW w:w="261" w:type="pct"/>
          </w:tcPr>
          <w:p w:rsidR="00BD1E5E" w:rsidRPr="00D116C9" w:rsidRDefault="00BD1E5E" w:rsidP="005F05D6">
            <w:pPr>
              <w:jc w:val="center"/>
              <w:rPr>
                <w:sz w:val="22"/>
                <w:szCs w:val="22"/>
                <w:lang w:val="pl-PL"/>
              </w:rPr>
            </w:pPr>
          </w:p>
        </w:tc>
        <w:tc>
          <w:tcPr>
            <w:tcW w:w="326" w:type="pct"/>
          </w:tcPr>
          <w:p w:rsidR="00BD1E5E" w:rsidRPr="00D116C9" w:rsidRDefault="00BD1E5E" w:rsidP="005F05D6">
            <w:pPr>
              <w:jc w:val="center"/>
              <w:rPr>
                <w:sz w:val="22"/>
                <w:szCs w:val="22"/>
                <w:lang w:val="pl-PL"/>
              </w:rPr>
            </w:pPr>
          </w:p>
        </w:tc>
        <w:tc>
          <w:tcPr>
            <w:tcW w:w="365" w:type="pct"/>
          </w:tcPr>
          <w:p w:rsidR="00BD1E5E" w:rsidRPr="00D116C9" w:rsidRDefault="00BD1E5E" w:rsidP="005F05D6">
            <w:pPr>
              <w:jc w:val="center"/>
              <w:rPr>
                <w:sz w:val="22"/>
                <w:szCs w:val="22"/>
                <w:lang w:val="pl-PL"/>
              </w:rPr>
            </w:pPr>
          </w:p>
        </w:tc>
        <w:tc>
          <w:tcPr>
            <w:tcW w:w="336" w:type="pct"/>
          </w:tcPr>
          <w:p w:rsidR="00BD1E5E" w:rsidRPr="00D116C9" w:rsidRDefault="00BD1E5E" w:rsidP="00F035B1">
            <w:pPr>
              <w:jc w:val="center"/>
              <w:rPr>
                <w:sz w:val="22"/>
                <w:szCs w:val="22"/>
                <w:lang w:val="pl-PL"/>
              </w:rPr>
            </w:pPr>
          </w:p>
        </w:tc>
        <w:tc>
          <w:tcPr>
            <w:tcW w:w="251" w:type="pct"/>
          </w:tcPr>
          <w:p w:rsidR="00BD1E5E" w:rsidRPr="00B2605C" w:rsidRDefault="00255CCB" w:rsidP="00B2605C">
            <w:pPr>
              <w:jc w:val="center"/>
              <w:rPr>
                <w:sz w:val="22"/>
                <w:szCs w:val="22"/>
                <w:lang w:val="pl-PL"/>
              </w:rPr>
            </w:pPr>
            <w:r w:rsidRPr="00B2605C">
              <w:rPr>
                <w:sz w:val="22"/>
                <w:szCs w:val="22"/>
                <w:lang w:val="pl-PL"/>
              </w:rPr>
              <w:t>15</w:t>
            </w:r>
            <w:r w:rsidR="00B2605C" w:rsidRPr="00B2605C">
              <w:rPr>
                <w:sz w:val="22"/>
                <w:szCs w:val="22"/>
                <w:lang w:val="pl-PL"/>
              </w:rPr>
              <w:t>0</w:t>
            </w:r>
          </w:p>
        </w:tc>
        <w:tc>
          <w:tcPr>
            <w:tcW w:w="373" w:type="pct"/>
          </w:tcPr>
          <w:p w:rsidR="00BD1E5E" w:rsidRPr="00842A51" w:rsidRDefault="00BD1E5E" w:rsidP="005F05D6">
            <w:pPr>
              <w:jc w:val="center"/>
              <w:rPr>
                <w:sz w:val="22"/>
                <w:szCs w:val="22"/>
                <w:lang w:val="pl-PL"/>
              </w:rPr>
            </w:pPr>
            <w:r w:rsidRPr="00842A51">
              <w:rPr>
                <w:sz w:val="22"/>
                <w:szCs w:val="22"/>
                <w:lang w:val="pl-PL"/>
              </w:rPr>
              <w:t>411</w:t>
            </w:r>
          </w:p>
        </w:tc>
        <w:tc>
          <w:tcPr>
            <w:tcW w:w="2235" w:type="pct"/>
            <w:vAlign w:val="center"/>
          </w:tcPr>
          <w:p w:rsidR="00BD1E5E" w:rsidRPr="00842A51" w:rsidRDefault="00BD1E5E" w:rsidP="005F05D6">
            <w:pPr>
              <w:rPr>
                <w:sz w:val="22"/>
                <w:szCs w:val="22"/>
              </w:rPr>
            </w:pPr>
            <w:r w:rsidRPr="00842A51">
              <w:rPr>
                <w:sz w:val="22"/>
                <w:szCs w:val="22"/>
              </w:rPr>
              <w:t xml:space="preserve">PLATE I DODACI ZAPOSLENIH </w:t>
            </w:r>
          </w:p>
        </w:tc>
        <w:tc>
          <w:tcPr>
            <w:tcW w:w="853" w:type="pct"/>
            <w:vAlign w:val="center"/>
          </w:tcPr>
          <w:p w:rsidR="00BD1E5E" w:rsidRPr="00842A51" w:rsidRDefault="00842A51" w:rsidP="00204E86">
            <w:pPr>
              <w:jc w:val="right"/>
              <w:rPr>
                <w:sz w:val="22"/>
                <w:szCs w:val="22"/>
              </w:rPr>
            </w:pPr>
            <w:r>
              <w:rPr>
                <w:sz w:val="22"/>
                <w:szCs w:val="22"/>
              </w:rPr>
              <w:t>260</w:t>
            </w:r>
            <w:r w:rsidR="009A2D5C" w:rsidRPr="00842A51">
              <w:rPr>
                <w:sz w:val="22"/>
                <w:szCs w:val="22"/>
              </w:rPr>
              <w:t>.</w:t>
            </w:r>
            <w:r w:rsidR="00204E86" w:rsidRPr="00842A51">
              <w:rPr>
                <w:sz w:val="22"/>
                <w:szCs w:val="22"/>
              </w:rPr>
              <w:t>0</w:t>
            </w:r>
            <w:r w:rsidR="0009622D" w:rsidRPr="00842A51">
              <w:rPr>
                <w:sz w:val="22"/>
                <w:szCs w:val="22"/>
              </w:rPr>
              <w:t>0</w:t>
            </w:r>
            <w:r w:rsidR="00E53C8A" w:rsidRPr="00842A51">
              <w:rPr>
                <w:sz w:val="22"/>
                <w:szCs w:val="22"/>
              </w:rPr>
              <w:t>0</w:t>
            </w:r>
            <w:r w:rsidR="00BD1E5E" w:rsidRPr="00842A51">
              <w:rPr>
                <w:sz w:val="22"/>
                <w:szCs w:val="22"/>
              </w:rPr>
              <w:t>.000</w:t>
            </w:r>
          </w:p>
        </w:tc>
      </w:tr>
      <w:tr w:rsidR="00BD1E5E" w:rsidRPr="00D116C9" w:rsidTr="006D1F3D">
        <w:tc>
          <w:tcPr>
            <w:tcW w:w="261" w:type="pct"/>
          </w:tcPr>
          <w:p w:rsidR="00BD1E5E" w:rsidRPr="00D116C9" w:rsidRDefault="00BD1E5E" w:rsidP="005F05D6">
            <w:pPr>
              <w:jc w:val="center"/>
              <w:rPr>
                <w:sz w:val="22"/>
                <w:szCs w:val="22"/>
                <w:lang w:val="pl-PL"/>
              </w:rPr>
            </w:pPr>
          </w:p>
        </w:tc>
        <w:tc>
          <w:tcPr>
            <w:tcW w:w="326" w:type="pct"/>
          </w:tcPr>
          <w:p w:rsidR="00BD1E5E" w:rsidRPr="00D116C9" w:rsidRDefault="00BD1E5E" w:rsidP="005F05D6">
            <w:pPr>
              <w:jc w:val="center"/>
              <w:rPr>
                <w:sz w:val="22"/>
                <w:szCs w:val="22"/>
                <w:lang w:val="pl-PL"/>
              </w:rPr>
            </w:pPr>
          </w:p>
        </w:tc>
        <w:tc>
          <w:tcPr>
            <w:tcW w:w="365" w:type="pct"/>
          </w:tcPr>
          <w:p w:rsidR="00BD1E5E" w:rsidRPr="00D116C9" w:rsidRDefault="00BD1E5E" w:rsidP="005F05D6">
            <w:pPr>
              <w:jc w:val="center"/>
              <w:rPr>
                <w:sz w:val="22"/>
                <w:szCs w:val="22"/>
                <w:lang w:val="pl-PL"/>
              </w:rPr>
            </w:pPr>
          </w:p>
        </w:tc>
        <w:tc>
          <w:tcPr>
            <w:tcW w:w="336" w:type="pct"/>
          </w:tcPr>
          <w:p w:rsidR="00BD1E5E" w:rsidRPr="00D116C9" w:rsidRDefault="00BD1E5E" w:rsidP="00F035B1">
            <w:pPr>
              <w:jc w:val="center"/>
              <w:rPr>
                <w:sz w:val="22"/>
                <w:szCs w:val="22"/>
                <w:lang w:val="pl-PL"/>
              </w:rPr>
            </w:pPr>
          </w:p>
        </w:tc>
        <w:tc>
          <w:tcPr>
            <w:tcW w:w="251" w:type="pct"/>
          </w:tcPr>
          <w:p w:rsidR="00BD1E5E" w:rsidRPr="00B2605C" w:rsidRDefault="007643DC" w:rsidP="00B2605C">
            <w:pPr>
              <w:jc w:val="center"/>
              <w:rPr>
                <w:sz w:val="22"/>
                <w:szCs w:val="22"/>
                <w:lang w:val="pl-PL"/>
              </w:rPr>
            </w:pPr>
            <w:r w:rsidRPr="00B2605C">
              <w:rPr>
                <w:sz w:val="22"/>
                <w:szCs w:val="22"/>
                <w:lang w:val="pl-PL"/>
              </w:rPr>
              <w:t>1</w:t>
            </w:r>
            <w:r w:rsidR="00255CCB" w:rsidRPr="00B2605C">
              <w:rPr>
                <w:sz w:val="22"/>
                <w:szCs w:val="22"/>
                <w:lang w:val="pl-PL"/>
              </w:rPr>
              <w:t>5</w:t>
            </w:r>
            <w:r w:rsidR="00B2605C" w:rsidRPr="00B2605C">
              <w:rPr>
                <w:sz w:val="22"/>
                <w:szCs w:val="22"/>
                <w:lang w:val="pl-PL"/>
              </w:rPr>
              <w:t>1</w:t>
            </w:r>
          </w:p>
        </w:tc>
        <w:tc>
          <w:tcPr>
            <w:tcW w:w="373" w:type="pct"/>
          </w:tcPr>
          <w:p w:rsidR="00BD1E5E" w:rsidRPr="00D116C9" w:rsidRDefault="00BD1E5E" w:rsidP="005F05D6">
            <w:pPr>
              <w:jc w:val="center"/>
              <w:rPr>
                <w:sz w:val="22"/>
                <w:szCs w:val="22"/>
                <w:lang w:val="pl-PL"/>
              </w:rPr>
            </w:pPr>
            <w:r w:rsidRPr="00D116C9">
              <w:rPr>
                <w:sz w:val="22"/>
                <w:szCs w:val="22"/>
                <w:lang w:val="pl-PL"/>
              </w:rPr>
              <w:t>412</w:t>
            </w:r>
          </w:p>
        </w:tc>
        <w:tc>
          <w:tcPr>
            <w:tcW w:w="2235" w:type="pct"/>
            <w:vAlign w:val="center"/>
          </w:tcPr>
          <w:p w:rsidR="00BD1E5E" w:rsidRPr="00050B14" w:rsidRDefault="00BD1E5E" w:rsidP="005F05D6">
            <w:pPr>
              <w:rPr>
                <w:sz w:val="20"/>
                <w:szCs w:val="20"/>
                <w:lang w:val="pl-PL"/>
              </w:rPr>
            </w:pPr>
            <w:r w:rsidRPr="00050B14">
              <w:rPr>
                <w:sz w:val="20"/>
                <w:szCs w:val="20"/>
                <w:lang w:val="pl-PL"/>
              </w:rPr>
              <w:t>SOCIJALNI DOPRINOSI NA TERET POSLODAVCA</w:t>
            </w:r>
          </w:p>
        </w:tc>
        <w:tc>
          <w:tcPr>
            <w:tcW w:w="853" w:type="pct"/>
            <w:vAlign w:val="center"/>
          </w:tcPr>
          <w:p w:rsidR="00BD1E5E" w:rsidRPr="00D116C9" w:rsidRDefault="00E53C8A" w:rsidP="00842A51">
            <w:pPr>
              <w:jc w:val="right"/>
              <w:rPr>
                <w:sz w:val="22"/>
                <w:szCs w:val="22"/>
                <w:lang w:val="pl-PL"/>
              </w:rPr>
            </w:pPr>
            <w:r>
              <w:rPr>
                <w:sz w:val="22"/>
                <w:szCs w:val="22"/>
                <w:lang w:val="pl-PL"/>
              </w:rPr>
              <w:t>4</w:t>
            </w:r>
            <w:r w:rsidR="00842A51">
              <w:rPr>
                <w:sz w:val="22"/>
                <w:szCs w:val="22"/>
                <w:lang w:val="pl-PL"/>
              </w:rPr>
              <w:t>4</w:t>
            </w:r>
            <w:r w:rsidR="009A2D5C">
              <w:rPr>
                <w:sz w:val="22"/>
                <w:szCs w:val="22"/>
                <w:lang w:val="pl-PL"/>
              </w:rPr>
              <w:t>.</w:t>
            </w:r>
            <w:r w:rsidR="00842A51">
              <w:rPr>
                <w:sz w:val="22"/>
                <w:szCs w:val="22"/>
                <w:lang w:val="pl-PL"/>
              </w:rPr>
              <w:t>0</w:t>
            </w:r>
            <w:r w:rsidR="0009622D">
              <w:rPr>
                <w:sz w:val="22"/>
                <w:szCs w:val="22"/>
                <w:lang w:val="pl-PL"/>
              </w:rPr>
              <w:t>0</w:t>
            </w:r>
            <w:r>
              <w:rPr>
                <w:sz w:val="22"/>
                <w:szCs w:val="22"/>
                <w:lang w:val="pl-PL"/>
              </w:rPr>
              <w:t>0</w:t>
            </w:r>
            <w:r w:rsidR="00BD1E5E">
              <w:rPr>
                <w:sz w:val="22"/>
                <w:szCs w:val="22"/>
                <w:lang w:val="pl-PL"/>
              </w:rPr>
              <w:t>.000</w:t>
            </w:r>
          </w:p>
        </w:tc>
      </w:tr>
      <w:tr w:rsidR="00F56AF5" w:rsidRPr="00D116C9" w:rsidTr="006D1F3D">
        <w:tc>
          <w:tcPr>
            <w:tcW w:w="261" w:type="pct"/>
          </w:tcPr>
          <w:p w:rsidR="00F56AF5" w:rsidRPr="00D116C9" w:rsidRDefault="00F56AF5" w:rsidP="005F05D6">
            <w:pPr>
              <w:jc w:val="center"/>
              <w:rPr>
                <w:sz w:val="22"/>
                <w:szCs w:val="22"/>
                <w:lang w:val="pl-PL"/>
              </w:rPr>
            </w:pPr>
          </w:p>
        </w:tc>
        <w:tc>
          <w:tcPr>
            <w:tcW w:w="326" w:type="pct"/>
          </w:tcPr>
          <w:p w:rsidR="00F56AF5" w:rsidRPr="00D116C9" w:rsidRDefault="00F56AF5" w:rsidP="005F05D6">
            <w:pPr>
              <w:jc w:val="center"/>
              <w:rPr>
                <w:sz w:val="22"/>
                <w:szCs w:val="22"/>
                <w:lang w:val="pl-PL"/>
              </w:rPr>
            </w:pPr>
          </w:p>
        </w:tc>
        <w:tc>
          <w:tcPr>
            <w:tcW w:w="365" w:type="pct"/>
          </w:tcPr>
          <w:p w:rsidR="00F56AF5" w:rsidRPr="00D116C9" w:rsidRDefault="00F56AF5" w:rsidP="005F05D6">
            <w:pPr>
              <w:jc w:val="center"/>
              <w:rPr>
                <w:sz w:val="22"/>
                <w:szCs w:val="22"/>
                <w:lang w:val="pl-PL"/>
              </w:rPr>
            </w:pPr>
          </w:p>
        </w:tc>
        <w:tc>
          <w:tcPr>
            <w:tcW w:w="336" w:type="pct"/>
          </w:tcPr>
          <w:p w:rsidR="00F56AF5" w:rsidRPr="00D116C9" w:rsidRDefault="00F56AF5" w:rsidP="00F035B1">
            <w:pPr>
              <w:jc w:val="center"/>
              <w:rPr>
                <w:sz w:val="22"/>
                <w:szCs w:val="22"/>
                <w:lang w:val="pl-PL"/>
              </w:rPr>
            </w:pPr>
          </w:p>
        </w:tc>
        <w:tc>
          <w:tcPr>
            <w:tcW w:w="251" w:type="pct"/>
          </w:tcPr>
          <w:p w:rsidR="00F56AF5" w:rsidRPr="00B2605C" w:rsidRDefault="007643DC" w:rsidP="00B2605C">
            <w:pPr>
              <w:jc w:val="center"/>
              <w:rPr>
                <w:sz w:val="22"/>
                <w:szCs w:val="22"/>
                <w:lang w:val="pl-PL"/>
              </w:rPr>
            </w:pPr>
            <w:r w:rsidRPr="00B2605C">
              <w:rPr>
                <w:sz w:val="22"/>
                <w:szCs w:val="22"/>
                <w:lang w:val="pl-PL"/>
              </w:rPr>
              <w:t>1</w:t>
            </w:r>
            <w:r w:rsidR="00255CCB" w:rsidRPr="00B2605C">
              <w:rPr>
                <w:sz w:val="22"/>
                <w:szCs w:val="22"/>
                <w:lang w:val="pl-PL"/>
              </w:rPr>
              <w:t>5</w:t>
            </w:r>
            <w:r w:rsidR="00B2605C" w:rsidRPr="00B2605C">
              <w:rPr>
                <w:sz w:val="22"/>
                <w:szCs w:val="22"/>
                <w:lang w:val="pl-PL"/>
              </w:rPr>
              <w:t>2</w:t>
            </w:r>
          </w:p>
        </w:tc>
        <w:tc>
          <w:tcPr>
            <w:tcW w:w="373" w:type="pct"/>
          </w:tcPr>
          <w:p w:rsidR="00F56AF5" w:rsidRPr="00D116C9" w:rsidRDefault="00F56AF5" w:rsidP="00A562D0">
            <w:pPr>
              <w:jc w:val="center"/>
              <w:rPr>
                <w:sz w:val="22"/>
                <w:szCs w:val="22"/>
                <w:lang w:val="pl-PL"/>
              </w:rPr>
            </w:pPr>
            <w:r>
              <w:rPr>
                <w:sz w:val="22"/>
                <w:szCs w:val="22"/>
                <w:lang w:val="pl-PL"/>
              </w:rPr>
              <w:t>413</w:t>
            </w:r>
          </w:p>
        </w:tc>
        <w:tc>
          <w:tcPr>
            <w:tcW w:w="2235" w:type="pct"/>
            <w:vAlign w:val="center"/>
          </w:tcPr>
          <w:p w:rsidR="00F56AF5" w:rsidRPr="00D116C9" w:rsidRDefault="00F56AF5" w:rsidP="00A562D0">
            <w:pPr>
              <w:rPr>
                <w:sz w:val="22"/>
                <w:szCs w:val="22"/>
                <w:lang w:val="pl-PL"/>
              </w:rPr>
            </w:pPr>
            <w:r>
              <w:rPr>
                <w:sz w:val="22"/>
                <w:szCs w:val="22"/>
                <w:lang w:val="pl-PL"/>
              </w:rPr>
              <w:t>NAKNADE U NATURI</w:t>
            </w:r>
          </w:p>
        </w:tc>
        <w:tc>
          <w:tcPr>
            <w:tcW w:w="853" w:type="pct"/>
            <w:vAlign w:val="center"/>
          </w:tcPr>
          <w:p w:rsidR="00F56AF5" w:rsidRDefault="00842A51" w:rsidP="00A562D0">
            <w:pPr>
              <w:jc w:val="right"/>
              <w:rPr>
                <w:sz w:val="22"/>
                <w:szCs w:val="22"/>
                <w:lang w:val="pl-PL"/>
              </w:rPr>
            </w:pPr>
            <w:r>
              <w:rPr>
                <w:sz w:val="22"/>
                <w:szCs w:val="22"/>
                <w:lang w:val="pl-PL"/>
              </w:rPr>
              <w:t>700</w:t>
            </w:r>
            <w:r w:rsidR="00F56AF5">
              <w:rPr>
                <w:sz w:val="22"/>
                <w:szCs w:val="22"/>
                <w:lang w:val="pl-PL"/>
              </w:rPr>
              <w:t>.000</w:t>
            </w:r>
          </w:p>
        </w:tc>
      </w:tr>
      <w:tr w:rsidR="00F56AF5" w:rsidRPr="00D116C9" w:rsidTr="006D1F3D">
        <w:tc>
          <w:tcPr>
            <w:tcW w:w="261" w:type="pct"/>
          </w:tcPr>
          <w:p w:rsidR="00F56AF5" w:rsidRPr="00D116C9" w:rsidRDefault="00F56AF5" w:rsidP="005F05D6">
            <w:pPr>
              <w:jc w:val="center"/>
              <w:rPr>
                <w:sz w:val="22"/>
                <w:szCs w:val="22"/>
                <w:lang w:val="pl-PL"/>
              </w:rPr>
            </w:pPr>
          </w:p>
        </w:tc>
        <w:tc>
          <w:tcPr>
            <w:tcW w:w="326" w:type="pct"/>
          </w:tcPr>
          <w:p w:rsidR="00F56AF5" w:rsidRPr="00D116C9" w:rsidRDefault="00F56AF5" w:rsidP="005F05D6">
            <w:pPr>
              <w:jc w:val="center"/>
              <w:rPr>
                <w:sz w:val="22"/>
                <w:szCs w:val="22"/>
                <w:lang w:val="pl-PL"/>
              </w:rPr>
            </w:pPr>
          </w:p>
        </w:tc>
        <w:tc>
          <w:tcPr>
            <w:tcW w:w="365" w:type="pct"/>
          </w:tcPr>
          <w:p w:rsidR="00F56AF5" w:rsidRPr="00D116C9" w:rsidRDefault="00F56AF5" w:rsidP="005F05D6">
            <w:pPr>
              <w:jc w:val="center"/>
              <w:rPr>
                <w:sz w:val="22"/>
                <w:szCs w:val="22"/>
                <w:lang w:val="pl-PL"/>
              </w:rPr>
            </w:pPr>
          </w:p>
        </w:tc>
        <w:tc>
          <w:tcPr>
            <w:tcW w:w="336" w:type="pct"/>
          </w:tcPr>
          <w:p w:rsidR="00F56AF5" w:rsidRPr="00D116C9" w:rsidRDefault="00F56AF5" w:rsidP="00F035B1">
            <w:pPr>
              <w:jc w:val="center"/>
              <w:rPr>
                <w:sz w:val="22"/>
                <w:szCs w:val="22"/>
                <w:lang w:val="pl-PL"/>
              </w:rPr>
            </w:pPr>
          </w:p>
        </w:tc>
        <w:tc>
          <w:tcPr>
            <w:tcW w:w="251" w:type="pct"/>
          </w:tcPr>
          <w:p w:rsidR="00F56AF5" w:rsidRPr="00B2605C" w:rsidRDefault="007643DC" w:rsidP="00B2605C">
            <w:pPr>
              <w:jc w:val="center"/>
              <w:rPr>
                <w:sz w:val="22"/>
                <w:szCs w:val="22"/>
                <w:lang w:val="pl-PL"/>
              </w:rPr>
            </w:pPr>
            <w:r w:rsidRPr="00B2605C">
              <w:rPr>
                <w:sz w:val="22"/>
                <w:szCs w:val="22"/>
                <w:lang w:val="pl-PL"/>
              </w:rPr>
              <w:t>1</w:t>
            </w:r>
            <w:r w:rsidR="00255CCB" w:rsidRPr="00B2605C">
              <w:rPr>
                <w:sz w:val="22"/>
                <w:szCs w:val="22"/>
                <w:lang w:val="pl-PL"/>
              </w:rPr>
              <w:t>5</w:t>
            </w:r>
            <w:r w:rsidR="00B2605C" w:rsidRPr="00B2605C">
              <w:rPr>
                <w:sz w:val="22"/>
                <w:szCs w:val="22"/>
                <w:lang w:val="pl-PL"/>
              </w:rPr>
              <w:t>3</w:t>
            </w:r>
          </w:p>
        </w:tc>
        <w:tc>
          <w:tcPr>
            <w:tcW w:w="373" w:type="pct"/>
          </w:tcPr>
          <w:p w:rsidR="00F56AF5" w:rsidRPr="00D116C9" w:rsidRDefault="00F56AF5" w:rsidP="005F05D6">
            <w:pPr>
              <w:jc w:val="center"/>
              <w:rPr>
                <w:sz w:val="22"/>
                <w:szCs w:val="22"/>
                <w:lang w:val="pl-PL"/>
              </w:rPr>
            </w:pPr>
            <w:r w:rsidRPr="00D116C9">
              <w:rPr>
                <w:sz w:val="22"/>
                <w:szCs w:val="22"/>
                <w:lang w:val="pl-PL"/>
              </w:rPr>
              <w:t>414</w:t>
            </w:r>
          </w:p>
        </w:tc>
        <w:tc>
          <w:tcPr>
            <w:tcW w:w="2235" w:type="pct"/>
            <w:vAlign w:val="center"/>
          </w:tcPr>
          <w:p w:rsidR="00F56AF5" w:rsidRPr="00D116C9" w:rsidRDefault="00F56AF5" w:rsidP="005F05D6">
            <w:pPr>
              <w:rPr>
                <w:sz w:val="22"/>
                <w:szCs w:val="22"/>
                <w:lang w:val="pl-PL"/>
              </w:rPr>
            </w:pPr>
            <w:r w:rsidRPr="00D116C9">
              <w:rPr>
                <w:sz w:val="22"/>
                <w:szCs w:val="22"/>
                <w:lang w:val="pl-PL"/>
              </w:rPr>
              <w:t>SOCIJALNA DAVANJA ZAPOSLENIMA</w:t>
            </w:r>
          </w:p>
        </w:tc>
        <w:tc>
          <w:tcPr>
            <w:tcW w:w="853" w:type="pct"/>
            <w:vAlign w:val="center"/>
          </w:tcPr>
          <w:p w:rsidR="00F56AF5" w:rsidRPr="00D116C9" w:rsidRDefault="00842A51" w:rsidP="00842A51">
            <w:pPr>
              <w:jc w:val="right"/>
              <w:rPr>
                <w:sz w:val="22"/>
                <w:szCs w:val="22"/>
                <w:lang w:val="pl-PL"/>
              </w:rPr>
            </w:pPr>
            <w:r>
              <w:rPr>
                <w:sz w:val="22"/>
                <w:szCs w:val="22"/>
                <w:lang w:val="pl-PL"/>
              </w:rPr>
              <w:t>4</w:t>
            </w:r>
            <w:r w:rsidR="00F56AF5">
              <w:rPr>
                <w:sz w:val="22"/>
                <w:szCs w:val="22"/>
                <w:lang w:val="pl-PL"/>
              </w:rPr>
              <w:t>.</w:t>
            </w:r>
            <w:r>
              <w:rPr>
                <w:sz w:val="22"/>
                <w:szCs w:val="22"/>
                <w:lang w:val="pl-PL"/>
              </w:rPr>
              <w:t>0</w:t>
            </w:r>
            <w:r w:rsidR="00A2622D">
              <w:rPr>
                <w:sz w:val="22"/>
                <w:szCs w:val="22"/>
                <w:lang w:val="pl-PL"/>
              </w:rPr>
              <w:t>00</w:t>
            </w:r>
            <w:r w:rsidR="00F56AF5">
              <w:rPr>
                <w:sz w:val="22"/>
                <w:szCs w:val="22"/>
                <w:lang w:val="pl-PL"/>
              </w:rPr>
              <w:t>.000</w:t>
            </w:r>
          </w:p>
        </w:tc>
      </w:tr>
      <w:tr w:rsidR="00F56AF5" w:rsidRPr="00D116C9" w:rsidTr="006D1F3D">
        <w:tc>
          <w:tcPr>
            <w:tcW w:w="261" w:type="pct"/>
          </w:tcPr>
          <w:p w:rsidR="00F56AF5" w:rsidRPr="00D116C9" w:rsidRDefault="00F56AF5" w:rsidP="005F05D6">
            <w:pPr>
              <w:jc w:val="center"/>
              <w:rPr>
                <w:sz w:val="22"/>
                <w:szCs w:val="22"/>
                <w:lang w:val="pl-PL"/>
              </w:rPr>
            </w:pPr>
          </w:p>
        </w:tc>
        <w:tc>
          <w:tcPr>
            <w:tcW w:w="326" w:type="pct"/>
          </w:tcPr>
          <w:p w:rsidR="00F56AF5" w:rsidRPr="00D116C9" w:rsidRDefault="00F56AF5" w:rsidP="005F05D6">
            <w:pPr>
              <w:jc w:val="center"/>
              <w:rPr>
                <w:sz w:val="22"/>
                <w:szCs w:val="22"/>
                <w:lang w:val="pl-PL"/>
              </w:rPr>
            </w:pPr>
          </w:p>
        </w:tc>
        <w:tc>
          <w:tcPr>
            <w:tcW w:w="365" w:type="pct"/>
          </w:tcPr>
          <w:p w:rsidR="00F56AF5" w:rsidRPr="00D116C9" w:rsidRDefault="00F56AF5" w:rsidP="005F05D6">
            <w:pPr>
              <w:jc w:val="center"/>
              <w:rPr>
                <w:sz w:val="22"/>
                <w:szCs w:val="22"/>
                <w:lang w:val="pl-PL"/>
              </w:rPr>
            </w:pPr>
          </w:p>
        </w:tc>
        <w:tc>
          <w:tcPr>
            <w:tcW w:w="336" w:type="pct"/>
          </w:tcPr>
          <w:p w:rsidR="00F56AF5" w:rsidRPr="00D116C9" w:rsidRDefault="00F56AF5" w:rsidP="00F035B1">
            <w:pPr>
              <w:jc w:val="center"/>
              <w:rPr>
                <w:sz w:val="22"/>
                <w:szCs w:val="22"/>
                <w:lang w:val="pl-PL"/>
              </w:rPr>
            </w:pPr>
          </w:p>
        </w:tc>
        <w:tc>
          <w:tcPr>
            <w:tcW w:w="251" w:type="pct"/>
          </w:tcPr>
          <w:p w:rsidR="00F56AF5" w:rsidRPr="00B2605C" w:rsidRDefault="007643DC" w:rsidP="00B2605C">
            <w:pPr>
              <w:jc w:val="center"/>
              <w:rPr>
                <w:sz w:val="22"/>
                <w:szCs w:val="22"/>
                <w:lang w:val="pl-PL"/>
              </w:rPr>
            </w:pPr>
            <w:r w:rsidRPr="00B2605C">
              <w:rPr>
                <w:sz w:val="22"/>
                <w:szCs w:val="22"/>
                <w:lang w:val="pl-PL"/>
              </w:rPr>
              <w:t>1</w:t>
            </w:r>
            <w:r w:rsidR="00DC713E" w:rsidRPr="00B2605C">
              <w:rPr>
                <w:sz w:val="22"/>
                <w:szCs w:val="22"/>
                <w:lang w:val="pl-PL"/>
              </w:rPr>
              <w:t>5</w:t>
            </w:r>
            <w:r w:rsidR="00B2605C" w:rsidRPr="00B2605C">
              <w:rPr>
                <w:sz w:val="22"/>
                <w:szCs w:val="22"/>
                <w:lang w:val="pl-PL"/>
              </w:rPr>
              <w:t>4</w:t>
            </w:r>
          </w:p>
        </w:tc>
        <w:tc>
          <w:tcPr>
            <w:tcW w:w="373" w:type="pct"/>
          </w:tcPr>
          <w:p w:rsidR="00F56AF5" w:rsidRPr="00D116C9" w:rsidRDefault="00F56AF5" w:rsidP="005F05D6">
            <w:pPr>
              <w:jc w:val="center"/>
              <w:rPr>
                <w:sz w:val="22"/>
                <w:szCs w:val="22"/>
                <w:lang w:val="pl-PL"/>
              </w:rPr>
            </w:pPr>
            <w:r>
              <w:rPr>
                <w:sz w:val="22"/>
                <w:szCs w:val="22"/>
                <w:lang w:val="pl-PL"/>
              </w:rPr>
              <w:t>415</w:t>
            </w:r>
          </w:p>
        </w:tc>
        <w:tc>
          <w:tcPr>
            <w:tcW w:w="2235" w:type="pct"/>
            <w:vAlign w:val="center"/>
          </w:tcPr>
          <w:p w:rsidR="00F56AF5" w:rsidRPr="00D116C9" w:rsidRDefault="00F56AF5" w:rsidP="005F05D6">
            <w:pPr>
              <w:rPr>
                <w:sz w:val="22"/>
                <w:szCs w:val="22"/>
                <w:lang w:val="pl-PL"/>
              </w:rPr>
            </w:pPr>
            <w:r>
              <w:rPr>
                <w:sz w:val="22"/>
                <w:szCs w:val="22"/>
                <w:lang w:val="pl-PL"/>
              </w:rPr>
              <w:t>NAKNADE  ZA ZAPOSLENE</w:t>
            </w:r>
          </w:p>
        </w:tc>
        <w:tc>
          <w:tcPr>
            <w:tcW w:w="853" w:type="pct"/>
            <w:vAlign w:val="center"/>
          </w:tcPr>
          <w:p w:rsidR="00F56AF5" w:rsidRDefault="00842A51" w:rsidP="00842A51">
            <w:pPr>
              <w:jc w:val="right"/>
              <w:rPr>
                <w:sz w:val="22"/>
                <w:szCs w:val="22"/>
                <w:lang w:val="pl-PL"/>
              </w:rPr>
            </w:pPr>
            <w:r>
              <w:rPr>
                <w:sz w:val="22"/>
                <w:szCs w:val="22"/>
                <w:lang w:val="pl-PL"/>
              </w:rPr>
              <w:t>3</w:t>
            </w:r>
            <w:r w:rsidR="00F56AF5">
              <w:rPr>
                <w:sz w:val="22"/>
                <w:szCs w:val="22"/>
                <w:lang w:val="pl-PL"/>
              </w:rPr>
              <w:t>.</w:t>
            </w:r>
            <w:r>
              <w:rPr>
                <w:sz w:val="22"/>
                <w:szCs w:val="22"/>
                <w:lang w:val="pl-PL"/>
              </w:rPr>
              <w:t>0</w:t>
            </w:r>
            <w:r w:rsidR="00F56AF5">
              <w:rPr>
                <w:sz w:val="22"/>
                <w:szCs w:val="22"/>
                <w:lang w:val="pl-PL"/>
              </w:rPr>
              <w:t>00.000</w:t>
            </w:r>
          </w:p>
        </w:tc>
      </w:tr>
      <w:tr w:rsidR="00F56AF5" w:rsidRPr="00D116C9" w:rsidTr="006D1F3D">
        <w:tc>
          <w:tcPr>
            <w:tcW w:w="261" w:type="pct"/>
          </w:tcPr>
          <w:p w:rsidR="00F56AF5" w:rsidRPr="00D116C9" w:rsidRDefault="00F56AF5" w:rsidP="005F05D6">
            <w:pPr>
              <w:jc w:val="center"/>
              <w:rPr>
                <w:sz w:val="22"/>
                <w:szCs w:val="22"/>
                <w:lang w:val="pl-PL"/>
              </w:rPr>
            </w:pPr>
          </w:p>
        </w:tc>
        <w:tc>
          <w:tcPr>
            <w:tcW w:w="326" w:type="pct"/>
          </w:tcPr>
          <w:p w:rsidR="00F56AF5" w:rsidRPr="00D116C9" w:rsidRDefault="00F56AF5" w:rsidP="005F05D6">
            <w:pPr>
              <w:jc w:val="center"/>
              <w:rPr>
                <w:sz w:val="22"/>
                <w:szCs w:val="22"/>
                <w:lang w:val="pl-PL"/>
              </w:rPr>
            </w:pPr>
          </w:p>
        </w:tc>
        <w:tc>
          <w:tcPr>
            <w:tcW w:w="365" w:type="pct"/>
          </w:tcPr>
          <w:p w:rsidR="00F56AF5" w:rsidRPr="00D116C9" w:rsidRDefault="00F56AF5" w:rsidP="005F05D6">
            <w:pPr>
              <w:jc w:val="center"/>
              <w:rPr>
                <w:sz w:val="22"/>
                <w:szCs w:val="22"/>
                <w:lang w:val="pl-PL"/>
              </w:rPr>
            </w:pPr>
          </w:p>
        </w:tc>
        <w:tc>
          <w:tcPr>
            <w:tcW w:w="336" w:type="pct"/>
          </w:tcPr>
          <w:p w:rsidR="00F56AF5" w:rsidRPr="00D116C9" w:rsidRDefault="00F56AF5" w:rsidP="00F035B1">
            <w:pPr>
              <w:jc w:val="center"/>
              <w:rPr>
                <w:sz w:val="22"/>
                <w:szCs w:val="22"/>
                <w:lang w:val="pl-PL"/>
              </w:rPr>
            </w:pPr>
          </w:p>
        </w:tc>
        <w:tc>
          <w:tcPr>
            <w:tcW w:w="251" w:type="pct"/>
          </w:tcPr>
          <w:p w:rsidR="00F56AF5" w:rsidRPr="00B2605C" w:rsidRDefault="007643DC" w:rsidP="00B2605C">
            <w:pPr>
              <w:jc w:val="center"/>
              <w:rPr>
                <w:sz w:val="22"/>
                <w:szCs w:val="22"/>
                <w:lang w:val="pl-PL"/>
              </w:rPr>
            </w:pPr>
            <w:r w:rsidRPr="00B2605C">
              <w:rPr>
                <w:sz w:val="22"/>
                <w:szCs w:val="22"/>
                <w:lang w:val="pl-PL"/>
              </w:rPr>
              <w:t>1</w:t>
            </w:r>
            <w:r w:rsidR="00B2605C" w:rsidRPr="00B2605C">
              <w:rPr>
                <w:sz w:val="22"/>
                <w:szCs w:val="22"/>
                <w:lang w:val="pl-PL"/>
              </w:rPr>
              <w:t>55</w:t>
            </w:r>
          </w:p>
        </w:tc>
        <w:tc>
          <w:tcPr>
            <w:tcW w:w="373" w:type="pct"/>
          </w:tcPr>
          <w:p w:rsidR="00F56AF5" w:rsidRPr="00D116C9" w:rsidRDefault="00F56AF5" w:rsidP="005F05D6">
            <w:pPr>
              <w:jc w:val="center"/>
              <w:rPr>
                <w:sz w:val="22"/>
                <w:szCs w:val="22"/>
                <w:lang w:val="pl-PL"/>
              </w:rPr>
            </w:pPr>
            <w:r>
              <w:rPr>
                <w:sz w:val="22"/>
                <w:szCs w:val="22"/>
                <w:lang w:val="pl-PL"/>
              </w:rPr>
              <w:t>416</w:t>
            </w:r>
          </w:p>
        </w:tc>
        <w:tc>
          <w:tcPr>
            <w:tcW w:w="2235" w:type="pct"/>
            <w:vAlign w:val="center"/>
          </w:tcPr>
          <w:p w:rsidR="00F56AF5" w:rsidRPr="00D116C9" w:rsidRDefault="00F56AF5" w:rsidP="005F05D6">
            <w:pPr>
              <w:rPr>
                <w:sz w:val="22"/>
                <w:szCs w:val="22"/>
                <w:lang w:val="pl-PL"/>
              </w:rPr>
            </w:pPr>
            <w:r>
              <w:rPr>
                <w:sz w:val="22"/>
                <w:szCs w:val="22"/>
                <w:lang w:val="pl-PL"/>
              </w:rPr>
              <w:t>NAGRADE I BONUSI</w:t>
            </w:r>
          </w:p>
        </w:tc>
        <w:tc>
          <w:tcPr>
            <w:tcW w:w="853" w:type="pct"/>
            <w:vAlign w:val="center"/>
          </w:tcPr>
          <w:p w:rsidR="00F56AF5" w:rsidRPr="00D116C9" w:rsidRDefault="00842A51" w:rsidP="00842A51">
            <w:pPr>
              <w:jc w:val="right"/>
              <w:rPr>
                <w:sz w:val="22"/>
                <w:szCs w:val="22"/>
                <w:lang w:val="pl-PL"/>
              </w:rPr>
            </w:pPr>
            <w:r>
              <w:rPr>
                <w:sz w:val="22"/>
                <w:szCs w:val="22"/>
                <w:lang w:val="pl-PL"/>
              </w:rPr>
              <w:t>2</w:t>
            </w:r>
            <w:r w:rsidR="00F56AF5">
              <w:rPr>
                <w:sz w:val="22"/>
                <w:szCs w:val="22"/>
                <w:lang w:val="pl-PL"/>
              </w:rPr>
              <w:t>.</w:t>
            </w:r>
            <w:r>
              <w:rPr>
                <w:sz w:val="22"/>
                <w:szCs w:val="22"/>
                <w:lang w:val="pl-PL"/>
              </w:rPr>
              <w:t>0</w:t>
            </w:r>
            <w:r w:rsidR="00F56AF5">
              <w:rPr>
                <w:sz w:val="22"/>
                <w:szCs w:val="22"/>
                <w:lang w:val="pl-PL"/>
              </w:rPr>
              <w:t>00.000</w:t>
            </w:r>
          </w:p>
        </w:tc>
      </w:tr>
      <w:tr w:rsidR="00F56AF5" w:rsidRPr="00D116C9" w:rsidTr="006D1F3D">
        <w:tc>
          <w:tcPr>
            <w:tcW w:w="261" w:type="pct"/>
          </w:tcPr>
          <w:p w:rsidR="00F56AF5" w:rsidRPr="00D116C9" w:rsidRDefault="00F56AF5" w:rsidP="005F05D6">
            <w:pPr>
              <w:jc w:val="center"/>
              <w:rPr>
                <w:sz w:val="22"/>
                <w:szCs w:val="22"/>
                <w:lang w:val="pl-PL"/>
              </w:rPr>
            </w:pPr>
          </w:p>
        </w:tc>
        <w:tc>
          <w:tcPr>
            <w:tcW w:w="326" w:type="pct"/>
          </w:tcPr>
          <w:p w:rsidR="00F56AF5" w:rsidRPr="00D116C9" w:rsidRDefault="00F56AF5" w:rsidP="005F05D6">
            <w:pPr>
              <w:jc w:val="center"/>
              <w:rPr>
                <w:sz w:val="22"/>
                <w:szCs w:val="22"/>
                <w:lang w:val="pl-PL"/>
              </w:rPr>
            </w:pPr>
          </w:p>
        </w:tc>
        <w:tc>
          <w:tcPr>
            <w:tcW w:w="365" w:type="pct"/>
          </w:tcPr>
          <w:p w:rsidR="00F56AF5" w:rsidRPr="00D116C9" w:rsidRDefault="00F56AF5" w:rsidP="005F05D6">
            <w:pPr>
              <w:jc w:val="center"/>
              <w:rPr>
                <w:sz w:val="22"/>
                <w:szCs w:val="22"/>
                <w:lang w:val="pl-PL"/>
              </w:rPr>
            </w:pPr>
          </w:p>
        </w:tc>
        <w:tc>
          <w:tcPr>
            <w:tcW w:w="336" w:type="pct"/>
          </w:tcPr>
          <w:p w:rsidR="00F56AF5" w:rsidRPr="00D116C9" w:rsidRDefault="00F56AF5" w:rsidP="00F035B1">
            <w:pPr>
              <w:jc w:val="center"/>
              <w:rPr>
                <w:sz w:val="22"/>
                <w:szCs w:val="22"/>
                <w:lang w:val="pl-PL"/>
              </w:rPr>
            </w:pPr>
          </w:p>
        </w:tc>
        <w:tc>
          <w:tcPr>
            <w:tcW w:w="251" w:type="pct"/>
          </w:tcPr>
          <w:p w:rsidR="00F56AF5" w:rsidRPr="00B2605C" w:rsidRDefault="007643DC" w:rsidP="00B2605C">
            <w:pPr>
              <w:jc w:val="center"/>
              <w:rPr>
                <w:sz w:val="22"/>
                <w:szCs w:val="22"/>
                <w:lang w:val="pl-PL"/>
              </w:rPr>
            </w:pPr>
            <w:r w:rsidRPr="00B2605C">
              <w:rPr>
                <w:sz w:val="22"/>
                <w:szCs w:val="22"/>
                <w:lang w:val="pl-PL"/>
              </w:rPr>
              <w:t>1</w:t>
            </w:r>
            <w:r w:rsidR="00B2605C" w:rsidRPr="00B2605C">
              <w:rPr>
                <w:sz w:val="22"/>
                <w:szCs w:val="22"/>
                <w:lang w:val="pl-PL"/>
              </w:rPr>
              <w:t>56</w:t>
            </w:r>
          </w:p>
        </w:tc>
        <w:tc>
          <w:tcPr>
            <w:tcW w:w="373" w:type="pct"/>
          </w:tcPr>
          <w:p w:rsidR="00F56AF5" w:rsidRPr="00D116C9" w:rsidRDefault="00F56AF5" w:rsidP="005F05D6">
            <w:pPr>
              <w:jc w:val="center"/>
              <w:rPr>
                <w:sz w:val="22"/>
                <w:szCs w:val="22"/>
                <w:lang w:val="pl-PL"/>
              </w:rPr>
            </w:pPr>
            <w:r w:rsidRPr="00D116C9">
              <w:rPr>
                <w:sz w:val="22"/>
                <w:szCs w:val="22"/>
                <w:lang w:val="pl-PL"/>
              </w:rPr>
              <w:t>421</w:t>
            </w:r>
          </w:p>
        </w:tc>
        <w:tc>
          <w:tcPr>
            <w:tcW w:w="2235" w:type="pct"/>
            <w:vAlign w:val="center"/>
          </w:tcPr>
          <w:p w:rsidR="00F56AF5" w:rsidRPr="00D116C9" w:rsidRDefault="00F56AF5" w:rsidP="005F05D6">
            <w:pPr>
              <w:rPr>
                <w:sz w:val="22"/>
                <w:szCs w:val="22"/>
                <w:lang w:val="pl-PL"/>
              </w:rPr>
            </w:pPr>
            <w:r w:rsidRPr="00D116C9">
              <w:rPr>
                <w:sz w:val="22"/>
                <w:szCs w:val="22"/>
                <w:lang w:val="pl-PL"/>
              </w:rPr>
              <w:t>STALNI TROŠKOVI</w:t>
            </w:r>
          </w:p>
        </w:tc>
        <w:tc>
          <w:tcPr>
            <w:tcW w:w="853" w:type="pct"/>
          </w:tcPr>
          <w:p w:rsidR="00F56AF5" w:rsidRPr="00D116C9" w:rsidRDefault="003532AF" w:rsidP="00842A51">
            <w:pPr>
              <w:jc w:val="right"/>
              <w:rPr>
                <w:sz w:val="22"/>
                <w:szCs w:val="22"/>
                <w:lang w:val="pl-PL"/>
              </w:rPr>
            </w:pPr>
            <w:r>
              <w:rPr>
                <w:sz w:val="22"/>
                <w:szCs w:val="22"/>
                <w:lang w:val="pl-PL"/>
              </w:rPr>
              <w:t>20</w:t>
            </w:r>
            <w:r w:rsidR="009A2D5C">
              <w:rPr>
                <w:sz w:val="22"/>
                <w:szCs w:val="22"/>
                <w:lang w:val="pl-PL"/>
              </w:rPr>
              <w:t>.</w:t>
            </w:r>
            <w:r w:rsidR="00842A51">
              <w:rPr>
                <w:sz w:val="22"/>
                <w:szCs w:val="22"/>
                <w:lang w:val="pl-PL"/>
              </w:rPr>
              <w:t>5</w:t>
            </w:r>
            <w:r w:rsidR="0053120A">
              <w:rPr>
                <w:sz w:val="22"/>
                <w:szCs w:val="22"/>
                <w:lang w:val="pl-PL"/>
              </w:rPr>
              <w:t>0</w:t>
            </w:r>
            <w:r w:rsidR="00E53C8A">
              <w:rPr>
                <w:sz w:val="22"/>
                <w:szCs w:val="22"/>
                <w:lang w:val="pl-PL"/>
              </w:rPr>
              <w:t>0</w:t>
            </w:r>
            <w:r w:rsidR="00F56AF5">
              <w:rPr>
                <w:sz w:val="22"/>
                <w:szCs w:val="22"/>
                <w:lang w:val="pl-PL"/>
              </w:rPr>
              <w:t>.000</w:t>
            </w:r>
          </w:p>
        </w:tc>
      </w:tr>
      <w:tr w:rsidR="00F56AF5" w:rsidRPr="00D116C9" w:rsidTr="006D1F3D">
        <w:tc>
          <w:tcPr>
            <w:tcW w:w="261" w:type="pct"/>
          </w:tcPr>
          <w:p w:rsidR="00F56AF5" w:rsidRPr="00D116C9" w:rsidRDefault="00F56AF5" w:rsidP="005F05D6">
            <w:pPr>
              <w:jc w:val="center"/>
              <w:rPr>
                <w:sz w:val="22"/>
                <w:szCs w:val="22"/>
                <w:lang w:val="pl-PL"/>
              </w:rPr>
            </w:pPr>
          </w:p>
        </w:tc>
        <w:tc>
          <w:tcPr>
            <w:tcW w:w="326" w:type="pct"/>
          </w:tcPr>
          <w:p w:rsidR="00F56AF5" w:rsidRPr="00D116C9" w:rsidRDefault="00F56AF5" w:rsidP="005F05D6">
            <w:pPr>
              <w:jc w:val="center"/>
              <w:rPr>
                <w:sz w:val="22"/>
                <w:szCs w:val="22"/>
                <w:lang w:val="pl-PL"/>
              </w:rPr>
            </w:pPr>
          </w:p>
        </w:tc>
        <w:tc>
          <w:tcPr>
            <w:tcW w:w="365" w:type="pct"/>
          </w:tcPr>
          <w:p w:rsidR="00F56AF5" w:rsidRPr="00D116C9" w:rsidRDefault="00F56AF5" w:rsidP="005F05D6">
            <w:pPr>
              <w:jc w:val="center"/>
              <w:rPr>
                <w:sz w:val="22"/>
                <w:szCs w:val="22"/>
                <w:lang w:val="pl-PL"/>
              </w:rPr>
            </w:pPr>
          </w:p>
        </w:tc>
        <w:tc>
          <w:tcPr>
            <w:tcW w:w="336" w:type="pct"/>
          </w:tcPr>
          <w:p w:rsidR="00F56AF5" w:rsidRPr="00D116C9" w:rsidRDefault="00F56AF5" w:rsidP="00F035B1">
            <w:pPr>
              <w:jc w:val="center"/>
              <w:rPr>
                <w:sz w:val="22"/>
                <w:szCs w:val="22"/>
                <w:lang w:val="pl-PL"/>
              </w:rPr>
            </w:pPr>
          </w:p>
        </w:tc>
        <w:tc>
          <w:tcPr>
            <w:tcW w:w="251" w:type="pct"/>
          </w:tcPr>
          <w:p w:rsidR="00F56AF5" w:rsidRPr="00B2605C" w:rsidRDefault="007643DC" w:rsidP="00B2605C">
            <w:pPr>
              <w:jc w:val="center"/>
              <w:rPr>
                <w:sz w:val="22"/>
                <w:szCs w:val="22"/>
                <w:lang w:val="pl-PL"/>
              </w:rPr>
            </w:pPr>
            <w:r w:rsidRPr="00B2605C">
              <w:rPr>
                <w:sz w:val="22"/>
                <w:szCs w:val="22"/>
                <w:lang w:val="pl-PL"/>
              </w:rPr>
              <w:t>1</w:t>
            </w:r>
            <w:r w:rsidR="00B2605C" w:rsidRPr="00B2605C">
              <w:rPr>
                <w:sz w:val="22"/>
                <w:szCs w:val="22"/>
                <w:lang w:val="pl-PL"/>
              </w:rPr>
              <w:t>57</w:t>
            </w:r>
          </w:p>
        </w:tc>
        <w:tc>
          <w:tcPr>
            <w:tcW w:w="373" w:type="pct"/>
          </w:tcPr>
          <w:p w:rsidR="00F56AF5" w:rsidRPr="00D116C9" w:rsidRDefault="00F56AF5" w:rsidP="005F05D6">
            <w:pPr>
              <w:jc w:val="center"/>
              <w:rPr>
                <w:sz w:val="22"/>
                <w:szCs w:val="22"/>
                <w:lang w:val="pl-PL"/>
              </w:rPr>
            </w:pPr>
            <w:r w:rsidRPr="00D116C9">
              <w:rPr>
                <w:sz w:val="22"/>
                <w:szCs w:val="22"/>
                <w:lang w:val="pl-PL"/>
              </w:rPr>
              <w:t>422</w:t>
            </w:r>
          </w:p>
        </w:tc>
        <w:tc>
          <w:tcPr>
            <w:tcW w:w="2235" w:type="pct"/>
            <w:vAlign w:val="center"/>
          </w:tcPr>
          <w:p w:rsidR="00F56AF5" w:rsidRPr="00D116C9" w:rsidRDefault="00F56AF5" w:rsidP="005F05D6">
            <w:pPr>
              <w:rPr>
                <w:sz w:val="22"/>
                <w:szCs w:val="22"/>
                <w:lang w:val="pl-PL"/>
              </w:rPr>
            </w:pPr>
            <w:r w:rsidRPr="00D116C9">
              <w:rPr>
                <w:sz w:val="22"/>
                <w:szCs w:val="22"/>
                <w:lang w:val="pl-PL"/>
              </w:rPr>
              <w:t>TROŠKOVI PUTOVANJA</w:t>
            </w:r>
          </w:p>
        </w:tc>
        <w:tc>
          <w:tcPr>
            <w:tcW w:w="853" w:type="pct"/>
          </w:tcPr>
          <w:p w:rsidR="00F56AF5" w:rsidRPr="00D116C9" w:rsidRDefault="003532AF" w:rsidP="00EA75AA">
            <w:pPr>
              <w:jc w:val="right"/>
              <w:rPr>
                <w:sz w:val="22"/>
                <w:szCs w:val="22"/>
                <w:lang w:val="pl-PL"/>
              </w:rPr>
            </w:pPr>
            <w:r>
              <w:rPr>
                <w:sz w:val="22"/>
                <w:szCs w:val="22"/>
                <w:lang w:val="pl-PL"/>
              </w:rPr>
              <w:t>550</w:t>
            </w:r>
            <w:r w:rsidR="00F56AF5">
              <w:rPr>
                <w:sz w:val="22"/>
                <w:szCs w:val="22"/>
                <w:lang w:val="pl-PL"/>
              </w:rPr>
              <w:t>.000</w:t>
            </w:r>
          </w:p>
        </w:tc>
      </w:tr>
      <w:tr w:rsidR="00F56AF5" w:rsidRPr="00D116C9" w:rsidTr="006D1F3D">
        <w:tc>
          <w:tcPr>
            <w:tcW w:w="261" w:type="pct"/>
          </w:tcPr>
          <w:p w:rsidR="00F56AF5" w:rsidRPr="00D116C9" w:rsidRDefault="00F56AF5" w:rsidP="005F05D6">
            <w:pPr>
              <w:jc w:val="center"/>
              <w:rPr>
                <w:sz w:val="22"/>
                <w:szCs w:val="22"/>
                <w:lang w:val="pl-PL"/>
              </w:rPr>
            </w:pPr>
          </w:p>
        </w:tc>
        <w:tc>
          <w:tcPr>
            <w:tcW w:w="326" w:type="pct"/>
          </w:tcPr>
          <w:p w:rsidR="00F56AF5" w:rsidRPr="00D116C9" w:rsidRDefault="00F56AF5" w:rsidP="005F05D6">
            <w:pPr>
              <w:jc w:val="center"/>
              <w:rPr>
                <w:sz w:val="22"/>
                <w:szCs w:val="22"/>
                <w:lang w:val="pl-PL"/>
              </w:rPr>
            </w:pPr>
          </w:p>
        </w:tc>
        <w:tc>
          <w:tcPr>
            <w:tcW w:w="365" w:type="pct"/>
          </w:tcPr>
          <w:p w:rsidR="00F56AF5" w:rsidRPr="00D116C9" w:rsidRDefault="00F56AF5" w:rsidP="005F05D6">
            <w:pPr>
              <w:jc w:val="center"/>
              <w:rPr>
                <w:sz w:val="22"/>
                <w:szCs w:val="22"/>
                <w:lang w:val="pl-PL"/>
              </w:rPr>
            </w:pPr>
          </w:p>
        </w:tc>
        <w:tc>
          <w:tcPr>
            <w:tcW w:w="336" w:type="pct"/>
          </w:tcPr>
          <w:p w:rsidR="00F56AF5" w:rsidRPr="00D116C9" w:rsidRDefault="00F56AF5" w:rsidP="00F035B1">
            <w:pPr>
              <w:jc w:val="center"/>
              <w:rPr>
                <w:sz w:val="22"/>
                <w:szCs w:val="22"/>
                <w:lang w:val="pl-PL"/>
              </w:rPr>
            </w:pPr>
          </w:p>
        </w:tc>
        <w:tc>
          <w:tcPr>
            <w:tcW w:w="251" w:type="pct"/>
          </w:tcPr>
          <w:p w:rsidR="00F56AF5" w:rsidRPr="00B2605C" w:rsidRDefault="007643DC" w:rsidP="00B2605C">
            <w:pPr>
              <w:jc w:val="center"/>
              <w:rPr>
                <w:sz w:val="22"/>
                <w:szCs w:val="22"/>
                <w:lang w:val="pl-PL"/>
              </w:rPr>
            </w:pPr>
            <w:r w:rsidRPr="00B2605C">
              <w:rPr>
                <w:sz w:val="22"/>
                <w:szCs w:val="22"/>
                <w:lang w:val="pl-PL"/>
              </w:rPr>
              <w:t>1</w:t>
            </w:r>
            <w:r w:rsidR="00B2605C" w:rsidRPr="00B2605C">
              <w:rPr>
                <w:sz w:val="22"/>
                <w:szCs w:val="22"/>
                <w:lang w:val="pl-PL"/>
              </w:rPr>
              <w:t>58</w:t>
            </w:r>
          </w:p>
        </w:tc>
        <w:tc>
          <w:tcPr>
            <w:tcW w:w="373" w:type="pct"/>
          </w:tcPr>
          <w:p w:rsidR="00F56AF5" w:rsidRPr="00D116C9" w:rsidRDefault="00F56AF5" w:rsidP="005F05D6">
            <w:pPr>
              <w:jc w:val="center"/>
              <w:rPr>
                <w:sz w:val="22"/>
                <w:szCs w:val="22"/>
                <w:lang w:val="pl-PL"/>
              </w:rPr>
            </w:pPr>
            <w:r w:rsidRPr="00D116C9">
              <w:rPr>
                <w:sz w:val="22"/>
                <w:szCs w:val="22"/>
                <w:lang w:val="pl-PL"/>
              </w:rPr>
              <w:t>423</w:t>
            </w:r>
          </w:p>
        </w:tc>
        <w:tc>
          <w:tcPr>
            <w:tcW w:w="2235" w:type="pct"/>
            <w:vAlign w:val="center"/>
          </w:tcPr>
          <w:p w:rsidR="00F56AF5" w:rsidRPr="00D116C9" w:rsidRDefault="00F56AF5" w:rsidP="005F05D6">
            <w:pPr>
              <w:rPr>
                <w:sz w:val="22"/>
                <w:szCs w:val="22"/>
                <w:lang w:val="pl-PL"/>
              </w:rPr>
            </w:pPr>
            <w:r w:rsidRPr="00D116C9">
              <w:rPr>
                <w:sz w:val="22"/>
                <w:szCs w:val="22"/>
                <w:lang w:val="pl-PL"/>
              </w:rPr>
              <w:t>USLUGE PO UGOVORU</w:t>
            </w:r>
          </w:p>
        </w:tc>
        <w:tc>
          <w:tcPr>
            <w:tcW w:w="853" w:type="pct"/>
          </w:tcPr>
          <w:p w:rsidR="00F56AF5" w:rsidRPr="00D116C9" w:rsidRDefault="003532AF" w:rsidP="00842A51">
            <w:pPr>
              <w:jc w:val="right"/>
              <w:rPr>
                <w:sz w:val="22"/>
                <w:szCs w:val="22"/>
                <w:lang w:val="pl-PL"/>
              </w:rPr>
            </w:pPr>
            <w:r>
              <w:rPr>
                <w:sz w:val="22"/>
                <w:szCs w:val="22"/>
                <w:lang w:val="pl-PL"/>
              </w:rPr>
              <w:t>2</w:t>
            </w:r>
            <w:r w:rsidR="00F56AF5">
              <w:rPr>
                <w:sz w:val="22"/>
                <w:szCs w:val="22"/>
                <w:lang w:val="pl-PL"/>
              </w:rPr>
              <w:t>.</w:t>
            </w:r>
            <w:r>
              <w:rPr>
                <w:sz w:val="22"/>
                <w:szCs w:val="22"/>
                <w:lang w:val="pl-PL"/>
              </w:rPr>
              <w:t>5</w:t>
            </w:r>
            <w:r w:rsidR="00842A51">
              <w:rPr>
                <w:sz w:val="22"/>
                <w:szCs w:val="22"/>
                <w:lang w:val="pl-PL"/>
              </w:rPr>
              <w:t>0</w:t>
            </w:r>
            <w:r w:rsidR="00A2622D">
              <w:rPr>
                <w:sz w:val="22"/>
                <w:szCs w:val="22"/>
                <w:lang w:val="pl-PL"/>
              </w:rPr>
              <w:t>0</w:t>
            </w:r>
            <w:r w:rsidR="00F56AF5">
              <w:rPr>
                <w:sz w:val="22"/>
                <w:szCs w:val="22"/>
                <w:lang w:val="pl-PL"/>
              </w:rPr>
              <w:t>.000</w:t>
            </w:r>
          </w:p>
        </w:tc>
      </w:tr>
      <w:tr w:rsidR="00F56AF5" w:rsidRPr="00D116C9" w:rsidTr="006D1F3D">
        <w:tc>
          <w:tcPr>
            <w:tcW w:w="261" w:type="pct"/>
          </w:tcPr>
          <w:p w:rsidR="00F56AF5" w:rsidRPr="00D116C9" w:rsidRDefault="00F56AF5" w:rsidP="005F05D6">
            <w:pPr>
              <w:jc w:val="center"/>
              <w:rPr>
                <w:sz w:val="22"/>
                <w:szCs w:val="22"/>
                <w:lang w:val="pl-PL"/>
              </w:rPr>
            </w:pPr>
          </w:p>
        </w:tc>
        <w:tc>
          <w:tcPr>
            <w:tcW w:w="326" w:type="pct"/>
          </w:tcPr>
          <w:p w:rsidR="00F56AF5" w:rsidRPr="00D116C9" w:rsidRDefault="00F56AF5" w:rsidP="005F05D6">
            <w:pPr>
              <w:jc w:val="center"/>
              <w:rPr>
                <w:sz w:val="22"/>
                <w:szCs w:val="22"/>
                <w:lang w:val="pl-PL"/>
              </w:rPr>
            </w:pPr>
          </w:p>
        </w:tc>
        <w:tc>
          <w:tcPr>
            <w:tcW w:w="365" w:type="pct"/>
          </w:tcPr>
          <w:p w:rsidR="00F56AF5" w:rsidRPr="00D116C9" w:rsidRDefault="00F56AF5" w:rsidP="005F05D6">
            <w:pPr>
              <w:jc w:val="center"/>
              <w:rPr>
                <w:sz w:val="22"/>
                <w:szCs w:val="22"/>
                <w:lang w:val="pl-PL"/>
              </w:rPr>
            </w:pPr>
          </w:p>
        </w:tc>
        <w:tc>
          <w:tcPr>
            <w:tcW w:w="336" w:type="pct"/>
          </w:tcPr>
          <w:p w:rsidR="00F56AF5" w:rsidRPr="00D116C9" w:rsidRDefault="00F56AF5" w:rsidP="00F035B1">
            <w:pPr>
              <w:jc w:val="center"/>
              <w:rPr>
                <w:sz w:val="22"/>
                <w:szCs w:val="22"/>
                <w:lang w:val="pl-PL"/>
              </w:rPr>
            </w:pPr>
          </w:p>
        </w:tc>
        <w:tc>
          <w:tcPr>
            <w:tcW w:w="251" w:type="pct"/>
          </w:tcPr>
          <w:p w:rsidR="00F56AF5" w:rsidRPr="00B2605C" w:rsidRDefault="007643DC" w:rsidP="00B2605C">
            <w:pPr>
              <w:jc w:val="center"/>
              <w:rPr>
                <w:sz w:val="22"/>
                <w:szCs w:val="22"/>
                <w:lang w:val="pl-PL"/>
              </w:rPr>
            </w:pPr>
            <w:r w:rsidRPr="00B2605C">
              <w:rPr>
                <w:sz w:val="22"/>
                <w:szCs w:val="22"/>
                <w:lang w:val="pl-PL"/>
              </w:rPr>
              <w:t>1</w:t>
            </w:r>
            <w:r w:rsidR="00B2605C" w:rsidRPr="00B2605C">
              <w:rPr>
                <w:sz w:val="22"/>
                <w:szCs w:val="22"/>
                <w:lang w:val="pl-PL"/>
              </w:rPr>
              <w:t>59</w:t>
            </w:r>
          </w:p>
        </w:tc>
        <w:tc>
          <w:tcPr>
            <w:tcW w:w="373" w:type="pct"/>
          </w:tcPr>
          <w:p w:rsidR="00F56AF5" w:rsidRPr="00D116C9" w:rsidRDefault="00F56AF5" w:rsidP="005F05D6">
            <w:pPr>
              <w:jc w:val="center"/>
              <w:rPr>
                <w:sz w:val="22"/>
                <w:szCs w:val="22"/>
                <w:lang w:val="pl-PL"/>
              </w:rPr>
            </w:pPr>
            <w:r w:rsidRPr="00D116C9">
              <w:rPr>
                <w:sz w:val="22"/>
                <w:szCs w:val="22"/>
                <w:lang w:val="pl-PL"/>
              </w:rPr>
              <w:t>424</w:t>
            </w:r>
          </w:p>
        </w:tc>
        <w:tc>
          <w:tcPr>
            <w:tcW w:w="2235" w:type="pct"/>
            <w:vAlign w:val="center"/>
          </w:tcPr>
          <w:p w:rsidR="00F56AF5" w:rsidRPr="00D116C9" w:rsidRDefault="00F56AF5" w:rsidP="005918F1">
            <w:pPr>
              <w:rPr>
                <w:sz w:val="22"/>
                <w:szCs w:val="22"/>
                <w:lang w:val="pl-PL"/>
              </w:rPr>
            </w:pPr>
            <w:r w:rsidRPr="00D116C9">
              <w:rPr>
                <w:sz w:val="22"/>
                <w:szCs w:val="22"/>
                <w:lang w:val="pl-PL"/>
              </w:rPr>
              <w:t>SPECIJALIZOVANE  USLUGE</w:t>
            </w:r>
          </w:p>
        </w:tc>
        <w:tc>
          <w:tcPr>
            <w:tcW w:w="853" w:type="pct"/>
          </w:tcPr>
          <w:p w:rsidR="00F56AF5" w:rsidRPr="00D116C9" w:rsidRDefault="003532AF" w:rsidP="00204E86">
            <w:pPr>
              <w:jc w:val="right"/>
              <w:rPr>
                <w:sz w:val="22"/>
                <w:szCs w:val="22"/>
                <w:lang w:val="pl-PL"/>
              </w:rPr>
            </w:pPr>
            <w:r>
              <w:rPr>
                <w:sz w:val="22"/>
                <w:szCs w:val="22"/>
                <w:lang w:val="pl-PL"/>
              </w:rPr>
              <w:t>2</w:t>
            </w:r>
            <w:r w:rsidR="00F56AF5">
              <w:rPr>
                <w:sz w:val="22"/>
                <w:szCs w:val="22"/>
                <w:lang w:val="pl-PL"/>
              </w:rPr>
              <w:t>.</w:t>
            </w:r>
            <w:r w:rsidR="00204E86">
              <w:rPr>
                <w:sz w:val="22"/>
                <w:szCs w:val="22"/>
                <w:lang w:val="pl-PL"/>
              </w:rPr>
              <w:t>1</w:t>
            </w:r>
            <w:r w:rsidR="00F56AF5">
              <w:rPr>
                <w:sz w:val="22"/>
                <w:szCs w:val="22"/>
                <w:lang w:val="pl-PL"/>
              </w:rPr>
              <w:t>00.000</w:t>
            </w:r>
          </w:p>
        </w:tc>
      </w:tr>
      <w:tr w:rsidR="00F56AF5" w:rsidRPr="00D116C9" w:rsidTr="006D1F3D">
        <w:tc>
          <w:tcPr>
            <w:tcW w:w="261" w:type="pct"/>
          </w:tcPr>
          <w:p w:rsidR="00F56AF5" w:rsidRPr="00D116C9" w:rsidRDefault="00F56AF5" w:rsidP="005F05D6">
            <w:pPr>
              <w:jc w:val="center"/>
              <w:rPr>
                <w:sz w:val="22"/>
                <w:szCs w:val="22"/>
                <w:lang w:val="pl-PL"/>
              </w:rPr>
            </w:pPr>
          </w:p>
        </w:tc>
        <w:tc>
          <w:tcPr>
            <w:tcW w:w="326" w:type="pct"/>
          </w:tcPr>
          <w:p w:rsidR="00F56AF5" w:rsidRPr="00D116C9" w:rsidRDefault="00F56AF5" w:rsidP="005F05D6">
            <w:pPr>
              <w:jc w:val="center"/>
              <w:rPr>
                <w:sz w:val="22"/>
                <w:szCs w:val="22"/>
                <w:lang w:val="pl-PL"/>
              </w:rPr>
            </w:pPr>
          </w:p>
        </w:tc>
        <w:tc>
          <w:tcPr>
            <w:tcW w:w="365" w:type="pct"/>
          </w:tcPr>
          <w:p w:rsidR="00F56AF5" w:rsidRPr="00D116C9" w:rsidRDefault="00F56AF5" w:rsidP="005F05D6">
            <w:pPr>
              <w:jc w:val="center"/>
              <w:rPr>
                <w:sz w:val="22"/>
                <w:szCs w:val="22"/>
                <w:lang w:val="pl-PL"/>
              </w:rPr>
            </w:pPr>
          </w:p>
        </w:tc>
        <w:tc>
          <w:tcPr>
            <w:tcW w:w="336" w:type="pct"/>
          </w:tcPr>
          <w:p w:rsidR="00F56AF5" w:rsidRPr="00D116C9" w:rsidRDefault="00F56AF5" w:rsidP="00F035B1">
            <w:pPr>
              <w:jc w:val="center"/>
              <w:rPr>
                <w:sz w:val="22"/>
                <w:szCs w:val="22"/>
                <w:lang w:val="pl-PL"/>
              </w:rPr>
            </w:pPr>
          </w:p>
        </w:tc>
        <w:tc>
          <w:tcPr>
            <w:tcW w:w="251" w:type="pct"/>
          </w:tcPr>
          <w:p w:rsidR="00F56AF5" w:rsidRPr="00B2605C" w:rsidRDefault="007643DC" w:rsidP="00B2605C">
            <w:pPr>
              <w:jc w:val="center"/>
              <w:rPr>
                <w:sz w:val="22"/>
                <w:szCs w:val="22"/>
                <w:lang w:val="pl-PL"/>
              </w:rPr>
            </w:pPr>
            <w:r w:rsidRPr="00B2605C">
              <w:rPr>
                <w:sz w:val="22"/>
                <w:szCs w:val="22"/>
                <w:lang w:val="pl-PL"/>
              </w:rPr>
              <w:t>1</w:t>
            </w:r>
            <w:r w:rsidR="00255CCB" w:rsidRPr="00B2605C">
              <w:rPr>
                <w:sz w:val="22"/>
                <w:szCs w:val="22"/>
                <w:lang w:val="pl-PL"/>
              </w:rPr>
              <w:t>6</w:t>
            </w:r>
            <w:r w:rsidR="00B2605C" w:rsidRPr="00B2605C">
              <w:rPr>
                <w:sz w:val="22"/>
                <w:szCs w:val="22"/>
                <w:lang w:val="pl-PL"/>
              </w:rPr>
              <w:t>0</w:t>
            </w:r>
          </w:p>
        </w:tc>
        <w:tc>
          <w:tcPr>
            <w:tcW w:w="373" w:type="pct"/>
          </w:tcPr>
          <w:p w:rsidR="00F56AF5" w:rsidRPr="00D116C9" w:rsidRDefault="00F56AF5" w:rsidP="005F05D6">
            <w:pPr>
              <w:jc w:val="center"/>
              <w:rPr>
                <w:sz w:val="22"/>
                <w:szCs w:val="22"/>
                <w:lang w:val="pl-PL"/>
              </w:rPr>
            </w:pPr>
            <w:r w:rsidRPr="00D116C9">
              <w:rPr>
                <w:sz w:val="22"/>
                <w:szCs w:val="22"/>
                <w:lang w:val="pl-PL"/>
              </w:rPr>
              <w:t>425</w:t>
            </w:r>
          </w:p>
        </w:tc>
        <w:tc>
          <w:tcPr>
            <w:tcW w:w="2235" w:type="pct"/>
            <w:vAlign w:val="center"/>
          </w:tcPr>
          <w:p w:rsidR="00F56AF5" w:rsidRPr="00D116C9" w:rsidRDefault="00F56AF5" w:rsidP="005F05D6">
            <w:pPr>
              <w:rPr>
                <w:sz w:val="22"/>
                <w:szCs w:val="22"/>
                <w:lang w:val="pl-PL"/>
              </w:rPr>
            </w:pPr>
            <w:r w:rsidRPr="00D116C9">
              <w:rPr>
                <w:sz w:val="22"/>
                <w:szCs w:val="22"/>
                <w:lang w:val="pl-PL"/>
              </w:rPr>
              <w:t>TEKUĆE POPRAV.I ODRŽ.</w:t>
            </w:r>
          </w:p>
        </w:tc>
        <w:tc>
          <w:tcPr>
            <w:tcW w:w="853" w:type="pct"/>
          </w:tcPr>
          <w:p w:rsidR="00F56AF5" w:rsidRPr="00D116C9" w:rsidRDefault="00DB3DDE" w:rsidP="00DB3DDE">
            <w:pPr>
              <w:jc w:val="right"/>
              <w:rPr>
                <w:sz w:val="22"/>
                <w:szCs w:val="22"/>
                <w:lang w:val="pl-PL"/>
              </w:rPr>
            </w:pPr>
            <w:r>
              <w:rPr>
                <w:sz w:val="22"/>
                <w:szCs w:val="22"/>
                <w:lang w:val="pl-PL"/>
              </w:rPr>
              <w:t>4</w:t>
            </w:r>
            <w:r w:rsidR="009A2D5C">
              <w:rPr>
                <w:sz w:val="22"/>
                <w:szCs w:val="22"/>
                <w:lang w:val="pl-PL"/>
              </w:rPr>
              <w:t>.</w:t>
            </w:r>
            <w:r>
              <w:rPr>
                <w:sz w:val="22"/>
                <w:szCs w:val="22"/>
                <w:lang w:val="pl-PL"/>
              </w:rPr>
              <w:t>90</w:t>
            </w:r>
            <w:r w:rsidR="009A2D5C">
              <w:rPr>
                <w:sz w:val="22"/>
                <w:szCs w:val="22"/>
                <w:lang w:val="pl-PL"/>
              </w:rPr>
              <w:t>0</w:t>
            </w:r>
            <w:r w:rsidR="00F56AF5">
              <w:rPr>
                <w:sz w:val="22"/>
                <w:szCs w:val="22"/>
                <w:lang w:val="pl-PL"/>
              </w:rPr>
              <w:t>.000</w:t>
            </w:r>
          </w:p>
        </w:tc>
      </w:tr>
      <w:tr w:rsidR="00F56AF5" w:rsidRPr="00D116C9" w:rsidTr="006D1F3D">
        <w:tc>
          <w:tcPr>
            <w:tcW w:w="261" w:type="pct"/>
          </w:tcPr>
          <w:p w:rsidR="00F56AF5" w:rsidRPr="00D116C9" w:rsidRDefault="00F56AF5" w:rsidP="005F05D6">
            <w:pPr>
              <w:jc w:val="center"/>
              <w:rPr>
                <w:sz w:val="22"/>
                <w:szCs w:val="22"/>
                <w:lang w:val="pl-PL"/>
              </w:rPr>
            </w:pPr>
          </w:p>
        </w:tc>
        <w:tc>
          <w:tcPr>
            <w:tcW w:w="326" w:type="pct"/>
          </w:tcPr>
          <w:p w:rsidR="00F56AF5" w:rsidRPr="00D116C9" w:rsidRDefault="00F56AF5" w:rsidP="005F05D6">
            <w:pPr>
              <w:jc w:val="center"/>
              <w:rPr>
                <w:sz w:val="22"/>
                <w:szCs w:val="22"/>
                <w:lang w:val="pl-PL"/>
              </w:rPr>
            </w:pPr>
          </w:p>
        </w:tc>
        <w:tc>
          <w:tcPr>
            <w:tcW w:w="365" w:type="pct"/>
          </w:tcPr>
          <w:p w:rsidR="00F56AF5" w:rsidRPr="00D116C9" w:rsidRDefault="00F56AF5" w:rsidP="005F05D6">
            <w:pPr>
              <w:jc w:val="center"/>
              <w:rPr>
                <w:sz w:val="22"/>
                <w:szCs w:val="22"/>
                <w:lang w:val="pl-PL"/>
              </w:rPr>
            </w:pPr>
          </w:p>
        </w:tc>
        <w:tc>
          <w:tcPr>
            <w:tcW w:w="336" w:type="pct"/>
          </w:tcPr>
          <w:p w:rsidR="00F56AF5" w:rsidRPr="00D116C9" w:rsidRDefault="00F56AF5" w:rsidP="00F035B1">
            <w:pPr>
              <w:jc w:val="center"/>
              <w:rPr>
                <w:sz w:val="22"/>
                <w:szCs w:val="22"/>
                <w:lang w:val="pl-PL"/>
              </w:rPr>
            </w:pPr>
          </w:p>
        </w:tc>
        <w:tc>
          <w:tcPr>
            <w:tcW w:w="251" w:type="pct"/>
          </w:tcPr>
          <w:p w:rsidR="00F56AF5" w:rsidRPr="00B2605C" w:rsidRDefault="007643DC" w:rsidP="00B2605C">
            <w:pPr>
              <w:jc w:val="center"/>
              <w:rPr>
                <w:sz w:val="22"/>
                <w:szCs w:val="22"/>
                <w:lang w:val="pl-PL"/>
              </w:rPr>
            </w:pPr>
            <w:r w:rsidRPr="00B2605C">
              <w:rPr>
                <w:sz w:val="22"/>
                <w:szCs w:val="22"/>
                <w:lang w:val="pl-PL"/>
              </w:rPr>
              <w:t>1</w:t>
            </w:r>
            <w:r w:rsidR="00255CCB" w:rsidRPr="00B2605C">
              <w:rPr>
                <w:sz w:val="22"/>
                <w:szCs w:val="22"/>
                <w:lang w:val="pl-PL"/>
              </w:rPr>
              <w:t>6</w:t>
            </w:r>
            <w:r w:rsidR="00B2605C" w:rsidRPr="00B2605C">
              <w:rPr>
                <w:sz w:val="22"/>
                <w:szCs w:val="22"/>
                <w:lang w:val="pl-PL"/>
              </w:rPr>
              <w:t>1</w:t>
            </w:r>
          </w:p>
        </w:tc>
        <w:tc>
          <w:tcPr>
            <w:tcW w:w="373" w:type="pct"/>
          </w:tcPr>
          <w:p w:rsidR="00F56AF5" w:rsidRPr="00D116C9" w:rsidRDefault="00F56AF5" w:rsidP="005F05D6">
            <w:pPr>
              <w:jc w:val="center"/>
              <w:rPr>
                <w:sz w:val="22"/>
                <w:szCs w:val="22"/>
                <w:lang w:val="pl-PL"/>
              </w:rPr>
            </w:pPr>
            <w:r w:rsidRPr="00D116C9">
              <w:rPr>
                <w:sz w:val="22"/>
                <w:szCs w:val="22"/>
                <w:lang w:val="pl-PL"/>
              </w:rPr>
              <w:t>426</w:t>
            </w:r>
          </w:p>
        </w:tc>
        <w:tc>
          <w:tcPr>
            <w:tcW w:w="2235" w:type="pct"/>
            <w:vAlign w:val="center"/>
          </w:tcPr>
          <w:p w:rsidR="00F56AF5" w:rsidRPr="00D116C9" w:rsidRDefault="00F56AF5" w:rsidP="005F05D6">
            <w:pPr>
              <w:rPr>
                <w:sz w:val="22"/>
                <w:szCs w:val="22"/>
                <w:lang w:val="pl-PL"/>
              </w:rPr>
            </w:pPr>
            <w:r w:rsidRPr="00D116C9">
              <w:rPr>
                <w:sz w:val="22"/>
                <w:szCs w:val="22"/>
                <w:lang w:val="pl-PL"/>
              </w:rPr>
              <w:t>MATERIJAL</w:t>
            </w:r>
          </w:p>
        </w:tc>
        <w:tc>
          <w:tcPr>
            <w:tcW w:w="853" w:type="pct"/>
          </w:tcPr>
          <w:p w:rsidR="00F56AF5" w:rsidRPr="00D116C9" w:rsidRDefault="003532AF" w:rsidP="00DB3DDE">
            <w:pPr>
              <w:jc w:val="right"/>
              <w:rPr>
                <w:sz w:val="22"/>
                <w:szCs w:val="22"/>
                <w:lang w:val="pl-PL"/>
              </w:rPr>
            </w:pPr>
            <w:r>
              <w:rPr>
                <w:sz w:val="22"/>
                <w:szCs w:val="22"/>
                <w:lang w:val="pl-PL"/>
              </w:rPr>
              <w:t>2</w:t>
            </w:r>
            <w:r w:rsidR="00DB3DDE">
              <w:rPr>
                <w:sz w:val="22"/>
                <w:szCs w:val="22"/>
                <w:lang w:val="pl-PL"/>
              </w:rPr>
              <w:t>2</w:t>
            </w:r>
            <w:r w:rsidR="009A2D5C">
              <w:rPr>
                <w:sz w:val="22"/>
                <w:szCs w:val="22"/>
                <w:lang w:val="pl-PL"/>
              </w:rPr>
              <w:t>.</w:t>
            </w:r>
            <w:r w:rsidR="00DB3DDE">
              <w:rPr>
                <w:sz w:val="22"/>
                <w:szCs w:val="22"/>
                <w:lang w:val="pl-PL"/>
              </w:rPr>
              <w:t>5</w:t>
            </w:r>
            <w:r w:rsidR="0009622D">
              <w:rPr>
                <w:sz w:val="22"/>
                <w:szCs w:val="22"/>
                <w:lang w:val="pl-PL"/>
              </w:rPr>
              <w:t>0</w:t>
            </w:r>
            <w:r w:rsidR="00A2622D">
              <w:rPr>
                <w:sz w:val="22"/>
                <w:szCs w:val="22"/>
                <w:lang w:val="pl-PL"/>
              </w:rPr>
              <w:t>0</w:t>
            </w:r>
            <w:r w:rsidR="00F56AF5">
              <w:rPr>
                <w:sz w:val="22"/>
                <w:szCs w:val="22"/>
                <w:lang w:val="pl-PL"/>
              </w:rPr>
              <w:t>.000</w:t>
            </w:r>
          </w:p>
        </w:tc>
      </w:tr>
      <w:tr w:rsidR="00F56AF5" w:rsidRPr="00D116C9" w:rsidTr="006D1F3D">
        <w:tc>
          <w:tcPr>
            <w:tcW w:w="261" w:type="pct"/>
          </w:tcPr>
          <w:p w:rsidR="00F56AF5" w:rsidRPr="00D116C9" w:rsidRDefault="00F56AF5" w:rsidP="005F05D6">
            <w:pPr>
              <w:jc w:val="center"/>
              <w:rPr>
                <w:sz w:val="22"/>
                <w:szCs w:val="22"/>
                <w:lang w:val="pl-PL"/>
              </w:rPr>
            </w:pPr>
          </w:p>
        </w:tc>
        <w:tc>
          <w:tcPr>
            <w:tcW w:w="326" w:type="pct"/>
          </w:tcPr>
          <w:p w:rsidR="00F56AF5" w:rsidRPr="00D116C9" w:rsidRDefault="00F56AF5" w:rsidP="005F05D6">
            <w:pPr>
              <w:jc w:val="center"/>
              <w:rPr>
                <w:sz w:val="22"/>
                <w:szCs w:val="22"/>
                <w:lang w:val="pl-PL"/>
              </w:rPr>
            </w:pPr>
          </w:p>
        </w:tc>
        <w:tc>
          <w:tcPr>
            <w:tcW w:w="365" w:type="pct"/>
          </w:tcPr>
          <w:p w:rsidR="00F56AF5" w:rsidRPr="00D116C9" w:rsidRDefault="00F56AF5" w:rsidP="005F05D6">
            <w:pPr>
              <w:jc w:val="center"/>
              <w:rPr>
                <w:sz w:val="22"/>
                <w:szCs w:val="22"/>
                <w:lang w:val="pl-PL"/>
              </w:rPr>
            </w:pPr>
          </w:p>
        </w:tc>
        <w:tc>
          <w:tcPr>
            <w:tcW w:w="336" w:type="pct"/>
          </w:tcPr>
          <w:p w:rsidR="00F56AF5" w:rsidRPr="00D116C9" w:rsidRDefault="00F56AF5" w:rsidP="00F035B1">
            <w:pPr>
              <w:jc w:val="center"/>
              <w:rPr>
                <w:sz w:val="22"/>
                <w:szCs w:val="22"/>
                <w:lang w:val="pl-PL"/>
              </w:rPr>
            </w:pPr>
          </w:p>
        </w:tc>
        <w:tc>
          <w:tcPr>
            <w:tcW w:w="251" w:type="pct"/>
          </w:tcPr>
          <w:p w:rsidR="00F56AF5" w:rsidRPr="00B2605C" w:rsidRDefault="00DC713E" w:rsidP="00B2605C">
            <w:pPr>
              <w:jc w:val="center"/>
              <w:rPr>
                <w:sz w:val="22"/>
                <w:szCs w:val="22"/>
                <w:lang w:val="pl-PL"/>
              </w:rPr>
            </w:pPr>
            <w:r w:rsidRPr="00B2605C">
              <w:rPr>
                <w:sz w:val="22"/>
                <w:szCs w:val="22"/>
                <w:lang w:val="pl-PL"/>
              </w:rPr>
              <w:t>1</w:t>
            </w:r>
            <w:r w:rsidR="00255CCB" w:rsidRPr="00B2605C">
              <w:rPr>
                <w:sz w:val="22"/>
                <w:szCs w:val="22"/>
                <w:lang w:val="pl-PL"/>
              </w:rPr>
              <w:t>6</w:t>
            </w:r>
            <w:r w:rsidR="00B2605C" w:rsidRPr="00B2605C">
              <w:rPr>
                <w:sz w:val="22"/>
                <w:szCs w:val="22"/>
                <w:lang w:val="pl-PL"/>
              </w:rPr>
              <w:t>2</w:t>
            </w:r>
          </w:p>
        </w:tc>
        <w:tc>
          <w:tcPr>
            <w:tcW w:w="373" w:type="pct"/>
          </w:tcPr>
          <w:p w:rsidR="00F56AF5" w:rsidRPr="00D116C9" w:rsidRDefault="00F56AF5" w:rsidP="005F05D6">
            <w:pPr>
              <w:jc w:val="center"/>
              <w:rPr>
                <w:sz w:val="22"/>
                <w:szCs w:val="22"/>
                <w:lang w:val="pl-PL"/>
              </w:rPr>
            </w:pPr>
            <w:r w:rsidRPr="00D116C9">
              <w:rPr>
                <w:sz w:val="22"/>
                <w:szCs w:val="22"/>
                <w:lang w:val="pl-PL"/>
              </w:rPr>
              <w:t>482</w:t>
            </w:r>
          </w:p>
        </w:tc>
        <w:tc>
          <w:tcPr>
            <w:tcW w:w="2235" w:type="pct"/>
            <w:vAlign w:val="center"/>
          </w:tcPr>
          <w:p w:rsidR="00F56AF5" w:rsidRPr="00D116C9" w:rsidRDefault="00F56AF5" w:rsidP="005F05D6">
            <w:pPr>
              <w:rPr>
                <w:sz w:val="22"/>
                <w:szCs w:val="22"/>
                <w:lang w:val="pl-PL"/>
              </w:rPr>
            </w:pPr>
            <w:r w:rsidRPr="00D116C9">
              <w:rPr>
                <w:sz w:val="22"/>
                <w:szCs w:val="22"/>
                <w:lang w:val="pl-PL"/>
              </w:rPr>
              <w:t>POREZI TAKSE I KAZNE</w:t>
            </w:r>
          </w:p>
        </w:tc>
        <w:tc>
          <w:tcPr>
            <w:tcW w:w="853" w:type="pct"/>
          </w:tcPr>
          <w:p w:rsidR="00F56AF5" w:rsidRPr="00D116C9" w:rsidRDefault="003532AF" w:rsidP="00DE160D">
            <w:pPr>
              <w:jc w:val="right"/>
              <w:rPr>
                <w:sz w:val="22"/>
                <w:szCs w:val="22"/>
                <w:lang w:val="pl-PL"/>
              </w:rPr>
            </w:pPr>
            <w:r>
              <w:rPr>
                <w:sz w:val="22"/>
                <w:szCs w:val="22"/>
                <w:lang w:val="pl-PL"/>
              </w:rPr>
              <w:t>10</w:t>
            </w:r>
            <w:r w:rsidR="00F56AF5">
              <w:rPr>
                <w:sz w:val="22"/>
                <w:szCs w:val="22"/>
                <w:lang w:val="pl-PL"/>
              </w:rPr>
              <w:t>0.000</w:t>
            </w:r>
          </w:p>
        </w:tc>
      </w:tr>
      <w:tr w:rsidR="0053120A" w:rsidRPr="00D116C9" w:rsidTr="006D1F3D">
        <w:tc>
          <w:tcPr>
            <w:tcW w:w="261" w:type="pct"/>
          </w:tcPr>
          <w:p w:rsidR="0053120A" w:rsidRPr="00D116C9" w:rsidRDefault="0053120A" w:rsidP="005F05D6">
            <w:pPr>
              <w:jc w:val="center"/>
              <w:rPr>
                <w:sz w:val="22"/>
                <w:szCs w:val="22"/>
                <w:lang w:val="pl-PL"/>
              </w:rPr>
            </w:pPr>
          </w:p>
        </w:tc>
        <w:tc>
          <w:tcPr>
            <w:tcW w:w="326" w:type="pct"/>
          </w:tcPr>
          <w:p w:rsidR="0053120A" w:rsidRPr="00D116C9" w:rsidRDefault="0053120A" w:rsidP="005F05D6">
            <w:pPr>
              <w:jc w:val="center"/>
              <w:rPr>
                <w:sz w:val="22"/>
                <w:szCs w:val="22"/>
                <w:lang w:val="pl-PL"/>
              </w:rPr>
            </w:pPr>
          </w:p>
        </w:tc>
        <w:tc>
          <w:tcPr>
            <w:tcW w:w="365" w:type="pct"/>
          </w:tcPr>
          <w:p w:rsidR="0053120A" w:rsidRPr="00D116C9" w:rsidRDefault="0053120A" w:rsidP="005F05D6">
            <w:pPr>
              <w:jc w:val="center"/>
              <w:rPr>
                <w:sz w:val="22"/>
                <w:szCs w:val="22"/>
                <w:lang w:val="pl-PL"/>
              </w:rPr>
            </w:pPr>
          </w:p>
        </w:tc>
        <w:tc>
          <w:tcPr>
            <w:tcW w:w="336" w:type="pct"/>
          </w:tcPr>
          <w:p w:rsidR="0053120A" w:rsidRPr="00D116C9" w:rsidRDefault="0053120A" w:rsidP="00F035B1">
            <w:pPr>
              <w:jc w:val="center"/>
              <w:rPr>
                <w:sz w:val="22"/>
                <w:szCs w:val="22"/>
                <w:lang w:val="pl-PL"/>
              </w:rPr>
            </w:pPr>
          </w:p>
        </w:tc>
        <w:tc>
          <w:tcPr>
            <w:tcW w:w="251" w:type="pct"/>
          </w:tcPr>
          <w:p w:rsidR="0053120A" w:rsidRPr="00B2605C" w:rsidRDefault="00DC713E" w:rsidP="00B2605C">
            <w:pPr>
              <w:jc w:val="center"/>
              <w:rPr>
                <w:sz w:val="22"/>
                <w:szCs w:val="22"/>
                <w:lang w:val="pl-PL"/>
              </w:rPr>
            </w:pPr>
            <w:r w:rsidRPr="00B2605C">
              <w:rPr>
                <w:sz w:val="22"/>
                <w:szCs w:val="22"/>
                <w:lang w:val="pl-PL"/>
              </w:rPr>
              <w:t>1</w:t>
            </w:r>
            <w:r w:rsidR="00795A03" w:rsidRPr="00B2605C">
              <w:rPr>
                <w:sz w:val="22"/>
                <w:szCs w:val="22"/>
                <w:lang w:val="pl-PL"/>
              </w:rPr>
              <w:t>6</w:t>
            </w:r>
            <w:r w:rsidR="00B2605C" w:rsidRPr="00B2605C">
              <w:rPr>
                <w:sz w:val="22"/>
                <w:szCs w:val="22"/>
                <w:lang w:val="pl-PL"/>
              </w:rPr>
              <w:t>3</w:t>
            </w:r>
          </w:p>
        </w:tc>
        <w:tc>
          <w:tcPr>
            <w:tcW w:w="373" w:type="pct"/>
          </w:tcPr>
          <w:p w:rsidR="0053120A" w:rsidRPr="00D116C9" w:rsidRDefault="0053120A" w:rsidP="005F05D6">
            <w:pPr>
              <w:jc w:val="center"/>
              <w:rPr>
                <w:sz w:val="22"/>
                <w:szCs w:val="22"/>
                <w:lang w:val="pl-PL"/>
              </w:rPr>
            </w:pPr>
            <w:r>
              <w:rPr>
                <w:sz w:val="22"/>
                <w:szCs w:val="22"/>
                <w:lang w:val="pl-PL"/>
              </w:rPr>
              <w:t>483</w:t>
            </w:r>
          </w:p>
        </w:tc>
        <w:tc>
          <w:tcPr>
            <w:tcW w:w="2235" w:type="pct"/>
            <w:vAlign w:val="center"/>
          </w:tcPr>
          <w:p w:rsidR="0053120A" w:rsidRPr="00D116C9" w:rsidRDefault="0053120A" w:rsidP="005F05D6">
            <w:pPr>
              <w:rPr>
                <w:sz w:val="22"/>
                <w:szCs w:val="22"/>
                <w:lang w:val="pl-PL"/>
              </w:rPr>
            </w:pPr>
            <w:r>
              <w:rPr>
                <w:sz w:val="22"/>
                <w:szCs w:val="22"/>
                <w:lang w:val="pl-PL"/>
              </w:rPr>
              <w:t>NOVČANE KAZNE I PENALI</w:t>
            </w:r>
          </w:p>
        </w:tc>
        <w:tc>
          <w:tcPr>
            <w:tcW w:w="853" w:type="pct"/>
          </w:tcPr>
          <w:p w:rsidR="0053120A" w:rsidRDefault="003532AF" w:rsidP="00DB3DDE">
            <w:pPr>
              <w:jc w:val="right"/>
              <w:rPr>
                <w:sz w:val="22"/>
                <w:szCs w:val="22"/>
                <w:lang w:val="pl-PL"/>
              </w:rPr>
            </w:pPr>
            <w:r>
              <w:rPr>
                <w:sz w:val="22"/>
                <w:szCs w:val="22"/>
                <w:lang w:val="pl-PL"/>
              </w:rPr>
              <w:t>1</w:t>
            </w:r>
            <w:r w:rsidR="00DB3DDE">
              <w:rPr>
                <w:sz w:val="22"/>
                <w:szCs w:val="22"/>
                <w:lang w:val="pl-PL"/>
              </w:rPr>
              <w:t>5</w:t>
            </w:r>
            <w:r w:rsidR="0009622D">
              <w:rPr>
                <w:sz w:val="22"/>
                <w:szCs w:val="22"/>
                <w:lang w:val="pl-PL"/>
              </w:rPr>
              <w:t>0</w:t>
            </w:r>
            <w:r w:rsidR="0053120A">
              <w:rPr>
                <w:sz w:val="22"/>
                <w:szCs w:val="22"/>
                <w:lang w:val="pl-PL"/>
              </w:rPr>
              <w:t>.000</w:t>
            </w:r>
          </w:p>
        </w:tc>
      </w:tr>
      <w:tr w:rsidR="0009622D" w:rsidRPr="00D116C9" w:rsidTr="006D1F3D">
        <w:tc>
          <w:tcPr>
            <w:tcW w:w="261" w:type="pct"/>
          </w:tcPr>
          <w:p w:rsidR="0009622D" w:rsidRPr="00D116C9" w:rsidRDefault="0009622D" w:rsidP="005F05D6">
            <w:pPr>
              <w:jc w:val="center"/>
              <w:rPr>
                <w:sz w:val="22"/>
                <w:szCs w:val="22"/>
                <w:lang w:val="pl-PL"/>
              </w:rPr>
            </w:pPr>
          </w:p>
        </w:tc>
        <w:tc>
          <w:tcPr>
            <w:tcW w:w="326" w:type="pct"/>
          </w:tcPr>
          <w:p w:rsidR="0009622D" w:rsidRPr="00D116C9" w:rsidRDefault="0009622D" w:rsidP="005F05D6">
            <w:pPr>
              <w:jc w:val="center"/>
              <w:rPr>
                <w:sz w:val="22"/>
                <w:szCs w:val="22"/>
                <w:lang w:val="pl-PL"/>
              </w:rPr>
            </w:pPr>
          </w:p>
        </w:tc>
        <w:tc>
          <w:tcPr>
            <w:tcW w:w="365" w:type="pct"/>
          </w:tcPr>
          <w:p w:rsidR="0009622D" w:rsidRPr="00D116C9" w:rsidRDefault="0009622D" w:rsidP="005F05D6">
            <w:pPr>
              <w:jc w:val="center"/>
              <w:rPr>
                <w:sz w:val="22"/>
                <w:szCs w:val="22"/>
                <w:lang w:val="pl-PL"/>
              </w:rPr>
            </w:pPr>
          </w:p>
        </w:tc>
        <w:tc>
          <w:tcPr>
            <w:tcW w:w="336" w:type="pct"/>
          </w:tcPr>
          <w:p w:rsidR="0009622D" w:rsidRPr="00D116C9" w:rsidRDefault="0009622D" w:rsidP="00F035B1">
            <w:pPr>
              <w:jc w:val="center"/>
              <w:rPr>
                <w:sz w:val="22"/>
                <w:szCs w:val="22"/>
                <w:lang w:val="pl-PL"/>
              </w:rPr>
            </w:pPr>
          </w:p>
        </w:tc>
        <w:tc>
          <w:tcPr>
            <w:tcW w:w="251" w:type="pct"/>
          </w:tcPr>
          <w:p w:rsidR="0009622D" w:rsidRPr="00B2605C" w:rsidRDefault="00DC713E" w:rsidP="00B2605C">
            <w:pPr>
              <w:jc w:val="center"/>
              <w:rPr>
                <w:sz w:val="22"/>
                <w:szCs w:val="22"/>
                <w:lang w:val="pl-PL"/>
              </w:rPr>
            </w:pPr>
            <w:r w:rsidRPr="00B2605C">
              <w:rPr>
                <w:sz w:val="22"/>
                <w:szCs w:val="22"/>
                <w:lang w:val="pl-PL"/>
              </w:rPr>
              <w:t>1</w:t>
            </w:r>
            <w:r w:rsidR="00B2605C" w:rsidRPr="00B2605C">
              <w:rPr>
                <w:sz w:val="22"/>
                <w:szCs w:val="22"/>
                <w:lang w:val="pl-PL"/>
              </w:rPr>
              <w:t>64</w:t>
            </w:r>
          </w:p>
        </w:tc>
        <w:tc>
          <w:tcPr>
            <w:tcW w:w="373" w:type="pct"/>
          </w:tcPr>
          <w:p w:rsidR="0009622D" w:rsidRDefault="0009622D" w:rsidP="005F05D6">
            <w:pPr>
              <w:jc w:val="center"/>
              <w:rPr>
                <w:sz w:val="22"/>
                <w:szCs w:val="22"/>
                <w:lang w:val="pl-PL"/>
              </w:rPr>
            </w:pPr>
            <w:r>
              <w:rPr>
                <w:sz w:val="22"/>
                <w:szCs w:val="22"/>
                <w:lang w:val="pl-PL"/>
              </w:rPr>
              <w:t>511</w:t>
            </w:r>
          </w:p>
        </w:tc>
        <w:tc>
          <w:tcPr>
            <w:tcW w:w="2235" w:type="pct"/>
            <w:vAlign w:val="center"/>
          </w:tcPr>
          <w:p w:rsidR="0009622D" w:rsidRDefault="0009622D" w:rsidP="005F05D6">
            <w:pPr>
              <w:rPr>
                <w:sz w:val="22"/>
                <w:szCs w:val="22"/>
                <w:lang w:val="pl-PL"/>
              </w:rPr>
            </w:pPr>
            <w:r>
              <w:rPr>
                <w:sz w:val="22"/>
                <w:szCs w:val="22"/>
                <w:lang w:val="pl-PL"/>
              </w:rPr>
              <w:t>ZGRADE I GRAĐEVINSKI OBJEKTI</w:t>
            </w:r>
          </w:p>
        </w:tc>
        <w:tc>
          <w:tcPr>
            <w:tcW w:w="853" w:type="pct"/>
          </w:tcPr>
          <w:p w:rsidR="0009622D" w:rsidRDefault="003532AF" w:rsidP="00DE160D">
            <w:pPr>
              <w:jc w:val="right"/>
              <w:rPr>
                <w:sz w:val="22"/>
                <w:szCs w:val="22"/>
                <w:lang w:val="pl-PL"/>
              </w:rPr>
            </w:pPr>
            <w:r>
              <w:rPr>
                <w:sz w:val="22"/>
                <w:szCs w:val="22"/>
                <w:lang w:val="pl-PL"/>
              </w:rPr>
              <w:t>1</w:t>
            </w:r>
            <w:r w:rsidR="0009622D">
              <w:rPr>
                <w:sz w:val="22"/>
                <w:szCs w:val="22"/>
                <w:lang w:val="pl-PL"/>
              </w:rPr>
              <w:t>.500.000</w:t>
            </w:r>
          </w:p>
        </w:tc>
      </w:tr>
      <w:tr w:rsidR="00F56AF5" w:rsidRPr="00D116C9" w:rsidTr="006D1F3D">
        <w:tc>
          <w:tcPr>
            <w:tcW w:w="261" w:type="pct"/>
          </w:tcPr>
          <w:p w:rsidR="00F56AF5" w:rsidRPr="00D116C9" w:rsidRDefault="00F56AF5" w:rsidP="005F05D6">
            <w:pPr>
              <w:jc w:val="center"/>
              <w:rPr>
                <w:sz w:val="22"/>
                <w:szCs w:val="22"/>
                <w:lang w:val="pl-PL"/>
              </w:rPr>
            </w:pPr>
          </w:p>
        </w:tc>
        <w:tc>
          <w:tcPr>
            <w:tcW w:w="326" w:type="pct"/>
          </w:tcPr>
          <w:p w:rsidR="00F56AF5" w:rsidRPr="00D116C9" w:rsidRDefault="00F56AF5" w:rsidP="005F05D6">
            <w:pPr>
              <w:jc w:val="center"/>
              <w:rPr>
                <w:sz w:val="22"/>
                <w:szCs w:val="22"/>
                <w:lang w:val="pl-PL"/>
              </w:rPr>
            </w:pPr>
          </w:p>
        </w:tc>
        <w:tc>
          <w:tcPr>
            <w:tcW w:w="365" w:type="pct"/>
          </w:tcPr>
          <w:p w:rsidR="00F56AF5" w:rsidRPr="00D116C9" w:rsidRDefault="00F56AF5" w:rsidP="005F05D6">
            <w:pPr>
              <w:jc w:val="center"/>
              <w:rPr>
                <w:sz w:val="22"/>
                <w:szCs w:val="22"/>
                <w:lang w:val="pl-PL"/>
              </w:rPr>
            </w:pPr>
          </w:p>
        </w:tc>
        <w:tc>
          <w:tcPr>
            <w:tcW w:w="336" w:type="pct"/>
          </w:tcPr>
          <w:p w:rsidR="00F56AF5" w:rsidRPr="00D116C9" w:rsidRDefault="00F56AF5" w:rsidP="00F035B1">
            <w:pPr>
              <w:jc w:val="center"/>
              <w:rPr>
                <w:sz w:val="22"/>
                <w:szCs w:val="22"/>
                <w:lang w:val="pl-PL"/>
              </w:rPr>
            </w:pPr>
          </w:p>
        </w:tc>
        <w:tc>
          <w:tcPr>
            <w:tcW w:w="251" w:type="pct"/>
          </w:tcPr>
          <w:p w:rsidR="00F56AF5" w:rsidRPr="00B2605C" w:rsidRDefault="00DC713E" w:rsidP="00B2605C">
            <w:pPr>
              <w:jc w:val="center"/>
              <w:rPr>
                <w:sz w:val="22"/>
                <w:szCs w:val="22"/>
                <w:lang w:val="pl-PL"/>
              </w:rPr>
            </w:pPr>
            <w:r w:rsidRPr="00B2605C">
              <w:rPr>
                <w:sz w:val="22"/>
                <w:szCs w:val="22"/>
                <w:lang w:val="pl-PL"/>
              </w:rPr>
              <w:t>1</w:t>
            </w:r>
            <w:r w:rsidR="00B2605C" w:rsidRPr="00B2605C">
              <w:rPr>
                <w:sz w:val="22"/>
                <w:szCs w:val="22"/>
                <w:lang w:val="pl-PL"/>
              </w:rPr>
              <w:t>65</w:t>
            </w:r>
          </w:p>
        </w:tc>
        <w:tc>
          <w:tcPr>
            <w:tcW w:w="373" w:type="pct"/>
          </w:tcPr>
          <w:p w:rsidR="00F56AF5" w:rsidRDefault="00F56AF5" w:rsidP="005F05D6">
            <w:pPr>
              <w:jc w:val="center"/>
              <w:rPr>
                <w:sz w:val="22"/>
                <w:szCs w:val="22"/>
                <w:lang w:val="pl-PL"/>
              </w:rPr>
            </w:pPr>
            <w:r>
              <w:rPr>
                <w:sz w:val="22"/>
                <w:szCs w:val="22"/>
                <w:lang w:val="pl-PL"/>
              </w:rPr>
              <w:t>512</w:t>
            </w:r>
          </w:p>
        </w:tc>
        <w:tc>
          <w:tcPr>
            <w:tcW w:w="2235" w:type="pct"/>
            <w:vAlign w:val="center"/>
          </w:tcPr>
          <w:p w:rsidR="00F56AF5" w:rsidRDefault="00F56AF5" w:rsidP="005F05D6">
            <w:pPr>
              <w:rPr>
                <w:sz w:val="22"/>
                <w:szCs w:val="22"/>
                <w:lang w:val="pl-PL"/>
              </w:rPr>
            </w:pPr>
            <w:r>
              <w:rPr>
                <w:sz w:val="22"/>
                <w:szCs w:val="22"/>
                <w:lang w:val="pl-PL"/>
              </w:rPr>
              <w:t>MAŠINE I OPREMA</w:t>
            </w:r>
          </w:p>
        </w:tc>
        <w:tc>
          <w:tcPr>
            <w:tcW w:w="853" w:type="pct"/>
          </w:tcPr>
          <w:p w:rsidR="00F56AF5" w:rsidRDefault="00DB3DDE" w:rsidP="00DB3DDE">
            <w:pPr>
              <w:jc w:val="right"/>
              <w:rPr>
                <w:sz w:val="22"/>
                <w:szCs w:val="22"/>
                <w:lang w:val="pl-PL"/>
              </w:rPr>
            </w:pPr>
            <w:r>
              <w:rPr>
                <w:sz w:val="22"/>
                <w:szCs w:val="22"/>
                <w:lang w:val="pl-PL"/>
              </w:rPr>
              <w:t>3</w:t>
            </w:r>
            <w:r w:rsidR="009A2D5C">
              <w:rPr>
                <w:sz w:val="22"/>
                <w:szCs w:val="22"/>
                <w:lang w:val="pl-PL"/>
              </w:rPr>
              <w:t>.</w:t>
            </w:r>
            <w:r>
              <w:rPr>
                <w:sz w:val="22"/>
                <w:szCs w:val="22"/>
                <w:lang w:val="pl-PL"/>
              </w:rPr>
              <w:t>0</w:t>
            </w:r>
            <w:r w:rsidR="009A2D5C">
              <w:rPr>
                <w:sz w:val="22"/>
                <w:szCs w:val="22"/>
                <w:lang w:val="pl-PL"/>
              </w:rPr>
              <w:t>00</w:t>
            </w:r>
            <w:r w:rsidR="00F56AF5">
              <w:rPr>
                <w:sz w:val="22"/>
                <w:szCs w:val="22"/>
                <w:lang w:val="pl-PL"/>
              </w:rPr>
              <w:t>.000</w:t>
            </w:r>
          </w:p>
        </w:tc>
      </w:tr>
      <w:tr w:rsidR="0009622D" w:rsidRPr="00D116C9" w:rsidTr="006D1F3D">
        <w:tc>
          <w:tcPr>
            <w:tcW w:w="261" w:type="pct"/>
          </w:tcPr>
          <w:p w:rsidR="0009622D" w:rsidRPr="00D116C9" w:rsidRDefault="0009622D" w:rsidP="005F05D6">
            <w:pPr>
              <w:jc w:val="center"/>
              <w:rPr>
                <w:sz w:val="22"/>
                <w:szCs w:val="22"/>
                <w:lang w:val="pl-PL"/>
              </w:rPr>
            </w:pPr>
          </w:p>
        </w:tc>
        <w:tc>
          <w:tcPr>
            <w:tcW w:w="326" w:type="pct"/>
          </w:tcPr>
          <w:p w:rsidR="0009622D" w:rsidRPr="00D116C9" w:rsidRDefault="0009622D" w:rsidP="005F05D6">
            <w:pPr>
              <w:jc w:val="center"/>
              <w:rPr>
                <w:sz w:val="22"/>
                <w:szCs w:val="22"/>
                <w:lang w:val="pl-PL"/>
              </w:rPr>
            </w:pPr>
          </w:p>
        </w:tc>
        <w:tc>
          <w:tcPr>
            <w:tcW w:w="365" w:type="pct"/>
          </w:tcPr>
          <w:p w:rsidR="0009622D" w:rsidRPr="00D116C9" w:rsidRDefault="0009622D" w:rsidP="005F05D6">
            <w:pPr>
              <w:jc w:val="center"/>
              <w:rPr>
                <w:sz w:val="22"/>
                <w:szCs w:val="22"/>
                <w:lang w:val="pl-PL"/>
              </w:rPr>
            </w:pPr>
          </w:p>
        </w:tc>
        <w:tc>
          <w:tcPr>
            <w:tcW w:w="336" w:type="pct"/>
          </w:tcPr>
          <w:p w:rsidR="0009622D" w:rsidRPr="00D116C9" w:rsidRDefault="0009622D" w:rsidP="00F035B1">
            <w:pPr>
              <w:jc w:val="center"/>
              <w:rPr>
                <w:sz w:val="22"/>
                <w:szCs w:val="22"/>
                <w:lang w:val="pl-PL"/>
              </w:rPr>
            </w:pPr>
          </w:p>
        </w:tc>
        <w:tc>
          <w:tcPr>
            <w:tcW w:w="251" w:type="pct"/>
          </w:tcPr>
          <w:p w:rsidR="0009622D" w:rsidRPr="00D116C9" w:rsidRDefault="00DC713E" w:rsidP="00B2605C">
            <w:pPr>
              <w:jc w:val="center"/>
              <w:rPr>
                <w:sz w:val="22"/>
                <w:szCs w:val="22"/>
                <w:lang w:val="pl-PL"/>
              </w:rPr>
            </w:pPr>
            <w:r>
              <w:rPr>
                <w:sz w:val="22"/>
                <w:szCs w:val="22"/>
                <w:lang w:val="pl-PL"/>
              </w:rPr>
              <w:t>1</w:t>
            </w:r>
            <w:r w:rsidR="00B2605C">
              <w:rPr>
                <w:sz w:val="22"/>
                <w:szCs w:val="22"/>
                <w:lang w:val="pl-PL"/>
              </w:rPr>
              <w:t>66</w:t>
            </w:r>
          </w:p>
        </w:tc>
        <w:tc>
          <w:tcPr>
            <w:tcW w:w="373" w:type="pct"/>
          </w:tcPr>
          <w:p w:rsidR="0009622D" w:rsidRDefault="0009622D" w:rsidP="005F05D6">
            <w:pPr>
              <w:jc w:val="center"/>
              <w:rPr>
                <w:sz w:val="22"/>
                <w:szCs w:val="22"/>
                <w:lang w:val="pl-PL"/>
              </w:rPr>
            </w:pPr>
            <w:r>
              <w:rPr>
                <w:sz w:val="22"/>
                <w:szCs w:val="22"/>
                <w:lang w:val="pl-PL"/>
              </w:rPr>
              <w:t>515</w:t>
            </w:r>
          </w:p>
        </w:tc>
        <w:tc>
          <w:tcPr>
            <w:tcW w:w="2235" w:type="pct"/>
            <w:vAlign w:val="center"/>
          </w:tcPr>
          <w:p w:rsidR="0009622D" w:rsidRDefault="0009622D" w:rsidP="005F05D6">
            <w:pPr>
              <w:rPr>
                <w:sz w:val="22"/>
                <w:szCs w:val="22"/>
                <w:lang w:val="pl-PL"/>
              </w:rPr>
            </w:pPr>
            <w:r>
              <w:rPr>
                <w:sz w:val="22"/>
                <w:szCs w:val="22"/>
                <w:lang w:val="pl-PL"/>
              </w:rPr>
              <w:t>NEMATERIJALNA IMOVINA</w:t>
            </w:r>
          </w:p>
        </w:tc>
        <w:tc>
          <w:tcPr>
            <w:tcW w:w="853" w:type="pct"/>
          </w:tcPr>
          <w:p w:rsidR="0009622D" w:rsidRDefault="00DB3DDE" w:rsidP="0053120A">
            <w:pPr>
              <w:jc w:val="right"/>
              <w:rPr>
                <w:sz w:val="22"/>
                <w:szCs w:val="22"/>
                <w:lang w:val="pl-PL"/>
              </w:rPr>
            </w:pPr>
            <w:r>
              <w:rPr>
                <w:sz w:val="22"/>
                <w:szCs w:val="22"/>
                <w:lang w:val="pl-PL"/>
              </w:rPr>
              <w:t>1</w:t>
            </w:r>
            <w:r w:rsidR="0009622D">
              <w:rPr>
                <w:sz w:val="22"/>
                <w:szCs w:val="22"/>
                <w:lang w:val="pl-PL"/>
              </w:rPr>
              <w:t>00.000</w:t>
            </w:r>
          </w:p>
        </w:tc>
      </w:tr>
      <w:tr w:rsidR="00F56AF5" w:rsidRPr="00D116C9" w:rsidTr="006D1F3D">
        <w:tc>
          <w:tcPr>
            <w:tcW w:w="261" w:type="pct"/>
          </w:tcPr>
          <w:p w:rsidR="00F56AF5" w:rsidRPr="00D116C9" w:rsidRDefault="00F56AF5" w:rsidP="005F05D6">
            <w:pPr>
              <w:jc w:val="center"/>
              <w:rPr>
                <w:sz w:val="22"/>
                <w:szCs w:val="22"/>
                <w:lang w:val="pl-PL"/>
              </w:rPr>
            </w:pPr>
          </w:p>
        </w:tc>
        <w:tc>
          <w:tcPr>
            <w:tcW w:w="326" w:type="pct"/>
          </w:tcPr>
          <w:p w:rsidR="00F56AF5" w:rsidRPr="00D116C9" w:rsidRDefault="00F56AF5" w:rsidP="005F05D6">
            <w:pPr>
              <w:jc w:val="center"/>
              <w:rPr>
                <w:sz w:val="22"/>
                <w:szCs w:val="22"/>
                <w:lang w:val="pl-PL"/>
              </w:rPr>
            </w:pPr>
          </w:p>
        </w:tc>
        <w:tc>
          <w:tcPr>
            <w:tcW w:w="365" w:type="pct"/>
          </w:tcPr>
          <w:p w:rsidR="00F56AF5" w:rsidRPr="00D116C9" w:rsidRDefault="00F56AF5" w:rsidP="005F05D6">
            <w:pPr>
              <w:jc w:val="center"/>
              <w:rPr>
                <w:sz w:val="22"/>
                <w:szCs w:val="22"/>
                <w:lang w:val="pl-PL"/>
              </w:rPr>
            </w:pPr>
          </w:p>
        </w:tc>
        <w:tc>
          <w:tcPr>
            <w:tcW w:w="336" w:type="pct"/>
          </w:tcPr>
          <w:p w:rsidR="00F56AF5" w:rsidRPr="00D116C9" w:rsidRDefault="00F56AF5" w:rsidP="00F035B1">
            <w:pPr>
              <w:jc w:val="center"/>
              <w:rPr>
                <w:sz w:val="22"/>
                <w:szCs w:val="22"/>
                <w:lang w:val="pl-PL"/>
              </w:rPr>
            </w:pPr>
          </w:p>
        </w:tc>
        <w:tc>
          <w:tcPr>
            <w:tcW w:w="251" w:type="pct"/>
          </w:tcPr>
          <w:p w:rsidR="00F56AF5" w:rsidRPr="00D116C9" w:rsidRDefault="00F56AF5" w:rsidP="00F035B1">
            <w:pPr>
              <w:jc w:val="center"/>
              <w:rPr>
                <w:sz w:val="22"/>
                <w:szCs w:val="22"/>
                <w:lang w:val="pl-PL"/>
              </w:rPr>
            </w:pPr>
          </w:p>
        </w:tc>
        <w:tc>
          <w:tcPr>
            <w:tcW w:w="373" w:type="pct"/>
          </w:tcPr>
          <w:p w:rsidR="00F56AF5" w:rsidRPr="00DB3DDE" w:rsidRDefault="00F56AF5" w:rsidP="001214AF">
            <w:pPr>
              <w:jc w:val="center"/>
              <w:rPr>
                <w:b/>
                <w:color w:val="FF0000"/>
                <w:sz w:val="22"/>
                <w:szCs w:val="22"/>
                <w:lang w:val="pl-PL"/>
              </w:rPr>
            </w:pPr>
          </w:p>
        </w:tc>
        <w:tc>
          <w:tcPr>
            <w:tcW w:w="2235" w:type="pct"/>
            <w:vAlign w:val="center"/>
          </w:tcPr>
          <w:p w:rsidR="00F56AF5" w:rsidRPr="00F96A0A" w:rsidRDefault="00F56AF5" w:rsidP="001214AF">
            <w:pPr>
              <w:rPr>
                <w:b/>
                <w:sz w:val="22"/>
                <w:szCs w:val="22"/>
              </w:rPr>
            </w:pPr>
            <w:r w:rsidRPr="00F96A0A">
              <w:rPr>
                <w:b/>
                <w:sz w:val="22"/>
                <w:szCs w:val="22"/>
              </w:rPr>
              <w:t>Ukupno funkcija    911</w:t>
            </w:r>
          </w:p>
        </w:tc>
        <w:tc>
          <w:tcPr>
            <w:tcW w:w="853" w:type="pct"/>
            <w:vAlign w:val="center"/>
          </w:tcPr>
          <w:p w:rsidR="00F56AF5" w:rsidRPr="00DB3DDE" w:rsidRDefault="00F56AF5" w:rsidP="00204E86">
            <w:pPr>
              <w:jc w:val="right"/>
              <w:rPr>
                <w:b/>
                <w:color w:val="FF0000"/>
                <w:sz w:val="22"/>
                <w:szCs w:val="22"/>
                <w:lang w:val="pl-PL"/>
              </w:rPr>
            </w:pPr>
          </w:p>
        </w:tc>
      </w:tr>
      <w:tr w:rsidR="00F56AF5" w:rsidRPr="00D116C9" w:rsidTr="006D1F3D">
        <w:tc>
          <w:tcPr>
            <w:tcW w:w="261" w:type="pct"/>
          </w:tcPr>
          <w:p w:rsidR="00F56AF5" w:rsidRPr="00D116C9" w:rsidRDefault="00F56AF5" w:rsidP="005F05D6">
            <w:pPr>
              <w:jc w:val="center"/>
              <w:rPr>
                <w:sz w:val="22"/>
                <w:szCs w:val="22"/>
                <w:lang w:val="pl-PL"/>
              </w:rPr>
            </w:pPr>
          </w:p>
        </w:tc>
        <w:tc>
          <w:tcPr>
            <w:tcW w:w="326" w:type="pct"/>
          </w:tcPr>
          <w:p w:rsidR="00F56AF5" w:rsidRPr="00D116C9" w:rsidRDefault="00F56AF5" w:rsidP="005F05D6">
            <w:pPr>
              <w:jc w:val="center"/>
              <w:rPr>
                <w:sz w:val="22"/>
                <w:szCs w:val="22"/>
                <w:lang w:val="pl-PL"/>
              </w:rPr>
            </w:pPr>
          </w:p>
        </w:tc>
        <w:tc>
          <w:tcPr>
            <w:tcW w:w="365" w:type="pct"/>
          </w:tcPr>
          <w:p w:rsidR="00F56AF5" w:rsidRPr="00D116C9" w:rsidRDefault="00F56AF5" w:rsidP="005F05D6">
            <w:pPr>
              <w:jc w:val="center"/>
              <w:rPr>
                <w:sz w:val="22"/>
                <w:szCs w:val="22"/>
                <w:lang w:val="pl-PL"/>
              </w:rPr>
            </w:pPr>
          </w:p>
        </w:tc>
        <w:tc>
          <w:tcPr>
            <w:tcW w:w="336" w:type="pct"/>
          </w:tcPr>
          <w:p w:rsidR="00F56AF5" w:rsidRPr="00D116C9" w:rsidRDefault="00F56AF5" w:rsidP="00F035B1">
            <w:pPr>
              <w:jc w:val="center"/>
              <w:rPr>
                <w:sz w:val="22"/>
                <w:szCs w:val="22"/>
                <w:lang w:val="pl-PL"/>
              </w:rPr>
            </w:pPr>
          </w:p>
        </w:tc>
        <w:tc>
          <w:tcPr>
            <w:tcW w:w="251" w:type="pct"/>
          </w:tcPr>
          <w:p w:rsidR="00F56AF5" w:rsidRPr="00D116C9" w:rsidRDefault="00F56AF5" w:rsidP="00F035B1">
            <w:pPr>
              <w:jc w:val="center"/>
              <w:rPr>
                <w:sz w:val="22"/>
                <w:szCs w:val="22"/>
                <w:lang w:val="pl-PL"/>
              </w:rPr>
            </w:pPr>
          </w:p>
        </w:tc>
        <w:tc>
          <w:tcPr>
            <w:tcW w:w="373" w:type="pct"/>
          </w:tcPr>
          <w:p w:rsidR="00F56AF5" w:rsidRPr="00DB3DDE" w:rsidRDefault="00F56AF5" w:rsidP="001214AF">
            <w:pPr>
              <w:jc w:val="center"/>
              <w:rPr>
                <w:color w:val="FF0000"/>
                <w:sz w:val="22"/>
                <w:szCs w:val="22"/>
                <w:lang w:val="pl-PL"/>
              </w:rPr>
            </w:pPr>
          </w:p>
        </w:tc>
        <w:tc>
          <w:tcPr>
            <w:tcW w:w="2235" w:type="pct"/>
            <w:vAlign w:val="center"/>
          </w:tcPr>
          <w:p w:rsidR="00F56AF5" w:rsidRPr="00F96A0A" w:rsidRDefault="00F56AF5" w:rsidP="001214AF">
            <w:pPr>
              <w:pStyle w:val="Footer"/>
              <w:tabs>
                <w:tab w:val="clear" w:pos="4320"/>
                <w:tab w:val="clear" w:pos="8640"/>
              </w:tabs>
              <w:rPr>
                <w:b/>
                <w:sz w:val="22"/>
                <w:szCs w:val="22"/>
                <w:lang w:val="pl-PL"/>
              </w:rPr>
            </w:pPr>
            <w:r w:rsidRPr="00F96A0A">
              <w:rPr>
                <w:b/>
                <w:sz w:val="22"/>
                <w:szCs w:val="22"/>
                <w:lang w:val="pl-PL"/>
              </w:rPr>
              <w:t>Izvori finansiranja za    PA 0001</w:t>
            </w:r>
          </w:p>
        </w:tc>
        <w:tc>
          <w:tcPr>
            <w:tcW w:w="853" w:type="pct"/>
            <w:vAlign w:val="center"/>
          </w:tcPr>
          <w:p w:rsidR="00F56AF5" w:rsidRPr="00DB3DDE" w:rsidRDefault="00F56AF5" w:rsidP="001214AF">
            <w:pPr>
              <w:jc w:val="right"/>
              <w:rPr>
                <w:color w:val="FF0000"/>
                <w:sz w:val="22"/>
                <w:szCs w:val="22"/>
                <w:lang w:val="pl-PL"/>
              </w:rPr>
            </w:pPr>
          </w:p>
        </w:tc>
      </w:tr>
      <w:tr w:rsidR="00FE740E" w:rsidRPr="00D116C9" w:rsidTr="006D1F3D">
        <w:tc>
          <w:tcPr>
            <w:tcW w:w="261" w:type="pct"/>
          </w:tcPr>
          <w:p w:rsidR="00FE740E" w:rsidRPr="00D116C9" w:rsidRDefault="00FE740E" w:rsidP="005F05D6">
            <w:pPr>
              <w:jc w:val="center"/>
              <w:rPr>
                <w:sz w:val="22"/>
                <w:szCs w:val="22"/>
                <w:lang w:val="pl-PL"/>
              </w:rPr>
            </w:pPr>
          </w:p>
        </w:tc>
        <w:tc>
          <w:tcPr>
            <w:tcW w:w="326" w:type="pct"/>
          </w:tcPr>
          <w:p w:rsidR="00FE740E" w:rsidRPr="00D116C9" w:rsidRDefault="00FE740E" w:rsidP="005F05D6">
            <w:pPr>
              <w:jc w:val="center"/>
              <w:rPr>
                <w:sz w:val="22"/>
                <w:szCs w:val="22"/>
                <w:lang w:val="pl-PL"/>
              </w:rPr>
            </w:pPr>
          </w:p>
        </w:tc>
        <w:tc>
          <w:tcPr>
            <w:tcW w:w="365" w:type="pct"/>
          </w:tcPr>
          <w:p w:rsidR="00FE740E" w:rsidRPr="00D116C9" w:rsidRDefault="00FE740E" w:rsidP="005F05D6">
            <w:pPr>
              <w:jc w:val="center"/>
              <w:rPr>
                <w:sz w:val="22"/>
                <w:szCs w:val="22"/>
                <w:lang w:val="pl-PL"/>
              </w:rPr>
            </w:pPr>
          </w:p>
        </w:tc>
        <w:tc>
          <w:tcPr>
            <w:tcW w:w="336" w:type="pct"/>
          </w:tcPr>
          <w:p w:rsidR="00FE740E" w:rsidRPr="00D116C9" w:rsidRDefault="00FE740E" w:rsidP="00F035B1">
            <w:pPr>
              <w:jc w:val="center"/>
              <w:rPr>
                <w:sz w:val="22"/>
                <w:szCs w:val="22"/>
                <w:lang w:val="pl-PL"/>
              </w:rPr>
            </w:pPr>
          </w:p>
        </w:tc>
        <w:tc>
          <w:tcPr>
            <w:tcW w:w="251" w:type="pct"/>
          </w:tcPr>
          <w:p w:rsidR="00FE740E" w:rsidRPr="00D116C9" w:rsidRDefault="00FE740E" w:rsidP="00F035B1">
            <w:pPr>
              <w:jc w:val="center"/>
              <w:rPr>
                <w:sz w:val="22"/>
                <w:szCs w:val="22"/>
                <w:lang w:val="pl-PL"/>
              </w:rPr>
            </w:pPr>
          </w:p>
        </w:tc>
        <w:tc>
          <w:tcPr>
            <w:tcW w:w="373" w:type="pct"/>
          </w:tcPr>
          <w:p w:rsidR="00FE740E" w:rsidRPr="00FE740E" w:rsidRDefault="00FE740E" w:rsidP="00446B53">
            <w:pPr>
              <w:jc w:val="center"/>
              <w:rPr>
                <w:sz w:val="22"/>
                <w:szCs w:val="22"/>
                <w:lang w:val="pl-PL"/>
              </w:rPr>
            </w:pPr>
            <w:r w:rsidRPr="00FE740E">
              <w:rPr>
                <w:sz w:val="22"/>
                <w:szCs w:val="22"/>
                <w:lang w:val="pl-PL"/>
              </w:rPr>
              <w:t>01</w:t>
            </w:r>
          </w:p>
        </w:tc>
        <w:tc>
          <w:tcPr>
            <w:tcW w:w="2235" w:type="pct"/>
            <w:vAlign w:val="center"/>
          </w:tcPr>
          <w:p w:rsidR="00FE740E" w:rsidRPr="00F96A0A" w:rsidRDefault="00FE740E" w:rsidP="00446B53">
            <w:pPr>
              <w:pStyle w:val="Footer"/>
              <w:tabs>
                <w:tab w:val="clear" w:pos="4320"/>
                <w:tab w:val="clear" w:pos="8640"/>
              </w:tabs>
              <w:rPr>
                <w:sz w:val="22"/>
                <w:szCs w:val="22"/>
                <w:lang w:val="pl-PL"/>
              </w:rPr>
            </w:pPr>
            <w:r w:rsidRPr="00F96A0A">
              <w:rPr>
                <w:sz w:val="22"/>
                <w:szCs w:val="22"/>
                <w:lang w:val="pl-PL"/>
              </w:rPr>
              <w:t>Prihodi iz budžeta</w:t>
            </w:r>
          </w:p>
        </w:tc>
        <w:tc>
          <w:tcPr>
            <w:tcW w:w="853" w:type="pct"/>
          </w:tcPr>
          <w:p w:rsidR="00FE740E" w:rsidRPr="00FE740E" w:rsidRDefault="00FE740E" w:rsidP="00F96A0A">
            <w:pPr>
              <w:jc w:val="right"/>
              <w:rPr>
                <w:sz w:val="22"/>
                <w:szCs w:val="22"/>
                <w:lang w:val="pl-PL"/>
              </w:rPr>
            </w:pPr>
            <w:r w:rsidRPr="00FE740E">
              <w:rPr>
                <w:sz w:val="22"/>
                <w:szCs w:val="22"/>
                <w:lang w:val="pl-PL"/>
              </w:rPr>
              <w:t>3</w:t>
            </w:r>
            <w:r w:rsidR="00F96A0A">
              <w:rPr>
                <w:sz w:val="22"/>
                <w:szCs w:val="22"/>
                <w:lang w:val="pl-PL"/>
              </w:rPr>
              <w:t>18</w:t>
            </w:r>
            <w:r w:rsidRPr="00FE740E">
              <w:rPr>
                <w:sz w:val="22"/>
                <w:szCs w:val="22"/>
                <w:lang w:val="pl-PL"/>
              </w:rPr>
              <w:t>.</w:t>
            </w:r>
            <w:r w:rsidR="00F96A0A">
              <w:rPr>
                <w:sz w:val="22"/>
                <w:szCs w:val="22"/>
                <w:lang w:val="pl-PL"/>
              </w:rPr>
              <w:t>2</w:t>
            </w:r>
            <w:r w:rsidRPr="00FE740E">
              <w:rPr>
                <w:sz w:val="22"/>
                <w:szCs w:val="22"/>
                <w:lang w:val="pl-PL"/>
              </w:rPr>
              <w:t>00.000</w:t>
            </w:r>
          </w:p>
        </w:tc>
      </w:tr>
      <w:tr w:rsidR="00F56AF5" w:rsidRPr="00D116C9" w:rsidTr="006D1F3D">
        <w:tc>
          <w:tcPr>
            <w:tcW w:w="261" w:type="pct"/>
          </w:tcPr>
          <w:p w:rsidR="00F56AF5" w:rsidRPr="00D116C9" w:rsidRDefault="00F56AF5" w:rsidP="005F05D6">
            <w:pPr>
              <w:jc w:val="center"/>
              <w:rPr>
                <w:sz w:val="22"/>
                <w:szCs w:val="22"/>
                <w:lang w:val="pl-PL"/>
              </w:rPr>
            </w:pPr>
          </w:p>
        </w:tc>
        <w:tc>
          <w:tcPr>
            <w:tcW w:w="326" w:type="pct"/>
          </w:tcPr>
          <w:p w:rsidR="00F56AF5" w:rsidRPr="00D116C9" w:rsidRDefault="00F56AF5" w:rsidP="005F05D6">
            <w:pPr>
              <w:jc w:val="center"/>
              <w:rPr>
                <w:sz w:val="22"/>
                <w:szCs w:val="22"/>
                <w:lang w:val="pl-PL"/>
              </w:rPr>
            </w:pPr>
          </w:p>
        </w:tc>
        <w:tc>
          <w:tcPr>
            <w:tcW w:w="365" w:type="pct"/>
          </w:tcPr>
          <w:p w:rsidR="00F56AF5" w:rsidRPr="00D116C9" w:rsidRDefault="00F56AF5" w:rsidP="005F05D6">
            <w:pPr>
              <w:jc w:val="center"/>
              <w:rPr>
                <w:sz w:val="22"/>
                <w:szCs w:val="22"/>
                <w:lang w:val="pl-PL"/>
              </w:rPr>
            </w:pPr>
          </w:p>
        </w:tc>
        <w:tc>
          <w:tcPr>
            <w:tcW w:w="336" w:type="pct"/>
          </w:tcPr>
          <w:p w:rsidR="00F56AF5" w:rsidRPr="00D116C9" w:rsidRDefault="00F56AF5" w:rsidP="00F035B1">
            <w:pPr>
              <w:jc w:val="center"/>
              <w:rPr>
                <w:sz w:val="22"/>
                <w:szCs w:val="22"/>
                <w:lang w:val="pl-PL"/>
              </w:rPr>
            </w:pPr>
          </w:p>
        </w:tc>
        <w:tc>
          <w:tcPr>
            <w:tcW w:w="251" w:type="pct"/>
          </w:tcPr>
          <w:p w:rsidR="00F56AF5" w:rsidRPr="00D116C9" w:rsidRDefault="00F56AF5" w:rsidP="00F035B1">
            <w:pPr>
              <w:jc w:val="center"/>
              <w:rPr>
                <w:sz w:val="22"/>
                <w:szCs w:val="22"/>
                <w:lang w:val="pl-PL"/>
              </w:rPr>
            </w:pPr>
          </w:p>
        </w:tc>
        <w:tc>
          <w:tcPr>
            <w:tcW w:w="373" w:type="pct"/>
          </w:tcPr>
          <w:p w:rsidR="00F56AF5" w:rsidRPr="00FE740E" w:rsidRDefault="00F56AF5" w:rsidP="00170F8C">
            <w:pPr>
              <w:jc w:val="center"/>
              <w:rPr>
                <w:sz w:val="22"/>
                <w:szCs w:val="22"/>
                <w:lang w:val="pl-PL"/>
              </w:rPr>
            </w:pPr>
            <w:r w:rsidRPr="00FE740E">
              <w:rPr>
                <w:sz w:val="22"/>
                <w:szCs w:val="22"/>
                <w:lang w:val="pl-PL"/>
              </w:rPr>
              <w:t>07</w:t>
            </w:r>
          </w:p>
        </w:tc>
        <w:tc>
          <w:tcPr>
            <w:tcW w:w="2235" w:type="pct"/>
            <w:vAlign w:val="center"/>
          </w:tcPr>
          <w:p w:rsidR="00F56AF5" w:rsidRPr="00F96A0A" w:rsidRDefault="00F56AF5" w:rsidP="00170F8C">
            <w:pPr>
              <w:pStyle w:val="Footer"/>
              <w:tabs>
                <w:tab w:val="clear" w:pos="4320"/>
                <w:tab w:val="clear" w:pos="8640"/>
              </w:tabs>
              <w:rPr>
                <w:sz w:val="22"/>
                <w:szCs w:val="22"/>
                <w:lang w:val="pl-PL"/>
              </w:rPr>
            </w:pPr>
            <w:r w:rsidRPr="00F96A0A">
              <w:rPr>
                <w:sz w:val="22"/>
                <w:szCs w:val="22"/>
                <w:lang w:val="pl-PL"/>
              </w:rPr>
              <w:t>Donacije od ostalih nivoa vlasti</w:t>
            </w:r>
          </w:p>
        </w:tc>
        <w:tc>
          <w:tcPr>
            <w:tcW w:w="853" w:type="pct"/>
          </w:tcPr>
          <w:p w:rsidR="00F56AF5" w:rsidRPr="00FE740E" w:rsidRDefault="00F96A0A" w:rsidP="00F96A0A">
            <w:pPr>
              <w:jc w:val="right"/>
              <w:rPr>
                <w:sz w:val="22"/>
                <w:szCs w:val="22"/>
                <w:lang w:val="pl-PL"/>
              </w:rPr>
            </w:pPr>
            <w:r>
              <w:rPr>
                <w:sz w:val="22"/>
                <w:szCs w:val="22"/>
                <w:lang w:val="pl-PL"/>
              </w:rPr>
              <w:t>53</w:t>
            </w:r>
            <w:r w:rsidR="00F56AF5" w:rsidRPr="00FE740E">
              <w:rPr>
                <w:sz w:val="22"/>
                <w:szCs w:val="22"/>
                <w:lang w:val="pl-PL"/>
              </w:rPr>
              <w:t>.</w:t>
            </w:r>
            <w:r>
              <w:rPr>
                <w:sz w:val="22"/>
                <w:szCs w:val="22"/>
                <w:lang w:val="pl-PL"/>
              </w:rPr>
              <w:t>4</w:t>
            </w:r>
            <w:r w:rsidR="00F56AF5" w:rsidRPr="00FE740E">
              <w:rPr>
                <w:sz w:val="22"/>
                <w:szCs w:val="22"/>
                <w:lang w:val="pl-PL"/>
              </w:rPr>
              <w:t>00.000</w:t>
            </w:r>
          </w:p>
        </w:tc>
      </w:tr>
      <w:tr w:rsidR="00F56AF5" w:rsidRPr="00D116C9" w:rsidTr="006D1F3D">
        <w:tc>
          <w:tcPr>
            <w:tcW w:w="261" w:type="pct"/>
          </w:tcPr>
          <w:p w:rsidR="00F56AF5" w:rsidRPr="00D116C9" w:rsidRDefault="00F56AF5" w:rsidP="005F05D6">
            <w:pPr>
              <w:jc w:val="center"/>
              <w:rPr>
                <w:sz w:val="22"/>
                <w:szCs w:val="22"/>
                <w:lang w:val="pl-PL"/>
              </w:rPr>
            </w:pPr>
          </w:p>
        </w:tc>
        <w:tc>
          <w:tcPr>
            <w:tcW w:w="326" w:type="pct"/>
          </w:tcPr>
          <w:p w:rsidR="00F56AF5" w:rsidRPr="00D116C9" w:rsidRDefault="00F56AF5" w:rsidP="005F05D6">
            <w:pPr>
              <w:jc w:val="center"/>
              <w:rPr>
                <w:sz w:val="22"/>
                <w:szCs w:val="22"/>
                <w:lang w:val="pl-PL"/>
              </w:rPr>
            </w:pPr>
          </w:p>
        </w:tc>
        <w:tc>
          <w:tcPr>
            <w:tcW w:w="365" w:type="pct"/>
          </w:tcPr>
          <w:p w:rsidR="00F56AF5" w:rsidRPr="00D116C9" w:rsidRDefault="00F56AF5" w:rsidP="005F05D6">
            <w:pPr>
              <w:jc w:val="center"/>
              <w:rPr>
                <w:sz w:val="22"/>
                <w:szCs w:val="22"/>
                <w:lang w:val="pl-PL"/>
              </w:rPr>
            </w:pPr>
          </w:p>
        </w:tc>
        <w:tc>
          <w:tcPr>
            <w:tcW w:w="336" w:type="pct"/>
          </w:tcPr>
          <w:p w:rsidR="00F56AF5" w:rsidRPr="00D116C9" w:rsidRDefault="00F56AF5" w:rsidP="00F035B1">
            <w:pPr>
              <w:jc w:val="center"/>
              <w:rPr>
                <w:sz w:val="22"/>
                <w:szCs w:val="22"/>
                <w:lang w:val="pl-PL"/>
              </w:rPr>
            </w:pPr>
          </w:p>
        </w:tc>
        <w:tc>
          <w:tcPr>
            <w:tcW w:w="251" w:type="pct"/>
          </w:tcPr>
          <w:p w:rsidR="00F56AF5" w:rsidRPr="00D116C9" w:rsidRDefault="00F56AF5" w:rsidP="00F035B1">
            <w:pPr>
              <w:jc w:val="center"/>
              <w:rPr>
                <w:sz w:val="22"/>
                <w:szCs w:val="22"/>
                <w:lang w:val="pl-PL"/>
              </w:rPr>
            </w:pPr>
          </w:p>
        </w:tc>
        <w:tc>
          <w:tcPr>
            <w:tcW w:w="373" w:type="pct"/>
          </w:tcPr>
          <w:p w:rsidR="00F56AF5" w:rsidRPr="00DB3DDE" w:rsidRDefault="00F56AF5" w:rsidP="001214AF">
            <w:pPr>
              <w:jc w:val="center"/>
              <w:rPr>
                <w:color w:val="FF0000"/>
                <w:sz w:val="22"/>
                <w:szCs w:val="22"/>
                <w:lang w:val="pl-PL"/>
              </w:rPr>
            </w:pPr>
          </w:p>
        </w:tc>
        <w:tc>
          <w:tcPr>
            <w:tcW w:w="2235" w:type="pct"/>
            <w:vAlign w:val="center"/>
          </w:tcPr>
          <w:p w:rsidR="00F56AF5" w:rsidRPr="00F96A0A" w:rsidRDefault="00F56AF5" w:rsidP="00E30BFD">
            <w:pPr>
              <w:pStyle w:val="Footer"/>
              <w:tabs>
                <w:tab w:val="clear" w:pos="4320"/>
                <w:tab w:val="clear" w:pos="8640"/>
              </w:tabs>
              <w:rPr>
                <w:b/>
                <w:sz w:val="22"/>
                <w:szCs w:val="22"/>
                <w:lang w:val="pl-PL"/>
              </w:rPr>
            </w:pPr>
            <w:r w:rsidRPr="00F96A0A">
              <w:rPr>
                <w:b/>
                <w:sz w:val="22"/>
                <w:szCs w:val="22"/>
                <w:lang w:val="pl-PL"/>
              </w:rPr>
              <w:t>Izvori finansiranja za     Program   8</w:t>
            </w:r>
          </w:p>
        </w:tc>
        <w:tc>
          <w:tcPr>
            <w:tcW w:w="853" w:type="pct"/>
            <w:vAlign w:val="center"/>
          </w:tcPr>
          <w:p w:rsidR="00F56AF5" w:rsidRPr="00DB3DDE" w:rsidRDefault="00F56AF5" w:rsidP="001214AF">
            <w:pPr>
              <w:jc w:val="right"/>
              <w:rPr>
                <w:color w:val="FF0000"/>
                <w:sz w:val="22"/>
                <w:szCs w:val="22"/>
                <w:lang w:val="pl-PL"/>
              </w:rPr>
            </w:pPr>
          </w:p>
        </w:tc>
      </w:tr>
      <w:tr w:rsidR="00F96A0A" w:rsidRPr="00D116C9" w:rsidTr="006D1F3D">
        <w:tc>
          <w:tcPr>
            <w:tcW w:w="261" w:type="pct"/>
          </w:tcPr>
          <w:p w:rsidR="00F96A0A" w:rsidRPr="00D116C9" w:rsidRDefault="00F96A0A" w:rsidP="005F05D6">
            <w:pPr>
              <w:jc w:val="center"/>
              <w:rPr>
                <w:sz w:val="22"/>
                <w:szCs w:val="22"/>
                <w:lang w:val="pl-PL"/>
              </w:rPr>
            </w:pPr>
          </w:p>
        </w:tc>
        <w:tc>
          <w:tcPr>
            <w:tcW w:w="326" w:type="pct"/>
          </w:tcPr>
          <w:p w:rsidR="00F96A0A" w:rsidRPr="00D116C9" w:rsidRDefault="00F96A0A" w:rsidP="005F05D6">
            <w:pPr>
              <w:jc w:val="center"/>
              <w:rPr>
                <w:sz w:val="22"/>
                <w:szCs w:val="22"/>
                <w:lang w:val="pl-PL"/>
              </w:rPr>
            </w:pPr>
          </w:p>
        </w:tc>
        <w:tc>
          <w:tcPr>
            <w:tcW w:w="365" w:type="pct"/>
          </w:tcPr>
          <w:p w:rsidR="00F96A0A" w:rsidRPr="00D116C9" w:rsidRDefault="00F96A0A" w:rsidP="005F05D6">
            <w:pPr>
              <w:jc w:val="center"/>
              <w:rPr>
                <w:sz w:val="22"/>
                <w:szCs w:val="22"/>
                <w:lang w:val="pl-PL"/>
              </w:rPr>
            </w:pPr>
          </w:p>
        </w:tc>
        <w:tc>
          <w:tcPr>
            <w:tcW w:w="336" w:type="pct"/>
          </w:tcPr>
          <w:p w:rsidR="00F96A0A" w:rsidRPr="00D116C9" w:rsidRDefault="00F96A0A" w:rsidP="00F035B1">
            <w:pPr>
              <w:jc w:val="center"/>
              <w:rPr>
                <w:sz w:val="22"/>
                <w:szCs w:val="22"/>
                <w:lang w:val="pl-PL"/>
              </w:rPr>
            </w:pPr>
          </w:p>
        </w:tc>
        <w:tc>
          <w:tcPr>
            <w:tcW w:w="251" w:type="pct"/>
          </w:tcPr>
          <w:p w:rsidR="00F96A0A" w:rsidRPr="00D116C9" w:rsidRDefault="00F96A0A" w:rsidP="00F035B1">
            <w:pPr>
              <w:jc w:val="center"/>
              <w:rPr>
                <w:sz w:val="22"/>
                <w:szCs w:val="22"/>
                <w:lang w:val="pl-PL"/>
              </w:rPr>
            </w:pPr>
          </w:p>
        </w:tc>
        <w:tc>
          <w:tcPr>
            <w:tcW w:w="373" w:type="pct"/>
          </w:tcPr>
          <w:p w:rsidR="00F96A0A" w:rsidRPr="00FE740E" w:rsidRDefault="00F96A0A" w:rsidP="00446B53">
            <w:pPr>
              <w:jc w:val="center"/>
              <w:rPr>
                <w:sz w:val="22"/>
                <w:szCs w:val="22"/>
                <w:lang w:val="pl-PL"/>
              </w:rPr>
            </w:pPr>
            <w:r w:rsidRPr="00FE740E">
              <w:rPr>
                <w:sz w:val="22"/>
                <w:szCs w:val="22"/>
                <w:lang w:val="pl-PL"/>
              </w:rPr>
              <w:t>01</w:t>
            </w:r>
          </w:p>
        </w:tc>
        <w:tc>
          <w:tcPr>
            <w:tcW w:w="2235"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Prihodi iz budžeta</w:t>
            </w:r>
          </w:p>
        </w:tc>
        <w:tc>
          <w:tcPr>
            <w:tcW w:w="853" w:type="pct"/>
          </w:tcPr>
          <w:p w:rsidR="00F96A0A" w:rsidRPr="00FE740E" w:rsidRDefault="00F96A0A" w:rsidP="00446B53">
            <w:pPr>
              <w:jc w:val="right"/>
              <w:rPr>
                <w:sz w:val="22"/>
                <w:szCs w:val="22"/>
                <w:lang w:val="pl-PL"/>
              </w:rPr>
            </w:pPr>
            <w:r w:rsidRPr="00FE740E">
              <w:rPr>
                <w:sz w:val="22"/>
                <w:szCs w:val="22"/>
                <w:lang w:val="pl-PL"/>
              </w:rPr>
              <w:t>3</w:t>
            </w:r>
            <w:r>
              <w:rPr>
                <w:sz w:val="22"/>
                <w:szCs w:val="22"/>
                <w:lang w:val="pl-PL"/>
              </w:rPr>
              <w:t>18</w:t>
            </w:r>
            <w:r w:rsidRPr="00FE740E">
              <w:rPr>
                <w:sz w:val="22"/>
                <w:szCs w:val="22"/>
                <w:lang w:val="pl-PL"/>
              </w:rPr>
              <w:t>.</w:t>
            </w:r>
            <w:r>
              <w:rPr>
                <w:sz w:val="22"/>
                <w:szCs w:val="22"/>
                <w:lang w:val="pl-PL"/>
              </w:rPr>
              <w:t>2</w:t>
            </w:r>
            <w:r w:rsidRPr="00FE740E">
              <w:rPr>
                <w:sz w:val="22"/>
                <w:szCs w:val="22"/>
                <w:lang w:val="pl-PL"/>
              </w:rPr>
              <w:t>00.000</w:t>
            </w:r>
          </w:p>
        </w:tc>
      </w:tr>
      <w:tr w:rsidR="00F96A0A" w:rsidRPr="00D116C9" w:rsidTr="006D1F3D">
        <w:tc>
          <w:tcPr>
            <w:tcW w:w="261" w:type="pct"/>
          </w:tcPr>
          <w:p w:rsidR="00F96A0A" w:rsidRPr="00D116C9" w:rsidRDefault="00F96A0A" w:rsidP="005F05D6">
            <w:pPr>
              <w:jc w:val="center"/>
              <w:rPr>
                <w:sz w:val="22"/>
                <w:szCs w:val="22"/>
                <w:lang w:val="pl-PL"/>
              </w:rPr>
            </w:pPr>
          </w:p>
        </w:tc>
        <w:tc>
          <w:tcPr>
            <w:tcW w:w="326" w:type="pct"/>
          </w:tcPr>
          <w:p w:rsidR="00F96A0A" w:rsidRPr="00D116C9" w:rsidRDefault="00F96A0A" w:rsidP="005F05D6">
            <w:pPr>
              <w:jc w:val="center"/>
              <w:rPr>
                <w:sz w:val="22"/>
                <w:szCs w:val="22"/>
                <w:lang w:val="pl-PL"/>
              </w:rPr>
            </w:pPr>
          </w:p>
        </w:tc>
        <w:tc>
          <w:tcPr>
            <w:tcW w:w="365" w:type="pct"/>
          </w:tcPr>
          <w:p w:rsidR="00F96A0A" w:rsidRPr="00D116C9" w:rsidRDefault="00F96A0A" w:rsidP="005F05D6">
            <w:pPr>
              <w:jc w:val="center"/>
              <w:rPr>
                <w:sz w:val="22"/>
                <w:szCs w:val="22"/>
                <w:lang w:val="pl-PL"/>
              </w:rPr>
            </w:pPr>
          </w:p>
        </w:tc>
        <w:tc>
          <w:tcPr>
            <w:tcW w:w="336" w:type="pct"/>
          </w:tcPr>
          <w:p w:rsidR="00F96A0A" w:rsidRPr="00D116C9" w:rsidRDefault="00F96A0A" w:rsidP="00F035B1">
            <w:pPr>
              <w:jc w:val="center"/>
              <w:rPr>
                <w:sz w:val="22"/>
                <w:szCs w:val="22"/>
                <w:lang w:val="pl-PL"/>
              </w:rPr>
            </w:pPr>
          </w:p>
        </w:tc>
        <w:tc>
          <w:tcPr>
            <w:tcW w:w="251" w:type="pct"/>
          </w:tcPr>
          <w:p w:rsidR="00F96A0A" w:rsidRPr="00D116C9" w:rsidRDefault="00F96A0A" w:rsidP="00F035B1">
            <w:pPr>
              <w:jc w:val="center"/>
              <w:rPr>
                <w:sz w:val="22"/>
                <w:szCs w:val="22"/>
                <w:lang w:val="pl-PL"/>
              </w:rPr>
            </w:pPr>
          </w:p>
        </w:tc>
        <w:tc>
          <w:tcPr>
            <w:tcW w:w="373" w:type="pct"/>
          </w:tcPr>
          <w:p w:rsidR="00F96A0A" w:rsidRPr="00FE740E" w:rsidRDefault="00F96A0A" w:rsidP="00446B53">
            <w:pPr>
              <w:jc w:val="center"/>
              <w:rPr>
                <w:sz w:val="22"/>
                <w:szCs w:val="22"/>
                <w:lang w:val="pl-PL"/>
              </w:rPr>
            </w:pPr>
            <w:r w:rsidRPr="00FE740E">
              <w:rPr>
                <w:sz w:val="22"/>
                <w:szCs w:val="22"/>
                <w:lang w:val="pl-PL"/>
              </w:rPr>
              <w:t>07</w:t>
            </w:r>
          </w:p>
        </w:tc>
        <w:tc>
          <w:tcPr>
            <w:tcW w:w="2235"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53" w:type="pct"/>
          </w:tcPr>
          <w:p w:rsidR="00F96A0A" w:rsidRPr="00FE740E" w:rsidRDefault="00F96A0A" w:rsidP="00446B53">
            <w:pPr>
              <w:jc w:val="right"/>
              <w:rPr>
                <w:sz w:val="22"/>
                <w:szCs w:val="22"/>
                <w:lang w:val="pl-PL"/>
              </w:rPr>
            </w:pPr>
            <w:r>
              <w:rPr>
                <w:sz w:val="22"/>
                <w:szCs w:val="22"/>
                <w:lang w:val="pl-PL"/>
              </w:rPr>
              <w:t>53</w:t>
            </w:r>
            <w:r w:rsidRPr="00FE740E">
              <w:rPr>
                <w:sz w:val="22"/>
                <w:szCs w:val="22"/>
                <w:lang w:val="pl-PL"/>
              </w:rPr>
              <w:t>.</w:t>
            </w:r>
            <w:r>
              <w:rPr>
                <w:sz w:val="22"/>
                <w:szCs w:val="22"/>
                <w:lang w:val="pl-PL"/>
              </w:rPr>
              <w:t>4</w:t>
            </w:r>
            <w:r w:rsidRPr="00FE740E">
              <w:rPr>
                <w:sz w:val="22"/>
                <w:szCs w:val="22"/>
                <w:lang w:val="pl-PL"/>
              </w:rPr>
              <w:t>00.000</w:t>
            </w:r>
          </w:p>
        </w:tc>
      </w:tr>
      <w:tr w:rsidR="00F96A0A" w:rsidRPr="00D116C9" w:rsidTr="006D1F3D">
        <w:tc>
          <w:tcPr>
            <w:tcW w:w="261" w:type="pct"/>
          </w:tcPr>
          <w:p w:rsidR="00F96A0A" w:rsidRPr="00D116C9" w:rsidRDefault="00F96A0A" w:rsidP="005F05D6">
            <w:pPr>
              <w:jc w:val="center"/>
              <w:rPr>
                <w:sz w:val="22"/>
                <w:szCs w:val="22"/>
                <w:lang w:val="pl-PL"/>
              </w:rPr>
            </w:pPr>
          </w:p>
        </w:tc>
        <w:tc>
          <w:tcPr>
            <w:tcW w:w="326" w:type="pct"/>
          </w:tcPr>
          <w:p w:rsidR="00F96A0A" w:rsidRPr="00D116C9" w:rsidRDefault="00F96A0A" w:rsidP="005F05D6">
            <w:pPr>
              <w:jc w:val="center"/>
              <w:rPr>
                <w:sz w:val="22"/>
                <w:szCs w:val="22"/>
                <w:lang w:val="pl-PL"/>
              </w:rPr>
            </w:pPr>
          </w:p>
        </w:tc>
        <w:tc>
          <w:tcPr>
            <w:tcW w:w="365" w:type="pct"/>
          </w:tcPr>
          <w:p w:rsidR="00F96A0A" w:rsidRPr="00D116C9" w:rsidRDefault="00F96A0A" w:rsidP="005F05D6">
            <w:pPr>
              <w:jc w:val="center"/>
              <w:rPr>
                <w:sz w:val="22"/>
                <w:szCs w:val="22"/>
                <w:lang w:val="pl-PL"/>
              </w:rPr>
            </w:pPr>
          </w:p>
        </w:tc>
        <w:tc>
          <w:tcPr>
            <w:tcW w:w="336" w:type="pct"/>
          </w:tcPr>
          <w:p w:rsidR="00F96A0A" w:rsidRPr="00D116C9" w:rsidRDefault="00F96A0A" w:rsidP="00F035B1">
            <w:pPr>
              <w:jc w:val="center"/>
              <w:rPr>
                <w:sz w:val="22"/>
                <w:szCs w:val="22"/>
                <w:lang w:val="pl-PL"/>
              </w:rPr>
            </w:pPr>
          </w:p>
        </w:tc>
        <w:tc>
          <w:tcPr>
            <w:tcW w:w="251" w:type="pct"/>
          </w:tcPr>
          <w:p w:rsidR="00F96A0A" w:rsidRPr="00D116C9" w:rsidRDefault="00F96A0A" w:rsidP="00F035B1">
            <w:pPr>
              <w:jc w:val="center"/>
              <w:rPr>
                <w:sz w:val="22"/>
                <w:szCs w:val="22"/>
                <w:lang w:val="pl-PL"/>
              </w:rPr>
            </w:pPr>
          </w:p>
        </w:tc>
        <w:tc>
          <w:tcPr>
            <w:tcW w:w="373" w:type="pct"/>
          </w:tcPr>
          <w:p w:rsidR="00F96A0A" w:rsidRPr="00DB3DDE" w:rsidRDefault="00F96A0A" w:rsidP="00170F8C">
            <w:pPr>
              <w:jc w:val="center"/>
              <w:rPr>
                <w:color w:val="FF0000"/>
                <w:sz w:val="22"/>
                <w:szCs w:val="22"/>
                <w:lang w:val="pl-PL"/>
              </w:rPr>
            </w:pPr>
          </w:p>
        </w:tc>
        <w:tc>
          <w:tcPr>
            <w:tcW w:w="2235" w:type="pct"/>
            <w:vAlign w:val="center"/>
          </w:tcPr>
          <w:p w:rsidR="00F96A0A" w:rsidRPr="00DB3DDE" w:rsidRDefault="00F96A0A" w:rsidP="00170F8C">
            <w:pPr>
              <w:pStyle w:val="Footer"/>
              <w:tabs>
                <w:tab w:val="clear" w:pos="4320"/>
                <w:tab w:val="clear" w:pos="8640"/>
              </w:tabs>
              <w:rPr>
                <w:color w:val="FF0000"/>
                <w:sz w:val="22"/>
                <w:szCs w:val="22"/>
                <w:lang w:val="pl-PL"/>
              </w:rPr>
            </w:pPr>
          </w:p>
        </w:tc>
        <w:tc>
          <w:tcPr>
            <w:tcW w:w="853" w:type="pct"/>
          </w:tcPr>
          <w:p w:rsidR="00F96A0A" w:rsidRPr="00DB3DDE" w:rsidRDefault="00F96A0A" w:rsidP="00970294">
            <w:pPr>
              <w:jc w:val="right"/>
              <w:rPr>
                <w:color w:val="FF0000"/>
                <w:sz w:val="22"/>
                <w:szCs w:val="22"/>
                <w:lang w:val="pl-PL"/>
              </w:rPr>
            </w:pPr>
          </w:p>
        </w:tc>
      </w:tr>
      <w:tr w:rsidR="00F96A0A" w:rsidRPr="00D116C9" w:rsidTr="006D1F3D">
        <w:tc>
          <w:tcPr>
            <w:tcW w:w="261" w:type="pct"/>
          </w:tcPr>
          <w:p w:rsidR="00F96A0A" w:rsidRPr="00D116C9" w:rsidRDefault="00F96A0A" w:rsidP="005F05D6">
            <w:pPr>
              <w:jc w:val="center"/>
              <w:rPr>
                <w:sz w:val="22"/>
                <w:szCs w:val="22"/>
                <w:lang w:val="pl-PL"/>
              </w:rPr>
            </w:pPr>
          </w:p>
        </w:tc>
        <w:tc>
          <w:tcPr>
            <w:tcW w:w="326" w:type="pct"/>
          </w:tcPr>
          <w:p w:rsidR="00F96A0A" w:rsidRPr="00D116C9" w:rsidRDefault="00F96A0A" w:rsidP="005F05D6">
            <w:pPr>
              <w:jc w:val="center"/>
              <w:rPr>
                <w:sz w:val="22"/>
                <w:szCs w:val="22"/>
                <w:lang w:val="pl-PL"/>
              </w:rPr>
            </w:pPr>
          </w:p>
        </w:tc>
        <w:tc>
          <w:tcPr>
            <w:tcW w:w="365" w:type="pct"/>
          </w:tcPr>
          <w:p w:rsidR="00F96A0A" w:rsidRPr="00D116C9" w:rsidRDefault="00F96A0A" w:rsidP="005F05D6">
            <w:pPr>
              <w:jc w:val="center"/>
              <w:rPr>
                <w:sz w:val="22"/>
                <w:szCs w:val="22"/>
                <w:lang w:val="pl-PL"/>
              </w:rPr>
            </w:pPr>
          </w:p>
        </w:tc>
        <w:tc>
          <w:tcPr>
            <w:tcW w:w="336" w:type="pct"/>
          </w:tcPr>
          <w:p w:rsidR="00F96A0A" w:rsidRPr="00D116C9" w:rsidRDefault="00F96A0A" w:rsidP="00F035B1">
            <w:pPr>
              <w:jc w:val="center"/>
              <w:rPr>
                <w:sz w:val="22"/>
                <w:szCs w:val="22"/>
                <w:lang w:val="pl-PL"/>
              </w:rPr>
            </w:pPr>
          </w:p>
        </w:tc>
        <w:tc>
          <w:tcPr>
            <w:tcW w:w="251" w:type="pct"/>
          </w:tcPr>
          <w:p w:rsidR="00F96A0A" w:rsidRPr="00D116C9" w:rsidRDefault="00F96A0A" w:rsidP="00F035B1">
            <w:pPr>
              <w:jc w:val="center"/>
              <w:rPr>
                <w:sz w:val="22"/>
                <w:szCs w:val="22"/>
                <w:lang w:val="pl-PL"/>
              </w:rPr>
            </w:pPr>
          </w:p>
        </w:tc>
        <w:tc>
          <w:tcPr>
            <w:tcW w:w="373" w:type="pct"/>
          </w:tcPr>
          <w:p w:rsidR="00F96A0A" w:rsidRPr="00DB3DDE" w:rsidRDefault="00F96A0A" w:rsidP="00170F8C">
            <w:pPr>
              <w:jc w:val="center"/>
              <w:rPr>
                <w:color w:val="FF0000"/>
                <w:sz w:val="22"/>
                <w:szCs w:val="22"/>
                <w:lang w:val="pl-PL"/>
              </w:rPr>
            </w:pPr>
          </w:p>
        </w:tc>
        <w:tc>
          <w:tcPr>
            <w:tcW w:w="2235" w:type="pct"/>
            <w:vAlign w:val="center"/>
          </w:tcPr>
          <w:p w:rsidR="00F96A0A" w:rsidRPr="00DB3DDE" w:rsidRDefault="00F96A0A" w:rsidP="00170F8C">
            <w:pPr>
              <w:pStyle w:val="Footer"/>
              <w:tabs>
                <w:tab w:val="clear" w:pos="4320"/>
                <w:tab w:val="clear" w:pos="8640"/>
              </w:tabs>
              <w:rPr>
                <w:color w:val="FF0000"/>
                <w:sz w:val="22"/>
                <w:szCs w:val="22"/>
                <w:lang w:val="pl-PL"/>
              </w:rPr>
            </w:pPr>
          </w:p>
        </w:tc>
        <w:tc>
          <w:tcPr>
            <w:tcW w:w="853" w:type="pct"/>
          </w:tcPr>
          <w:p w:rsidR="00F96A0A" w:rsidRPr="00DB3DDE" w:rsidRDefault="00F96A0A" w:rsidP="00170F8C">
            <w:pPr>
              <w:jc w:val="right"/>
              <w:rPr>
                <w:color w:val="FF0000"/>
                <w:sz w:val="22"/>
                <w:szCs w:val="22"/>
                <w:lang w:val="pl-PL"/>
              </w:rPr>
            </w:pPr>
          </w:p>
        </w:tc>
      </w:tr>
      <w:tr w:rsidR="00F96A0A" w:rsidRPr="00D116C9" w:rsidTr="0098174D">
        <w:tc>
          <w:tcPr>
            <w:tcW w:w="261" w:type="pct"/>
          </w:tcPr>
          <w:p w:rsidR="00F96A0A" w:rsidRPr="00D116C9" w:rsidRDefault="00F96A0A" w:rsidP="0098174D">
            <w:pPr>
              <w:jc w:val="center"/>
              <w:rPr>
                <w:sz w:val="22"/>
                <w:szCs w:val="22"/>
                <w:lang w:val="pl-PL"/>
              </w:rPr>
            </w:pPr>
            <w:r>
              <w:rPr>
                <w:sz w:val="22"/>
                <w:szCs w:val="22"/>
                <w:lang w:val="pl-PL"/>
              </w:rPr>
              <w:t>3</w:t>
            </w:r>
          </w:p>
        </w:tc>
        <w:tc>
          <w:tcPr>
            <w:tcW w:w="326" w:type="pct"/>
          </w:tcPr>
          <w:p w:rsidR="00F96A0A" w:rsidRPr="00D116C9" w:rsidRDefault="00F96A0A" w:rsidP="00DB3DDE">
            <w:pPr>
              <w:jc w:val="center"/>
              <w:rPr>
                <w:sz w:val="22"/>
                <w:szCs w:val="22"/>
                <w:lang w:val="pl-PL"/>
              </w:rPr>
            </w:pPr>
            <w:r>
              <w:rPr>
                <w:sz w:val="22"/>
                <w:szCs w:val="22"/>
                <w:lang w:val="pl-PL"/>
              </w:rPr>
              <w:t>10</w:t>
            </w:r>
          </w:p>
        </w:tc>
        <w:tc>
          <w:tcPr>
            <w:tcW w:w="365" w:type="pct"/>
          </w:tcPr>
          <w:p w:rsidR="00F96A0A" w:rsidRPr="00C83675" w:rsidRDefault="00F96A0A" w:rsidP="0098174D">
            <w:pPr>
              <w:jc w:val="center"/>
              <w:rPr>
                <w:sz w:val="22"/>
                <w:szCs w:val="22"/>
                <w:lang w:val="pl-PL"/>
              </w:rPr>
            </w:pPr>
          </w:p>
        </w:tc>
        <w:tc>
          <w:tcPr>
            <w:tcW w:w="336" w:type="pct"/>
          </w:tcPr>
          <w:p w:rsidR="00F96A0A" w:rsidRDefault="00F96A0A" w:rsidP="00DB3DDE">
            <w:pPr>
              <w:jc w:val="center"/>
              <w:rPr>
                <w:sz w:val="22"/>
                <w:szCs w:val="22"/>
                <w:lang w:val="pl-PL"/>
              </w:rPr>
            </w:pPr>
            <w:r>
              <w:rPr>
                <w:sz w:val="22"/>
                <w:szCs w:val="22"/>
                <w:lang w:val="pl-PL"/>
              </w:rPr>
              <w:t>2001-P1</w:t>
            </w:r>
          </w:p>
        </w:tc>
        <w:tc>
          <w:tcPr>
            <w:tcW w:w="251" w:type="pct"/>
          </w:tcPr>
          <w:p w:rsidR="00F96A0A" w:rsidRPr="00D116C9" w:rsidRDefault="00F96A0A" w:rsidP="0098174D">
            <w:pPr>
              <w:jc w:val="center"/>
              <w:rPr>
                <w:sz w:val="22"/>
                <w:szCs w:val="22"/>
                <w:lang w:val="pl-PL"/>
              </w:rPr>
            </w:pPr>
          </w:p>
        </w:tc>
        <w:tc>
          <w:tcPr>
            <w:tcW w:w="373" w:type="pct"/>
          </w:tcPr>
          <w:p w:rsidR="00F96A0A" w:rsidRPr="00D116C9" w:rsidRDefault="00F96A0A" w:rsidP="0098174D">
            <w:pPr>
              <w:jc w:val="center"/>
              <w:rPr>
                <w:sz w:val="22"/>
                <w:szCs w:val="22"/>
                <w:lang w:val="pl-PL"/>
              </w:rPr>
            </w:pPr>
          </w:p>
        </w:tc>
        <w:tc>
          <w:tcPr>
            <w:tcW w:w="2235" w:type="pct"/>
            <w:vAlign w:val="center"/>
          </w:tcPr>
          <w:p w:rsidR="00F96A0A" w:rsidRPr="000F3470" w:rsidRDefault="00F96A0A" w:rsidP="00DB3DDE">
            <w:pPr>
              <w:rPr>
                <w:sz w:val="22"/>
                <w:szCs w:val="22"/>
              </w:rPr>
            </w:pPr>
            <w:r w:rsidRPr="000F3470">
              <w:rPr>
                <w:b/>
                <w:sz w:val="22"/>
                <w:szCs w:val="22"/>
              </w:rPr>
              <w:t xml:space="preserve">PROJEKAT  </w:t>
            </w:r>
            <w:r>
              <w:rPr>
                <w:b/>
                <w:sz w:val="22"/>
                <w:szCs w:val="22"/>
              </w:rPr>
              <w:t>1</w:t>
            </w:r>
            <w:r w:rsidRPr="000F3470">
              <w:rPr>
                <w:b/>
                <w:sz w:val="22"/>
                <w:szCs w:val="22"/>
              </w:rPr>
              <w:t xml:space="preserve">  </w:t>
            </w:r>
            <w:r>
              <w:rPr>
                <w:b/>
                <w:sz w:val="22"/>
                <w:szCs w:val="22"/>
              </w:rPr>
              <w:t>-Podrška ranom razvoju roditeljstva kroz unapred.rada DV-Mladost</w:t>
            </w:r>
          </w:p>
        </w:tc>
        <w:tc>
          <w:tcPr>
            <w:tcW w:w="853" w:type="pct"/>
            <w:vAlign w:val="center"/>
          </w:tcPr>
          <w:p w:rsidR="00F96A0A" w:rsidRPr="008A543F" w:rsidRDefault="00F96A0A" w:rsidP="0098174D">
            <w:pPr>
              <w:jc w:val="right"/>
              <w:rPr>
                <w:b/>
                <w:sz w:val="22"/>
                <w:szCs w:val="22"/>
              </w:rPr>
            </w:pPr>
            <w:r>
              <w:rPr>
                <w:b/>
                <w:sz w:val="22"/>
                <w:szCs w:val="22"/>
              </w:rPr>
              <w:t>1.400</w:t>
            </w:r>
            <w:r w:rsidRPr="008A543F">
              <w:rPr>
                <w:b/>
                <w:sz w:val="22"/>
                <w:szCs w:val="22"/>
              </w:rPr>
              <w:t>.000</w:t>
            </w:r>
          </w:p>
        </w:tc>
      </w:tr>
      <w:tr w:rsidR="00F96A0A" w:rsidRPr="00D116C9" w:rsidTr="0098174D">
        <w:tc>
          <w:tcPr>
            <w:tcW w:w="261" w:type="pct"/>
          </w:tcPr>
          <w:p w:rsidR="00F96A0A" w:rsidRPr="00D116C9" w:rsidRDefault="00F96A0A" w:rsidP="0098174D">
            <w:pPr>
              <w:jc w:val="center"/>
              <w:rPr>
                <w:sz w:val="22"/>
                <w:szCs w:val="22"/>
                <w:lang w:val="pl-PL"/>
              </w:rPr>
            </w:pPr>
          </w:p>
        </w:tc>
        <w:tc>
          <w:tcPr>
            <w:tcW w:w="326" w:type="pct"/>
          </w:tcPr>
          <w:p w:rsidR="00F96A0A" w:rsidRPr="00D116C9" w:rsidRDefault="00F96A0A" w:rsidP="0098174D">
            <w:pPr>
              <w:jc w:val="center"/>
              <w:rPr>
                <w:sz w:val="22"/>
                <w:szCs w:val="22"/>
                <w:lang w:val="pl-PL"/>
              </w:rPr>
            </w:pPr>
          </w:p>
        </w:tc>
        <w:tc>
          <w:tcPr>
            <w:tcW w:w="365" w:type="pct"/>
          </w:tcPr>
          <w:p w:rsidR="00F96A0A" w:rsidRPr="00C83675" w:rsidRDefault="00F96A0A" w:rsidP="0098174D">
            <w:pPr>
              <w:jc w:val="center"/>
              <w:rPr>
                <w:sz w:val="22"/>
                <w:szCs w:val="22"/>
                <w:lang w:val="pl-PL"/>
              </w:rPr>
            </w:pPr>
            <w:r>
              <w:rPr>
                <w:sz w:val="22"/>
                <w:szCs w:val="22"/>
                <w:lang w:val="pl-PL"/>
              </w:rPr>
              <w:t>911</w:t>
            </w:r>
          </w:p>
        </w:tc>
        <w:tc>
          <w:tcPr>
            <w:tcW w:w="336" w:type="pct"/>
          </w:tcPr>
          <w:p w:rsidR="00F96A0A" w:rsidRDefault="00F96A0A" w:rsidP="0098174D">
            <w:pPr>
              <w:jc w:val="center"/>
              <w:rPr>
                <w:sz w:val="22"/>
                <w:szCs w:val="22"/>
                <w:lang w:val="pl-PL"/>
              </w:rPr>
            </w:pPr>
          </w:p>
        </w:tc>
        <w:tc>
          <w:tcPr>
            <w:tcW w:w="251" w:type="pct"/>
          </w:tcPr>
          <w:p w:rsidR="00F96A0A" w:rsidRPr="00D116C9" w:rsidRDefault="00F96A0A" w:rsidP="0098174D">
            <w:pPr>
              <w:jc w:val="center"/>
              <w:rPr>
                <w:sz w:val="22"/>
                <w:szCs w:val="22"/>
                <w:lang w:val="pl-PL"/>
              </w:rPr>
            </w:pPr>
          </w:p>
        </w:tc>
        <w:tc>
          <w:tcPr>
            <w:tcW w:w="373" w:type="pct"/>
          </w:tcPr>
          <w:p w:rsidR="00F96A0A" w:rsidRDefault="00F96A0A" w:rsidP="0098174D">
            <w:pPr>
              <w:jc w:val="center"/>
              <w:rPr>
                <w:sz w:val="22"/>
                <w:szCs w:val="22"/>
                <w:lang w:val="pl-PL"/>
              </w:rPr>
            </w:pPr>
          </w:p>
        </w:tc>
        <w:tc>
          <w:tcPr>
            <w:tcW w:w="2235" w:type="pct"/>
            <w:vAlign w:val="center"/>
          </w:tcPr>
          <w:p w:rsidR="00F96A0A" w:rsidRDefault="00F96A0A" w:rsidP="0098174D">
            <w:pPr>
              <w:rPr>
                <w:sz w:val="22"/>
                <w:szCs w:val="22"/>
              </w:rPr>
            </w:pPr>
            <w:r>
              <w:rPr>
                <w:b/>
                <w:bCs/>
                <w:sz w:val="22"/>
                <w:szCs w:val="22"/>
              </w:rPr>
              <w:t>Socijalna zaštita</w:t>
            </w:r>
          </w:p>
        </w:tc>
        <w:tc>
          <w:tcPr>
            <w:tcW w:w="853" w:type="pct"/>
            <w:vAlign w:val="center"/>
          </w:tcPr>
          <w:p w:rsidR="00F96A0A" w:rsidRDefault="00F96A0A" w:rsidP="0098174D">
            <w:pPr>
              <w:jc w:val="right"/>
              <w:rPr>
                <w:sz w:val="22"/>
                <w:szCs w:val="22"/>
              </w:rPr>
            </w:pPr>
          </w:p>
        </w:tc>
      </w:tr>
      <w:tr w:rsidR="00F96A0A" w:rsidRPr="00D116C9" w:rsidTr="0098174D">
        <w:tc>
          <w:tcPr>
            <w:tcW w:w="261" w:type="pct"/>
          </w:tcPr>
          <w:p w:rsidR="00F96A0A" w:rsidRPr="00D116C9" w:rsidRDefault="00F96A0A" w:rsidP="0098174D">
            <w:pPr>
              <w:jc w:val="center"/>
              <w:rPr>
                <w:sz w:val="22"/>
                <w:szCs w:val="22"/>
                <w:lang w:val="pl-PL"/>
              </w:rPr>
            </w:pPr>
          </w:p>
        </w:tc>
        <w:tc>
          <w:tcPr>
            <w:tcW w:w="326" w:type="pct"/>
          </w:tcPr>
          <w:p w:rsidR="00F96A0A" w:rsidRPr="00D116C9" w:rsidRDefault="00F96A0A" w:rsidP="0098174D">
            <w:pPr>
              <w:jc w:val="center"/>
              <w:rPr>
                <w:sz w:val="22"/>
                <w:szCs w:val="22"/>
                <w:lang w:val="pl-PL"/>
              </w:rPr>
            </w:pPr>
          </w:p>
        </w:tc>
        <w:tc>
          <w:tcPr>
            <w:tcW w:w="365" w:type="pct"/>
          </w:tcPr>
          <w:p w:rsidR="00F96A0A" w:rsidRDefault="00F96A0A" w:rsidP="0098174D">
            <w:pPr>
              <w:jc w:val="center"/>
              <w:rPr>
                <w:b/>
                <w:sz w:val="22"/>
                <w:szCs w:val="22"/>
                <w:lang w:val="pl-PL"/>
              </w:rPr>
            </w:pPr>
          </w:p>
        </w:tc>
        <w:tc>
          <w:tcPr>
            <w:tcW w:w="336" w:type="pct"/>
          </w:tcPr>
          <w:p w:rsidR="00F96A0A" w:rsidRDefault="00F96A0A" w:rsidP="0098174D">
            <w:pPr>
              <w:jc w:val="center"/>
              <w:rPr>
                <w:sz w:val="22"/>
                <w:szCs w:val="22"/>
                <w:lang w:val="pl-PL"/>
              </w:rPr>
            </w:pPr>
          </w:p>
        </w:tc>
        <w:tc>
          <w:tcPr>
            <w:tcW w:w="251" w:type="pct"/>
          </w:tcPr>
          <w:p w:rsidR="00F96A0A" w:rsidRPr="00D116C9" w:rsidRDefault="00F96A0A" w:rsidP="00B2605C">
            <w:pPr>
              <w:jc w:val="center"/>
              <w:rPr>
                <w:sz w:val="22"/>
                <w:szCs w:val="22"/>
                <w:lang w:val="pl-PL"/>
              </w:rPr>
            </w:pPr>
            <w:r>
              <w:rPr>
                <w:sz w:val="22"/>
                <w:szCs w:val="22"/>
                <w:lang w:val="pl-PL"/>
              </w:rPr>
              <w:t>1</w:t>
            </w:r>
            <w:r w:rsidR="00B2605C">
              <w:rPr>
                <w:sz w:val="22"/>
                <w:szCs w:val="22"/>
                <w:lang w:val="pl-PL"/>
              </w:rPr>
              <w:t>67</w:t>
            </w:r>
          </w:p>
        </w:tc>
        <w:tc>
          <w:tcPr>
            <w:tcW w:w="373" w:type="pct"/>
          </w:tcPr>
          <w:p w:rsidR="00F96A0A" w:rsidRPr="00D116C9" w:rsidRDefault="00F96A0A" w:rsidP="0098174D">
            <w:pPr>
              <w:jc w:val="center"/>
              <w:rPr>
                <w:sz w:val="22"/>
                <w:szCs w:val="22"/>
                <w:lang w:val="pl-PL"/>
              </w:rPr>
            </w:pPr>
            <w:r w:rsidRPr="00D116C9">
              <w:rPr>
                <w:sz w:val="22"/>
                <w:szCs w:val="22"/>
                <w:lang w:val="pl-PL"/>
              </w:rPr>
              <w:t>421</w:t>
            </w:r>
          </w:p>
        </w:tc>
        <w:tc>
          <w:tcPr>
            <w:tcW w:w="2235" w:type="pct"/>
            <w:vAlign w:val="center"/>
          </w:tcPr>
          <w:p w:rsidR="00F96A0A" w:rsidRPr="00D116C9" w:rsidRDefault="00F96A0A" w:rsidP="0098174D">
            <w:pPr>
              <w:rPr>
                <w:sz w:val="22"/>
                <w:szCs w:val="22"/>
                <w:lang w:val="pl-PL"/>
              </w:rPr>
            </w:pPr>
            <w:r w:rsidRPr="00D116C9">
              <w:rPr>
                <w:sz w:val="22"/>
                <w:szCs w:val="22"/>
                <w:lang w:val="pl-PL"/>
              </w:rPr>
              <w:t>STALNI TROŠKOVI</w:t>
            </w:r>
          </w:p>
        </w:tc>
        <w:tc>
          <w:tcPr>
            <w:tcW w:w="853" w:type="pct"/>
            <w:vAlign w:val="center"/>
          </w:tcPr>
          <w:p w:rsidR="00F96A0A" w:rsidRDefault="00F96A0A" w:rsidP="0098174D">
            <w:pPr>
              <w:jc w:val="right"/>
              <w:rPr>
                <w:sz w:val="22"/>
                <w:szCs w:val="22"/>
              </w:rPr>
            </w:pPr>
            <w:r>
              <w:rPr>
                <w:sz w:val="22"/>
                <w:szCs w:val="22"/>
              </w:rPr>
              <w:t>150.000</w:t>
            </w:r>
          </w:p>
        </w:tc>
      </w:tr>
      <w:tr w:rsidR="00F96A0A" w:rsidRPr="00D116C9" w:rsidTr="0098174D">
        <w:tc>
          <w:tcPr>
            <w:tcW w:w="261" w:type="pct"/>
          </w:tcPr>
          <w:p w:rsidR="00F96A0A" w:rsidRPr="00D116C9" w:rsidRDefault="00F96A0A" w:rsidP="0098174D">
            <w:pPr>
              <w:jc w:val="center"/>
              <w:rPr>
                <w:sz w:val="22"/>
                <w:szCs w:val="22"/>
                <w:lang w:val="pl-PL"/>
              </w:rPr>
            </w:pPr>
          </w:p>
        </w:tc>
        <w:tc>
          <w:tcPr>
            <w:tcW w:w="326" w:type="pct"/>
          </w:tcPr>
          <w:p w:rsidR="00F96A0A" w:rsidRPr="00D116C9" w:rsidRDefault="00F96A0A" w:rsidP="0098174D">
            <w:pPr>
              <w:jc w:val="center"/>
              <w:rPr>
                <w:sz w:val="22"/>
                <w:szCs w:val="22"/>
                <w:lang w:val="pl-PL"/>
              </w:rPr>
            </w:pPr>
          </w:p>
        </w:tc>
        <w:tc>
          <w:tcPr>
            <w:tcW w:w="365" w:type="pct"/>
          </w:tcPr>
          <w:p w:rsidR="00F96A0A" w:rsidRDefault="00F96A0A" w:rsidP="0098174D">
            <w:pPr>
              <w:jc w:val="center"/>
              <w:rPr>
                <w:b/>
                <w:sz w:val="22"/>
                <w:szCs w:val="22"/>
                <w:lang w:val="pl-PL"/>
              </w:rPr>
            </w:pPr>
          </w:p>
        </w:tc>
        <w:tc>
          <w:tcPr>
            <w:tcW w:w="336" w:type="pct"/>
          </w:tcPr>
          <w:p w:rsidR="00F96A0A" w:rsidRDefault="00F96A0A" w:rsidP="0098174D">
            <w:pPr>
              <w:jc w:val="center"/>
              <w:rPr>
                <w:sz w:val="22"/>
                <w:szCs w:val="22"/>
                <w:lang w:val="pl-PL"/>
              </w:rPr>
            </w:pPr>
          </w:p>
        </w:tc>
        <w:tc>
          <w:tcPr>
            <w:tcW w:w="251" w:type="pct"/>
          </w:tcPr>
          <w:p w:rsidR="00F96A0A" w:rsidRDefault="00B2605C" w:rsidP="0098174D">
            <w:pPr>
              <w:jc w:val="center"/>
              <w:rPr>
                <w:sz w:val="22"/>
                <w:szCs w:val="22"/>
                <w:lang w:val="pl-PL"/>
              </w:rPr>
            </w:pPr>
            <w:r>
              <w:rPr>
                <w:sz w:val="22"/>
                <w:szCs w:val="22"/>
                <w:lang w:val="pl-PL"/>
              </w:rPr>
              <w:t>168</w:t>
            </w:r>
          </w:p>
        </w:tc>
        <w:tc>
          <w:tcPr>
            <w:tcW w:w="373" w:type="pct"/>
          </w:tcPr>
          <w:p w:rsidR="00F96A0A" w:rsidRPr="00D116C9" w:rsidRDefault="00F96A0A" w:rsidP="0098174D">
            <w:pPr>
              <w:jc w:val="center"/>
              <w:rPr>
                <w:sz w:val="22"/>
                <w:szCs w:val="22"/>
                <w:lang w:val="pl-PL"/>
              </w:rPr>
            </w:pPr>
            <w:r w:rsidRPr="00D116C9">
              <w:rPr>
                <w:sz w:val="22"/>
                <w:szCs w:val="22"/>
                <w:lang w:val="pl-PL"/>
              </w:rPr>
              <w:t>423</w:t>
            </w:r>
          </w:p>
        </w:tc>
        <w:tc>
          <w:tcPr>
            <w:tcW w:w="2235" w:type="pct"/>
            <w:vAlign w:val="center"/>
          </w:tcPr>
          <w:p w:rsidR="00F96A0A" w:rsidRPr="00D116C9" w:rsidRDefault="00F96A0A" w:rsidP="0098174D">
            <w:pPr>
              <w:rPr>
                <w:sz w:val="22"/>
                <w:szCs w:val="22"/>
                <w:lang w:val="pl-PL"/>
              </w:rPr>
            </w:pPr>
            <w:r w:rsidRPr="00D116C9">
              <w:rPr>
                <w:sz w:val="22"/>
                <w:szCs w:val="22"/>
                <w:lang w:val="pl-PL"/>
              </w:rPr>
              <w:t>USLUGE PO UGOVORU</w:t>
            </w:r>
          </w:p>
        </w:tc>
        <w:tc>
          <w:tcPr>
            <w:tcW w:w="853" w:type="pct"/>
            <w:vAlign w:val="center"/>
          </w:tcPr>
          <w:p w:rsidR="00F96A0A" w:rsidRDefault="00F96A0A" w:rsidP="0098174D">
            <w:pPr>
              <w:jc w:val="right"/>
              <w:rPr>
                <w:sz w:val="22"/>
                <w:szCs w:val="22"/>
              </w:rPr>
            </w:pPr>
            <w:r>
              <w:rPr>
                <w:sz w:val="22"/>
                <w:szCs w:val="22"/>
              </w:rPr>
              <w:t>750.000</w:t>
            </w:r>
          </w:p>
        </w:tc>
      </w:tr>
      <w:tr w:rsidR="00F96A0A" w:rsidRPr="00D116C9" w:rsidTr="0098174D">
        <w:tc>
          <w:tcPr>
            <w:tcW w:w="261" w:type="pct"/>
          </w:tcPr>
          <w:p w:rsidR="00F96A0A" w:rsidRPr="00D116C9" w:rsidRDefault="00F96A0A" w:rsidP="0098174D">
            <w:pPr>
              <w:jc w:val="center"/>
              <w:rPr>
                <w:sz w:val="22"/>
                <w:szCs w:val="22"/>
                <w:lang w:val="pl-PL"/>
              </w:rPr>
            </w:pPr>
          </w:p>
        </w:tc>
        <w:tc>
          <w:tcPr>
            <w:tcW w:w="326" w:type="pct"/>
          </w:tcPr>
          <w:p w:rsidR="00F96A0A" w:rsidRPr="00D116C9" w:rsidRDefault="00F96A0A" w:rsidP="0098174D">
            <w:pPr>
              <w:jc w:val="center"/>
              <w:rPr>
                <w:sz w:val="22"/>
                <w:szCs w:val="22"/>
                <w:lang w:val="pl-PL"/>
              </w:rPr>
            </w:pPr>
          </w:p>
        </w:tc>
        <w:tc>
          <w:tcPr>
            <w:tcW w:w="365" w:type="pct"/>
          </w:tcPr>
          <w:p w:rsidR="00F96A0A" w:rsidRDefault="00F96A0A" w:rsidP="0098174D">
            <w:pPr>
              <w:jc w:val="center"/>
              <w:rPr>
                <w:b/>
                <w:sz w:val="22"/>
                <w:szCs w:val="22"/>
                <w:lang w:val="pl-PL"/>
              </w:rPr>
            </w:pPr>
          </w:p>
        </w:tc>
        <w:tc>
          <w:tcPr>
            <w:tcW w:w="336" w:type="pct"/>
          </w:tcPr>
          <w:p w:rsidR="00F96A0A" w:rsidRDefault="00F96A0A" w:rsidP="0098174D">
            <w:pPr>
              <w:jc w:val="center"/>
              <w:rPr>
                <w:sz w:val="22"/>
                <w:szCs w:val="22"/>
                <w:lang w:val="pl-PL"/>
              </w:rPr>
            </w:pPr>
          </w:p>
        </w:tc>
        <w:tc>
          <w:tcPr>
            <w:tcW w:w="251" w:type="pct"/>
          </w:tcPr>
          <w:p w:rsidR="00F96A0A" w:rsidRDefault="00B2605C" w:rsidP="0098174D">
            <w:pPr>
              <w:jc w:val="center"/>
              <w:rPr>
                <w:sz w:val="22"/>
                <w:szCs w:val="22"/>
                <w:lang w:val="pl-PL"/>
              </w:rPr>
            </w:pPr>
            <w:r>
              <w:rPr>
                <w:sz w:val="22"/>
                <w:szCs w:val="22"/>
                <w:lang w:val="pl-PL"/>
              </w:rPr>
              <w:t>169</w:t>
            </w:r>
          </w:p>
        </w:tc>
        <w:tc>
          <w:tcPr>
            <w:tcW w:w="373" w:type="pct"/>
          </w:tcPr>
          <w:p w:rsidR="00F96A0A" w:rsidRDefault="00F96A0A" w:rsidP="0098174D">
            <w:pPr>
              <w:jc w:val="center"/>
              <w:rPr>
                <w:sz w:val="22"/>
                <w:szCs w:val="22"/>
                <w:lang w:val="pl-PL"/>
              </w:rPr>
            </w:pPr>
            <w:r>
              <w:rPr>
                <w:sz w:val="22"/>
                <w:szCs w:val="22"/>
                <w:lang w:val="pl-PL"/>
              </w:rPr>
              <w:t>512</w:t>
            </w:r>
          </w:p>
        </w:tc>
        <w:tc>
          <w:tcPr>
            <w:tcW w:w="2235" w:type="pct"/>
            <w:vAlign w:val="center"/>
          </w:tcPr>
          <w:p w:rsidR="00F96A0A" w:rsidRDefault="00F96A0A" w:rsidP="0098174D">
            <w:pPr>
              <w:rPr>
                <w:sz w:val="22"/>
                <w:szCs w:val="22"/>
                <w:lang w:val="pl-PL"/>
              </w:rPr>
            </w:pPr>
            <w:r>
              <w:rPr>
                <w:sz w:val="22"/>
                <w:szCs w:val="22"/>
                <w:lang w:val="pl-PL"/>
              </w:rPr>
              <w:t>MAŠINE I OPREMA</w:t>
            </w:r>
          </w:p>
        </w:tc>
        <w:tc>
          <w:tcPr>
            <w:tcW w:w="853" w:type="pct"/>
            <w:vAlign w:val="center"/>
          </w:tcPr>
          <w:p w:rsidR="00F96A0A" w:rsidRDefault="00F96A0A" w:rsidP="0098174D">
            <w:pPr>
              <w:jc w:val="right"/>
              <w:rPr>
                <w:sz w:val="22"/>
                <w:szCs w:val="22"/>
              </w:rPr>
            </w:pPr>
            <w:r>
              <w:rPr>
                <w:sz w:val="22"/>
                <w:szCs w:val="22"/>
              </w:rPr>
              <w:t>500.000</w:t>
            </w:r>
          </w:p>
        </w:tc>
      </w:tr>
      <w:tr w:rsidR="00F96A0A" w:rsidRPr="00D116C9" w:rsidTr="0098174D">
        <w:tc>
          <w:tcPr>
            <w:tcW w:w="261" w:type="pct"/>
          </w:tcPr>
          <w:p w:rsidR="00F96A0A" w:rsidRPr="00D116C9" w:rsidRDefault="00F96A0A" w:rsidP="0098174D">
            <w:pPr>
              <w:jc w:val="center"/>
              <w:rPr>
                <w:sz w:val="22"/>
                <w:szCs w:val="22"/>
                <w:lang w:val="pl-PL"/>
              </w:rPr>
            </w:pPr>
          </w:p>
        </w:tc>
        <w:tc>
          <w:tcPr>
            <w:tcW w:w="326" w:type="pct"/>
          </w:tcPr>
          <w:p w:rsidR="00F96A0A" w:rsidRPr="00D116C9" w:rsidRDefault="00F96A0A" w:rsidP="0098174D">
            <w:pPr>
              <w:jc w:val="center"/>
              <w:rPr>
                <w:sz w:val="22"/>
                <w:szCs w:val="22"/>
                <w:lang w:val="pl-PL"/>
              </w:rPr>
            </w:pPr>
          </w:p>
        </w:tc>
        <w:tc>
          <w:tcPr>
            <w:tcW w:w="365" w:type="pct"/>
          </w:tcPr>
          <w:p w:rsidR="00F96A0A" w:rsidRDefault="00F96A0A" w:rsidP="0098174D">
            <w:pPr>
              <w:jc w:val="center"/>
              <w:rPr>
                <w:b/>
                <w:sz w:val="22"/>
                <w:szCs w:val="22"/>
                <w:lang w:val="pl-PL"/>
              </w:rPr>
            </w:pPr>
          </w:p>
        </w:tc>
        <w:tc>
          <w:tcPr>
            <w:tcW w:w="336" w:type="pct"/>
          </w:tcPr>
          <w:p w:rsidR="00F96A0A" w:rsidRDefault="00F96A0A" w:rsidP="0098174D">
            <w:pPr>
              <w:jc w:val="center"/>
              <w:rPr>
                <w:sz w:val="22"/>
                <w:szCs w:val="22"/>
                <w:lang w:val="pl-PL"/>
              </w:rPr>
            </w:pPr>
          </w:p>
        </w:tc>
        <w:tc>
          <w:tcPr>
            <w:tcW w:w="251" w:type="pct"/>
          </w:tcPr>
          <w:p w:rsidR="00F96A0A" w:rsidRDefault="00F96A0A" w:rsidP="0098174D">
            <w:pPr>
              <w:jc w:val="center"/>
              <w:rPr>
                <w:sz w:val="22"/>
                <w:szCs w:val="22"/>
                <w:lang w:val="pl-PL"/>
              </w:rPr>
            </w:pPr>
          </w:p>
        </w:tc>
        <w:tc>
          <w:tcPr>
            <w:tcW w:w="373" w:type="pct"/>
          </w:tcPr>
          <w:p w:rsidR="00F96A0A" w:rsidRDefault="00F96A0A" w:rsidP="0098174D">
            <w:pPr>
              <w:jc w:val="center"/>
              <w:rPr>
                <w:sz w:val="22"/>
                <w:szCs w:val="22"/>
                <w:lang w:val="pl-PL"/>
              </w:rPr>
            </w:pPr>
          </w:p>
        </w:tc>
        <w:tc>
          <w:tcPr>
            <w:tcW w:w="2235" w:type="pct"/>
            <w:vAlign w:val="center"/>
          </w:tcPr>
          <w:p w:rsidR="00F96A0A" w:rsidRDefault="00F96A0A" w:rsidP="0098174D">
            <w:pPr>
              <w:rPr>
                <w:b/>
                <w:bCs/>
                <w:sz w:val="22"/>
                <w:szCs w:val="22"/>
              </w:rPr>
            </w:pPr>
          </w:p>
        </w:tc>
        <w:tc>
          <w:tcPr>
            <w:tcW w:w="853" w:type="pct"/>
            <w:vAlign w:val="center"/>
          </w:tcPr>
          <w:p w:rsidR="00F96A0A" w:rsidRDefault="00F96A0A" w:rsidP="0098174D">
            <w:pPr>
              <w:jc w:val="right"/>
              <w:rPr>
                <w:sz w:val="22"/>
                <w:szCs w:val="22"/>
              </w:rPr>
            </w:pPr>
          </w:p>
        </w:tc>
      </w:tr>
      <w:tr w:rsidR="00F96A0A" w:rsidRPr="00D116C9" w:rsidTr="0098174D">
        <w:tc>
          <w:tcPr>
            <w:tcW w:w="261" w:type="pct"/>
          </w:tcPr>
          <w:p w:rsidR="00F96A0A" w:rsidRPr="00D116C9" w:rsidRDefault="00F96A0A" w:rsidP="0098174D">
            <w:pPr>
              <w:jc w:val="center"/>
              <w:rPr>
                <w:sz w:val="22"/>
                <w:szCs w:val="22"/>
                <w:lang w:val="pl-PL"/>
              </w:rPr>
            </w:pPr>
          </w:p>
        </w:tc>
        <w:tc>
          <w:tcPr>
            <w:tcW w:w="326" w:type="pct"/>
          </w:tcPr>
          <w:p w:rsidR="00F96A0A" w:rsidRPr="00D116C9" w:rsidRDefault="00F96A0A" w:rsidP="0098174D">
            <w:pPr>
              <w:jc w:val="center"/>
              <w:rPr>
                <w:sz w:val="22"/>
                <w:szCs w:val="22"/>
                <w:lang w:val="pl-PL"/>
              </w:rPr>
            </w:pPr>
          </w:p>
        </w:tc>
        <w:tc>
          <w:tcPr>
            <w:tcW w:w="365" w:type="pct"/>
          </w:tcPr>
          <w:p w:rsidR="00F96A0A" w:rsidRDefault="00F96A0A" w:rsidP="0098174D">
            <w:pPr>
              <w:jc w:val="center"/>
              <w:rPr>
                <w:b/>
                <w:sz w:val="22"/>
                <w:szCs w:val="22"/>
                <w:lang w:val="pl-PL"/>
              </w:rPr>
            </w:pPr>
          </w:p>
        </w:tc>
        <w:tc>
          <w:tcPr>
            <w:tcW w:w="336" w:type="pct"/>
          </w:tcPr>
          <w:p w:rsidR="00F96A0A" w:rsidRDefault="00F96A0A" w:rsidP="0098174D">
            <w:pPr>
              <w:jc w:val="center"/>
              <w:rPr>
                <w:sz w:val="22"/>
                <w:szCs w:val="22"/>
                <w:lang w:val="pl-PL"/>
              </w:rPr>
            </w:pPr>
          </w:p>
        </w:tc>
        <w:tc>
          <w:tcPr>
            <w:tcW w:w="251" w:type="pct"/>
          </w:tcPr>
          <w:p w:rsidR="00F96A0A" w:rsidRPr="00D116C9" w:rsidRDefault="00F96A0A" w:rsidP="0098174D">
            <w:pPr>
              <w:jc w:val="center"/>
              <w:rPr>
                <w:sz w:val="22"/>
                <w:szCs w:val="22"/>
                <w:lang w:val="pl-PL"/>
              </w:rPr>
            </w:pPr>
          </w:p>
        </w:tc>
        <w:tc>
          <w:tcPr>
            <w:tcW w:w="373" w:type="pct"/>
          </w:tcPr>
          <w:p w:rsidR="00F96A0A" w:rsidRPr="00F3251B" w:rsidRDefault="00F96A0A" w:rsidP="0098174D">
            <w:pPr>
              <w:jc w:val="center"/>
              <w:rPr>
                <w:sz w:val="22"/>
                <w:szCs w:val="22"/>
                <w:lang w:val="pl-PL"/>
              </w:rPr>
            </w:pPr>
          </w:p>
        </w:tc>
        <w:tc>
          <w:tcPr>
            <w:tcW w:w="2235" w:type="pct"/>
            <w:vAlign w:val="center"/>
          </w:tcPr>
          <w:p w:rsidR="00F96A0A" w:rsidRPr="00F3251B" w:rsidRDefault="00F96A0A" w:rsidP="00DB3DDE">
            <w:pPr>
              <w:pStyle w:val="Footer"/>
              <w:tabs>
                <w:tab w:val="clear" w:pos="4320"/>
                <w:tab w:val="clear" w:pos="8640"/>
              </w:tabs>
              <w:rPr>
                <w:sz w:val="22"/>
                <w:szCs w:val="22"/>
                <w:lang w:val="pl-PL"/>
              </w:rPr>
            </w:pPr>
            <w:r w:rsidRPr="00F3251B">
              <w:rPr>
                <w:sz w:val="22"/>
                <w:szCs w:val="22"/>
                <w:lang w:val="pl-PL"/>
              </w:rPr>
              <w:t xml:space="preserve">Izvori finansiranja za funkciju  </w:t>
            </w:r>
            <w:r>
              <w:rPr>
                <w:sz w:val="22"/>
                <w:szCs w:val="22"/>
                <w:lang w:val="pl-PL"/>
              </w:rPr>
              <w:t>911</w:t>
            </w:r>
          </w:p>
        </w:tc>
        <w:tc>
          <w:tcPr>
            <w:tcW w:w="853" w:type="pct"/>
            <w:vAlign w:val="center"/>
          </w:tcPr>
          <w:p w:rsidR="00F96A0A" w:rsidRDefault="00F96A0A" w:rsidP="0098174D">
            <w:pPr>
              <w:jc w:val="right"/>
              <w:rPr>
                <w:sz w:val="22"/>
                <w:szCs w:val="22"/>
              </w:rPr>
            </w:pPr>
          </w:p>
        </w:tc>
      </w:tr>
      <w:tr w:rsidR="00F96A0A" w:rsidRPr="00D116C9" w:rsidTr="0098174D">
        <w:tc>
          <w:tcPr>
            <w:tcW w:w="261" w:type="pct"/>
          </w:tcPr>
          <w:p w:rsidR="00F96A0A" w:rsidRPr="00D116C9" w:rsidRDefault="00F96A0A" w:rsidP="0098174D">
            <w:pPr>
              <w:jc w:val="center"/>
              <w:rPr>
                <w:sz w:val="22"/>
                <w:szCs w:val="22"/>
                <w:lang w:val="pl-PL"/>
              </w:rPr>
            </w:pPr>
          </w:p>
        </w:tc>
        <w:tc>
          <w:tcPr>
            <w:tcW w:w="326" w:type="pct"/>
          </w:tcPr>
          <w:p w:rsidR="00F96A0A" w:rsidRPr="00D116C9" w:rsidRDefault="00F96A0A" w:rsidP="0098174D">
            <w:pPr>
              <w:jc w:val="center"/>
              <w:rPr>
                <w:sz w:val="22"/>
                <w:szCs w:val="22"/>
                <w:lang w:val="pl-PL"/>
              </w:rPr>
            </w:pPr>
          </w:p>
        </w:tc>
        <w:tc>
          <w:tcPr>
            <w:tcW w:w="365" w:type="pct"/>
          </w:tcPr>
          <w:p w:rsidR="00F96A0A" w:rsidRDefault="00F96A0A" w:rsidP="0098174D">
            <w:pPr>
              <w:jc w:val="center"/>
              <w:rPr>
                <w:b/>
                <w:sz w:val="22"/>
                <w:szCs w:val="22"/>
                <w:lang w:val="pl-PL"/>
              </w:rPr>
            </w:pPr>
          </w:p>
        </w:tc>
        <w:tc>
          <w:tcPr>
            <w:tcW w:w="336" w:type="pct"/>
          </w:tcPr>
          <w:p w:rsidR="00F96A0A" w:rsidRDefault="00F96A0A" w:rsidP="0098174D">
            <w:pPr>
              <w:jc w:val="center"/>
              <w:rPr>
                <w:sz w:val="22"/>
                <w:szCs w:val="22"/>
                <w:lang w:val="pl-PL"/>
              </w:rPr>
            </w:pPr>
          </w:p>
        </w:tc>
        <w:tc>
          <w:tcPr>
            <w:tcW w:w="251" w:type="pct"/>
          </w:tcPr>
          <w:p w:rsidR="00F96A0A" w:rsidRPr="00D116C9" w:rsidRDefault="00F96A0A" w:rsidP="0098174D">
            <w:pPr>
              <w:jc w:val="center"/>
              <w:rPr>
                <w:sz w:val="22"/>
                <w:szCs w:val="22"/>
                <w:lang w:val="pl-PL"/>
              </w:rPr>
            </w:pPr>
          </w:p>
        </w:tc>
        <w:tc>
          <w:tcPr>
            <w:tcW w:w="373" w:type="pct"/>
          </w:tcPr>
          <w:p w:rsidR="00F96A0A" w:rsidRPr="00FE740E" w:rsidRDefault="00F96A0A" w:rsidP="00446B53">
            <w:pPr>
              <w:jc w:val="center"/>
              <w:rPr>
                <w:sz w:val="22"/>
                <w:szCs w:val="22"/>
                <w:lang w:val="pl-PL"/>
              </w:rPr>
            </w:pPr>
            <w:r w:rsidRPr="00FE740E">
              <w:rPr>
                <w:sz w:val="22"/>
                <w:szCs w:val="22"/>
                <w:lang w:val="pl-PL"/>
              </w:rPr>
              <w:t>07</w:t>
            </w:r>
          </w:p>
        </w:tc>
        <w:tc>
          <w:tcPr>
            <w:tcW w:w="2235"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53" w:type="pct"/>
            <w:vAlign w:val="center"/>
          </w:tcPr>
          <w:p w:rsidR="00F96A0A" w:rsidRDefault="00F96A0A" w:rsidP="0098174D">
            <w:pPr>
              <w:jc w:val="right"/>
              <w:rPr>
                <w:sz w:val="22"/>
                <w:szCs w:val="22"/>
              </w:rPr>
            </w:pPr>
            <w:r>
              <w:rPr>
                <w:sz w:val="22"/>
                <w:szCs w:val="22"/>
              </w:rPr>
              <w:t>1.400.000</w:t>
            </w:r>
          </w:p>
        </w:tc>
      </w:tr>
      <w:tr w:rsidR="00F96A0A" w:rsidRPr="00D116C9" w:rsidTr="0098174D">
        <w:tc>
          <w:tcPr>
            <w:tcW w:w="261" w:type="pct"/>
          </w:tcPr>
          <w:p w:rsidR="00F96A0A" w:rsidRPr="00D116C9" w:rsidRDefault="00F96A0A" w:rsidP="0098174D">
            <w:pPr>
              <w:jc w:val="center"/>
              <w:rPr>
                <w:sz w:val="22"/>
                <w:szCs w:val="22"/>
                <w:lang w:val="pl-PL"/>
              </w:rPr>
            </w:pPr>
          </w:p>
        </w:tc>
        <w:tc>
          <w:tcPr>
            <w:tcW w:w="326" w:type="pct"/>
          </w:tcPr>
          <w:p w:rsidR="00F96A0A" w:rsidRPr="00D116C9" w:rsidRDefault="00F96A0A" w:rsidP="0098174D">
            <w:pPr>
              <w:jc w:val="center"/>
              <w:rPr>
                <w:sz w:val="22"/>
                <w:szCs w:val="22"/>
                <w:lang w:val="pl-PL"/>
              </w:rPr>
            </w:pPr>
          </w:p>
        </w:tc>
        <w:tc>
          <w:tcPr>
            <w:tcW w:w="365" w:type="pct"/>
          </w:tcPr>
          <w:p w:rsidR="00F96A0A" w:rsidRDefault="00F96A0A" w:rsidP="0098174D">
            <w:pPr>
              <w:jc w:val="center"/>
              <w:rPr>
                <w:b/>
                <w:sz w:val="22"/>
                <w:szCs w:val="22"/>
                <w:lang w:val="pl-PL"/>
              </w:rPr>
            </w:pPr>
          </w:p>
        </w:tc>
        <w:tc>
          <w:tcPr>
            <w:tcW w:w="336" w:type="pct"/>
          </w:tcPr>
          <w:p w:rsidR="00F96A0A" w:rsidRDefault="00F96A0A" w:rsidP="0098174D">
            <w:pPr>
              <w:jc w:val="center"/>
              <w:rPr>
                <w:sz w:val="22"/>
                <w:szCs w:val="22"/>
                <w:lang w:val="pl-PL"/>
              </w:rPr>
            </w:pPr>
          </w:p>
        </w:tc>
        <w:tc>
          <w:tcPr>
            <w:tcW w:w="251" w:type="pct"/>
          </w:tcPr>
          <w:p w:rsidR="00F96A0A" w:rsidRPr="00D116C9" w:rsidRDefault="00F96A0A" w:rsidP="0098174D">
            <w:pPr>
              <w:jc w:val="center"/>
              <w:rPr>
                <w:sz w:val="22"/>
                <w:szCs w:val="22"/>
                <w:lang w:val="pl-PL"/>
              </w:rPr>
            </w:pPr>
          </w:p>
        </w:tc>
        <w:tc>
          <w:tcPr>
            <w:tcW w:w="373" w:type="pct"/>
          </w:tcPr>
          <w:p w:rsidR="00F96A0A" w:rsidRDefault="00F96A0A" w:rsidP="0098174D">
            <w:pPr>
              <w:jc w:val="center"/>
              <w:rPr>
                <w:sz w:val="22"/>
                <w:szCs w:val="22"/>
                <w:lang w:val="pl-PL"/>
              </w:rPr>
            </w:pPr>
          </w:p>
        </w:tc>
        <w:tc>
          <w:tcPr>
            <w:tcW w:w="2235" w:type="pct"/>
            <w:vAlign w:val="center"/>
          </w:tcPr>
          <w:p w:rsidR="00F96A0A" w:rsidRPr="00F3251B" w:rsidRDefault="00F96A0A" w:rsidP="00DB3DDE">
            <w:pPr>
              <w:pStyle w:val="Footer"/>
              <w:tabs>
                <w:tab w:val="clear" w:pos="4320"/>
                <w:tab w:val="clear" w:pos="8640"/>
              </w:tabs>
              <w:rPr>
                <w:sz w:val="22"/>
                <w:szCs w:val="22"/>
                <w:lang w:val="pl-PL"/>
              </w:rPr>
            </w:pPr>
            <w:r w:rsidRPr="00F3251B">
              <w:rPr>
                <w:sz w:val="22"/>
                <w:szCs w:val="22"/>
                <w:lang w:val="pl-PL"/>
              </w:rPr>
              <w:t>Izvori finansiranja za    P</w:t>
            </w:r>
            <w:r>
              <w:rPr>
                <w:sz w:val="22"/>
                <w:szCs w:val="22"/>
                <w:lang w:val="pl-PL"/>
              </w:rPr>
              <w:t xml:space="preserve">1 </w:t>
            </w:r>
          </w:p>
        </w:tc>
        <w:tc>
          <w:tcPr>
            <w:tcW w:w="853" w:type="pct"/>
            <w:vAlign w:val="center"/>
          </w:tcPr>
          <w:p w:rsidR="00F96A0A" w:rsidRDefault="00F96A0A" w:rsidP="0098174D">
            <w:pPr>
              <w:jc w:val="right"/>
              <w:rPr>
                <w:sz w:val="22"/>
                <w:szCs w:val="22"/>
              </w:rPr>
            </w:pPr>
          </w:p>
        </w:tc>
      </w:tr>
      <w:tr w:rsidR="00F96A0A" w:rsidRPr="00D116C9" w:rsidTr="0098174D">
        <w:tc>
          <w:tcPr>
            <w:tcW w:w="261" w:type="pct"/>
          </w:tcPr>
          <w:p w:rsidR="00F96A0A" w:rsidRPr="00D116C9" w:rsidRDefault="00F96A0A" w:rsidP="0098174D">
            <w:pPr>
              <w:jc w:val="center"/>
              <w:rPr>
                <w:sz w:val="22"/>
                <w:szCs w:val="22"/>
                <w:lang w:val="pl-PL"/>
              </w:rPr>
            </w:pPr>
          </w:p>
        </w:tc>
        <w:tc>
          <w:tcPr>
            <w:tcW w:w="326" w:type="pct"/>
          </w:tcPr>
          <w:p w:rsidR="00F96A0A" w:rsidRPr="00D116C9" w:rsidRDefault="00F96A0A" w:rsidP="0098174D">
            <w:pPr>
              <w:jc w:val="center"/>
              <w:rPr>
                <w:sz w:val="22"/>
                <w:szCs w:val="22"/>
                <w:lang w:val="pl-PL"/>
              </w:rPr>
            </w:pPr>
          </w:p>
        </w:tc>
        <w:tc>
          <w:tcPr>
            <w:tcW w:w="365" w:type="pct"/>
          </w:tcPr>
          <w:p w:rsidR="00F96A0A" w:rsidRDefault="00F96A0A" w:rsidP="0098174D">
            <w:pPr>
              <w:jc w:val="center"/>
              <w:rPr>
                <w:b/>
                <w:sz w:val="22"/>
                <w:szCs w:val="22"/>
                <w:lang w:val="pl-PL"/>
              </w:rPr>
            </w:pPr>
          </w:p>
        </w:tc>
        <w:tc>
          <w:tcPr>
            <w:tcW w:w="336" w:type="pct"/>
          </w:tcPr>
          <w:p w:rsidR="00F96A0A" w:rsidRDefault="00F96A0A" w:rsidP="0098174D">
            <w:pPr>
              <w:jc w:val="center"/>
              <w:rPr>
                <w:sz w:val="22"/>
                <w:szCs w:val="22"/>
                <w:lang w:val="pl-PL"/>
              </w:rPr>
            </w:pPr>
          </w:p>
        </w:tc>
        <w:tc>
          <w:tcPr>
            <w:tcW w:w="251" w:type="pct"/>
          </w:tcPr>
          <w:p w:rsidR="00F96A0A" w:rsidRPr="00D116C9" w:rsidRDefault="00F96A0A" w:rsidP="0098174D">
            <w:pPr>
              <w:jc w:val="center"/>
              <w:rPr>
                <w:sz w:val="22"/>
                <w:szCs w:val="22"/>
                <w:lang w:val="pl-PL"/>
              </w:rPr>
            </w:pPr>
          </w:p>
        </w:tc>
        <w:tc>
          <w:tcPr>
            <w:tcW w:w="373" w:type="pct"/>
          </w:tcPr>
          <w:p w:rsidR="00F96A0A" w:rsidRPr="00FE740E" w:rsidRDefault="00F96A0A" w:rsidP="00446B53">
            <w:pPr>
              <w:jc w:val="center"/>
              <w:rPr>
                <w:sz w:val="22"/>
                <w:szCs w:val="22"/>
                <w:lang w:val="pl-PL"/>
              </w:rPr>
            </w:pPr>
            <w:r w:rsidRPr="00FE740E">
              <w:rPr>
                <w:sz w:val="22"/>
                <w:szCs w:val="22"/>
                <w:lang w:val="pl-PL"/>
              </w:rPr>
              <w:t>07</w:t>
            </w:r>
          </w:p>
        </w:tc>
        <w:tc>
          <w:tcPr>
            <w:tcW w:w="2235"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53" w:type="pct"/>
            <w:vAlign w:val="center"/>
          </w:tcPr>
          <w:p w:rsidR="00F96A0A" w:rsidRDefault="00F96A0A" w:rsidP="0098174D">
            <w:pPr>
              <w:jc w:val="right"/>
              <w:rPr>
                <w:sz w:val="22"/>
                <w:szCs w:val="22"/>
              </w:rPr>
            </w:pPr>
            <w:r>
              <w:rPr>
                <w:sz w:val="22"/>
                <w:szCs w:val="22"/>
              </w:rPr>
              <w:t>1.400.000</w:t>
            </w:r>
          </w:p>
        </w:tc>
      </w:tr>
      <w:tr w:rsidR="00F96A0A" w:rsidRPr="00D116C9" w:rsidTr="006D1F3D">
        <w:tc>
          <w:tcPr>
            <w:tcW w:w="261" w:type="pct"/>
          </w:tcPr>
          <w:p w:rsidR="00F96A0A" w:rsidRPr="00D116C9" w:rsidRDefault="00F96A0A" w:rsidP="005F05D6">
            <w:pPr>
              <w:jc w:val="center"/>
              <w:rPr>
                <w:sz w:val="22"/>
                <w:szCs w:val="22"/>
                <w:lang w:val="pl-PL"/>
              </w:rPr>
            </w:pPr>
          </w:p>
        </w:tc>
        <w:tc>
          <w:tcPr>
            <w:tcW w:w="326" w:type="pct"/>
          </w:tcPr>
          <w:p w:rsidR="00F96A0A" w:rsidRPr="00D116C9" w:rsidRDefault="00F96A0A" w:rsidP="005F05D6">
            <w:pPr>
              <w:jc w:val="center"/>
              <w:rPr>
                <w:sz w:val="22"/>
                <w:szCs w:val="22"/>
                <w:lang w:val="pl-PL"/>
              </w:rPr>
            </w:pPr>
          </w:p>
        </w:tc>
        <w:tc>
          <w:tcPr>
            <w:tcW w:w="365" w:type="pct"/>
          </w:tcPr>
          <w:p w:rsidR="00F96A0A" w:rsidRPr="00D116C9" w:rsidRDefault="00F96A0A" w:rsidP="005F05D6">
            <w:pPr>
              <w:jc w:val="center"/>
              <w:rPr>
                <w:sz w:val="22"/>
                <w:szCs w:val="22"/>
                <w:lang w:val="pl-PL"/>
              </w:rPr>
            </w:pPr>
          </w:p>
        </w:tc>
        <w:tc>
          <w:tcPr>
            <w:tcW w:w="336" w:type="pct"/>
          </w:tcPr>
          <w:p w:rsidR="00F96A0A" w:rsidRPr="00D116C9" w:rsidRDefault="00F96A0A" w:rsidP="00F035B1">
            <w:pPr>
              <w:jc w:val="center"/>
              <w:rPr>
                <w:sz w:val="22"/>
                <w:szCs w:val="22"/>
                <w:lang w:val="pl-PL"/>
              </w:rPr>
            </w:pPr>
          </w:p>
        </w:tc>
        <w:tc>
          <w:tcPr>
            <w:tcW w:w="251" w:type="pct"/>
          </w:tcPr>
          <w:p w:rsidR="00F96A0A" w:rsidRPr="00D116C9" w:rsidRDefault="00F96A0A" w:rsidP="00F035B1">
            <w:pPr>
              <w:jc w:val="center"/>
              <w:rPr>
                <w:sz w:val="22"/>
                <w:szCs w:val="22"/>
                <w:lang w:val="pl-PL"/>
              </w:rPr>
            </w:pPr>
          </w:p>
        </w:tc>
        <w:tc>
          <w:tcPr>
            <w:tcW w:w="373" w:type="pct"/>
          </w:tcPr>
          <w:p w:rsidR="00F96A0A" w:rsidRPr="00DB3DDE" w:rsidRDefault="00F96A0A" w:rsidP="00170F8C">
            <w:pPr>
              <w:jc w:val="center"/>
              <w:rPr>
                <w:color w:val="FF0000"/>
                <w:sz w:val="22"/>
                <w:szCs w:val="22"/>
                <w:lang w:val="pl-PL"/>
              </w:rPr>
            </w:pPr>
          </w:p>
        </w:tc>
        <w:tc>
          <w:tcPr>
            <w:tcW w:w="2235" w:type="pct"/>
            <w:vAlign w:val="center"/>
          </w:tcPr>
          <w:p w:rsidR="00F96A0A" w:rsidRPr="00DB3DDE" w:rsidRDefault="00F96A0A" w:rsidP="00170F8C">
            <w:pPr>
              <w:pStyle w:val="Footer"/>
              <w:tabs>
                <w:tab w:val="clear" w:pos="4320"/>
                <w:tab w:val="clear" w:pos="8640"/>
              </w:tabs>
              <w:rPr>
                <w:color w:val="FF0000"/>
                <w:sz w:val="22"/>
                <w:szCs w:val="22"/>
                <w:lang w:val="pl-PL"/>
              </w:rPr>
            </w:pPr>
          </w:p>
        </w:tc>
        <w:tc>
          <w:tcPr>
            <w:tcW w:w="853" w:type="pct"/>
          </w:tcPr>
          <w:p w:rsidR="00F96A0A" w:rsidRPr="00DB3DDE" w:rsidRDefault="00F96A0A" w:rsidP="00170F8C">
            <w:pPr>
              <w:jc w:val="right"/>
              <w:rPr>
                <w:color w:val="FF0000"/>
                <w:sz w:val="22"/>
                <w:szCs w:val="22"/>
                <w:lang w:val="pl-PL"/>
              </w:rPr>
            </w:pPr>
          </w:p>
        </w:tc>
      </w:tr>
      <w:tr w:rsidR="00F96A0A" w:rsidRPr="00D116C9" w:rsidTr="006D1F3D">
        <w:tc>
          <w:tcPr>
            <w:tcW w:w="261" w:type="pct"/>
          </w:tcPr>
          <w:p w:rsidR="00F96A0A" w:rsidRPr="00D116C9" w:rsidRDefault="00F96A0A" w:rsidP="005F05D6">
            <w:pPr>
              <w:jc w:val="center"/>
              <w:rPr>
                <w:sz w:val="22"/>
                <w:szCs w:val="22"/>
                <w:lang w:val="pl-PL"/>
              </w:rPr>
            </w:pPr>
          </w:p>
        </w:tc>
        <w:tc>
          <w:tcPr>
            <w:tcW w:w="326" w:type="pct"/>
          </w:tcPr>
          <w:p w:rsidR="00F96A0A" w:rsidRPr="00D116C9" w:rsidRDefault="00F96A0A" w:rsidP="005F05D6">
            <w:pPr>
              <w:jc w:val="center"/>
              <w:rPr>
                <w:sz w:val="22"/>
                <w:szCs w:val="22"/>
                <w:lang w:val="pl-PL"/>
              </w:rPr>
            </w:pPr>
          </w:p>
        </w:tc>
        <w:tc>
          <w:tcPr>
            <w:tcW w:w="365" w:type="pct"/>
          </w:tcPr>
          <w:p w:rsidR="00F96A0A" w:rsidRPr="00D116C9" w:rsidRDefault="00F96A0A" w:rsidP="005F05D6">
            <w:pPr>
              <w:jc w:val="center"/>
              <w:rPr>
                <w:sz w:val="22"/>
                <w:szCs w:val="22"/>
                <w:lang w:val="pl-PL"/>
              </w:rPr>
            </w:pPr>
          </w:p>
        </w:tc>
        <w:tc>
          <w:tcPr>
            <w:tcW w:w="336" w:type="pct"/>
          </w:tcPr>
          <w:p w:rsidR="00F96A0A" w:rsidRPr="00D116C9" w:rsidRDefault="00F96A0A" w:rsidP="00F035B1">
            <w:pPr>
              <w:jc w:val="center"/>
              <w:rPr>
                <w:sz w:val="22"/>
                <w:szCs w:val="22"/>
                <w:lang w:val="pl-PL"/>
              </w:rPr>
            </w:pPr>
          </w:p>
        </w:tc>
        <w:tc>
          <w:tcPr>
            <w:tcW w:w="251" w:type="pct"/>
          </w:tcPr>
          <w:p w:rsidR="00F96A0A" w:rsidRPr="00D116C9" w:rsidRDefault="00F96A0A" w:rsidP="00F035B1">
            <w:pPr>
              <w:jc w:val="center"/>
              <w:rPr>
                <w:sz w:val="22"/>
                <w:szCs w:val="22"/>
                <w:lang w:val="pl-PL"/>
              </w:rPr>
            </w:pPr>
          </w:p>
        </w:tc>
        <w:tc>
          <w:tcPr>
            <w:tcW w:w="373" w:type="pct"/>
          </w:tcPr>
          <w:p w:rsidR="00F96A0A" w:rsidRPr="00DB3DDE" w:rsidRDefault="00F96A0A" w:rsidP="001214AF">
            <w:pPr>
              <w:jc w:val="center"/>
              <w:rPr>
                <w:b/>
                <w:color w:val="FF0000"/>
                <w:sz w:val="22"/>
                <w:szCs w:val="22"/>
                <w:lang w:val="pl-PL"/>
              </w:rPr>
            </w:pPr>
          </w:p>
        </w:tc>
        <w:tc>
          <w:tcPr>
            <w:tcW w:w="2235" w:type="pct"/>
            <w:vAlign w:val="center"/>
          </w:tcPr>
          <w:p w:rsidR="00F96A0A" w:rsidRPr="00F96A0A" w:rsidRDefault="00F96A0A" w:rsidP="00F56AF5">
            <w:pPr>
              <w:pStyle w:val="Footer"/>
              <w:tabs>
                <w:tab w:val="clear" w:pos="4320"/>
                <w:tab w:val="clear" w:pos="8640"/>
              </w:tabs>
              <w:rPr>
                <w:b/>
                <w:sz w:val="22"/>
                <w:szCs w:val="22"/>
                <w:lang w:val="pl-PL"/>
              </w:rPr>
            </w:pPr>
            <w:r w:rsidRPr="00F96A0A">
              <w:rPr>
                <w:b/>
                <w:sz w:val="22"/>
                <w:szCs w:val="22"/>
                <w:lang w:val="pl-PL"/>
              </w:rPr>
              <w:t>Ukupno glava     3.8</w:t>
            </w:r>
          </w:p>
        </w:tc>
        <w:tc>
          <w:tcPr>
            <w:tcW w:w="853" w:type="pct"/>
            <w:vAlign w:val="center"/>
          </w:tcPr>
          <w:p w:rsidR="00F96A0A" w:rsidRPr="00F96A0A" w:rsidRDefault="00F96A0A" w:rsidP="00F96A0A">
            <w:pPr>
              <w:jc w:val="right"/>
              <w:rPr>
                <w:b/>
                <w:sz w:val="22"/>
                <w:szCs w:val="22"/>
                <w:lang w:val="pl-PL"/>
              </w:rPr>
            </w:pPr>
            <w:r w:rsidRPr="00F96A0A">
              <w:rPr>
                <w:b/>
                <w:sz w:val="22"/>
                <w:szCs w:val="22"/>
                <w:lang w:val="pl-PL"/>
              </w:rPr>
              <w:t>37</w:t>
            </w:r>
            <w:r>
              <w:rPr>
                <w:b/>
                <w:sz w:val="22"/>
                <w:szCs w:val="22"/>
                <w:lang w:val="pl-PL"/>
              </w:rPr>
              <w:t>3</w:t>
            </w:r>
            <w:r w:rsidRPr="00F96A0A">
              <w:rPr>
                <w:b/>
                <w:sz w:val="22"/>
                <w:szCs w:val="22"/>
                <w:lang w:val="pl-PL"/>
              </w:rPr>
              <w:t>.</w:t>
            </w:r>
            <w:r>
              <w:rPr>
                <w:b/>
                <w:sz w:val="22"/>
                <w:szCs w:val="22"/>
                <w:lang w:val="pl-PL"/>
              </w:rPr>
              <w:t>0</w:t>
            </w:r>
            <w:r w:rsidRPr="00F96A0A">
              <w:rPr>
                <w:b/>
                <w:sz w:val="22"/>
                <w:szCs w:val="22"/>
                <w:lang w:val="pl-PL"/>
              </w:rPr>
              <w:t>00.000</w:t>
            </w:r>
          </w:p>
        </w:tc>
      </w:tr>
    </w:tbl>
    <w:p w:rsidR="00E173AE" w:rsidRPr="00C1331F" w:rsidRDefault="00E173AE" w:rsidP="005F05D6">
      <w:pPr>
        <w:rPr>
          <w:sz w:val="20"/>
          <w:szCs w:val="20"/>
          <w:lang w:val="hr-HR"/>
        </w:rPr>
      </w:pPr>
    </w:p>
    <w:p w:rsidR="00E173AE" w:rsidRDefault="00E173AE" w:rsidP="005F05D6">
      <w:pPr>
        <w:rPr>
          <w:sz w:val="20"/>
          <w:szCs w:val="20"/>
          <w:lang w:val="hr-HR"/>
        </w:rPr>
      </w:pPr>
    </w:p>
    <w:p w:rsidR="00E173AE" w:rsidRDefault="00E173AE" w:rsidP="005F05D6">
      <w:pPr>
        <w:rPr>
          <w:sz w:val="20"/>
          <w:szCs w:val="20"/>
          <w:lang w:val="hr-HR"/>
        </w:rPr>
      </w:pPr>
    </w:p>
    <w:p w:rsidR="00E173AE" w:rsidRDefault="00E173AE" w:rsidP="005F05D6">
      <w:pPr>
        <w:rPr>
          <w:sz w:val="20"/>
          <w:szCs w:val="20"/>
          <w:lang w:val="hr-HR"/>
        </w:rPr>
      </w:pPr>
    </w:p>
    <w:p w:rsidR="00C06680" w:rsidRDefault="00C06680" w:rsidP="005F05D6">
      <w:pPr>
        <w:rPr>
          <w:sz w:val="20"/>
          <w:szCs w:val="20"/>
          <w:lang w:val="hr-HR"/>
        </w:rPr>
      </w:pPr>
    </w:p>
    <w:p w:rsidR="00050B14" w:rsidRDefault="00050B14" w:rsidP="005F05D6">
      <w:pPr>
        <w:rPr>
          <w:sz w:val="20"/>
          <w:szCs w:val="20"/>
          <w:lang w:val="hr-HR"/>
        </w:rPr>
      </w:pPr>
    </w:p>
    <w:p w:rsidR="00050B14" w:rsidRDefault="00050B14" w:rsidP="005F05D6">
      <w:pPr>
        <w:rPr>
          <w:sz w:val="20"/>
          <w:szCs w:val="20"/>
          <w:lang w:val="hr-HR"/>
        </w:rPr>
      </w:pPr>
    </w:p>
    <w:p w:rsidR="00050B14" w:rsidRDefault="00050B14" w:rsidP="005F05D6">
      <w:pPr>
        <w:rPr>
          <w:sz w:val="20"/>
          <w:szCs w:val="20"/>
          <w:lang w:val="hr-HR"/>
        </w:rPr>
      </w:pPr>
    </w:p>
    <w:p w:rsidR="00050B14" w:rsidRDefault="00050B14" w:rsidP="005F05D6">
      <w:pPr>
        <w:rPr>
          <w:sz w:val="20"/>
          <w:szCs w:val="20"/>
          <w:lang w:val="hr-HR"/>
        </w:rPr>
      </w:pPr>
    </w:p>
    <w:p w:rsidR="0095189F" w:rsidRDefault="0095189F" w:rsidP="005F05D6">
      <w:pPr>
        <w:rPr>
          <w:sz w:val="20"/>
          <w:szCs w:val="20"/>
          <w:lang w:val="hr-HR"/>
        </w:rPr>
      </w:pPr>
    </w:p>
    <w:p w:rsidR="00497A26" w:rsidRDefault="00497A26" w:rsidP="005F05D6">
      <w:pPr>
        <w:rPr>
          <w:sz w:val="20"/>
          <w:szCs w:val="20"/>
          <w:lang w:val="hr-HR"/>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0"/>
        <w:gridCol w:w="491"/>
        <w:gridCol w:w="546"/>
        <w:gridCol w:w="730"/>
        <w:gridCol w:w="717"/>
        <w:gridCol w:w="1167"/>
        <w:gridCol w:w="4775"/>
        <w:gridCol w:w="1952"/>
      </w:tblGrid>
      <w:tr w:rsidR="00DA672A" w:rsidRPr="00D116C9" w:rsidTr="0009622D">
        <w:trPr>
          <w:cantSplit/>
          <w:trHeight w:val="1475"/>
        </w:trPr>
        <w:tc>
          <w:tcPr>
            <w:tcW w:w="225" w:type="pct"/>
            <w:textDirection w:val="btLr"/>
          </w:tcPr>
          <w:p w:rsidR="00DA672A" w:rsidRPr="00D116C9" w:rsidRDefault="00DA672A" w:rsidP="005F05D6">
            <w:pPr>
              <w:ind w:left="113" w:right="113"/>
              <w:rPr>
                <w:sz w:val="22"/>
                <w:szCs w:val="22"/>
                <w:lang w:val="pl-PL"/>
              </w:rPr>
            </w:pPr>
            <w:r w:rsidRPr="00D116C9">
              <w:rPr>
                <w:sz w:val="22"/>
                <w:szCs w:val="22"/>
                <w:lang w:val="pl-PL"/>
              </w:rPr>
              <w:t>Razdeo</w:t>
            </w:r>
          </w:p>
        </w:tc>
        <w:tc>
          <w:tcPr>
            <w:tcW w:w="226" w:type="pct"/>
            <w:textDirection w:val="btLr"/>
          </w:tcPr>
          <w:p w:rsidR="00DA672A" w:rsidRPr="00D116C9" w:rsidRDefault="00DA672A" w:rsidP="005F05D6">
            <w:pPr>
              <w:ind w:left="113" w:right="113"/>
              <w:rPr>
                <w:sz w:val="22"/>
                <w:szCs w:val="22"/>
                <w:lang w:val="pl-PL"/>
              </w:rPr>
            </w:pPr>
            <w:r w:rsidRPr="00D116C9">
              <w:rPr>
                <w:sz w:val="22"/>
                <w:szCs w:val="22"/>
                <w:lang w:val="pl-PL"/>
              </w:rPr>
              <w:t>Glava</w:t>
            </w:r>
          </w:p>
        </w:tc>
        <w:tc>
          <w:tcPr>
            <w:tcW w:w="251" w:type="pct"/>
            <w:textDirection w:val="btLr"/>
          </w:tcPr>
          <w:p w:rsidR="00DA672A" w:rsidRPr="00D116C9" w:rsidRDefault="00DA672A" w:rsidP="005F05D6">
            <w:pPr>
              <w:ind w:left="113" w:right="113"/>
              <w:rPr>
                <w:sz w:val="22"/>
                <w:szCs w:val="22"/>
                <w:lang w:val="pl-PL"/>
              </w:rPr>
            </w:pPr>
            <w:r w:rsidRPr="00D116C9">
              <w:rPr>
                <w:sz w:val="22"/>
                <w:szCs w:val="22"/>
                <w:lang w:val="pl-PL"/>
              </w:rPr>
              <w:t>Funkcija</w:t>
            </w:r>
          </w:p>
        </w:tc>
        <w:tc>
          <w:tcPr>
            <w:tcW w:w="336" w:type="pct"/>
            <w:textDirection w:val="btLr"/>
          </w:tcPr>
          <w:p w:rsidR="00DA672A" w:rsidRPr="00D116C9" w:rsidRDefault="00DA672A" w:rsidP="005F05D6">
            <w:pPr>
              <w:ind w:left="113" w:right="113"/>
              <w:rPr>
                <w:sz w:val="22"/>
                <w:szCs w:val="22"/>
                <w:lang w:val="pl-PL"/>
              </w:rPr>
            </w:pPr>
            <w:r w:rsidRPr="00D116C9">
              <w:rPr>
                <w:sz w:val="22"/>
                <w:szCs w:val="22"/>
                <w:lang w:val="pl-PL"/>
              </w:rPr>
              <w:t>Programska  klasifikacija</w:t>
            </w:r>
          </w:p>
        </w:tc>
        <w:tc>
          <w:tcPr>
            <w:tcW w:w="330" w:type="pct"/>
            <w:textDirection w:val="btLr"/>
          </w:tcPr>
          <w:p w:rsidR="00DA672A" w:rsidRPr="00D116C9" w:rsidRDefault="00DA672A" w:rsidP="005F05D6">
            <w:pPr>
              <w:ind w:left="113" w:right="113"/>
              <w:rPr>
                <w:sz w:val="22"/>
                <w:szCs w:val="22"/>
                <w:lang w:val="pl-PL"/>
              </w:rPr>
            </w:pPr>
            <w:r w:rsidRPr="00D116C9">
              <w:rPr>
                <w:sz w:val="22"/>
                <w:szCs w:val="22"/>
                <w:lang w:val="pl-PL"/>
              </w:rPr>
              <w:t>Pozicija</w:t>
            </w:r>
          </w:p>
        </w:tc>
        <w:tc>
          <w:tcPr>
            <w:tcW w:w="537" w:type="pct"/>
            <w:textDirection w:val="btLr"/>
          </w:tcPr>
          <w:p w:rsidR="00DA672A" w:rsidRPr="00D116C9" w:rsidRDefault="00DA672A" w:rsidP="005F05D6">
            <w:pPr>
              <w:ind w:left="113" w:right="113"/>
              <w:rPr>
                <w:sz w:val="22"/>
                <w:szCs w:val="22"/>
                <w:lang w:val="pl-PL"/>
              </w:rPr>
            </w:pPr>
            <w:r w:rsidRPr="00D116C9">
              <w:rPr>
                <w:sz w:val="22"/>
                <w:szCs w:val="22"/>
                <w:lang w:val="pl-PL"/>
              </w:rPr>
              <w:t xml:space="preserve">Ekonomska </w:t>
            </w:r>
          </w:p>
          <w:p w:rsidR="00DA672A" w:rsidRPr="00D116C9" w:rsidRDefault="00DA672A" w:rsidP="005F05D6">
            <w:pPr>
              <w:ind w:left="113" w:right="113"/>
              <w:rPr>
                <w:sz w:val="22"/>
                <w:szCs w:val="22"/>
                <w:lang w:val="pl-PL"/>
              </w:rPr>
            </w:pPr>
            <w:r w:rsidRPr="00D116C9">
              <w:rPr>
                <w:sz w:val="22"/>
                <w:szCs w:val="22"/>
                <w:lang w:val="pl-PL"/>
              </w:rPr>
              <w:t>klasifikacija</w:t>
            </w:r>
          </w:p>
        </w:tc>
        <w:tc>
          <w:tcPr>
            <w:tcW w:w="2197" w:type="pct"/>
            <w:vAlign w:val="center"/>
          </w:tcPr>
          <w:p w:rsidR="00DA672A" w:rsidRPr="00D116C9" w:rsidRDefault="00DA672A" w:rsidP="005F05D6">
            <w:pPr>
              <w:pStyle w:val="Heading1"/>
              <w:rPr>
                <w:sz w:val="22"/>
                <w:szCs w:val="22"/>
                <w:lang w:val="pl-PL"/>
              </w:rPr>
            </w:pPr>
            <w:r w:rsidRPr="00D116C9">
              <w:rPr>
                <w:sz w:val="22"/>
                <w:szCs w:val="22"/>
                <w:lang w:val="pl-PL"/>
              </w:rPr>
              <w:t>Opis</w:t>
            </w:r>
          </w:p>
        </w:tc>
        <w:tc>
          <w:tcPr>
            <w:tcW w:w="898" w:type="pct"/>
          </w:tcPr>
          <w:p w:rsidR="00DA672A" w:rsidRPr="00D116C9" w:rsidRDefault="00DA672A" w:rsidP="005F05D6">
            <w:pPr>
              <w:jc w:val="center"/>
              <w:rPr>
                <w:b/>
                <w:bCs/>
                <w:sz w:val="22"/>
                <w:szCs w:val="22"/>
                <w:lang w:val="pl-PL"/>
              </w:rPr>
            </w:pPr>
          </w:p>
          <w:p w:rsidR="00DA672A" w:rsidRPr="00D116C9" w:rsidRDefault="00DA672A" w:rsidP="005F05D6">
            <w:pPr>
              <w:jc w:val="center"/>
              <w:rPr>
                <w:b/>
                <w:bCs/>
                <w:sz w:val="22"/>
                <w:szCs w:val="22"/>
                <w:lang w:val="pl-PL"/>
              </w:rPr>
            </w:pPr>
          </w:p>
          <w:p w:rsidR="00DA672A" w:rsidRPr="00D116C9" w:rsidRDefault="00DA672A" w:rsidP="005F05D6">
            <w:pPr>
              <w:jc w:val="center"/>
              <w:rPr>
                <w:b/>
                <w:bCs/>
                <w:sz w:val="22"/>
                <w:szCs w:val="22"/>
                <w:lang w:val="pl-PL"/>
              </w:rPr>
            </w:pPr>
            <w:r w:rsidRPr="00D116C9">
              <w:rPr>
                <w:b/>
                <w:bCs/>
                <w:sz w:val="22"/>
                <w:szCs w:val="22"/>
                <w:lang w:val="pl-PL"/>
              </w:rPr>
              <w:t>Ukupna sredstva</w:t>
            </w:r>
          </w:p>
        </w:tc>
      </w:tr>
      <w:tr w:rsidR="0062380A" w:rsidRPr="00D116C9" w:rsidTr="0009622D">
        <w:tc>
          <w:tcPr>
            <w:tcW w:w="225" w:type="pct"/>
          </w:tcPr>
          <w:p w:rsidR="0062380A" w:rsidRPr="00AF0031" w:rsidRDefault="0062380A" w:rsidP="0062380A">
            <w:pPr>
              <w:jc w:val="center"/>
              <w:rPr>
                <w:sz w:val="22"/>
                <w:szCs w:val="22"/>
                <w:lang w:val="pl-PL"/>
              </w:rPr>
            </w:pPr>
            <w:r w:rsidRPr="00AF0031">
              <w:rPr>
                <w:sz w:val="22"/>
                <w:szCs w:val="22"/>
                <w:lang w:val="pl-PL"/>
              </w:rPr>
              <w:t>1</w:t>
            </w:r>
          </w:p>
        </w:tc>
        <w:tc>
          <w:tcPr>
            <w:tcW w:w="226" w:type="pct"/>
          </w:tcPr>
          <w:p w:rsidR="0062380A" w:rsidRPr="00AF0031" w:rsidRDefault="0062380A" w:rsidP="0062380A">
            <w:pPr>
              <w:jc w:val="center"/>
              <w:rPr>
                <w:sz w:val="22"/>
                <w:szCs w:val="22"/>
                <w:lang w:val="pl-PL"/>
              </w:rPr>
            </w:pPr>
            <w:r w:rsidRPr="00AF0031">
              <w:rPr>
                <w:sz w:val="22"/>
                <w:szCs w:val="22"/>
                <w:lang w:val="pl-PL"/>
              </w:rPr>
              <w:t>2</w:t>
            </w:r>
          </w:p>
        </w:tc>
        <w:tc>
          <w:tcPr>
            <w:tcW w:w="251" w:type="pct"/>
          </w:tcPr>
          <w:p w:rsidR="0062380A" w:rsidRPr="00AF0031" w:rsidRDefault="0062380A" w:rsidP="0062380A">
            <w:pPr>
              <w:jc w:val="center"/>
              <w:rPr>
                <w:sz w:val="22"/>
                <w:szCs w:val="22"/>
                <w:lang w:val="pl-PL"/>
              </w:rPr>
            </w:pPr>
            <w:r w:rsidRPr="00AF0031">
              <w:rPr>
                <w:sz w:val="22"/>
                <w:szCs w:val="22"/>
                <w:lang w:val="pl-PL"/>
              </w:rPr>
              <w:t>3</w:t>
            </w:r>
          </w:p>
        </w:tc>
        <w:tc>
          <w:tcPr>
            <w:tcW w:w="336" w:type="pct"/>
          </w:tcPr>
          <w:p w:rsidR="0062380A" w:rsidRPr="00AF0031" w:rsidRDefault="0062380A" w:rsidP="0062380A">
            <w:pPr>
              <w:jc w:val="center"/>
              <w:rPr>
                <w:sz w:val="22"/>
                <w:szCs w:val="22"/>
                <w:lang w:val="pl-PL"/>
              </w:rPr>
            </w:pPr>
            <w:r w:rsidRPr="00AF0031">
              <w:rPr>
                <w:sz w:val="22"/>
                <w:szCs w:val="22"/>
                <w:lang w:val="pl-PL"/>
              </w:rPr>
              <w:t>4</w:t>
            </w:r>
          </w:p>
        </w:tc>
        <w:tc>
          <w:tcPr>
            <w:tcW w:w="330" w:type="pct"/>
          </w:tcPr>
          <w:p w:rsidR="0062380A" w:rsidRPr="00AF0031" w:rsidRDefault="0062380A" w:rsidP="0062380A">
            <w:pPr>
              <w:jc w:val="center"/>
              <w:rPr>
                <w:sz w:val="22"/>
                <w:szCs w:val="22"/>
                <w:lang w:val="pl-PL"/>
              </w:rPr>
            </w:pPr>
            <w:r w:rsidRPr="00AF0031">
              <w:rPr>
                <w:sz w:val="22"/>
                <w:szCs w:val="22"/>
                <w:lang w:val="pl-PL"/>
              </w:rPr>
              <w:t>5</w:t>
            </w:r>
          </w:p>
        </w:tc>
        <w:tc>
          <w:tcPr>
            <w:tcW w:w="537" w:type="pct"/>
          </w:tcPr>
          <w:p w:rsidR="0062380A" w:rsidRPr="00AF0031" w:rsidRDefault="0062380A" w:rsidP="0062380A">
            <w:pPr>
              <w:jc w:val="center"/>
              <w:rPr>
                <w:sz w:val="22"/>
                <w:szCs w:val="22"/>
                <w:lang w:val="pl-PL"/>
              </w:rPr>
            </w:pPr>
            <w:r w:rsidRPr="00AF0031">
              <w:rPr>
                <w:sz w:val="22"/>
                <w:szCs w:val="22"/>
                <w:lang w:val="pl-PL"/>
              </w:rPr>
              <w:t>6</w:t>
            </w:r>
          </w:p>
        </w:tc>
        <w:tc>
          <w:tcPr>
            <w:tcW w:w="2197" w:type="pct"/>
            <w:vAlign w:val="center"/>
          </w:tcPr>
          <w:p w:rsidR="0062380A" w:rsidRPr="00AF0031" w:rsidRDefault="0062380A" w:rsidP="0062380A">
            <w:pPr>
              <w:jc w:val="center"/>
              <w:rPr>
                <w:sz w:val="22"/>
                <w:szCs w:val="22"/>
              </w:rPr>
            </w:pPr>
            <w:r w:rsidRPr="00AF0031">
              <w:rPr>
                <w:sz w:val="22"/>
                <w:szCs w:val="22"/>
              </w:rPr>
              <w:t>7</w:t>
            </w:r>
          </w:p>
        </w:tc>
        <w:tc>
          <w:tcPr>
            <w:tcW w:w="898" w:type="pct"/>
          </w:tcPr>
          <w:p w:rsidR="0062380A" w:rsidRPr="00AF0031" w:rsidRDefault="0062380A" w:rsidP="0062380A">
            <w:pPr>
              <w:jc w:val="center"/>
              <w:rPr>
                <w:sz w:val="22"/>
                <w:szCs w:val="22"/>
                <w:lang w:val="pl-PL"/>
              </w:rPr>
            </w:pPr>
            <w:r w:rsidRPr="00AF0031">
              <w:rPr>
                <w:sz w:val="22"/>
                <w:szCs w:val="22"/>
                <w:lang w:val="pl-PL"/>
              </w:rPr>
              <w:t>8</w:t>
            </w:r>
          </w:p>
        </w:tc>
      </w:tr>
      <w:tr w:rsidR="002B53D5" w:rsidRPr="00D116C9" w:rsidTr="0009622D">
        <w:tc>
          <w:tcPr>
            <w:tcW w:w="225" w:type="pct"/>
          </w:tcPr>
          <w:p w:rsidR="002B53D5" w:rsidRPr="004D7ECC" w:rsidRDefault="004D7ECC" w:rsidP="005F05D6">
            <w:pPr>
              <w:jc w:val="center"/>
              <w:rPr>
                <w:b/>
                <w:sz w:val="22"/>
                <w:szCs w:val="22"/>
                <w:lang w:val="pl-PL"/>
              </w:rPr>
            </w:pPr>
            <w:r w:rsidRPr="004D7ECC">
              <w:rPr>
                <w:b/>
                <w:sz w:val="22"/>
                <w:szCs w:val="22"/>
                <w:lang w:val="pl-PL"/>
              </w:rPr>
              <w:t>3</w:t>
            </w:r>
          </w:p>
        </w:tc>
        <w:tc>
          <w:tcPr>
            <w:tcW w:w="226" w:type="pct"/>
          </w:tcPr>
          <w:p w:rsidR="002B53D5" w:rsidRPr="00D116C9" w:rsidRDefault="00024B49" w:rsidP="00F56AF5">
            <w:pPr>
              <w:jc w:val="center"/>
              <w:rPr>
                <w:sz w:val="22"/>
                <w:szCs w:val="22"/>
                <w:lang w:val="pl-PL"/>
              </w:rPr>
            </w:pPr>
            <w:r>
              <w:rPr>
                <w:sz w:val="22"/>
                <w:szCs w:val="22"/>
                <w:lang w:val="pl-PL"/>
              </w:rPr>
              <w:t>11</w:t>
            </w:r>
          </w:p>
        </w:tc>
        <w:tc>
          <w:tcPr>
            <w:tcW w:w="251" w:type="pct"/>
          </w:tcPr>
          <w:p w:rsidR="002B53D5" w:rsidRPr="00D116C9" w:rsidRDefault="002B53D5" w:rsidP="005F05D6">
            <w:pPr>
              <w:jc w:val="center"/>
              <w:rPr>
                <w:sz w:val="22"/>
                <w:szCs w:val="22"/>
                <w:lang w:val="pl-PL"/>
              </w:rPr>
            </w:pPr>
          </w:p>
        </w:tc>
        <w:tc>
          <w:tcPr>
            <w:tcW w:w="336" w:type="pct"/>
          </w:tcPr>
          <w:p w:rsidR="002B53D5" w:rsidRPr="00D116C9" w:rsidRDefault="002B53D5" w:rsidP="005F05D6">
            <w:pPr>
              <w:jc w:val="center"/>
              <w:rPr>
                <w:sz w:val="22"/>
                <w:szCs w:val="22"/>
                <w:lang w:val="pl-PL"/>
              </w:rPr>
            </w:pPr>
          </w:p>
        </w:tc>
        <w:tc>
          <w:tcPr>
            <w:tcW w:w="330" w:type="pct"/>
          </w:tcPr>
          <w:p w:rsidR="002B53D5" w:rsidRPr="00D116C9" w:rsidRDefault="002B53D5" w:rsidP="005F05D6">
            <w:pPr>
              <w:jc w:val="center"/>
              <w:rPr>
                <w:sz w:val="22"/>
                <w:szCs w:val="22"/>
                <w:lang w:val="pl-PL"/>
              </w:rPr>
            </w:pPr>
          </w:p>
        </w:tc>
        <w:tc>
          <w:tcPr>
            <w:tcW w:w="537" w:type="pct"/>
          </w:tcPr>
          <w:p w:rsidR="002B53D5" w:rsidRPr="00D116C9" w:rsidRDefault="002B53D5" w:rsidP="005F05D6">
            <w:pPr>
              <w:jc w:val="center"/>
              <w:rPr>
                <w:sz w:val="22"/>
                <w:szCs w:val="22"/>
                <w:lang w:val="pl-PL"/>
              </w:rPr>
            </w:pPr>
          </w:p>
        </w:tc>
        <w:tc>
          <w:tcPr>
            <w:tcW w:w="2197" w:type="pct"/>
            <w:vAlign w:val="center"/>
          </w:tcPr>
          <w:p w:rsidR="00024B49" w:rsidRPr="00C83675" w:rsidRDefault="002B53D5" w:rsidP="00024B49">
            <w:pPr>
              <w:rPr>
                <w:sz w:val="22"/>
                <w:szCs w:val="22"/>
              </w:rPr>
            </w:pPr>
            <w:r w:rsidRPr="00C83675">
              <w:rPr>
                <w:b/>
                <w:bCs/>
                <w:sz w:val="22"/>
                <w:szCs w:val="22"/>
              </w:rPr>
              <w:t xml:space="preserve">CENTAR ZA SOCIJALNI RAD </w:t>
            </w:r>
            <w:r w:rsidR="00024B49">
              <w:rPr>
                <w:b/>
                <w:bCs/>
                <w:sz w:val="22"/>
                <w:szCs w:val="22"/>
              </w:rPr>
              <w:t>71232</w:t>
            </w:r>
          </w:p>
          <w:p w:rsidR="002B53D5" w:rsidRPr="00C83675" w:rsidRDefault="002B53D5" w:rsidP="005F05D6">
            <w:pPr>
              <w:rPr>
                <w:sz w:val="22"/>
                <w:szCs w:val="22"/>
              </w:rPr>
            </w:pPr>
          </w:p>
        </w:tc>
        <w:tc>
          <w:tcPr>
            <w:tcW w:w="898" w:type="pct"/>
          </w:tcPr>
          <w:p w:rsidR="002B53D5" w:rsidRPr="00446B53" w:rsidRDefault="00C134C2" w:rsidP="00446B53">
            <w:pPr>
              <w:jc w:val="right"/>
              <w:rPr>
                <w:b/>
              </w:rPr>
            </w:pPr>
            <w:r w:rsidRPr="00446B53">
              <w:rPr>
                <w:b/>
              </w:rPr>
              <w:t>1</w:t>
            </w:r>
            <w:r w:rsidR="00446B53" w:rsidRPr="00446B53">
              <w:rPr>
                <w:b/>
              </w:rPr>
              <w:t>42</w:t>
            </w:r>
            <w:r w:rsidR="009F3CEC" w:rsidRPr="00446B53">
              <w:rPr>
                <w:b/>
              </w:rPr>
              <w:t>.</w:t>
            </w:r>
            <w:r w:rsidRPr="00446B53">
              <w:rPr>
                <w:b/>
              </w:rPr>
              <w:t>2</w:t>
            </w:r>
            <w:r w:rsidR="009F3CEC" w:rsidRPr="00446B53">
              <w:rPr>
                <w:b/>
              </w:rPr>
              <w:t>00.000</w:t>
            </w:r>
          </w:p>
        </w:tc>
      </w:tr>
      <w:tr w:rsidR="002B53D5" w:rsidRPr="00D116C9" w:rsidTr="0009622D">
        <w:tc>
          <w:tcPr>
            <w:tcW w:w="225" w:type="pct"/>
          </w:tcPr>
          <w:p w:rsidR="002B53D5" w:rsidRPr="00D116C9" w:rsidRDefault="002B53D5" w:rsidP="005F05D6">
            <w:pPr>
              <w:jc w:val="center"/>
              <w:rPr>
                <w:sz w:val="22"/>
                <w:szCs w:val="22"/>
                <w:lang w:val="pl-PL"/>
              </w:rPr>
            </w:pPr>
          </w:p>
        </w:tc>
        <w:tc>
          <w:tcPr>
            <w:tcW w:w="226" w:type="pct"/>
          </w:tcPr>
          <w:p w:rsidR="002B53D5" w:rsidRPr="00D116C9" w:rsidRDefault="002B53D5" w:rsidP="005F05D6">
            <w:pPr>
              <w:jc w:val="center"/>
              <w:rPr>
                <w:sz w:val="22"/>
                <w:szCs w:val="22"/>
                <w:lang w:val="pl-PL"/>
              </w:rPr>
            </w:pPr>
          </w:p>
        </w:tc>
        <w:tc>
          <w:tcPr>
            <w:tcW w:w="251" w:type="pct"/>
          </w:tcPr>
          <w:p w:rsidR="002B53D5" w:rsidRPr="00D116C9" w:rsidRDefault="002B53D5" w:rsidP="005F05D6">
            <w:pPr>
              <w:jc w:val="center"/>
              <w:rPr>
                <w:sz w:val="22"/>
                <w:szCs w:val="22"/>
                <w:lang w:val="pl-PL"/>
              </w:rPr>
            </w:pPr>
          </w:p>
        </w:tc>
        <w:tc>
          <w:tcPr>
            <w:tcW w:w="336" w:type="pct"/>
          </w:tcPr>
          <w:p w:rsidR="002B53D5" w:rsidRPr="00D116C9" w:rsidRDefault="002B53D5" w:rsidP="005F05D6">
            <w:pPr>
              <w:jc w:val="center"/>
              <w:rPr>
                <w:sz w:val="22"/>
                <w:szCs w:val="22"/>
                <w:lang w:val="pl-PL"/>
              </w:rPr>
            </w:pPr>
            <w:r>
              <w:rPr>
                <w:sz w:val="22"/>
                <w:szCs w:val="22"/>
                <w:lang w:val="pl-PL"/>
              </w:rPr>
              <w:t>0901</w:t>
            </w:r>
          </w:p>
        </w:tc>
        <w:tc>
          <w:tcPr>
            <w:tcW w:w="330" w:type="pct"/>
          </w:tcPr>
          <w:p w:rsidR="002B53D5" w:rsidRPr="00D116C9" w:rsidRDefault="002B53D5" w:rsidP="005F05D6">
            <w:pPr>
              <w:jc w:val="center"/>
              <w:rPr>
                <w:sz w:val="22"/>
                <w:szCs w:val="22"/>
                <w:lang w:val="pl-PL"/>
              </w:rPr>
            </w:pPr>
          </w:p>
        </w:tc>
        <w:tc>
          <w:tcPr>
            <w:tcW w:w="537" w:type="pct"/>
          </w:tcPr>
          <w:p w:rsidR="002B53D5" w:rsidRPr="00D116C9" w:rsidRDefault="002B53D5" w:rsidP="005F05D6">
            <w:pPr>
              <w:jc w:val="center"/>
              <w:rPr>
                <w:sz w:val="22"/>
                <w:szCs w:val="22"/>
                <w:lang w:val="pl-PL"/>
              </w:rPr>
            </w:pPr>
          </w:p>
        </w:tc>
        <w:tc>
          <w:tcPr>
            <w:tcW w:w="2197" w:type="pct"/>
            <w:vAlign w:val="center"/>
          </w:tcPr>
          <w:p w:rsidR="002B53D5" w:rsidRPr="00D116C9" w:rsidRDefault="002B53D5" w:rsidP="005F05D6">
            <w:pPr>
              <w:rPr>
                <w:b/>
                <w:bCs/>
                <w:sz w:val="22"/>
                <w:szCs w:val="22"/>
              </w:rPr>
            </w:pPr>
            <w:r w:rsidRPr="00D116C9">
              <w:rPr>
                <w:b/>
                <w:bCs/>
                <w:sz w:val="22"/>
                <w:szCs w:val="22"/>
              </w:rPr>
              <w:t>PROGRAM 11</w:t>
            </w:r>
            <w:r w:rsidR="002D181B">
              <w:rPr>
                <w:b/>
                <w:bCs/>
                <w:sz w:val="22"/>
                <w:szCs w:val="22"/>
              </w:rPr>
              <w:t xml:space="preserve"> </w:t>
            </w:r>
            <w:r w:rsidRPr="00D116C9">
              <w:rPr>
                <w:b/>
                <w:bCs/>
                <w:sz w:val="22"/>
                <w:szCs w:val="22"/>
              </w:rPr>
              <w:t>- SOCIJALNA I DEČIJA ZAŠTITA</w:t>
            </w:r>
          </w:p>
        </w:tc>
        <w:tc>
          <w:tcPr>
            <w:tcW w:w="898" w:type="pct"/>
          </w:tcPr>
          <w:p w:rsidR="002B53D5" w:rsidRPr="00B8134A" w:rsidRDefault="002B53D5" w:rsidP="00B5160D">
            <w:pPr>
              <w:jc w:val="right"/>
              <w:rPr>
                <w:b/>
                <w:color w:val="C00000"/>
              </w:rPr>
            </w:pPr>
          </w:p>
        </w:tc>
      </w:tr>
      <w:tr w:rsidR="00D116C9" w:rsidRPr="00D116C9" w:rsidTr="0009622D">
        <w:tc>
          <w:tcPr>
            <w:tcW w:w="225" w:type="pct"/>
          </w:tcPr>
          <w:p w:rsidR="00D116C9" w:rsidRPr="00D116C9" w:rsidRDefault="0085724B" w:rsidP="005F05D6">
            <w:pPr>
              <w:jc w:val="center"/>
              <w:rPr>
                <w:sz w:val="22"/>
                <w:szCs w:val="22"/>
                <w:lang w:val="pl-PL"/>
              </w:rPr>
            </w:pPr>
            <w:r>
              <w:rPr>
                <w:sz w:val="22"/>
                <w:szCs w:val="22"/>
                <w:lang w:val="pl-PL"/>
              </w:rPr>
              <w:t>3</w:t>
            </w:r>
          </w:p>
        </w:tc>
        <w:tc>
          <w:tcPr>
            <w:tcW w:w="226" w:type="pct"/>
          </w:tcPr>
          <w:p w:rsidR="00D116C9" w:rsidRPr="00D116C9" w:rsidRDefault="0085724B" w:rsidP="005F05D6">
            <w:pPr>
              <w:jc w:val="center"/>
              <w:rPr>
                <w:sz w:val="22"/>
                <w:szCs w:val="22"/>
                <w:lang w:val="pl-PL"/>
              </w:rPr>
            </w:pPr>
            <w:r>
              <w:rPr>
                <w:sz w:val="22"/>
                <w:szCs w:val="22"/>
                <w:lang w:val="pl-PL"/>
              </w:rPr>
              <w:t>11</w:t>
            </w:r>
          </w:p>
        </w:tc>
        <w:tc>
          <w:tcPr>
            <w:tcW w:w="251" w:type="pct"/>
          </w:tcPr>
          <w:p w:rsidR="00D116C9" w:rsidRPr="00D116C9" w:rsidRDefault="00D116C9" w:rsidP="005F05D6">
            <w:pPr>
              <w:jc w:val="center"/>
              <w:rPr>
                <w:sz w:val="22"/>
                <w:szCs w:val="22"/>
                <w:lang w:val="pl-PL"/>
              </w:rPr>
            </w:pPr>
          </w:p>
        </w:tc>
        <w:tc>
          <w:tcPr>
            <w:tcW w:w="336" w:type="pct"/>
          </w:tcPr>
          <w:p w:rsidR="00D116C9" w:rsidRPr="00D116C9" w:rsidRDefault="00D116C9" w:rsidP="005F05D6">
            <w:pPr>
              <w:jc w:val="center"/>
              <w:rPr>
                <w:sz w:val="22"/>
                <w:szCs w:val="22"/>
                <w:lang w:val="pl-PL"/>
              </w:rPr>
            </w:pPr>
            <w:r>
              <w:rPr>
                <w:sz w:val="22"/>
                <w:szCs w:val="22"/>
                <w:lang w:val="pl-PL"/>
              </w:rPr>
              <w:t>0901-0001</w:t>
            </w:r>
          </w:p>
        </w:tc>
        <w:tc>
          <w:tcPr>
            <w:tcW w:w="330" w:type="pct"/>
          </w:tcPr>
          <w:p w:rsidR="00D116C9" w:rsidRPr="00D116C9" w:rsidRDefault="00D116C9" w:rsidP="005F05D6">
            <w:pPr>
              <w:jc w:val="center"/>
              <w:rPr>
                <w:sz w:val="22"/>
                <w:szCs w:val="22"/>
                <w:lang w:val="pl-PL"/>
              </w:rPr>
            </w:pPr>
          </w:p>
        </w:tc>
        <w:tc>
          <w:tcPr>
            <w:tcW w:w="537" w:type="pct"/>
          </w:tcPr>
          <w:p w:rsidR="00D116C9" w:rsidRPr="00D116C9" w:rsidRDefault="00D116C9" w:rsidP="005F05D6">
            <w:pPr>
              <w:jc w:val="center"/>
              <w:rPr>
                <w:sz w:val="22"/>
                <w:szCs w:val="22"/>
                <w:lang w:val="pl-PL"/>
              </w:rPr>
            </w:pPr>
          </w:p>
        </w:tc>
        <w:tc>
          <w:tcPr>
            <w:tcW w:w="2197" w:type="pct"/>
            <w:vAlign w:val="center"/>
          </w:tcPr>
          <w:p w:rsidR="00D116C9" w:rsidRPr="00D116C9" w:rsidRDefault="00D116C9" w:rsidP="00EB19F6">
            <w:pPr>
              <w:rPr>
                <w:b/>
                <w:bCs/>
                <w:sz w:val="22"/>
                <w:szCs w:val="22"/>
              </w:rPr>
            </w:pPr>
            <w:r>
              <w:rPr>
                <w:b/>
                <w:bCs/>
                <w:sz w:val="22"/>
                <w:szCs w:val="22"/>
              </w:rPr>
              <w:t>Programska aktivnost 00</w:t>
            </w:r>
            <w:r w:rsidR="002D181B">
              <w:rPr>
                <w:b/>
                <w:bCs/>
                <w:sz w:val="22"/>
                <w:szCs w:val="22"/>
              </w:rPr>
              <w:t>0</w:t>
            </w:r>
            <w:r>
              <w:rPr>
                <w:b/>
                <w:bCs/>
                <w:sz w:val="22"/>
                <w:szCs w:val="22"/>
              </w:rPr>
              <w:t xml:space="preserve">1- </w:t>
            </w:r>
            <w:r w:rsidR="00675050">
              <w:rPr>
                <w:b/>
                <w:bCs/>
                <w:sz w:val="22"/>
                <w:szCs w:val="22"/>
              </w:rPr>
              <w:t xml:space="preserve"> Jednokratne pomoći </w:t>
            </w:r>
            <w:r w:rsidR="00EB19F6">
              <w:rPr>
                <w:b/>
                <w:bCs/>
                <w:sz w:val="22"/>
                <w:szCs w:val="22"/>
              </w:rPr>
              <w:t>i</w:t>
            </w:r>
            <w:r w:rsidR="00675050">
              <w:rPr>
                <w:b/>
                <w:bCs/>
                <w:sz w:val="22"/>
                <w:szCs w:val="22"/>
              </w:rPr>
              <w:t xml:space="preserve"> drugi oblici pomoći</w:t>
            </w:r>
            <w:r w:rsidR="0085724B">
              <w:rPr>
                <w:b/>
                <w:bCs/>
                <w:sz w:val="22"/>
                <w:szCs w:val="22"/>
              </w:rPr>
              <w:t xml:space="preserve"> 71232</w:t>
            </w:r>
          </w:p>
        </w:tc>
        <w:tc>
          <w:tcPr>
            <w:tcW w:w="898" w:type="pct"/>
          </w:tcPr>
          <w:p w:rsidR="00D116C9" w:rsidRPr="001214AF" w:rsidRDefault="00DB3DDE" w:rsidP="00E53C8A">
            <w:pPr>
              <w:jc w:val="right"/>
              <w:rPr>
                <w:b/>
                <w:bCs/>
                <w:sz w:val="22"/>
                <w:szCs w:val="22"/>
              </w:rPr>
            </w:pPr>
            <w:r>
              <w:rPr>
                <w:b/>
                <w:bCs/>
                <w:sz w:val="22"/>
                <w:szCs w:val="22"/>
              </w:rPr>
              <w:t>37</w:t>
            </w:r>
            <w:r w:rsidR="004D7ECC">
              <w:rPr>
                <w:b/>
                <w:bCs/>
                <w:sz w:val="22"/>
                <w:szCs w:val="22"/>
              </w:rPr>
              <w:t>.</w:t>
            </w:r>
            <w:r w:rsidR="00B8134A">
              <w:rPr>
                <w:b/>
                <w:bCs/>
                <w:sz w:val="22"/>
                <w:szCs w:val="22"/>
              </w:rPr>
              <w:t>0</w:t>
            </w:r>
            <w:r w:rsidR="00E53C8A">
              <w:rPr>
                <w:b/>
                <w:bCs/>
                <w:sz w:val="22"/>
                <w:szCs w:val="22"/>
              </w:rPr>
              <w:t>0</w:t>
            </w:r>
            <w:r w:rsidR="00B8134A">
              <w:rPr>
                <w:b/>
                <w:bCs/>
                <w:sz w:val="22"/>
                <w:szCs w:val="22"/>
              </w:rPr>
              <w:t>0</w:t>
            </w:r>
            <w:r w:rsidR="004D7ECC">
              <w:rPr>
                <w:b/>
                <w:bCs/>
                <w:sz w:val="22"/>
                <w:szCs w:val="22"/>
              </w:rPr>
              <w:t>.000</w:t>
            </w:r>
          </w:p>
        </w:tc>
      </w:tr>
      <w:tr w:rsidR="001214AF" w:rsidRPr="00D116C9" w:rsidTr="0009622D">
        <w:tc>
          <w:tcPr>
            <w:tcW w:w="225" w:type="pct"/>
          </w:tcPr>
          <w:p w:rsidR="001214AF" w:rsidRPr="00D116C9" w:rsidRDefault="001214AF" w:rsidP="005F05D6">
            <w:pPr>
              <w:jc w:val="center"/>
              <w:rPr>
                <w:sz w:val="22"/>
                <w:szCs w:val="22"/>
                <w:lang w:val="pl-PL"/>
              </w:rPr>
            </w:pPr>
          </w:p>
        </w:tc>
        <w:tc>
          <w:tcPr>
            <w:tcW w:w="226" w:type="pct"/>
          </w:tcPr>
          <w:p w:rsidR="001214AF" w:rsidRPr="00D116C9" w:rsidRDefault="001214AF" w:rsidP="005F05D6">
            <w:pPr>
              <w:jc w:val="center"/>
              <w:rPr>
                <w:sz w:val="22"/>
                <w:szCs w:val="22"/>
                <w:lang w:val="pl-PL"/>
              </w:rPr>
            </w:pPr>
          </w:p>
        </w:tc>
        <w:tc>
          <w:tcPr>
            <w:tcW w:w="251" w:type="pct"/>
          </w:tcPr>
          <w:p w:rsidR="001214AF" w:rsidRPr="00D116C9" w:rsidRDefault="001214AF" w:rsidP="005F05D6">
            <w:pPr>
              <w:jc w:val="center"/>
              <w:rPr>
                <w:sz w:val="22"/>
                <w:szCs w:val="22"/>
                <w:lang w:val="pl-PL"/>
              </w:rPr>
            </w:pPr>
            <w:r>
              <w:rPr>
                <w:sz w:val="22"/>
                <w:szCs w:val="22"/>
                <w:lang w:val="pl-PL"/>
              </w:rPr>
              <w:t>090</w:t>
            </w:r>
          </w:p>
        </w:tc>
        <w:tc>
          <w:tcPr>
            <w:tcW w:w="336" w:type="pct"/>
          </w:tcPr>
          <w:p w:rsidR="001214AF" w:rsidRDefault="001214AF" w:rsidP="005F05D6">
            <w:pPr>
              <w:jc w:val="center"/>
              <w:rPr>
                <w:sz w:val="22"/>
                <w:szCs w:val="22"/>
                <w:lang w:val="pl-PL"/>
              </w:rPr>
            </w:pPr>
          </w:p>
        </w:tc>
        <w:tc>
          <w:tcPr>
            <w:tcW w:w="330" w:type="pct"/>
          </w:tcPr>
          <w:p w:rsidR="001214AF" w:rsidRPr="00D116C9" w:rsidRDefault="001214AF" w:rsidP="005F05D6">
            <w:pPr>
              <w:jc w:val="center"/>
              <w:rPr>
                <w:sz w:val="22"/>
                <w:szCs w:val="22"/>
                <w:lang w:val="pl-PL"/>
              </w:rPr>
            </w:pPr>
          </w:p>
        </w:tc>
        <w:tc>
          <w:tcPr>
            <w:tcW w:w="537" w:type="pct"/>
          </w:tcPr>
          <w:p w:rsidR="001214AF" w:rsidRPr="00D116C9" w:rsidRDefault="001214AF" w:rsidP="005F05D6">
            <w:pPr>
              <w:jc w:val="center"/>
              <w:rPr>
                <w:sz w:val="22"/>
                <w:szCs w:val="22"/>
                <w:lang w:val="pl-PL"/>
              </w:rPr>
            </w:pPr>
          </w:p>
        </w:tc>
        <w:tc>
          <w:tcPr>
            <w:tcW w:w="2197" w:type="pct"/>
            <w:vAlign w:val="center"/>
          </w:tcPr>
          <w:p w:rsidR="001214AF" w:rsidRDefault="00676753" w:rsidP="005F05D6">
            <w:pPr>
              <w:rPr>
                <w:b/>
                <w:bCs/>
                <w:sz w:val="22"/>
                <w:szCs w:val="22"/>
              </w:rPr>
            </w:pPr>
            <w:r>
              <w:rPr>
                <w:b/>
                <w:bCs/>
                <w:sz w:val="22"/>
                <w:szCs w:val="22"/>
              </w:rPr>
              <w:t>Socijalna zaštita</w:t>
            </w:r>
          </w:p>
        </w:tc>
        <w:tc>
          <w:tcPr>
            <w:tcW w:w="898" w:type="pct"/>
          </w:tcPr>
          <w:p w:rsidR="001214AF" w:rsidRPr="00D116C9" w:rsidRDefault="001214AF" w:rsidP="00A6437B">
            <w:pPr>
              <w:jc w:val="right"/>
              <w:rPr>
                <w:b/>
                <w:bCs/>
                <w:sz w:val="22"/>
                <w:szCs w:val="22"/>
              </w:rPr>
            </w:pPr>
          </w:p>
        </w:tc>
      </w:tr>
      <w:tr w:rsidR="005D3032" w:rsidRPr="00D116C9" w:rsidTr="0009622D">
        <w:tc>
          <w:tcPr>
            <w:tcW w:w="225" w:type="pct"/>
          </w:tcPr>
          <w:p w:rsidR="005D3032" w:rsidRPr="00D116C9" w:rsidRDefault="005D3032" w:rsidP="005F05D6">
            <w:pPr>
              <w:jc w:val="center"/>
              <w:rPr>
                <w:sz w:val="22"/>
                <w:szCs w:val="22"/>
                <w:lang w:val="pl-PL"/>
              </w:rPr>
            </w:pPr>
          </w:p>
        </w:tc>
        <w:tc>
          <w:tcPr>
            <w:tcW w:w="226" w:type="pct"/>
          </w:tcPr>
          <w:p w:rsidR="005D3032" w:rsidRPr="00D116C9" w:rsidRDefault="005D3032" w:rsidP="005F05D6">
            <w:pPr>
              <w:jc w:val="center"/>
              <w:rPr>
                <w:sz w:val="22"/>
                <w:szCs w:val="22"/>
                <w:lang w:val="pl-PL"/>
              </w:rPr>
            </w:pPr>
          </w:p>
        </w:tc>
        <w:tc>
          <w:tcPr>
            <w:tcW w:w="251" w:type="pct"/>
          </w:tcPr>
          <w:p w:rsidR="005D3032" w:rsidRPr="00D116C9" w:rsidRDefault="005D3032" w:rsidP="005F05D6">
            <w:pPr>
              <w:jc w:val="center"/>
              <w:rPr>
                <w:sz w:val="22"/>
                <w:szCs w:val="22"/>
                <w:lang w:val="pl-PL"/>
              </w:rPr>
            </w:pPr>
          </w:p>
        </w:tc>
        <w:tc>
          <w:tcPr>
            <w:tcW w:w="336" w:type="pct"/>
          </w:tcPr>
          <w:p w:rsidR="005D3032" w:rsidRPr="00D116C9" w:rsidRDefault="005D3032" w:rsidP="00594968">
            <w:pPr>
              <w:jc w:val="center"/>
              <w:rPr>
                <w:sz w:val="22"/>
                <w:szCs w:val="22"/>
                <w:lang w:val="pl-PL"/>
              </w:rPr>
            </w:pPr>
          </w:p>
        </w:tc>
        <w:tc>
          <w:tcPr>
            <w:tcW w:w="330" w:type="pct"/>
          </w:tcPr>
          <w:p w:rsidR="005D3032" w:rsidRPr="00D116C9" w:rsidRDefault="005D3032" w:rsidP="00594968">
            <w:pPr>
              <w:jc w:val="center"/>
              <w:rPr>
                <w:sz w:val="22"/>
                <w:szCs w:val="22"/>
                <w:lang w:val="pl-PL"/>
              </w:rPr>
            </w:pPr>
          </w:p>
        </w:tc>
        <w:tc>
          <w:tcPr>
            <w:tcW w:w="537" w:type="pct"/>
          </w:tcPr>
          <w:p w:rsidR="005D3032" w:rsidRPr="00D116C9" w:rsidRDefault="005D3032" w:rsidP="00B5359C">
            <w:pPr>
              <w:jc w:val="center"/>
              <w:rPr>
                <w:sz w:val="22"/>
                <w:szCs w:val="22"/>
                <w:lang w:val="pl-PL"/>
              </w:rPr>
            </w:pPr>
            <w:r>
              <w:rPr>
                <w:sz w:val="22"/>
                <w:szCs w:val="22"/>
                <w:lang w:val="pl-PL"/>
              </w:rPr>
              <w:t>46</w:t>
            </w:r>
            <w:r w:rsidR="00B5359C">
              <w:rPr>
                <w:sz w:val="22"/>
                <w:szCs w:val="22"/>
                <w:lang w:val="pl-PL"/>
              </w:rPr>
              <w:t>3</w:t>
            </w:r>
          </w:p>
        </w:tc>
        <w:tc>
          <w:tcPr>
            <w:tcW w:w="2197" w:type="pct"/>
            <w:vAlign w:val="center"/>
          </w:tcPr>
          <w:p w:rsidR="005D3032" w:rsidRPr="00C83675" w:rsidRDefault="005D3032" w:rsidP="005F05D6">
            <w:pPr>
              <w:rPr>
                <w:sz w:val="20"/>
                <w:szCs w:val="20"/>
                <w:lang w:val="pl-PL"/>
              </w:rPr>
            </w:pPr>
            <w:r w:rsidRPr="00C83675">
              <w:rPr>
                <w:sz w:val="20"/>
                <w:szCs w:val="20"/>
                <w:lang w:val="pl-PL"/>
              </w:rPr>
              <w:t>DONACIJE</w:t>
            </w:r>
            <w:r w:rsidR="00B5359C" w:rsidRPr="00C83675">
              <w:rPr>
                <w:sz w:val="20"/>
                <w:szCs w:val="20"/>
                <w:lang w:val="pl-PL"/>
              </w:rPr>
              <w:t xml:space="preserve"> I TRANSFERI OSTALIM NIVOIMA VLASTI</w:t>
            </w:r>
          </w:p>
        </w:tc>
        <w:tc>
          <w:tcPr>
            <w:tcW w:w="898" w:type="pct"/>
            <w:vAlign w:val="center"/>
          </w:tcPr>
          <w:p w:rsidR="005D3032" w:rsidRPr="00D116C9" w:rsidRDefault="00DB3DDE" w:rsidP="00E53C8A">
            <w:pPr>
              <w:jc w:val="right"/>
              <w:rPr>
                <w:sz w:val="22"/>
                <w:szCs w:val="22"/>
              </w:rPr>
            </w:pPr>
            <w:r>
              <w:rPr>
                <w:sz w:val="22"/>
                <w:szCs w:val="22"/>
              </w:rPr>
              <w:t>37</w:t>
            </w:r>
            <w:r w:rsidR="00853246">
              <w:rPr>
                <w:sz w:val="22"/>
                <w:szCs w:val="22"/>
              </w:rPr>
              <w:t>.</w:t>
            </w:r>
            <w:r w:rsidR="00B8134A">
              <w:rPr>
                <w:sz w:val="22"/>
                <w:szCs w:val="22"/>
              </w:rPr>
              <w:t>0</w:t>
            </w:r>
            <w:r w:rsidR="00E53C8A">
              <w:rPr>
                <w:sz w:val="22"/>
                <w:szCs w:val="22"/>
              </w:rPr>
              <w:t>0</w:t>
            </w:r>
            <w:r w:rsidR="00B8134A">
              <w:rPr>
                <w:sz w:val="22"/>
                <w:szCs w:val="22"/>
              </w:rPr>
              <w:t>0</w:t>
            </w:r>
            <w:r w:rsidR="00853246">
              <w:rPr>
                <w:sz w:val="22"/>
                <w:szCs w:val="22"/>
              </w:rPr>
              <w:t>.000</w:t>
            </w:r>
          </w:p>
        </w:tc>
      </w:tr>
      <w:tr w:rsidR="00B5359C" w:rsidRPr="00D116C9" w:rsidTr="0009622D">
        <w:tc>
          <w:tcPr>
            <w:tcW w:w="225" w:type="pct"/>
          </w:tcPr>
          <w:p w:rsidR="00B5359C" w:rsidRPr="00D116C9" w:rsidRDefault="00B5359C" w:rsidP="005F05D6">
            <w:pPr>
              <w:jc w:val="center"/>
              <w:rPr>
                <w:sz w:val="22"/>
                <w:szCs w:val="22"/>
                <w:lang w:val="pl-PL"/>
              </w:rPr>
            </w:pPr>
          </w:p>
        </w:tc>
        <w:tc>
          <w:tcPr>
            <w:tcW w:w="226" w:type="pct"/>
          </w:tcPr>
          <w:p w:rsidR="00B5359C" w:rsidRPr="00D116C9" w:rsidRDefault="00B5359C" w:rsidP="005F05D6">
            <w:pPr>
              <w:jc w:val="center"/>
              <w:rPr>
                <w:sz w:val="22"/>
                <w:szCs w:val="22"/>
                <w:lang w:val="pl-PL"/>
              </w:rPr>
            </w:pPr>
          </w:p>
        </w:tc>
        <w:tc>
          <w:tcPr>
            <w:tcW w:w="251" w:type="pct"/>
          </w:tcPr>
          <w:p w:rsidR="00B5359C" w:rsidRPr="00D116C9" w:rsidRDefault="00B5359C" w:rsidP="005F05D6">
            <w:pPr>
              <w:jc w:val="center"/>
              <w:rPr>
                <w:sz w:val="22"/>
                <w:szCs w:val="22"/>
                <w:lang w:val="pl-PL"/>
              </w:rPr>
            </w:pPr>
          </w:p>
        </w:tc>
        <w:tc>
          <w:tcPr>
            <w:tcW w:w="336" w:type="pct"/>
          </w:tcPr>
          <w:p w:rsidR="00B5359C" w:rsidRPr="00D116C9" w:rsidRDefault="00B5359C" w:rsidP="00594968">
            <w:pPr>
              <w:jc w:val="center"/>
              <w:rPr>
                <w:sz w:val="22"/>
                <w:szCs w:val="22"/>
                <w:lang w:val="pl-PL"/>
              </w:rPr>
            </w:pPr>
          </w:p>
        </w:tc>
        <w:tc>
          <w:tcPr>
            <w:tcW w:w="330" w:type="pct"/>
          </w:tcPr>
          <w:p w:rsidR="00B5359C" w:rsidRPr="00D116C9" w:rsidRDefault="003F4F3B" w:rsidP="00290EEF">
            <w:pPr>
              <w:jc w:val="center"/>
              <w:rPr>
                <w:sz w:val="22"/>
                <w:szCs w:val="22"/>
                <w:lang w:val="pl-PL"/>
              </w:rPr>
            </w:pPr>
            <w:r>
              <w:rPr>
                <w:sz w:val="22"/>
                <w:szCs w:val="22"/>
                <w:lang w:val="pl-PL"/>
              </w:rPr>
              <w:t>1</w:t>
            </w:r>
            <w:r w:rsidR="00255CCB">
              <w:rPr>
                <w:sz w:val="22"/>
                <w:szCs w:val="22"/>
                <w:lang w:val="pl-PL"/>
              </w:rPr>
              <w:t>7</w:t>
            </w:r>
            <w:r w:rsidR="00290EEF">
              <w:rPr>
                <w:sz w:val="22"/>
                <w:szCs w:val="22"/>
                <w:lang w:val="pl-PL"/>
              </w:rPr>
              <w:t>0</w:t>
            </w:r>
          </w:p>
        </w:tc>
        <w:tc>
          <w:tcPr>
            <w:tcW w:w="537" w:type="pct"/>
          </w:tcPr>
          <w:p w:rsidR="00B5359C" w:rsidRDefault="00B5359C" w:rsidP="00B5359C">
            <w:pPr>
              <w:jc w:val="center"/>
              <w:rPr>
                <w:sz w:val="22"/>
                <w:szCs w:val="22"/>
                <w:lang w:val="pl-PL"/>
              </w:rPr>
            </w:pPr>
            <w:r>
              <w:rPr>
                <w:sz w:val="22"/>
                <w:szCs w:val="22"/>
                <w:lang w:val="pl-PL"/>
              </w:rPr>
              <w:t>4631</w:t>
            </w:r>
          </w:p>
        </w:tc>
        <w:tc>
          <w:tcPr>
            <w:tcW w:w="2197" w:type="pct"/>
            <w:vAlign w:val="center"/>
          </w:tcPr>
          <w:p w:rsidR="00B5359C" w:rsidRDefault="00B5359C" w:rsidP="005F05D6">
            <w:pPr>
              <w:rPr>
                <w:sz w:val="22"/>
                <w:szCs w:val="22"/>
                <w:lang w:val="pl-PL"/>
              </w:rPr>
            </w:pPr>
            <w:r>
              <w:rPr>
                <w:sz w:val="22"/>
                <w:szCs w:val="22"/>
                <w:lang w:val="pl-PL"/>
              </w:rPr>
              <w:t>Tekući transferi ostalim nivoima vlasti</w:t>
            </w:r>
          </w:p>
        </w:tc>
        <w:tc>
          <w:tcPr>
            <w:tcW w:w="898" w:type="pct"/>
            <w:vAlign w:val="center"/>
          </w:tcPr>
          <w:p w:rsidR="00B5359C" w:rsidRDefault="00D31820" w:rsidP="00DB3DDE">
            <w:pPr>
              <w:jc w:val="right"/>
              <w:rPr>
                <w:sz w:val="22"/>
                <w:szCs w:val="22"/>
              </w:rPr>
            </w:pPr>
            <w:r>
              <w:rPr>
                <w:sz w:val="22"/>
                <w:szCs w:val="22"/>
              </w:rPr>
              <w:t>3</w:t>
            </w:r>
            <w:r w:rsidR="00DB3DDE">
              <w:rPr>
                <w:sz w:val="22"/>
                <w:szCs w:val="22"/>
              </w:rPr>
              <w:t>6</w:t>
            </w:r>
            <w:r w:rsidR="004D7ECC">
              <w:rPr>
                <w:sz w:val="22"/>
                <w:szCs w:val="22"/>
              </w:rPr>
              <w:t>.</w:t>
            </w:r>
            <w:r w:rsidR="00B8134A">
              <w:rPr>
                <w:sz w:val="22"/>
                <w:szCs w:val="22"/>
              </w:rPr>
              <w:t>0</w:t>
            </w:r>
            <w:r>
              <w:rPr>
                <w:sz w:val="22"/>
                <w:szCs w:val="22"/>
              </w:rPr>
              <w:t>0</w:t>
            </w:r>
            <w:r w:rsidR="00B8134A">
              <w:rPr>
                <w:sz w:val="22"/>
                <w:szCs w:val="22"/>
              </w:rPr>
              <w:t>0</w:t>
            </w:r>
            <w:r w:rsidR="004D7ECC">
              <w:rPr>
                <w:sz w:val="22"/>
                <w:szCs w:val="22"/>
              </w:rPr>
              <w:t>.000</w:t>
            </w:r>
          </w:p>
        </w:tc>
      </w:tr>
      <w:tr w:rsidR="00B5359C" w:rsidRPr="00D116C9" w:rsidTr="0009622D">
        <w:tc>
          <w:tcPr>
            <w:tcW w:w="225" w:type="pct"/>
          </w:tcPr>
          <w:p w:rsidR="00B5359C" w:rsidRPr="00D116C9" w:rsidRDefault="00B5359C" w:rsidP="005F05D6">
            <w:pPr>
              <w:jc w:val="center"/>
              <w:rPr>
                <w:sz w:val="22"/>
                <w:szCs w:val="22"/>
                <w:lang w:val="pl-PL"/>
              </w:rPr>
            </w:pPr>
          </w:p>
        </w:tc>
        <w:tc>
          <w:tcPr>
            <w:tcW w:w="226" w:type="pct"/>
          </w:tcPr>
          <w:p w:rsidR="00B5359C" w:rsidRPr="00D116C9" w:rsidRDefault="00B5359C" w:rsidP="005F05D6">
            <w:pPr>
              <w:jc w:val="center"/>
              <w:rPr>
                <w:sz w:val="22"/>
                <w:szCs w:val="22"/>
                <w:lang w:val="pl-PL"/>
              </w:rPr>
            </w:pPr>
          </w:p>
        </w:tc>
        <w:tc>
          <w:tcPr>
            <w:tcW w:w="251" w:type="pct"/>
          </w:tcPr>
          <w:p w:rsidR="00B5359C" w:rsidRPr="00D116C9" w:rsidRDefault="00B5359C" w:rsidP="005F05D6">
            <w:pPr>
              <w:jc w:val="center"/>
              <w:rPr>
                <w:sz w:val="22"/>
                <w:szCs w:val="22"/>
                <w:lang w:val="pl-PL"/>
              </w:rPr>
            </w:pPr>
          </w:p>
        </w:tc>
        <w:tc>
          <w:tcPr>
            <w:tcW w:w="336" w:type="pct"/>
          </w:tcPr>
          <w:p w:rsidR="00B5359C" w:rsidRPr="00D116C9" w:rsidRDefault="00B5359C" w:rsidP="00594968">
            <w:pPr>
              <w:jc w:val="center"/>
              <w:rPr>
                <w:sz w:val="22"/>
                <w:szCs w:val="22"/>
                <w:lang w:val="pl-PL"/>
              </w:rPr>
            </w:pPr>
          </w:p>
        </w:tc>
        <w:tc>
          <w:tcPr>
            <w:tcW w:w="330" w:type="pct"/>
          </w:tcPr>
          <w:p w:rsidR="00B5359C" w:rsidRPr="00D116C9" w:rsidRDefault="007643DC" w:rsidP="00290EEF">
            <w:pPr>
              <w:jc w:val="center"/>
              <w:rPr>
                <w:sz w:val="22"/>
                <w:szCs w:val="22"/>
                <w:lang w:val="pl-PL"/>
              </w:rPr>
            </w:pPr>
            <w:r>
              <w:rPr>
                <w:sz w:val="22"/>
                <w:szCs w:val="22"/>
                <w:lang w:val="pl-PL"/>
              </w:rPr>
              <w:t>1</w:t>
            </w:r>
            <w:r w:rsidR="00255CCB">
              <w:rPr>
                <w:sz w:val="22"/>
                <w:szCs w:val="22"/>
                <w:lang w:val="pl-PL"/>
              </w:rPr>
              <w:t>7</w:t>
            </w:r>
            <w:r w:rsidR="00290EEF">
              <w:rPr>
                <w:sz w:val="22"/>
                <w:szCs w:val="22"/>
                <w:lang w:val="pl-PL"/>
              </w:rPr>
              <w:t>1</w:t>
            </w:r>
          </w:p>
        </w:tc>
        <w:tc>
          <w:tcPr>
            <w:tcW w:w="537" w:type="pct"/>
          </w:tcPr>
          <w:p w:rsidR="00B5359C" w:rsidRDefault="00B5359C" w:rsidP="00B5359C">
            <w:pPr>
              <w:jc w:val="center"/>
              <w:rPr>
                <w:sz w:val="22"/>
                <w:szCs w:val="22"/>
                <w:lang w:val="pl-PL"/>
              </w:rPr>
            </w:pPr>
            <w:r>
              <w:rPr>
                <w:sz w:val="22"/>
                <w:szCs w:val="22"/>
                <w:lang w:val="pl-PL"/>
              </w:rPr>
              <w:t>4632</w:t>
            </w:r>
          </w:p>
        </w:tc>
        <w:tc>
          <w:tcPr>
            <w:tcW w:w="2197" w:type="pct"/>
            <w:vAlign w:val="center"/>
          </w:tcPr>
          <w:p w:rsidR="00B5359C" w:rsidRDefault="00B5359C" w:rsidP="005F05D6">
            <w:pPr>
              <w:rPr>
                <w:sz w:val="22"/>
                <w:szCs w:val="22"/>
                <w:lang w:val="pl-PL"/>
              </w:rPr>
            </w:pPr>
            <w:r>
              <w:rPr>
                <w:sz w:val="22"/>
                <w:szCs w:val="22"/>
                <w:lang w:val="pl-PL"/>
              </w:rPr>
              <w:t>Kapitalni transferi ostalim nivoima vlasti</w:t>
            </w:r>
          </w:p>
        </w:tc>
        <w:tc>
          <w:tcPr>
            <w:tcW w:w="898" w:type="pct"/>
            <w:vAlign w:val="center"/>
          </w:tcPr>
          <w:p w:rsidR="00B5359C" w:rsidRDefault="00DB3DDE" w:rsidP="008A543F">
            <w:pPr>
              <w:jc w:val="right"/>
              <w:rPr>
                <w:sz w:val="22"/>
                <w:szCs w:val="22"/>
              </w:rPr>
            </w:pPr>
            <w:r>
              <w:rPr>
                <w:sz w:val="22"/>
                <w:szCs w:val="22"/>
              </w:rPr>
              <w:t>1</w:t>
            </w:r>
            <w:r w:rsidR="004D7ECC">
              <w:rPr>
                <w:sz w:val="22"/>
                <w:szCs w:val="22"/>
              </w:rPr>
              <w:t>.</w:t>
            </w:r>
            <w:r w:rsidR="008A543F">
              <w:rPr>
                <w:sz w:val="22"/>
                <w:szCs w:val="22"/>
              </w:rPr>
              <w:t>0</w:t>
            </w:r>
            <w:r w:rsidR="00EA75AA">
              <w:rPr>
                <w:sz w:val="22"/>
                <w:szCs w:val="22"/>
              </w:rPr>
              <w:t>0</w:t>
            </w:r>
            <w:r w:rsidR="004D7ECC">
              <w:rPr>
                <w:sz w:val="22"/>
                <w:szCs w:val="22"/>
              </w:rPr>
              <w:t>0.000</w:t>
            </w:r>
          </w:p>
        </w:tc>
      </w:tr>
      <w:tr w:rsidR="00676753" w:rsidRPr="00D116C9" w:rsidTr="0009622D">
        <w:tc>
          <w:tcPr>
            <w:tcW w:w="225" w:type="pct"/>
          </w:tcPr>
          <w:p w:rsidR="00676753" w:rsidRPr="00D116C9" w:rsidRDefault="00676753" w:rsidP="005F05D6">
            <w:pPr>
              <w:jc w:val="center"/>
              <w:rPr>
                <w:sz w:val="22"/>
                <w:szCs w:val="22"/>
                <w:lang w:val="pl-PL"/>
              </w:rPr>
            </w:pPr>
          </w:p>
        </w:tc>
        <w:tc>
          <w:tcPr>
            <w:tcW w:w="226" w:type="pct"/>
          </w:tcPr>
          <w:p w:rsidR="00676753" w:rsidRPr="00D116C9" w:rsidRDefault="00676753" w:rsidP="005F05D6">
            <w:pPr>
              <w:jc w:val="center"/>
              <w:rPr>
                <w:sz w:val="22"/>
                <w:szCs w:val="22"/>
                <w:lang w:val="pl-PL"/>
              </w:rPr>
            </w:pPr>
          </w:p>
        </w:tc>
        <w:tc>
          <w:tcPr>
            <w:tcW w:w="251" w:type="pct"/>
          </w:tcPr>
          <w:p w:rsidR="00676753" w:rsidRPr="00D116C9" w:rsidRDefault="00676753" w:rsidP="005F05D6">
            <w:pPr>
              <w:jc w:val="center"/>
              <w:rPr>
                <w:sz w:val="22"/>
                <w:szCs w:val="22"/>
                <w:lang w:val="pl-PL"/>
              </w:rPr>
            </w:pPr>
          </w:p>
        </w:tc>
        <w:tc>
          <w:tcPr>
            <w:tcW w:w="336" w:type="pct"/>
          </w:tcPr>
          <w:p w:rsidR="00676753" w:rsidRPr="00D116C9" w:rsidRDefault="00676753" w:rsidP="00594968">
            <w:pPr>
              <w:jc w:val="center"/>
              <w:rPr>
                <w:sz w:val="22"/>
                <w:szCs w:val="22"/>
                <w:lang w:val="pl-PL"/>
              </w:rPr>
            </w:pPr>
          </w:p>
        </w:tc>
        <w:tc>
          <w:tcPr>
            <w:tcW w:w="330" w:type="pct"/>
          </w:tcPr>
          <w:p w:rsidR="00676753" w:rsidRPr="00D116C9" w:rsidRDefault="00676753" w:rsidP="00594968">
            <w:pPr>
              <w:jc w:val="center"/>
              <w:rPr>
                <w:sz w:val="22"/>
                <w:szCs w:val="22"/>
                <w:lang w:val="pl-PL"/>
              </w:rPr>
            </w:pPr>
          </w:p>
        </w:tc>
        <w:tc>
          <w:tcPr>
            <w:tcW w:w="537" w:type="pct"/>
          </w:tcPr>
          <w:p w:rsidR="00676753" w:rsidRPr="00F3251B" w:rsidRDefault="00676753" w:rsidP="0003479D">
            <w:pPr>
              <w:jc w:val="center"/>
              <w:rPr>
                <w:sz w:val="22"/>
                <w:szCs w:val="22"/>
                <w:lang w:val="pl-PL"/>
              </w:rPr>
            </w:pPr>
          </w:p>
        </w:tc>
        <w:tc>
          <w:tcPr>
            <w:tcW w:w="2197" w:type="pct"/>
            <w:vAlign w:val="center"/>
          </w:tcPr>
          <w:p w:rsidR="00676753" w:rsidRPr="00F3251B" w:rsidRDefault="00676753" w:rsidP="0003479D">
            <w:pPr>
              <w:pStyle w:val="Footer"/>
              <w:tabs>
                <w:tab w:val="clear" w:pos="4320"/>
                <w:tab w:val="clear" w:pos="8640"/>
              </w:tabs>
              <w:rPr>
                <w:sz w:val="22"/>
                <w:szCs w:val="22"/>
                <w:lang w:val="pl-PL"/>
              </w:rPr>
            </w:pPr>
            <w:r w:rsidRPr="00F3251B">
              <w:rPr>
                <w:sz w:val="22"/>
                <w:szCs w:val="22"/>
                <w:lang w:val="pl-PL"/>
              </w:rPr>
              <w:t xml:space="preserve">Izvori finansiranja za    PA </w:t>
            </w:r>
            <w:r w:rsidR="00727E93">
              <w:rPr>
                <w:sz w:val="22"/>
                <w:szCs w:val="22"/>
                <w:lang w:val="pl-PL"/>
              </w:rPr>
              <w:t>0901-</w:t>
            </w:r>
            <w:r w:rsidRPr="00F3251B">
              <w:rPr>
                <w:sz w:val="22"/>
                <w:szCs w:val="22"/>
                <w:lang w:val="pl-PL"/>
              </w:rPr>
              <w:t>0001</w:t>
            </w:r>
          </w:p>
        </w:tc>
        <w:tc>
          <w:tcPr>
            <w:tcW w:w="898" w:type="pct"/>
            <w:vAlign w:val="center"/>
          </w:tcPr>
          <w:p w:rsidR="00676753" w:rsidRPr="00676753" w:rsidRDefault="00676753" w:rsidP="005F05D6">
            <w:pPr>
              <w:jc w:val="right"/>
              <w:rPr>
                <w:sz w:val="22"/>
                <w:szCs w:val="22"/>
              </w:rPr>
            </w:pPr>
          </w:p>
        </w:tc>
      </w:tr>
      <w:tr w:rsidR="00F96A0A" w:rsidRPr="00D116C9" w:rsidTr="0009622D">
        <w:tc>
          <w:tcPr>
            <w:tcW w:w="225" w:type="pct"/>
          </w:tcPr>
          <w:p w:rsidR="00F96A0A" w:rsidRPr="00D116C9" w:rsidRDefault="00F96A0A" w:rsidP="005F05D6">
            <w:pPr>
              <w:jc w:val="center"/>
              <w:rPr>
                <w:sz w:val="22"/>
                <w:szCs w:val="22"/>
                <w:lang w:val="pl-PL"/>
              </w:rPr>
            </w:pPr>
          </w:p>
        </w:tc>
        <w:tc>
          <w:tcPr>
            <w:tcW w:w="226" w:type="pct"/>
          </w:tcPr>
          <w:p w:rsidR="00F96A0A" w:rsidRPr="00D116C9" w:rsidRDefault="00F96A0A" w:rsidP="005F05D6">
            <w:pPr>
              <w:jc w:val="center"/>
              <w:rPr>
                <w:sz w:val="22"/>
                <w:szCs w:val="22"/>
                <w:lang w:val="pl-PL"/>
              </w:rPr>
            </w:pPr>
          </w:p>
        </w:tc>
        <w:tc>
          <w:tcPr>
            <w:tcW w:w="251" w:type="pct"/>
          </w:tcPr>
          <w:p w:rsidR="00F96A0A" w:rsidRPr="00D116C9" w:rsidRDefault="00F96A0A" w:rsidP="005F05D6">
            <w:pPr>
              <w:jc w:val="center"/>
              <w:rPr>
                <w:sz w:val="22"/>
                <w:szCs w:val="22"/>
                <w:lang w:val="pl-PL"/>
              </w:rPr>
            </w:pPr>
          </w:p>
        </w:tc>
        <w:tc>
          <w:tcPr>
            <w:tcW w:w="336" w:type="pct"/>
          </w:tcPr>
          <w:p w:rsidR="00F96A0A" w:rsidRPr="00D116C9" w:rsidRDefault="00F96A0A" w:rsidP="00594968">
            <w:pPr>
              <w:jc w:val="center"/>
              <w:rPr>
                <w:sz w:val="22"/>
                <w:szCs w:val="22"/>
                <w:lang w:val="pl-PL"/>
              </w:rPr>
            </w:pPr>
          </w:p>
        </w:tc>
        <w:tc>
          <w:tcPr>
            <w:tcW w:w="330" w:type="pct"/>
          </w:tcPr>
          <w:p w:rsidR="00F96A0A" w:rsidRPr="00D116C9" w:rsidRDefault="00F96A0A" w:rsidP="00594968">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Pr="004D7ECC" w:rsidRDefault="00F96A0A" w:rsidP="00DB3DDE">
            <w:pPr>
              <w:jc w:val="right"/>
              <w:rPr>
                <w:sz w:val="22"/>
                <w:szCs w:val="22"/>
              </w:rPr>
            </w:pPr>
            <w:r>
              <w:rPr>
                <w:sz w:val="22"/>
                <w:szCs w:val="22"/>
              </w:rPr>
              <w:t>37.000.000</w:t>
            </w:r>
          </w:p>
        </w:tc>
      </w:tr>
      <w:tr w:rsidR="00C660A7" w:rsidRPr="00D116C9" w:rsidTr="0009622D">
        <w:tc>
          <w:tcPr>
            <w:tcW w:w="225" w:type="pct"/>
          </w:tcPr>
          <w:p w:rsidR="00C660A7" w:rsidRPr="00D116C9" w:rsidRDefault="00C660A7" w:rsidP="005F05D6">
            <w:pPr>
              <w:jc w:val="center"/>
              <w:rPr>
                <w:sz w:val="22"/>
                <w:szCs w:val="22"/>
                <w:lang w:val="pl-PL"/>
              </w:rPr>
            </w:pPr>
          </w:p>
        </w:tc>
        <w:tc>
          <w:tcPr>
            <w:tcW w:w="226" w:type="pct"/>
          </w:tcPr>
          <w:p w:rsidR="00C660A7" w:rsidRPr="00D116C9" w:rsidRDefault="00C660A7" w:rsidP="005F05D6">
            <w:pPr>
              <w:jc w:val="center"/>
              <w:rPr>
                <w:sz w:val="22"/>
                <w:szCs w:val="22"/>
                <w:lang w:val="pl-PL"/>
              </w:rPr>
            </w:pPr>
          </w:p>
        </w:tc>
        <w:tc>
          <w:tcPr>
            <w:tcW w:w="251" w:type="pct"/>
          </w:tcPr>
          <w:p w:rsidR="00C660A7" w:rsidRPr="00D116C9" w:rsidRDefault="00C660A7" w:rsidP="005F05D6">
            <w:pPr>
              <w:jc w:val="center"/>
              <w:rPr>
                <w:sz w:val="22"/>
                <w:szCs w:val="22"/>
                <w:lang w:val="pl-PL"/>
              </w:rPr>
            </w:pPr>
          </w:p>
        </w:tc>
        <w:tc>
          <w:tcPr>
            <w:tcW w:w="336" w:type="pct"/>
          </w:tcPr>
          <w:p w:rsidR="00C660A7" w:rsidRPr="00D116C9" w:rsidRDefault="00C660A7" w:rsidP="00594968">
            <w:pPr>
              <w:jc w:val="center"/>
              <w:rPr>
                <w:sz w:val="22"/>
                <w:szCs w:val="22"/>
                <w:lang w:val="pl-PL"/>
              </w:rPr>
            </w:pPr>
          </w:p>
        </w:tc>
        <w:tc>
          <w:tcPr>
            <w:tcW w:w="330" w:type="pct"/>
          </w:tcPr>
          <w:p w:rsidR="00C660A7" w:rsidRPr="00D116C9" w:rsidRDefault="00C660A7" w:rsidP="00594968">
            <w:pPr>
              <w:jc w:val="center"/>
              <w:rPr>
                <w:sz w:val="22"/>
                <w:szCs w:val="22"/>
                <w:lang w:val="pl-PL"/>
              </w:rPr>
            </w:pPr>
          </w:p>
        </w:tc>
        <w:tc>
          <w:tcPr>
            <w:tcW w:w="537" w:type="pct"/>
          </w:tcPr>
          <w:p w:rsidR="00C660A7" w:rsidRPr="00F3251B" w:rsidRDefault="00C660A7" w:rsidP="0003479D">
            <w:pPr>
              <w:jc w:val="center"/>
              <w:rPr>
                <w:sz w:val="22"/>
                <w:szCs w:val="22"/>
                <w:lang w:val="pl-PL"/>
              </w:rPr>
            </w:pPr>
          </w:p>
        </w:tc>
        <w:tc>
          <w:tcPr>
            <w:tcW w:w="2197" w:type="pct"/>
            <w:vAlign w:val="center"/>
          </w:tcPr>
          <w:p w:rsidR="00C660A7" w:rsidRPr="00F3251B" w:rsidRDefault="00C660A7" w:rsidP="0003479D">
            <w:pPr>
              <w:pStyle w:val="Footer"/>
              <w:tabs>
                <w:tab w:val="clear" w:pos="4320"/>
                <w:tab w:val="clear" w:pos="8640"/>
              </w:tabs>
              <w:rPr>
                <w:sz w:val="22"/>
                <w:szCs w:val="22"/>
                <w:lang w:val="pl-PL"/>
              </w:rPr>
            </w:pPr>
          </w:p>
        </w:tc>
        <w:tc>
          <w:tcPr>
            <w:tcW w:w="898" w:type="pct"/>
            <w:vAlign w:val="center"/>
          </w:tcPr>
          <w:p w:rsidR="00C660A7" w:rsidRDefault="00C660A7" w:rsidP="00727E93">
            <w:pPr>
              <w:jc w:val="right"/>
              <w:rPr>
                <w:sz w:val="22"/>
                <w:szCs w:val="22"/>
              </w:rPr>
            </w:pPr>
          </w:p>
        </w:tc>
      </w:tr>
      <w:tr w:rsidR="00676753" w:rsidRPr="00D116C9" w:rsidTr="0009622D">
        <w:tc>
          <w:tcPr>
            <w:tcW w:w="225" w:type="pct"/>
          </w:tcPr>
          <w:p w:rsidR="00676753" w:rsidRPr="00D116C9" w:rsidRDefault="00024B49" w:rsidP="005F05D6">
            <w:pPr>
              <w:jc w:val="center"/>
              <w:rPr>
                <w:sz w:val="22"/>
                <w:szCs w:val="22"/>
                <w:lang w:val="pl-PL"/>
              </w:rPr>
            </w:pPr>
            <w:r>
              <w:rPr>
                <w:sz w:val="22"/>
                <w:szCs w:val="22"/>
                <w:lang w:val="pl-PL"/>
              </w:rPr>
              <w:t>3</w:t>
            </w:r>
          </w:p>
        </w:tc>
        <w:tc>
          <w:tcPr>
            <w:tcW w:w="226" w:type="pct"/>
          </w:tcPr>
          <w:p w:rsidR="00676753" w:rsidRPr="00D116C9" w:rsidRDefault="00024B49" w:rsidP="005F05D6">
            <w:pPr>
              <w:jc w:val="center"/>
              <w:rPr>
                <w:sz w:val="22"/>
                <w:szCs w:val="22"/>
                <w:lang w:val="pl-PL"/>
              </w:rPr>
            </w:pPr>
            <w:r>
              <w:rPr>
                <w:sz w:val="22"/>
                <w:szCs w:val="22"/>
                <w:lang w:val="pl-PL"/>
              </w:rPr>
              <w:t>11</w:t>
            </w:r>
          </w:p>
        </w:tc>
        <w:tc>
          <w:tcPr>
            <w:tcW w:w="251" w:type="pct"/>
          </w:tcPr>
          <w:p w:rsidR="00676753" w:rsidRPr="005801F5" w:rsidRDefault="00676753" w:rsidP="005F05D6">
            <w:pPr>
              <w:jc w:val="center"/>
              <w:rPr>
                <w:b/>
                <w:sz w:val="22"/>
                <w:szCs w:val="22"/>
                <w:lang w:val="pl-PL"/>
              </w:rPr>
            </w:pPr>
          </w:p>
        </w:tc>
        <w:tc>
          <w:tcPr>
            <w:tcW w:w="336" w:type="pct"/>
          </w:tcPr>
          <w:p w:rsidR="00676753" w:rsidRPr="00D116C9" w:rsidRDefault="00676753" w:rsidP="00395430">
            <w:pPr>
              <w:jc w:val="center"/>
              <w:rPr>
                <w:sz w:val="22"/>
                <w:szCs w:val="22"/>
                <w:lang w:val="pl-PL"/>
              </w:rPr>
            </w:pPr>
            <w:r>
              <w:rPr>
                <w:sz w:val="22"/>
                <w:szCs w:val="22"/>
                <w:lang w:val="pl-PL"/>
              </w:rPr>
              <w:t>0901-000</w:t>
            </w:r>
            <w:r w:rsidR="00395430">
              <w:rPr>
                <w:sz w:val="22"/>
                <w:szCs w:val="22"/>
                <w:lang w:val="pl-PL"/>
              </w:rPr>
              <w:t>3</w:t>
            </w:r>
          </w:p>
        </w:tc>
        <w:tc>
          <w:tcPr>
            <w:tcW w:w="330" w:type="pct"/>
          </w:tcPr>
          <w:p w:rsidR="00676753" w:rsidRPr="00D116C9" w:rsidRDefault="00676753" w:rsidP="001214AF">
            <w:pPr>
              <w:jc w:val="center"/>
              <w:rPr>
                <w:sz w:val="22"/>
                <w:szCs w:val="22"/>
                <w:lang w:val="pl-PL"/>
              </w:rPr>
            </w:pPr>
          </w:p>
        </w:tc>
        <w:tc>
          <w:tcPr>
            <w:tcW w:w="537" w:type="pct"/>
          </w:tcPr>
          <w:p w:rsidR="00676753" w:rsidRPr="00D116C9" w:rsidRDefault="00676753" w:rsidP="001214AF">
            <w:pPr>
              <w:jc w:val="center"/>
              <w:rPr>
                <w:sz w:val="22"/>
                <w:szCs w:val="22"/>
                <w:lang w:val="pl-PL"/>
              </w:rPr>
            </w:pPr>
          </w:p>
        </w:tc>
        <w:tc>
          <w:tcPr>
            <w:tcW w:w="2197" w:type="pct"/>
            <w:vAlign w:val="center"/>
          </w:tcPr>
          <w:p w:rsidR="00676753" w:rsidRPr="00C058CE" w:rsidRDefault="00676753" w:rsidP="00675050">
            <w:pPr>
              <w:rPr>
                <w:b/>
                <w:bCs/>
                <w:sz w:val="22"/>
                <w:szCs w:val="22"/>
              </w:rPr>
            </w:pPr>
            <w:r w:rsidRPr="00C058CE">
              <w:rPr>
                <w:b/>
                <w:bCs/>
                <w:sz w:val="22"/>
                <w:szCs w:val="22"/>
              </w:rPr>
              <w:t>Programska aktivnost 000</w:t>
            </w:r>
            <w:r w:rsidR="00395430">
              <w:rPr>
                <w:b/>
                <w:bCs/>
                <w:sz w:val="22"/>
                <w:szCs w:val="22"/>
              </w:rPr>
              <w:t>3</w:t>
            </w:r>
            <w:r w:rsidR="00446B53">
              <w:rPr>
                <w:b/>
                <w:bCs/>
                <w:sz w:val="22"/>
                <w:szCs w:val="22"/>
              </w:rPr>
              <w:t xml:space="preserve"> </w:t>
            </w:r>
            <w:r w:rsidRPr="00C058CE">
              <w:rPr>
                <w:b/>
                <w:bCs/>
                <w:sz w:val="22"/>
                <w:szCs w:val="22"/>
              </w:rPr>
              <w:t xml:space="preserve">- </w:t>
            </w:r>
            <w:r w:rsidR="00675050">
              <w:rPr>
                <w:b/>
                <w:bCs/>
                <w:sz w:val="22"/>
                <w:szCs w:val="22"/>
              </w:rPr>
              <w:t xml:space="preserve"> Dnevne usluge u zajednici</w:t>
            </w:r>
            <w:r w:rsidR="00024B49">
              <w:rPr>
                <w:b/>
                <w:bCs/>
                <w:sz w:val="22"/>
                <w:szCs w:val="22"/>
              </w:rPr>
              <w:t xml:space="preserve"> 71232</w:t>
            </w:r>
          </w:p>
        </w:tc>
        <w:tc>
          <w:tcPr>
            <w:tcW w:w="898" w:type="pct"/>
            <w:vAlign w:val="center"/>
          </w:tcPr>
          <w:p w:rsidR="00676753" w:rsidRPr="001214AF" w:rsidRDefault="00DB3DDE" w:rsidP="008A543F">
            <w:pPr>
              <w:jc w:val="right"/>
              <w:rPr>
                <w:b/>
                <w:sz w:val="22"/>
                <w:szCs w:val="22"/>
              </w:rPr>
            </w:pPr>
            <w:r>
              <w:rPr>
                <w:b/>
                <w:sz w:val="22"/>
                <w:szCs w:val="22"/>
              </w:rPr>
              <w:t>41</w:t>
            </w:r>
            <w:r w:rsidR="004D7ECC">
              <w:rPr>
                <w:b/>
                <w:sz w:val="22"/>
                <w:szCs w:val="22"/>
              </w:rPr>
              <w:t>.</w:t>
            </w:r>
            <w:r w:rsidR="00E93961">
              <w:rPr>
                <w:b/>
                <w:sz w:val="22"/>
                <w:szCs w:val="22"/>
              </w:rPr>
              <w:t>000</w:t>
            </w:r>
            <w:r w:rsidR="004D7ECC">
              <w:rPr>
                <w:b/>
                <w:sz w:val="22"/>
                <w:szCs w:val="22"/>
              </w:rPr>
              <w:t>.000</w:t>
            </w:r>
          </w:p>
        </w:tc>
      </w:tr>
      <w:tr w:rsidR="00676753" w:rsidRPr="00D116C9" w:rsidTr="0009622D">
        <w:tc>
          <w:tcPr>
            <w:tcW w:w="225" w:type="pct"/>
          </w:tcPr>
          <w:p w:rsidR="00676753" w:rsidRPr="00D116C9" w:rsidRDefault="00676753" w:rsidP="005F05D6">
            <w:pPr>
              <w:jc w:val="center"/>
              <w:rPr>
                <w:sz w:val="22"/>
                <w:szCs w:val="22"/>
                <w:lang w:val="pl-PL"/>
              </w:rPr>
            </w:pPr>
          </w:p>
        </w:tc>
        <w:tc>
          <w:tcPr>
            <w:tcW w:w="226" w:type="pct"/>
          </w:tcPr>
          <w:p w:rsidR="00676753" w:rsidRPr="00D116C9" w:rsidRDefault="00676753" w:rsidP="005F05D6">
            <w:pPr>
              <w:jc w:val="center"/>
              <w:rPr>
                <w:sz w:val="22"/>
                <w:szCs w:val="22"/>
                <w:lang w:val="pl-PL"/>
              </w:rPr>
            </w:pPr>
          </w:p>
        </w:tc>
        <w:tc>
          <w:tcPr>
            <w:tcW w:w="251" w:type="pct"/>
          </w:tcPr>
          <w:p w:rsidR="00676753" w:rsidRPr="00C83675" w:rsidRDefault="00F73C98" w:rsidP="005F05D6">
            <w:pPr>
              <w:jc w:val="center"/>
              <w:rPr>
                <w:sz w:val="22"/>
                <w:szCs w:val="22"/>
                <w:lang w:val="pl-PL"/>
              </w:rPr>
            </w:pPr>
            <w:r>
              <w:rPr>
                <w:sz w:val="22"/>
                <w:szCs w:val="22"/>
                <w:lang w:val="pl-PL"/>
              </w:rPr>
              <w:t>090</w:t>
            </w:r>
          </w:p>
        </w:tc>
        <w:tc>
          <w:tcPr>
            <w:tcW w:w="336" w:type="pct"/>
          </w:tcPr>
          <w:p w:rsidR="00676753" w:rsidRPr="00D116C9" w:rsidRDefault="00676753" w:rsidP="00594968">
            <w:pPr>
              <w:jc w:val="center"/>
              <w:rPr>
                <w:sz w:val="22"/>
                <w:szCs w:val="22"/>
                <w:lang w:val="pl-PL"/>
              </w:rPr>
            </w:pPr>
          </w:p>
        </w:tc>
        <w:tc>
          <w:tcPr>
            <w:tcW w:w="330" w:type="pct"/>
          </w:tcPr>
          <w:p w:rsidR="00676753" w:rsidRPr="00D116C9" w:rsidRDefault="00676753" w:rsidP="00594968">
            <w:pPr>
              <w:jc w:val="center"/>
              <w:rPr>
                <w:sz w:val="22"/>
                <w:szCs w:val="22"/>
                <w:lang w:val="pl-PL"/>
              </w:rPr>
            </w:pPr>
          </w:p>
        </w:tc>
        <w:tc>
          <w:tcPr>
            <w:tcW w:w="537" w:type="pct"/>
          </w:tcPr>
          <w:p w:rsidR="00676753" w:rsidRPr="00D116C9" w:rsidRDefault="00676753" w:rsidP="005F05D6">
            <w:pPr>
              <w:jc w:val="center"/>
              <w:rPr>
                <w:sz w:val="22"/>
                <w:szCs w:val="22"/>
                <w:lang w:val="pl-PL"/>
              </w:rPr>
            </w:pPr>
          </w:p>
        </w:tc>
        <w:tc>
          <w:tcPr>
            <w:tcW w:w="2197" w:type="pct"/>
            <w:vAlign w:val="center"/>
          </w:tcPr>
          <w:p w:rsidR="00676753" w:rsidRPr="00D116C9" w:rsidRDefault="00A41783" w:rsidP="005F05D6">
            <w:pPr>
              <w:rPr>
                <w:sz w:val="22"/>
                <w:szCs w:val="22"/>
                <w:lang w:val="pl-PL"/>
              </w:rPr>
            </w:pPr>
            <w:r>
              <w:rPr>
                <w:b/>
                <w:bCs/>
                <w:sz w:val="22"/>
                <w:szCs w:val="22"/>
              </w:rPr>
              <w:t>Socijalna zaštita</w:t>
            </w:r>
          </w:p>
        </w:tc>
        <w:tc>
          <w:tcPr>
            <w:tcW w:w="898" w:type="pct"/>
            <w:vAlign w:val="center"/>
          </w:tcPr>
          <w:p w:rsidR="00676753" w:rsidRPr="00D116C9" w:rsidRDefault="00676753" w:rsidP="005F05D6">
            <w:pPr>
              <w:jc w:val="right"/>
              <w:rPr>
                <w:sz w:val="22"/>
                <w:szCs w:val="22"/>
              </w:rPr>
            </w:pPr>
          </w:p>
        </w:tc>
      </w:tr>
      <w:tr w:rsidR="00676753" w:rsidRPr="00D116C9" w:rsidTr="0009622D">
        <w:tc>
          <w:tcPr>
            <w:tcW w:w="225" w:type="pct"/>
          </w:tcPr>
          <w:p w:rsidR="00676753" w:rsidRPr="00D116C9" w:rsidRDefault="00676753" w:rsidP="005F05D6">
            <w:pPr>
              <w:jc w:val="center"/>
              <w:rPr>
                <w:sz w:val="22"/>
                <w:szCs w:val="22"/>
                <w:lang w:val="pl-PL"/>
              </w:rPr>
            </w:pPr>
          </w:p>
        </w:tc>
        <w:tc>
          <w:tcPr>
            <w:tcW w:w="226" w:type="pct"/>
          </w:tcPr>
          <w:p w:rsidR="00676753" w:rsidRPr="00D116C9" w:rsidRDefault="00676753" w:rsidP="005F05D6">
            <w:pPr>
              <w:jc w:val="center"/>
              <w:rPr>
                <w:sz w:val="22"/>
                <w:szCs w:val="22"/>
                <w:lang w:val="pl-PL"/>
              </w:rPr>
            </w:pPr>
          </w:p>
        </w:tc>
        <w:tc>
          <w:tcPr>
            <w:tcW w:w="251" w:type="pct"/>
          </w:tcPr>
          <w:p w:rsidR="00676753" w:rsidRPr="00C83675" w:rsidRDefault="00676753" w:rsidP="005F05D6">
            <w:pPr>
              <w:jc w:val="center"/>
              <w:rPr>
                <w:sz w:val="22"/>
                <w:szCs w:val="22"/>
                <w:lang w:val="pl-PL"/>
              </w:rPr>
            </w:pPr>
          </w:p>
        </w:tc>
        <w:tc>
          <w:tcPr>
            <w:tcW w:w="336" w:type="pct"/>
          </w:tcPr>
          <w:p w:rsidR="00676753" w:rsidRPr="00D116C9" w:rsidRDefault="00676753" w:rsidP="00594968">
            <w:pPr>
              <w:jc w:val="center"/>
              <w:rPr>
                <w:sz w:val="22"/>
                <w:szCs w:val="22"/>
                <w:lang w:val="pl-PL"/>
              </w:rPr>
            </w:pPr>
          </w:p>
        </w:tc>
        <w:tc>
          <w:tcPr>
            <w:tcW w:w="330" w:type="pct"/>
          </w:tcPr>
          <w:p w:rsidR="00676753" w:rsidRPr="00D116C9" w:rsidRDefault="007643DC" w:rsidP="00290EEF">
            <w:pPr>
              <w:jc w:val="center"/>
              <w:rPr>
                <w:sz w:val="22"/>
                <w:szCs w:val="22"/>
                <w:lang w:val="pl-PL"/>
              </w:rPr>
            </w:pPr>
            <w:r>
              <w:rPr>
                <w:sz w:val="22"/>
                <w:szCs w:val="22"/>
                <w:lang w:val="pl-PL"/>
              </w:rPr>
              <w:t>1</w:t>
            </w:r>
            <w:r w:rsidR="00255CCB">
              <w:rPr>
                <w:sz w:val="22"/>
                <w:szCs w:val="22"/>
                <w:lang w:val="pl-PL"/>
              </w:rPr>
              <w:t>7</w:t>
            </w:r>
            <w:r w:rsidR="00290EEF">
              <w:rPr>
                <w:sz w:val="22"/>
                <w:szCs w:val="22"/>
                <w:lang w:val="pl-PL"/>
              </w:rPr>
              <w:t>2</w:t>
            </w:r>
          </w:p>
        </w:tc>
        <w:tc>
          <w:tcPr>
            <w:tcW w:w="537" w:type="pct"/>
          </w:tcPr>
          <w:p w:rsidR="00676753" w:rsidRPr="00D116C9" w:rsidRDefault="00676753" w:rsidP="00C660A7">
            <w:pPr>
              <w:jc w:val="center"/>
              <w:rPr>
                <w:sz w:val="22"/>
                <w:szCs w:val="22"/>
                <w:lang w:val="pl-PL"/>
              </w:rPr>
            </w:pPr>
            <w:r>
              <w:rPr>
                <w:sz w:val="22"/>
                <w:szCs w:val="22"/>
                <w:lang w:val="pl-PL"/>
              </w:rPr>
              <w:t>481</w:t>
            </w:r>
          </w:p>
        </w:tc>
        <w:tc>
          <w:tcPr>
            <w:tcW w:w="2197" w:type="pct"/>
            <w:vAlign w:val="center"/>
          </w:tcPr>
          <w:p w:rsidR="00676753" w:rsidRPr="00D116C9" w:rsidRDefault="00C660A7" w:rsidP="005F05D6">
            <w:pPr>
              <w:rPr>
                <w:sz w:val="22"/>
                <w:szCs w:val="22"/>
                <w:lang w:val="pl-PL"/>
              </w:rPr>
            </w:pPr>
            <w:r>
              <w:rPr>
                <w:sz w:val="22"/>
                <w:szCs w:val="22"/>
                <w:lang w:val="pl-PL"/>
              </w:rPr>
              <w:t>DOTACIJE NEVLADINIM ORGANIZACIJAMA</w:t>
            </w:r>
          </w:p>
        </w:tc>
        <w:tc>
          <w:tcPr>
            <w:tcW w:w="898" w:type="pct"/>
            <w:vAlign w:val="center"/>
          </w:tcPr>
          <w:p w:rsidR="00676753" w:rsidRPr="00E93961" w:rsidRDefault="00DB3DDE" w:rsidP="008A543F">
            <w:pPr>
              <w:jc w:val="right"/>
              <w:rPr>
                <w:sz w:val="22"/>
                <w:szCs w:val="22"/>
              </w:rPr>
            </w:pPr>
            <w:r>
              <w:rPr>
                <w:sz w:val="22"/>
                <w:szCs w:val="22"/>
              </w:rPr>
              <w:t>41</w:t>
            </w:r>
            <w:r w:rsidR="00E93961" w:rsidRPr="00E93961">
              <w:rPr>
                <w:sz w:val="22"/>
                <w:szCs w:val="22"/>
              </w:rPr>
              <w:t>.000.000</w:t>
            </w:r>
          </w:p>
        </w:tc>
      </w:tr>
      <w:tr w:rsidR="00CF5DA4" w:rsidRPr="00D116C9" w:rsidTr="0009622D">
        <w:tc>
          <w:tcPr>
            <w:tcW w:w="225" w:type="pct"/>
          </w:tcPr>
          <w:p w:rsidR="00CF5DA4" w:rsidRPr="00D116C9" w:rsidRDefault="00CF5DA4" w:rsidP="005F05D6">
            <w:pPr>
              <w:jc w:val="center"/>
              <w:rPr>
                <w:sz w:val="22"/>
                <w:szCs w:val="22"/>
                <w:lang w:val="pl-PL"/>
              </w:rPr>
            </w:pPr>
          </w:p>
        </w:tc>
        <w:tc>
          <w:tcPr>
            <w:tcW w:w="226" w:type="pct"/>
          </w:tcPr>
          <w:p w:rsidR="00CF5DA4" w:rsidRPr="00D116C9" w:rsidRDefault="00CF5DA4" w:rsidP="005F05D6">
            <w:pPr>
              <w:jc w:val="center"/>
              <w:rPr>
                <w:sz w:val="22"/>
                <w:szCs w:val="22"/>
                <w:lang w:val="pl-PL"/>
              </w:rPr>
            </w:pPr>
          </w:p>
        </w:tc>
        <w:tc>
          <w:tcPr>
            <w:tcW w:w="251" w:type="pct"/>
          </w:tcPr>
          <w:p w:rsidR="00CF5DA4" w:rsidRPr="00C83675" w:rsidRDefault="00CF5DA4" w:rsidP="005F05D6">
            <w:pPr>
              <w:jc w:val="center"/>
              <w:rPr>
                <w:sz w:val="22"/>
                <w:szCs w:val="22"/>
                <w:lang w:val="pl-PL"/>
              </w:rPr>
            </w:pPr>
          </w:p>
        </w:tc>
        <w:tc>
          <w:tcPr>
            <w:tcW w:w="336" w:type="pct"/>
          </w:tcPr>
          <w:p w:rsidR="00CF5DA4" w:rsidRPr="00D116C9" w:rsidRDefault="00CF5DA4" w:rsidP="00594968">
            <w:pPr>
              <w:jc w:val="center"/>
              <w:rPr>
                <w:sz w:val="22"/>
                <w:szCs w:val="22"/>
                <w:lang w:val="pl-PL"/>
              </w:rPr>
            </w:pPr>
          </w:p>
        </w:tc>
        <w:tc>
          <w:tcPr>
            <w:tcW w:w="330" w:type="pct"/>
          </w:tcPr>
          <w:p w:rsidR="00CF5DA4" w:rsidRPr="00D116C9" w:rsidRDefault="00CF5DA4" w:rsidP="00594968">
            <w:pPr>
              <w:jc w:val="center"/>
              <w:rPr>
                <w:sz w:val="22"/>
                <w:szCs w:val="22"/>
                <w:lang w:val="pl-PL"/>
              </w:rPr>
            </w:pPr>
          </w:p>
        </w:tc>
        <w:tc>
          <w:tcPr>
            <w:tcW w:w="537" w:type="pct"/>
          </w:tcPr>
          <w:p w:rsidR="00CF5DA4" w:rsidRPr="00E30BFD" w:rsidRDefault="00CF5DA4" w:rsidP="0003479D">
            <w:pPr>
              <w:jc w:val="center"/>
              <w:rPr>
                <w:sz w:val="22"/>
                <w:szCs w:val="22"/>
                <w:lang w:val="pl-PL"/>
              </w:rPr>
            </w:pPr>
          </w:p>
        </w:tc>
        <w:tc>
          <w:tcPr>
            <w:tcW w:w="2197" w:type="pct"/>
            <w:vAlign w:val="center"/>
          </w:tcPr>
          <w:p w:rsidR="00CF5DA4" w:rsidRPr="00E30BFD" w:rsidRDefault="00CF5DA4" w:rsidP="00A41783">
            <w:pPr>
              <w:rPr>
                <w:sz w:val="22"/>
                <w:szCs w:val="22"/>
                <w:lang w:val="pl-PL"/>
              </w:rPr>
            </w:pPr>
            <w:r w:rsidRPr="00E30BFD">
              <w:rPr>
                <w:sz w:val="22"/>
                <w:szCs w:val="22"/>
                <w:lang w:val="pl-PL"/>
              </w:rPr>
              <w:t xml:space="preserve">Izvori finansiranja za funkciju  </w:t>
            </w:r>
            <w:r w:rsidR="00A41783">
              <w:rPr>
                <w:sz w:val="22"/>
                <w:szCs w:val="22"/>
                <w:lang w:val="pl-PL"/>
              </w:rPr>
              <w:t xml:space="preserve"> 090</w:t>
            </w:r>
          </w:p>
        </w:tc>
        <w:tc>
          <w:tcPr>
            <w:tcW w:w="898" w:type="pct"/>
            <w:vAlign w:val="center"/>
          </w:tcPr>
          <w:p w:rsidR="00CF5DA4" w:rsidRPr="00E93961" w:rsidRDefault="00CF5DA4" w:rsidP="005F05D6">
            <w:pPr>
              <w:jc w:val="right"/>
              <w:rPr>
                <w:sz w:val="22"/>
                <w:szCs w:val="22"/>
              </w:rPr>
            </w:pPr>
          </w:p>
        </w:tc>
      </w:tr>
      <w:tr w:rsidR="00F96A0A" w:rsidRPr="00D116C9" w:rsidTr="0009622D">
        <w:tc>
          <w:tcPr>
            <w:tcW w:w="225" w:type="pct"/>
          </w:tcPr>
          <w:p w:rsidR="00F96A0A" w:rsidRPr="00D116C9" w:rsidRDefault="00F96A0A" w:rsidP="005F05D6">
            <w:pPr>
              <w:jc w:val="center"/>
              <w:rPr>
                <w:sz w:val="22"/>
                <w:szCs w:val="22"/>
                <w:lang w:val="pl-PL"/>
              </w:rPr>
            </w:pPr>
          </w:p>
        </w:tc>
        <w:tc>
          <w:tcPr>
            <w:tcW w:w="226" w:type="pct"/>
          </w:tcPr>
          <w:p w:rsidR="00F96A0A" w:rsidRPr="00D116C9" w:rsidRDefault="00F96A0A" w:rsidP="005F05D6">
            <w:pPr>
              <w:jc w:val="center"/>
              <w:rPr>
                <w:sz w:val="22"/>
                <w:szCs w:val="22"/>
                <w:lang w:val="pl-PL"/>
              </w:rPr>
            </w:pPr>
          </w:p>
        </w:tc>
        <w:tc>
          <w:tcPr>
            <w:tcW w:w="251" w:type="pct"/>
          </w:tcPr>
          <w:p w:rsidR="00F96A0A" w:rsidRPr="00C83675" w:rsidRDefault="00F96A0A" w:rsidP="005F05D6">
            <w:pPr>
              <w:jc w:val="center"/>
              <w:rPr>
                <w:sz w:val="22"/>
                <w:szCs w:val="22"/>
                <w:lang w:val="pl-PL"/>
              </w:rPr>
            </w:pPr>
          </w:p>
        </w:tc>
        <w:tc>
          <w:tcPr>
            <w:tcW w:w="336" w:type="pct"/>
          </w:tcPr>
          <w:p w:rsidR="00F96A0A" w:rsidRPr="00D116C9" w:rsidRDefault="00F96A0A" w:rsidP="00594968">
            <w:pPr>
              <w:jc w:val="center"/>
              <w:rPr>
                <w:sz w:val="22"/>
                <w:szCs w:val="22"/>
                <w:lang w:val="pl-PL"/>
              </w:rPr>
            </w:pPr>
          </w:p>
        </w:tc>
        <w:tc>
          <w:tcPr>
            <w:tcW w:w="330" w:type="pct"/>
          </w:tcPr>
          <w:p w:rsidR="00F96A0A" w:rsidRPr="00D116C9" w:rsidRDefault="00F96A0A" w:rsidP="00594968">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Pr="00E93961" w:rsidRDefault="00F96A0A" w:rsidP="008A543F">
            <w:pPr>
              <w:jc w:val="right"/>
              <w:rPr>
                <w:sz w:val="22"/>
                <w:szCs w:val="22"/>
              </w:rPr>
            </w:pPr>
            <w:r>
              <w:rPr>
                <w:sz w:val="22"/>
                <w:szCs w:val="22"/>
              </w:rPr>
              <w:t>41</w:t>
            </w:r>
            <w:r w:rsidRPr="00E93961">
              <w:rPr>
                <w:sz w:val="22"/>
                <w:szCs w:val="22"/>
              </w:rPr>
              <w:t>.000.000</w:t>
            </w:r>
          </w:p>
        </w:tc>
      </w:tr>
      <w:tr w:rsidR="00CF5DA4" w:rsidRPr="00D116C9" w:rsidTr="0009622D">
        <w:tc>
          <w:tcPr>
            <w:tcW w:w="225" w:type="pct"/>
          </w:tcPr>
          <w:p w:rsidR="00CF5DA4" w:rsidRPr="00D116C9" w:rsidRDefault="00CF5DA4" w:rsidP="005F05D6">
            <w:pPr>
              <w:jc w:val="center"/>
              <w:rPr>
                <w:sz w:val="22"/>
                <w:szCs w:val="22"/>
                <w:lang w:val="pl-PL"/>
              </w:rPr>
            </w:pPr>
          </w:p>
        </w:tc>
        <w:tc>
          <w:tcPr>
            <w:tcW w:w="226" w:type="pct"/>
          </w:tcPr>
          <w:p w:rsidR="00CF5DA4" w:rsidRPr="00D116C9" w:rsidRDefault="00CF5DA4" w:rsidP="005F05D6">
            <w:pPr>
              <w:jc w:val="center"/>
              <w:rPr>
                <w:sz w:val="22"/>
                <w:szCs w:val="22"/>
                <w:lang w:val="pl-PL"/>
              </w:rPr>
            </w:pPr>
          </w:p>
        </w:tc>
        <w:tc>
          <w:tcPr>
            <w:tcW w:w="251" w:type="pct"/>
          </w:tcPr>
          <w:p w:rsidR="00CF5DA4" w:rsidRPr="00C83675" w:rsidRDefault="00CF5DA4" w:rsidP="005F05D6">
            <w:pPr>
              <w:jc w:val="center"/>
              <w:rPr>
                <w:sz w:val="22"/>
                <w:szCs w:val="22"/>
                <w:lang w:val="pl-PL"/>
              </w:rPr>
            </w:pPr>
          </w:p>
        </w:tc>
        <w:tc>
          <w:tcPr>
            <w:tcW w:w="336" w:type="pct"/>
          </w:tcPr>
          <w:p w:rsidR="00CF5DA4" w:rsidRPr="00D116C9" w:rsidRDefault="00CF5DA4" w:rsidP="00594968">
            <w:pPr>
              <w:jc w:val="center"/>
              <w:rPr>
                <w:sz w:val="22"/>
                <w:szCs w:val="22"/>
                <w:lang w:val="pl-PL"/>
              </w:rPr>
            </w:pPr>
          </w:p>
        </w:tc>
        <w:tc>
          <w:tcPr>
            <w:tcW w:w="330" w:type="pct"/>
          </w:tcPr>
          <w:p w:rsidR="00CF5DA4" w:rsidRPr="00D116C9" w:rsidRDefault="00CF5DA4" w:rsidP="00594968">
            <w:pPr>
              <w:jc w:val="center"/>
              <w:rPr>
                <w:sz w:val="22"/>
                <w:szCs w:val="22"/>
                <w:lang w:val="pl-PL"/>
              </w:rPr>
            </w:pPr>
          </w:p>
        </w:tc>
        <w:tc>
          <w:tcPr>
            <w:tcW w:w="537" w:type="pct"/>
          </w:tcPr>
          <w:p w:rsidR="00CF5DA4" w:rsidRPr="00F3251B" w:rsidRDefault="00CF5DA4" w:rsidP="0003479D">
            <w:pPr>
              <w:jc w:val="center"/>
              <w:rPr>
                <w:sz w:val="22"/>
                <w:szCs w:val="22"/>
                <w:lang w:val="pl-PL"/>
              </w:rPr>
            </w:pPr>
          </w:p>
        </w:tc>
        <w:tc>
          <w:tcPr>
            <w:tcW w:w="2197" w:type="pct"/>
            <w:vAlign w:val="center"/>
          </w:tcPr>
          <w:p w:rsidR="00CF5DA4" w:rsidRPr="00F3251B" w:rsidRDefault="00CF5DA4" w:rsidP="004D7ECC">
            <w:pPr>
              <w:pStyle w:val="Footer"/>
              <w:tabs>
                <w:tab w:val="clear" w:pos="4320"/>
                <w:tab w:val="clear" w:pos="8640"/>
              </w:tabs>
              <w:rPr>
                <w:sz w:val="22"/>
                <w:szCs w:val="22"/>
                <w:lang w:val="pl-PL"/>
              </w:rPr>
            </w:pPr>
            <w:r w:rsidRPr="00F3251B">
              <w:rPr>
                <w:sz w:val="22"/>
                <w:szCs w:val="22"/>
                <w:lang w:val="pl-PL"/>
              </w:rPr>
              <w:t>Izvori finansiranja za    PA</w:t>
            </w:r>
            <w:r w:rsidR="004D7ECC">
              <w:rPr>
                <w:sz w:val="22"/>
                <w:szCs w:val="22"/>
                <w:lang w:val="pl-PL"/>
              </w:rPr>
              <w:t xml:space="preserve"> 0901-</w:t>
            </w:r>
            <w:r w:rsidRPr="00F3251B">
              <w:rPr>
                <w:sz w:val="22"/>
                <w:szCs w:val="22"/>
                <w:lang w:val="pl-PL"/>
              </w:rPr>
              <w:t xml:space="preserve"> 000</w:t>
            </w:r>
            <w:r w:rsidR="004D7ECC">
              <w:rPr>
                <w:sz w:val="22"/>
                <w:szCs w:val="22"/>
                <w:lang w:val="pl-PL"/>
              </w:rPr>
              <w:t>3</w:t>
            </w:r>
          </w:p>
        </w:tc>
        <w:tc>
          <w:tcPr>
            <w:tcW w:w="898" w:type="pct"/>
            <w:vAlign w:val="center"/>
          </w:tcPr>
          <w:p w:rsidR="00CF5DA4" w:rsidRPr="00E93961" w:rsidRDefault="00CF5DA4" w:rsidP="005F05D6">
            <w:pPr>
              <w:jc w:val="right"/>
              <w:rPr>
                <w:sz w:val="22"/>
                <w:szCs w:val="22"/>
              </w:rPr>
            </w:pPr>
          </w:p>
        </w:tc>
      </w:tr>
      <w:tr w:rsidR="00F96A0A" w:rsidRPr="00D116C9" w:rsidTr="0009622D">
        <w:tc>
          <w:tcPr>
            <w:tcW w:w="225" w:type="pct"/>
          </w:tcPr>
          <w:p w:rsidR="00F96A0A" w:rsidRPr="00D116C9" w:rsidRDefault="00F96A0A" w:rsidP="005F05D6">
            <w:pPr>
              <w:jc w:val="center"/>
              <w:rPr>
                <w:sz w:val="22"/>
                <w:szCs w:val="22"/>
                <w:lang w:val="pl-PL"/>
              </w:rPr>
            </w:pPr>
          </w:p>
        </w:tc>
        <w:tc>
          <w:tcPr>
            <w:tcW w:w="226" w:type="pct"/>
          </w:tcPr>
          <w:p w:rsidR="00F96A0A" w:rsidRPr="00D116C9" w:rsidRDefault="00F96A0A" w:rsidP="005F05D6">
            <w:pPr>
              <w:jc w:val="center"/>
              <w:rPr>
                <w:sz w:val="22"/>
                <w:szCs w:val="22"/>
                <w:lang w:val="pl-PL"/>
              </w:rPr>
            </w:pPr>
          </w:p>
        </w:tc>
        <w:tc>
          <w:tcPr>
            <w:tcW w:w="251" w:type="pct"/>
          </w:tcPr>
          <w:p w:rsidR="00F96A0A" w:rsidRPr="00C83675" w:rsidRDefault="00F96A0A" w:rsidP="005F05D6">
            <w:pPr>
              <w:jc w:val="center"/>
              <w:rPr>
                <w:sz w:val="22"/>
                <w:szCs w:val="22"/>
                <w:lang w:val="pl-PL"/>
              </w:rPr>
            </w:pPr>
          </w:p>
        </w:tc>
        <w:tc>
          <w:tcPr>
            <w:tcW w:w="336" w:type="pct"/>
          </w:tcPr>
          <w:p w:rsidR="00F96A0A" w:rsidRPr="00D116C9" w:rsidRDefault="00F96A0A" w:rsidP="00594968">
            <w:pPr>
              <w:jc w:val="center"/>
              <w:rPr>
                <w:sz w:val="22"/>
                <w:szCs w:val="22"/>
                <w:lang w:val="pl-PL"/>
              </w:rPr>
            </w:pPr>
          </w:p>
        </w:tc>
        <w:tc>
          <w:tcPr>
            <w:tcW w:w="330" w:type="pct"/>
          </w:tcPr>
          <w:p w:rsidR="00F96A0A" w:rsidRPr="00D116C9" w:rsidRDefault="00F96A0A" w:rsidP="00594968">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Pr="00E93961" w:rsidRDefault="00F96A0A" w:rsidP="008A543F">
            <w:pPr>
              <w:jc w:val="right"/>
              <w:rPr>
                <w:sz w:val="22"/>
                <w:szCs w:val="22"/>
              </w:rPr>
            </w:pPr>
            <w:r>
              <w:rPr>
                <w:sz w:val="22"/>
                <w:szCs w:val="22"/>
              </w:rPr>
              <w:t>41</w:t>
            </w:r>
            <w:r w:rsidRPr="00E93961">
              <w:rPr>
                <w:sz w:val="22"/>
                <w:szCs w:val="22"/>
              </w:rPr>
              <w:t>.000.000</w:t>
            </w:r>
          </w:p>
        </w:tc>
      </w:tr>
      <w:tr w:rsidR="00CF5DA4" w:rsidRPr="00D116C9" w:rsidTr="0009622D">
        <w:tc>
          <w:tcPr>
            <w:tcW w:w="225" w:type="pct"/>
          </w:tcPr>
          <w:p w:rsidR="00CF5DA4" w:rsidRPr="00D116C9" w:rsidRDefault="00CF5DA4" w:rsidP="005F05D6">
            <w:pPr>
              <w:jc w:val="center"/>
              <w:rPr>
                <w:sz w:val="22"/>
                <w:szCs w:val="22"/>
                <w:lang w:val="pl-PL"/>
              </w:rPr>
            </w:pPr>
          </w:p>
        </w:tc>
        <w:tc>
          <w:tcPr>
            <w:tcW w:w="226" w:type="pct"/>
          </w:tcPr>
          <w:p w:rsidR="00CF5DA4" w:rsidRPr="00D116C9" w:rsidRDefault="00CF5DA4" w:rsidP="005F05D6">
            <w:pPr>
              <w:jc w:val="center"/>
              <w:rPr>
                <w:sz w:val="22"/>
                <w:szCs w:val="22"/>
                <w:lang w:val="pl-PL"/>
              </w:rPr>
            </w:pPr>
          </w:p>
        </w:tc>
        <w:tc>
          <w:tcPr>
            <w:tcW w:w="251" w:type="pct"/>
          </w:tcPr>
          <w:p w:rsidR="00CF5DA4" w:rsidRPr="00C83675" w:rsidRDefault="00CF5DA4" w:rsidP="005F05D6">
            <w:pPr>
              <w:jc w:val="center"/>
              <w:rPr>
                <w:sz w:val="22"/>
                <w:szCs w:val="22"/>
                <w:lang w:val="pl-PL"/>
              </w:rPr>
            </w:pPr>
          </w:p>
        </w:tc>
        <w:tc>
          <w:tcPr>
            <w:tcW w:w="336" w:type="pct"/>
          </w:tcPr>
          <w:p w:rsidR="00CF5DA4" w:rsidRPr="00D116C9" w:rsidRDefault="00CF5DA4" w:rsidP="00594968">
            <w:pPr>
              <w:jc w:val="center"/>
              <w:rPr>
                <w:sz w:val="22"/>
                <w:szCs w:val="22"/>
                <w:lang w:val="pl-PL"/>
              </w:rPr>
            </w:pPr>
          </w:p>
        </w:tc>
        <w:tc>
          <w:tcPr>
            <w:tcW w:w="330" w:type="pct"/>
          </w:tcPr>
          <w:p w:rsidR="00CF5DA4" w:rsidRPr="00D116C9" w:rsidRDefault="00CF5DA4" w:rsidP="00594968">
            <w:pPr>
              <w:jc w:val="center"/>
              <w:rPr>
                <w:sz w:val="22"/>
                <w:szCs w:val="22"/>
                <w:lang w:val="pl-PL"/>
              </w:rPr>
            </w:pPr>
          </w:p>
        </w:tc>
        <w:tc>
          <w:tcPr>
            <w:tcW w:w="537" w:type="pct"/>
          </w:tcPr>
          <w:p w:rsidR="00CF5DA4" w:rsidRPr="00D116C9" w:rsidRDefault="00CF5DA4" w:rsidP="005F05D6">
            <w:pPr>
              <w:jc w:val="center"/>
              <w:rPr>
                <w:sz w:val="22"/>
                <w:szCs w:val="22"/>
                <w:lang w:val="pl-PL"/>
              </w:rPr>
            </w:pPr>
          </w:p>
        </w:tc>
        <w:tc>
          <w:tcPr>
            <w:tcW w:w="2197" w:type="pct"/>
            <w:vAlign w:val="center"/>
          </w:tcPr>
          <w:p w:rsidR="00CF5DA4" w:rsidRPr="00D116C9" w:rsidRDefault="00CF5DA4" w:rsidP="005F05D6">
            <w:pPr>
              <w:rPr>
                <w:sz w:val="22"/>
                <w:szCs w:val="22"/>
                <w:lang w:val="pl-PL"/>
              </w:rPr>
            </w:pPr>
          </w:p>
        </w:tc>
        <w:tc>
          <w:tcPr>
            <w:tcW w:w="898" w:type="pct"/>
            <w:vAlign w:val="center"/>
          </w:tcPr>
          <w:p w:rsidR="00CF5DA4" w:rsidRPr="00D116C9" w:rsidRDefault="00CF5DA4" w:rsidP="005F05D6">
            <w:pPr>
              <w:jc w:val="right"/>
              <w:rPr>
                <w:sz w:val="22"/>
                <w:szCs w:val="22"/>
              </w:rPr>
            </w:pPr>
          </w:p>
        </w:tc>
      </w:tr>
      <w:tr w:rsidR="00675050" w:rsidRPr="00D116C9" w:rsidTr="0009622D">
        <w:tc>
          <w:tcPr>
            <w:tcW w:w="225" w:type="pct"/>
          </w:tcPr>
          <w:p w:rsidR="00675050" w:rsidRPr="00D116C9" w:rsidRDefault="00024B49" w:rsidP="00125B17">
            <w:pPr>
              <w:jc w:val="center"/>
              <w:rPr>
                <w:sz w:val="22"/>
                <w:szCs w:val="22"/>
                <w:lang w:val="pl-PL"/>
              </w:rPr>
            </w:pPr>
            <w:r>
              <w:rPr>
                <w:sz w:val="22"/>
                <w:szCs w:val="22"/>
                <w:lang w:val="pl-PL"/>
              </w:rPr>
              <w:t>3</w:t>
            </w:r>
          </w:p>
        </w:tc>
        <w:tc>
          <w:tcPr>
            <w:tcW w:w="226" w:type="pct"/>
          </w:tcPr>
          <w:p w:rsidR="00675050" w:rsidRPr="00D116C9" w:rsidRDefault="00024B49" w:rsidP="00125B17">
            <w:pPr>
              <w:jc w:val="center"/>
              <w:rPr>
                <w:sz w:val="22"/>
                <w:szCs w:val="22"/>
                <w:lang w:val="pl-PL"/>
              </w:rPr>
            </w:pPr>
            <w:r>
              <w:rPr>
                <w:sz w:val="22"/>
                <w:szCs w:val="22"/>
                <w:lang w:val="pl-PL"/>
              </w:rPr>
              <w:t>11</w:t>
            </w:r>
          </w:p>
        </w:tc>
        <w:tc>
          <w:tcPr>
            <w:tcW w:w="251" w:type="pct"/>
          </w:tcPr>
          <w:p w:rsidR="00675050" w:rsidRPr="00C83675" w:rsidRDefault="00675050" w:rsidP="00125B17">
            <w:pPr>
              <w:jc w:val="center"/>
              <w:rPr>
                <w:sz w:val="22"/>
                <w:szCs w:val="22"/>
                <w:lang w:val="pl-PL"/>
              </w:rPr>
            </w:pPr>
          </w:p>
        </w:tc>
        <w:tc>
          <w:tcPr>
            <w:tcW w:w="336" w:type="pct"/>
          </w:tcPr>
          <w:p w:rsidR="00675050" w:rsidRDefault="00675050" w:rsidP="00675050">
            <w:pPr>
              <w:jc w:val="center"/>
              <w:rPr>
                <w:sz w:val="22"/>
                <w:szCs w:val="22"/>
                <w:lang w:val="pl-PL"/>
              </w:rPr>
            </w:pPr>
            <w:r>
              <w:rPr>
                <w:sz w:val="22"/>
                <w:szCs w:val="22"/>
                <w:lang w:val="pl-PL"/>
              </w:rPr>
              <w:t>0901-0008</w:t>
            </w:r>
          </w:p>
        </w:tc>
        <w:tc>
          <w:tcPr>
            <w:tcW w:w="330" w:type="pct"/>
          </w:tcPr>
          <w:p w:rsidR="00675050" w:rsidRPr="00D116C9" w:rsidRDefault="00675050" w:rsidP="00125B17">
            <w:pPr>
              <w:jc w:val="center"/>
              <w:rPr>
                <w:sz w:val="22"/>
                <w:szCs w:val="22"/>
                <w:lang w:val="pl-PL"/>
              </w:rPr>
            </w:pPr>
          </w:p>
        </w:tc>
        <w:tc>
          <w:tcPr>
            <w:tcW w:w="537" w:type="pct"/>
          </w:tcPr>
          <w:p w:rsidR="00675050" w:rsidRPr="00D116C9" w:rsidRDefault="00675050" w:rsidP="00125B17">
            <w:pPr>
              <w:jc w:val="center"/>
              <w:rPr>
                <w:sz w:val="22"/>
                <w:szCs w:val="22"/>
                <w:lang w:val="pl-PL"/>
              </w:rPr>
            </w:pPr>
          </w:p>
        </w:tc>
        <w:tc>
          <w:tcPr>
            <w:tcW w:w="2197" w:type="pct"/>
            <w:vAlign w:val="center"/>
          </w:tcPr>
          <w:p w:rsidR="00675050" w:rsidRPr="000F3470" w:rsidRDefault="00675050" w:rsidP="00EE5F8A">
            <w:pPr>
              <w:rPr>
                <w:sz w:val="22"/>
                <w:szCs w:val="22"/>
              </w:rPr>
            </w:pPr>
            <w:r w:rsidRPr="00C058CE">
              <w:rPr>
                <w:b/>
                <w:bCs/>
                <w:sz w:val="22"/>
                <w:szCs w:val="22"/>
              </w:rPr>
              <w:t>Programska aktivnost 000</w:t>
            </w:r>
            <w:r w:rsidR="00EE5F8A">
              <w:rPr>
                <w:b/>
                <w:bCs/>
                <w:sz w:val="22"/>
                <w:szCs w:val="22"/>
              </w:rPr>
              <w:t xml:space="preserve">8 </w:t>
            </w:r>
            <w:r w:rsidRPr="000F3470">
              <w:rPr>
                <w:b/>
                <w:sz w:val="22"/>
                <w:szCs w:val="22"/>
              </w:rPr>
              <w:t xml:space="preserve">- </w:t>
            </w:r>
            <w:r w:rsidR="00EE5F8A">
              <w:rPr>
                <w:b/>
                <w:sz w:val="22"/>
                <w:szCs w:val="22"/>
              </w:rPr>
              <w:t>Podrška osobama</w:t>
            </w:r>
            <w:r>
              <w:rPr>
                <w:b/>
                <w:sz w:val="22"/>
                <w:szCs w:val="22"/>
              </w:rPr>
              <w:t xml:space="preserve"> sa invaliditetom</w:t>
            </w:r>
            <w:r w:rsidR="00024B49">
              <w:rPr>
                <w:b/>
                <w:sz w:val="22"/>
                <w:szCs w:val="22"/>
              </w:rPr>
              <w:t xml:space="preserve"> 71232</w:t>
            </w:r>
          </w:p>
        </w:tc>
        <w:tc>
          <w:tcPr>
            <w:tcW w:w="898" w:type="pct"/>
            <w:vAlign w:val="center"/>
          </w:tcPr>
          <w:p w:rsidR="00675050" w:rsidRPr="008A543F" w:rsidRDefault="00675050" w:rsidP="00125B17">
            <w:pPr>
              <w:jc w:val="right"/>
              <w:rPr>
                <w:b/>
                <w:sz w:val="22"/>
                <w:szCs w:val="22"/>
              </w:rPr>
            </w:pPr>
            <w:r w:rsidRPr="008A543F">
              <w:rPr>
                <w:b/>
                <w:sz w:val="22"/>
                <w:szCs w:val="22"/>
              </w:rPr>
              <w:t>500.000</w:t>
            </w:r>
          </w:p>
        </w:tc>
      </w:tr>
      <w:tr w:rsidR="00675050" w:rsidRPr="00D116C9" w:rsidTr="0009622D">
        <w:tc>
          <w:tcPr>
            <w:tcW w:w="225" w:type="pct"/>
          </w:tcPr>
          <w:p w:rsidR="00675050" w:rsidRPr="00D116C9" w:rsidRDefault="00675050" w:rsidP="00125B17">
            <w:pPr>
              <w:jc w:val="center"/>
              <w:rPr>
                <w:sz w:val="22"/>
                <w:szCs w:val="22"/>
                <w:lang w:val="pl-PL"/>
              </w:rPr>
            </w:pPr>
          </w:p>
        </w:tc>
        <w:tc>
          <w:tcPr>
            <w:tcW w:w="226" w:type="pct"/>
          </w:tcPr>
          <w:p w:rsidR="00675050" w:rsidRPr="00D116C9" w:rsidRDefault="00675050" w:rsidP="00125B17">
            <w:pPr>
              <w:jc w:val="center"/>
              <w:rPr>
                <w:sz w:val="22"/>
                <w:szCs w:val="22"/>
                <w:lang w:val="pl-PL"/>
              </w:rPr>
            </w:pPr>
          </w:p>
        </w:tc>
        <w:tc>
          <w:tcPr>
            <w:tcW w:w="251" w:type="pct"/>
          </w:tcPr>
          <w:p w:rsidR="00675050" w:rsidRPr="00C83675" w:rsidRDefault="00675050" w:rsidP="00125B17">
            <w:pPr>
              <w:jc w:val="center"/>
              <w:rPr>
                <w:sz w:val="22"/>
                <w:szCs w:val="22"/>
                <w:lang w:val="pl-PL"/>
              </w:rPr>
            </w:pPr>
            <w:r>
              <w:rPr>
                <w:sz w:val="22"/>
                <w:szCs w:val="22"/>
                <w:lang w:val="pl-PL"/>
              </w:rPr>
              <w:t>090</w:t>
            </w:r>
          </w:p>
        </w:tc>
        <w:tc>
          <w:tcPr>
            <w:tcW w:w="336" w:type="pct"/>
          </w:tcPr>
          <w:p w:rsidR="00675050" w:rsidRDefault="00675050" w:rsidP="00125B17">
            <w:pPr>
              <w:jc w:val="center"/>
              <w:rPr>
                <w:sz w:val="22"/>
                <w:szCs w:val="22"/>
                <w:lang w:val="pl-PL"/>
              </w:rPr>
            </w:pPr>
          </w:p>
        </w:tc>
        <w:tc>
          <w:tcPr>
            <w:tcW w:w="330" w:type="pct"/>
          </w:tcPr>
          <w:p w:rsidR="00675050" w:rsidRPr="00D116C9" w:rsidRDefault="00675050" w:rsidP="00125B17">
            <w:pPr>
              <w:jc w:val="center"/>
              <w:rPr>
                <w:sz w:val="22"/>
                <w:szCs w:val="22"/>
                <w:lang w:val="pl-PL"/>
              </w:rPr>
            </w:pPr>
          </w:p>
        </w:tc>
        <w:tc>
          <w:tcPr>
            <w:tcW w:w="537" w:type="pct"/>
          </w:tcPr>
          <w:p w:rsidR="00675050" w:rsidRDefault="00675050" w:rsidP="00125B17">
            <w:pPr>
              <w:jc w:val="center"/>
              <w:rPr>
                <w:sz w:val="22"/>
                <w:szCs w:val="22"/>
                <w:lang w:val="pl-PL"/>
              </w:rPr>
            </w:pPr>
          </w:p>
        </w:tc>
        <w:tc>
          <w:tcPr>
            <w:tcW w:w="2197" w:type="pct"/>
            <w:vAlign w:val="center"/>
          </w:tcPr>
          <w:p w:rsidR="00675050" w:rsidRDefault="00675050" w:rsidP="00125B17">
            <w:pPr>
              <w:rPr>
                <w:sz w:val="22"/>
                <w:szCs w:val="22"/>
              </w:rPr>
            </w:pPr>
            <w:r>
              <w:rPr>
                <w:b/>
                <w:bCs/>
                <w:sz w:val="22"/>
                <w:szCs w:val="22"/>
              </w:rPr>
              <w:t>Socijalna zaštita</w:t>
            </w:r>
          </w:p>
        </w:tc>
        <w:tc>
          <w:tcPr>
            <w:tcW w:w="898" w:type="pct"/>
            <w:vAlign w:val="center"/>
          </w:tcPr>
          <w:p w:rsidR="00675050" w:rsidRDefault="00675050" w:rsidP="00125B17">
            <w:pPr>
              <w:jc w:val="right"/>
              <w:rPr>
                <w:sz w:val="22"/>
                <w:szCs w:val="22"/>
              </w:rPr>
            </w:pPr>
          </w:p>
        </w:tc>
      </w:tr>
      <w:tr w:rsidR="00675050" w:rsidRPr="00D116C9" w:rsidTr="0009622D">
        <w:tc>
          <w:tcPr>
            <w:tcW w:w="225" w:type="pct"/>
          </w:tcPr>
          <w:p w:rsidR="00675050" w:rsidRPr="00D116C9" w:rsidRDefault="00675050" w:rsidP="00125B17">
            <w:pPr>
              <w:jc w:val="center"/>
              <w:rPr>
                <w:sz w:val="22"/>
                <w:szCs w:val="22"/>
                <w:lang w:val="pl-PL"/>
              </w:rPr>
            </w:pPr>
          </w:p>
        </w:tc>
        <w:tc>
          <w:tcPr>
            <w:tcW w:w="226" w:type="pct"/>
          </w:tcPr>
          <w:p w:rsidR="00675050" w:rsidRPr="00D116C9" w:rsidRDefault="00675050" w:rsidP="00125B17">
            <w:pPr>
              <w:jc w:val="center"/>
              <w:rPr>
                <w:sz w:val="22"/>
                <w:szCs w:val="22"/>
                <w:lang w:val="pl-PL"/>
              </w:rPr>
            </w:pPr>
          </w:p>
        </w:tc>
        <w:tc>
          <w:tcPr>
            <w:tcW w:w="251" w:type="pct"/>
          </w:tcPr>
          <w:p w:rsidR="00675050" w:rsidRDefault="00675050" w:rsidP="00125B17">
            <w:pPr>
              <w:jc w:val="center"/>
              <w:rPr>
                <w:b/>
                <w:sz w:val="22"/>
                <w:szCs w:val="22"/>
                <w:lang w:val="pl-PL"/>
              </w:rPr>
            </w:pPr>
          </w:p>
        </w:tc>
        <w:tc>
          <w:tcPr>
            <w:tcW w:w="336" w:type="pct"/>
          </w:tcPr>
          <w:p w:rsidR="00675050" w:rsidRDefault="00675050" w:rsidP="00125B17">
            <w:pPr>
              <w:jc w:val="center"/>
              <w:rPr>
                <w:sz w:val="22"/>
                <w:szCs w:val="22"/>
                <w:lang w:val="pl-PL"/>
              </w:rPr>
            </w:pPr>
          </w:p>
        </w:tc>
        <w:tc>
          <w:tcPr>
            <w:tcW w:w="330" w:type="pct"/>
          </w:tcPr>
          <w:p w:rsidR="00675050" w:rsidRPr="00D116C9" w:rsidRDefault="007643DC" w:rsidP="00290EEF">
            <w:pPr>
              <w:jc w:val="center"/>
              <w:rPr>
                <w:sz w:val="22"/>
                <w:szCs w:val="22"/>
                <w:lang w:val="pl-PL"/>
              </w:rPr>
            </w:pPr>
            <w:r>
              <w:rPr>
                <w:sz w:val="22"/>
                <w:szCs w:val="22"/>
                <w:lang w:val="pl-PL"/>
              </w:rPr>
              <w:t>1</w:t>
            </w:r>
            <w:r w:rsidR="00255CCB">
              <w:rPr>
                <w:sz w:val="22"/>
                <w:szCs w:val="22"/>
                <w:lang w:val="pl-PL"/>
              </w:rPr>
              <w:t>7</w:t>
            </w:r>
            <w:r w:rsidR="00290EEF">
              <w:rPr>
                <w:sz w:val="22"/>
                <w:szCs w:val="22"/>
                <w:lang w:val="pl-PL"/>
              </w:rPr>
              <w:t>3</w:t>
            </w:r>
          </w:p>
        </w:tc>
        <w:tc>
          <w:tcPr>
            <w:tcW w:w="537" w:type="pct"/>
          </w:tcPr>
          <w:p w:rsidR="00675050" w:rsidRDefault="00675050" w:rsidP="00125B17">
            <w:pPr>
              <w:jc w:val="center"/>
              <w:rPr>
                <w:sz w:val="22"/>
                <w:szCs w:val="22"/>
                <w:lang w:val="pl-PL"/>
              </w:rPr>
            </w:pPr>
            <w:r>
              <w:rPr>
                <w:sz w:val="22"/>
                <w:szCs w:val="22"/>
                <w:lang w:val="pl-PL"/>
              </w:rPr>
              <w:t>472</w:t>
            </w:r>
          </w:p>
        </w:tc>
        <w:tc>
          <w:tcPr>
            <w:tcW w:w="2197" w:type="pct"/>
            <w:vAlign w:val="center"/>
          </w:tcPr>
          <w:p w:rsidR="00675050" w:rsidRDefault="00675050" w:rsidP="00125B17">
            <w:pPr>
              <w:rPr>
                <w:b/>
                <w:bCs/>
                <w:sz w:val="22"/>
                <w:szCs w:val="22"/>
              </w:rPr>
            </w:pPr>
            <w:r>
              <w:rPr>
                <w:b/>
                <w:bCs/>
                <w:sz w:val="22"/>
                <w:szCs w:val="22"/>
              </w:rPr>
              <w:t>Naknade za socijalnu zaštitu iz budžeta</w:t>
            </w:r>
          </w:p>
        </w:tc>
        <w:tc>
          <w:tcPr>
            <w:tcW w:w="898" w:type="pct"/>
            <w:vAlign w:val="center"/>
          </w:tcPr>
          <w:p w:rsidR="00675050" w:rsidRDefault="00675050" w:rsidP="00125B17">
            <w:pPr>
              <w:jc w:val="right"/>
              <w:rPr>
                <w:sz w:val="22"/>
                <w:szCs w:val="22"/>
              </w:rPr>
            </w:pPr>
            <w:r>
              <w:rPr>
                <w:sz w:val="22"/>
                <w:szCs w:val="22"/>
              </w:rPr>
              <w:t>500.000</w:t>
            </w:r>
          </w:p>
        </w:tc>
      </w:tr>
      <w:tr w:rsidR="00675050" w:rsidRPr="00D116C9" w:rsidTr="0009622D">
        <w:tc>
          <w:tcPr>
            <w:tcW w:w="225" w:type="pct"/>
          </w:tcPr>
          <w:p w:rsidR="00675050" w:rsidRPr="00D116C9" w:rsidRDefault="00675050" w:rsidP="00125B17">
            <w:pPr>
              <w:jc w:val="center"/>
              <w:rPr>
                <w:sz w:val="22"/>
                <w:szCs w:val="22"/>
                <w:lang w:val="pl-PL"/>
              </w:rPr>
            </w:pPr>
          </w:p>
        </w:tc>
        <w:tc>
          <w:tcPr>
            <w:tcW w:w="226" w:type="pct"/>
          </w:tcPr>
          <w:p w:rsidR="00675050" w:rsidRPr="00D116C9" w:rsidRDefault="00675050" w:rsidP="00125B17">
            <w:pPr>
              <w:jc w:val="center"/>
              <w:rPr>
                <w:sz w:val="22"/>
                <w:szCs w:val="22"/>
                <w:lang w:val="pl-PL"/>
              </w:rPr>
            </w:pPr>
          </w:p>
        </w:tc>
        <w:tc>
          <w:tcPr>
            <w:tcW w:w="251" w:type="pct"/>
          </w:tcPr>
          <w:p w:rsidR="00675050" w:rsidRDefault="00675050" w:rsidP="00125B17">
            <w:pPr>
              <w:jc w:val="center"/>
              <w:rPr>
                <w:b/>
                <w:sz w:val="22"/>
                <w:szCs w:val="22"/>
                <w:lang w:val="pl-PL"/>
              </w:rPr>
            </w:pPr>
          </w:p>
        </w:tc>
        <w:tc>
          <w:tcPr>
            <w:tcW w:w="336" w:type="pct"/>
          </w:tcPr>
          <w:p w:rsidR="00675050" w:rsidRDefault="00675050" w:rsidP="00125B17">
            <w:pPr>
              <w:jc w:val="center"/>
              <w:rPr>
                <w:sz w:val="22"/>
                <w:szCs w:val="22"/>
                <w:lang w:val="pl-PL"/>
              </w:rPr>
            </w:pPr>
          </w:p>
        </w:tc>
        <w:tc>
          <w:tcPr>
            <w:tcW w:w="330" w:type="pct"/>
          </w:tcPr>
          <w:p w:rsidR="00675050" w:rsidRPr="00D116C9" w:rsidRDefault="00675050" w:rsidP="00125B17">
            <w:pPr>
              <w:jc w:val="center"/>
              <w:rPr>
                <w:sz w:val="22"/>
                <w:szCs w:val="22"/>
                <w:lang w:val="pl-PL"/>
              </w:rPr>
            </w:pPr>
          </w:p>
        </w:tc>
        <w:tc>
          <w:tcPr>
            <w:tcW w:w="537" w:type="pct"/>
          </w:tcPr>
          <w:p w:rsidR="00675050" w:rsidRPr="00F3251B" w:rsidRDefault="00675050" w:rsidP="00125B17">
            <w:pPr>
              <w:jc w:val="center"/>
              <w:rPr>
                <w:sz w:val="22"/>
                <w:szCs w:val="22"/>
                <w:lang w:val="pl-PL"/>
              </w:rPr>
            </w:pPr>
          </w:p>
        </w:tc>
        <w:tc>
          <w:tcPr>
            <w:tcW w:w="2197" w:type="pct"/>
            <w:vAlign w:val="center"/>
          </w:tcPr>
          <w:p w:rsidR="00675050" w:rsidRPr="00F3251B" w:rsidRDefault="00675050" w:rsidP="00125B17">
            <w:pPr>
              <w:pStyle w:val="Footer"/>
              <w:tabs>
                <w:tab w:val="clear" w:pos="4320"/>
                <w:tab w:val="clear" w:pos="8640"/>
              </w:tabs>
              <w:rPr>
                <w:sz w:val="22"/>
                <w:szCs w:val="22"/>
                <w:lang w:val="pl-PL"/>
              </w:rPr>
            </w:pPr>
            <w:r w:rsidRPr="00F3251B">
              <w:rPr>
                <w:sz w:val="22"/>
                <w:szCs w:val="22"/>
                <w:lang w:val="pl-PL"/>
              </w:rPr>
              <w:t xml:space="preserve">Izvori finansiranja za funkciju  </w:t>
            </w:r>
            <w:r>
              <w:rPr>
                <w:sz w:val="22"/>
                <w:szCs w:val="22"/>
                <w:lang w:val="pl-PL"/>
              </w:rPr>
              <w:t>090</w:t>
            </w:r>
          </w:p>
        </w:tc>
        <w:tc>
          <w:tcPr>
            <w:tcW w:w="898" w:type="pct"/>
            <w:vAlign w:val="center"/>
          </w:tcPr>
          <w:p w:rsidR="00675050" w:rsidRDefault="00675050" w:rsidP="00125B17">
            <w:pPr>
              <w:jc w:val="right"/>
              <w:rPr>
                <w:sz w:val="22"/>
                <w:szCs w:val="22"/>
              </w:rPr>
            </w:pPr>
          </w:p>
        </w:tc>
      </w:tr>
      <w:tr w:rsidR="00F96A0A" w:rsidRPr="00D116C9" w:rsidTr="0009622D">
        <w:tc>
          <w:tcPr>
            <w:tcW w:w="225" w:type="pct"/>
          </w:tcPr>
          <w:p w:rsidR="00F96A0A" w:rsidRPr="00D116C9" w:rsidRDefault="00F96A0A" w:rsidP="00125B17">
            <w:pPr>
              <w:jc w:val="center"/>
              <w:rPr>
                <w:sz w:val="22"/>
                <w:szCs w:val="22"/>
                <w:lang w:val="pl-PL"/>
              </w:rPr>
            </w:pPr>
          </w:p>
        </w:tc>
        <w:tc>
          <w:tcPr>
            <w:tcW w:w="226" w:type="pct"/>
          </w:tcPr>
          <w:p w:rsidR="00F96A0A" w:rsidRPr="00D116C9" w:rsidRDefault="00F96A0A" w:rsidP="00125B17">
            <w:pPr>
              <w:jc w:val="center"/>
              <w:rPr>
                <w:sz w:val="22"/>
                <w:szCs w:val="22"/>
                <w:lang w:val="pl-PL"/>
              </w:rPr>
            </w:pPr>
          </w:p>
        </w:tc>
        <w:tc>
          <w:tcPr>
            <w:tcW w:w="251" w:type="pct"/>
          </w:tcPr>
          <w:p w:rsidR="00F96A0A" w:rsidRDefault="00F96A0A" w:rsidP="00125B17">
            <w:pPr>
              <w:jc w:val="center"/>
              <w:rPr>
                <w:b/>
                <w:sz w:val="22"/>
                <w:szCs w:val="22"/>
                <w:lang w:val="pl-PL"/>
              </w:rPr>
            </w:pPr>
          </w:p>
        </w:tc>
        <w:tc>
          <w:tcPr>
            <w:tcW w:w="336" w:type="pct"/>
          </w:tcPr>
          <w:p w:rsidR="00F96A0A" w:rsidRDefault="00F96A0A" w:rsidP="00125B17">
            <w:pPr>
              <w:jc w:val="center"/>
              <w:rPr>
                <w:sz w:val="22"/>
                <w:szCs w:val="22"/>
                <w:lang w:val="pl-PL"/>
              </w:rPr>
            </w:pPr>
          </w:p>
        </w:tc>
        <w:tc>
          <w:tcPr>
            <w:tcW w:w="330" w:type="pct"/>
          </w:tcPr>
          <w:p w:rsidR="00F96A0A" w:rsidRPr="00D116C9" w:rsidRDefault="00F96A0A" w:rsidP="00125B17">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Default="00F96A0A" w:rsidP="00125B17">
            <w:pPr>
              <w:jc w:val="right"/>
              <w:rPr>
                <w:sz w:val="22"/>
                <w:szCs w:val="22"/>
              </w:rPr>
            </w:pPr>
            <w:r>
              <w:rPr>
                <w:sz w:val="22"/>
                <w:szCs w:val="22"/>
              </w:rPr>
              <w:t>500.000</w:t>
            </w:r>
          </w:p>
        </w:tc>
      </w:tr>
      <w:tr w:rsidR="00675050" w:rsidRPr="00D116C9" w:rsidTr="0009622D">
        <w:tc>
          <w:tcPr>
            <w:tcW w:w="225" w:type="pct"/>
          </w:tcPr>
          <w:p w:rsidR="00675050" w:rsidRPr="00D116C9" w:rsidRDefault="00675050" w:rsidP="00125B17">
            <w:pPr>
              <w:jc w:val="center"/>
              <w:rPr>
                <w:sz w:val="22"/>
                <w:szCs w:val="22"/>
                <w:lang w:val="pl-PL"/>
              </w:rPr>
            </w:pPr>
          </w:p>
        </w:tc>
        <w:tc>
          <w:tcPr>
            <w:tcW w:w="226" w:type="pct"/>
          </w:tcPr>
          <w:p w:rsidR="00675050" w:rsidRPr="00D116C9" w:rsidRDefault="00675050" w:rsidP="00125B17">
            <w:pPr>
              <w:jc w:val="center"/>
              <w:rPr>
                <w:sz w:val="22"/>
                <w:szCs w:val="22"/>
                <w:lang w:val="pl-PL"/>
              </w:rPr>
            </w:pPr>
          </w:p>
        </w:tc>
        <w:tc>
          <w:tcPr>
            <w:tcW w:w="251" w:type="pct"/>
          </w:tcPr>
          <w:p w:rsidR="00675050" w:rsidRDefault="00675050" w:rsidP="00125B17">
            <w:pPr>
              <w:jc w:val="center"/>
              <w:rPr>
                <w:b/>
                <w:sz w:val="22"/>
                <w:szCs w:val="22"/>
                <w:lang w:val="pl-PL"/>
              </w:rPr>
            </w:pPr>
          </w:p>
        </w:tc>
        <w:tc>
          <w:tcPr>
            <w:tcW w:w="336" w:type="pct"/>
          </w:tcPr>
          <w:p w:rsidR="00675050" w:rsidRDefault="00675050" w:rsidP="00125B17">
            <w:pPr>
              <w:jc w:val="center"/>
              <w:rPr>
                <w:sz w:val="22"/>
                <w:szCs w:val="22"/>
                <w:lang w:val="pl-PL"/>
              </w:rPr>
            </w:pPr>
          </w:p>
        </w:tc>
        <w:tc>
          <w:tcPr>
            <w:tcW w:w="330" w:type="pct"/>
          </w:tcPr>
          <w:p w:rsidR="00675050" w:rsidRPr="00D116C9" w:rsidRDefault="00675050" w:rsidP="00125B17">
            <w:pPr>
              <w:jc w:val="center"/>
              <w:rPr>
                <w:sz w:val="22"/>
                <w:szCs w:val="22"/>
                <w:lang w:val="pl-PL"/>
              </w:rPr>
            </w:pPr>
          </w:p>
        </w:tc>
        <w:tc>
          <w:tcPr>
            <w:tcW w:w="537" w:type="pct"/>
          </w:tcPr>
          <w:p w:rsidR="00675050" w:rsidRDefault="00675050" w:rsidP="00125B17">
            <w:pPr>
              <w:jc w:val="center"/>
              <w:rPr>
                <w:sz w:val="22"/>
                <w:szCs w:val="22"/>
                <w:lang w:val="pl-PL"/>
              </w:rPr>
            </w:pPr>
          </w:p>
        </w:tc>
        <w:tc>
          <w:tcPr>
            <w:tcW w:w="2197" w:type="pct"/>
            <w:vAlign w:val="center"/>
          </w:tcPr>
          <w:p w:rsidR="00675050" w:rsidRPr="00F3251B" w:rsidRDefault="00675050" w:rsidP="00EE5F8A">
            <w:pPr>
              <w:pStyle w:val="Footer"/>
              <w:tabs>
                <w:tab w:val="clear" w:pos="4320"/>
                <w:tab w:val="clear" w:pos="8640"/>
              </w:tabs>
              <w:rPr>
                <w:sz w:val="22"/>
                <w:szCs w:val="22"/>
                <w:lang w:val="pl-PL"/>
              </w:rPr>
            </w:pPr>
            <w:r w:rsidRPr="00F3251B">
              <w:rPr>
                <w:sz w:val="22"/>
                <w:szCs w:val="22"/>
                <w:lang w:val="pl-PL"/>
              </w:rPr>
              <w:t>Izvori finansiranja za    P</w:t>
            </w:r>
            <w:r w:rsidR="00EE5F8A">
              <w:rPr>
                <w:sz w:val="22"/>
                <w:szCs w:val="22"/>
                <w:lang w:val="pl-PL"/>
              </w:rPr>
              <w:t xml:space="preserve">A - </w:t>
            </w:r>
            <w:r>
              <w:rPr>
                <w:sz w:val="22"/>
                <w:szCs w:val="22"/>
                <w:lang w:val="pl-PL"/>
              </w:rPr>
              <w:t xml:space="preserve">  </w:t>
            </w:r>
            <w:r w:rsidR="00EE5F8A">
              <w:rPr>
                <w:sz w:val="22"/>
                <w:szCs w:val="22"/>
                <w:lang w:val="pl-PL"/>
              </w:rPr>
              <w:t>0901</w:t>
            </w:r>
            <w:r w:rsidR="00EB19F6">
              <w:rPr>
                <w:sz w:val="22"/>
                <w:szCs w:val="22"/>
                <w:lang w:val="pl-PL"/>
              </w:rPr>
              <w:t>- 0008</w:t>
            </w:r>
          </w:p>
        </w:tc>
        <w:tc>
          <w:tcPr>
            <w:tcW w:w="898" w:type="pct"/>
            <w:vAlign w:val="center"/>
          </w:tcPr>
          <w:p w:rsidR="00675050" w:rsidRDefault="00675050" w:rsidP="00125B17">
            <w:pPr>
              <w:jc w:val="right"/>
              <w:rPr>
                <w:sz w:val="22"/>
                <w:szCs w:val="22"/>
              </w:rPr>
            </w:pPr>
          </w:p>
        </w:tc>
      </w:tr>
      <w:tr w:rsidR="00F96A0A" w:rsidRPr="00D116C9" w:rsidTr="0009622D">
        <w:tc>
          <w:tcPr>
            <w:tcW w:w="225" w:type="pct"/>
          </w:tcPr>
          <w:p w:rsidR="00F96A0A" w:rsidRPr="00D116C9" w:rsidRDefault="00F96A0A" w:rsidP="00125B17">
            <w:pPr>
              <w:jc w:val="center"/>
              <w:rPr>
                <w:sz w:val="22"/>
                <w:szCs w:val="22"/>
                <w:lang w:val="pl-PL"/>
              </w:rPr>
            </w:pPr>
          </w:p>
        </w:tc>
        <w:tc>
          <w:tcPr>
            <w:tcW w:w="226" w:type="pct"/>
          </w:tcPr>
          <w:p w:rsidR="00F96A0A" w:rsidRPr="00D116C9" w:rsidRDefault="00F96A0A" w:rsidP="00125B17">
            <w:pPr>
              <w:jc w:val="center"/>
              <w:rPr>
                <w:sz w:val="22"/>
                <w:szCs w:val="22"/>
                <w:lang w:val="pl-PL"/>
              </w:rPr>
            </w:pPr>
          </w:p>
        </w:tc>
        <w:tc>
          <w:tcPr>
            <w:tcW w:w="251" w:type="pct"/>
          </w:tcPr>
          <w:p w:rsidR="00F96A0A" w:rsidRDefault="00F96A0A" w:rsidP="00125B17">
            <w:pPr>
              <w:jc w:val="center"/>
              <w:rPr>
                <w:b/>
                <w:sz w:val="22"/>
                <w:szCs w:val="22"/>
                <w:lang w:val="pl-PL"/>
              </w:rPr>
            </w:pPr>
          </w:p>
        </w:tc>
        <w:tc>
          <w:tcPr>
            <w:tcW w:w="336" w:type="pct"/>
          </w:tcPr>
          <w:p w:rsidR="00F96A0A" w:rsidRDefault="00F96A0A" w:rsidP="00125B17">
            <w:pPr>
              <w:jc w:val="center"/>
              <w:rPr>
                <w:sz w:val="22"/>
                <w:szCs w:val="22"/>
                <w:lang w:val="pl-PL"/>
              </w:rPr>
            </w:pPr>
          </w:p>
        </w:tc>
        <w:tc>
          <w:tcPr>
            <w:tcW w:w="330" w:type="pct"/>
          </w:tcPr>
          <w:p w:rsidR="00F96A0A" w:rsidRPr="00D116C9" w:rsidRDefault="00F96A0A" w:rsidP="00125B17">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Default="00F96A0A" w:rsidP="00125B17">
            <w:pPr>
              <w:jc w:val="right"/>
              <w:rPr>
                <w:sz w:val="22"/>
                <w:szCs w:val="22"/>
              </w:rPr>
            </w:pPr>
            <w:r>
              <w:rPr>
                <w:sz w:val="22"/>
                <w:szCs w:val="22"/>
              </w:rPr>
              <w:t>500.000</w:t>
            </w:r>
          </w:p>
        </w:tc>
      </w:tr>
      <w:tr w:rsidR="00675050" w:rsidRPr="00D116C9" w:rsidTr="0009622D">
        <w:tc>
          <w:tcPr>
            <w:tcW w:w="225" w:type="pct"/>
          </w:tcPr>
          <w:p w:rsidR="00675050" w:rsidRPr="00D116C9" w:rsidRDefault="00675050" w:rsidP="005F05D6">
            <w:pPr>
              <w:jc w:val="center"/>
              <w:rPr>
                <w:sz w:val="22"/>
                <w:szCs w:val="22"/>
                <w:lang w:val="pl-PL"/>
              </w:rPr>
            </w:pPr>
          </w:p>
        </w:tc>
        <w:tc>
          <w:tcPr>
            <w:tcW w:w="226" w:type="pct"/>
          </w:tcPr>
          <w:p w:rsidR="00675050" w:rsidRPr="00D116C9" w:rsidRDefault="00675050" w:rsidP="005F05D6">
            <w:pPr>
              <w:jc w:val="center"/>
              <w:rPr>
                <w:sz w:val="22"/>
                <w:szCs w:val="22"/>
                <w:lang w:val="pl-PL"/>
              </w:rPr>
            </w:pPr>
          </w:p>
        </w:tc>
        <w:tc>
          <w:tcPr>
            <w:tcW w:w="251" w:type="pct"/>
          </w:tcPr>
          <w:p w:rsidR="00675050" w:rsidRPr="00C83675" w:rsidRDefault="00675050" w:rsidP="005F05D6">
            <w:pPr>
              <w:jc w:val="center"/>
              <w:rPr>
                <w:sz w:val="22"/>
                <w:szCs w:val="22"/>
                <w:lang w:val="pl-PL"/>
              </w:rPr>
            </w:pPr>
          </w:p>
        </w:tc>
        <w:tc>
          <w:tcPr>
            <w:tcW w:w="336" w:type="pct"/>
          </w:tcPr>
          <w:p w:rsidR="00675050" w:rsidRDefault="00675050" w:rsidP="00594968">
            <w:pPr>
              <w:jc w:val="center"/>
              <w:rPr>
                <w:sz w:val="22"/>
                <w:szCs w:val="22"/>
                <w:lang w:val="pl-PL"/>
              </w:rPr>
            </w:pPr>
          </w:p>
        </w:tc>
        <w:tc>
          <w:tcPr>
            <w:tcW w:w="330" w:type="pct"/>
          </w:tcPr>
          <w:p w:rsidR="00675050" w:rsidRPr="00D116C9" w:rsidRDefault="00675050" w:rsidP="00594968">
            <w:pPr>
              <w:jc w:val="center"/>
              <w:rPr>
                <w:sz w:val="22"/>
                <w:szCs w:val="22"/>
                <w:lang w:val="pl-PL"/>
              </w:rPr>
            </w:pPr>
          </w:p>
        </w:tc>
        <w:tc>
          <w:tcPr>
            <w:tcW w:w="537" w:type="pct"/>
          </w:tcPr>
          <w:p w:rsidR="00675050" w:rsidRDefault="00675050" w:rsidP="005F05D6">
            <w:pPr>
              <w:jc w:val="center"/>
              <w:rPr>
                <w:sz w:val="22"/>
                <w:szCs w:val="22"/>
                <w:lang w:val="pl-PL"/>
              </w:rPr>
            </w:pPr>
          </w:p>
        </w:tc>
        <w:tc>
          <w:tcPr>
            <w:tcW w:w="2197" w:type="pct"/>
            <w:vAlign w:val="center"/>
          </w:tcPr>
          <w:p w:rsidR="00675050" w:rsidRDefault="00675050" w:rsidP="005F05D6">
            <w:pPr>
              <w:rPr>
                <w:b/>
                <w:bCs/>
                <w:sz w:val="22"/>
                <w:szCs w:val="22"/>
              </w:rPr>
            </w:pPr>
          </w:p>
        </w:tc>
        <w:tc>
          <w:tcPr>
            <w:tcW w:w="898" w:type="pct"/>
            <w:vAlign w:val="center"/>
          </w:tcPr>
          <w:p w:rsidR="00675050" w:rsidRPr="00D116C9" w:rsidRDefault="00675050" w:rsidP="005F05D6">
            <w:pPr>
              <w:jc w:val="right"/>
              <w:rPr>
                <w:sz w:val="22"/>
                <w:szCs w:val="22"/>
              </w:rPr>
            </w:pPr>
          </w:p>
        </w:tc>
      </w:tr>
      <w:tr w:rsidR="00675050" w:rsidRPr="00D116C9" w:rsidTr="0009622D">
        <w:tc>
          <w:tcPr>
            <w:tcW w:w="225" w:type="pct"/>
          </w:tcPr>
          <w:p w:rsidR="00675050" w:rsidRPr="00D116C9" w:rsidRDefault="00024B49" w:rsidP="005F05D6">
            <w:pPr>
              <w:jc w:val="center"/>
              <w:rPr>
                <w:sz w:val="22"/>
                <w:szCs w:val="22"/>
                <w:lang w:val="pl-PL"/>
              </w:rPr>
            </w:pPr>
            <w:r>
              <w:rPr>
                <w:sz w:val="22"/>
                <w:szCs w:val="22"/>
                <w:lang w:val="pl-PL"/>
              </w:rPr>
              <w:t>3</w:t>
            </w:r>
          </w:p>
        </w:tc>
        <w:tc>
          <w:tcPr>
            <w:tcW w:w="226" w:type="pct"/>
          </w:tcPr>
          <w:p w:rsidR="00675050" w:rsidRPr="00D116C9" w:rsidRDefault="00024B49" w:rsidP="005F05D6">
            <w:pPr>
              <w:jc w:val="center"/>
              <w:rPr>
                <w:sz w:val="22"/>
                <w:szCs w:val="22"/>
                <w:lang w:val="pl-PL"/>
              </w:rPr>
            </w:pPr>
            <w:r>
              <w:rPr>
                <w:sz w:val="22"/>
                <w:szCs w:val="22"/>
                <w:lang w:val="pl-PL"/>
              </w:rPr>
              <w:t>11</w:t>
            </w:r>
          </w:p>
        </w:tc>
        <w:tc>
          <w:tcPr>
            <w:tcW w:w="251" w:type="pct"/>
          </w:tcPr>
          <w:p w:rsidR="00675050" w:rsidRPr="00C83675" w:rsidRDefault="00675050" w:rsidP="005F05D6">
            <w:pPr>
              <w:jc w:val="center"/>
              <w:rPr>
                <w:sz w:val="22"/>
                <w:szCs w:val="22"/>
                <w:lang w:val="pl-PL"/>
              </w:rPr>
            </w:pPr>
          </w:p>
        </w:tc>
        <w:tc>
          <w:tcPr>
            <w:tcW w:w="336" w:type="pct"/>
          </w:tcPr>
          <w:p w:rsidR="00675050" w:rsidRDefault="00675050" w:rsidP="00C83675">
            <w:pPr>
              <w:jc w:val="center"/>
              <w:rPr>
                <w:sz w:val="22"/>
                <w:szCs w:val="22"/>
                <w:lang w:val="pl-PL"/>
              </w:rPr>
            </w:pPr>
            <w:r>
              <w:rPr>
                <w:sz w:val="22"/>
                <w:szCs w:val="22"/>
                <w:lang w:val="pl-PL"/>
              </w:rPr>
              <w:t>0901-P1</w:t>
            </w:r>
          </w:p>
        </w:tc>
        <w:tc>
          <w:tcPr>
            <w:tcW w:w="330" w:type="pct"/>
          </w:tcPr>
          <w:p w:rsidR="00675050" w:rsidRPr="00D116C9" w:rsidRDefault="00675050" w:rsidP="00594968">
            <w:pPr>
              <w:jc w:val="center"/>
              <w:rPr>
                <w:sz w:val="22"/>
                <w:szCs w:val="22"/>
                <w:lang w:val="pl-PL"/>
              </w:rPr>
            </w:pPr>
          </w:p>
        </w:tc>
        <w:tc>
          <w:tcPr>
            <w:tcW w:w="537" w:type="pct"/>
          </w:tcPr>
          <w:p w:rsidR="00675050" w:rsidRPr="00D116C9" w:rsidRDefault="00675050" w:rsidP="005F05D6">
            <w:pPr>
              <w:jc w:val="center"/>
              <w:rPr>
                <w:sz w:val="22"/>
                <w:szCs w:val="22"/>
                <w:lang w:val="pl-PL"/>
              </w:rPr>
            </w:pPr>
          </w:p>
        </w:tc>
        <w:tc>
          <w:tcPr>
            <w:tcW w:w="2197" w:type="pct"/>
            <w:vAlign w:val="center"/>
          </w:tcPr>
          <w:p w:rsidR="00675050" w:rsidRPr="000F3470" w:rsidRDefault="00675050" w:rsidP="00B5359C">
            <w:pPr>
              <w:rPr>
                <w:sz w:val="22"/>
                <w:szCs w:val="22"/>
              </w:rPr>
            </w:pPr>
            <w:r w:rsidRPr="000F3470">
              <w:rPr>
                <w:b/>
                <w:sz w:val="22"/>
                <w:szCs w:val="22"/>
              </w:rPr>
              <w:t xml:space="preserve">PROJEKAT  </w:t>
            </w:r>
            <w:r>
              <w:rPr>
                <w:b/>
                <w:sz w:val="22"/>
                <w:szCs w:val="22"/>
              </w:rPr>
              <w:t>1</w:t>
            </w:r>
            <w:r w:rsidRPr="000F3470">
              <w:rPr>
                <w:b/>
                <w:sz w:val="22"/>
                <w:szCs w:val="22"/>
              </w:rPr>
              <w:t xml:space="preserve">  -  UNICEF </w:t>
            </w:r>
            <w:r>
              <w:rPr>
                <w:b/>
                <w:sz w:val="22"/>
                <w:szCs w:val="22"/>
              </w:rPr>
              <w:t>–</w:t>
            </w:r>
            <w:r w:rsidRPr="000F3470">
              <w:rPr>
                <w:b/>
                <w:sz w:val="22"/>
                <w:szCs w:val="22"/>
              </w:rPr>
              <w:t xml:space="preserve"> Lokalni akcioni plan za decu</w:t>
            </w:r>
            <w:r w:rsidR="00024B49">
              <w:rPr>
                <w:b/>
                <w:sz w:val="22"/>
                <w:szCs w:val="22"/>
              </w:rPr>
              <w:t xml:space="preserve"> 71232</w:t>
            </w:r>
          </w:p>
        </w:tc>
        <w:tc>
          <w:tcPr>
            <w:tcW w:w="898" w:type="pct"/>
            <w:vAlign w:val="center"/>
          </w:tcPr>
          <w:p w:rsidR="00675050" w:rsidRPr="0003479D" w:rsidRDefault="00675050" w:rsidP="005F05D6">
            <w:pPr>
              <w:jc w:val="right"/>
              <w:rPr>
                <w:b/>
                <w:sz w:val="22"/>
                <w:szCs w:val="22"/>
              </w:rPr>
            </w:pPr>
            <w:r>
              <w:rPr>
                <w:b/>
                <w:sz w:val="22"/>
                <w:szCs w:val="22"/>
              </w:rPr>
              <w:t>500.000</w:t>
            </w:r>
          </w:p>
        </w:tc>
      </w:tr>
      <w:tr w:rsidR="00675050" w:rsidRPr="00D116C9" w:rsidTr="0009622D">
        <w:tc>
          <w:tcPr>
            <w:tcW w:w="225" w:type="pct"/>
          </w:tcPr>
          <w:p w:rsidR="00675050" w:rsidRPr="00D116C9" w:rsidRDefault="00675050" w:rsidP="005F05D6">
            <w:pPr>
              <w:jc w:val="center"/>
              <w:rPr>
                <w:sz w:val="22"/>
                <w:szCs w:val="22"/>
                <w:lang w:val="pl-PL"/>
              </w:rPr>
            </w:pPr>
          </w:p>
        </w:tc>
        <w:tc>
          <w:tcPr>
            <w:tcW w:w="226" w:type="pct"/>
          </w:tcPr>
          <w:p w:rsidR="00675050" w:rsidRPr="00D116C9" w:rsidRDefault="00675050" w:rsidP="005F05D6">
            <w:pPr>
              <w:jc w:val="center"/>
              <w:rPr>
                <w:sz w:val="22"/>
                <w:szCs w:val="22"/>
                <w:lang w:val="pl-PL"/>
              </w:rPr>
            </w:pPr>
          </w:p>
        </w:tc>
        <w:tc>
          <w:tcPr>
            <w:tcW w:w="251" w:type="pct"/>
          </w:tcPr>
          <w:p w:rsidR="00675050" w:rsidRPr="00C83675" w:rsidRDefault="00675050" w:rsidP="005F05D6">
            <w:pPr>
              <w:jc w:val="center"/>
              <w:rPr>
                <w:sz w:val="22"/>
                <w:szCs w:val="22"/>
                <w:lang w:val="pl-PL"/>
              </w:rPr>
            </w:pPr>
            <w:r>
              <w:rPr>
                <w:sz w:val="22"/>
                <w:szCs w:val="22"/>
                <w:lang w:val="pl-PL"/>
              </w:rPr>
              <w:t>090</w:t>
            </w:r>
          </w:p>
        </w:tc>
        <w:tc>
          <w:tcPr>
            <w:tcW w:w="336" w:type="pct"/>
          </w:tcPr>
          <w:p w:rsidR="00675050" w:rsidRDefault="00675050" w:rsidP="00594968">
            <w:pPr>
              <w:jc w:val="center"/>
              <w:rPr>
                <w:sz w:val="22"/>
                <w:szCs w:val="22"/>
                <w:lang w:val="pl-PL"/>
              </w:rPr>
            </w:pPr>
          </w:p>
        </w:tc>
        <w:tc>
          <w:tcPr>
            <w:tcW w:w="330" w:type="pct"/>
          </w:tcPr>
          <w:p w:rsidR="00675050" w:rsidRPr="00D116C9" w:rsidRDefault="00675050" w:rsidP="00594968">
            <w:pPr>
              <w:jc w:val="center"/>
              <w:rPr>
                <w:sz w:val="22"/>
                <w:szCs w:val="22"/>
                <w:lang w:val="pl-PL"/>
              </w:rPr>
            </w:pPr>
          </w:p>
        </w:tc>
        <w:tc>
          <w:tcPr>
            <w:tcW w:w="537" w:type="pct"/>
          </w:tcPr>
          <w:p w:rsidR="00675050" w:rsidRDefault="00675050" w:rsidP="005F05D6">
            <w:pPr>
              <w:jc w:val="center"/>
              <w:rPr>
                <w:sz w:val="22"/>
                <w:szCs w:val="22"/>
                <w:lang w:val="pl-PL"/>
              </w:rPr>
            </w:pPr>
          </w:p>
        </w:tc>
        <w:tc>
          <w:tcPr>
            <w:tcW w:w="2197" w:type="pct"/>
            <w:vAlign w:val="center"/>
          </w:tcPr>
          <w:p w:rsidR="00675050" w:rsidRDefault="00675050" w:rsidP="005F05D6">
            <w:pPr>
              <w:rPr>
                <w:sz w:val="22"/>
                <w:szCs w:val="22"/>
              </w:rPr>
            </w:pPr>
            <w:r>
              <w:rPr>
                <w:b/>
                <w:bCs/>
                <w:sz w:val="22"/>
                <w:szCs w:val="22"/>
              </w:rPr>
              <w:t>Socijalna zaštita</w:t>
            </w:r>
          </w:p>
        </w:tc>
        <w:tc>
          <w:tcPr>
            <w:tcW w:w="898" w:type="pct"/>
            <w:vAlign w:val="center"/>
          </w:tcPr>
          <w:p w:rsidR="00675050" w:rsidRDefault="00675050" w:rsidP="005F05D6">
            <w:pPr>
              <w:jc w:val="right"/>
              <w:rPr>
                <w:sz w:val="22"/>
                <w:szCs w:val="22"/>
              </w:rPr>
            </w:pPr>
          </w:p>
        </w:tc>
      </w:tr>
      <w:tr w:rsidR="00675050" w:rsidRPr="00D116C9" w:rsidTr="0009622D">
        <w:tc>
          <w:tcPr>
            <w:tcW w:w="225" w:type="pct"/>
          </w:tcPr>
          <w:p w:rsidR="00675050" w:rsidRPr="00D116C9" w:rsidRDefault="00675050" w:rsidP="005F05D6">
            <w:pPr>
              <w:jc w:val="center"/>
              <w:rPr>
                <w:sz w:val="22"/>
                <w:szCs w:val="22"/>
                <w:lang w:val="pl-PL"/>
              </w:rPr>
            </w:pPr>
          </w:p>
        </w:tc>
        <w:tc>
          <w:tcPr>
            <w:tcW w:w="226" w:type="pct"/>
          </w:tcPr>
          <w:p w:rsidR="00675050" w:rsidRPr="00D116C9" w:rsidRDefault="00675050" w:rsidP="005F05D6">
            <w:pPr>
              <w:jc w:val="center"/>
              <w:rPr>
                <w:sz w:val="22"/>
                <w:szCs w:val="22"/>
                <w:lang w:val="pl-PL"/>
              </w:rPr>
            </w:pPr>
          </w:p>
        </w:tc>
        <w:tc>
          <w:tcPr>
            <w:tcW w:w="251" w:type="pct"/>
          </w:tcPr>
          <w:p w:rsidR="00675050" w:rsidRPr="00C83675" w:rsidRDefault="00675050" w:rsidP="005F05D6">
            <w:pPr>
              <w:jc w:val="center"/>
              <w:rPr>
                <w:sz w:val="22"/>
                <w:szCs w:val="22"/>
                <w:lang w:val="pl-PL"/>
              </w:rPr>
            </w:pPr>
          </w:p>
        </w:tc>
        <w:tc>
          <w:tcPr>
            <w:tcW w:w="336" w:type="pct"/>
          </w:tcPr>
          <w:p w:rsidR="00675050" w:rsidRDefault="00675050" w:rsidP="00594968">
            <w:pPr>
              <w:jc w:val="center"/>
              <w:rPr>
                <w:sz w:val="22"/>
                <w:szCs w:val="22"/>
                <w:lang w:val="pl-PL"/>
              </w:rPr>
            </w:pPr>
          </w:p>
        </w:tc>
        <w:tc>
          <w:tcPr>
            <w:tcW w:w="330" w:type="pct"/>
          </w:tcPr>
          <w:p w:rsidR="00675050" w:rsidRPr="00D116C9" w:rsidRDefault="00675050" w:rsidP="00290EEF">
            <w:pPr>
              <w:jc w:val="center"/>
              <w:rPr>
                <w:sz w:val="22"/>
                <w:szCs w:val="22"/>
                <w:lang w:val="pl-PL"/>
              </w:rPr>
            </w:pPr>
            <w:r>
              <w:rPr>
                <w:sz w:val="22"/>
                <w:szCs w:val="22"/>
                <w:lang w:val="pl-PL"/>
              </w:rPr>
              <w:t>1</w:t>
            </w:r>
            <w:r w:rsidR="00255CCB">
              <w:rPr>
                <w:sz w:val="22"/>
                <w:szCs w:val="22"/>
                <w:lang w:val="pl-PL"/>
              </w:rPr>
              <w:t>7</w:t>
            </w:r>
            <w:r w:rsidR="00290EEF">
              <w:rPr>
                <w:sz w:val="22"/>
                <w:szCs w:val="22"/>
                <w:lang w:val="pl-PL"/>
              </w:rPr>
              <w:t>4</w:t>
            </w:r>
          </w:p>
        </w:tc>
        <w:tc>
          <w:tcPr>
            <w:tcW w:w="537" w:type="pct"/>
          </w:tcPr>
          <w:p w:rsidR="00675050" w:rsidRDefault="00675050" w:rsidP="00B27D16">
            <w:pPr>
              <w:jc w:val="center"/>
              <w:rPr>
                <w:sz w:val="22"/>
                <w:szCs w:val="22"/>
                <w:lang w:val="pl-PL"/>
              </w:rPr>
            </w:pPr>
            <w:r>
              <w:rPr>
                <w:sz w:val="22"/>
                <w:szCs w:val="22"/>
                <w:lang w:val="pl-PL"/>
              </w:rPr>
              <w:t>465</w:t>
            </w:r>
          </w:p>
        </w:tc>
        <w:tc>
          <w:tcPr>
            <w:tcW w:w="2197" w:type="pct"/>
            <w:vAlign w:val="center"/>
          </w:tcPr>
          <w:p w:rsidR="00675050" w:rsidRDefault="00675050" w:rsidP="0003479D">
            <w:pPr>
              <w:rPr>
                <w:b/>
                <w:bCs/>
                <w:sz w:val="22"/>
                <w:szCs w:val="22"/>
              </w:rPr>
            </w:pPr>
            <w:r>
              <w:rPr>
                <w:sz w:val="22"/>
                <w:szCs w:val="22"/>
                <w:lang w:val="pl-PL"/>
              </w:rPr>
              <w:t>Ostale tekuće donacije i transferi</w:t>
            </w:r>
          </w:p>
        </w:tc>
        <w:tc>
          <w:tcPr>
            <w:tcW w:w="898" w:type="pct"/>
            <w:vAlign w:val="center"/>
          </w:tcPr>
          <w:p w:rsidR="00675050" w:rsidRDefault="00675050" w:rsidP="005F05D6">
            <w:pPr>
              <w:jc w:val="right"/>
              <w:rPr>
                <w:sz w:val="22"/>
                <w:szCs w:val="22"/>
              </w:rPr>
            </w:pPr>
            <w:r>
              <w:rPr>
                <w:sz w:val="22"/>
                <w:szCs w:val="22"/>
              </w:rPr>
              <w:t>500.000</w:t>
            </w:r>
          </w:p>
        </w:tc>
      </w:tr>
      <w:tr w:rsidR="00675050" w:rsidRPr="00D116C9" w:rsidTr="0009622D">
        <w:tc>
          <w:tcPr>
            <w:tcW w:w="225" w:type="pct"/>
          </w:tcPr>
          <w:p w:rsidR="00675050" w:rsidRPr="00D116C9" w:rsidRDefault="00675050" w:rsidP="005F05D6">
            <w:pPr>
              <w:jc w:val="center"/>
              <w:rPr>
                <w:sz w:val="22"/>
                <w:szCs w:val="22"/>
                <w:lang w:val="pl-PL"/>
              </w:rPr>
            </w:pPr>
          </w:p>
        </w:tc>
        <w:tc>
          <w:tcPr>
            <w:tcW w:w="226" w:type="pct"/>
          </w:tcPr>
          <w:p w:rsidR="00675050" w:rsidRPr="00D116C9" w:rsidRDefault="00675050" w:rsidP="005F05D6">
            <w:pPr>
              <w:jc w:val="center"/>
              <w:rPr>
                <w:sz w:val="22"/>
                <w:szCs w:val="22"/>
                <w:lang w:val="pl-PL"/>
              </w:rPr>
            </w:pPr>
          </w:p>
        </w:tc>
        <w:tc>
          <w:tcPr>
            <w:tcW w:w="251" w:type="pct"/>
          </w:tcPr>
          <w:p w:rsidR="00675050" w:rsidRPr="00C83675" w:rsidRDefault="00675050" w:rsidP="005F05D6">
            <w:pPr>
              <w:jc w:val="center"/>
              <w:rPr>
                <w:sz w:val="22"/>
                <w:szCs w:val="22"/>
                <w:lang w:val="pl-PL"/>
              </w:rPr>
            </w:pPr>
          </w:p>
        </w:tc>
        <w:tc>
          <w:tcPr>
            <w:tcW w:w="336" w:type="pct"/>
          </w:tcPr>
          <w:p w:rsidR="00675050" w:rsidRDefault="00675050" w:rsidP="00594968">
            <w:pPr>
              <w:jc w:val="center"/>
              <w:rPr>
                <w:sz w:val="22"/>
                <w:szCs w:val="22"/>
                <w:lang w:val="pl-PL"/>
              </w:rPr>
            </w:pPr>
          </w:p>
        </w:tc>
        <w:tc>
          <w:tcPr>
            <w:tcW w:w="330" w:type="pct"/>
          </w:tcPr>
          <w:p w:rsidR="00675050" w:rsidRPr="00D116C9" w:rsidRDefault="00675050" w:rsidP="00594968">
            <w:pPr>
              <w:jc w:val="center"/>
              <w:rPr>
                <w:sz w:val="22"/>
                <w:szCs w:val="22"/>
                <w:lang w:val="pl-PL"/>
              </w:rPr>
            </w:pPr>
          </w:p>
        </w:tc>
        <w:tc>
          <w:tcPr>
            <w:tcW w:w="537" w:type="pct"/>
          </w:tcPr>
          <w:p w:rsidR="00675050" w:rsidRPr="00F3251B" w:rsidRDefault="00675050" w:rsidP="0003479D">
            <w:pPr>
              <w:jc w:val="center"/>
              <w:rPr>
                <w:sz w:val="22"/>
                <w:szCs w:val="22"/>
                <w:lang w:val="pl-PL"/>
              </w:rPr>
            </w:pPr>
          </w:p>
        </w:tc>
        <w:tc>
          <w:tcPr>
            <w:tcW w:w="2197" w:type="pct"/>
            <w:vAlign w:val="center"/>
          </w:tcPr>
          <w:p w:rsidR="00675050" w:rsidRPr="00F3251B" w:rsidRDefault="00675050" w:rsidP="00A41783">
            <w:pPr>
              <w:pStyle w:val="Footer"/>
              <w:tabs>
                <w:tab w:val="clear" w:pos="4320"/>
                <w:tab w:val="clear" w:pos="8640"/>
              </w:tabs>
              <w:rPr>
                <w:sz w:val="22"/>
                <w:szCs w:val="22"/>
                <w:lang w:val="pl-PL"/>
              </w:rPr>
            </w:pPr>
            <w:r w:rsidRPr="00F3251B">
              <w:rPr>
                <w:sz w:val="22"/>
                <w:szCs w:val="22"/>
                <w:lang w:val="pl-PL"/>
              </w:rPr>
              <w:t xml:space="preserve">Izvori finansiranja za funkciju  </w:t>
            </w:r>
            <w:r>
              <w:rPr>
                <w:sz w:val="22"/>
                <w:szCs w:val="22"/>
                <w:lang w:val="pl-PL"/>
              </w:rPr>
              <w:t>090</w:t>
            </w:r>
          </w:p>
        </w:tc>
        <w:tc>
          <w:tcPr>
            <w:tcW w:w="898" w:type="pct"/>
            <w:vAlign w:val="center"/>
          </w:tcPr>
          <w:p w:rsidR="00675050" w:rsidRDefault="00675050" w:rsidP="005F05D6">
            <w:pPr>
              <w:jc w:val="right"/>
              <w:rPr>
                <w:sz w:val="22"/>
                <w:szCs w:val="22"/>
              </w:rPr>
            </w:pPr>
          </w:p>
        </w:tc>
      </w:tr>
      <w:tr w:rsidR="00F96A0A" w:rsidRPr="00D116C9" w:rsidTr="0009622D">
        <w:tc>
          <w:tcPr>
            <w:tcW w:w="225" w:type="pct"/>
          </w:tcPr>
          <w:p w:rsidR="00F96A0A" w:rsidRPr="00D116C9" w:rsidRDefault="00F96A0A" w:rsidP="005F05D6">
            <w:pPr>
              <w:jc w:val="center"/>
              <w:rPr>
                <w:sz w:val="22"/>
                <w:szCs w:val="22"/>
                <w:lang w:val="pl-PL"/>
              </w:rPr>
            </w:pPr>
          </w:p>
        </w:tc>
        <w:tc>
          <w:tcPr>
            <w:tcW w:w="226" w:type="pct"/>
          </w:tcPr>
          <w:p w:rsidR="00F96A0A" w:rsidRPr="00D116C9" w:rsidRDefault="00F96A0A" w:rsidP="005F05D6">
            <w:pPr>
              <w:jc w:val="center"/>
              <w:rPr>
                <w:sz w:val="22"/>
                <w:szCs w:val="22"/>
                <w:lang w:val="pl-PL"/>
              </w:rPr>
            </w:pPr>
          </w:p>
        </w:tc>
        <w:tc>
          <w:tcPr>
            <w:tcW w:w="251" w:type="pct"/>
          </w:tcPr>
          <w:p w:rsidR="00F96A0A" w:rsidRPr="00C83675" w:rsidRDefault="00F96A0A" w:rsidP="005F05D6">
            <w:pPr>
              <w:jc w:val="center"/>
              <w:rPr>
                <w:sz w:val="22"/>
                <w:szCs w:val="22"/>
                <w:lang w:val="pl-PL"/>
              </w:rPr>
            </w:pPr>
          </w:p>
        </w:tc>
        <w:tc>
          <w:tcPr>
            <w:tcW w:w="336" w:type="pct"/>
          </w:tcPr>
          <w:p w:rsidR="00F96A0A" w:rsidRDefault="00F96A0A" w:rsidP="00594968">
            <w:pPr>
              <w:jc w:val="center"/>
              <w:rPr>
                <w:sz w:val="22"/>
                <w:szCs w:val="22"/>
                <w:lang w:val="pl-PL"/>
              </w:rPr>
            </w:pPr>
          </w:p>
        </w:tc>
        <w:tc>
          <w:tcPr>
            <w:tcW w:w="330" w:type="pct"/>
          </w:tcPr>
          <w:p w:rsidR="00F96A0A" w:rsidRPr="00D116C9" w:rsidRDefault="00F96A0A" w:rsidP="00594968">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Default="00F96A0A" w:rsidP="005F05D6">
            <w:pPr>
              <w:jc w:val="right"/>
              <w:rPr>
                <w:sz w:val="22"/>
                <w:szCs w:val="22"/>
              </w:rPr>
            </w:pPr>
            <w:r>
              <w:rPr>
                <w:sz w:val="22"/>
                <w:szCs w:val="22"/>
              </w:rPr>
              <w:t>500.000</w:t>
            </w:r>
          </w:p>
        </w:tc>
      </w:tr>
      <w:tr w:rsidR="00675050" w:rsidRPr="00D116C9" w:rsidTr="0009622D">
        <w:tc>
          <w:tcPr>
            <w:tcW w:w="225" w:type="pct"/>
          </w:tcPr>
          <w:p w:rsidR="00675050" w:rsidRPr="00D116C9" w:rsidRDefault="00675050" w:rsidP="005F05D6">
            <w:pPr>
              <w:jc w:val="center"/>
              <w:rPr>
                <w:sz w:val="22"/>
                <w:szCs w:val="22"/>
                <w:lang w:val="pl-PL"/>
              </w:rPr>
            </w:pPr>
          </w:p>
        </w:tc>
        <w:tc>
          <w:tcPr>
            <w:tcW w:w="226" w:type="pct"/>
          </w:tcPr>
          <w:p w:rsidR="00675050" w:rsidRPr="00D116C9" w:rsidRDefault="00675050" w:rsidP="005F05D6">
            <w:pPr>
              <w:jc w:val="center"/>
              <w:rPr>
                <w:sz w:val="22"/>
                <w:szCs w:val="22"/>
                <w:lang w:val="pl-PL"/>
              </w:rPr>
            </w:pPr>
          </w:p>
        </w:tc>
        <w:tc>
          <w:tcPr>
            <w:tcW w:w="251" w:type="pct"/>
          </w:tcPr>
          <w:p w:rsidR="00675050" w:rsidRPr="00C83675" w:rsidRDefault="00675050" w:rsidP="005F05D6">
            <w:pPr>
              <w:jc w:val="center"/>
              <w:rPr>
                <w:sz w:val="22"/>
                <w:szCs w:val="22"/>
                <w:lang w:val="pl-PL"/>
              </w:rPr>
            </w:pPr>
          </w:p>
        </w:tc>
        <w:tc>
          <w:tcPr>
            <w:tcW w:w="336" w:type="pct"/>
          </w:tcPr>
          <w:p w:rsidR="00675050" w:rsidRDefault="00675050" w:rsidP="00594968">
            <w:pPr>
              <w:jc w:val="center"/>
              <w:rPr>
                <w:sz w:val="22"/>
                <w:szCs w:val="22"/>
                <w:lang w:val="pl-PL"/>
              </w:rPr>
            </w:pPr>
          </w:p>
        </w:tc>
        <w:tc>
          <w:tcPr>
            <w:tcW w:w="330" w:type="pct"/>
          </w:tcPr>
          <w:p w:rsidR="00675050" w:rsidRPr="00D116C9" w:rsidRDefault="00675050" w:rsidP="00594968">
            <w:pPr>
              <w:jc w:val="center"/>
              <w:rPr>
                <w:sz w:val="22"/>
                <w:szCs w:val="22"/>
                <w:lang w:val="pl-PL"/>
              </w:rPr>
            </w:pPr>
          </w:p>
        </w:tc>
        <w:tc>
          <w:tcPr>
            <w:tcW w:w="537" w:type="pct"/>
          </w:tcPr>
          <w:p w:rsidR="00675050" w:rsidRDefault="00675050" w:rsidP="0003479D">
            <w:pPr>
              <w:jc w:val="center"/>
              <w:rPr>
                <w:sz w:val="22"/>
                <w:szCs w:val="22"/>
                <w:lang w:val="pl-PL"/>
              </w:rPr>
            </w:pPr>
          </w:p>
        </w:tc>
        <w:tc>
          <w:tcPr>
            <w:tcW w:w="2197" w:type="pct"/>
            <w:vAlign w:val="center"/>
          </w:tcPr>
          <w:p w:rsidR="00675050" w:rsidRPr="00F3251B" w:rsidRDefault="00675050" w:rsidP="00B5359C">
            <w:pPr>
              <w:pStyle w:val="Footer"/>
              <w:tabs>
                <w:tab w:val="clear" w:pos="4320"/>
                <w:tab w:val="clear" w:pos="8640"/>
              </w:tabs>
              <w:rPr>
                <w:sz w:val="22"/>
                <w:szCs w:val="22"/>
                <w:lang w:val="pl-PL"/>
              </w:rPr>
            </w:pPr>
            <w:r w:rsidRPr="00F3251B">
              <w:rPr>
                <w:sz w:val="22"/>
                <w:szCs w:val="22"/>
                <w:lang w:val="pl-PL"/>
              </w:rPr>
              <w:t>Izvori finansiranja za    P</w:t>
            </w:r>
            <w:r>
              <w:rPr>
                <w:sz w:val="22"/>
                <w:szCs w:val="22"/>
                <w:lang w:val="pl-PL"/>
              </w:rPr>
              <w:t xml:space="preserve">  1</w:t>
            </w:r>
          </w:p>
        </w:tc>
        <w:tc>
          <w:tcPr>
            <w:tcW w:w="898" w:type="pct"/>
            <w:vAlign w:val="center"/>
          </w:tcPr>
          <w:p w:rsidR="00675050" w:rsidRDefault="00675050" w:rsidP="005F05D6">
            <w:pPr>
              <w:jc w:val="right"/>
              <w:rPr>
                <w:sz w:val="22"/>
                <w:szCs w:val="22"/>
              </w:rPr>
            </w:pPr>
          </w:p>
        </w:tc>
      </w:tr>
      <w:tr w:rsidR="00F96A0A" w:rsidRPr="00D116C9" w:rsidTr="0009622D">
        <w:tc>
          <w:tcPr>
            <w:tcW w:w="225" w:type="pct"/>
          </w:tcPr>
          <w:p w:rsidR="00F96A0A" w:rsidRPr="00D116C9" w:rsidRDefault="00F96A0A" w:rsidP="005F05D6">
            <w:pPr>
              <w:jc w:val="center"/>
              <w:rPr>
                <w:sz w:val="22"/>
                <w:szCs w:val="22"/>
                <w:lang w:val="pl-PL"/>
              </w:rPr>
            </w:pPr>
          </w:p>
        </w:tc>
        <w:tc>
          <w:tcPr>
            <w:tcW w:w="226" w:type="pct"/>
          </w:tcPr>
          <w:p w:rsidR="00F96A0A" w:rsidRPr="00D116C9" w:rsidRDefault="00F96A0A" w:rsidP="005F05D6">
            <w:pPr>
              <w:jc w:val="center"/>
              <w:rPr>
                <w:sz w:val="22"/>
                <w:szCs w:val="22"/>
                <w:lang w:val="pl-PL"/>
              </w:rPr>
            </w:pPr>
          </w:p>
        </w:tc>
        <w:tc>
          <w:tcPr>
            <w:tcW w:w="251" w:type="pct"/>
          </w:tcPr>
          <w:p w:rsidR="00F96A0A" w:rsidRPr="00C83675" w:rsidRDefault="00F96A0A" w:rsidP="005F05D6">
            <w:pPr>
              <w:jc w:val="center"/>
              <w:rPr>
                <w:sz w:val="22"/>
                <w:szCs w:val="22"/>
                <w:lang w:val="pl-PL"/>
              </w:rPr>
            </w:pPr>
          </w:p>
        </w:tc>
        <w:tc>
          <w:tcPr>
            <w:tcW w:w="336" w:type="pct"/>
          </w:tcPr>
          <w:p w:rsidR="00F96A0A" w:rsidRDefault="00F96A0A" w:rsidP="00594968">
            <w:pPr>
              <w:jc w:val="center"/>
              <w:rPr>
                <w:sz w:val="22"/>
                <w:szCs w:val="22"/>
                <w:lang w:val="pl-PL"/>
              </w:rPr>
            </w:pPr>
          </w:p>
        </w:tc>
        <w:tc>
          <w:tcPr>
            <w:tcW w:w="330" w:type="pct"/>
          </w:tcPr>
          <w:p w:rsidR="00F96A0A" w:rsidRPr="00D116C9" w:rsidRDefault="00F96A0A" w:rsidP="00594968">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Default="00F96A0A" w:rsidP="005F05D6">
            <w:pPr>
              <w:jc w:val="right"/>
              <w:rPr>
                <w:sz w:val="22"/>
                <w:szCs w:val="22"/>
              </w:rPr>
            </w:pPr>
            <w:r>
              <w:rPr>
                <w:sz w:val="22"/>
                <w:szCs w:val="22"/>
              </w:rPr>
              <w:t>500.000</w:t>
            </w:r>
          </w:p>
        </w:tc>
      </w:tr>
      <w:tr w:rsidR="00675050" w:rsidRPr="00D116C9" w:rsidTr="0009622D">
        <w:tc>
          <w:tcPr>
            <w:tcW w:w="225" w:type="pct"/>
          </w:tcPr>
          <w:p w:rsidR="00675050" w:rsidRPr="00D116C9" w:rsidRDefault="00675050" w:rsidP="005F05D6">
            <w:pPr>
              <w:jc w:val="center"/>
              <w:rPr>
                <w:sz w:val="22"/>
                <w:szCs w:val="22"/>
                <w:lang w:val="pl-PL"/>
              </w:rPr>
            </w:pPr>
          </w:p>
        </w:tc>
        <w:tc>
          <w:tcPr>
            <w:tcW w:w="226" w:type="pct"/>
          </w:tcPr>
          <w:p w:rsidR="00675050" w:rsidRPr="00D116C9" w:rsidRDefault="00675050" w:rsidP="005F05D6">
            <w:pPr>
              <w:jc w:val="center"/>
              <w:rPr>
                <w:sz w:val="22"/>
                <w:szCs w:val="22"/>
                <w:lang w:val="pl-PL"/>
              </w:rPr>
            </w:pPr>
          </w:p>
        </w:tc>
        <w:tc>
          <w:tcPr>
            <w:tcW w:w="251" w:type="pct"/>
          </w:tcPr>
          <w:p w:rsidR="00675050" w:rsidRPr="00C83675" w:rsidRDefault="00675050" w:rsidP="005F05D6">
            <w:pPr>
              <w:jc w:val="center"/>
              <w:rPr>
                <w:sz w:val="22"/>
                <w:szCs w:val="22"/>
                <w:lang w:val="pl-PL"/>
              </w:rPr>
            </w:pPr>
          </w:p>
        </w:tc>
        <w:tc>
          <w:tcPr>
            <w:tcW w:w="336" w:type="pct"/>
          </w:tcPr>
          <w:p w:rsidR="00675050" w:rsidRDefault="00675050" w:rsidP="00594968">
            <w:pPr>
              <w:jc w:val="center"/>
              <w:rPr>
                <w:sz w:val="22"/>
                <w:szCs w:val="22"/>
                <w:lang w:val="pl-PL"/>
              </w:rPr>
            </w:pPr>
          </w:p>
        </w:tc>
        <w:tc>
          <w:tcPr>
            <w:tcW w:w="330" w:type="pct"/>
          </w:tcPr>
          <w:p w:rsidR="00675050" w:rsidRPr="00D116C9" w:rsidRDefault="00675050" w:rsidP="00594968">
            <w:pPr>
              <w:jc w:val="center"/>
              <w:rPr>
                <w:sz w:val="22"/>
                <w:szCs w:val="22"/>
                <w:lang w:val="pl-PL"/>
              </w:rPr>
            </w:pPr>
          </w:p>
        </w:tc>
        <w:tc>
          <w:tcPr>
            <w:tcW w:w="537" w:type="pct"/>
          </w:tcPr>
          <w:p w:rsidR="00675050" w:rsidRDefault="00675050" w:rsidP="0003479D">
            <w:pPr>
              <w:jc w:val="center"/>
              <w:rPr>
                <w:sz w:val="22"/>
                <w:szCs w:val="22"/>
                <w:lang w:val="pl-PL"/>
              </w:rPr>
            </w:pPr>
          </w:p>
        </w:tc>
        <w:tc>
          <w:tcPr>
            <w:tcW w:w="2197" w:type="pct"/>
            <w:vAlign w:val="center"/>
          </w:tcPr>
          <w:p w:rsidR="00675050" w:rsidRPr="00F3251B" w:rsidRDefault="00675050" w:rsidP="0003479D">
            <w:pPr>
              <w:pStyle w:val="Footer"/>
              <w:tabs>
                <w:tab w:val="clear" w:pos="4320"/>
                <w:tab w:val="clear" w:pos="8640"/>
              </w:tabs>
              <w:rPr>
                <w:sz w:val="22"/>
                <w:szCs w:val="22"/>
                <w:lang w:val="pl-PL"/>
              </w:rPr>
            </w:pPr>
          </w:p>
        </w:tc>
        <w:tc>
          <w:tcPr>
            <w:tcW w:w="898" w:type="pct"/>
            <w:vAlign w:val="center"/>
          </w:tcPr>
          <w:p w:rsidR="00675050" w:rsidRDefault="00675050" w:rsidP="005F05D6">
            <w:pPr>
              <w:jc w:val="right"/>
              <w:rPr>
                <w:sz w:val="22"/>
                <w:szCs w:val="22"/>
              </w:rPr>
            </w:pPr>
          </w:p>
        </w:tc>
      </w:tr>
      <w:tr w:rsidR="00675050" w:rsidRPr="00D116C9" w:rsidTr="0009622D">
        <w:tc>
          <w:tcPr>
            <w:tcW w:w="225" w:type="pct"/>
          </w:tcPr>
          <w:p w:rsidR="00675050" w:rsidRPr="00D116C9" w:rsidRDefault="00024B49" w:rsidP="005F05D6">
            <w:pPr>
              <w:jc w:val="center"/>
              <w:rPr>
                <w:sz w:val="22"/>
                <w:szCs w:val="22"/>
                <w:lang w:val="pl-PL"/>
              </w:rPr>
            </w:pPr>
            <w:r>
              <w:rPr>
                <w:sz w:val="22"/>
                <w:szCs w:val="22"/>
                <w:lang w:val="pl-PL"/>
              </w:rPr>
              <w:t>3</w:t>
            </w:r>
          </w:p>
        </w:tc>
        <w:tc>
          <w:tcPr>
            <w:tcW w:w="226" w:type="pct"/>
          </w:tcPr>
          <w:p w:rsidR="00675050" w:rsidRPr="00D116C9" w:rsidRDefault="00024B49" w:rsidP="005F05D6">
            <w:pPr>
              <w:jc w:val="center"/>
              <w:rPr>
                <w:sz w:val="22"/>
                <w:szCs w:val="22"/>
                <w:lang w:val="pl-PL"/>
              </w:rPr>
            </w:pPr>
            <w:r>
              <w:rPr>
                <w:sz w:val="22"/>
                <w:szCs w:val="22"/>
                <w:lang w:val="pl-PL"/>
              </w:rPr>
              <w:t>11</w:t>
            </w:r>
          </w:p>
        </w:tc>
        <w:tc>
          <w:tcPr>
            <w:tcW w:w="251" w:type="pct"/>
          </w:tcPr>
          <w:p w:rsidR="00675050" w:rsidRPr="005801F5" w:rsidRDefault="00675050" w:rsidP="005F05D6">
            <w:pPr>
              <w:jc w:val="center"/>
              <w:rPr>
                <w:b/>
                <w:sz w:val="22"/>
                <w:szCs w:val="22"/>
                <w:lang w:val="pl-PL"/>
              </w:rPr>
            </w:pPr>
          </w:p>
        </w:tc>
        <w:tc>
          <w:tcPr>
            <w:tcW w:w="336" w:type="pct"/>
          </w:tcPr>
          <w:p w:rsidR="00675050" w:rsidRDefault="00675050" w:rsidP="00EB19F6">
            <w:pPr>
              <w:jc w:val="center"/>
              <w:rPr>
                <w:sz w:val="22"/>
                <w:szCs w:val="22"/>
                <w:lang w:val="pl-PL"/>
              </w:rPr>
            </w:pPr>
            <w:r>
              <w:rPr>
                <w:sz w:val="22"/>
                <w:szCs w:val="22"/>
                <w:lang w:val="pl-PL"/>
              </w:rPr>
              <w:t>0901-P</w:t>
            </w:r>
            <w:r w:rsidR="00EB19F6">
              <w:rPr>
                <w:sz w:val="22"/>
                <w:szCs w:val="22"/>
                <w:lang w:val="pl-PL"/>
              </w:rPr>
              <w:t>2</w:t>
            </w:r>
          </w:p>
        </w:tc>
        <w:tc>
          <w:tcPr>
            <w:tcW w:w="330" w:type="pct"/>
          </w:tcPr>
          <w:p w:rsidR="00675050" w:rsidRPr="00D116C9" w:rsidRDefault="00675050" w:rsidP="00594968">
            <w:pPr>
              <w:jc w:val="center"/>
              <w:rPr>
                <w:sz w:val="22"/>
                <w:szCs w:val="22"/>
                <w:lang w:val="pl-PL"/>
              </w:rPr>
            </w:pPr>
          </w:p>
        </w:tc>
        <w:tc>
          <w:tcPr>
            <w:tcW w:w="537" w:type="pct"/>
          </w:tcPr>
          <w:p w:rsidR="00675050" w:rsidRDefault="00675050" w:rsidP="005F05D6">
            <w:pPr>
              <w:jc w:val="center"/>
              <w:rPr>
                <w:sz w:val="22"/>
                <w:szCs w:val="22"/>
                <w:lang w:val="pl-PL"/>
              </w:rPr>
            </w:pPr>
          </w:p>
        </w:tc>
        <w:tc>
          <w:tcPr>
            <w:tcW w:w="2197" w:type="pct"/>
            <w:vAlign w:val="center"/>
          </w:tcPr>
          <w:p w:rsidR="00675050" w:rsidRPr="000F3470" w:rsidRDefault="00675050" w:rsidP="00EB19F6">
            <w:pPr>
              <w:rPr>
                <w:sz w:val="22"/>
                <w:szCs w:val="22"/>
              </w:rPr>
            </w:pPr>
            <w:r w:rsidRPr="000F3470">
              <w:rPr>
                <w:b/>
                <w:sz w:val="22"/>
                <w:szCs w:val="22"/>
              </w:rPr>
              <w:t xml:space="preserve">PROJEKAT  </w:t>
            </w:r>
            <w:r w:rsidR="00EB19F6">
              <w:rPr>
                <w:b/>
                <w:sz w:val="22"/>
                <w:szCs w:val="22"/>
              </w:rPr>
              <w:t>2</w:t>
            </w:r>
            <w:r w:rsidRPr="000F3470">
              <w:rPr>
                <w:b/>
                <w:sz w:val="22"/>
                <w:szCs w:val="22"/>
              </w:rPr>
              <w:t xml:space="preserve">  </w:t>
            </w:r>
            <w:r w:rsidRPr="000F3470">
              <w:rPr>
                <w:sz w:val="22"/>
                <w:szCs w:val="22"/>
              </w:rPr>
              <w:t xml:space="preserve">- </w:t>
            </w:r>
            <w:r w:rsidRPr="000F3470">
              <w:rPr>
                <w:b/>
                <w:sz w:val="22"/>
                <w:szCs w:val="22"/>
              </w:rPr>
              <w:t>STIPENDIJE ZA UČENIKE I STUDENTE</w:t>
            </w:r>
            <w:r w:rsidR="00024B49">
              <w:rPr>
                <w:b/>
                <w:sz w:val="22"/>
                <w:szCs w:val="22"/>
              </w:rPr>
              <w:t xml:space="preserve"> 71232</w:t>
            </w:r>
          </w:p>
        </w:tc>
        <w:tc>
          <w:tcPr>
            <w:tcW w:w="898" w:type="pct"/>
            <w:vAlign w:val="center"/>
          </w:tcPr>
          <w:p w:rsidR="00675050" w:rsidRPr="00035F4F" w:rsidRDefault="00D31820" w:rsidP="00DB3DDE">
            <w:pPr>
              <w:jc w:val="right"/>
              <w:rPr>
                <w:b/>
                <w:sz w:val="22"/>
                <w:szCs w:val="22"/>
              </w:rPr>
            </w:pPr>
            <w:r>
              <w:rPr>
                <w:b/>
                <w:sz w:val="22"/>
                <w:szCs w:val="22"/>
              </w:rPr>
              <w:t>8</w:t>
            </w:r>
            <w:r w:rsidR="00675050">
              <w:rPr>
                <w:b/>
                <w:sz w:val="22"/>
                <w:szCs w:val="22"/>
              </w:rPr>
              <w:t>.</w:t>
            </w:r>
            <w:r w:rsidR="00DB3DDE">
              <w:rPr>
                <w:b/>
                <w:sz w:val="22"/>
                <w:szCs w:val="22"/>
              </w:rPr>
              <w:t>5</w:t>
            </w:r>
            <w:r w:rsidR="00675050">
              <w:rPr>
                <w:b/>
                <w:sz w:val="22"/>
                <w:szCs w:val="22"/>
              </w:rPr>
              <w:t>00.000</w:t>
            </w:r>
          </w:p>
        </w:tc>
      </w:tr>
      <w:tr w:rsidR="00675050" w:rsidRPr="00D116C9" w:rsidTr="0009622D">
        <w:tc>
          <w:tcPr>
            <w:tcW w:w="225" w:type="pct"/>
          </w:tcPr>
          <w:p w:rsidR="00675050" w:rsidRPr="00D116C9" w:rsidRDefault="00675050" w:rsidP="005F05D6">
            <w:pPr>
              <w:jc w:val="center"/>
              <w:rPr>
                <w:sz w:val="22"/>
                <w:szCs w:val="22"/>
                <w:lang w:val="pl-PL"/>
              </w:rPr>
            </w:pPr>
          </w:p>
        </w:tc>
        <w:tc>
          <w:tcPr>
            <w:tcW w:w="226" w:type="pct"/>
          </w:tcPr>
          <w:p w:rsidR="00675050" w:rsidRPr="00D116C9" w:rsidRDefault="00675050" w:rsidP="005F05D6">
            <w:pPr>
              <w:jc w:val="center"/>
              <w:rPr>
                <w:sz w:val="22"/>
                <w:szCs w:val="22"/>
                <w:lang w:val="pl-PL"/>
              </w:rPr>
            </w:pPr>
          </w:p>
        </w:tc>
        <w:tc>
          <w:tcPr>
            <w:tcW w:w="251" w:type="pct"/>
          </w:tcPr>
          <w:p w:rsidR="00675050" w:rsidRPr="006C63E8" w:rsidRDefault="00675050" w:rsidP="005F05D6">
            <w:pPr>
              <w:jc w:val="center"/>
              <w:rPr>
                <w:sz w:val="22"/>
                <w:szCs w:val="22"/>
                <w:lang w:val="pl-PL"/>
              </w:rPr>
            </w:pPr>
            <w:r>
              <w:rPr>
                <w:sz w:val="22"/>
                <w:szCs w:val="22"/>
                <w:lang w:val="pl-PL"/>
              </w:rPr>
              <w:t>090</w:t>
            </w:r>
          </w:p>
        </w:tc>
        <w:tc>
          <w:tcPr>
            <w:tcW w:w="336" w:type="pct"/>
          </w:tcPr>
          <w:p w:rsidR="00675050" w:rsidRDefault="00675050" w:rsidP="00594968">
            <w:pPr>
              <w:jc w:val="center"/>
              <w:rPr>
                <w:sz w:val="22"/>
                <w:szCs w:val="22"/>
                <w:lang w:val="pl-PL"/>
              </w:rPr>
            </w:pPr>
          </w:p>
        </w:tc>
        <w:tc>
          <w:tcPr>
            <w:tcW w:w="330" w:type="pct"/>
          </w:tcPr>
          <w:p w:rsidR="00675050" w:rsidRPr="00D116C9" w:rsidRDefault="00675050" w:rsidP="00594968">
            <w:pPr>
              <w:jc w:val="center"/>
              <w:rPr>
                <w:sz w:val="22"/>
                <w:szCs w:val="22"/>
                <w:lang w:val="pl-PL"/>
              </w:rPr>
            </w:pPr>
          </w:p>
        </w:tc>
        <w:tc>
          <w:tcPr>
            <w:tcW w:w="537" w:type="pct"/>
          </w:tcPr>
          <w:p w:rsidR="00675050" w:rsidRDefault="00675050" w:rsidP="005F05D6">
            <w:pPr>
              <w:jc w:val="center"/>
              <w:rPr>
                <w:sz w:val="22"/>
                <w:szCs w:val="22"/>
                <w:lang w:val="pl-PL"/>
              </w:rPr>
            </w:pPr>
          </w:p>
        </w:tc>
        <w:tc>
          <w:tcPr>
            <w:tcW w:w="2197" w:type="pct"/>
            <w:vAlign w:val="center"/>
          </w:tcPr>
          <w:p w:rsidR="00675050" w:rsidRDefault="00675050" w:rsidP="005F05D6">
            <w:pPr>
              <w:rPr>
                <w:sz w:val="22"/>
                <w:szCs w:val="22"/>
              </w:rPr>
            </w:pPr>
            <w:r>
              <w:rPr>
                <w:b/>
                <w:bCs/>
                <w:sz w:val="22"/>
                <w:szCs w:val="22"/>
              </w:rPr>
              <w:t>Socijalna zaštita</w:t>
            </w:r>
          </w:p>
        </w:tc>
        <w:tc>
          <w:tcPr>
            <w:tcW w:w="898" w:type="pct"/>
            <w:vAlign w:val="center"/>
          </w:tcPr>
          <w:p w:rsidR="00675050" w:rsidRDefault="00675050" w:rsidP="005F05D6">
            <w:pPr>
              <w:jc w:val="right"/>
              <w:rPr>
                <w:sz w:val="22"/>
                <w:szCs w:val="22"/>
              </w:rPr>
            </w:pPr>
          </w:p>
        </w:tc>
      </w:tr>
      <w:tr w:rsidR="00675050" w:rsidRPr="00D116C9" w:rsidTr="0009622D">
        <w:tc>
          <w:tcPr>
            <w:tcW w:w="225" w:type="pct"/>
          </w:tcPr>
          <w:p w:rsidR="00675050" w:rsidRPr="00D116C9" w:rsidRDefault="00675050" w:rsidP="005F05D6">
            <w:pPr>
              <w:jc w:val="center"/>
              <w:rPr>
                <w:sz w:val="22"/>
                <w:szCs w:val="22"/>
                <w:lang w:val="pl-PL"/>
              </w:rPr>
            </w:pPr>
          </w:p>
        </w:tc>
        <w:tc>
          <w:tcPr>
            <w:tcW w:w="226" w:type="pct"/>
          </w:tcPr>
          <w:p w:rsidR="00675050" w:rsidRPr="00D116C9" w:rsidRDefault="00675050" w:rsidP="005F05D6">
            <w:pPr>
              <w:jc w:val="center"/>
              <w:rPr>
                <w:sz w:val="22"/>
                <w:szCs w:val="22"/>
                <w:lang w:val="pl-PL"/>
              </w:rPr>
            </w:pPr>
          </w:p>
        </w:tc>
        <w:tc>
          <w:tcPr>
            <w:tcW w:w="251" w:type="pct"/>
          </w:tcPr>
          <w:p w:rsidR="00675050" w:rsidRDefault="00675050" w:rsidP="005F05D6">
            <w:pPr>
              <w:jc w:val="center"/>
              <w:rPr>
                <w:b/>
                <w:sz w:val="22"/>
                <w:szCs w:val="22"/>
                <w:lang w:val="pl-PL"/>
              </w:rPr>
            </w:pPr>
          </w:p>
        </w:tc>
        <w:tc>
          <w:tcPr>
            <w:tcW w:w="336" w:type="pct"/>
          </w:tcPr>
          <w:p w:rsidR="00675050" w:rsidRDefault="00675050" w:rsidP="00594968">
            <w:pPr>
              <w:jc w:val="center"/>
              <w:rPr>
                <w:sz w:val="22"/>
                <w:szCs w:val="22"/>
                <w:lang w:val="pl-PL"/>
              </w:rPr>
            </w:pPr>
          </w:p>
        </w:tc>
        <w:tc>
          <w:tcPr>
            <w:tcW w:w="330" w:type="pct"/>
          </w:tcPr>
          <w:p w:rsidR="00675050" w:rsidRPr="00D116C9" w:rsidRDefault="00675050" w:rsidP="00290EEF">
            <w:pPr>
              <w:jc w:val="center"/>
              <w:rPr>
                <w:sz w:val="22"/>
                <w:szCs w:val="22"/>
                <w:lang w:val="pl-PL"/>
              </w:rPr>
            </w:pPr>
            <w:r>
              <w:rPr>
                <w:sz w:val="22"/>
                <w:szCs w:val="22"/>
                <w:lang w:val="pl-PL"/>
              </w:rPr>
              <w:t>1</w:t>
            </w:r>
            <w:r w:rsidR="00255CCB">
              <w:rPr>
                <w:sz w:val="22"/>
                <w:szCs w:val="22"/>
                <w:lang w:val="pl-PL"/>
              </w:rPr>
              <w:t>7</w:t>
            </w:r>
            <w:r w:rsidR="00290EEF">
              <w:rPr>
                <w:sz w:val="22"/>
                <w:szCs w:val="22"/>
                <w:lang w:val="pl-PL"/>
              </w:rPr>
              <w:t>5</w:t>
            </w:r>
          </w:p>
        </w:tc>
        <w:tc>
          <w:tcPr>
            <w:tcW w:w="537" w:type="pct"/>
          </w:tcPr>
          <w:p w:rsidR="00675050" w:rsidRDefault="00675050" w:rsidP="005F05D6">
            <w:pPr>
              <w:jc w:val="center"/>
              <w:rPr>
                <w:sz w:val="22"/>
                <w:szCs w:val="22"/>
                <w:lang w:val="pl-PL"/>
              </w:rPr>
            </w:pPr>
            <w:r>
              <w:rPr>
                <w:sz w:val="22"/>
                <w:szCs w:val="22"/>
                <w:lang w:val="pl-PL"/>
              </w:rPr>
              <w:t>472</w:t>
            </w:r>
          </w:p>
        </w:tc>
        <w:tc>
          <w:tcPr>
            <w:tcW w:w="2197" w:type="pct"/>
            <w:vAlign w:val="center"/>
          </w:tcPr>
          <w:p w:rsidR="00675050" w:rsidRPr="00B3121A" w:rsidRDefault="00675050" w:rsidP="005F05D6">
            <w:pPr>
              <w:rPr>
                <w:bCs/>
                <w:sz w:val="22"/>
                <w:szCs w:val="22"/>
              </w:rPr>
            </w:pPr>
            <w:r w:rsidRPr="00B3121A">
              <w:rPr>
                <w:bCs/>
                <w:sz w:val="22"/>
                <w:szCs w:val="22"/>
              </w:rPr>
              <w:t>Naknade za socijalnu zaštitu iz budžeta</w:t>
            </w:r>
          </w:p>
        </w:tc>
        <w:tc>
          <w:tcPr>
            <w:tcW w:w="898" w:type="pct"/>
            <w:vAlign w:val="center"/>
          </w:tcPr>
          <w:p w:rsidR="00675050" w:rsidRDefault="00D31820" w:rsidP="00DB3DDE">
            <w:pPr>
              <w:jc w:val="right"/>
              <w:rPr>
                <w:sz w:val="22"/>
                <w:szCs w:val="22"/>
              </w:rPr>
            </w:pPr>
            <w:r>
              <w:rPr>
                <w:sz w:val="22"/>
                <w:szCs w:val="22"/>
              </w:rPr>
              <w:t>8</w:t>
            </w:r>
            <w:r w:rsidR="00675050">
              <w:rPr>
                <w:sz w:val="22"/>
                <w:szCs w:val="22"/>
              </w:rPr>
              <w:t>.</w:t>
            </w:r>
            <w:r w:rsidR="00DB3DDE">
              <w:rPr>
                <w:sz w:val="22"/>
                <w:szCs w:val="22"/>
              </w:rPr>
              <w:t>5</w:t>
            </w:r>
            <w:r w:rsidR="00675050">
              <w:rPr>
                <w:sz w:val="22"/>
                <w:szCs w:val="22"/>
              </w:rPr>
              <w:t>00.000</w:t>
            </w:r>
          </w:p>
        </w:tc>
      </w:tr>
      <w:tr w:rsidR="00675050" w:rsidRPr="00D116C9" w:rsidTr="0009622D">
        <w:tc>
          <w:tcPr>
            <w:tcW w:w="225" w:type="pct"/>
          </w:tcPr>
          <w:p w:rsidR="00675050" w:rsidRPr="00D116C9" w:rsidRDefault="00675050" w:rsidP="005F05D6">
            <w:pPr>
              <w:jc w:val="center"/>
              <w:rPr>
                <w:sz w:val="22"/>
                <w:szCs w:val="22"/>
                <w:lang w:val="pl-PL"/>
              </w:rPr>
            </w:pPr>
          </w:p>
        </w:tc>
        <w:tc>
          <w:tcPr>
            <w:tcW w:w="226" w:type="pct"/>
          </w:tcPr>
          <w:p w:rsidR="00675050" w:rsidRPr="00D116C9" w:rsidRDefault="00675050" w:rsidP="005F05D6">
            <w:pPr>
              <w:jc w:val="center"/>
              <w:rPr>
                <w:sz w:val="22"/>
                <w:szCs w:val="22"/>
                <w:lang w:val="pl-PL"/>
              </w:rPr>
            </w:pPr>
          </w:p>
        </w:tc>
        <w:tc>
          <w:tcPr>
            <w:tcW w:w="251" w:type="pct"/>
          </w:tcPr>
          <w:p w:rsidR="00675050" w:rsidRDefault="00675050" w:rsidP="005F05D6">
            <w:pPr>
              <w:jc w:val="center"/>
              <w:rPr>
                <w:b/>
                <w:sz w:val="22"/>
                <w:szCs w:val="22"/>
                <w:lang w:val="pl-PL"/>
              </w:rPr>
            </w:pPr>
          </w:p>
        </w:tc>
        <w:tc>
          <w:tcPr>
            <w:tcW w:w="336" w:type="pct"/>
          </w:tcPr>
          <w:p w:rsidR="00675050" w:rsidRDefault="00675050" w:rsidP="00594968">
            <w:pPr>
              <w:jc w:val="center"/>
              <w:rPr>
                <w:sz w:val="22"/>
                <w:szCs w:val="22"/>
                <w:lang w:val="pl-PL"/>
              </w:rPr>
            </w:pPr>
          </w:p>
        </w:tc>
        <w:tc>
          <w:tcPr>
            <w:tcW w:w="330" w:type="pct"/>
          </w:tcPr>
          <w:p w:rsidR="00675050" w:rsidRDefault="00675050" w:rsidP="00D77C25">
            <w:pPr>
              <w:jc w:val="center"/>
              <w:rPr>
                <w:sz w:val="22"/>
                <w:szCs w:val="22"/>
                <w:lang w:val="pl-PL"/>
              </w:rPr>
            </w:pPr>
          </w:p>
        </w:tc>
        <w:tc>
          <w:tcPr>
            <w:tcW w:w="537" w:type="pct"/>
          </w:tcPr>
          <w:p w:rsidR="00675050" w:rsidRDefault="00675050" w:rsidP="005F05D6">
            <w:pPr>
              <w:jc w:val="center"/>
              <w:rPr>
                <w:sz w:val="22"/>
                <w:szCs w:val="22"/>
                <w:lang w:val="pl-PL"/>
              </w:rPr>
            </w:pPr>
          </w:p>
        </w:tc>
        <w:tc>
          <w:tcPr>
            <w:tcW w:w="2197" w:type="pct"/>
            <w:vAlign w:val="center"/>
          </w:tcPr>
          <w:p w:rsidR="00675050" w:rsidRDefault="00675050" w:rsidP="00A41783">
            <w:pPr>
              <w:rPr>
                <w:b/>
                <w:bCs/>
                <w:sz w:val="22"/>
                <w:szCs w:val="22"/>
              </w:rPr>
            </w:pPr>
            <w:r w:rsidRPr="00F3251B">
              <w:rPr>
                <w:sz w:val="22"/>
                <w:szCs w:val="22"/>
                <w:lang w:val="pl-PL"/>
              </w:rPr>
              <w:t xml:space="preserve">Izvori finansiranja za funkciju  </w:t>
            </w:r>
            <w:r>
              <w:rPr>
                <w:sz w:val="22"/>
                <w:szCs w:val="22"/>
                <w:lang w:val="pl-PL"/>
              </w:rPr>
              <w:t>090</w:t>
            </w:r>
          </w:p>
        </w:tc>
        <w:tc>
          <w:tcPr>
            <w:tcW w:w="898" w:type="pct"/>
            <w:vAlign w:val="center"/>
          </w:tcPr>
          <w:p w:rsidR="00675050" w:rsidRDefault="00675050" w:rsidP="005F05D6">
            <w:pPr>
              <w:jc w:val="right"/>
              <w:rPr>
                <w:sz w:val="22"/>
                <w:szCs w:val="22"/>
              </w:rPr>
            </w:pPr>
          </w:p>
        </w:tc>
      </w:tr>
      <w:tr w:rsidR="00F96A0A" w:rsidRPr="00D116C9" w:rsidTr="0009622D">
        <w:tc>
          <w:tcPr>
            <w:tcW w:w="225" w:type="pct"/>
          </w:tcPr>
          <w:p w:rsidR="00F96A0A" w:rsidRPr="00D116C9" w:rsidRDefault="00F96A0A" w:rsidP="005F05D6">
            <w:pPr>
              <w:jc w:val="center"/>
              <w:rPr>
                <w:sz w:val="22"/>
                <w:szCs w:val="22"/>
                <w:lang w:val="pl-PL"/>
              </w:rPr>
            </w:pPr>
          </w:p>
        </w:tc>
        <w:tc>
          <w:tcPr>
            <w:tcW w:w="226" w:type="pct"/>
          </w:tcPr>
          <w:p w:rsidR="00F96A0A" w:rsidRPr="00D116C9" w:rsidRDefault="00F96A0A" w:rsidP="005F05D6">
            <w:pPr>
              <w:jc w:val="center"/>
              <w:rPr>
                <w:sz w:val="22"/>
                <w:szCs w:val="22"/>
                <w:lang w:val="pl-PL"/>
              </w:rPr>
            </w:pPr>
          </w:p>
        </w:tc>
        <w:tc>
          <w:tcPr>
            <w:tcW w:w="251" w:type="pct"/>
          </w:tcPr>
          <w:p w:rsidR="00F96A0A" w:rsidRDefault="00F96A0A" w:rsidP="005F05D6">
            <w:pPr>
              <w:jc w:val="center"/>
              <w:rPr>
                <w:b/>
                <w:sz w:val="22"/>
                <w:szCs w:val="22"/>
                <w:lang w:val="pl-PL"/>
              </w:rPr>
            </w:pPr>
          </w:p>
        </w:tc>
        <w:tc>
          <w:tcPr>
            <w:tcW w:w="336" w:type="pct"/>
          </w:tcPr>
          <w:p w:rsidR="00F96A0A" w:rsidRDefault="00F96A0A" w:rsidP="00594968">
            <w:pPr>
              <w:jc w:val="center"/>
              <w:rPr>
                <w:sz w:val="22"/>
                <w:szCs w:val="22"/>
                <w:lang w:val="pl-PL"/>
              </w:rPr>
            </w:pPr>
          </w:p>
        </w:tc>
        <w:tc>
          <w:tcPr>
            <w:tcW w:w="330" w:type="pct"/>
          </w:tcPr>
          <w:p w:rsidR="00F96A0A" w:rsidRDefault="00F96A0A" w:rsidP="00D77C25">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Default="00F96A0A" w:rsidP="00DB3DDE">
            <w:pPr>
              <w:jc w:val="right"/>
              <w:rPr>
                <w:sz w:val="22"/>
                <w:szCs w:val="22"/>
              </w:rPr>
            </w:pPr>
            <w:r>
              <w:rPr>
                <w:sz w:val="22"/>
                <w:szCs w:val="22"/>
              </w:rPr>
              <w:t>8.500.000</w:t>
            </w:r>
          </w:p>
        </w:tc>
      </w:tr>
      <w:tr w:rsidR="00675050" w:rsidRPr="00D116C9" w:rsidTr="0009622D">
        <w:tc>
          <w:tcPr>
            <w:tcW w:w="225" w:type="pct"/>
          </w:tcPr>
          <w:p w:rsidR="00675050" w:rsidRPr="00D116C9" w:rsidRDefault="00675050" w:rsidP="005F05D6">
            <w:pPr>
              <w:jc w:val="center"/>
              <w:rPr>
                <w:sz w:val="22"/>
                <w:szCs w:val="22"/>
                <w:lang w:val="pl-PL"/>
              </w:rPr>
            </w:pPr>
          </w:p>
        </w:tc>
        <w:tc>
          <w:tcPr>
            <w:tcW w:w="226" w:type="pct"/>
          </w:tcPr>
          <w:p w:rsidR="00675050" w:rsidRPr="00D116C9" w:rsidRDefault="00675050" w:rsidP="005F05D6">
            <w:pPr>
              <w:jc w:val="center"/>
              <w:rPr>
                <w:sz w:val="22"/>
                <w:szCs w:val="22"/>
                <w:lang w:val="pl-PL"/>
              </w:rPr>
            </w:pPr>
          </w:p>
        </w:tc>
        <w:tc>
          <w:tcPr>
            <w:tcW w:w="251" w:type="pct"/>
          </w:tcPr>
          <w:p w:rsidR="00675050" w:rsidRDefault="00675050" w:rsidP="005F05D6">
            <w:pPr>
              <w:jc w:val="center"/>
              <w:rPr>
                <w:b/>
                <w:sz w:val="22"/>
                <w:szCs w:val="22"/>
                <w:lang w:val="pl-PL"/>
              </w:rPr>
            </w:pPr>
          </w:p>
        </w:tc>
        <w:tc>
          <w:tcPr>
            <w:tcW w:w="336" w:type="pct"/>
          </w:tcPr>
          <w:p w:rsidR="00675050" w:rsidRDefault="00675050" w:rsidP="00594968">
            <w:pPr>
              <w:jc w:val="center"/>
              <w:rPr>
                <w:sz w:val="22"/>
                <w:szCs w:val="22"/>
                <w:lang w:val="pl-PL"/>
              </w:rPr>
            </w:pPr>
          </w:p>
        </w:tc>
        <w:tc>
          <w:tcPr>
            <w:tcW w:w="330" w:type="pct"/>
          </w:tcPr>
          <w:p w:rsidR="00675050" w:rsidRDefault="00675050" w:rsidP="00D77C25">
            <w:pPr>
              <w:jc w:val="center"/>
              <w:rPr>
                <w:sz w:val="22"/>
                <w:szCs w:val="22"/>
                <w:lang w:val="pl-PL"/>
              </w:rPr>
            </w:pPr>
          </w:p>
        </w:tc>
        <w:tc>
          <w:tcPr>
            <w:tcW w:w="537" w:type="pct"/>
          </w:tcPr>
          <w:p w:rsidR="00675050" w:rsidRDefault="00675050" w:rsidP="005F05D6">
            <w:pPr>
              <w:jc w:val="center"/>
              <w:rPr>
                <w:sz w:val="22"/>
                <w:szCs w:val="22"/>
                <w:lang w:val="pl-PL"/>
              </w:rPr>
            </w:pPr>
          </w:p>
        </w:tc>
        <w:tc>
          <w:tcPr>
            <w:tcW w:w="2197" w:type="pct"/>
            <w:vAlign w:val="center"/>
          </w:tcPr>
          <w:p w:rsidR="00675050" w:rsidRPr="00F3251B" w:rsidRDefault="00675050" w:rsidP="00D3531E">
            <w:pPr>
              <w:pStyle w:val="Footer"/>
              <w:tabs>
                <w:tab w:val="clear" w:pos="4320"/>
                <w:tab w:val="clear" w:pos="8640"/>
              </w:tabs>
              <w:rPr>
                <w:sz w:val="22"/>
                <w:szCs w:val="22"/>
                <w:lang w:val="pl-PL"/>
              </w:rPr>
            </w:pPr>
            <w:r w:rsidRPr="00F3251B">
              <w:rPr>
                <w:sz w:val="22"/>
                <w:szCs w:val="22"/>
                <w:lang w:val="pl-PL"/>
              </w:rPr>
              <w:t>Izvori finansiranja za    P</w:t>
            </w:r>
            <w:r>
              <w:rPr>
                <w:sz w:val="22"/>
                <w:szCs w:val="22"/>
                <w:lang w:val="pl-PL"/>
              </w:rPr>
              <w:t xml:space="preserve">  </w:t>
            </w:r>
            <w:r w:rsidR="00D3531E">
              <w:rPr>
                <w:sz w:val="22"/>
                <w:szCs w:val="22"/>
                <w:lang w:val="pl-PL"/>
              </w:rPr>
              <w:t>2</w:t>
            </w:r>
          </w:p>
        </w:tc>
        <w:tc>
          <w:tcPr>
            <w:tcW w:w="898" w:type="pct"/>
            <w:vAlign w:val="center"/>
          </w:tcPr>
          <w:p w:rsidR="00675050" w:rsidRDefault="00675050" w:rsidP="00C1332A">
            <w:pPr>
              <w:jc w:val="right"/>
              <w:rPr>
                <w:sz w:val="22"/>
                <w:szCs w:val="22"/>
              </w:rPr>
            </w:pPr>
          </w:p>
        </w:tc>
      </w:tr>
      <w:tr w:rsidR="00F96A0A" w:rsidRPr="00D116C9" w:rsidTr="0009622D">
        <w:tc>
          <w:tcPr>
            <w:tcW w:w="225" w:type="pct"/>
          </w:tcPr>
          <w:p w:rsidR="00F96A0A" w:rsidRPr="00D116C9" w:rsidRDefault="00F96A0A" w:rsidP="005F05D6">
            <w:pPr>
              <w:jc w:val="center"/>
              <w:rPr>
                <w:sz w:val="22"/>
                <w:szCs w:val="22"/>
                <w:lang w:val="pl-PL"/>
              </w:rPr>
            </w:pPr>
          </w:p>
        </w:tc>
        <w:tc>
          <w:tcPr>
            <w:tcW w:w="226" w:type="pct"/>
          </w:tcPr>
          <w:p w:rsidR="00F96A0A" w:rsidRPr="00D116C9" w:rsidRDefault="00F96A0A" w:rsidP="005F05D6">
            <w:pPr>
              <w:jc w:val="center"/>
              <w:rPr>
                <w:sz w:val="22"/>
                <w:szCs w:val="22"/>
                <w:lang w:val="pl-PL"/>
              </w:rPr>
            </w:pPr>
          </w:p>
        </w:tc>
        <w:tc>
          <w:tcPr>
            <w:tcW w:w="251" w:type="pct"/>
          </w:tcPr>
          <w:p w:rsidR="00F96A0A" w:rsidRDefault="00F96A0A" w:rsidP="005F05D6">
            <w:pPr>
              <w:jc w:val="center"/>
              <w:rPr>
                <w:b/>
                <w:sz w:val="22"/>
                <w:szCs w:val="22"/>
                <w:lang w:val="pl-PL"/>
              </w:rPr>
            </w:pPr>
          </w:p>
        </w:tc>
        <w:tc>
          <w:tcPr>
            <w:tcW w:w="336" w:type="pct"/>
          </w:tcPr>
          <w:p w:rsidR="00F96A0A" w:rsidRDefault="00F96A0A" w:rsidP="00594968">
            <w:pPr>
              <w:jc w:val="center"/>
              <w:rPr>
                <w:sz w:val="22"/>
                <w:szCs w:val="22"/>
                <w:lang w:val="pl-PL"/>
              </w:rPr>
            </w:pPr>
          </w:p>
        </w:tc>
        <w:tc>
          <w:tcPr>
            <w:tcW w:w="330" w:type="pct"/>
          </w:tcPr>
          <w:p w:rsidR="00F96A0A" w:rsidRDefault="00F96A0A" w:rsidP="00D77C25">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Default="00F96A0A" w:rsidP="00DB3DDE">
            <w:pPr>
              <w:jc w:val="right"/>
              <w:rPr>
                <w:sz w:val="22"/>
                <w:szCs w:val="22"/>
              </w:rPr>
            </w:pPr>
            <w:r>
              <w:rPr>
                <w:sz w:val="22"/>
                <w:szCs w:val="22"/>
              </w:rPr>
              <w:t>8.500.000</w:t>
            </w:r>
          </w:p>
        </w:tc>
      </w:tr>
      <w:tr w:rsidR="00675050" w:rsidRPr="00D116C9" w:rsidTr="0009622D">
        <w:tc>
          <w:tcPr>
            <w:tcW w:w="225" w:type="pct"/>
          </w:tcPr>
          <w:p w:rsidR="00675050" w:rsidRPr="00D116C9" w:rsidRDefault="00675050" w:rsidP="005F05D6">
            <w:pPr>
              <w:jc w:val="center"/>
              <w:rPr>
                <w:sz w:val="22"/>
                <w:szCs w:val="22"/>
                <w:lang w:val="pl-PL"/>
              </w:rPr>
            </w:pPr>
          </w:p>
        </w:tc>
        <w:tc>
          <w:tcPr>
            <w:tcW w:w="226" w:type="pct"/>
          </w:tcPr>
          <w:p w:rsidR="00675050" w:rsidRPr="00D116C9" w:rsidRDefault="00675050" w:rsidP="005F05D6">
            <w:pPr>
              <w:jc w:val="center"/>
              <w:rPr>
                <w:sz w:val="22"/>
                <w:szCs w:val="22"/>
                <w:lang w:val="pl-PL"/>
              </w:rPr>
            </w:pPr>
          </w:p>
        </w:tc>
        <w:tc>
          <w:tcPr>
            <w:tcW w:w="251" w:type="pct"/>
          </w:tcPr>
          <w:p w:rsidR="00675050" w:rsidRDefault="00675050" w:rsidP="005F05D6">
            <w:pPr>
              <w:jc w:val="center"/>
              <w:rPr>
                <w:b/>
                <w:sz w:val="22"/>
                <w:szCs w:val="22"/>
                <w:lang w:val="pl-PL"/>
              </w:rPr>
            </w:pPr>
          </w:p>
        </w:tc>
        <w:tc>
          <w:tcPr>
            <w:tcW w:w="336" w:type="pct"/>
          </w:tcPr>
          <w:p w:rsidR="00675050" w:rsidRDefault="00675050" w:rsidP="00594968">
            <w:pPr>
              <w:jc w:val="center"/>
              <w:rPr>
                <w:sz w:val="22"/>
                <w:szCs w:val="22"/>
                <w:lang w:val="pl-PL"/>
              </w:rPr>
            </w:pPr>
          </w:p>
        </w:tc>
        <w:tc>
          <w:tcPr>
            <w:tcW w:w="330" w:type="pct"/>
          </w:tcPr>
          <w:p w:rsidR="00675050" w:rsidRDefault="00675050" w:rsidP="00D77C25">
            <w:pPr>
              <w:jc w:val="center"/>
              <w:rPr>
                <w:sz w:val="22"/>
                <w:szCs w:val="22"/>
                <w:lang w:val="pl-PL"/>
              </w:rPr>
            </w:pPr>
          </w:p>
        </w:tc>
        <w:tc>
          <w:tcPr>
            <w:tcW w:w="537" w:type="pct"/>
          </w:tcPr>
          <w:p w:rsidR="00675050" w:rsidRDefault="00675050" w:rsidP="005F05D6">
            <w:pPr>
              <w:jc w:val="center"/>
              <w:rPr>
                <w:sz w:val="22"/>
                <w:szCs w:val="22"/>
                <w:lang w:val="pl-PL"/>
              </w:rPr>
            </w:pPr>
          </w:p>
        </w:tc>
        <w:tc>
          <w:tcPr>
            <w:tcW w:w="2197" w:type="pct"/>
            <w:vAlign w:val="center"/>
          </w:tcPr>
          <w:p w:rsidR="00675050" w:rsidRDefault="00675050" w:rsidP="005F05D6">
            <w:pPr>
              <w:rPr>
                <w:b/>
                <w:bCs/>
                <w:sz w:val="22"/>
                <w:szCs w:val="22"/>
              </w:rPr>
            </w:pPr>
          </w:p>
        </w:tc>
        <w:tc>
          <w:tcPr>
            <w:tcW w:w="898" w:type="pct"/>
            <w:vAlign w:val="center"/>
          </w:tcPr>
          <w:p w:rsidR="00675050" w:rsidRDefault="00675050" w:rsidP="005F05D6">
            <w:pPr>
              <w:jc w:val="right"/>
              <w:rPr>
                <w:sz w:val="22"/>
                <w:szCs w:val="22"/>
              </w:rPr>
            </w:pPr>
          </w:p>
        </w:tc>
      </w:tr>
      <w:tr w:rsidR="00D3531E" w:rsidRPr="00D116C9" w:rsidTr="0009622D">
        <w:tc>
          <w:tcPr>
            <w:tcW w:w="225" w:type="pct"/>
          </w:tcPr>
          <w:p w:rsidR="00D3531E" w:rsidRPr="00D116C9" w:rsidRDefault="0085724B" w:rsidP="00D3531E">
            <w:pPr>
              <w:jc w:val="center"/>
              <w:rPr>
                <w:sz w:val="22"/>
                <w:szCs w:val="22"/>
                <w:lang w:val="pl-PL"/>
              </w:rPr>
            </w:pPr>
            <w:r>
              <w:rPr>
                <w:sz w:val="22"/>
                <w:szCs w:val="22"/>
                <w:lang w:val="pl-PL"/>
              </w:rPr>
              <w:t>3</w:t>
            </w:r>
          </w:p>
        </w:tc>
        <w:tc>
          <w:tcPr>
            <w:tcW w:w="226" w:type="pct"/>
          </w:tcPr>
          <w:p w:rsidR="00D3531E" w:rsidRPr="00D116C9" w:rsidRDefault="0085724B" w:rsidP="00D3531E">
            <w:pPr>
              <w:jc w:val="center"/>
              <w:rPr>
                <w:sz w:val="22"/>
                <w:szCs w:val="22"/>
                <w:lang w:val="pl-PL"/>
              </w:rPr>
            </w:pPr>
            <w:r>
              <w:rPr>
                <w:sz w:val="22"/>
                <w:szCs w:val="22"/>
                <w:lang w:val="pl-PL"/>
              </w:rPr>
              <w:t>11</w:t>
            </w:r>
          </w:p>
        </w:tc>
        <w:tc>
          <w:tcPr>
            <w:tcW w:w="251" w:type="pct"/>
          </w:tcPr>
          <w:p w:rsidR="00D3531E" w:rsidRPr="005801F5" w:rsidRDefault="00D3531E" w:rsidP="00D3531E">
            <w:pPr>
              <w:jc w:val="center"/>
              <w:rPr>
                <w:b/>
                <w:sz w:val="22"/>
                <w:szCs w:val="22"/>
                <w:lang w:val="pl-PL"/>
              </w:rPr>
            </w:pPr>
          </w:p>
        </w:tc>
        <w:tc>
          <w:tcPr>
            <w:tcW w:w="336" w:type="pct"/>
          </w:tcPr>
          <w:p w:rsidR="00D3531E" w:rsidRDefault="00D3531E" w:rsidP="00D3531E">
            <w:pPr>
              <w:jc w:val="center"/>
              <w:rPr>
                <w:sz w:val="22"/>
                <w:szCs w:val="22"/>
                <w:lang w:val="pl-PL"/>
              </w:rPr>
            </w:pPr>
            <w:r>
              <w:rPr>
                <w:sz w:val="22"/>
                <w:szCs w:val="22"/>
                <w:lang w:val="pl-PL"/>
              </w:rPr>
              <w:t>0901-P3</w:t>
            </w:r>
          </w:p>
        </w:tc>
        <w:tc>
          <w:tcPr>
            <w:tcW w:w="330" w:type="pct"/>
          </w:tcPr>
          <w:p w:rsidR="00D3531E" w:rsidRPr="00D116C9" w:rsidRDefault="00D3531E" w:rsidP="00D3531E">
            <w:pPr>
              <w:jc w:val="center"/>
              <w:rPr>
                <w:sz w:val="22"/>
                <w:szCs w:val="22"/>
                <w:lang w:val="pl-PL"/>
              </w:rPr>
            </w:pPr>
          </w:p>
        </w:tc>
        <w:tc>
          <w:tcPr>
            <w:tcW w:w="537" w:type="pct"/>
          </w:tcPr>
          <w:p w:rsidR="00D3531E" w:rsidRDefault="00D3531E" w:rsidP="00D3531E">
            <w:pPr>
              <w:jc w:val="center"/>
              <w:rPr>
                <w:sz w:val="22"/>
                <w:szCs w:val="22"/>
                <w:lang w:val="pl-PL"/>
              </w:rPr>
            </w:pPr>
          </w:p>
        </w:tc>
        <w:tc>
          <w:tcPr>
            <w:tcW w:w="2197" w:type="pct"/>
            <w:vAlign w:val="center"/>
          </w:tcPr>
          <w:p w:rsidR="00D3531E" w:rsidRPr="00D3531E" w:rsidRDefault="00D3531E" w:rsidP="00D3531E">
            <w:pPr>
              <w:rPr>
                <w:sz w:val="22"/>
                <w:szCs w:val="22"/>
              </w:rPr>
            </w:pPr>
            <w:r w:rsidRPr="000F3470">
              <w:rPr>
                <w:b/>
                <w:sz w:val="22"/>
                <w:szCs w:val="22"/>
              </w:rPr>
              <w:t>PROJEKAT</w:t>
            </w:r>
            <w:r>
              <w:rPr>
                <w:b/>
                <w:sz w:val="22"/>
                <w:szCs w:val="22"/>
              </w:rPr>
              <w:t xml:space="preserve"> </w:t>
            </w:r>
            <w:r w:rsidRPr="000F3470">
              <w:rPr>
                <w:b/>
                <w:sz w:val="22"/>
                <w:szCs w:val="22"/>
              </w:rPr>
              <w:t xml:space="preserve"> </w:t>
            </w:r>
            <w:r>
              <w:rPr>
                <w:b/>
                <w:sz w:val="22"/>
                <w:szCs w:val="22"/>
              </w:rPr>
              <w:t>3</w:t>
            </w:r>
            <w:r w:rsidRPr="000F3470">
              <w:rPr>
                <w:b/>
                <w:sz w:val="22"/>
                <w:szCs w:val="22"/>
              </w:rPr>
              <w:t xml:space="preserve">  </w:t>
            </w:r>
            <w:r w:rsidRPr="000F3470">
              <w:rPr>
                <w:sz w:val="22"/>
                <w:szCs w:val="22"/>
              </w:rPr>
              <w:t xml:space="preserve">- </w:t>
            </w:r>
            <w:r>
              <w:rPr>
                <w:b/>
                <w:sz w:val="22"/>
                <w:szCs w:val="22"/>
              </w:rPr>
              <w:t>NAMENSKA SREDSTVA ZA USLUGE SOCIJALNE ZAŠTITE</w:t>
            </w:r>
            <w:r w:rsidR="0085724B">
              <w:rPr>
                <w:b/>
                <w:sz w:val="22"/>
                <w:szCs w:val="22"/>
              </w:rPr>
              <w:t xml:space="preserve"> 71232</w:t>
            </w:r>
          </w:p>
        </w:tc>
        <w:tc>
          <w:tcPr>
            <w:tcW w:w="898" w:type="pct"/>
            <w:vAlign w:val="center"/>
          </w:tcPr>
          <w:p w:rsidR="00D3531E" w:rsidRPr="00E42920" w:rsidRDefault="004A7DCA" w:rsidP="00DB3DDE">
            <w:pPr>
              <w:jc w:val="right"/>
              <w:rPr>
                <w:b/>
                <w:sz w:val="22"/>
                <w:szCs w:val="22"/>
              </w:rPr>
            </w:pPr>
            <w:r>
              <w:rPr>
                <w:b/>
                <w:sz w:val="22"/>
                <w:szCs w:val="22"/>
              </w:rPr>
              <w:t>1</w:t>
            </w:r>
            <w:r w:rsidR="00B8134A">
              <w:rPr>
                <w:b/>
                <w:sz w:val="22"/>
                <w:szCs w:val="22"/>
              </w:rPr>
              <w:t>3</w:t>
            </w:r>
            <w:r w:rsidR="00D3531E" w:rsidRPr="00E42920">
              <w:rPr>
                <w:b/>
                <w:sz w:val="22"/>
                <w:szCs w:val="22"/>
              </w:rPr>
              <w:t>.</w:t>
            </w:r>
            <w:r w:rsidR="00DB3DDE">
              <w:rPr>
                <w:b/>
                <w:sz w:val="22"/>
                <w:szCs w:val="22"/>
              </w:rPr>
              <w:t>0</w:t>
            </w:r>
            <w:r w:rsidR="00EA75AA">
              <w:rPr>
                <w:b/>
                <w:sz w:val="22"/>
                <w:szCs w:val="22"/>
              </w:rPr>
              <w:t>0</w:t>
            </w:r>
            <w:r w:rsidR="008C0A5B">
              <w:rPr>
                <w:b/>
                <w:sz w:val="22"/>
                <w:szCs w:val="22"/>
              </w:rPr>
              <w:t>0</w:t>
            </w:r>
            <w:r w:rsidR="00D3531E" w:rsidRPr="00E42920">
              <w:rPr>
                <w:b/>
                <w:sz w:val="22"/>
                <w:szCs w:val="22"/>
              </w:rPr>
              <w:t>.000</w:t>
            </w:r>
          </w:p>
        </w:tc>
      </w:tr>
      <w:tr w:rsidR="00D3531E" w:rsidRPr="00D116C9" w:rsidTr="0009622D">
        <w:tc>
          <w:tcPr>
            <w:tcW w:w="225" w:type="pct"/>
          </w:tcPr>
          <w:p w:rsidR="00D3531E" w:rsidRPr="00D116C9" w:rsidRDefault="00D3531E" w:rsidP="00D3531E">
            <w:pPr>
              <w:jc w:val="center"/>
              <w:rPr>
                <w:sz w:val="22"/>
                <w:szCs w:val="22"/>
                <w:lang w:val="pl-PL"/>
              </w:rPr>
            </w:pPr>
          </w:p>
        </w:tc>
        <w:tc>
          <w:tcPr>
            <w:tcW w:w="226" w:type="pct"/>
          </w:tcPr>
          <w:p w:rsidR="00D3531E" w:rsidRPr="00D116C9" w:rsidRDefault="00D3531E" w:rsidP="00D3531E">
            <w:pPr>
              <w:jc w:val="center"/>
              <w:rPr>
                <w:sz w:val="22"/>
                <w:szCs w:val="22"/>
                <w:lang w:val="pl-PL"/>
              </w:rPr>
            </w:pPr>
          </w:p>
        </w:tc>
        <w:tc>
          <w:tcPr>
            <w:tcW w:w="251" w:type="pct"/>
          </w:tcPr>
          <w:p w:rsidR="00D3531E" w:rsidRPr="006C63E8" w:rsidRDefault="00D3531E" w:rsidP="00D3531E">
            <w:pPr>
              <w:jc w:val="center"/>
              <w:rPr>
                <w:sz w:val="22"/>
                <w:szCs w:val="22"/>
                <w:lang w:val="pl-PL"/>
              </w:rPr>
            </w:pPr>
            <w:r>
              <w:rPr>
                <w:sz w:val="22"/>
                <w:szCs w:val="22"/>
                <w:lang w:val="pl-PL"/>
              </w:rPr>
              <w:t>090</w:t>
            </w:r>
          </w:p>
        </w:tc>
        <w:tc>
          <w:tcPr>
            <w:tcW w:w="336" w:type="pct"/>
          </w:tcPr>
          <w:p w:rsidR="00D3531E" w:rsidRDefault="00D3531E" w:rsidP="00D3531E">
            <w:pPr>
              <w:jc w:val="center"/>
              <w:rPr>
                <w:sz w:val="22"/>
                <w:szCs w:val="22"/>
                <w:lang w:val="pl-PL"/>
              </w:rPr>
            </w:pPr>
          </w:p>
        </w:tc>
        <w:tc>
          <w:tcPr>
            <w:tcW w:w="330" w:type="pct"/>
          </w:tcPr>
          <w:p w:rsidR="00D3531E" w:rsidRPr="00D116C9" w:rsidRDefault="00D3531E" w:rsidP="00D3531E">
            <w:pPr>
              <w:jc w:val="center"/>
              <w:rPr>
                <w:sz w:val="22"/>
                <w:szCs w:val="22"/>
                <w:lang w:val="pl-PL"/>
              </w:rPr>
            </w:pPr>
          </w:p>
        </w:tc>
        <w:tc>
          <w:tcPr>
            <w:tcW w:w="537" w:type="pct"/>
          </w:tcPr>
          <w:p w:rsidR="00D3531E" w:rsidRDefault="00D3531E" w:rsidP="00D3531E">
            <w:pPr>
              <w:jc w:val="center"/>
              <w:rPr>
                <w:sz w:val="22"/>
                <w:szCs w:val="22"/>
                <w:lang w:val="pl-PL"/>
              </w:rPr>
            </w:pPr>
          </w:p>
        </w:tc>
        <w:tc>
          <w:tcPr>
            <w:tcW w:w="2197" w:type="pct"/>
            <w:vAlign w:val="center"/>
          </w:tcPr>
          <w:p w:rsidR="00D3531E" w:rsidRDefault="00D3531E" w:rsidP="00D3531E">
            <w:pPr>
              <w:rPr>
                <w:sz w:val="22"/>
                <w:szCs w:val="22"/>
              </w:rPr>
            </w:pPr>
            <w:r>
              <w:rPr>
                <w:b/>
                <w:bCs/>
                <w:sz w:val="22"/>
                <w:szCs w:val="22"/>
              </w:rPr>
              <w:t>Socijalna zaštita</w:t>
            </w:r>
          </w:p>
        </w:tc>
        <w:tc>
          <w:tcPr>
            <w:tcW w:w="898" w:type="pct"/>
            <w:vAlign w:val="center"/>
          </w:tcPr>
          <w:p w:rsidR="00D3531E" w:rsidRDefault="00D3531E" w:rsidP="005F05D6">
            <w:pPr>
              <w:jc w:val="right"/>
              <w:rPr>
                <w:sz w:val="22"/>
                <w:szCs w:val="22"/>
              </w:rPr>
            </w:pPr>
          </w:p>
        </w:tc>
      </w:tr>
      <w:tr w:rsidR="00D3531E" w:rsidRPr="00D116C9" w:rsidTr="0009622D">
        <w:tc>
          <w:tcPr>
            <w:tcW w:w="225" w:type="pct"/>
          </w:tcPr>
          <w:p w:rsidR="00D3531E" w:rsidRPr="00D116C9" w:rsidRDefault="00D3531E" w:rsidP="00D3531E">
            <w:pPr>
              <w:jc w:val="center"/>
              <w:rPr>
                <w:sz w:val="22"/>
                <w:szCs w:val="22"/>
                <w:lang w:val="pl-PL"/>
              </w:rPr>
            </w:pPr>
          </w:p>
        </w:tc>
        <w:tc>
          <w:tcPr>
            <w:tcW w:w="226" w:type="pct"/>
          </w:tcPr>
          <w:p w:rsidR="00D3531E" w:rsidRPr="00D116C9" w:rsidRDefault="00D3531E" w:rsidP="00D3531E">
            <w:pPr>
              <w:jc w:val="center"/>
              <w:rPr>
                <w:sz w:val="22"/>
                <w:szCs w:val="22"/>
                <w:lang w:val="pl-PL"/>
              </w:rPr>
            </w:pPr>
          </w:p>
        </w:tc>
        <w:tc>
          <w:tcPr>
            <w:tcW w:w="251" w:type="pct"/>
          </w:tcPr>
          <w:p w:rsidR="00D3531E" w:rsidRDefault="00D3531E" w:rsidP="00D3531E">
            <w:pPr>
              <w:jc w:val="center"/>
              <w:rPr>
                <w:b/>
                <w:sz w:val="22"/>
                <w:szCs w:val="22"/>
                <w:lang w:val="pl-PL"/>
              </w:rPr>
            </w:pPr>
          </w:p>
        </w:tc>
        <w:tc>
          <w:tcPr>
            <w:tcW w:w="336" w:type="pct"/>
          </w:tcPr>
          <w:p w:rsidR="00D3531E" w:rsidRDefault="00D3531E" w:rsidP="00D3531E">
            <w:pPr>
              <w:jc w:val="center"/>
              <w:rPr>
                <w:sz w:val="22"/>
                <w:szCs w:val="22"/>
                <w:lang w:val="pl-PL"/>
              </w:rPr>
            </w:pPr>
          </w:p>
        </w:tc>
        <w:tc>
          <w:tcPr>
            <w:tcW w:w="330" w:type="pct"/>
          </w:tcPr>
          <w:p w:rsidR="00D3531E" w:rsidRPr="00D116C9" w:rsidRDefault="00D3531E" w:rsidP="00290EEF">
            <w:pPr>
              <w:jc w:val="center"/>
              <w:rPr>
                <w:sz w:val="22"/>
                <w:szCs w:val="22"/>
                <w:lang w:val="pl-PL"/>
              </w:rPr>
            </w:pPr>
            <w:r>
              <w:rPr>
                <w:sz w:val="22"/>
                <w:szCs w:val="22"/>
                <w:lang w:val="pl-PL"/>
              </w:rPr>
              <w:t>1</w:t>
            </w:r>
            <w:r w:rsidR="00795A03">
              <w:rPr>
                <w:sz w:val="22"/>
                <w:szCs w:val="22"/>
                <w:lang w:val="pl-PL"/>
              </w:rPr>
              <w:t>7</w:t>
            </w:r>
            <w:r w:rsidR="00290EEF">
              <w:rPr>
                <w:sz w:val="22"/>
                <w:szCs w:val="22"/>
                <w:lang w:val="pl-PL"/>
              </w:rPr>
              <w:t>6</w:t>
            </w:r>
          </w:p>
        </w:tc>
        <w:tc>
          <w:tcPr>
            <w:tcW w:w="537" w:type="pct"/>
          </w:tcPr>
          <w:p w:rsidR="00D3531E" w:rsidRDefault="00E93961" w:rsidP="00D3531E">
            <w:pPr>
              <w:jc w:val="center"/>
              <w:rPr>
                <w:sz w:val="22"/>
                <w:szCs w:val="22"/>
                <w:lang w:val="pl-PL"/>
              </w:rPr>
            </w:pPr>
            <w:r>
              <w:rPr>
                <w:sz w:val="22"/>
                <w:szCs w:val="22"/>
                <w:lang w:val="pl-PL"/>
              </w:rPr>
              <w:t>472</w:t>
            </w:r>
          </w:p>
        </w:tc>
        <w:tc>
          <w:tcPr>
            <w:tcW w:w="2197" w:type="pct"/>
            <w:vAlign w:val="center"/>
          </w:tcPr>
          <w:p w:rsidR="00D3531E" w:rsidRPr="00B3121A" w:rsidRDefault="00E93961" w:rsidP="00D3531E">
            <w:pPr>
              <w:rPr>
                <w:bCs/>
                <w:sz w:val="22"/>
                <w:szCs w:val="22"/>
              </w:rPr>
            </w:pPr>
            <w:r w:rsidRPr="00B3121A">
              <w:rPr>
                <w:bCs/>
                <w:sz w:val="22"/>
                <w:szCs w:val="22"/>
              </w:rPr>
              <w:t>Naknada za socijalnu zaštitu</w:t>
            </w:r>
            <w:r w:rsidR="00B3121A">
              <w:rPr>
                <w:bCs/>
                <w:sz w:val="22"/>
                <w:szCs w:val="22"/>
              </w:rPr>
              <w:t xml:space="preserve"> </w:t>
            </w:r>
            <w:r w:rsidR="00B3121A" w:rsidRPr="00B3121A">
              <w:rPr>
                <w:bCs/>
                <w:sz w:val="22"/>
                <w:szCs w:val="22"/>
              </w:rPr>
              <w:t>iz budžeta</w:t>
            </w:r>
          </w:p>
        </w:tc>
        <w:tc>
          <w:tcPr>
            <w:tcW w:w="898" w:type="pct"/>
            <w:vAlign w:val="center"/>
          </w:tcPr>
          <w:p w:rsidR="00D3531E" w:rsidRDefault="004A7DCA" w:rsidP="00DB3DDE">
            <w:pPr>
              <w:jc w:val="right"/>
              <w:rPr>
                <w:sz w:val="22"/>
                <w:szCs w:val="22"/>
              </w:rPr>
            </w:pPr>
            <w:r>
              <w:rPr>
                <w:sz w:val="22"/>
                <w:szCs w:val="22"/>
              </w:rPr>
              <w:t>1</w:t>
            </w:r>
            <w:r w:rsidR="00B8134A">
              <w:rPr>
                <w:sz w:val="22"/>
                <w:szCs w:val="22"/>
              </w:rPr>
              <w:t>3</w:t>
            </w:r>
            <w:r w:rsidR="00D3531E">
              <w:rPr>
                <w:sz w:val="22"/>
                <w:szCs w:val="22"/>
              </w:rPr>
              <w:t>.</w:t>
            </w:r>
            <w:r w:rsidR="00DB3DDE">
              <w:rPr>
                <w:sz w:val="22"/>
                <w:szCs w:val="22"/>
              </w:rPr>
              <w:t>0</w:t>
            </w:r>
            <w:r w:rsidR="00EA75AA">
              <w:rPr>
                <w:sz w:val="22"/>
                <w:szCs w:val="22"/>
              </w:rPr>
              <w:t>0</w:t>
            </w:r>
            <w:r w:rsidR="008C0A5B">
              <w:rPr>
                <w:sz w:val="22"/>
                <w:szCs w:val="22"/>
              </w:rPr>
              <w:t>0</w:t>
            </w:r>
            <w:r w:rsidR="00D3531E">
              <w:rPr>
                <w:sz w:val="22"/>
                <w:szCs w:val="22"/>
              </w:rPr>
              <w:t>.000</w:t>
            </w:r>
          </w:p>
        </w:tc>
      </w:tr>
      <w:tr w:rsidR="00D3531E" w:rsidRPr="00D116C9" w:rsidTr="0009622D">
        <w:tc>
          <w:tcPr>
            <w:tcW w:w="225" w:type="pct"/>
          </w:tcPr>
          <w:p w:rsidR="00D3531E" w:rsidRPr="00D116C9" w:rsidRDefault="00D3531E" w:rsidP="00D3531E">
            <w:pPr>
              <w:jc w:val="center"/>
              <w:rPr>
                <w:sz w:val="22"/>
                <w:szCs w:val="22"/>
                <w:lang w:val="pl-PL"/>
              </w:rPr>
            </w:pPr>
          </w:p>
        </w:tc>
        <w:tc>
          <w:tcPr>
            <w:tcW w:w="226" w:type="pct"/>
          </w:tcPr>
          <w:p w:rsidR="00D3531E" w:rsidRPr="00D116C9" w:rsidRDefault="00D3531E" w:rsidP="00D3531E">
            <w:pPr>
              <w:jc w:val="center"/>
              <w:rPr>
                <w:sz w:val="22"/>
                <w:szCs w:val="22"/>
                <w:lang w:val="pl-PL"/>
              </w:rPr>
            </w:pPr>
          </w:p>
        </w:tc>
        <w:tc>
          <w:tcPr>
            <w:tcW w:w="251" w:type="pct"/>
          </w:tcPr>
          <w:p w:rsidR="00D3531E" w:rsidRDefault="00D3531E" w:rsidP="00D3531E">
            <w:pPr>
              <w:jc w:val="center"/>
              <w:rPr>
                <w:b/>
                <w:sz w:val="22"/>
                <w:szCs w:val="22"/>
                <w:lang w:val="pl-PL"/>
              </w:rPr>
            </w:pPr>
          </w:p>
        </w:tc>
        <w:tc>
          <w:tcPr>
            <w:tcW w:w="336" w:type="pct"/>
          </w:tcPr>
          <w:p w:rsidR="00D3531E" w:rsidRDefault="00D3531E" w:rsidP="00D3531E">
            <w:pPr>
              <w:jc w:val="center"/>
              <w:rPr>
                <w:sz w:val="22"/>
                <w:szCs w:val="22"/>
                <w:lang w:val="pl-PL"/>
              </w:rPr>
            </w:pPr>
          </w:p>
        </w:tc>
        <w:tc>
          <w:tcPr>
            <w:tcW w:w="330" w:type="pct"/>
          </w:tcPr>
          <w:p w:rsidR="00D3531E" w:rsidRDefault="00D3531E" w:rsidP="00D3531E">
            <w:pPr>
              <w:jc w:val="center"/>
              <w:rPr>
                <w:sz w:val="22"/>
                <w:szCs w:val="22"/>
                <w:lang w:val="pl-PL"/>
              </w:rPr>
            </w:pPr>
          </w:p>
        </w:tc>
        <w:tc>
          <w:tcPr>
            <w:tcW w:w="537" w:type="pct"/>
          </w:tcPr>
          <w:p w:rsidR="00D3531E" w:rsidRDefault="00D3531E" w:rsidP="00D3531E">
            <w:pPr>
              <w:jc w:val="center"/>
              <w:rPr>
                <w:sz w:val="22"/>
                <w:szCs w:val="22"/>
                <w:lang w:val="pl-PL"/>
              </w:rPr>
            </w:pPr>
          </w:p>
        </w:tc>
        <w:tc>
          <w:tcPr>
            <w:tcW w:w="2197" w:type="pct"/>
            <w:vAlign w:val="center"/>
          </w:tcPr>
          <w:p w:rsidR="00D3531E" w:rsidRDefault="00D3531E" w:rsidP="00F669A2">
            <w:pPr>
              <w:rPr>
                <w:b/>
                <w:bCs/>
                <w:sz w:val="22"/>
                <w:szCs w:val="22"/>
              </w:rPr>
            </w:pPr>
            <w:r w:rsidRPr="00F3251B">
              <w:rPr>
                <w:sz w:val="22"/>
                <w:szCs w:val="22"/>
                <w:lang w:val="pl-PL"/>
              </w:rPr>
              <w:t xml:space="preserve">Izvori finansiranja za funkciju  </w:t>
            </w:r>
            <w:r>
              <w:rPr>
                <w:sz w:val="22"/>
                <w:szCs w:val="22"/>
                <w:lang w:val="pl-PL"/>
              </w:rPr>
              <w:t>0</w:t>
            </w:r>
            <w:r w:rsidR="00F669A2">
              <w:rPr>
                <w:sz w:val="22"/>
                <w:szCs w:val="22"/>
                <w:lang w:val="pl-PL"/>
              </w:rPr>
              <w:t>90</w:t>
            </w:r>
          </w:p>
        </w:tc>
        <w:tc>
          <w:tcPr>
            <w:tcW w:w="898" w:type="pct"/>
            <w:vAlign w:val="center"/>
          </w:tcPr>
          <w:p w:rsidR="00D3531E" w:rsidRDefault="00D3531E" w:rsidP="005F05D6">
            <w:pPr>
              <w:jc w:val="right"/>
              <w:rPr>
                <w:sz w:val="22"/>
                <w:szCs w:val="22"/>
              </w:rPr>
            </w:pPr>
          </w:p>
        </w:tc>
      </w:tr>
      <w:tr w:rsidR="00D3531E" w:rsidRPr="00D116C9" w:rsidTr="0009622D">
        <w:tc>
          <w:tcPr>
            <w:tcW w:w="225" w:type="pct"/>
          </w:tcPr>
          <w:p w:rsidR="00D3531E" w:rsidRPr="00D116C9" w:rsidRDefault="00D3531E" w:rsidP="00D3531E">
            <w:pPr>
              <w:jc w:val="center"/>
              <w:rPr>
                <w:sz w:val="22"/>
                <w:szCs w:val="22"/>
                <w:lang w:val="pl-PL"/>
              </w:rPr>
            </w:pPr>
          </w:p>
        </w:tc>
        <w:tc>
          <w:tcPr>
            <w:tcW w:w="226" w:type="pct"/>
          </w:tcPr>
          <w:p w:rsidR="00D3531E" w:rsidRPr="00D116C9" w:rsidRDefault="00D3531E" w:rsidP="00D3531E">
            <w:pPr>
              <w:jc w:val="center"/>
              <w:rPr>
                <w:sz w:val="22"/>
                <w:szCs w:val="22"/>
                <w:lang w:val="pl-PL"/>
              </w:rPr>
            </w:pPr>
          </w:p>
        </w:tc>
        <w:tc>
          <w:tcPr>
            <w:tcW w:w="251" w:type="pct"/>
          </w:tcPr>
          <w:p w:rsidR="00D3531E" w:rsidRDefault="00D3531E" w:rsidP="00D3531E">
            <w:pPr>
              <w:jc w:val="center"/>
              <w:rPr>
                <w:b/>
                <w:sz w:val="22"/>
                <w:szCs w:val="22"/>
                <w:lang w:val="pl-PL"/>
              </w:rPr>
            </w:pPr>
          </w:p>
        </w:tc>
        <w:tc>
          <w:tcPr>
            <w:tcW w:w="336" w:type="pct"/>
          </w:tcPr>
          <w:p w:rsidR="00D3531E" w:rsidRDefault="00D3531E" w:rsidP="00D3531E">
            <w:pPr>
              <w:jc w:val="center"/>
              <w:rPr>
                <w:sz w:val="22"/>
                <w:szCs w:val="22"/>
                <w:lang w:val="pl-PL"/>
              </w:rPr>
            </w:pPr>
          </w:p>
        </w:tc>
        <w:tc>
          <w:tcPr>
            <w:tcW w:w="330" w:type="pct"/>
          </w:tcPr>
          <w:p w:rsidR="00D3531E" w:rsidRDefault="00D3531E" w:rsidP="00D3531E">
            <w:pPr>
              <w:jc w:val="center"/>
              <w:rPr>
                <w:sz w:val="22"/>
                <w:szCs w:val="22"/>
                <w:lang w:val="pl-PL"/>
              </w:rPr>
            </w:pPr>
          </w:p>
        </w:tc>
        <w:tc>
          <w:tcPr>
            <w:tcW w:w="537" w:type="pct"/>
          </w:tcPr>
          <w:p w:rsidR="00D3531E" w:rsidRDefault="00F669A2" w:rsidP="00D3531E">
            <w:pPr>
              <w:jc w:val="center"/>
              <w:rPr>
                <w:sz w:val="22"/>
                <w:szCs w:val="22"/>
                <w:lang w:val="pl-PL"/>
              </w:rPr>
            </w:pPr>
            <w:r>
              <w:rPr>
                <w:sz w:val="22"/>
                <w:szCs w:val="22"/>
                <w:lang w:val="pl-PL"/>
              </w:rPr>
              <w:t>07</w:t>
            </w:r>
          </w:p>
        </w:tc>
        <w:tc>
          <w:tcPr>
            <w:tcW w:w="2197" w:type="pct"/>
            <w:vAlign w:val="center"/>
          </w:tcPr>
          <w:p w:rsidR="00D3531E" w:rsidRPr="00F3251B" w:rsidRDefault="00F669A2" w:rsidP="00D3531E">
            <w:pPr>
              <w:pStyle w:val="Footer"/>
              <w:tabs>
                <w:tab w:val="clear" w:pos="4320"/>
                <w:tab w:val="clear" w:pos="8640"/>
              </w:tabs>
              <w:rPr>
                <w:sz w:val="22"/>
                <w:szCs w:val="22"/>
                <w:lang w:val="pl-PL"/>
              </w:rPr>
            </w:pPr>
            <w:r>
              <w:rPr>
                <w:sz w:val="22"/>
                <w:szCs w:val="22"/>
                <w:lang w:val="pl-PL"/>
              </w:rPr>
              <w:t>Donacije od ostalih nivoa vlasti   07</w:t>
            </w:r>
          </w:p>
        </w:tc>
        <w:tc>
          <w:tcPr>
            <w:tcW w:w="898" w:type="pct"/>
            <w:vAlign w:val="center"/>
          </w:tcPr>
          <w:p w:rsidR="00D3531E" w:rsidRDefault="004A7DCA" w:rsidP="00DB3DDE">
            <w:pPr>
              <w:jc w:val="right"/>
              <w:rPr>
                <w:sz w:val="22"/>
                <w:szCs w:val="22"/>
              </w:rPr>
            </w:pPr>
            <w:r>
              <w:rPr>
                <w:sz w:val="22"/>
                <w:szCs w:val="22"/>
              </w:rPr>
              <w:t>1</w:t>
            </w:r>
            <w:r w:rsidR="00B8134A">
              <w:rPr>
                <w:sz w:val="22"/>
                <w:szCs w:val="22"/>
              </w:rPr>
              <w:t>3</w:t>
            </w:r>
            <w:r>
              <w:rPr>
                <w:sz w:val="22"/>
                <w:szCs w:val="22"/>
              </w:rPr>
              <w:t>.</w:t>
            </w:r>
            <w:r w:rsidR="00DB3DDE">
              <w:rPr>
                <w:sz w:val="22"/>
                <w:szCs w:val="22"/>
              </w:rPr>
              <w:t>0</w:t>
            </w:r>
            <w:r>
              <w:rPr>
                <w:sz w:val="22"/>
                <w:szCs w:val="22"/>
              </w:rPr>
              <w:t>00.000</w:t>
            </w:r>
          </w:p>
        </w:tc>
      </w:tr>
      <w:tr w:rsidR="00D3531E" w:rsidRPr="00D116C9" w:rsidTr="0009622D">
        <w:tc>
          <w:tcPr>
            <w:tcW w:w="225" w:type="pct"/>
          </w:tcPr>
          <w:p w:rsidR="00D3531E" w:rsidRPr="00D116C9" w:rsidRDefault="00D3531E" w:rsidP="00D3531E">
            <w:pPr>
              <w:jc w:val="center"/>
              <w:rPr>
                <w:sz w:val="22"/>
                <w:szCs w:val="22"/>
                <w:lang w:val="pl-PL"/>
              </w:rPr>
            </w:pPr>
          </w:p>
        </w:tc>
        <w:tc>
          <w:tcPr>
            <w:tcW w:w="226" w:type="pct"/>
          </w:tcPr>
          <w:p w:rsidR="00D3531E" w:rsidRPr="00D116C9" w:rsidRDefault="00D3531E" w:rsidP="00D3531E">
            <w:pPr>
              <w:jc w:val="center"/>
              <w:rPr>
                <w:sz w:val="22"/>
                <w:szCs w:val="22"/>
                <w:lang w:val="pl-PL"/>
              </w:rPr>
            </w:pPr>
          </w:p>
        </w:tc>
        <w:tc>
          <w:tcPr>
            <w:tcW w:w="251" w:type="pct"/>
          </w:tcPr>
          <w:p w:rsidR="00D3531E" w:rsidRDefault="00D3531E" w:rsidP="00D3531E">
            <w:pPr>
              <w:jc w:val="center"/>
              <w:rPr>
                <w:b/>
                <w:sz w:val="22"/>
                <w:szCs w:val="22"/>
                <w:lang w:val="pl-PL"/>
              </w:rPr>
            </w:pPr>
          </w:p>
        </w:tc>
        <w:tc>
          <w:tcPr>
            <w:tcW w:w="336" w:type="pct"/>
          </w:tcPr>
          <w:p w:rsidR="00D3531E" w:rsidRDefault="00D3531E" w:rsidP="00D3531E">
            <w:pPr>
              <w:jc w:val="center"/>
              <w:rPr>
                <w:sz w:val="22"/>
                <w:szCs w:val="22"/>
                <w:lang w:val="pl-PL"/>
              </w:rPr>
            </w:pPr>
          </w:p>
        </w:tc>
        <w:tc>
          <w:tcPr>
            <w:tcW w:w="330" w:type="pct"/>
          </w:tcPr>
          <w:p w:rsidR="00D3531E" w:rsidRDefault="00D3531E" w:rsidP="00D3531E">
            <w:pPr>
              <w:jc w:val="center"/>
              <w:rPr>
                <w:sz w:val="22"/>
                <w:szCs w:val="22"/>
                <w:lang w:val="pl-PL"/>
              </w:rPr>
            </w:pPr>
          </w:p>
        </w:tc>
        <w:tc>
          <w:tcPr>
            <w:tcW w:w="537" w:type="pct"/>
          </w:tcPr>
          <w:p w:rsidR="00D3531E" w:rsidRDefault="00D3531E" w:rsidP="00D3531E">
            <w:pPr>
              <w:jc w:val="center"/>
              <w:rPr>
                <w:sz w:val="22"/>
                <w:szCs w:val="22"/>
                <w:lang w:val="pl-PL"/>
              </w:rPr>
            </w:pPr>
          </w:p>
        </w:tc>
        <w:tc>
          <w:tcPr>
            <w:tcW w:w="2197" w:type="pct"/>
            <w:vAlign w:val="center"/>
          </w:tcPr>
          <w:p w:rsidR="00D3531E" w:rsidRPr="00F3251B" w:rsidRDefault="00D3531E" w:rsidP="00D3531E">
            <w:pPr>
              <w:pStyle w:val="Footer"/>
              <w:tabs>
                <w:tab w:val="clear" w:pos="4320"/>
                <w:tab w:val="clear" w:pos="8640"/>
              </w:tabs>
              <w:rPr>
                <w:sz w:val="22"/>
                <w:szCs w:val="22"/>
                <w:lang w:val="pl-PL"/>
              </w:rPr>
            </w:pPr>
            <w:r w:rsidRPr="00F3251B">
              <w:rPr>
                <w:sz w:val="22"/>
                <w:szCs w:val="22"/>
                <w:lang w:val="pl-PL"/>
              </w:rPr>
              <w:t>Izvori finansiranja za    P</w:t>
            </w:r>
            <w:r>
              <w:rPr>
                <w:sz w:val="22"/>
                <w:szCs w:val="22"/>
                <w:lang w:val="pl-PL"/>
              </w:rPr>
              <w:t xml:space="preserve">  3</w:t>
            </w:r>
          </w:p>
        </w:tc>
        <w:tc>
          <w:tcPr>
            <w:tcW w:w="898" w:type="pct"/>
            <w:vAlign w:val="center"/>
          </w:tcPr>
          <w:p w:rsidR="00D3531E" w:rsidRDefault="00D3531E" w:rsidP="005F05D6">
            <w:pPr>
              <w:jc w:val="right"/>
              <w:rPr>
                <w:sz w:val="22"/>
                <w:szCs w:val="22"/>
              </w:rPr>
            </w:pPr>
          </w:p>
        </w:tc>
      </w:tr>
      <w:tr w:rsidR="00D3531E" w:rsidRPr="00D116C9" w:rsidTr="0009622D">
        <w:tc>
          <w:tcPr>
            <w:tcW w:w="225" w:type="pct"/>
          </w:tcPr>
          <w:p w:rsidR="00D3531E" w:rsidRPr="00D116C9" w:rsidRDefault="00D3531E" w:rsidP="00D3531E">
            <w:pPr>
              <w:jc w:val="center"/>
              <w:rPr>
                <w:sz w:val="22"/>
                <w:szCs w:val="22"/>
                <w:lang w:val="pl-PL"/>
              </w:rPr>
            </w:pPr>
          </w:p>
        </w:tc>
        <w:tc>
          <w:tcPr>
            <w:tcW w:w="226" w:type="pct"/>
          </w:tcPr>
          <w:p w:rsidR="00D3531E" w:rsidRPr="00D116C9" w:rsidRDefault="00D3531E" w:rsidP="00D3531E">
            <w:pPr>
              <w:jc w:val="center"/>
              <w:rPr>
                <w:sz w:val="22"/>
                <w:szCs w:val="22"/>
                <w:lang w:val="pl-PL"/>
              </w:rPr>
            </w:pPr>
          </w:p>
        </w:tc>
        <w:tc>
          <w:tcPr>
            <w:tcW w:w="251" w:type="pct"/>
          </w:tcPr>
          <w:p w:rsidR="00D3531E" w:rsidRDefault="00D3531E" w:rsidP="00D3531E">
            <w:pPr>
              <w:jc w:val="center"/>
              <w:rPr>
                <w:b/>
                <w:sz w:val="22"/>
                <w:szCs w:val="22"/>
                <w:lang w:val="pl-PL"/>
              </w:rPr>
            </w:pPr>
          </w:p>
        </w:tc>
        <w:tc>
          <w:tcPr>
            <w:tcW w:w="336" w:type="pct"/>
          </w:tcPr>
          <w:p w:rsidR="00D3531E" w:rsidRDefault="00D3531E" w:rsidP="00D3531E">
            <w:pPr>
              <w:jc w:val="center"/>
              <w:rPr>
                <w:sz w:val="22"/>
                <w:szCs w:val="22"/>
                <w:lang w:val="pl-PL"/>
              </w:rPr>
            </w:pPr>
          </w:p>
        </w:tc>
        <w:tc>
          <w:tcPr>
            <w:tcW w:w="330" w:type="pct"/>
          </w:tcPr>
          <w:p w:rsidR="00D3531E" w:rsidRDefault="00D3531E" w:rsidP="00D3531E">
            <w:pPr>
              <w:jc w:val="center"/>
              <w:rPr>
                <w:sz w:val="22"/>
                <w:szCs w:val="22"/>
                <w:lang w:val="pl-PL"/>
              </w:rPr>
            </w:pPr>
          </w:p>
        </w:tc>
        <w:tc>
          <w:tcPr>
            <w:tcW w:w="537" w:type="pct"/>
          </w:tcPr>
          <w:p w:rsidR="00D3531E" w:rsidRDefault="00F669A2" w:rsidP="00D3531E">
            <w:pPr>
              <w:jc w:val="center"/>
              <w:rPr>
                <w:sz w:val="22"/>
                <w:szCs w:val="22"/>
                <w:lang w:val="pl-PL"/>
              </w:rPr>
            </w:pPr>
            <w:r>
              <w:rPr>
                <w:sz w:val="22"/>
                <w:szCs w:val="22"/>
                <w:lang w:val="pl-PL"/>
              </w:rPr>
              <w:t>07</w:t>
            </w:r>
          </w:p>
        </w:tc>
        <w:tc>
          <w:tcPr>
            <w:tcW w:w="2197" w:type="pct"/>
            <w:vAlign w:val="center"/>
          </w:tcPr>
          <w:p w:rsidR="00D3531E" w:rsidRPr="00F3251B" w:rsidRDefault="00F669A2" w:rsidP="00D3531E">
            <w:pPr>
              <w:pStyle w:val="Footer"/>
              <w:tabs>
                <w:tab w:val="clear" w:pos="4320"/>
                <w:tab w:val="clear" w:pos="8640"/>
              </w:tabs>
              <w:rPr>
                <w:sz w:val="22"/>
                <w:szCs w:val="22"/>
                <w:lang w:val="pl-PL"/>
              </w:rPr>
            </w:pPr>
            <w:r>
              <w:rPr>
                <w:sz w:val="22"/>
                <w:szCs w:val="22"/>
                <w:lang w:val="pl-PL"/>
              </w:rPr>
              <w:t>Donacije od ostalih nivoa vlasti</w:t>
            </w:r>
          </w:p>
        </w:tc>
        <w:tc>
          <w:tcPr>
            <w:tcW w:w="898" w:type="pct"/>
            <w:vAlign w:val="center"/>
          </w:tcPr>
          <w:p w:rsidR="00D3531E" w:rsidRDefault="004A7DCA" w:rsidP="00DB3DDE">
            <w:pPr>
              <w:jc w:val="right"/>
              <w:rPr>
                <w:sz w:val="22"/>
                <w:szCs w:val="22"/>
              </w:rPr>
            </w:pPr>
            <w:r>
              <w:rPr>
                <w:sz w:val="22"/>
                <w:szCs w:val="22"/>
              </w:rPr>
              <w:t>1</w:t>
            </w:r>
            <w:r w:rsidR="00B8134A">
              <w:rPr>
                <w:sz w:val="22"/>
                <w:szCs w:val="22"/>
              </w:rPr>
              <w:t>3</w:t>
            </w:r>
            <w:r>
              <w:rPr>
                <w:sz w:val="22"/>
                <w:szCs w:val="22"/>
              </w:rPr>
              <w:t>.</w:t>
            </w:r>
            <w:r w:rsidR="00DB3DDE">
              <w:rPr>
                <w:sz w:val="22"/>
                <w:szCs w:val="22"/>
              </w:rPr>
              <w:t>0</w:t>
            </w:r>
            <w:r>
              <w:rPr>
                <w:sz w:val="22"/>
                <w:szCs w:val="22"/>
              </w:rPr>
              <w:t>00.000</w:t>
            </w:r>
          </w:p>
        </w:tc>
      </w:tr>
      <w:tr w:rsidR="00D3531E" w:rsidRPr="00D116C9" w:rsidTr="0009622D">
        <w:tc>
          <w:tcPr>
            <w:tcW w:w="225" w:type="pct"/>
          </w:tcPr>
          <w:p w:rsidR="00D3531E" w:rsidRPr="00D116C9" w:rsidRDefault="00D3531E" w:rsidP="005F05D6">
            <w:pPr>
              <w:jc w:val="center"/>
              <w:rPr>
                <w:sz w:val="22"/>
                <w:szCs w:val="22"/>
                <w:lang w:val="pl-PL"/>
              </w:rPr>
            </w:pPr>
          </w:p>
        </w:tc>
        <w:tc>
          <w:tcPr>
            <w:tcW w:w="226" w:type="pct"/>
          </w:tcPr>
          <w:p w:rsidR="00D3531E" w:rsidRPr="00D116C9" w:rsidRDefault="00D3531E" w:rsidP="005F05D6">
            <w:pPr>
              <w:jc w:val="center"/>
              <w:rPr>
                <w:sz w:val="22"/>
                <w:szCs w:val="22"/>
                <w:lang w:val="pl-PL"/>
              </w:rPr>
            </w:pPr>
          </w:p>
        </w:tc>
        <w:tc>
          <w:tcPr>
            <w:tcW w:w="251" w:type="pct"/>
          </w:tcPr>
          <w:p w:rsidR="00D3531E" w:rsidRDefault="00D3531E" w:rsidP="005F05D6">
            <w:pPr>
              <w:jc w:val="center"/>
              <w:rPr>
                <w:b/>
                <w:sz w:val="22"/>
                <w:szCs w:val="22"/>
                <w:lang w:val="pl-PL"/>
              </w:rPr>
            </w:pPr>
          </w:p>
        </w:tc>
        <w:tc>
          <w:tcPr>
            <w:tcW w:w="336" w:type="pct"/>
          </w:tcPr>
          <w:p w:rsidR="00D3531E" w:rsidRDefault="00D3531E" w:rsidP="00594968">
            <w:pPr>
              <w:jc w:val="center"/>
              <w:rPr>
                <w:sz w:val="22"/>
                <w:szCs w:val="22"/>
                <w:lang w:val="pl-PL"/>
              </w:rPr>
            </w:pPr>
          </w:p>
        </w:tc>
        <w:tc>
          <w:tcPr>
            <w:tcW w:w="330" w:type="pct"/>
          </w:tcPr>
          <w:p w:rsidR="00D3531E" w:rsidRDefault="00D3531E" w:rsidP="00D77C25">
            <w:pPr>
              <w:jc w:val="center"/>
              <w:rPr>
                <w:sz w:val="22"/>
                <w:szCs w:val="22"/>
                <w:lang w:val="pl-PL"/>
              </w:rPr>
            </w:pPr>
          </w:p>
        </w:tc>
        <w:tc>
          <w:tcPr>
            <w:tcW w:w="537" w:type="pct"/>
          </w:tcPr>
          <w:p w:rsidR="00D3531E" w:rsidRDefault="00D3531E" w:rsidP="005F05D6">
            <w:pPr>
              <w:jc w:val="center"/>
              <w:rPr>
                <w:sz w:val="22"/>
                <w:szCs w:val="22"/>
                <w:lang w:val="pl-PL"/>
              </w:rPr>
            </w:pPr>
          </w:p>
        </w:tc>
        <w:tc>
          <w:tcPr>
            <w:tcW w:w="2197" w:type="pct"/>
            <w:vAlign w:val="center"/>
          </w:tcPr>
          <w:p w:rsidR="00D3531E" w:rsidRDefault="00D3531E" w:rsidP="005F05D6">
            <w:pPr>
              <w:rPr>
                <w:b/>
                <w:bCs/>
                <w:sz w:val="22"/>
                <w:szCs w:val="22"/>
              </w:rPr>
            </w:pPr>
          </w:p>
        </w:tc>
        <w:tc>
          <w:tcPr>
            <w:tcW w:w="898" w:type="pct"/>
            <w:vAlign w:val="center"/>
          </w:tcPr>
          <w:p w:rsidR="00D3531E" w:rsidRDefault="00D3531E" w:rsidP="005F05D6">
            <w:pPr>
              <w:jc w:val="right"/>
              <w:rPr>
                <w:sz w:val="22"/>
                <w:szCs w:val="22"/>
              </w:rPr>
            </w:pPr>
          </w:p>
        </w:tc>
      </w:tr>
      <w:tr w:rsidR="008C0A5B" w:rsidRPr="00D116C9" w:rsidTr="0009622D">
        <w:tc>
          <w:tcPr>
            <w:tcW w:w="225" w:type="pct"/>
          </w:tcPr>
          <w:p w:rsidR="008C0A5B" w:rsidRPr="00D116C9" w:rsidRDefault="0085724B" w:rsidP="008C0A5B">
            <w:pPr>
              <w:jc w:val="center"/>
              <w:rPr>
                <w:sz w:val="22"/>
                <w:szCs w:val="22"/>
                <w:lang w:val="pl-PL"/>
              </w:rPr>
            </w:pPr>
            <w:r>
              <w:rPr>
                <w:sz w:val="22"/>
                <w:szCs w:val="22"/>
                <w:lang w:val="pl-PL"/>
              </w:rPr>
              <w:t>3</w:t>
            </w:r>
          </w:p>
        </w:tc>
        <w:tc>
          <w:tcPr>
            <w:tcW w:w="226" w:type="pct"/>
          </w:tcPr>
          <w:p w:rsidR="008C0A5B" w:rsidRPr="00D116C9" w:rsidRDefault="0085724B" w:rsidP="008C0A5B">
            <w:pPr>
              <w:jc w:val="center"/>
              <w:rPr>
                <w:sz w:val="22"/>
                <w:szCs w:val="22"/>
                <w:lang w:val="pl-PL"/>
              </w:rPr>
            </w:pPr>
            <w:r>
              <w:rPr>
                <w:sz w:val="22"/>
                <w:szCs w:val="22"/>
                <w:lang w:val="pl-PL"/>
              </w:rPr>
              <w:t>11</w:t>
            </w:r>
          </w:p>
        </w:tc>
        <w:tc>
          <w:tcPr>
            <w:tcW w:w="251" w:type="pct"/>
          </w:tcPr>
          <w:p w:rsidR="008C0A5B" w:rsidRPr="005801F5" w:rsidRDefault="008C0A5B" w:rsidP="008C0A5B">
            <w:pPr>
              <w:jc w:val="center"/>
              <w:rPr>
                <w:b/>
                <w:sz w:val="22"/>
                <w:szCs w:val="22"/>
                <w:lang w:val="pl-PL"/>
              </w:rPr>
            </w:pPr>
          </w:p>
        </w:tc>
        <w:tc>
          <w:tcPr>
            <w:tcW w:w="336" w:type="pct"/>
          </w:tcPr>
          <w:p w:rsidR="008C0A5B" w:rsidRDefault="008C0A5B" w:rsidP="00DB3DDE">
            <w:pPr>
              <w:jc w:val="center"/>
              <w:rPr>
                <w:sz w:val="22"/>
                <w:szCs w:val="22"/>
                <w:lang w:val="pl-PL"/>
              </w:rPr>
            </w:pPr>
            <w:r>
              <w:rPr>
                <w:sz w:val="22"/>
                <w:szCs w:val="22"/>
                <w:lang w:val="pl-PL"/>
              </w:rPr>
              <w:t>0901-P</w:t>
            </w:r>
            <w:r w:rsidR="00DB3DDE">
              <w:rPr>
                <w:sz w:val="22"/>
                <w:szCs w:val="22"/>
                <w:lang w:val="pl-PL"/>
              </w:rPr>
              <w:t>4</w:t>
            </w:r>
          </w:p>
        </w:tc>
        <w:tc>
          <w:tcPr>
            <w:tcW w:w="330" w:type="pct"/>
          </w:tcPr>
          <w:p w:rsidR="008C0A5B" w:rsidRPr="00D116C9" w:rsidRDefault="008C0A5B" w:rsidP="008C0A5B">
            <w:pPr>
              <w:jc w:val="center"/>
              <w:rPr>
                <w:sz w:val="22"/>
                <w:szCs w:val="22"/>
                <w:lang w:val="pl-PL"/>
              </w:rPr>
            </w:pPr>
          </w:p>
        </w:tc>
        <w:tc>
          <w:tcPr>
            <w:tcW w:w="537" w:type="pct"/>
          </w:tcPr>
          <w:p w:rsidR="008C0A5B" w:rsidRDefault="008C0A5B" w:rsidP="008C0A5B">
            <w:pPr>
              <w:jc w:val="center"/>
              <w:rPr>
                <w:sz w:val="22"/>
                <w:szCs w:val="22"/>
                <w:lang w:val="pl-PL"/>
              </w:rPr>
            </w:pPr>
          </w:p>
        </w:tc>
        <w:tc>
          <w:tcPr>
            <w:tcW w:w="2197" w:type="pct"/>
            <w:vAlign w:val="center"/>
          </w:tcPr>
          <w:p w:rsidR="008C0A5B" w:rsidRPr="00A846D1" w:rsidRDefault="008C0A5B" w:rsidP="00476D03">
            <w:pPr>
              <w:rPr>
                <w:sz w:val="18"/>
                <w:szCs w:val="18"/>
              </w:rPr>
            </w:pPr>
            <w:r w:rsidRPr="00A846D1">
              <w:rPr>
                <w:b/>
                <w:sz w:val="18"/>
                <w:szCs w:val="18"/>
              </w:rPr>
              <w:t xml:space="preserve">PROJEKAT  </w:t>
            </w:r>
            <w:r w:rsidR="00476D03">
              <w:rPr>
                <w:b/>
                <w:sz w:val="18"/>
                <w:szCs w:val="18"/>
              </w:rPr>
              <w:t>4</w:t>
            </w:r>
            <w:r w:rsidRPr="00A846D1">
              <w:rPr>
                <w:b/>
                <w:sz w:val="18"/>
                <w:szCs w:val="18"/>
              </w:rPr>
              <w:t xml:space="preserve">  </w:t>
            </w:r>
            <w:r w:rsidRPr="00A846D1">
              <w:rPr>
                <w:sz w:val="18"/>
                <w:szCs w:val="18"/>
              </w:rPr>
              <w:t xml:space="preserve">- </w:t>
            </w:r>
            <w:r w:rsidR="008A543F">
              <w:rPr>
                <w:b/>
                <w:sz w:val="18"/>
                <w:szCs w:val="18"/>
              </w:rPr>
              <w:t>LAP- NOVI  PAZARA ZA BOLJE USLOVE  ŽIVOTA    IRL  I   READMISANATA</w:t>
            </w:r>
            <w:r w:rsidR="0085724B">
              <w:rPr>
                <w:b/>
                <w:sz w:val="18"/>
                <w:szCs w:val="18"/>
              </w:rPr>
              <w:t xml:space="preserve"> 71232</w:t>
            </w:r>
          </w:p>
        </w:tc>
        <w:tc>
          <w:tcPr>
            <w:tcW w:w="898" w:type="pct"/>
            <w:vAlign w:val="center"/>
          </w:tcPr>
          <w:p w:rsidR="008C0A5B" w:rsidRPr="00E42920" w:rsidRDefault="00DB3DDE" w:rsidP="008C0A5B">
            <w:pPr>
              <w:jc w:val="right"/>
              <w:rPr>
                <w:b/>
                <w:sz w:val="22"/>
                <w:szCs w:val="22"/>
              </w:rPr>
            </w:pPr>
            <w:r>
              <w:rPr>
                <w:b/>
                <w:sz w:val="22"/>
                <w:szCs w:val="22"/>
              </w:rPr>
              <w:t>4</w:t>
            </w:r>
            <w:r w:rsidR="008C0A5B" w:rsidRPr="00E42920">
              <w:rPr>
                <w:b/>
                <w:sz w:val="22"/>
                <w:szCs w:val="22"/>
              </w:rPr>
              <w:t>.</w:t>
            </w:r>
            <w:r w:rsidR="008C0A5B">
              <w:rPr>
                <w:b/>
                <w:sz w:val="22"/>
                <w:szCs w:val="22"/>
              </w:rPr>
              <w:t>000</w:t>
            </w:r>
            <w:r w:rsidR="008C0A5B" w:rsidRPr="00E42920">
              <w:rPr>
                <w:b/>
                <w:sz w:val="22"/>
                <w:szCs w:val="22"/>
              </w:rPr>
              <w:t>.000</w:t>
            </w:r>
          </w:p>
        </w:tc>
      </w:tr>
      <w:tr w:rsidR="008C0A5B" w:rsidRPr="00D116C9" w:rsidTr="0009622D">
        <w:tc>
          <w:tcPr>
            <w:tcW w:w="225" w:type="pct"/>
          </w:tcPr>
          <w:p w:rsidR="008C0A5B" w:rsidRPr="00D116C9" w:rsidRDefault="008C0A5B" w:rsidP="008C0A5B">
            <w:pPr>
              <w:jc w:val="center"/>
              <w:rPr>
                <w:sz w:val="22"/>
                <w:szCs w:val="22"/>
                <w:lang w:val="pl-PL"/>
              </w:rPr>
            </w:pPr>
          </w:p>
        </w:tc>
        <w:tc>
          <w:tcPr>
            <w:tcW w:w="226" w:type="pct"/>
          </w:tcPr>
          <w:p w:rsidR="008C0A5B" w:rsidRPr="00D116C9" w:rsidRDefault="008C0A5B" w:rsidP="008C0A5B">
            <w:pPr>
              <w:jc w:val="center"/>
              <w:rPr>
                <w:sz w:val="22"/>
                <w:szCs w:val="22"/>
                <w:lang w:val="pl-PL"/>
              </w:rPr>
            </w:pPr>
          </w:p>
        </w:tc>
        <w:tc>
          <w:tcPr>
            <w:tcW w:w="251" w:type="pct"/>
          </w:tcPr>
          <w:p w:rsidR="008C0A5B" w:rsidRPr="006C63E8" w:rsidRDefault="008C0A5B" w:rsidP="008C0A5B">
            <w:pPr>
              <w:jc w:val="center"/>
              <w:rPr>
                <w:sz w:val="22"/>
                <w:szCs w:val="22"/>
                <w:lang w:val="pl-PL"/>
              </w:rPr>
            </w:pPr>
            <w:r>
              <w:rPr>
                <w:sz w:val="22"/>
                <w:szCs w:val="22"/>
                <w:lang w:val="pl-PL"/>
              </w:rPr>
              <w:t>090</w:t>
            </w:r>
          </w:p>
        </w:tc>
        <w:tc>
          <w:tcPr>
            <w:tcW w:w="336" w:type="pct"/>
          </w:tcPr>
          <w:p w:rsidR="008C0A5B" w:rsidRDefault="008C0A5B" w:rsidP="008C0A5B">
            <w:pPr>
              <w:jc w:val="center"/>
              <w:rPr>
                <w:sz w:val="22"/>
                <w:szCs w:val="22"/>
                <w:lang w:val="pl-PL"/>
              </w:rPr>
            </w:pPr>
          </w:p>
        </w:tc>
        <w:tc>
          <w:tcPr>
            <w:tcW w:w="330" w:type="pct"/>
          </w:tcPr>
          <w:p w:rsidR="008C0A5B" w:rsidRPr="00D116C9" w:rsidRDefault="008C0A5B" w:rsidP="008C0A5B">
            <w:pPr>
              <w:jc w:val="center"/>
              <w:rPr>
                <w:sz w:val="22"/>
                <w:szCs w:val="22"/>
                <w:lang w:val="pl-PL"/>
              </w:rPr>
            </w:pPr>
          </w:p>
        </w:tc>
        <w:tc>
          <w:tcPr>
            <w:tcW w:w="537" w:type="pct"/>
          </w:tcPr>
          <w:p w:rsidR="008C0A5B" w:rsidRDefault="008C0A5B" w:rsidP="008C0A5B">
            <w:pPr>
              <w:jc w:val="center"/>
              <w:rPr>
                <w:sz w:val="22"/>
                <w:szCs w:val="22"/>
                <w:lang w:val="pl-PL"/>
              </w:rPr>
            </w:pPr>
          </w:p>
        </w:tc>
        <w:tc>
          <w:tcPr>
            <w:tcW w:w="2197" w:type="pct"/>
            <w:vAlign w:val="center"/>
          </w:tcPr>
          <w:p w:rsidR="008C0A5B" w:rsidRDefault="008C0A5B" w:rsidP="008C0A5B">
            <w:pPr>
              <w:rPr>
                <w:sz w:val="22"/>
                <w:szCs w:val="22"/>
              </w:rPr>
            </w:pPr>
            <w:r>
              <w:rPr>
                <w:b/>
                <w:bCs/>
                <w:sz w:val="22"/>
                <w:szCs w:val="22"/>
              </w:rPr>
              <w:t>Socijalna zaštita</w:t>
            </w:r>
          </w:p>
        </w:tc>
        <w:tc>
          <w:tcPr>
            <w:tcW w:w="898" w:type="pct"/>
            <w:vAlign w:val="center"/>
          </w:tcPr>
          <w:p w:rsidR="008C0A5B" w:rsidRDefault="008C0A5B" w:rsidP="008C0A5B">
            <w:pPr>
              <w:jc w:val="right"/>
              <w:rPr>
                <w:sz w:val="22"/>
                <w:szCs w:val="22"/>
              </w:rPr>
            </w:pPr>
          </w:p>
        </w:tc>
      </w:tr>
      <w:tr w:rsidR="008C0A5B" w:rsidRPr="00D116C9" w:rsidTr="0009622D">
        <w:tc>
          <w:tcPr>
            <w:tcW w:w="225" w:type="pct"/>
          </w:tcPr>
          <w:p w:rsidR="008C0A5B" w:rsidRPr="00D116C9" w:rsidRDefault="008C0A5B" w:rsidP="008C0A5B">
            <w:pPr>
              <w:jc w:val="center"/>
              <w:rPr>
                <w:sz w:val="22"/>
                <w:szCs w:val="22"/>
                <w:lang w:val="pl-PL"/>
              </w:rPr>
            </w:pPr>
          </w:p>
        </w:tc>
        <w:tc>
          <w:tcPr>
            <w:tcW w:w="226" w:type="pct"/>
          </w:tcPr>
          <w:p w:rsidR="008C0A5B" w:rsidRPr="00D116C9" w:rsidRDefault="008C0A5B" w:rsidP="008C0A5B">
            <w:pPr>
              <w:jc w:val="center"/>
              <w:rPr>
                <w:sz w:val="22"/>
                <w:szCs w:val="22"/>
                <w:lang w:val="pl-PL"/>
              </w:rPr>
            </w:pPr>
          </w:p>
        </w:tc>
        <w:tc>
          <w:tcPr>
            <w:tcW w:w="251" w:type="pct"/>
          </w:tcPr>
          <w:p w:rsidR="008C0A5B" w:rsidRDefault="008C0A5B" w:rsidP="008C0A5B">
            <w:pPr>
              <w:jc w:val="center"/>
              <w:rPr>
                <w:b/>
                <w:sz w:val="22"/>
                <w:szCs w:val="22"/>
                <w:lang w:val="pl-PL"/>
              </w:rPr>
            </w:pPr>
          </w:p>
        </w:tc>
        <w:tc>
          <w:tcPr>
            <w:tcW w:w="336" w:type="pct"/>
          </w:tcPr>
          <w:p w:rsidR="008C0A5B" w:rsidRDefault="008C0A5B" w:rsidP="008C0A5B">
            <w:pPr>
              <w:jc w:val="center"/>
              <w:rPr>
                <w:sz w:val="22"/>
                <w:szCs w:val="22"/>
                <w:lang w:val="pl-PL"/>
              </w:rPr>
            </w:pPr>
          </w:p>
        </w:tc>
        <w:tc>
          <w:tcPr>
            <w:tcW w:w="330" w:type="pct"/>
          </w:tcPr>
          <w:p w:rsidR="008C0A5B" w:rsidRPr="00D116C9" w:rsidRDefault="008C0A5B" w:rsidP="00290EEF">
            <w:pPr>
              <w:jc w:val="center"/>
              <w:rPr>
                <w:sz w:val="22"/>
                <w:szCs w:val="22"/>
                <w:lang w:val="pl-PL"/>
              </w:rPr>
            </w:pPr>
            <w:r>
              <w:rPr>
                <w:sz w:val="22"/>
                <w:szCs w:val="22"/>
                <w:lang w:val="pl-PL"/>
              </w:rPr>
              <w:t>1</w:t>
            </w:r>
            <w:r w:rsidR="00290EEF">
              <w:rPr>
                <w:sz w:val="22"/>
                <w:szCs w:val="22"/>
                <w:lang w:val="pl-PL"/>
              </w:rPr>
              <w:t>77</w:t>
            </w:r>
          </w:p>
        </w:tc>
        <w:tc>
          <w:tcPr>
            <w:tcW w:w="537" w:type="pct"/>
          </w:tcPr>
          <w:p w:rsidR="008C0A5B" w:rsidRDefault="008C0A5B" w:rsidP="008C0A5B">
            <w:pPr>
              <w:jc w:val="center"/>
              <w:rPr>
                <w:sz w:val="22"/>
                <w:szCs w:val="22"/>
                <w:lang w:val="pl-PL"/>
              </w:rPr>
            </w:pPr>
            <w:r>
              <w:rPr>
                <w:sz w:val="22"/>
                <w:szCs w:val="22"/>
                <w:lang w:val="pl-PL"/>
              </w:rPr>
              <w:t>472</w:t>
            </w:r>
          </w:p>
        </w:tc>
        <w:tc>
          <w:tcPr>
            <w:tcW w:w="2197" w:type="pct"/>
            <w:vAlign w:val="center"/>
          </w:tcPr>
          <w:p w:rsidR="008C0A5B" w:rsidRPr="00B3121A" w:rsidRDefault="008C0A5B" w:rsidP="008C0A5B">
            <w:pPr>
              <w:rPr>
                <w:bCs/>
                <w:sz w:val="22"/>
                <w:szCs w:val="22"/>
              </w:rPr>
            </w:pPr>
            <w:r w:rsidRPr="00B3121A">
              <w:rPr>
                <w:bCs/>
                <w:sz w:val="22"/>
                <w:szCs w:val="22"/>
              </w:rPr>
              <w:t>Naknada za socijalnu zaštitu</w:t>
            </w:r>
            <w:r w:rsidR="00B3121A">
              <w:rPr>
                <w:bCs/>
                <w:sz w:val="22"/>
                <w:szCs w:val="22"/>
              </w:rPr>
              <w:t xml:space="preserve"> </w:t>
            </w:r>
            <w:r w:rsidR="00B3121A" w:rsidRPr="00B3121A">
              <w:rPr>
                <w:bCs/>
                <w:sz w:val="22"/>
                <w:szCs w:val="22"/>
              </w:rPr>
              <w:t>iz budžeta</w:t>
            </w:r>
          </w:p>
        </w:tc>
        <w:tc>
          <w:tcPr>
            <w:tcW w:w="898" w:type="pct"/>
            <w:vAlign w:val="center"/>
          </w:tcPr>
          <w:p w:rsidR="008C0A5B" w:rsidRDefault="00DB3DDE" w:rsidP="008C0A5B">
            <w:pPr>
              <w:jc w:val="right"/>
              <w:rPr>
                <w:sz w:val="22"/>
                <w:szCs w:val="22"/>
              </w:rPr>
            </w:pPr>
            <w:r>
              <w:rPr>
                <w:sz w:val="22"/>
                <w:szCs w:val="22"/>
              </w:rPr>
              <w:t>4</w:t>
            </w:r>
            <w:r w:rsidR="008C0A5B">
              <w:rPr>
                <w:sz w:val="22"/>
                <w:szCs w:val="22"/>
              </w:rPr>
              <w:t>.000.000</w:t>
            </w:r>
          </w:p>
        </w:tc>
      </w:tr>
      <w:tr w:rsidR="008C0A5B" w:rsidRPr="00D116C9" w:rsidTr="0009622D">
        <w:tc>
          <w:tcPr>
            <w:tcW w:w="225" w:type="pct"/>
          </w:tcPr>
          <w:p w:rsidR="008C0A5B" w:rsidRPr="00D116C9" w:rsidRDefault="008C0A5B" w:rsidP="008C0A5B">
            <w:pPr>
              <w:jc w:val="center"/>
              <w:rPr>
                <w:sz w:val="22"/>
                <w:szCs w:val="22"/>
                <w:lang w:val="pl-PL"/>
              </w:rPr>
            </w:pPr>
          </w:p>
        </w:tc>
        <w:tc>
          <w:tcPr>
            <w:tcW w:w="226" w:type="pct"/>
          </w:tcPr>
          <w:p w:rsidR="008C0A5B" w:rsidRPr="00D116C9" w:rsidRDefault="008C0A5B" w:rsidP="008C0A5B">
            <w:pPr>
              <w:jc w:val="center"/>
              <w:rPr>
                <w:sz w:val="22"/>
                <w:szCs w:val="22"/>
                <w:lang w:val="pl-PL"/>
              </w:rPr>
            </w:pPr>
          </w:p>
        </w:tc>
        <w:tc>
          <w:tcPr>
            <w:tcW w:w="251" w:type="pct"/>
          </w:tcPr>
          <w:p w:rsidR="008C0A5B" w:rsidRDefault="008C0A5B" w:rsidP="008C0A5B">
            <w:pPr>
              <w:jc w:val="center"/>
              <w:rPr>
                <w:b/>
                <w:sz w:val="22"/>
                <w:szCs w:val="22"/>
                <w:lang w:val="pl-PL"/>
              </w:rPr>
            </w:pPr>
          </w:p>
        </w:tc>
        <w:tc>
          <w:tcPr>
            <w:tcW w:w="336" w:type="pct"/>
          </w:tcPr>
          <w:p w:rsidR="008C0A5B" w:rsidRDefault="008C0A5B" w:rsidP="008C0A5B">
            <w:pPr>
              <w:jc w:val="center"/>
              <w:rPr>
                <w:sz w:val="22"/>
                <w:szCs w:val="22"/>
                <w:lang w:val="pl-PL"/>
              </w:rPr>
            </w:pPr>
          </w:p>
        </w:tc>
        <w:tc>
          <w:tcPr>
            <w:tcW w:w="330" w:type="pct"/>
          </w:tcPr>
          <w:p w:rsidR="008C0A5B" w:rsidRDefault="008C0A5B" w:rsidP="008C0A5B">
            <w:pPr>
              <w:jc w:val="center"/>
              <w:rPr>
                <w:sz w:val="22"/>
                <w:szCs w:val="22"/>
                <w:lang w:val="pl-PL"/>
              </w:rPr>
            </w:pPr>
          </w:p>
        </w:tc>
        <w:tc>
          <w:tcPr>
            <w:tcW w:w="537" w:type="pct"/>
          </w:tcPr>
          <w:p w:rsidR="008C0A5B" w:rsidRDefault="008C0A5B" w:rsidP="008C0A5B">
            <w:pPr>
              <w:jc w:val="center"/>
              <w:rPr>
                <w:sz w:val="22"/>
                <w:szCs w:val="22"/>
                <w:lang w:val="pl-PL"/>
              </w:rPr>
            </w:pPr>
          </w:p>
        </w:tc>
        <w:tc>
          <w:tcPr>
            <w:tcW w:w="2197" w:type="pct"/>
            <w:vAlign w:val="center"/>
          </w:tcPr>
          <w:p w:rsidR="008C0A5B" w:rsidRPr="00F669A2" w:rsidRDefault="008C0A5B" w:rsidP="008C0A5B">
            <w:pPr>
              <w:rPr>
                <w:b/>
                <w:bCs/>
                <w:sz w:val="22"/>
                <w:szCs w:val="22"/>
              </w:rPr>
            </w:pPr>
            <w:r w:rsidRPr="00F669A2">
              <w:rPr>
                <w:sz w:val="22"/>
                <w:szCs w:val="22"/>
                <w:lang w:val="pl-PL"/>
              </w:rPr>
              <w:t>Izvori finansiranja za funkciju  090</w:t>
            </w:r>
          </w:p>
        </w:tc>
        <w:tc>
          <w:tcPr>
            <w:tcW w:w="898" w:type="pct"/>
            <w:vAlign w:val="center"/>
          </w:tcPr>
          <w:p w:rsidR="008C0A5B" w:rsidRDefault="008C0A5B" w:rsidP="008C0A5B">
            <w:pPr>
              <w:jc w:val="right"/>
              <w:rPr>
                <w:sz w:val="22"/>
                <w:szCs w:val="22"/>
              </w:rPr>
            </w:pPr>
          </w:p>
        </w:tc>
      </w:tr>
      <w:tr w:rsidR="00F96A0A" w:rsidRPr="00D116C9" w:rsidTr="0009622D">
        <w:tc>
          <w:tcPr>
            <w:tcW w:w="225" w:type="pct"/>
          </w:tcPr>
          <w:p w:rsidR="00F96A0A" w:rsidRPr="00D116C9" w:rsidRDefault="00F96A0A" w:rsidP="008C0A5B">
            <w:pPr>
              <w:jc w:val="center"/>
              <w:rPr>
                <w:sz w:val="22"/>
                <w:szCs w:val="22"/>
                <w:lang w:val="pl-PL"/>
              </w:rPr>
            </w:pPr>
          </w:p>
        </w:tc>
        <w:tc>
          <w:tcPr>
            <w:tcW w:w="226" w:type="pct"/>
          </w:tcPr>
          <w:p w:rsidR="00F96A0A" w:rsidRPr="00D116C9" w:rsidRDefault="00F96A0A" w:rsidP="008C0A5B">
            <w:pPr>
              <w:jc w:val="center"/>
              <w:rPr>
                <w:sz w:val="22"/>
                <w:szCs w:val="22"/>
                <w:lang w:val="pl-PL"/>
              </w:rPr>
            </w:pPr>
          </w:p>
        </w:tc>
        <w:tc>
          <w:tcPr>
            <w:tcW w:w="251" w:type="pct"/>
          </w:tcPr>
          <w:p w:rsidR="00F96A0A" w:rsidRDefault="00F96A0A" w:rsidP="008C0A5B">
            <w:pPr>
              <w:jc w:val="center"/>
              <w:rPr>
                <w:b/>
                <w:sz w:val="22"/>
                <w:szCs w:val="22"/>
                <w:lang w:val="pl-PL"/>
              </w:rPr>
            </w:pPr>
          </w:p>
        </w:tc>
        <w:tc>
          <w:tcPr>
            <w:tcW w:w="336" w:type="pct"/>
          </w:tcPr>
          <w:p w:rsidR="00F96A0A" w:rsidRDefault="00F96A0A" w:rsidP="008C0A5B">
            <w:pPr>
              <w:jc w:val="center"/>
              <w:rPr>
                <w:sz w:val="22"/>
                <w:szCs w:val="22"/>
                <w:lang w:val="pl-PL"/>
              </w:rPr>
            </w:pPr>
          </w:p>
        </w:tc>
        <w:tc>
          <w:tcPr>
            <w:tcW w:w="330" w:type="pct"/>
          </w:tcPr>
          <w:p w:rsidR="00F96A0A" w:rsidRDefault="00F96A0A" w:rsidP="008C0A5B">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Default="00F96A0A" w:rsidP="008C0A5B">
            <w:pPr>
              <w:jc w:val="right"/>
              <w:rPr>
                <w:sz w:val="22"/>
                <w:szCs w:val="22"/>
              </w:rPr>
            </w:pPr>
            <w:r>
              <w:rPr>
                <w:sz w:val="22"/>
                <w:szCs w:val="22"/>
              </w:rPr>
              <w:t>4.000.000</w:t>
            </w:r>
          </w:p>
        </w:tc>
      </w:tr>
      <w:tr w:rsidR="008C0A5B" w:rsidRPr="00D116C9" w:rsidTr="0009622D">
        <w:tc>
          <w:tcPr>
            <w:tcW w:w="225" w:type="pct"/>
          </w:tcPr>
          <w:p w:rsidR="008C0A5B" w:rsidRPr="00D116C9" w:rsidRDefault="008C0A5B" w:rsidP="008C0A5B">
            <w:pPr>
              <w:jc w:val="center"/>
              <w:rPr>
                <w:sz w:val="22"/>
                <w:szCs w:val="22"/>
                <w:lang w:val="pl-PL"/>
              </w:rPr>
            </w:pPr>
          </w:p>
        </w:tc>
        <w:tc>
          <w:tcPr>
            <w:tcW w:w="226" w:type="pct"/>
          </w:tcPr>
          <w:p w:rsidR="008C0A5B" w:rsidRPr="00D116C9" w:rsidRDefault="008C0A5B" w:rsidP="008C0A5B">
            <w:pPr>
              <w:jc w:val="center"/>
              <w:rPr>
                <w:sz w:val="22"/>
                <w:szCs w:val="22"/>
                <w:lang w:val="pl-PL"/>
              </w:rPr>
            </w:pPr>
          </w:p>
        </w:tc>
        <w:tc>
          <w:tcPr>
            <w:tcW w:w="251" w:type="pct"/>
          </w:tcPr>
          <w:p w:rsidR="008C0A5B" w:rsidRDefault="008C0A5B" w:rsidP="008C0A5B">
            <w:pPr>
              <w:jc w:val="center"/>
              <w:rPr>
                <w:b/>
                <w:sz w:val="22"/>
                <w:szCs w:val="22"/>
                <w:lang w:val="pl-PL"/>
              </w:rPr>
            </w:pPr>
          </w:p>
        </w:tc>
        <w:tc>
          <w:tcPr>
            <w:tcW w:w="336" w:type="pct"/>
          </w:tcPr>
          <w:p w:rsidR="008C0A5B" w:rsidRDefault="008C0A5B" w:rsidP="008C0A5B">
            <w:pPr>
              <w:jc w:val="center"/>
              <w:rPr>
                <w:sz w:val="22"/>
                <w:szCs w:val="22"/>
                <w:lang w:val="pl-PL"/>
              </w:rPr>
            </w:pPr>
          </w:p>
        </w:tc>
        <w:tc>
          <w:tcPr>
            <w:tcW w:w="330" w:type="pct"/>
          </w:tcPr>
          <w:p w:rsidR="008C0A5B" w:rsidRDefault="008C0A5B" w:rsidP="008C0A5B">
            <w:pPr>
              <w:jc w:val="center"/>
              <w:rPr>
                <w:sz w:val="22"/>
                <w:szCs w:val="22"/>
                <w:lang w:val="pl-PL"/>
              </w:rPr>
            </w:pPr>
          </w:p>
        </w:tc>
        <w:tc>
          <w:tcPr>
            <w:tcW w:w="537" w:type="pct"/>
          </w:tcPr>
          <w:p w:rsidR="008C0A5B" w:rsidRDefault="008C0A5B" w:rsidP="008C0A5B">
            <w:pPr>
              <w:jc w:val="center"/>
              <w:rPr>
                <w:sz w:val="22"/>
                <w:szCs w:val="22"/>
                <w:lang w:val="pl-PL"/>
              </w:rPr>
            </w:pPr>
          </w:p>
        </w:tc>
        <w:tc>
          <w:tcPr>
            <w:tcW w:w="2197" w:type="pct"/>
            <w:vAlign w:val="center"/>
          </w:tcPr>
          <w:p w:rsidR="008C0A5B" w:rsidRPr="00F3251B" w:rsidRDefault="008C0A5B" w:rsidP="00476D03">
            <w:pPr>
              <w:pStyle w:val="Footer"/>
              <w:tabs>
                <w:tab w:val="clear" w:pos="4320"/>
                <w:tab w:val="clear" w:pos="8640"/>
              </w:tabs>
              <w:rPr>
                <w:sz w:val="22"/>
                <w:szCs w:val="22"/>
                <w:lang w:val="pl-PL"/>
              </w:rPr>
            </w:pPr>
            <w:r w:rsidRPr="00F3251B">
              <w:rPr>
                <w:sz w:val="22"/>
                <w:szCs w:val="22"/>
                <w:lang w:val="pl-PL"/>
              </w:rPr>
              <w:t>Izvori finansiranja za    P</w:t>
            </w:r>
            <w:r>
              <w:rPr>
                <w:sz w:val="22"/>
                <w:szCs w:val="22"/>
                <w:lang w:val="pl-PL"/>
              </w:rPr>
              <w:t xml:space="preserve">  </w:t>
            </w:r>
            <w:r w:rsidR="00476D03">
              <w:rPr>
                <w:sz w:val="22"/>
                <w:szCs w:val="22"/>
                <w:lang w:val="pl-PL"/>
              </w:rPr>
              <w:t>4</w:t>
            </w:r>
          </w:p>
        </w:tc>
        <w:tc>
          <w:tcPr>
            <w:tcW w:w="898" w:type="pct"/>
            <w:vAlign w:val="center"/>
          </w:tcPr>
          <w:p w:rsidR="008C0A5B" w:rsidRDefault="008C0A5B" w:rsidP="008C0A5B">
            <w:pPr>
              <w:jc w:val="right"/>
              <w:rPr>
                <w:sz w:val="22"/>
                <w:szCs w:val="22"/>
              </w:rPr>
            </w:pPr>
          </w:p>
        </w:tc>
      </w:tr>
      <w:tr w:rsidR="00F96A0A" w:rsidRPr="00D116C9" w:rsidTr="0009622D">
        <w:tc>
          <w:tcPr>
            <w:tcW w:w="225" w:type="pct"/>
          </w:tcPr>
          <w:p w:rsidR="00F96A0A" w:rsidRPr="00D116C9" w:rsidRDefault="00F96A0A" w:rsidP="008C0A5B">
            <w:pPr>
              <w:jc w:val="center"/>
              <w:rPr>
                <w:sz w:val="22"/>
                <w:szCs w:val="22"/>
                <w:lang w:val="pl-PL"/>
              </w:rPr>
            </w:pPr>
          </w:p>
        </w:tc>
        <w:tc>
          <w:tcPr>
            <w:tcW w:w="226" w:type="pct"/>
          </w:tcPr>
          <w:p w:rsidR="00F96A0A" w:rsidRPr="00D116C9" w:rsidRDefault="00F96A0A" w:rsidP="008C0A5B">
            <w:pPr>
              <w:jc w:val="center"/>
              <w:rPr>
                <w:sz w:val="22"/>
                <w:szCs w:val="22"/>
                <w:lang w:val="pl-PL"/>
              </w:rPr>
            </w:pPr>
          </w:p>
        </w:tc>
        <w:tc>
          <w:tcPr>
            <w:tcW w:w="251" w:type="pct"/>
          </w:tcPr>
          <w:p w:rsidR="00F96A0A" w:rsidRDefault="00F96A0A" w:rsidP="008C0A5B">
            <w:pPr>
              <w:jc w:val="center"/>
              <w:rPr>
                <w:b/>
                <w:sz w:val="22"/>
                <w:szCs w:val="22"/>
                <w:lang w:val="pl-PL"/>
              </w:rPr>
            </w:pPr>
          </w:p>
        </w:tc>
        <w:tc>
          <w:tcPr>
            <w:tcW w:w="336" w:type="pct"/>
          </w:tcPr>
          <w:p w:rsidR="00F96A0A" w:rsidRDefault="00F96A0A" w:rsidP="008C0A5B">
            <w:pPr>
              <w:jc w:val="center"/>
              <w:rPr>
                <w:sz w:val="22"/>
                <w:szCs w:val="22"/>
                <w:lang w:val="pl-PL"/>
              </w:rPr>
            </w:pPr>
          </w:p>
        </w:tc>
        <w:tc>
          <w:tcPr>
            <w:tcW w:w="330" w:type="pct"/>
          </w:tcPr>
          <w:p w:rsidR="00F96A0A" w:rsidRDefault="00F96A0A" w:rsidP="008C0A5B">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Default="00F96A0A" w:rsidP="008C0A5B">
            <w:pPr>
              <w:jc w:val="right"/>
              <w:rPr>
                <w:sz w:val="22"/>
                <w:szCs w:val="22"/>
              </w:rPr>
            </w:pPr>
            <w:r>
              <w:rPr>
                <w:sz w:val="22"/>
                <w:szCs w:val="22"/>
              </w:rPr>
              <w:t>4.000.000</w:t>
            </w:r>
          </w:p>
        </w:tc>
      </w:tr>
      <w:tr w:rsidR="008C0A5B" w:rsidRPr="00D116C9" w:rsidTr="0009622D">
        <w:tc>
          <w:tcPr>
            <w:tcW w:w="225" w:type="pct"/>
          </w:tcPr>
          <w:p w:rsidR="008C0A5B" w:rsidRPr="00D116C9" w:rsidRDefault="008C0A5B" w:rsidP="005F05D6">
            <w:pPr>
              <w:jc w:val="center"/>
              <w:rPr>
                <w:sz w:val="22"/>
                <w:szCs w:val="22"/>
                <w:lang w:val="pl-PL"/>
              </w:rPr>
            </w:pPr>
          </w:p>
        </w:tc>
        <w:tc>
          <w:tcPr>
            <w:tcW w:w="226" w:type="pct"/>
          </w:tcPr>
          <w:p w:rsidR="008C0A5B" w:rsidRPr="00D116C9" w:rsidRDefault="008C0A5B" w:rsidP="005F05D6">
            <w:pPr>
              <w:jc w:val="center"/>
              <w:rPr>
                <w:sz w:val="22"/>
                <w:szCs w:val="22"/>
                <w:lang w:val="pl-PL"/>
              </w:rPr>
            </w:pPr>
          </w:p>
        </w:tc>
        <w:tc>
          <w:tcPr>
            <w:tcW w:w="251" w:type="pct"/>
          </w:tcPr>
          <w:p w:rsidR="008C0A5B" w:rsidRDefault="008C0A5B" w:rsidP="005F05D6">
            <w:pPr>
              <w:jc w:val="center"/>
              <w:rPr>
                <w:b/>
                <w:sz w:val="22"/>
                <w:szCs w:val="22"/>
                <w:lang w:val="pl-PL"/>
              </w:rPr>
            </w:pPr>
          </w:p>
        </w:tc>
        <w:tc>
          <w:tcPr>
            <w:tcW w:w="336" w:type="pct"/>
          </w:tcPr>
          <w:p w:rsidR="008C0A5B" w:rsidRDefault="008C0A5B" w:rsidP="00594968">
            <w:pPr>
              <w:jc w:val="center"/>
              <w:rPr>
                <w:sz w:val="22"/>
                <w:szCs w:val="22"/>
                <w:lang w:val="pl-PL"/>
              </w:rPr>
            </w:pPr>
          </w:p>
        </w:tc>
        <w:tc>
          <w:tcPr>
            <w:tcW w:w="330" w:type="pct"/>
          </w:tcPr>
          <w:p w:rsidR="008C0A5B" w:rsidRDefault="008C0A5B" w:rsidP="00D77C25">
            <w:pPr>
              <w:jc w:val="center"/>
              <w:rPr>
                <w:sz w:val="22"/>
                <w:szCs w:val="22"/>
                <w:lang w:val="pl-PL"/>
              </w:rPr>
            </w:pPr>
          </w:p>
        </w:tc>
        <w:tc>
          <w:tcPr>
            <w:tcW w:w="537" w:type="pct"/>
          </w:tcPr>
          <w:p w:rsidR="008C0A5B" w:rsidRDefault="008C0A5B" w:rsidP="005F05D6">
            <w:pPr>
              <w:jc w:val="center"/>
              <w:rPr>
                <w:sz w:val="22"/>
                <w:szCs w:val="22"/>
                <w:lang w:val="pl-PL"/>
              </w:rPr>
            </w:pPr>
          </w:p>
        </w:tc>
        <w:tc>
          <w:tcPr>
            <w:tcW w:w="2197" w:type="pct"/>
            <w:vAlign w:val="center"/>
          </w:tcPr>
          <w:p w:rsidR="008C0A5B" w:rsidRDefault="008C0A5B" w:rsidP="005F05D6">
            <w:pPr>
              <w:rPr>
                <w:b/>
                <w:bCs/>
                <w:sz w:val="22"/>
                <w:szCs w:val="22"/>
              </w:rPr>
            </w:pPr>
          </w:p>
        </w:tc>
        <w:tc>
          <w:tcPr>
            <w:tcW w:w="898" w:type="pct"/>
            <w:vAlign w:val="center"/>
          </w:tcPr>
          <w:p w:rsidR="008C0A5B" w:rsidRDefault="008C0A5B" w:rsidP="005F05D6">
            <w:pPr>
              <w:jc w:val="right"/>
              <w:rPr>
                <w:sz w:val="22"/>
                <w:szCs w:val="22"/>
              </w:rPr>
            </w:pPr>
          </w:p>
        </w:tc>
      </w:tr>
      <w:tr w:rsidR="004F3CFC" w:rsidRPr="00D116C9" w:rsidTr="0009622D">
        <w:tc>
          <w:tcPr>
            <w:tcW w:w="225" w:type="pct"/>
          </w:tcPr>
          <w:p w:rsidR="004F3CFC" w:rsidRPr="00D116C9" w:rsidRDefault="0085724B" w:rsidP="00170F8C">
            <w:pPr>
              <w:jc w:val="center"/>
              <w:rPr>
                <w:sz w:val="22"/>
                <w:szCs w:val="22"/>
                <w:lang w:val="pl-PL"/>
              </w:rPr>
            </w:pPr>
            <w:r>
              <w:rPr>
                <w:sz w:val="22"/>
                <w:szCs w:val="22"/>
                <w:lang w:val="pl-PL"/>
              </w:rPr>
              <w:t>3</w:t>
            </w:r>
          </w:p>
        </w:tc>
        <w:tc>
          <w:tcPr>
            <w:tcW w:w="226" w:type="pct"/>
          </w:tcPr>
          <w:p w:rsidR="004F3CFC" w:rsidRPr="00D116C9" w:rsidRDefault="0085724B" w:rsidP="00170F8C">
            <w:pPr>
              <w:jc w:val="center"/>
              <w:rPr>
                <w:sz w:val="22"/>
                <w:szCs w:val="22"/>
                <w:lang w:val="pl-PL"/>
              </w:rPr>
            </w:pPr>
            <w:r>
              <w:rPr>
                <w:sz w:val="22"/>
                <w:szCs w:val="22"/>
                <w:lang w:val="pl-PL"/>
              </w:rPr>
              <w:t>11</w:t>
            </w:r>
          </w:p>
        </w:tc>
        <w:tc>
          <w:tcPr>
            <w:tcW w:w="251" w:type="pct"/>
          </w:tcPr>
          <w:p w:rsidR="004F3CFC" w:rsidRPr="005801F5" w:rsidRDefault="004F3CFC" w:rsidP="00170F8C">
            <w:pPr>
              <w:jc w:val="center"/>
              <w:rPr>
                <w:b/>
                <w:sz w:val="22"/>
                <w:szCs w:val="22"/>
                <w:lang w:val="pl-PL"/>
              </w:rPr>
            </w:pPr>
          </w:p>
        </w:tc>
        <w:tc>
          <w:tcPr>
            <w:tcW w:w="336" w:type="pct"/>
          </w:tcPr>
          <w:p w:rsidR="004F3CFC" w:rsidRDefault="004F3CFC" w:rsidP="00476D03">
            <w:pPr>
              <w:jc w:val="center"/>
              <w:rPr>
                <w:sz w:val="22"/>
                <w:szCs w:val="22"/>
                <w:lang w:val="pl-PL"/>
              </w:rPr>
            </w:pPr>
            <w:r>
              <w:rPr>
                <w:sz w:val="22"/>
                <w:szCs w:val="22"/>
                <w:lang w:val="pl-PL"/>
              </w:rPr>
              <w:t>0901-P</w:t>
            </w:r>
            <w:r w:rsidR="00476D03">
              <w:rPr>
                <w:sz w:val="22"/>
                <w:szCs w:val="22"/>
                <w:lang w:val="pl-PL"/>
              </w:rPr>
              <w:t>5</w:t>
            </w:r>
          </w:p>
        </w:tc>
        <w:tc>
          <w:tcPr>
            <w:tcW w:w="330" w:type="pct"/>
          </w:tcPr>
          <w:p w:rsidR="004F3CFC" w:rsidRPr="00D116C9" w:rsidRDefault="004F3CFC" w:rsidP="00170F8C">
            <w:pPr>
              <w:jc w:val="center"/>
              <w:rPr>
                <w:sz w:val="22"/>
                <w:szCs w:val="22"/>
                <w:lang w:val="pl-PL"/>
              </w:rPr>
            </w:pPr>
          </w:p>
        </w:tc>
        <w:tc>
          <w:tcPr>
            <w:tcW w:w="537" w:type="pct"/>
          </w:tcPr>
          <w:p w:rsidR="004F3CFC" w:rsidRDefault="004F3CFC" w:rsidP="00170F8C">
            <w:pPr>
              <w:jc w:val="center"/>
              <w:rPr>
                <w:sz w:val="22"/>
                <w:szCs w:val="22"/>
                <w:lang w:val="pl-PL"/>
              </w:rPr>
            </w:pPr>
          </w:p>
        </w:tc>
        <w:tc>
          <w:tcPr>
            <w:tcW w:w="2197" w:type="pct"/>
            <w:vAlign w:val="center"/>
          </w:tcPr>
          <w:p w:rsidR="004F3CFC" w:rsidRPr="00D3531E" w:rsidRDefault="004F3CFC" w:rsidP="00476D03">
            <w:pPr>
              <w:rPr>
                <w:sz w:val="22"/>
                <w:szCs w:val="22"/>
              </w:rPr>
            </w:pPr>
            <w:r w:rsidRPr="000F3470">
              <w:rPr>
                <w:b/>
                <w:sz w:val="22"/>
                <w:szCs w:val="22"/>
              </w:rPr>
              <w:t>PROJEKAT</w:t>
            </w:r>
            <w:r>
              <w:rPr>
                <w:b/>
                <w:sz w:val="22"/>
                <w:szCs w:val="22"/>
              </w:rPr>
              <w:t xml:space="preserve"> </w:t>
            </w:r>
            <w:r w:rsidRPr="000F3470">
              <w:rPr>
                <w:b/>
                <w:sz w:val="22"/>
                <w:szCs w:val="22"/>
              </w:rPr>
              <w:t xml:space="preserve"> </w:t>
            </w:r>
            <w:r w:rsidR="00476D03">
              <w:rPr>
                <w:b/>
                <w:sz w:val="22"/>
                <w:szCs w:val="22"/>
              </w:rPr>
              <w:t>5</w:t>
            </w:r>
            <w:r w:rsidRPr="000F3470">
              <w:rPr>
                <w:b/>
                <w:sz w:val="22"/>
                <w:szCs w:val="22"/>
              </w:rPr>
              <w:t xml:space="preserve"> </w:t>
            </w:r>
            <w:r>
              <w:rPr>
                <w:sz w:val="22"/>
                <w:szCs w:val="22"/>
              </w:rPr>
              <w:t>–</w:t>
            </w:r>
            <w:r w:rsidRPr="000F3470">
              <w:rPr>
                <w:sz w:val="22"/>
                <w:szCs w:val="22"/>
              </w:rPr>
              <w:t xml:space="preserve"> </w:t>
            </w:r>
            <w:r>
              <w:rPr>
                <w:b/>
                <w:sz w:val="22"/>
                <w:szCs w:val="22"/>
              </w:rPr>
              <w:t>MERE POPULACIONE POLITIKE</w:t>
            </w:r>
            <w:r w:rsidR="0085724B">
              <w:rPr>
                <w:b/>
                <w:sz w:val="22"/>
                <w:szCs w:val="22"/>
              </w:rPr>
              <w:t xml:space="preserve"> 71232</w:t>
            </w:r>
          </w:p>
        </w:tc>
        <w:tc>
          <w:tcPr>
            <w:tcW w:w="898" w:type="pct"/>
            <w:vAlign w:val="center"/>
          </w:tcPr>
          <w:p w:rsidR="004F3CFC" w:rsidRPr="0053120A" w:rsidRDefault="0098174D" w:rsidP="0009622D">
            <w:pPr>
              <w:jc w:val="right"/>
              <w:rPr>
                <w:b/>
                <w:sz w:val="22"/>
                <w:szCs w:val="22"/>
              </w:rPr>
            </w:pPr>
            <w:r>
              <w:rPr>
                <w:b/>
                <w:sz w:val="22"/>
                <w:szCs w:val="22"/>
              </w:rPr>
              <w:t>5</w:t>
            </w:r>
            <w:r w:rsidR="004A7DCA" w:rsidRPr="0053120A">
              <w:rPr>
                <w:b/>
                <w:sz w:val="22"/>
                <w:szCs w:val="22"/>
              </w:rPr>
              <w:t>.</w:t>
            </w:r>
            <w:r w:rsidR="0009622D">
              <w:rPr>
                <w:b/>
                <w:sz w:val="22"/>
                <w:szCs w:val="22"/>
              </w:rPr>
              <w:t>000</w:t>
            </w:r>
            <w:r w:rsidR="004F3CFC" w:rsidRPr="0053120A">
              <w:rPr>
                <w:b/>
                <w:sz w:val="22"/>
                <w:szCs w:val="22"/>
              </w:rPr>
              <w:t>.000</w:t>
            </w:r>
          </w:p>
        </w:tc>
      </w:tr>
      <w:tr w:rsidR="004F3CFC" w:rsidRPr="00D116C9" w:rsidTr="0009622D">
        <w:tc>
          <w:tcPr>
            <w:tcW w:w="225" w:type="pct"/>
          </w:tcPr>
          <w:p w:rsidR="004F3CFC" w:rsidRPr="00D116C9" w:rsidRDefault="004F3CFC" w:rsidP="00170F8C">
            <w:pPr>
              <w:jc w:val="center"/>
              <w:rPr>
                <w:sz w:val="22"/>
                <w:szCs w:val="22"/>
                <w:lang w:val="pl-PL"/>
              </w:rPr>
            </w:pPr>
          </w:p>
        </w:tc>
        <w:tc>
          <w:tcPr>
            <w:tcW w:w="226" w:type="pct"/>
          </w:tcPr>
          <w:p w:rsidR="004F3CFC" w:rsidRPr="00D116C9" w:rsidRDefault="004F3CFC" w:rsidP="00170F8C">
            <w:pPr>
              <w:jc w:val="center"/>
              <w:rPr>
                <w:sz w:val="22"/>
                <w:szCs w:val="22"/>
                <w:lang w:val="pl-PL"/>
              </w:rPr>
            </w:pPr>
          </w:p>
        </w:tc>
        <w:tc>
          <w:tcPr>
            <w:tcW w:w="251" w:type="pct"/>
          </w:tcPr>
          <w:p w:rsidR="004F3CFC" w:rsidRPr="006C63E8" w:rsidRDefault="004F3CFC" w:rsidP="00170F8C">
            <w:pPr>
              <w:jc w:val="center"/>
              <w:rPr>
                <w:sz w:val="22"/>
                <w:szCs w:val="22"/>
                <w:lang w:val="pl-PL"/>
              </w:rPr>
            </w:pPr>
            <w:r>
              <w:rPr>
                <w:sz w:val="22"/>
                <w:szCs w:val="22"/>
                <w:lang w:val="pl-PL"/>
              </w:rPr>
              <w:t>090</w:t>
            </w:r>
          </w:p>
        </w:tc>
        <w:tc>
          <w:tcPr>
            <w:tcW w:w="336" w:type="pct"/>
          </w:tcPr>
          <w:p w:rsidR="004F3CFC" w:rsidRDefault="004F3CFC" w:rsidP="00170F8C">
            <w:pPr>
              <w:jc w:val="center"/>
              <w:rPr>
                <w:sz w:val="22"/>
                <w:szCs w:val="22"/>
                <w:lang w:val="pl-PL"/>
              </w:rPr>
            </w:pPr>
          </w:p>
        </w:tc>
        <w:tc>
          <w:tcPr>
            <w:tcW w:w="330" w:type="pct"/>
          </w:tcPr>
          <w:p w:rsidR="004F3CFC" w:rsidRPr="00D116C9" w:rsidRDefault="004F3CFC" w:rsidP="00170F8C">
            <w:pPr>
              <w:jc w:val="center"/>
              <w:rPr>
                <w:sz w:val="22"/>
                <w:szCs w:val="22"/>
                <w:lang w:val="pl-PL"/>
              </w:rPr>
            </w:pPr>
          </w:p>
        </w:tc>
        <w:tc>
          <w:tcPr>
            <w:tcW w:w="537" w:type="pct"/>
          </w:tcPr>
          <w:p w:rsidR="004F3CFC" w:rsidRDefault="004F3CFC" w:rsidP="00170F8C">
            <w:pPr>
              <w:jc w:val="center"/>
              <w:rPr>
                <w:sz w:val="22"/>
                <w:szCs w:val="22"/>
                <w:lang w:val="pl-PL"/>
              </w:rPr>
            </w:pPr>
          </w:p>
        </w:tc>
        <w:tc>
          <w:tcPr>
            <w:tcW w:w="2197" w:type="pct"/>
            <w:vAlign w:val="center"/>
          </w:tcPr>
          <w:p w:rsidR="004F3CFC" w:rsidRDefault="004F3CFC" w:rsidP="00170F8C">
            <w:pPr>
              <w:rPr>
                <w:sz w:val="22"/>
                <w:szCs w:val="22"/>
              </w:rPr>
            </w:pPr>
            <w:r>
              <w:rPr>
                <w:b/>
                <w:bCs/>
                <w:sz w:val="22"/>
                <w:szCs w:val="22"/>
              </w:rPr>
              <w:t>Socijalna zaštita</w:t>
            </w:r>
          </w:p>
        </w:tc>
        <w:tc>
          <w:tcPr>
            <w:tcW w:w="898" w:type="pct"/>
            <w:vAlign w:val="center"/>
          </w:tcPr>
          <w:p w:rsidR="004F3CFC" w:rsidRPr="00274667" w:rsidRDefault="004F3CFC" w:rsidP="00170F8C">
            <w:pPr>
              <w:jc w:val="right"/>
              <w:rPr>
                <w:color w:val="FF0000"/>
                <w:sz w:val="22"/>
                <w:szCs w:val="22"/>
              </w:rPr>
            </w:pPr>
          </w:p>
        </w:tc>
      </w:tr>
      <w:tr w:rsidR="004F3CFC" w:rsidRPr="00D116C9" w:rsidTr="0009622D">
        <w:tc>
          <w:tcPr>
            <w:tcW w:w="225" w:type="pct"/>
          </w:tcPr>
          <w:p w:rsidR="004F3CFC" w:rsidRPr="00D116C9" w:rsidRDefault="004F3CFC" w:rsidP="00170F8C">
            <w:pPr>
              <w:jc w:val="center"/>
              <w:rPr>
                <w:sz w:val="22"/>
                <w:szCs w:val="22"/>
                <w:lang w:val="pl-PL"/>
              </w:rPr>
            </w:pPr>
          </w:p>
        </w:tc>
        <w:tc>
          <w:tcPr>
            <w:tcW w:w="226" w:type="pct"/>
          </w:tcPr>
          <w:p w:rsidR="004F3CFC" w:rsidRPr="00D116C9" w:rsidRDefault="004F3CFC" w:rsidP="00170F8C">
            <w:pPr>
              <w:jc w:val="center"/>
              <w:rPr>
                <w:sz w:val="22"/>
                <w:szCs w:val="22"/>
                <w:lang w:val="pl-PL"/>
              </w:rPr>
            </w:pPr>
          </w:p>
        </w:tc>
        <w:tc>
          <w:tcPr>
            <w:tcW w:w="251" w:type="pct"/>
          </w:tcPr>
          <w:p w:rsidR="004F3CFC" w:rsidRDefault="004F3CFC" w:rsidP="00170F8C">
            <w:pPr>
              <w:jc w:val="center"/>
              <w:rPr>
                <w:b/>
                <w:sz w:val="22"/>
                <w:szCs w:val="22"/>
                <w:lang w:val="pl-PL"/>
              </w:rPr>
            </w:pPr>
          </w:p>
        </w:tc>
        <w:tc>
          <w:tcPr>
            <w:tcW w:w="336" w:type="pct"/>
          </w:tcPr>
          <w:p w:rsidR="004F3CFC" w:rsidRDefault="004F3CFC" w:rsidP="00170F8C">
            <w:pPr>
              <w:jc w:val="center"/>
              <w:rPr>
                <w:sz w:val="22"/>
                <w:szCs w:val="22"/>
                <w:lang w:val="pl-PL"/>
              </w:rPr>
            </w:pPr>
          </w:p>
        </w:tc>
        <w:tc>
          <w:tcPr>
            <w:tcW w:w="330" w:type="pct"/>
          </w:tcPr>
          <w:p w:rsidR="004F3CFC" w:rsidRPr="00D116C9" w:rsidRDefault="004F3CFC" w:rsidP="00290EEF">
            <w:pPr>
              <w:jc w:val="center"/>
              <w:rPr>
                <w:sz w:val="22"/>
                <w:szCs w:val="22"/>
                <w:lang w:val="pl-PL"/>
              </w:rPr>
            </w:pPr>
            <w:r>
              <w:rPr>
                <w:sz w:val="22"/>
                <w:szCs w:val="22"/>
                <w:lang w:val="pl-PL"/>
              </w:rPr>
              <w:t>1</w:t>
            </w:r>
            <w:r w:rsidR="00290EEF">
              <w:rPr>
                <w:sz w:val="22"/>
                <w:szCs w:val="22"/>
                <w:lang w:val="pl-PL"/>
              </w:rPr>
              <w:t>78</w:t>
            </w:r>
          </w:p>
        </w:tc>
        <w:tc>
          <w:tcPr>
            <w:tcW w:w="537" w:type="pct"/>
          </w:tcPr>
          <w:p w:rsidR="004F3CFC" w:rsidRDefault="004F3CFC" w:rsidP="0053120A">
            <w:pPr>
              <w:jc w:val="center"/>
              <w:rPr>
                <w:sz w:val="22"/>
                <w:szCs w:val="22"/>
                <w:lang w:val="pl-PL"/>
              </w:rPr>
            </w:pPr>
            <w:r>
              <w:rPr>
                <w:sz w:val="22"/>
                <w:szCs w:val="22"/>
                <w:lang w:val="pl-PL"/>
              </w:rPr>
              <w:t>4</w:t>
            </w:r>
            <w:r w:rsidR="0053120A">
              <w:rPr>
                <w:sz w:val="22"/>
                <w:szCs w:val="22"/>
                <w:lang w:val="pl-PL"/>
              </w:rPr>
              <w:t>72</w:t>
            </w:r>
          </w:p>
        </w:tc>
        <w:tc>
          <w:tcPr>
            <w:tcW w:w="2197" w:type="pct"/>
            <w:vAlign w:val="center"/>
          </w:tcPr>
          <w:p w:rsidR="004F3CFC" w:rsidRPr="00B3121A" w:rsidRDefault="0053120A" w:rsidP="00170F8C">
            <w:pPr>
              <w:rPr>
                <w:bCs/>
                <w:sz w:val="22"/>
                <w:szCs w:val="22"/>
              </w:rPr>
            </w:pPr>
            <w:r>
              <w:rPr>
                <w:bCs/>
                <w:sz w:val="22"/>
                <w:szCs w:val="22"/>
              </w:rPr>
              <w:t>NAKNADA ZA SOC.ZAŠTITU</w:t>
            </w:r>
          </w:p>
        </w:tc>
        <w:tc>
          <w:tcPr>
            <w:tcW w:w="898" w:type="pct"/>
            <w:vAlign w:val="center"/>
          </w:tcPr>
          <w:p w:rsidR="004F3CFC" w:rsidRDefault="0098174D" w:rsidP="00170F8C">
            <w:pPr>
              <w:jc w:val="right"/>
              <w:rPr>
                <w:sz w:val="22"/>
                <w:szCs w:val="22"/>
              </w:rPr>
            </w:pPr>
            <w:r>
              <w:rPr>
                <w:sz w:val="22"/>
                <w:szCs w:val="22"/>
              </w:rPr>
              <w:t>5</w:t>
            </w:r>
            <w:r w:rsidR="0009622D">
              <w:rPr>
                <w:sz w:val="22"/>
                <w:szCs w:val="22"/>
              </w:rPr>
              <w:t>.000</w:t>
            </w:r>
            <w:r w:rsidR="004F3CFC">
              <w:rPr>
                <w:sz w:val="22"/>
                <w:szCs w:val="22"/>
              </w:rPr>
              <w:t>.000</w:t>
            </w:r>
          </w:p>
        </w:tc>
      </w:tr>
      <w:tr w:rsidR="004A7DCA" w:rsidRPr="00D116C9" w:rsidTr="0009622D">
        <w:tc>
          <w:tcPr>
            <w:tcW w:w="225" w:type="pct"/>
          </w:tcPr>
          <w:p w:rsidR="004A7DCA" w:rsidRPr="00D116C9" w:rsidRDefault="004A7DCA" w:rsidP="00170F8C">
            <w:pPr>
              <w:jc w:val="center"/>
              <w:rPr>
                <w:sz w:val="22"/>
                <w:szCs w:val="22"/>
                <w:lang w:val="pl-PL"/>
              </w:rPr>
            </w:pPr>
          </w:p>
        </w:tc>
        <w:tc>
          <w:tcPr>
            <w:tcW w:w="226" w:type="pct"/>
          </w:tcPr>
          <w:p w:rsidR="004A7DCA" w:rsidRPr="00D116C9" w:rsidRDefault="004A7DCA" w:rsidP="00170F8C">
            <w:pPr>
              <w:jc w:val="center"/>
              <w:rPr>
                <w:sz w:val="22"/>
                <w:szCs w:val="22"/>
                <w:lang w:val="pl-PL"/>
              </w:rPr>
            </w:pPr>
          </w:p>
        </w:tc>
        <w:tc>
          <w:tcPr>
            <w:tcW w:w="251" w:type="pct"/>
          </w:tcPr>
          <w:p w:rsidR="004A7DCA" w:rsidRDefault="004A7DCA" w:rsidP="00170F8C">
            <w:pPr>
              <w:jc w:val="center"/>
              <w:rPr>
                <w:b/>
                <w:sz w:val="22"/>
                <w:szCs w:val="22"/>
                <w:lang w:val="pl-PL"/>
              </w:rPr>
            </w:pPr>
          </w:p>
        </w:tc>
        <w:tc>
          <w:tcPr>
            <w:tcW w:w="336" w:type="pct"/>
          </w:tcPr>
          <w:p w:rsidR="004A7DCA" w:rsidRDefault="004A7DCA" w:rsidP="00170F8C">
            <w:pPr>
              <w:jc w:val="center"/>
              <w:rPr>
                <w:sz w:val="22"/>
                <w:szCs w:val="22"/>
                <w:lang w:val="pl-PL"/>
              </w:rPr>
            </w:pPr>
          </w:p>
        </w:tc>
        <w:tc>
          <w:tcPr>
            <w:tcW w:w="330" w:type="pct"/>
          </w:tcPr>
          <w:p w:rsidR="004A7DCA" w:rsidRDefault="004A7DCA" w:rsidP="00170F8C">
            <w:pPr>
              <w:jc w:val="center"/>
              <w:rPr>
                <w:sz w:val="22"/>
                <w:szCs w:val="22"/>
                <w:lang w:val="pl-PL"/>
              </w:rPr>
            </w:pPr>
          </w:p>
        </w:tc>
        <w:tc>
          <w:tcPr>
            <w:tcW w:w="537" w:type="pct"/>
          </w:tcPr>
          <w:p w:rsidR="004A7DCA" w:rsidRPr="00F3251B" w:rsidRDefault="004A7DCA" w:rsidP="00D9088A">
            <w:pPr>
              <w:jc w:val="center"/>
              <w:rPr>
                <w:sz w:val="22"/>
                <w:szCs w:val="22"/>
                <w:lang w:val="pl-PL"/>
              </w:rPr>
            </w:pPr>
          </w:p>
        </w:tc>
        <w:tc>
          <w:tcPr>
            <w:tcW w:w="2197" w:type="pct"/>
            <w:vAlign w:val="center"/>
          </w:tcPr>
          <w:p w:rsidR="004A7DCA" w:rsidRPr="00F3251B" w:rsidRDefault="004A7DCA" w:rsidP="00D9088A">
            <w:pPr>
              <w:pStyle w:val="Footer"/>
              <w:tabs>
                <w:tab w:val="clear" w:pos="4320"/>
                <w:tab w:val="clear" w:pos="8640"/>
              </w:tabs>
              <w:rPr>
                <w:sz w:val="22"/>
                <w:szCs w:val="22"/>
                <w:lang w:val="pl-PL"/>
              </w:rPr>
            </w:pPr>
            <w:r w:rsidRPr="00F3251B">
              <w:rPr>
                <w:sz w:val="22"/>
                <w:szCs w:val="22"/>
                <w:lang w:val="pl-PL"/>
              </w:rPr>
              <w:t xml:space="preserve">Izvori finansiranja za funkciju  </w:t>
            </w:r>
            <w:r>
              <w:rPr>
                <w:sz w:val="22"/>
                <w:szCs w:val="22"/>
                <w:lang w:val="pl-PL"/>
              </w:rPr>
              <w:t>090</w:t>
            </w:r>
          </w:p>
        </w:tc>
        <w:tc>
          <w:tcPr>
            <w:tcW w:w="898" w:type="pct"/>
            <w:vAlign w:val="center"/>
          </w:tcPr>
          <w:p w:rsidR="004A7DCA" w:rsidRDefault="004A7DCA" w:rsidP="00170F8C">
            <w:pPr>
              <w:jc w:val="right"/>
              <w:rPr>
                <w:sz w:val="22"/>
                <w:szCs w:val="22"/>
              </w:rPr>
            </w:pPr>
          </w:p>
        </w:tc>
      </w:tr>
      <w:tr w:rsidR="00F96A0A" w:rsidRPr="00D116C9" w:rsidTr="0009622D">
        <w:tc>
          <w:tcPr>
            <w:tcW w:w="225" w:type="pct"/>
          </w:tcPr>
          <w:p w:rsidR="00F96A0A" w:rsidRPr="00D116C9" w:rsidRDefault="00F96A0A" w:rsidP="00170F8C">
            <w:pPr>
              <w:jc w:val="center"/>
              <w:rPr>
                <w:sz w:val="22"/>
                <w:szCs w:val="22"/>
                <w:lang w:val="pl-PL"/>
              </w:rPr>
            </w:pPr>
          </w:p>
        </w:tc>
        <w:tc>
          <w:tcPr>
            <w:tcW w:w="226" w:type="pct"/>
          </w:tcPr>
          <w:p w:rsidR="00F96A0A" w:rsidRPr="00D116C9" w:rsidRDefault="00F96A0A" w:rsidP="00170F8C">
            <w:pPr>
              <w:jc w:val="center"/>
              <w:rPr>
                <w:sz w:val="22"/>
                <w:szCs w:val="22"/>
                <w:lang w:val="pl-PL"/>
              </w:rPr>
            </w:pPr>
          </w:p>
        </w:tc>
        <w:tc>
          <w:tcPr>
            <w:tcW w:w="251" w:type="pct"/>
          </w:tcPr>
          <w:p w:rsidR="00F96A0A" w:rsidRDefault="00F96A0A" w:rsidP="00170F8C">
            <w:pPr>
              <w:jc w:val="center"/>
              <w:rPr>
                <w:b/>
                <w:sz w:val="22"/>
                <w:szCs w:val="22"/>
                <w:lang w:val="pl-PL"/>
              </w:rPr>
            </w:pPr>
          </w:p>
        </w:tc>
        <w:tc>
          <w:tcPr>
            <w:tcW w:w="336" w:type="pct"/>
          </w:tcPr>
          <w:p w:rsidR="00F96A0A" w:rsidRDefault="00F96A0A" w:rsidP="00170F8C">
            <w:pPr>
              <w:jc w:val="center"/>
              <w:rPr>
                <w:sz w:val="22"/>
                <w:szCs w:val="22"/>
                <w:lang w:val="pl-PL"/>
              </w:rPr>
            </w:pPr>
          </w:p>
        </w:tc>
        <w:tc>
          <w:tcPr>
            <w:tcW w:w="330" w:type="pct"/>
          </w:tcPr>
          <w:p w:rsidR="00F96A0A" w:rsidRDefault="00F96A0A" w:rsidP="00170F8C">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Default="00F96A0A" w:rsidP="0053120A">
            <w:pPr>
              <w:jc w:val="right"/>
              <w:rPr>
                <w:sz w:val="22"/>
                <w:szCs w:val="22"/>
              </w:rPr>
            </w:pPr>
            <w:r>
              <w:rPr>
                <w:sz w:val="22"/>
                <w:szCs w:val="22"/>
              </w:rPr>
              <w:t>5.000.000</w:t>
            </w:r>
          </w:p>
        </w:tc>
      </w:tr>
      <w:tr w:rsidR="0053120A" w:rsidRPr="00D116C9" w:rsidTr="0009622D">
        <w:tc>
          <w:tcPr>
            <w:tcW w:w="225" w:type="pct"/>
          </w:tcPr>
          <w:p w:rsidR="0053120A" w:rsidRPr="00D116C9" w:rsidRDefault="0053120A" w:rsidP="00170F8C">
            <w:pPr>
              <w:jc w:val="center"/>
              <w:rPr>
                <w:sz w:val="22"/>
                <w:szCs w:val="22"/>
                <w:lang w:val="pl-PL"/>
              </w:rPr>
            </w:pPr>
          </w:p>
        </w:tc>
        <w:tc>
          <w:tcPr>
            <w:tcW w:w="226" w:type="pct"/>
          </w:tcPr>
          <w:p w:rsidR="0053120A" w:rsidRPr="00D116C9" w:rsidRDefault="0053120A" w:rsidP="00170F8C">
            <w:pPr>
              <w:jc w:val="center"/>
              <w:rPr>
                <w:sz w:val="22"/>
                <w:szCs w:val="22"/>
                <w:lang w:val="pl-PL"/>
              </w:rPr>
            </w:pPr>
          </w:p>
        </w:tc>
        <w:tc>
          <w:tcPr>
            <w:tcW w:w="251" w:type="pct"/>
          </w:tcPr>
          <w:p w:rsidR="0053120A" w:rsidRDefault="0053120A" w:rsidP="00170F8C">
            <w:pPr>
              <w:jc w:val="center"/>
              <w:rPr>
                <w:b/>
                <w:sz w:val="22"/>
                <w:szCs w:val="22"/>
                <w:lang w:val="pl-PL"/>
              </w:rPr>
            </w:pPr>
          </w:p>
        </w:tc>
        <w:tc>
          <w:tcPr>
            <w:tcW w:w="336" w:type="pct"/>
          </w:tcPr>
          <w:p w:rsidR="0053120A" w:rsidRDefault="0053120A" w:rsidP="00170F8C">
            <w:pPr>
              <w:jc w:val="center"/>
              <w:rPr>
                <w:sz w:val="22"/>
                <w:szCs w:val="22"/>
                <w:lang w:val="pl-PL"/>
              </w:rPr>
            </w:pPr>
          </w:p>
        </w:tc>
        <w:tc>
          <w:tcPr>
            <w:tcW w:w="330" w:type="pct"/>
          </w:tcPr>
          <w:p w:rsidR="0053120A" w:rsidRDefault="0053120A" w:rsidP="00170F8C">
            <w:pPr>
              <w:jc w:val="center"/>
              <w:rPr>
                <w:sz w:val="22"/>
                <w:szCs w:val="22"/>
                <w:lang w:val="pl-PL"/>
              </w:rPr>
            </w:pPr>
          </w:p>
        </w:tc>
        <w:tc>
          <w:tcPr>
            <w:tcW w:w="537" w:type="pct"/>
          </w:tcPr>
          <w:p w:rsidR="0053120A" w:rsidRDefault="0053120A" w:rsidP="00D9088A">
            <w:pPr>
              <w:jc w:val="center"/>
              <w:rPr>
                <w:sz w:val="22"/>
                <w:szCs w:val="22"/>
                <w:lang w:val="pl-PL"/>
              </w:rPr>
            </w:pPr>
          </w:p>
        </w:tc>
        <w:tc>
          <w:tcPr>
            <w:tcW w:w="2197" w:type="pct"/>
            <w:vAlign w:val="center"/>
          </w:tcPr>
          <w:p w:rsidR="0053120A" w:rsidRPr="00F3251B" w:rsidRDefault="0053120A" w:rsidP="00476D03">
            <w:pPr>
              <w:pStyle w:val="Footer"/>
              <w:tabs>
                <w:tab w:val="clear" w:pos="4320"/>
                <w:tab w:val="clear" w:pos="8640"/>
              </w:tabs>
              <w:rPr>
                <w:sz w:val="22"/>
                <w:szCs w:val="22"/>
                <w:lang w:val="pl-PL"/>
              </w:rPr>
            </w:pPr>
            <w:r w:rsidRPr="00F3251B">
              <w:rPr>
                <w:sz w:val="22"/>
                <w:szCs w:val="22"/>
                <w:lang w:val="pl-PL"/>
              </w:rPr>
              <w:t>Izvori finansiranja za    P</w:t>
            </w:r>
            <w:r>
              <w:rPr>
                <w:sz w:val="22"/>
                <w:szCs w:val="22"/>
                <w:lang w:val="pl-PL"/>
              </w:rPr>
              <w:t xml:space="preserve">  5</w:t>
            </w:r>
          </w:p>
        </w:tc>
        <w:tc>
          <w:tcPr>
            <w:tcW w:w="898" w:type="pct"/>
            <w:vAlign w:val="center"/>
          </w:tcPr>
          <w:p w:rsidR="0053120A" w:rsidRDefault="0053120A" w:rsidP="00170F8C">
            <w:pPr>
              <w:jc w:val="right"/>
              <w:rPr>
                <w:sz w:val="22"/>
                <w:szCs w:val="22"/>
              </w:rPr>
            </w:pPr>
          </w:p>
        </w:tc>
      </w:tr>
      <w:tr w:rsidR="00F96A0A" w:rsidRPr="00D116C9" w:rsidTr="0009622D">
        <w:tc>
          <w:tcPr>
            <w:tcW w:w="225" w:type="pct"/>
          </w:tcPr>
          <w:p w:rsidR="00F96A0A" w:rsidRPr="00D116C9" w:rsidRDefault="00F96A0A" w:rsidP="00170F8C">
            <w:pPr>
              <w:jc w:val="center"/>
              <w:rPr>
                <w:sz w:val="22"/>
                <w:szCs w:val="22"/>
                <w:lang w:val="pl-PL"/>
              </w:rPr>
            </w:pPr>
          </w:p>
        </w:tc>
        <w:tc>
          <w:tcPr>
            <w:tcW w:w="226" w:type="pct"/>
          </w:tcPr>
          <w:p w:rsidR="00F96A0A" w:rsidRPr="00D116C9" w:rsidRDefault="00F96A0A" w:rsidP="00170F8C">
            <w:pPr>
              <w:jc w:val="center"/>
              <w:rPr>
                <w:sz w:val="22"/>
                <w:szCs w:val="22"/>
                <w:lang w:val="pl-PL"/>
              </w:rPr>
            </w:pPr>
          </w:p>
        </w:tc>
        <w:tc>
          <w:tcPr>
            <w:tcW w:w="251" w:type="pct"/>
          </w:tcPr>
          <w:p w:rsidR="00F96A0A" w:rsidRDefault="00F96A0A" w:rsidP="00170F8C">
            <w:pPr>
              <w:jc w:val="center"/>
              <w:rPr>
                <w:b/>
                <w:sz w:val="22"/>
                <w:szCs w:val="22"/>
                <w:lang w:val="pl-PL"/>
              </w:rPr>
            </w:pPr>
          </w:p>
        </w:tc>
        <w:tc>
          <w:tcPr>
            <w:tcW w:w="336" w:type="pct"/>
          </w:tcPr>
          <w:p w:rsidR="00F96A0A" w:rsidRDefault="00F96A0A" w:rsidP="00170F8C">
            <w:pPr>
              <w:jc w:val="center"/>
              <w:rPr>
                <w:sz w:val="22"/>
                <w:szCs w:val="22"/>
                <w:lang w:val="pl-PL"/>
              </w:rPr>
            </w:pPr>
          </w:p>
        </w:tc>
        <w:tc>
          <w:tcPr>
            <w:tcW w:w="330" w:type="pct"/>
          </w:tcPr>
          <w:p w:rsidR="00F96A0A" w:rsidRDefault="00F96A0A" w:rsidP="00170F8C">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Default="00F96A0A" w:rsidP="0009622D">
            <w:pPr>
              <w:jc w:val="right"/>
              <w:rPr>
                <w:sz w:val="22"/>
                <w:szCs w:val="22"/>
              </w:rPr>
            </w:pPr>
            <w:r>
              <w:rPr>
                <w:sz w:val="22"/>
                <w:szCs w:val="22"/>
              </w:rPr>
              <w:t>5.000.000</w:t>
            </w:r>
          </w:p>
        </w:tc>
      </w:tr>
      <w:tr w:rsidR="0053120A" w:rsidRPr="00D116C9" w:rsidTr="0009622D">
        <w:tc>
          <w:tcPr>
            <w:tcW w:w="225" w:type="pct"/>
          </w:tcPr>
          <w:p w:rsidR="0053120A" w:rsidRPr="00D116C9" w:rsidRDefault="0053120A" w:rsidP="00170F8C">
            <w:pPr>
              <w:jc w:val="center"/>
              <w:rPr>
                <w:sz w:val="22"/>
                <w:szCs w:val="22"/>
                <w:lang w:val="pl-PL"/>
              </w:rPr>
            </w:pPr>
          </w:p>
        </w:tc>
        <w:tc>
          <w:tcPr>
            <w:tcW w:w="226" w:type="pct"/>
          </w:tcPr>
          <w:p w:rsidR="0053120A" w:rsidRPr="00D116C9" w:rsidRDefault="0053120A" w:rsidP="00170F8C">
            <w:pPr>
              <w:jc w:val="center"/>
              <w:rPr>
                <w:sz w:val="22"/>
                <w:szCs w:val="22"/>
                <w:lang w:val="pl-PL"/>
              </w:rPr>
            </w:pPr>
          </w:p>
        </w:tc>
        <w:tc>
          <w:tcPr>
            <w:tcW w:w="251" w:type="pct"/>
          </w:tcPr>
          <w:p w:rsidR="0053120A" w:rsidRDefault="0053120A" w:rsidP="00170F8C">
            <w:pPr>
              <w:jc w:val="center"/>
              <w:rPr>
                <w:b/>
                <w:sz w:val="22"/>
                <w:szCs w:val="22"/>
                <w:lang w:val="pl-PL"/>
              </w:rPr>
            </w:pPr>
          </w:p>
        </w:tc>
        <w:tc>
          <w:tcPr>
            <w:tcW w:w="336" w:type="pct"/>
          </w:tcPr>
          <w:p w:rsidR="0053120A" w:rsidRDefault="0053120A" w:rsidP="00170F8C">
            <w:pPr>
              <w:jc w:val="center"/>
              <w:rPr>
                <w:sz w:val="22"/>
                <w:szCs w:val="22"/>
                <w:lang w:val="pl-PL"/>
              </w:rPr>
            </w:pPr>
          </w:p>
        </w:tc>
        <w:tc>
          <w:tcPr>
            <w:tcW w:w="330" w:type="pct"/>
          </w:tcPr>
          <w:p w:rsidR="0053120A" w:rsidRDefault="0053120A" w:rsidP="00170F8C">
            <w:pPr>
              <w:jc w:val="center"/>
              <w:rPr>
                <w:sz w:val="22"/>
                <w:szCs w:val="22"/>
                <w:lang w:val="pl-PL"/>
              </w:rPr>
            </w:pPr>
          </w:p>
        </w:tc>
        <w:tc>
          <w:tcPr>
            <w:tcW w:w="537" w:type="pct"/>
          </w:tcPr>
          <w:p w:rsidR="0053120A" w:rsidRDefault="0053120A" w:rsidP="00170F8C">
            <w:pPr>
              <w:jc w:val="center"/>
              <w:rPr>
                <w:sz w:val="22"/>
                <w:szCs w:val="22"/>
                <w:lang w:val="pl-PL"/>
              </w:rPr>
            </w:pPr>
          </w:p>
        </w:tc>
        <w:tc>
          <w:tcPr>
            <w:tcW w:w="2197" w:type="pct"/>
            <w:vAlign w:val="center"/>
          </w:tcPr>
          <w:p w:rsidR="0053120A" w:rsidRDefault="0053120A" w:rsidP="00170F8C">
            <w:pPr>
              <w:rPr>
                <w:b/>
                <w:bCs/>
                <w:sz w:val="22"/>
                <w:szCs w:val="22"/>
              </w:rPr>
            </w:pPr>
          </w:p>
        </w:tc>
        <w:tc>
          <w:tcPr>
            <w:tcW w:w="898" w:type="pct"/>
            <w:vAlign w:val="center"/>
          </w:tcPr>
          <w:p w:rsidR="0053120A" w:rsidRDefault="0053120A" w:rsidP="00170F8C">
            <w:pPr>
              <w:jc w:val="right"/>
              <w:rPr>
                <w:sz w:val="22"/>
                <w:szCs w:val="22"/>
              </w:rPr>
            </w:pPr>
          </w:p>
        </w:tc>
      </w:tr>
      <w:tr w:rsidR="0053120A" w:rsidRPr="00D116C9" w:rsidTr="0009622D">
        <w:tc>
          <w:tcPr>
            <w:tcW w:w="225" w:type="pct"/>
          </w:tcPr>
          <w:p w:rsidR="0053120A" w:rsidRPr="00D116C9" w:rsidRDefault="00024B49" w:rsidP="00D9088A">
            <w:pPr>
              <w:jc w:val="center"/>
              <w:rPr>
                <w:sz w:val="22"/>
                <w:szCs w:val="22"/>
                <w:lang w:val="pl-PL"/>
              </w:rPr>
            </w:pPr>
            <w:r>
              <w:rPr>
                <w:sz w:val="22"/>
                <w:szCs w:val="22"/>
                <w:lang w:val="pl-PL"/>
              </w:rPr>
              <w:t>3</w:t>
            </w:r>
          </w:p>
        </w:tc>
        <w:tc>
          <w:tcPr>
            <w:tcW w:w="226" w:type="pct"/>
          </w:tcPr>
          <w:p w:rsidR="0053120A" w:rsidRPr="00D116C9" w:rsidRDefault="00024B49" w:rsidP="00D9088A">
            <w:pPr>
              <w:jc w:val="center"/>
              <w:rPr>
                <w:sz w:val="22"/>
                <w:szCs w:val="22"/>
                <w:lang w:val="pl-PL"/>
              </w:rPr>
            </w:pPr>
            <w:r>
              <w:rPr>
                <w:sz w:val="22"/>
                <w:szCs w:val="22"/>
                <w:lang w:val="pl-PL"/>
              </w:rPr>
              <w:t>11</w:t>
            </w:r>
          </w:p>
        </w:tc>
        <w:tc>
          <w:tcPr>
            <w:tcW w:w="251" w:type="pct"/>
          </w:tcPr>
          <w:p w:rsidR="0053120A" w:rsidRPr="005801F5" w:rsidRDefault="0053120A" w:rsidP="00D9088A">
            <w:pPr>
              <w:jc w:val="center"/>
              <w:rPr>
                <w:b/>
                <w:sz w:val="22"/>
                <w:szCs w:val="22"/>
                <w:lang w:val="pl-PL"/>
              </w:rPr>
            </w:pPr>
          </w:p>
        </w:tc>
        <w:tc>
          <w:tcPr>
            <w:tcW w:w="336" w:type="pct"/>
          </w:tcPr>
          <w:p w:rsidR="0053120A" w:rsidRDefault="0053120A" w:rsidP="00476D03">
            <w:pPr>
              <w:jc w:val="center"/>
              <w:rPr>
                <w:sz w:val="22"/>
                <w:szCs w:val="22"/>
                <w:lang w:val="pl-PL"/>
              </w:rPr>
            </w:pPr>
            <w:r>
              <w:rPr>
                <w:sz w:val="22"/>
                <w:szCs w:val="22"/>
                <w:lang w:val="pl-PL"/>
              </w:rPr>
              <w:t>0901-P6</w:t>
            </w:r>
          </w:p>
        </w:tc>
        <w:tc>
          <w:tcPr>
            <w:tcW w:w="330" w:type="pct"/>
          </w:tcPr>
          <w:p w:rsidR="0053120A" w:rsidRPr="00D116C9" w:rsidRDefault="0053120A" w:rsidP="00D9088A">
            <w:pPr>
              <w:jc w:val="center"/>
              <w:rPr>
                <w:sz w:val="22"/>
                <w:szCs w:val="22"/>
                <w:lang w:val="pl-PL"/>
              </w:rPr>
            </w:pPr>
          </w:p>
        </w:tc>
        <w:tc>
          <w:tcPr>
            <w:tcW w:w="537" w:type="pct"/>
          </w:tcPr>
          <w:p w:rsidR="0053120A" w:rsidRDefault="0053120A" w:rsidP="00D9088A">
            <w:pPr>
              <w:jc w:val="center"/>
              <w:rPr>
                <w:sz w:val="22"/>
                <w:szCs w:val="22"/>
                <w:lang w:val="pl-PL"/>
              </w:rPr>
            </w:pPr>
          </w:p>
        </w:tc>
        <w:tc>
          <w:tcPr>
            <w:tcW w:w="2197" w:type="pct"/>
            <w:vAlign w:val="center"/>
          </w:tcPr>
          <w:p w:rsidR="0053120A" w:rsidRPr="00D3531E" w:rsidRDefault="0053120A" w:rsidP="00476D03">
            <w:pPr>
              <w:rPr>
                <w:sz w:val="22"/>
                <w:szCs w:val="22"/>
              </w:rPr>
            </w:pPr>
            <w:r w:rsidRPr="000F3470">
              <w:rPr>
                <w:b/>
                <w:sz w:val="22"/>
                <w:szCs w:val="22"/>
              </w:rPr>
              <w:t>PROJEKAT</w:t>
            </w:r>
            <w:r>
              <w:rPr>
                <w:b/>
                <w:sz w:val="22"/>
                <w:szCs w:val="22"/>
              </w:rPr>
              <w:t xml:space="preserve"> </w:t>
            </w:r>
            <w:r w:rsidRPr="000F3470">
              <w:rPr>
                <w:b/>
                <w:sz w:val="22"/>
                <w:szCs w:val="22"/>
              </w:rPr>
              <w:t xml:space="preserve"> </w:t>
            </w:r>
            <w:r>
              <w:rPr>
                <w:b/>
                <w:sz w:val="22"/>
                <w:szCs w:val="22"/>
              </w:rPr>
              <w:t>6</w:t>
            </w:r>
            <w:r w:rsidRPr="000F3470">
              <w:rPr>
                <w:b/>
                <w:sz w:val="22"/>
                <w:szCs w:val="22"/>
              </w:rPr>
              <w:t xml:space="preserve"> </w:t>
            </w:r>
            <w:r>
              <w:rPr>
                <w:sz w:val="22"/>
                <w:szCs w:val="22"/>
              </w:rPr>
              <w:t>–</w:t>
            </w:r>
            <w:r w:rsidRPr="000F3470">
              <w:rPr>
                <w:sz w:val="22"/>
                <w:szCs w:val="22"/>
              </w:rPr>
              <w:t xml:space="preserve"> </w:t>
            </w:r>
            <w:r>
              <w:rPr>
                <w:b/>
                <w:sz w:val="22"/>
                <w:szCs w:val="22"/>
              </w:rPr>
              <w:t>AKCIONI PLAN ZA ROME</w:t>
            </w:r>
            <w:r w:rsidR="00024B49">
              <w:rPr>
                <w:b/>
                <w:sz w:val="22"/>
                <w:szCs w:val="22"/>
              </w:rPr>
              <w:t xml:space="preserve"> 71232</w:t>
            </w:r>
            <w:r>
              <w:rPr>
                <w:b/>
                <w:sz w:val="22"/>
                <w:szCs w:val="22"/>
              </w:rPr>
              <w:t xml:space="preserve"> </w:t>
            </w:r>
          </w:p>
        </w:tc>
        <w:tc>
          <w:tcPr>
            <w:tcW w:w="898" w:type="pct"/>
            <w:vAlign w:val="center"/>
          </w:tcPr>
          <w:p w:rsidR="0053120A" w:rsidRPr="00E42920" w:rsidRDefault="0098174D" w:rsidP="00D9088A">
            <w:pPr>
              <w:jc w:val="right"/>
              <w:rPr>
                <w:b/>
                <w:sz w:val="22"/>
                <w:szCs w:val="22"/>
              </w:rPr>
            </w:pPr>
            <w:r>
              <w:rPr>
                <w:b/>
                <w:sz w:val="22"/>
                <w:szCs w:val="22"/>
              </w:rPr>
              <w:t>2</w:t>
            </w:r>
            <w:r w:rsidR="0053120A" w:rsidRPr="00E42920">
              <w:rPr>
                <w:b/>
                <w:sz w:val="22"/>
                <w:szCs w:val="22"/>
              </w:rPr>
              <w:t>.</w:t>
            </w:r>
            <w:r w:rsidR="0053120A">
              <w:rPr>
                <w:b/>
                <w:sz w:val="22"/>
                <w:szCs w:val="22"/>
              </w:rPr>
              <w:t>000</w:t>
            </w:r>
            <w:r w:rsidR="0053120A" w:rsidRPr="00E42920">
              <w:rPr>
                <w:b/>
                <w:sz w:val="22"/>
                <w:szCs w:val="22"/>
              </w:rPr>
              <w:t>.000</w:t>
            </w:r>
          </w:p>
        </w:tc>
      </w:tr>
      <w:tr w:rsidR="0053120A" w:rsidRPr="00D116C9" w:rsidTr="0009622D">
        <w:tc>
          <w:tcPr>
            <w:tcW w:w="225" w:type="pct"/>
          </w:tcPr>
          <w:p w:rsidR="0053120A" w:rsidRPr="00D116C9" w:rsidRDefault="0053120A" w:rsidP="00D9088A">
            <w:pPr>
              <w:jc w:val="center"/>
              <w:rPr>
                <w:sz w:val="22"/>
                <w:szCs w:val="22"/>
                <w:lang w:val="pl-PL"/>
              </w:rPr>
            </w:pPr>
          </w:p>
        </w:tc>
        <w:tc>
          <w:tcPr>
            <w:tcW w:w="226" w:type="pct"/>
          </w:tcPr>
          <w:p w:rsidR="0053120A" w:rsidRPr="00D116C9" w:rsidRDefault="0053120A" w:rsidP="00D9088A">
            <w:pPr>
              <w:jc w:val="center"/>
              <w:rPr>
                <w:sz w:val="22"/>
                <w:szCs w:val="22"/>
                <w:lang w:val="pl-PL"/>
              </w:rPr>
            </w:pPr>
          </w:p>
        </w:tc>
        <w:tc>
          <w:tcPr>
            <w:tcW w:w="251" w:type="pct"/>
          </w:tcPr>
          <w:p w:rsidR="0053120A" w:rsidRPr="006C63E8" w:rsidRDefault="0053120A" w:rsidP="00D9088A">
            <w:pPr>
              <w:jc w:val="center"/>
              <w:rPr>
                <w:sz w:val="22"/>
                <w:szCs w:val="22"/>
                <w:lang w:val="pl-PL"/>
              </w:rPr>
            </w:pPr>
            <w:r>
              <w:rPr>
                <w:sz w:val="22"/>
                <w:szCs w:val="22"/>
                <w:lang w:val="pl-PL"/>
              </w:rPr>
              <w:t>090</w:t>
            </w:r>
          </w:p>
        </w:tc>
        <w:tc>
          <w:tcPr>
            <w:tcW w:w="336" w:type="pct"/>
          </w:tcPr>
          <w:p w:rsidR="0053120A" w:rsidRDefault="0053120A" w:rsidP="00D9088A">
            <w:pPr>
              <w:jc w:val="center"/>
              <w:rPr>
                <w:sz w:val="22"/>
                <w:szCs w:val="22"/>
                <w:lang w:val="pl-PL"/>
              </w:rPr>
            </w:pPr>
          </w:p>
        </w:tc>
        <w:tc>
          <w:tcPr>
            <w:tcW w:w="330" w:type="pct"/>
          </w:tcPr>
          <w:p w:rsidR="0053120A" w:rsidRPr="00D116C9" w:rsidRDefault="0053120A" w:rsidP="00D9088A">
            <w:pPr>
              <w:jc w:val="center"/>
              <w:rPr>
                <w:sz w:val="22"/>
                <w:szCs w:val="22"/>
                <w:lang w:val="pl-PL"/>
              </w:rPr>
            </w:pPr>
          </w:p>
        </w:tc>
        <w:tc>
          <w:tcPr>
            <w:tcW w:w="537" w:type="pct"/>
          </w:tcPr>
          <w:p w:rsidR="0053120A" w:rsidRDefault="0053120A" w:rsidP="00D9088A">
            <w:pPr>
              <w:jc w:val="center"/>
              <w:rPr>
                <w:sz w:val="22"/>
                <w:szCs w:val="22"/>
                <w:lang w:val="pl-PL"/>
              </w:rPr>
            </w:pPr>
          </w:p>
        </w:tc>
        <w:tc>
          <w:tcPr>
            <w:tcW w:w="2197" w:type="pct"/>
            <w:vAlign w:val="center"/>
          </w:tcPr>
          <w:p w:rsidR="0053120A" w:rsidRDefault="0053120A" w:rsidP="00D9088A">
            <w:pPr>
              <w:rPr>
                <w:sz w:val="22"/>
                <w:szCs w:val="22"/>
              </w:rPr>
            </w:pPr>
            <w:r>
              <w:rPr>
                <w:b/>
                <w:bCs/>
                <w:sz w:val="22"/>
                <w:szCs w:val="22"/>
              </w:rPr>
              <w:t>Socijalna zaštita</w:t>
            </w:r>
          </w:p>
        </w:tc>
        <w:tc>
          <w:tcPr>
            <w:tcW w:w="898" w:type="pct"/>
            <w:vAlign w:val="center"/>
          </w:tcPr>
          <w:p w:rsidR="0053120A" w:rsidRDefault="0053120A" w:rsidP="00D9088A">
            <w:pPr>
              <w:jc w:val="right"/>
              <w:rPr>
                <w:sz w:val="22"/>
                <w:szCs w:val="22"/>
              </w:rPr>
            </w:pPr>
          </w:p>
        </w:tc>
      </w:tr>
      <w:tr w:rsidR="0053120A" w:rsidRPr="00D116C9" w:rsidTr="0009622D">
        <w:tc>
          <w:tcPr>
            <w:tcW w:w="225" w:type="pct"/>
          </w:tcPr>
          <w:p w:rsidR="0053120A" w:rsidRPr="00D116C9" w:rsidRDefault="0053120A" w:rsidP="00D9088A">
            <w:pPr>
              <w:jc w:val="center"/>
              <w:rPr>
                <w:sz w:val="22"/>
                <w:szCs w:val="22"/>
                <w:lang w:val="pl-PL"/>
              </w:rPr>
            </w:pPr>
          </w:p>
        </w:tc>
        <w:tc>
          <w:tcPr>
            <w:tcW w:w="226" w:type="pct"/>
          </w:tcPr>
          <w:p w:rsidR="0053120A" w:rsidRPr="00D116C9" w:rsidRDefault="0053120A" w:rsidP="00D9088A">
            <w:pPr>
              <w:jc w:val="center"/>
              <w:rPr>
                <w:sz w:val="22"/>
                <w:szCs w:val="22"/>
                <w:lang w:val="pl-PL"/>
              </w:rPr>
            </w:pPr>
          </w:p>
        </w:tc>
        <w:tc>
          <w:tcPr>
            <w:tcW w:w="251" w:type="pct"/>
          </w:tcPr>
          <w:p w:rsidR="0053120A" w:rsidRDefault="0053120A" w:rsidP="00D9088A">
            <w:pPr>
              <w:jc w:val="center"/>
              <w:rPr>
                <w:sz w:val="22"/>
                <w:szCs w:val="22"/>
                <w:lang w:val="pl-PL"/>
              </w:rPr>
            </w:pPr>
          </w:p>
        </w:tc>
        <w:tc>
          <w:tcPr>
            <w:tcW w:w="336" w:type="pct"/>
          </w:tcPr>
          <w:p w:rsidR="0053120A" w:rsidRDefault="0053120A" w:rsidP="00D9088A">
            <w:pPr>
              <w:jc w:val="center"/>
              <w:rPr>
                <w:sz w:val="22"/>
                <w:szCs w:val="22"/>
                <w:lang w:val="pl-PL"/>
              </w:rPr>
            </w:pPr>
          </w:p>
        </w:tc>
        <w:tc>
          <w:tcPr>
            <w:tcW w:w="330" w:type="pct"/>
          </w:tcPr>
          <w:p w:rsidR="0053120A" w:rsidRPr="00D116C9" w:rsidRDefault="0053120A" w:rsidP="00290EEF">
            <w:pPr>
              <w:jc w:val="center"/>
              <w:rPr>
                <w:sz w:val="22"/>
                <w:szCs w:val="22"/>
                <w:lang w:val="pl-PL"/>
              </w:rPr>
            </w:pPr>
            <w:r>
              <w:rPr>
                <w:sz w:val="22"/>
                <w:szCs w:val="22"/>
                <w:lang w:val="pl-PL"/>
              </w:rPr>
              <w:t>1</w:t>
            </w:r>
            <w:r w:rsidR="00290EEF">
              <w:rPr>
                <w:sz w:val="22"/>
                <w:szCs w:val="22"/>
                <w:lang w:val="pl-PL"/>
              </w:rPr>
              <w:t>79</w:t>
            </w:r>
          </w:p>
        </w:tc>
        <w:tc>
          <w:tcPr>
            <w:tcW w:w="537" w:type="pct"/>
          </w:tcPr>
          <w:p w:rsidR="0053120A" w:rsidRDefault="0053120A" w:rsidP="00D9088A">
            <w:pPr>
              <w:jc w:val="center"/>
              <w:rPr>
                <w:sz w:val="22"/>
                <w:szCs w:val="22"/>
                <w:lang w:val="pl-PL"/>
              </w:rPr>
            </w:pPr>
            <w:r>
              <w:rPr>
                <w:sz w:val="22"/>
                <w:szCs w:val="22"/>
                <w:lang w:val="pl-PL"/>
              </w:rPr>
              <w:t>472</w:t>
            </w:r>
          </w:p>
        </w:tc>
        <w:tc>
          <w:tcPr>
            <w:tcW w:w="2197" w:type="pct"/>
            <w:vAlign w:val="center"/>
          </w:tcPr>
          <w:p w:rsidR="0053120A" w:rsidRPr="00B3121A" w:rsidRDefault="0053120A" w:rsidP="00D9088A">
            <w:pPr>
              <w:rPr>
                <w:bCs/>
                <w:sz w:val="22"/>
                <w:szCs w:val="22"/>
              </w:rPr>
            </w:pPr>
            <w:r w:rsidRPr="00B3121A">
              <w:rPr>
                <w:bCs/>
                <w:sz w:val="22"/>
                <w:szCs w:val="22"/>
              </w:rPr>
              <w:t>Naknada za socijalnu zaštitu</w:t>
            </w:r>
            <w:r>
              <w:rPr>
                <w:bCs/>
                <w:sz w:val="22"/>
                <w:szCs w:val="22"/>
              </w:rPr>
              <w:t xml:space="preserve"> </w:t>
            </w:r>
            <w:r w:rsidRPr="00B3121A">
              <w:rPr>
                <w:bCs/>
                <w:sz w:val="22"/>
                <w:szCs w:val="22"/>
              </w:rPr>
              <w:t>iz budžeta</w:t>
            </w:r>
          </w:p>
        </w:tc>
        <w:tc>
          <w:tcPr>
            <w:tcW w:w="898" w:type="pct"/>
            <w:vAlign w:val="center"/>
          </w:tcPr>
          <w:p w:rsidR="0053120A" w:rsidRDefault="0098174D" w:rsidP="00D9088A">
            <w:pPr>
              <w:jc w:val="right"/>
              <w:rPr>
                <w:sz w:val="22"/>
                <w:szCs w:val="22"/>
              </w:rPr>
            </w:pPr>
            <w:r>
              <w:rPr>
                <w:sz w:val="22"/>
                <w:szCs w:val="22"/>
              </w:rPr>
              <w:t>2</w:t>
            </w:r>
            <w:r w:rsidR="0053120A">
              <w:rPr>
                <w:sz w:val="22"/>
                <w:szCs w:val="22"/>
              </w:rPr>
              <w:t>.000.000</w:t>
            </w:r>
          </w:p>
        </w:tc>
      </w:tr>
      <w:tr w:rsidR="0053120A" w:rsidRPr="00D116C9" w:rsidTr="0009622D">
        <w:tc>
          <w:tcPr>
            <w:tcW w:w="225" w:type="pct"/>
          </w:tcPr>
          <w:p w:rsidR="0053120A" w:rsidRPr="00D116C9" w:rsidRDefault="0053120A" w:rsidP="00170F8C">
            <w:pPr>
              <w:jc w:val="center"/>
              <w:rPr>
                <w:sz w:val="22"/>
                <w:szCs w:val="22"/>
                <w:lang w:val="pl-PL"/>
              </w:rPr>
            </w:pPr>
          </w:p>
        </w:tc>
        <w:tc>
          <w:tcPr>
            <w:tcW w:w="226" w:type="pct"/>
          </w:tcPr>
          <w:p w:rsidR="0053120A" w:rsidRPr="00D116C9" w:rsidRDefault="0053120A" w:rsidP="00170F8C">
            <w:pPr>
              <w:jc w:val="center"/>
              <w:rPr>
                <w:sz w:val="22"/>
                <w:szCs w:val="22"/>
                <w:lang w:val="pl-PL"/>
              </w:rPr>
            </w:pPr>
          </w:p>
        </w:tc>
        <w:tc>
          <w:tcPr>
            <w:tcW w:w="251" w:type="pct"/>
          </w:tcPr>
          <w:p w:rsidR="0053120A" w:rsidRDefault="0053120A" w:rsidP="00170F8C">
            <w:pPr>
              <w:jc w:val="center"/>
              <w:rPr>
                <w:b/>
                <w:sz w:val="22"/>
                <w:szCs w:val="22"/>
                <w:lang w:val="pl-PL"/>
              </w:rPr>
            </w:pPr>
          </w:p>
        </w:tc>
        <w:tc>
          <w:tcPr>
            <w:tcW w:w="336" w:type="pct"/>
          </w:tcPr>
          <w:p w:rsidR="0053120A" w:rsidRDefault="0053120A" w:rsidP="00170F8C">
            <w:pPr>
              <w:jc w:val="center"/>
              <w:rPr>
                <w:sz w:val="22"/>
                <w:szCs w:val="22"/>
                <w:lang w:val="pl-PL"/>
              </w:rPr>
            </w:pPr>
          </w:p>
        </w:tc>
        <w:tc>
          <w:tcPr>
            <w:tcW w:w="330" w:type="pct"/>
          </w:tcPr>
          <w:p w:rsidR="0053120A" w:rsidRDefault="0053120A" w:rsidP="00170F8C">
            <w:pPr>
              <w:jc w:val="center"/>
              <w:rPr>
                <w:sz w:val="22"/>
                <w:szCs w:val="22"/>
                <w:lang w:val="pl-PL"/>
              </w:rPr>
            </w:pPr>
          </w:p>
        </w:tc>
        <w:tc>
          <w:tcPr>
            <w:tcW w:w="537" w:type="pct"/>
          </w:tcPr>
          <w:p w:rsidR="0053120A" w:rsidRDefault="0053120A" w:rsidP="00170F8C">
            <w:pPr>
              <w:jc w:val="center"/>
              <w:rPr>
                <w:sz w:val="22"/>
                <w:szCs w:val="22"/>
                <w:lang w:val="pl-PL"/>
              </w:rPr>
            </w:pPr>
          </w:p>
        </w:tc>
        <w:tc>
          <w:tcPr>
            <w:tcW w:w="2197" w:type="pct"/>
            <w:vAlign w:val="center"/>
          </w:tcPr>
          <w:p w:rsidR="0053120A" w:rsidRPr="00301267" w:rsidRDefault="0053120A" w:rsidP="00170F8C">
            <w:pPr>
              <w:rPr>
                <w:bCs/>
                <w:sz w:val="22"/>
                <w:szCs w:val="22"/>
              </w:rPr>
            </w:pPr>
            <w:r w:rsidRPr="00301267">
              <w:rPr>
                <w:sz w:val="22"/>
                <w:szCs w:val="22"/>
                <w:lang w:val="pl-PL"/>
              </w:rPr>
              <w:t>Izvori finansiranja za funkciju  090</w:t>
            </w:r>
          </w:p>
        </w:tc>
        <w:tc>
          <w:tcPr>
            <w:tcW w:w="898" w:type="pct"/>
            <w:vAlign w:val="center"/>
          </w:tcPr>
          <w:p w:rsidR="0053120A" w:rsidRDefault="0053120A" w:rsidP="00170F8C">
            <w:pPr>
              <w:jc w:val="right"/>
              <w:rPr>
                <w:sz w:val="22"/>
                <w:szCs w:val="22"/>
              </w:rPr>
            </w:pPr>
          </w:p>
        </w:tc>
      </w:tr>
      <w:tr w:rsidR="00F96A0A" w:rsidRPr="00D116C9" w:rsidTr="0009622D">
        <w:tc>
          <w:tcPr>
            <w:tcW w:w="225" w:type="pct"/>
          </w:tcPr>
          <w:p w:rsidR="00F96A0A" w:rsidRPr="00D116C9" w:rsidRDefault="00F96A0A" w:rsidP="00170F8C">
            <w:pPr>
              <w:jc w:val="center"/>
              <w:rPr>
                <w:sz w:val="22"/>
                <w:szCs w:val="22"/>
                <w:lang w:val="pl-PL"/>
              </w:rPr>
            </w:pPr>
          </w:p>
        </w:tc>
        <w:tc>
          <w:tcPr>
            <w:tcW w:w="226" w:type="pct"/>
          </w:tcPr>
          <w:p w:rsidR="00F96A0A" w:rsidRPr="00D116C9" w:rsidRDefault="00F96A0A" w:rsidP="00170F8C">
            <w:pPr>
              <w:jc w:val="center"/>
              <w:rPr>
                <w:sz w:val="22"/>
                <w:szCs w:val="22"/>
                <w:lang w:val="pl-PL"/>
              </w:rPr>
            </w:pPr>
          </w:p>
        </w:tc>
        <w:tc>
          <w:tcPr>
            <w:tcW w:w="251" w:type="pct"/>
          </w:tcPr>
          <w:p w:rsidR="00F96A0A" w:rsidRDefault="00F96A0A" w:rsidP="00170F8C">
            <w:pPr>
              <w:jc w:val="center"/>
              <w:rPr>
                <w:b/>
                <w:sz w:val="22"/>
                <w:szCs w:val="22"/>
                <w:lang w:val="pl-PL"/>
              </w:rPr>
            </w:pPr>
          </w:p>
        </w:tc>
        <w:tc>
          <w:tcPr>
            <w:tcW w:w="336" w:type="pct"/>
          </w:tcPr>
          <w:p w:rsidR="00F96A0A" w:rsidRDefault="00F96A0A" w:rsidP="00170F8C">
            <w:pPr>
              <w:jc w:val="center"/>
              <w:rPr>
                <w:sz w:val="22"/>
                <w:szCs w:val="22"/>
                <w:lang w:val="pl-PL"/>
              </w:rPr>
            </w:pPr>
          </w:p>
        </w:tc>
        <w:tc>
          <w:tcPr>
            <w:tcW w:w="330" w:type="pct"/>
          </w:tcPr>
          <w:p w:rsidR="00F96A0A" w:rsidRDefault="00F96A0A" w:rsidP="00170F8C">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Default="00F96A0A" w:rsidP="00170F8C">
            <w:pPr>
              <w:jc w:val="right"/>
              <w:rPr>
                <w:sz w:val="22"/>
                <w:szCs w:val="22"/>
              </w:rPr>
            </w:pPr>
            <w:r>
              <w:rPr>
                <w:sz w:val="22"/>
                <w:szCs w:val="22"/>
              </w:rPr>
              <w:t>2.000.000</w:t>
            </w:r>
          </w:p>
        </w:tc>
      </w:tr>
      <w:tr w:rsidR="0053120A" w:rsidRPr="00D116C9" w:rsidTr="0009622D">
        <w:tc>
          <w:tcPr>
            <w:tcW w:w="225" w:type="pct"/>
          </w:tcPr>
          <w:p w:rsidR="0053120A" w:rsidRPr="00D116C9" w:rsidRDefault="0053120A" w:rsidP="00170F8C">
            <w:pPr>
              <w:jc w:val="center"/>
              <w:rPr>
                <w:sz w:val="22"/>
                <w:szCs w:val="22"/>
                <w:lang w:val="pl-PL"/>
              </w:rPr>
            </w:pPr>
          </w:p>
        </w:tc>
        <w:tc>
          <w:tcPr>
            <w:tcW w:w="226" w:type="pct"/>
          </w:tcPr>
          <w:p w:rsidR="0053120A" w:rsidRPr="00D116C9" w:rsidRDefault="0053120A" w:rsidP="00170F8C">
            <w:pPr>
              <w:jc w:val="center"/>
              <w:rPr>
                <w:sz w:val="22"/>
                <w:szCs w:val="22"/>
                <w:lang w:val="pl-PL"/>
              </w:rPr>
            </w:pPr>
          </w:p>
        </w:tc>
        <w:tc>
          <w:tcPr>
            <w:tcW w:w="251" w:type="pct"/>
          </w:tcPr>
          <w:p w:rsidR="0053120A" w:rsidRDefault="0053120A" w:rsidP="00170F8C">
            <w:pPr>
              <w:jc w:val="center"/>
              <w:rPr>
                <w:b/>
                <w:sz w:val="22"/>
                <w:szCs w:val="22"/>
                <w:lang w:val="pl-PL"/>
              </w:rPr>
            </w:pPr>
          </w:p>
        </w:tc>
        <w:tc>
          <w:tcPr>
            <w:tcW w:w="336" w:type="pct"/>
          </w:tcPr>
          <w:p w:rsidR="0053120A" w:rsidRDefault="0053120A" w:rsidP="00170F8C">
            <w:pPr>
              <w:jc w:val="center"/>
              <w:rPr>
                <w:sz w:val="22"/>
                <w:szCs w:val="22"/>
                <w:lang w:val="pl-PL"/>
              </w:rPr>
            </w:pPr>
          </w:p>
        </w:tc>
        <w:tc>
          <w:tcPr>
            <w:tcW w:w="330" w:type="pct"/>
          </w:tcPr>
          <w:p w:rsidR="0053120A" w:rsidRDefault="0053120A" w:rsidP="00170F8C">
            <w:pPr>
              <w:jc w:val="center"/>
              <w:rPr>
                <w:sz w:val="22"/>
                <w:szCs w:val="22"/>
                <w:lang w:val="pl-PL"/>
              </w:rPr>
            </w:pPr>
          </w:p>
        </w:tc>
        <w:tc>
          <w:tcPr>
            <w:tcW w:w="537" w:type="pct"/>
          </w:tcPr>
          <w:p w:rsidR="0053120A" w:rsidRDefault="0053120A" w:rsidP="00170F8C">
            <w:pPr>
              <w:jc w:val="center"/>
              <w:rPr>
                <w:sz w:val="22"/>
                <w:szCs w:val="22"/>
                <w:lang w:val="pl-PL"/>
              </w:rPr>
            </w:pPr>
          </w:p>
        </w:tc>
        <w:tc>
          <w:tcPr>
            <w:tcW w:w="2197" w:type="pct"/>
            <w:vAlign w:val="center"/>
          </w:tcPr>
          <w:p w:rsidR="0053120A" w:rsidRPr="00F3251B" w:rsidRDefault="0053120A" w:rsidP="00476D03">
            <w:pPr>
              <w:pStyle w:val="Footer"/>
              <w:tabs>
                <w:tab w:val="clear" w:pos="4320"/>
                <w:tab w:val="clear" w:pos="8640"/>
              </w:tabs>
              <w:rPr>
                <w:sz w:val="22"/>
                <w:szCs w:val="22"/>
                <w:lang w:val="pl-PL"/>
              </w:rPr>
            </w:pPr>
            <w:r w:rsidRPr="00F3251B">
              <w:rPr>
                <w:sz w:val="22"/>
                <w:szCs w:val="22"/>
                <w:lang w:val="pl-PL"/>
              </w:rPr>
              <w:t>Izvori finansiranja za    P</w:t>
            </w:r>
            <w:r>
              <w:rPr>
                <w:sz w:val="22"/>
                <w:szCs w:val="22"/>
                <w:lang w:val="pl-PL"/>
              </w:rPr>
              <w:t xml:space="preserve">  6</w:t>
            </w:r>
          </w:p>
        </w:tc>
        <w:tc>
          <w:tcPr>
            <w:tcW w:w="898" w:type="pct"/>
            <w:vAlign w:val="center"/>
          </w:tcPr>
          <w:p w:rsidR="0053120A" w:rsidRDefault="0053120A" w:rsidP="00170F8C">
            <w:pPr>
              <w:jc w:val="right"/>
              <w:rPr>
                <w:sz w:val="22"/>
                <w:szCs w:val="22"/>
              </w:rPr>
            </w:pPr>
          </w:p>
        </w:tc>
      </w:tr>
      <w:tr w:rsidR="00F96A0A" w:rsidRPr="00D116C9" w:rsidTr="0009622D">
        <w:tc>
          <w:tcPr>
            <w:tcW w:w="225" w:type="pct"/>
          </w:tcPr>
          <w:p w:rsidR="00F96A0A" w:rsidRPr="00D116C9" w:rsidRDefault="00F96A0A" w:rsidP="00170F8C">
            <w:pPr>
              <w:jc w:val="center"/>
              <w:rPr>
                <w:sz w:val="22"/>
                <w:szCs w:val="22"/>
                <w:lang w:val="pl-PL"/>
              </w:rPr>
            </w:pPr>
          </w:p>
        </w:tc>
        <w:tc>
          <w:tcPr>
            <w:tcW w:w="226" w:type="pct"/>
          </w:tcPr>
          <w:p w:rsidR="00F96A0A" w:rsidRPr="00D116C9" w:rsidRDefault="00F96A0A" w:rsidP="00170F8C">
            <w:pPr>
              <w:jc w:val="center"/>
              <w:rPr>
                <w:sz w:val="22"/>
                <w:szCs w:val="22"/>
                <w:lang w:val="pl-PL"/>
              </w:rPr>
            </w:pPr>
          </w:p>
        </w:tc>
        <w:tc>
          <w:tcPr>
            <w:tcW w:w="251" w:type="pct"/>
          </w:tcPr>
          <w:p w:rsidR="00F96A0A" w:rsidRDefault="00F96A0A" w:rsidP="00170F8C">
            <w:pPr>
              <w:jc w:val="center"/>
              <w:rPr>
                <w:b/>
                <w:sz w:val="22"/>
                <w:szCs w:val="22"/>
                <w:lang w:val="pl-PL"/>
              </w:rPr>
            </w:pPr>
          </w:p>
        </w:tc>
        <w:tc>
          <w:tcPr>
            <w:tcW w:w="336" w:type="pct"/>
          </w:tcPr>
          <w:p w:rsidR="00F96A0A" w:rsidRDefault="00F96A0A" w:rsidP="00170F8C">
            <w:pPr>
              <w:jc w:val="center"/>
              <w:rPr>
                <w:sz w:val="22"/>
                <w:szCs w:val="22"/>
                <w:lang w:val="pl-PL"/>
              </w:rPr>
            </w:pPr>
          </w:p>
        </w:tc>
        <w:tc>
          <w:tcPr>
            <w:tcW w:w="330" w:type="pct"/>
          </w:tcPr>
          <w:p w:rsidR="00F96A0A" w:rsidRDefault="00F96A0A" w:rsidP="00170F8C">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Default="00F96A0A" w:rsidP="008A543F">
            <w:pPr>
              <w:jc w:val="right"/>
              <w:rPr>
                <w:sz w:val="22"/>
                <w:szCs w:val="22"/>
              </w:rPr>
            </w:pPr>
            <w:r>
              <w:rPr>
                <w:sz w:val="22"/>
                <w:szCs w:val="22"/>
              </w:rPr>
              <w:t>2.000.000</w:t>
            </w:r>
          </w:p>
        </w:tc>
      </w:tr>
      <w:tr w:rsidR="0053120A" w:rsidRPr="00D116C9" w:rsidTr="0009622D">
        <w:tc>
          <w:tcPr>
            <w:tcW w:w="225" w:type="pct"/>
          </w:tcPr>
          <w:p w:rsidR="0053120A" w:rsidRPr="00D116C9" w:rsidRDefault="0053120A" w:rsidP="005F05D6">
            <w:pPr>
              <w:jc w:val="center"/>
              <w:rPr>
                <w:sz w:val="22"/>
                <w:szCs w:val="22"/>
                <w:lang w:val="pl-PL"/>
              </w:rPr>
            </w:pPr>
          </w:p>
        </w:tc>
        <w:tc>
          <w:tcPr>
            <w:tcW w:w="226" w:type="pct"/>
          </w:tcPr>
          <w:p w:rsidR="0053120A" w:rsidRPr="00D116C9" w:rsidRDefault="0053120A" w:rsidP="005F05D6">
            <w:pPr>
              <w:jc w:val="center"/>
              <w:rPr>
                <w:sz w:val="22"/>
                <w:szCs w:val="22"/>
                <w:lang w:val="pl-PL"/>
              </w:rPr>
            </w:pPr>
          </w:p>
        </w:tc>
        <w:tc>
          <w:tcPr>
            <w:tcW w:w="251" w:type="pct"/>
          </w:tcPr>
          <w:p w:rsidR="0053120A" w:rsidRDefault="0053120A" w:rsidP="005F05D6">
            <w:pPr>
              <w:jc w:val="center"/>
              <w:rPr>
                <w:b/>
                <w:sz w:val="22"/>
                <w:szCs w:val="22"/>
                <w:lang w:val="pl-PL"/>
              </w:rPr>
            </w:pPr>
          </w:p>
        </w:tc>
        <w:tc>
          <w:tcPr>
            <w:tcW w:w="336" w:type="pct"/>
          </w:tcPr>
          <w:p w:rsidR="0053120A" w:rsidRDefault="0053120A" w:rsidP="00594968">
            <w:pPr>
              <w:jc w:val="center"/>
              <w:rPr>
                <w:sz w:val="22"/>
                <w:szCs w:val="22"/>
                <w:lang w:val="pl-PL"/>
              </w:rPr>
            </w:pPr>
          </w:p>
        </w:tc>
        <w:tc>
          <w:tcPr>
            <w:tcW w:w="330" w:type="pct"/>
          </w:tcPr>
          <w:p w:rsidR="0053120A" w:rsidRDefault="0053120A" w:rsidP="00D77C25">
            <w:pPr>
              <w:jc w:val="center"/>
              <w:rPr>
                <w:sz w:val="22"/>
                <w:szCs w:val="22"/>
                <w:lang w:val="pl-PL"/>
              </w:rPr>
            </w:pPr>
          </w:p>
        </w:tc>
        <w:tc>
          <w:tcPr>
            <w:tcW w:w="537" w:type="pct"/>
          </w:tcPr>
          <w:p w:rsidR="0053120A" w:rsidRDefault="0053120A" w:rsidP="005F05D6">
            <w:pPr>
              <w:jc w:val="center"/>
              <w:rPr>
                <w:sz w:val="22"/>
                <w:szCs w:val="22"/>
                <w:lang w:val="pl-PL"/>
              </w:rPr>
            </w:pPr>
          </w:p>
        </w:tc>
        <w:tc>
          <w:tcPr>
            <w:tcW w:w="2197" w:type="pct"/>
            <w:vAlign w:val="center"/>
          </w:tcPr>
          <w:p w:rsidR="0053120A" w:rsidRDefault="0053120A" w:rsidP="005F05D6">
            <w:pPr>
              <w:rPr>
                <w:b/>
                <w:bCs/>
                <w:sz w:val="22"/>
                <w:szCs w:val="22"/>
              </w:rPr>
            </w:pPr>
          </w:p>
        </w:tc>
        <w:tc>
          <w:tcPr>
            <w:tcW w:w="898" w:type="pct"/>
            <w:vAlign w:val="center"/>
          </w:tcPr>
          <w:p w:rsidR="0053120A" w:rsidRDefault="0053120A" w:rsidP="005F05D6">
            <w:pPr>
              <w:jc w:val="right"/>
              <w:rPr>
                <w:sz w:val="22"/>
                <w:szCs w:val="22"/>
              </w:rPr>
            </w:pPr>
          </w:p>
        </w:tc>
      </w:tr>
      <w:tr w:rsidR="0053120A" w:rsidRPr="00D116C9" w:rsidTr="0009622D">
        <w:tc>
          <w:tcPr>
            <w:tcW w:w="225" w:type="pct"/>
          </w:tcPr>
          <w:p w:rsidR="0053120A" w:rsidRPr="00D116C9" w:rsidRDefault="00024B49" w:rsidP="005F05D6">
            <w:pPr>
              <w:jc w:val="center"/>
              <w:rPr>
                <w:sz w:val="22"/>
                <w:szCs w:val="22"/>
                <w:lang w:val="pl-PL"/>
              </w:rPr>
            </w:pPr>
            <w:r>
              <w:rPr>
                <w:sz w:val="22"/>
                <w:szCs w:val="22"/>
                <w:lang w:val="pl-PL"/>
              </w:rPr>
              <w:t>3</w:t>
            </w:r>
          </w:p>
        </w:tc>
        <w:tc>
          <w:tcPr>
            <w:tcW w:w="226" w:type="pct"/>
          </w:tcPr>
          <w:p w:rsidR="0053120A" w:rsidRPr="00D116C9" w:rsidRDefault="00024B49" w:rsidP="005F05D6">
            <w:pPr>
              <w:jc w:val="center"/>
              <w:rPr>
                <w:sz w:val="22"/>
                <w:szCs w:val="22"/>
                <w:lang w:val="pl-PL"/>
              </w:rPr>
            </w:pPr>
            <w:r>
              <w:rPr>
                <w:sz w:val="22"/>
                <w:szCs w:val="22"/>
                <w:lang w:val="pl-PL"/>
              </w:rPr>
              <w:t>11</w:t>
            </w:r>
          </w:p>
        </w:tc>
        <w:tc>
          <w:tcPr>
            <w:tcW w:w="251" w:type="pct"/>
          </w:tcPr>
          <w:p w:rsidR="0053120A" w:rsidRDefault="0053120A" w:rsidP="005F05D6">
            <w:pPr>
              <w:jc w:val="center"/>
              <w:rPr>
                <w:b/>
                <w:sz w:val="22"/>
                <w:szCs w:val="22"/>
                <w:lang w:val="pl-PL"/>
              </w:rPr>
            </w:pPr>
          </w:p>
        </w:tc>
        <w:tc>
          <w:tcPr>
            <w:tcW w:w="336" w:type="pct"/>
          </w:tcPr>
          <w:p w:rsidR="0053120A" w:rsidRDefault="0053120A" w:rsidP="00476D03">
            <w:pPr>
              <w:jc w:val="center"/>
              <w:rPr>
                <w:sz w:val="22"/>
                <w:szCs w:val="22"/>
                <w:lang w:val="pl-PL"/>
              </w:rPr>
            </w:pPr>
            <w:r>
              <w:rPr>
                <w:sz w:val="22"/>
                <w:szCs w:val="22"/>
                <w:lang w:val="pl-PL"/>
              </w:rPr>
              <w:t>0901-P7</w:t>
            </w:r>
          </w:p>
        </w:tc>
        <w:tc>
          <w:tcPr>
            <w:tcW w:w="330" w:type="pct"/>
          </w:tcPr>
          <w:p w:rsidR="0053120A" w:rsidRDefault="0053120A" w:rsidP="00D77C25">
            <w:pPr>
              <w:jc w:val="center"/>
              <w:rPr>
                <w:sz w:val="22"/>
                <w:szCs w:val="22"/>
                <w:lang w:val="pl-PL"/>
              </w:rPr>
            </w:pPr>
          </w:p>
        </w:tc>
        <w:tc>
          <w:tcPr>
            <w:tcW w:w="537" w:type="pct"/>
          </w:tcPr>
          <w:p w:rsidR="0053120A" w:rsidRDefault="0053120A" w:rsidP="00D9088A">
            <w:pPr>
              <w:jc w:val="center"/>
              <w:rPr>
                <w:sz w:val="22"/>
                <w:szCs w:val="22"/>
                <w:lang w:val="pl-PL"/>
              </w:rPr>
            </w:pPr>
          </w:p>
        </w:tc>
        <w:tc>
          <w:tcPr>
            <w:tcW w:w="2197" w:type="pct"/>
            <w:vAlign w:val="center"/>
          </w:tcPr>
          <w:p w:rsidR="0053120A" w:rsidRPr="00D3531E" w:rsidRDefault="0053120A" w:rsidP="00476D03">
            <w:pPr>
              <w:rPr>
                <w:sz w:val="22"/>
                <w:szCs w:val="22"/>
              </w:rPr>
            </w:pPr>
            <w:r w:rsidRPr="000F3470">
              <w:rPr>
                <w:b/>
                <w:sz w:val="22"/>
                <w:szCs w:val="22"/>
              </w:rPr>
              <w:t>PROJEKAT</w:t>
            </w:r>
            <w:r>
              <w:rPr>
                <w:b/>
                <w:sz w:val="22"/>
                <w:szCs w:val="22"/>
              </w:rPr>
              <w:t xml:space="preserve"> </w:t>
            </w:r>
            <w:r w:rsidRPr="000F3470">
              <w:rPr>
                <w:b/>
                <w:sz w:val="22"/>
                <w:szCs w:val="22"/>
              </w:rPr>
              <w:t xml:space="preserve"> </w:t>
            </w:r>
            <w:r>
              <w:rPr>
                <w:b/>
                <w:sz w:val="22"/>
                <w:szCs w:val="22"/>
              </w:rPr>
              <w:t>7</w:t>
            </w:r>
            <w:r w:rsidRPr="000F3470">
              <w:rPr>
                <w:b/>
                <w:sz w:val="22"/>
                <w:szCs w:val="22"/>
              </w:rPr>
              <w:t xml:space="preserve">  </w:t>
            </w:r>
            <w:r w:rsidRPr="008A543F">
              <w:rPr>
                <w:sz w:val="20"/>
                <w:szCs w:val="20"/>
              </w:rPr>
              <w:t xml:space="preserve">- </w:t>
            </w:r>
            <w:r w:rsidRPr="008A543F">
              <w:rPr>
                <w:b/>
                <w:sz w:val="20"/>
                <w:szCs w:val="20"/>
              </w:rPr>
              <w:t xml:space="preserve">IZBEGLICE </w:t>
            </w:r>
            <w:r>
              <w:rPr>
                <w:b/>
                <w:sz w:val="20"/>
                <w:szCs w:val="20"/>
              </w:rPr>
              <w:t xml:space="preserve"> </w:t>
            </w:r>
            <w:r w:rsidRPr="008A543F">
              <w:rPr>
                <w:b/>
                <w:sz w:val="20"/>
                <w:szCs w:val="20"/>
              </w:rPr>
              <w:t>INTERNO RASELJENA LICA I POVRATNICI PO SPORAZUMU O READMISIJI</w:t>
            </w:r>
            <w:r w:rsidR="00024B49">
              <w:rPr>
                <w:b/>
                <w:sz w:val="20"/>
                <w:szCs w:val="20"/>
              </w:rPr>
              <w:t xml:space="preserve">  </w:t>
            </w:r>
            <w:r w:rsidR="00024B49" w:rsidRPr="00024B49">
              <w:rPr>
                <w:b/>
                <w:sz w:val="22"/>
                <w:szCs w:val="22"/>
              </w:rPr>
              <w:t>71232</w:t>
            </w:r>
          </w:p>
        </w:tc>
        <w:tc>
          <w:tcPr>
            <w:tcW w:w="898" w:type="pct"/>
            <w:vAlign w:val="center"/>
          </w:tcPr>
          <w:p w:rsidR="0053120A" w:rsidRPr="00E42920" w:rsidRDefault="0098174D" w:rsidP="00D9088A">
            <w:pPr>
              <w:jc w:val="right"/>
              <w:rPr>
                <w:b/>
                <w:sz w:val="22"/>
                <w:szCs w:val="22"/>
              </w:rPr>
            </w:pPr>
            <w:r>
              <w:rPr>
                <w:b/>
                <w:sz w:val="22"/>
                <w:szCs w:val="22"/>
              </w:rPr>
              <w:t>3</w:t>
            </w:r>
            <w:r w:rsidR="0053120A" w:rsidRPr="00E42920">
              <w:rPr>
                <w:b/>
                <w:sz w:val="22"/>
                <w:szCs w:val="22"/>
              </w:rPr>
              <w:t>.</w:t>
            </w:r>
            <w:r w:rsidR="0053120A">
              <w:rPr>
                <w:b/>
                <w:sz w:val="22"/>
                <w:szCs w:val="22"/>
              </w:rPr>
              <w:t>000</w:t>
            </w:r>
            <w:r w:rsidR="0053120A" w:rsidRPr="00E42920">
              <w:rPr>
                <w:b/>
                <w:sz w:val="22"/>
                <w:szCs w:val="22"/>
              </w:rPr>
              <w:t>.000</w:t>
            </w:r>
          </w:p>
        </w:tc>
      </w:tr>
      <w:tr w:rsidR="0053120A" w:rsidRPr="00D116C9" w:rsidTr="0009622D">
        <w:tc>
          <w:tcPr>
            <w:tcW w:w="225" w:type="pct"/>
          </w:tcPr>
          <w:p w:rsidR="0053120A" w:rsidRPr="00D116C9" w:rsidRDefault="0053120A" w:rsidP="005F05D6">
            <w:pPr>
              <w:jc w:val="center"/>
              <w:rPr>
                <w:sz w:val="22"/>
                <w:szCs w:val="22"/>
                <w:lang w:val="pl-PL"/>
              </w:rPr>
            </w:pPr>
          </w:p>
        </w:tc>
        <w:tc>
          <w:tcPr>
            <w:tcW w:w="226" w:type="pct"/>
          </w:tcPr>
          <w:p w:rsidR="0053120A" w:rsidRPr="00D116C9" w:rsidRDefault="0053120A" w:rsidP="005F05D6">
            <w:pPr>
              <w:jc w:val="center"/>
              <w:rPr>
                <w:sz w:val="22"/>
                <w:szCs w:val="22"/>
                <w:lang w:val="pl-PL"/>
              </w:rPr>
            </w:pPr>
          </w:p>
        </w:tc>
        <w:tc>
          <w:tcPr>
            <w:tcW w:w="251" w:type="pct"/>
          </w:tcPr>
          <w:p w:rsidR="0053120A" w:rsidRDefault="0053120A" w:rsidP="005F05D6">
            <w:pPr>
              <w:jc w:val="center"/>
              <w:rPr>
                <w:b/>
                <w:sz w:val="22"/>
                <w:szCs w:val="22"/>
                <w:lang w:val="pl-PL"/>
              </w:rPr>
            </w:pPr>
            <w:r>
              <w:rPr>
                <w:b/>
                <w:sz w:val="22"/>
                <w:szCs w:val="22"/>
                <w:lang w:val="pl-PL"/>
              </w:rPr>
              <w:t>090</w:t>
            </w:r>
          </w:p>
        </w:tc>
        <w:tc>
          <w:tcPr>
            <w:tcW w:w="336" w:type="pct"/>
          </w:tcPr>
          <w:p w:rsidR="0053120A" w:rsidRDefault="0053120A" w:rsidP="00594968">
            <w:pPr>
              <w:jc w:val="center"/>
              <w:rPr>
                <w:sz w:val="22"/>
                <w:szCs w:val="22"/>
                <w:lang w:val="pl-PL"/>
              </w:rPr>
            </w:pPr>
          </w:p>
        </w:tc>
        <w:tc>
          <w:tcPr>
            <w:tcW w:w="330" w:type="pct"/>
          </w:tcPr>
          <w:p w:rsidR="0053120A" w:rsidRDefault="0053120A" w:rsidP="00D77C25">
            <w:pPr>
              <w:jc w:val="center"/>
              <w:rPr>
                <w:sz w:val="22"/>
                <w:szCs w:val="22"/>
                <w:lang w:val="pl-PL"/>
              </w:rPr>
            </w:pPr>
          </w:p>
        </w:tc>
        <w:tc>
          <w:tcPr>
            <w:tcW w:w="537" w:type="pct"/>
          </w:tcPr>
          <w:p w:rsidR="0053120A" w:rsidRDefault="0053120A" w:rsidP="00D9088A">
            <w:pPr>
              <w:jc w:val="center"/>
              <w:rPr>
                <w:sz w:val="22"/>
                <w:szCs w:val="22"/>
                <w:lang w:val="pl-PL"/>
              </w:rPr>
            </w:pPr>
          </w:p>
        </w:tc>
        <w:tc>
          <w:tcPr>
            <w:tcW w:w="2197" w:type="pct"/>
            <w:vAlign w:val="center"/>
          </w:tcPr>
          <w:p w:rsidR="0053120A" w:rsidRDefault="0053120A" w:rsidP="00D9088A">
            <w:pPr>
              <w:rPr>
                <w:sz w:val="22"/>
                <w:szCs w:val="22"/>
              </w:rPr>
            </w:pPr>
            <w:r>
              <w:rPr>
                <w:b/>
                <w:bCs/>
                <w:sz w:val="22"/>
                <w:szCs w:val="22"/>
              </w:rPr>
              <w:t>Socijalna zaštita</w:t>
            </w:r>
          </w:p>
        </w:tc>
        <w:tc>
          <w:tcPr>
            <w:tcW w:w="898" w:type="pct"/>
            <w:vAlign w:val="center"/>
          </w:tcPr>
          <w:p w:rsidR="0053120A" w:rsidRDefault="0053120A" w:rsidP="00D9088A">
            <w:pPr>
              <w:jc w:val="right"/>
              <w:rPr>
                <w:sz w:val="22"/>
                <w:szCs w:val="22"/>
              </w:rPr>
            </w:pPr>
          </w:p>
        </w:tc>
      </w:tr>
      <w:tr w:rsidR="0053120A" w:rsidRPr="00D116C9" w:rsidTr="0009622D">
        <w:tc>
          <w:tcPr>
            <w:tcW w:w="225" w:type="pct"/>
          </w:tcPr>
          <w:p w:rsidR="0053120A" w:rsidRPr="00D116C9" w:rsidRDefault="0053120A" w:rsidP="005F05D6">
            <w:pPr>
              <w:jc w:val="center"/>
              <w:rPr>
                <w:sz w:val="22"/>
                <w:szCs w:val="22"/>
                <w:lang w:val="pl-PL"/>
              </w:rPr>
            </w:pPr>
          </w:p>
        </w:tc>
        <w:tc>
          <w:tcPr>
            <w:tcW w:w="226" w:type="pct"/>
          </w:tcPr>
          <w:p w:rsidR="0053120A" w:rsidRPr="00D116C9" w:rsidRDefault="0053120A" w:rsidP="005F05D6">
            <w:pPr>
              <w:jc w:val="center"/>
              <w:rPr>
                <w:sz w:val="22"/>
                <w:szCs w:val="22"/>
                <w:lang w:val="pl-PL"/>
              </w:rPr>
            </w:pPr>
          </w:p>
        </w:tc>
        <w:tc>
          <w:tcPr>
            <w:tcW w:w="251" w:type="pct"/>
          </w:tcPr>
          <w:p w:rsidR="0053120A" w:rsidRDefault="0053120A" w:rsidP="005F05D6">
            <w:pPr>
              <w:jc w:val="center"/>
              <w:rPr>
                <w:b/>
                <w:sz w:val="22"/>
                <w:szCs w:val="22"/>
                <w:lang w:val="pl-PL"/>
              </w:rPr>
            </w:pPr>
          </w:p>
        </w:tc>
        <w:tc>
          <w:tcPr>
            <w:tcW w:w="336" w:type="pct"/>
          </w:tcPr>
          <w:p w:rsidR="0053120A" w:rsidRDefault="0053120A" w:rsidP="00594968">
            <w:pPr>
              <w:jc w:val="center"/>
              <w:rPr>
                <w:sz w:val="22"/>
                <w:szCs w:val="22"/>
                <w:lang w:val="pl-PL"/>
              </w:rPr>
            </w:pPr>
          </w:p>
        </w:tc>
        <w:tc>
          <w:tcPr>
            <w:tcW w:w="330" w:type="pct"/>
          </w:tcPr>
          <w:p w:rsidR="0053120A" w:rsidRDefault="0053120A" w:rsidP="00290EEF">
            <w:pPr>
              <w:jc w:val="center"/>
              <w:rPr>
                <w:sz w:val="22"/>
                <w:szCs w:val="22"/>
                <w:lang w:val="pl-PL"/>
              </w:rPr>
            </w:pPr>
            <w:r>
              <w:rPr>
                <w:sz w:val="22"/>
                <w:szCs w:val="22"/>
                <w:lang w:val="pl-PL"/>
              </w:rPr>
              <w:t>1</w:t>
            </w:r>
            <w:r w:rsidR="00255CCB">
              <w:rPr>
                <w:sz w:val="22"/>
                <w:szCs w:val="22"/>
                <w:lang w:val="pl-PL"/>
              </w:rPr>
              <w:t>8</w:t>
            </w:r>
            <w:r w:rsidR="00290EEF">
              <w:rPr>
                <w:sz w:val="22"/>
                <w:szCs w:val="22"/>
                <w:lang w:val="pl-PL"/>
              </w:rPr>
              <w:t>0</w:t>
            </w:r>
          </w:p>
        </w:tc>
        <w:tc>
          <w:tcPr>
            <w:tcW w:w="537" w:type="pct"/>
          </w:tcPr>
          <w:p w:rsidR="0053120A" w:rsidRDefault="0053120A" w:rsidP="00D9088A">
            <w:pPr>
              <w:jc w:val="center"/>
              <w:rPr>
                <w:sz w:val="22"/>
                <w:szCs w:val="22"/>
                <w:lang w:val="pl-PL"/>
              </w:rPr>
            </w:pPr>
            <w:r>
              <w:rPr>
                <w:sz w:val="22"/>
                <w:szCs w:val="22"/>
                <w:lang w:val="pl-PL"/>
              </w:rPr>
              <w:t>472</w:t>
            </w:r>
          </w:p>
        </w:tc>
        <w:tc>
          <w:tcPr>
            <w:tcW w:w="2197" w:type="pct"/>
            <w:vAlign w:val="center"/>
          </w:tcPr>
          <w:p w:rsidR="0053120A" w:rsidRPr="00B3121A" w:rsidRDefault="0053120A" w:rsidP="00D9088A">
            <w:pPr>
              <w:rPr>
                <w:bCs/>
                <w:sz w:val="22"/>
                <w:szCs w:val="22"/>
              </w:rPr>
            </w:pPr>
            <w:r w:rsidRPr="00B3121A">
              <w:rPr>
                <w:bCs/>
                <w:sz w:val="22"/>
                <w:szCs w:val="22"/>
              </w:rPr>
              <w:t>Naknada za socijalnu zaštitu</w:t>
            </w:r>
            <w:r>
              <w:rPr>
                <w:bCs/>
                <w:sz w:val="22"/>
                <w:szCs w:val="22"/>
              </w:rPr>
              <w:t xml:space="preserve"> </w:t>
            </w:r>
            <w:r w:rsidRPr="00B3121A">
              <w:rPr>
                <w:bCs/>
                <w:sz w:val="22"/>
                <w:szCs w:val="22"/>
              </w:rPr>
              <w:t>iz budžeta</w:t>
            </w:r>
          </w:p>
        </w:tc>
        <w:tc>
          <w:tcPr>
            <w:tcW w:w="898" w:type="pct"/>
            <w:vAlign w:val="center"/>
          </w:tcPr>
          <w:p w:rsidR="0053120A" w:rsidRDefault="0098174D" w:rsidP="00D9088A">
            <w:pPr>
              <w:jc w:val="right"/>
              <w:rPr>
                <w:sz w:val="22"/>
                <w:szCs w:val="22"/>
              </w:rPr>
            </w:pPr>
            <w:r>
              <w:rPr>
                <w:sz w:val="22"/>
                <w:szCs w:val="22"/>
              </w:rPr>
              <w:t>3</w:t>
            </w:r>
            <w:r w:rsidR="0053120A">
              <w:rPr>
                <w:sz w:val="22"/>
                <w:szCs w:val="22"/>
              </w:rPr>
              <w:t>.000.000</w:t>
            </w:r>
          </w:p>
        </w:tc>
      </w:tr>
      <w:tr w:rsidR="0053120A" w:rsidRPr="00D116C9" w:rsidTr="0009622D">
        <w:tc>
          <w:tcPr>
            <w:tcW w:w="225" w:type="pct"/>
          </w:tcPr>
          <w:p w:rsidR="0053120A" w:rsidRPr="00D116C9" w:rsidRDefault="0053120A" w:rsidP="005F05D6">
            <w:pPr>
              <w:jc w:val="center"/>
              <w:rPr>
                <w:sz w:val="22"/>
                <w:szCs w:val="22"/>
                <w:lang w:val="pl-PL"/>
              </w:rPr>
            </w:pPr>
          </w:p>
        </w:tc>
        <w:tc>
          <w:tcPr>
            <w:tcW w:w="226" w:type="pct"/>
          </w:tcPr>
          <w:p w:rsidR="0053120A" w:rsidRPr="00D116C9" w:rsidRDefault="0053120A" w:rsidP="005F05D6">
            <w:pPr>
              <w:jc w:val="center"/>
              <w:rPr>
                <w:sz w:val="22"/>
                <w:szCs w:val="22"/>
                <w:lang w:val="pl-PL"/>
              </w:rPr>
            </w:pPr>
          </w:p>
        </w:tc>
        <w:tc>
          <w:tcPr>
            <w:tcW w:w="251" w:type="pct"/>
          </w:tcPr>
          <w:p w:rsidR="0053120A" w:rsidRDefault="0053120A" w:rsidP="005F05D6">
            <w:pPr>
              <w:jc w:val="center"/>
              <w:rPr>
                <w:b/>
                <w:sz w:val="22"/>
                <w:szCs w:val="22"/>
                <w:lang w:val="pl-PL"/>
              </w:rPr>
            </w:pPr>
          </w:p>
        </w:tc>
        <w:tc>
          <w:tcPr>
            <w:tcW w:w="336" w:type="pct"/>
          </w:tcPr>
          <w:p w:rsidR="0053120A" w:rsidRDefault="0053120A" w:rsidP="00594968">
            <w:pPr>
              <w:jc w:val="center"/>
              <w:rPr>
                <w:sz w:val="22"/>
                <w:szCs w:val="22"/>
                <w:lang w:val="pl-PL"/>
              </w:rPr>
            </w:pPr>
          </w:p>
        </w:tc>
        <w:tc>
          <w:tcPr>
            <w:tcW w:w="330" w:type="pct"/>
          </w:tcPr>
          <w:p w:rsidR="0053120A" w:rsidRDefault="0053120A" w:rsidP="00D77C25">
            <w:pPr>
              <w:jc w:val="center"/>
              <w:rPr>
                <w:sz w:val="22"/>
                <w:szCs w:val="22"/>
                <w:lang w:val="pl-PL"/>
              </w:rPr>
            </w:pPr>
          </w:p>
        </w:tc>
        <w:tc>
          <w:tcPr>
            <w:tcW w:w="537" w:type="pct"/>
          </w:tcPr>
          <w:p w:rsidR="0053120A" w:rsidRDefault="0053120A" w:rsidP="00D9088A">
            <w:pPr>
              <w:jc w:val="center"/>
              <w:rPr>
                <w:sz w:val="22"/>
                <w:szCs w:val="22"/>
                <w:lang w:val="pl-PL"/>
              </w:rPr>
            </w:pPr>
          </w:p>
        </w:tc>
        <w:tc>
          <w:tcPr>
            <w:tcW w:w="2197" w:type="pct"/>
            <w:vAlign w:val="center"/>
          </w:tcPr>
          <w:p w:rsidR="0053120A" w:rsidRPr="00F669A2" w:rsidRDefault="0053120A" w:rsidP="00D9088A">
            <w:pPr>
              <w:rPr>
                <w:b/>
                <w:bCs/>
                <w:sz w:val="22"/>
                <w:szCs w:val="22"/>
              </w:rPr>
            </w:pPr>
            <w:r w:rsidRPr="00F669A2">
              <w:rPr>
                <w:sz w:val="22"/>
                <w:szCs w:val="22"/>
                <w:lang w:val="pl-PL"/>
              </w:rPr>
              <w:t>Izvori finansiranja za funkciju  090</w:t>
            </w:r>
          </w:p>
        </w:tc>
        <w:tc>
          <w:tcPr>
            <w:tcW w:w="898" w:type="pct"/>
            <w:vAlign w:val="center"/>
          </w:tcPr>
          <w:p w:rsidR="0053120A" w:rsidRDefault="0053120A" w:rsidP="00D9088A">
            <w:pPr>
              <w:jc w:val="right"/>
              <w:rPr>
                <w:sz w:val="22"/>
                <w:szCs w:val="22"/>
              </w:rPr>
            </w:pPr>
          </w:p>
        </w:tc>
      </w:tr>
      <w:tr w:rsidR="00F96A0A" w:rsidRPr="00D116C9" w:rsidTr="0009622D">
        <w:tc>
          <w:tcPr>
            <w:tcW w:w="225" w:type="pct"/>
          </w:tcPr>
          <w:p w:rsidR="00F96A0A" w:rsidRPr="00D116C9" w:rsidRDefault="00F96A0A" w:rsidP="005F05D6">
            <w:pPr>
              <w:jc w:val="center"/>
              <w:rPr>
                <w:sz w:val="22"/>
                <w:szCs w:val="22"/>
                <w:lang w:val="pl-PL"/>
              </w:rPr>
            </w:pPr>
          </w:p>
        </w:tc>
        <w:tc>
          <w:tcPr>
            <w:tcW w:w="226" w:type="pct"/>
          </w:tcPr>
          <w:p w:rsidR="00F96A0A" w:rsidRPr="00D116C9" w:rsidRDefault="00F96A0A" w:rsidP="005F05D6">
            <w:pPr>
              <w:jc w:val="center"/>
              <w:rPr>
                <w:sz w:val="22"/>
                <w:szCs w:val="22"/>
                <w:lang w:val="pl-PL"/>
              </w:rPr>
            </w:pPr>
          </w:p>
        </w:tc>
        <w:tc>
          <w:tcPr>
            <w:tcW w:w="251" w:type="pct"/>
          </w:tcPr>
          <w:p w:rsidR="00F96A0A" w:rsidRDefault="00F96A0A" w:rsidP="005F05D6">
            <w:pPr>
              <w:jc w:val="center"/>
              <w:rPr>
                <w:b/>
                <w:sz w:val="22"/>
                <w:szCs w:val="22"/>
                <w:lang w:val="pl-PL"/>
              </w:rPr>
            </w:pPr>
          </w:p>
        </w:tc>
        <w:tc>
          <w:tcPr>
            <w:tcW w:w="336" w:type="pct"/>
          </w:tcPr>
          <w:p w:rsidR="00F96A0A" w:rsidRDefault="00F96A0A" w:rsidP="00594968">
            <w:pPr>
              <w:jc w:val="center"/>
              <w:rPr>
                <w:sz w:val="22"/>
                <w:szCs w:val="22"/>
                <w:lang w:val="pl-PL"/>
              </w:rPr>
            </w:pPr>
          </w:p>
        </w:tc>
        <w:tc>
          <w:tcPr>
            <w:tcW w:w="330" w:type="pct"/>
          </w:tcPr>
          <w:p w:rsidR="00F96A0A" w:rsidRDefault="00F96A0A" w:rsidP="00D77C25">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Default="00F96A0A" w:rsidP="00D9088A">
            <w:pPr>
              <w:jc w:val="right"/>
              <w:rPr>
                <w:sz w:val="22"/>
                <w:szCs w:val="22"/>
              </w:rPr>
            </w:pPr>
            <w:r>
              <w:rPr>
                <w:sz w:val="22"/>
                <w:szCs w:val="22"/>
              </w:rPr>
              <w:t>3.000.000</w:t>
            </w:r>
          </w:p>
        </w:tc>
      </w:tr>
      <w:tr w:rsidR="0053120A" w:rsidRPr="00D116C9" w:rsidTr="0009622D">
        <w:tc>
          <w:tcPr>
            <w:tcW w:w="225" w:type="pct"/>
          </w:tcPr>
          <w:p w:rsidR="0053120A" w:rsidRPr="00D116C9" w:rsidRDefault="0053120A" w:rsidP="005F05D6">
            <w:pPr>
              <w:jc w:val="center"/>
              <w:rPr>
                <w:sz w:val="22"/>
                <w:szCs w:val="22"/>
                <w:lang w:val="pl-PL"/>
              </w:rPr>
            </w:pPr>
          </w:p>
        </w:tc>
        <w:tc>
          <w:tcPr>
            <w:tcW w:w="226" w:type="pct"/>
          </w:tcPr>
          <w:p w:rsidR="0053120A" w:rsidRPr="00D116C9" w:rsidRDefault="0053120A" w:rsidP="005F05D6">
            <w:pPr>
              <w:jc w:val="center"/>
              <w:rPr>
                <w:sz w:val="22"/>
                <w:szCs w:val="22"/>
                <w:lang w:val="pl-PL"/>
              </w:rPr>
            </w:pPr>
          </w:p>
        </w:tc>
        <w:tc>
          <w:tcPr>
            <w:tcW w:w="251" w:type="pct"/>
          </w:tcPr>
          <w:p w:rsidR="0053120A" w:rsidRDefault="0053120A" w:rsidP="005F05D6">
            <w:pPr>
              <w:jc w:val="center"/>
              <w:rPr>
                <w:b/>
                <w:sz w:val="22"/>
                <w:szCs w:val="22"/>
                <w:lang w:val="pl-PL"/>
              </w:rPr>
            </w:pPr>
          </w:p>
        </w:tc>
        <w:tc>
          <w:tcPr>
            <w:tcW w:w="336" w:type="pct"/>
          </w:tcPr>
          <w:p w:rsidR="0053120A" w:rsidRDefault="0053120A" w:rsidP="00594968">
            <w:pPr>
              <w:jc w:val="center"/>
              <w:rPr>
                <w:sz w:val="22"/>
                <w:szCs w:val="22"/>
                <w:lang w:val="pl-PL"/>
              </w:rPr>
            </w:pPr>
          </w:p>
        </w:tc>
        <w:tc>
          <w:tcPr>
            <w:tcW w:w="330" w:type="pct"/>
          </w:tcPr>
          <w:p w:rsidR="0053120A" w:rsidRDefault="0053120A" w:rsidP="00D77C25">
            <w:pPr>
              <w:jc w:val="center"/>
              <w:rPr>
                <w:sz w:val="22"/>
                <w:szCs w:val="22"/>
                <w:lang w:val="pl-PL"/>
              </w:rPr>
            </w:pPr>
          </w:p>
        </w:tc>
        <w:tc>
          <w:tcPr>
            <w:tcW w:w="537" w:type="pct"/>
          </w:tcPr>
          <w:p w:rsidR="0053120A" w:rsidRDefault="0053120A" w:rsidP="00D9088A">
            <w:pPr>
              <w:jc w:val="center"/>
              <w:rPr>
                <w:sz w:val="22"/>
                <w:szCs w:val="22"/>
                <w:lang w:val="pl-PL"/>
              </w:rPr>
            </w:pPr>
          </w:p>
        </w:tc>
        <w:tc>
          <w:tcPr>
            <w:tcW w:w="2197" w:type="pct"/>
            <w:vAlign w:val="center"/>
          </w:tcPr>
          <w:p w:rsidR="0053120A" w:rsidRPr="00F3251B" w:rsidRDefault="0053120A" w:rsidP="00476D03">
            <w:pPr>
              <w:pStyle w:val="Footer"/>
              <w:tabs>
                <w:tab w:val="clear" w:pos="4320"/>
                <w:tab w:val="clear" w:pos="8640"/>
              </w:tabs>
              <w:rPr>
                <w:sz w:val="22"/>
                <w:szCs w:val="22"/>
                <w:lang w:val="pl-PL"/>
              </w:rPr>
            </w:pPr>
            <w:r w:rsidRPr="00F3251B">
              <w:rPr>
                <w:sz w:val="22"/>
                <w:szCs w:val="22"/>
                <w:lang w:val="pl-PL"/>
              </w:rPr>
              <w:t>Izvori finansiranja za    P</w:t>
            </w:r>
            <w:r>
              <w:rPr>
                <w:sz w:val="22"/>
                <w:szCs w:val="22"/>
                <w:lang w:val="pl-PL"/>
              </w:rPr>
              <w:t xml:space="preserve">  7</w:t>
            </w:r>
          </w:p>
        </w:tc>
        <w:tc>
          <w:tcPr>
            <w:tcW w:w="898" w:type="pct"/>
            <w:vAlign w:val="center"/>
          </w:tcPr>
          <w:p w:rsidR="0053120A" w:rsidRDefault="0053120A" w:rsidP="00D9088A">
            <w:pPr>
              <w:jc w:val="right"/>
              <w:rPr>
                <w:sz w:val="22"/>
                <w:szCs w:val="22"/>
              </w:rPr>
            </w:pPr>
          </w:p>
        </w:tc>
      </w:tr>
      <w:tr w:rsidR="00F96A0A" w:rsidRPr="00D116C9" w:rsidTr="0009622D">
        <w:tc>
          <w:tcPr>
            <w:tcW w:w="225" w:type="pct"/>
          </w:tcPr>
          <w:p w:rsidR="00F96A0A" w:rsidRPr="00D116C9" w:rsidRDefault="00F96A0A" w:rsidP="005F05D6">
            <w:pPr>
              <w:jc w:val="center"/>
              <w:rPr>
                <w:sz w:val="22"/>
                <w:szCs w:val="22"/>
                <w:lang w:val="pl-PL"/>
              </w:rPr>
            </w:pPr>
          </w:p>
        </w:tc>
        <w:tc>
          <w:tcPr>
            <w:tcW w:w="226" w:type="pct"/>
          </w:tcPr>
          <w:p w:rsidR="00F96A0A" w:rsidRPr="00D116C9" w:rsidRDefault="00F96A0A" w:rsidP="005F05D6">
            <w:pPr>
              <w:jc w:val="center"/>
              <w:rPr>
                <w:sz w:val="22"/>
                <w:szCs w:val="22"/>
                <w:lang w:val="pl-PL"/>
              </w:rPr>
            </w:pPr>
          </w:p>
        </w:tc>
        <w:tc>
          <w:tcPr>
            <w:tcW w:w="251" w:type="pct"/>
          </w:tcPr>
          <w:p w:rsidR="00F96A0A" w:rsidRDefault="00F96A0A" w:rsidP="005F05D6">
            <w:pPr>
              <w:jc w:val="center"/>
              <w:rPr>
                <w:b/>
                <w:sz w:val="22"/>
                <w:szCs w:val="22"/>
                <w:lang w:val="pl-PL"/>
              </w:rPr>
            </w:pPr>
          </w:p>
        </w:tc>
        <w:tc>
          <w:tcPr>
            <w:tcW w:w="336" w:type="pct"/>
          </w:tcPr>
          <w:p w:rsidR="00F96A0A" w:rsidRDefault="00F96A0A" w:rsidP="00594968">
            <w:pPr>
              <w:jc w:val="center"/>
              <w:rPr>
                <w:sz w:val="22"/>
                <w:szCs w:val="22"/>
                <w:lang w:val="pl-PL"/>
              </w:rPr>
            </w:pPr>
          </w:p>
        </w:tc>
        <w:tc>
          <w:tcPr>
            <w:tcW w:w="330" w:type="pct"/>
          </w:tcPr>
          <w:p w:rsidR="00F96A0A" w:rsidRDefault="00F96A0A" w:rsidP="00D77C25">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Default="00F96A0A" w:rsidP="00D9088A">
            <w:pPr>
              <w:jc w:val="right"/>
              <w:rPr>
                <w:sz w:val="22"/>
                <w:szCs w:val="22"/>
              </w:rPr>
            </w:pPr>
            <w:r>
              <w:rPr>
                <w:sz w:val="22"/>
                <w:szCs w:val="22"/>
              </w:rPr>
              <w:t>3.000.000</w:t>
            </w:r>
          </w:p>
        </w:tc>
      </w:tr>
      <w:tr w:rsidR="0053120A" w:rsidRPr="00D116C9" w:rsidTr="0009622D">
        <w:tc>
          <w:tcPr>
            <w:tcW w:w="225" w:type="pct"/>
          </w:tcPr>
          <w:p w:rsidR="0053120A" w:rsidRPr="00D116C9" w:rsidRDefault="0053120A" w:rsidP="005F05D6">
            <w:pPr>
              <w:jc w:val="center"/>
              <w:rPr>
                <w:sz w:val="22"/>
                <w:szCs w:val="22"/>
                <w:lang w:val="pl-PL"/>
              </w:rPr>
            </w:pPr>
          </w:p>
        </w:tc>
        <w:tc>
          <w:tcPr>
            <w:tcW w:w="226" w:type="pct"/>
          </w:tcPr>
          <w:p w:rsidR="0053120A" w:rsidRPr="00D116C9" w:rsidRDefault="0053120A" w:rsidP="005F05D6">
            <w:pPr>
              <w:jc w:val="center"/>
              <w:rPr>
                <w:sz w:val="22"/>
                <w:szCs w:val="22"/>
                <w:lang w:val="pl-PL"/>
              </w:rPr>
            </w:pPr>
          </w:p>
        </w:tc>
        <w:tc>
          <w:tcPr>
            <w:tcW w:w="251" w:type="pct"/>
          </w:tcPr>
          <w:p w:rsidR="0053120A" w:rsidRDefault="0053120A" w:rsidP="005F05D6">
            <w:pPr>
              <w:jc w:val="center"/>
              <w:rPr>
                <w:b/>
                <w:sz w:val="22"/>
                <w:szCs w:val="22"/>
                <w:lang w:val="pl-PL"/>
              </w:rPr>
            </w:pPr>
          </w:p>
        </w:tc>
        <w:tc>
          <w:tcPr>
            <w:tcW w:w="336" w:type="pct"/>
          </w:tcPr>
          <w:p w:rsidR="0053120A" w:rsidRDefault="0053120A" w:rsidP="00594968">
            <w:pPr>
              <w:jc w:val="center"/>
              <w:rPr>
                <w:sz w:val="22"/>
                <w:szCs w:val="22"/>
                <w:lang w:val="pl-PL"/>
              </w:rPr>
            </w:pPr>
          </w:p>
        </w:tc>
        <w:tc>
          <w:tcPr>
            <w:tcW w:w="330" w:type="pct"/>
          </w:tcPr>
          <w:p w:rsidR="0053120A" w:rsidRDefault="0053120A" w:rsidP="00D77C25">
            <w:pPr>
              <w:jc w:val="center"/>
              <w:rPr>
                <w:sz w:val="22"/>
                <w:szCs w:val="22"/>
                <w:lang w:val="pl-PL"/>
              </w:rPr>
            </w:pPr>
          </w:p>
        </w:tc>
        <w:tc>
          <w:tcPr>
            <w:tcW w:w="537" w:type="pct"/>
          </w:tcPr>
          <w:p w:rsidR="0053120A" w:rsidRDefault="0053120A" w:rsidP="005F05D6">
            <w:pPr>
              <w:jc w:val="center"/>
              <w:rPr>
                <w:sz w:val="22"/>
                <w:szCs w:val="22"/>
                <w:lang w:val="pl-PL"/>
              </w:rPr>
            </w:pPr>
          </w:p>
        </w:tc>
        <w:tc>
          <w:tcPr>
            <w:tcW w:w="2197" w:type="pct"/>
            <w:vAlign w:val="center"/>
          </w:tcPr>
          <w:p w:rsidR="0053120A" w:rsidRDefault="0053120A" w:rsidP="005F05D6">
            <w:pPr>
              <w:rPr>
                <w:b/>
                <w:bCs/>
                <w:sz w:val="22"/>
                <w:szCs w:val="22"/>
              </w:rPr>
            </w:pPr>
          </w:p>
        </w:tc>
        <w:tc>
          <w:tcPr>
            <w:tcW w:w="898" w:type="pct"/>
            <w:vAlign w:val="center"/>
          </w:tcPr>
          <w:p w:rsidR="0053120A" w:rsidRDefault="0053120A" w:rsidP="005F05D6">
            <w:pPr>
              <w:jc w:val="right"/>
              <w:rPr>
                <w:sz w:val="22"/>
                <w:szCs w:val="22"/>
              </w:rPr>
            </w:pPr>
          </w:p>
        </w:tc>
      </w:tr>
      <w:tr w:rsidR="0053120A" w:rsidRPr="00D116C9" w:rsidTr="0009622D">
        <w:tc>
          <w:tcPr>
            <w:tcW w:w="225" w:type="pct"/>
          </w:tcPr>
          <w:p w:rsidR="0053120A" w:rsidRPr="00D116C9" w:rsidRDefault="0085724B" w:rsidP="00E6501A">
            <w:pPr>
              <w:jc w:val="center"/>
              <w:rPr>
                <w:sz w:val="22"/>
                <w:szCs w:val="22"/>
                <w:lang w:val="pl-PL"/>
              </w:rPr>
            </w:pPr>
            <w:r>
              <w:rPr>
                <w:sz w:val="22"/>
                <w:szCs w:val="22"/>
                <w:lang w:val="pl-PL"/>
              </w:rPr>
              <w:t>3</w:t>
            </w:r>
          </w:p>
        </w:tc>
        <w:tc>
          <w:tcPr>
            <w:tcW w:w="226" w:type="pct"/>
          </w:tcPr>
          <w:p w:rsidR="0053120A" w:rsidRPr="0085724B" w:rsidRDefault="0085724B" w:rsidP="00E6501A">
            <w:pPr>
              <w:jc w:val="center"/>
              <w:rPr>
                <w:sz w:val="22"/>
                <w:szCs w:val="22"/>
                <w:lang w:val="pl-PL"/>
              </w:rPr>
            </w:pPr>
            <w:r w:rsidRPr="0085724B">
              <w:rPr>
                <w:sz w:val="22"/>
                <w:szCs w:val="22"/>
                <w:lang w:val="pl-PL"/>
              </w:rPr>
              <w:t>11</w:t>
            </w:r>
          </w:p>
        </w:tc>
        <w:tc>
          <w:tcPr>
            <w:tcW w:w="251" w:type="pct"/>
          </w:tcPr>
          <w:p w:rsidR="0053120A" w:rsidRPr="00476D03" w:rsidRDefault="0053120A" w:rsidP="00E6501A">
            <w:pPr>
              <w:jc w:val="center"/>
              <w:rPr>
                <w:b/>
                <w:sz w:val="22"/>
                <w:szCs w:val="22"/>
                <w:lang w:val="pl-PL"/>
              </w:rPr>
            </w:pPr>
          </w:p>
        </w:tc>
        <w:tc>
          <w:tcPr>
            <w:tcW w:w="336" w:type="pct"/>
          </w:tcPr>
          <w:p w:rsidR="0053120A" w:rsidRPr="00476D03" w:rsidRDefault="0053120A" w:rsidP="0009622D">
            <w:pPr>
              <w:jc w:val="center"/>
              <w:rPr>
                <w:sz w:val="22"/>
                <w:szCs w:val="22"/>
                <w:lang w:val="pl-PL"/>
              </w:rPr>
            </w:pPr>
            <w:r w:rsidRPr="00476D03">
              <w:rPr>
                <w:sz w:val="22"/>
                <w:szCs w:val="22"/>
                <w:lang w:val="pl-PL"/>
              </w:rPr>
              <w:t>0901-P</w:t>
            </w:r>
            <w:r w:rsidR="0009622D">
              <w:rPr>
                <w:sz w:val="22"/>
                <w:szCs w:val="22"/>
                <w:lang w:val="pl-PL"/>
              </w:rPr>
              <w:t>8</w:t>
            </w:r>
          </w:p>
        </w:tc>
        <w:tc>
          <w:tcPr>
            <w:tcW w:w="330" w:type="pct"/>
          </w:tcPr>
          <w:p w:rsidR="0053120A" w:rsidRPr="00476D03" w:rsidRDefault="0053120A" w:rsidP="00E6501A">
            <w:pPr>
              <w:jc w:val="center"/>
              <w:rPr>
                <w:sz w:val="22"/>
                <w:szCs w:val="22"/>
                <w:lang w:val="pl-PL"/>
              </w:rPr>
            </w:pPr>
          </w:p>
        </w:tc>
        <w:tc>
          <w:tcPr>
            <w:tcW w:w="537" w:type="pct"/>
          </w:tcPr>
          <w:p w:rsidR="0053120A" w:rsidRPr="00476D03" w:rsidRDefault="0053120A" w:rsidP="00E6501A">
            <w:pPr>
              <w:jc w:val="center"/>
              <w:rPr>
                <w:sz w:val="22"/>
                <w:szCs w:val="22"/>
                <w:lang w:val="pl-PL"/>
              </w:rPr>
            </w:pPr>
          </w:p>
        </w:tc>
        <w:tc>
          <w:tcPr>
            <w:tcW w:w="2197" w:type="pct"/>
            <w:vAlign w:val="center"/>
          </w:tcPr>
          <w:p w:rsidR="0053120A" w:rsidRPr="0085724B" w:rsidRDefault="0053120A" w:rsidP="0009622D">
            <w:pPr>
              <w:rPr>
                <w:sz w:val="20"/>
                <w:szCs w:val="20"/>
              </w:rPr>
            </w:pPr>
            <w:r w:rsidRPr="0085724B">
              <w:rPr>
                <w:b/>
                <w:sz w:val="20"/>
                <w:szCs w:val="20"/>
              </w:rPr>
              <w:t xml:space="preserve">PROJEKAT  </w:t>
            </w:r>
            <w:r w:rsidR="0009622D" w:rsidRPr="0085724B">
              <w:rPr>
                <w:b/>
                <w:sz w:val="20"/>
                <w:szCs w:val="20"/>
              </w:rPr>
              <w:t>8</w:t>
            </w:r>
            <w:r w:rsidRPr="0085724B">
              <w:rPr>
                <w:b/>
                <w:sz w:val="20"/>
                <w:szCs w:val="20"/>
              </w:rPr>
              <w:t xml:space="preserve">  </w:t>
            </w:r>
            <w:r w:rsidRPr="0085724B">
              <w:rPr>
                <w:sz w:val="20"/>
                <w:szCs w:val="20"/>
              </w:rPr>
              <w:t xml:space="preserve">- </w:t>
            </w:r>
            <w:r w:rsidRPr="0085724B">
              <w:rPr>
                <w:b/>
                <w:sz w:val="20"/>
                <w:szCs w:val="20"/>
              </w:rPr>
              <w:t>EKONOMSKO OSNAŽIVANJE ROMA U NOVOM PAZARU</w:t>
            </w:r>
            <w:r w:rsidR="0085724B" w:rsidRPr="0085724B">
              <w:rPr>
                <w:b/>
                <w:sz w:val="20"/>
                <w:szCs w:val="20"/>
              </w:rPr>
              <w:t xml:space="preserve"> 71232</w:t>
            </w:r>
          </w:p>
        </w:tc>
        <w:tc>
          <w:tcPr>
            <w:tcW w:w="898" w:type="pct"/>
            <w:vAlign w:val="center"/>
          </w:tcPr>
          <w:p w:rsidR="0053120A" w:rsidRPr="00476D03" w:rsidRDefault="00C134C2" w:rsidP="00C134C2">
            <w:pPr>
              <w:jc w:val="right"/>
              <w:rPr>
                <w:b/>
                <w:sz w:val="22"/>
                <w:szCs w:val="22"/>
              </w:rPr>
            </w:pPr>
            <w:r>
              <w:rPr>
                <w:b/>
                <w:sz w:val="22"/>
                <w:szCs w:val="22"/>
              </w:rPr>
              <w:t>1</w:t>
            </w:r>
            <w:r w:rsidR="0053120A" w:rsidRPr="00476D03">
              <w:rPr>
                <w:b/>
                <w:sz w:val="22"/>
                <w:szCs w:val="22"/>
              </w:rPr>
              <w:t>.</w:t>
            </w:r>
            <w:r>
              <w:rPr>
                <w:b/>
                <w:sz w:val="22"/>
                <w:szCs w:val="22"/>
              </w:rPr>
              <w:t>5</w:t>
            </w:r>
            <w:r w:rsidR="0053120A" w:rsidRPr="00476D03">
              <w:rPr>
                <w:b/>
                <w:sz w:val="22"/>
                <w:szCs w:val="22"/>
              </w:rPr>
              <w:t>00.000</w:t>
            </w:r>
          </w:p>
        </w:tc>
      </w:tr>
      <w:tr w:rsidR="0053120A" w:rsidRPr="00D116C9" w:rsidTr="0009622D">
        <w:tc>
          <w:tcPr>
            <w:tcW w:w="225" w:type="pct"/>
          </w:tcPr>
          <w:p w:rsidR="0053120A" w:rsidRPr="00D116C9" w:rsidRDefault="0053120A" w:rsidP="00E6501A">
            <w:pPr>
              <w:jc w:val="center"/>
              <w:rPr>
                <w:sz w:val="22"/>
                <w:szCs w:val="22"/>
                <w:lang w:val="pl-PL"/>
              </w:rPr>
            </w:pPr>
          </w:p>
        </w:tc>
        <w:tc>
          <w:tcPr>
            <w:tcW w:w="226" w:type="pct"/>
          </w:tcPr>
          <w:p w:rsidR="0053120A" w:rsidRPr="00476D03" w:rsidRDefault="0053120A" w:rsidP="00E6501A">
            <w:pPr>
              <w:jc w:val="center"/>
              <w:rPr>
                <w:color w:val="C00000"/>
                <w:sz w:val="22"/>
                <w:szCs w:val="22"/>
                <w:lang w:val="pl-PL"/>
              </w:rPr>
            </w:pPr>
          </w:p>
        </w:tc>
        <w:tc>
          <w:tcPr>
            <w:tcW w:w="251" w:type="pct"/>
          </w:tcPr>
          <w:p w:rsidR="0053120A" w:rsidRPr="00476D03" w:rsidRDefault="0053120A" w:rsidP="00E6501A">
            <w:pPr>
              <w:jc w:val="center"/>
              <w:rPr>
                <w:sz w:val="22"/>
                <w:szCs w:val="22"/>
                <w:lang w:val="pl-PL"/>
              </w:rPr>
            </w:pPr>
            <w:r w:rsidRPr="00476D03">
              <w:rPr>
                <w:sz w:val="22"/>
                <w:szCs w:val="22"/>
                <w:lang w:val="pl-PL"/>
              </w:rPr>
              <w:t>090</w:t>
            </w:r>
          </w:p>
        </w:tc>
        <w:tc>
          <w:tcPr>
            <w:tcW w:w="336" w:type="pct"/>
          </w:tcPr>
          <w:p w:rsidR="0053120A" w:rsidRPr="00476D03" w:rsidRDefault="0053120A" w:rsidP="00E6501A">
            <w:pPr>
              <w:jc w:val="center"/>
              <w:rPr>
                <w:sz w:val="22"/>
                <w:szCs w:val="22"/>
                <w:lang w:val="pl-PL"/>
              </w:rPr>
            </w:pPr>
          </w:p>
        </w:tc>
        <w:tc>
          <w:tcPr>
            <w:tcW w:w="330" w:type="pct"/>
          </w:tcPr>
          <w:p w:rsidR="0053120A" w:rsidRPr="00476D03" w:rsidRDefault="0053120A" w:rsidP="00E6501A">
            <w:pPr>
              <w:jc w:val="center"/>
              <w:rPr>
                <w:sz w:val="22"/>
                <w:szCs w:val="22"/>
                <w:lang w:val="pl-PL"/>
              </w:rPr>
            </w:pPr>
          </w:p>
        </w:tc>
        <w:tc>
          <w:tcPr>
            <w:tcW w:w="537" w:type="pct"/>
          </w:tcPr>
          <w:p w:rsidR="0053120A" w:rsidRPr="00476D03" w:rsidRDefault="0053120A" w:rsidP="00E6501A">
            <w:pPr>
              <w:jc w:val="center"/>
              <w:rPr>
                <w:sz w:val="22"/>
                <w:szCs w:val="22"/>
                <w:lang w:val="pl-PL"/>
              </w:rPr>
            </w:pPr>
          </w:p>
        </w:tc>
        <w:tc>
          <w:tcPr>
            <w:tcW w:w="2197" w:type="pct"/>
            <w:vAlign w:val="center"/>
          </w:tcPr>
          <w:p w:rsidR="0053120A" w:rsidRPr="00476D03" w:rsidRDefault="0053120A" w:rsidP="00E6501A">
            <w:pPr>
              <w:rPr>
                <w:sz w:val="22"/>
                <w:szCs w:val="22"/>
              </w:rPr>
            </w:pPr>
            <w:r w:rsidRPr="00476D03">
              <w:rPr>
                <w:b/>
                <w:bCs/>
                <w:sz w:val="22"/>
                <w:szCs w:val="22"/>
              </w:rPr>
              <w:t>Socijalna zaštita</w:t>
            </w:r>
          </w:p>
        </w:tc>
        <w:tc>
          <w:tcPr>
            <w:tcW w:w="898" w:type="pct"/>
            <w:vAlign w:val="center"/>
          </w:tcPr>
          <w:p w:rsidR="0053120A" w:rsidRPr="00476D03" w:rsidRDefault="0053120A" w:rsidP="00E6501A">
            <w:pPr>
              <w:jc w:val="right"/>
              <w:rPr>
                <w:sz w:val="22"/>
                <w:szCs w:val="22"/>
              </w:rPr>
            </w:pPr>
          </w:p>
        </w:tc>
      </w:tr>
      <w:tr w:rsidR="0053120A" w:rsidRPr="00D116C9" w:rsidTr="0009622D">
        <w:tc>
          <w:tcPr>
            <w:tcW w:w="225" w:type="pct"/>
          </w:tcPr>
          <w:p w:rsidR="0053120A" w:rsidRPr="00D116C9" w:rsidRDefault="0053120A" w:rsidP="00E6501A">
            <w:pPr>
              <w:jc w:val="center"/>
              <w:rPr>
                <w:sz w:val="22"/>
                <w:szCs w:val="22"/>
                <w:lang w:val="pl-PL"/>
              </w:rPr>
            </w:pPr>
          </w:p>
        </w:tc>
        <w:tc>
          <w:tcPr>
            <w:tcW w:w="226" w:type="pct"/>
          </w:tcPr>
          <w:p w:rsidR="0053120A" w:rsidRPr="00476D03" w:rsidRDefault="0053120A" w:rsidP="00E6501A">
            <w:pPr>
              <w:jc w:val="center"/>
              <w:rPr>
                <w:color w:val="C00000"/>
                <w:sz w:val="22"/>
                <w:szCs w:val="22"/>
                <w:lang w:val="pl-PL"/>
              </w:rPr>
            </w:pPr>
          </w:p>
        </w:tc>
        <w:tc>
          <w:tcPr>
            <w:tcW w:w="251" w:type="pct"/>
          </w:tcPr>
          <w:p w:rsidR="0053120A" w:rsidRPr="00476D03" w:rsidRDefault="0053120A" w:rsidP="00E6501A">
            <w:pPr>
              <w:jc w:val="center"/>
              <w:rPr>
                <w:b/>
                <w:sz w:val="22"/>
                <w:szCs w:val="22"/>
                <w:lang w:val="pl-PL"/>
              </w:rPr>
            </w:pPr>
          </w:p>
        </w:tc>
        <w:tc>
          <w:tcPr>
            <w:tcW w:w="336" w:type="pct"/>
          </w:tcPr>
          <w:p w:rsidR="0053120A" w:rsidRPr="00476D03" w:rsidRDefault="0053120A" w:rsidP="00E6501A">
            <w:pPr>
              <w:jc w:val="center"/>
              <w:rPr>
                <w:sz w:val="22"/>
                <w:szCs w:val="22"/>
                <w:lang w:val="pl-PL"/>
              </w:rPr>
            </w:pPr>
          </w:p>
        </w:tc>
        <w:tc>
          <w:tcPr>
            <w:tcW w:w="330" w:type="pct"/>
          </w:tcPr>
          <w:p w:rsidR="0053120A" w:rsidRPr="00476D03" w:rsidRDefault="0053120A" w:rsidP="00290EEF">
            <w:pPr>
              <w:jc w:val="center"/>
              <w:rPr>
                <w:sz w:val="22"/>
                <w:szCs w:val="22"/>
                <w:lang w:val="pl-PL"/>
              </w:rPr>
            </w:pPr>
            <w:r w:rsidRPr="00476D03">
              <w:rPr>
                <w:sz w:val="22"/>
                <w:szCs w:val="22"/>
                <w:lang w:val="pl-PL"/>
              </w:rPr>
              <w:t>1</w:t>
            </w:r>
            <w:r w:rsidR="00255CCB">
              <w:rPr>
                <w:sz w:val="22"/>
                <w:szCs w:val="22"/>
                <w:lang w:val="pl-PL"/>
              </w:rPr>
              <w:t>8</w:t>
            </w:r>
            <w:r w:rsidR="00290EEF">
              <w:rPr>
                <w:sz w:val="22"/>
                <w:szCs w:val="22"/>
                <w:lang w:val="pl-PL"/>
              </w:rPr>
              <w:t>1</w:t>
            </w:r>
          </w:p>
        </w:tc>
        <w:tc>
          <w:tcPr>
            <w:tcW w:w="537" w:type="pct"/>
          </w:tcPr>
          <w:p w:rsidR="0053120A" w:rsidRPr="00476D03" w:rsidRDefault="0053120A" w:rsidP="00E6501A">
            <w:pPr>
              <w:jc w:val="center"/>
              <w:rPr>
                <w:sz w:val="22"/>
                <w:szCs w:val="22"/>
                <w:lang w:val="pl-PL"/>
              </w:rPr>
            </w:pPr>
            <w:r w:rsidRPr="00476D03">
              <w:rPr>
                <w:sz w:val="22"/>
                <w:szCs w:val="22"/>
                <w:lang w:val="pl-PL"/>
              </w:rPr>
              <w:t>472</w:t>
            </w:r>
          </w:p>
        </w:tc>
        <w:tc>
          <w:tcPr>
            <w:tcW w:w="2197" w:type="pct"/>
            <w:vAlign w:val="center"/>
          </w:tcPr>
          <w:p w:rsidR="0053120A" w:rsidRPr="00476D03" w:rsidRDefault="0053120A" w:rsidP="00E6501A">
            <w:pPr>
              <w:rPr>
                <w:bCs/>
                <w:sz w:val="22"/>
                <w:szCs w:val="22"/>
              </w:rPr>
            </w:pPr>
            <w:r w:rsidRPr="00476D03">
              <w:rPr>
                <w:bCs/>
                <w:sz w:val="22"/>
                <w:szCs w:val="22"/>
              </w:rPr>
              <w:t>Naknada za socijalnu zaštitu iz budžeta</w:t>
            </w:r>
          </w:p>
        </w:tc>
        <w:tc>
          <w:tcPr>
            <w:tcW w:w="898" w:type="pct"/>
            <w:vAlign w:val="center"/>
          </w:tcPr>
          <w:p w:rsidR="0053120A" w:rsidRPr="00476D03" w:rsidRDefault="00C134C2" w:rsidP="00C134C2">
            <w:pPr>
              <w:jc w:val="right"/>
              <w:rPr>
                <w:sz w:val="22"/>
                <w:szCs w:val="22"/>
              </w:rPr>
            </w:pPr>
            <w:r>
              <w:rPr>
                <w:sz w:val="22"/>
                <w:szCs w:val="22"/>
              </w:rPr>
              <w:t>1</w:t>
            </w:r>
            <w:r w:rsidR="0053120A" w:rsidRPr="00476D03">
              <w:rPr>
                <w:sz w:val="22"/>
                <w:szCs w:val="22"/>
              </w:rPr>
              <w:t>.</w:t>
            </w:r>
            <w:r>
              <w:rPr>
                <w:sz w:val="22"/>
                <w:szCs w:val="22"/>
              </w:rPr>
              <w:t>5</w:t>
            </w:r>
            <w:r w:rsidR="0053120A" w:rsidRPr="00476D03">
              <w:rPr>
                <w:sz w:val="22"/>
                <w:szCs w:val="22"/>
              </w:rPr>
              <w:t>00.000</w:t>
            </w:r>
          </w:p>
        </w:tc>
      </w:tr>
      <w:tr w:rsidR="0053120A" w:rsidRPr="00D116C9" w:rsidTr="0009622D">
        <w:tc>
          <w:tcPr>
            <w:tcW w:w="225" w:type="pct"/>
          </w:tcPr>
          <w:p w:rsidR="0053120A" w:rsidRPr="00D116C9" w:rsidRDefault="0053120A" w:rsidP="00E6501A">
            <w:pPr>
              <w:jc w:val="center"/>
              <w:rPr>
                <w:sz w:val="22"/>
                <w:szCs w:val="22"/>
                <w:lang w:val="pl-PL"/>
              </w:rPr>
            </w:pPr>
          </w:p>
        </w:tc>
        <w:tc>
          <w:tcPr>
            <w:tcW w:w="226" w:type="pct"/>
          </w:tcPr>
          <w:p w:rsidR="0053120A" w:rsidRPr="00476D03" w:rsidRDefault="0053120A" w:rsidP="00E6501A">
            <w:pPr>
              <w:jc w:val="center"/>
              <w:rPr>
                <w:color w:val="C00000"/>
                <w:sz w:val="22"/>
                <w:szCs w:val="22"/>
                <w:lang w:val="pl-PL"/>
              </w:rPr>
            </w:pPr>
          </w:p>
        </w:tc>
        <w:tc>
          <w:tcPr>
            <w:tcW w:w="251" w:type="pct"/>
          </w:tcPr>
          <w:p w:rsidR="0053120A" w:rsidRPr="00476D03" w:rsidRDefault="0053120A" w:rsidP="00E6501A">
            <w:pPr>
              <w:jc w:val="center"/>
              <w:rPr>
                <w:b/>
                <w:sz w:val="22"/>
                <w:szCs w:val="22"/>
                <w:lang w:val="pl-PL"/>
              </w:rPr>
            </w:pPr>
          </w:p>
        </w:tc>
        <w:tc>
          <w:tcPr>
            <w:tcW w:w="336" w:type="pct"/>
          </w:tcPr>
          <w:p w:rsidR="0053120A" w:rsidRPr="00476D03" w:rsidRDefault="0053120A" w:rsidP="00E6501A">
            <w:pPr>
              <w:jc w:val="center"/>
              <w:rPr>
                <w:sz w:val="22"/>
                <w:szCs w:val="22"/>
                <w:lang w:val="pl-PL"/>
              </w:rPr>
            </w:pPr>
          </w:p>
        </w:tc>
        <w:tc>
          <w:tcPr>
            <w:tcW w:w="330" w:type="pct"/>
          </w:tcPr>
          <w:p w:rsidR="0053120A" w:rsidRPr="00476D03" w:rsidRDefault="0053120A" w:rsidP="00E6501A">
            <w:pPr>
              <w:jc w:val="center"/>
              <w:rPr>
                <w:sz w:val="22"/>
                <w:szCs w:val="22"/>
                <w:lang w:val="pl-PL"/>
              </w:rPr>
            </w:pPr>
          </w:p>
        </w:tc>
        <w:tc>
          <w:tcPr>
            <w:tcW w:w="537" w:type="pct"/>
          </w:tcPr>
          <w:p w:rsidR="0053120A" w:rsidRPr="00476D03" w:rsidRDefault="0053120A" w:rsidP="00E6501A">
            <w:pPr>
              <w:jc w:val="center"/>
              <w:rPr>
                <w:sz w:val="22"/>
                <w:szCs w:val="22"/>
                <w:lang w:val="pl-PL"/>
              </w:rPr>
            </w:pPr>
          </w:p>
        </w:tc>
        <w:tc>
          <w:tcPr>
            <w:tcW w:w="2197" w:type="pct"/>
            <w:vAlign w:val="center"/>
          </w:tcPr>
          <w:p w:rsidR="0053120A" w:rsidRPr="00476D03" w:rsidRDefault="0053120A" w:rsidP="00E6501A">
            <w:pPr>
              <w:rPr>
                <w:b/>
                <w:bCs/>
                <w:sz w:val="22"/>
                <w:szCs w:val="22"/>
              </w:rPr>
            </w:pPr>
            <w:r w:rsidRPr="00476D03">
              <w:rPr>
                <w:sz w:val="22"/>
                <w:szCs w:val="22"/>
                <w:lang w:val="pl-PL"/>
              </w:rPr>
              <w:t>Izvori finansiranja za funkciju  090</w:t>
            </w:r>
          </w:p>
        </w:tc>
        <w:tc>
          <w:tcPr>
            <w:tcW w:w="898" w:type="pct"/>
            <w:vAlign w:val="center"/>
          </w:tcPr>
          <w:p w:rsidR="0053120A" w:rsidRPr="00476D03" w:rsidRDefault="0053120A" w:rsidP="00E6501A">
            <w:pPr>
              <w:jc w:val="right"/>
              <w:rPr>
                <w:sz w:val="22"/>
                <w:szCs w:val="22"/>
              </w:rPr>
            </w:pPr>
          </w:p>
        </w:tc>
      </w:tr>
      <w:tr w:rsidR="00F96A0A" w:rsidRPr="00D116C9" w:rsidTr="0009622D">
        <w:tc>
          <w:tcPr>
            <w:tcW w:w="225" w:type="pct"/>
          </w:tcPr>
          <w:p w:rsidR="00F96A0A" w:rsidRPr="00D116C9" w:rsidRDefault="00F96A0A" w:rsidP="00E6501A">
            <w:pPr>
              <w:jc w:val="center"/>
              <w:rPr>
                <w:sz w:val="22"/>
                <w:szCs w:val="22"/>
                <w:lang w:val="pl-PL"/>
              </w:rPr>
            </w:pPr>
          </w:p>
        </w:tc>
        <w:tc>
          <w:tcPr>
            <w:tcW w:w="226" w:type="pct"/>
          </w:tcPr>
          <w:p w:rsidR="00F96A0A" w:rsidRPr="00476D03" w:rsidRDefault="00F96A0A" w:rsidP="00E6501A">
            <w:pPr>
              <w:jc w:val="center"/>
              <w:rPr>
                <w:color w:val="C00000"/>
                <w:sz w:val="22"/>
                <w:szCs w:val="22"/>
                <w:lang w:val="pl-PL"/>
              </w:rPr>
            </w:pPr>
          </w:p>
        </w:tc>
        <w:tc>
          <w:tcPr>
            <w:tcW w:w="251" w:type="pct"/>
          </w:tcPr>
          <w:p w:rsidR="00F96A0A" w:rsidRPr="00476D03" w:rsidRDefault="00F96A0A" w:rsidP="00E6501A">
            <w:pPr>
              <w:jc w:val="center"/>
              <w:rPr>
                <w:b/>
                <w:sz w:val="22"/>
                <w:szCs w:val="22"/>
                <w:lang w:val="pl-PL"/>
              </w:rPr>
            </w:pPr>
          </w:p>
        </w:tc>
        <w:tc>
          <w:tcPr>
            <w:tcW w:w="336" w:type="pct"/>
          </w:tcPr>
          <w:p w:rsidR="00F96A0A" w:rsidRPr="00476D03" w:rsidRDefault="00F96A0A" w:rsidP="00E6501A">
            <w:pPr>
              <w:jc w:val="center"/>
              <w:rPr>
                <w:sz w:val="22"/>
                <w:szCs w:val="22"/>
                <w:lang w:val="pl-PL"/>
              </w:rPr>
            </w:pPr>
          </w:p>
        </w:tc>
        <w:tc>
          <w:tcPr>
            <w:tcW w:w="330" w:type="pct"/>
          </w:tcPr>
          <w:p w:rsidR="00F96A0A" w:rsidRPr="00476D03" w:rsidRDefault="00F96A0A" w:rsidP="00E6501A">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Pr="00476D03" w:rsidRDefault="00F96A0A" w:rsidP="00C134C2">
            <w:pPr>
              <w:jc w:val="right"/>
              <w:rPr>
                <w:sz w:val="22"/>
                <w:szCs w:val="22"/>
              </w:rPr>
            </w:pPr>
            <w:r>
              <w:rPr>
                <w:sz w:val="22"/>
                <w:szCs w:val="22"/>
              </w:rPr>
              <w:t>1</w:t>
            </w:r>
            <w:r w:rsidRPr="00476D03">
              <w:rPr>
                <w:sz w:val="22"/>
                <w:szCs w:val="22"/>
              </w:rPr>
              <w:t>.</w:t>
            </w:r>
            <w:r>
              <w:rPr>
                <w:sz w:val="22"/>
                <w:szCs w:val="22"/>
              </w:rPr>
              <w:t>500</w:t>
            </w:r>
            <w:r w:rsidRPr="00476D03">
              <w:rPr>
                <w:sz w:val="22"/>
                <w:szCs w:val="22"/>
              </w:rPr>
              <w:t>.000</w:t>
            </w:r>
          </w:p>
        </w:tc>
      </w:tr>
      <w:tr w:rsidR="0053120A" w:rsidRPr="00D116C9" w:rsidTr="0009622D">
        <w:tc>
          <w:tcPr>
            <w:tcW w:w="225" w:type="pct"/>
          </w:tcPr>
          <w:p w:rsidR="0053120A" w:rsidRPr="00D116C9" w:rsidRDefault="0053120A" w:rsidP="00E6501A">
            <w:pPr>
              <w:jc w:val="center"/>
              <w:rPr>
                <w:sz w:val="22"/>
                <w:szCs w:val="22"/>
                <w:lang w:val="pl-PL"/>
              </w:rPr>
            </w:pPr>
          </w:p>
        </w:tc>
        <w:tc>
          <w:tcPr>
            <w:tcW w:w="226" w:type="pct"/>
          </w:tcPr>
          <w:p w:rsidR="0053120A" w:rsidRPr="00476D03" w:rsidRDefault="0053120A" w:rsidP="00E6501A">
            <w:pPr>
              <w:jc w:val="center"/>
              <w:rPr>
                <w:color w:val="C00000"/>
                <w:sz w:val="22"/>
                <w:szCs w:val="22"/>
                <w:lang w:val="pl-PL"/>
              </w:rPr>
            </w:pPr>
          </w:p>
        </w:tc>
        <w:tc>
          <w:tcPr>
            <w:tcW w:w="251" w:type="pct"/>
          </w:tcPr>
          <w:p w:rsidR="0053120A" w:rsidRPr="00476D03" w:rsidRDefault="0053120A" w:rsidP="00E6501A">
            <w:pPr>
              <w:jc w:val="center"/>
              <w:rPr>
                <w:b/>
                <w:sz w:val="22"/>
                <w:szCs w:val="22"/>
                <w:lang w:val="pl-PL"/>
              </w:rPr>
            </w:pPr>
          </w:p>
        </w:tc>
        <w:tc>
          <w:tcPr>
            <w:tcW w:w="336" w:type="pct"/>
          </w:tcPr>
          <w:p w:rsidR="0053120A" w:rsidRPr="00476D03" w:rsidRDefault="0053120A" w:rsidP="00E6501A">
            <w:pPr>
              <w:jc w:val="center"/>
              <w:rPr>
                <w:sz w:val="22"/>
                <w:szCs w:val="22"/>
                <w:lang w:val="pl-PL"/>
              </w:rPr>
            </w:pPr>
          </w:p>
        </w:tc>
        <w:tc>
          <w:tcPr>
            <w:tcW w:w="330" w:type="pct"/>
          </w:tcPr>
          <w:p w:rsidR="0053120A" w:rsidRPr="00476D03" w:rsidRDefault="0053120A" w:rsidP="00E6501A">
            <w:pPr>
              <w:jc w:val="center"/>
              <w:rPr>
                <w:sz w:val="22"/>
                <w:szCs w:val="22"/>
                <w:lang w:val="pl-PL"/>
              </w:rPr>
            </w:pPr>
          </w:p>
        </w:tc>
        <w:tc>
          <w:tcPr>
            <w:tcW w:w="537" w:type="pct"/>
          </w:tcPr>
          <w:p w:rsidR="0053120A" w:rsidRPr="00476D03" w:rsidRDefault="0053120A" w:rsidP="00E6501A">
            <w:pPr>
              <w:jc w:val="center"/>
              <w:rPr>
                <w:sz w:val="22"/>
                <w:szCs w:val="22"/>
                <w:lang w:val="pl-PL"/>
              </w:rPr>
            </w:pPr>
          </w:p>
        </w:tc>
        <w:tc>
          <w:tcPr>
            <w:tcW w:w="2197" w:type="pct"/>
            <w:vAlign w:val="center"/>
          </w:tcPr>
          <w:p w:rsidR="0053120A" w:rsidRPr="00476D03" w:rsidRDefault="0053120A" w:rsidP="0009622D">
            <w:pPr>
              <w:pStyle w:val="Footer"/>
              <w:tabs>
                <w:tab w:val="clear" w:pos="4320"/>
                <w:tab w:val="clear" w:pos="8640"/>
              </w:tabs>
              <w:rPr>
                <w:sz w:val="22"/>
                <w:szCs w:val="22"/>
                <w:lang w:val="pl-PL"/>
              </w:rPr>
            </w:pPr>
            <w:r w:rsidRPr="00476D03">
              <w:rPr>
                <w:sz w:val="22"/>
                <w:szCs w:val="22"/>
                <w:lang w:val="pl-PL"/>
              </w:rPr>
              <w:t xml:space="preserve">Izvori finansiranja za    P </w:t>
            </w:r>
            <w:r w:rsidR="0009622D">
              <w:rPr>
                <w:sz w:val="22"/>
                <w:szCs w:val="22"/>
                <w:lang w:val="pl-PL"/>
              </w:rPr>
              <w:t>8</w:t>
            </w:r>
          </w:p>
        </w:tc>
        <w:tc>
          <w:tcPr>
            <w:tcW w:w="898" w:type="pct"/>
            <w:vAlign w:val="center"/>
          </w:tcPr>
          <w:p w:rsidR="0053120A" w:rsidRPr="00476D03" w:rsidRDefault="0053120A" w:rsidP="00E6501A">
            <w:pPr>
              <w:jc w:val="right"/>
              <w:rPr>
                <w:sz w:val="22"/>
                <w:szCs w:val="22"/>
              </w:rPr>
            </w:pPr>
          </w:p>
        </w:tc>
      </w:tr>
      <w:tr w:rsidR="00F96A0A" w:rsidRPr="00D116C9" w:rsidTr="0009622D">
        <w:tc>
          <w:tcPr>
            <w:tcW w:w="225" w:type="pct"/>
          </w:tcPr>
          <w:p w:rsidR="00F96A0A" w:rsidRPr="00D116C9" w:rsidRDefault="00F96A0A" w:rsidP="00E6501A">
            <w:pPr>
              <w:jc w:val="center"/>
              <w:rPr>
                <w:sz w:val="22"/>
                <w:szCs w:val="22"/>
                <w:lang w:val="pl-PL"/>
              </w:rPr>
            </w:pPr>
          </w:p>
        </w:tc>
        <w:tc>
          <w:tcPr>
            <w:tcW w:w="226" w:type="pct"/>
          </w:tcPr>
          <w:p w:rsidR="00F96A0A" w:rsidRPr="00476D03" w:rsidRDefault="00F96A0A" w:rsidP="00E6501A">
            <w:pPr>
              <w:jc w:val="center"/>
              <w:rPr>
                <w:color w:val="C00000"/>
                <w:sz w:val="22"/>
                <w:szCs w:val="22"/>
                <w:lang w:val="pl-PL"/>
              </w:rPr>
            </w:pPr>
          </w:p>
        </w:tc>
        <w:tc>
          <w:tcPr>
            <w:tcW w:w="251" w:type="pct"/>
          </w:tcPr>
          <w:p w:rsidR="00F96A0A" w:rsidRPr="00476D03" w:rsidRDefault="00F96A0A" w:rsidP="00E6501A">
            <w:pPr>
              <w:jc w:val="center"/>
              <w:rPr>
                <w:b/>
                <w:sz w:val="22"/>
                <w:szCs w:val="22"/>
                <w:lang w:val="pl-PL"/>
              </w:rPr>
            </w:pPr>
          </w:p>
        </w:tc>
        <w:tc>
          <w:tcPr>
            <w:tcW w:w="336" w:type="pct"/>
          </w:tcPr>
          <w:p w:rsidR="00F96A0A" w:rsidRPr="00476D03" w:rsidRDefault="00F96A0A" w:rsidP="00E6501A">
            <w:pPr>
              <w:jc w:val="center"/>
              <w:rPr>
                <w:sz w:val="22"/>
                <w:szCs w:val="22"/>
                <w:lang w:val="pl-PL"/>
              </w:rPr>
            </w:pPr>
          </w:p>
        </w:tc>
        <w:tc>
          <w:tcPr>
            <w:tcW w:w="330" w:type="pct"/>
          </w:tcPr>
          <w:p w:rsidR="00F96A0A" w:rsidRPr="00476D03" w:rsidRDefault="00F96A0A" w:rsidP="00E6501A">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Pr="00476D03" w:rsidRDefault="00F96A0A" w:rsidP="00C134C2">
            <w:pPr>
              <w:jc w:val="right"/>
              <w:rPr>
                <w:sz w:val="22"/>
                <w:szCs w:val="22"/>
              </w:rPr>
            </w:pPr>
            <w:r>
              <w:rPr>
                <w:sz w:val="22"/>
                <w:szCs w:val="22"/>
              </w:rPr>
              <w:t>1</w:t>
            </w:r>
            <w:r w:rsidRPr="00476D03">
              <w:rPr>
                <w:sz w:val="22"/>
                <w:szCs w:val="22"/>
              </w:rPr>
              <w:t>.</w:t>
            </w:r>
            <w:r>
              <w:rPr>
                <w:sz w:val="22"/>
                <w:szCs w:val="22"/>
              </w:rPr>
              <w:t>500</w:t>
            </w:r>
            <w:r w:rsidRPr="00476D03">
              <w:rPr>
                <w:sz w:val="22"/>
                <w:szCs w:val="22"/>
              </w:rPr>
              <w:t>.000</w:t>
            </w:r>
          </w:p>
        </w:tc>
      </w:tr>
      <w:tr w:rsidR="0053120A" w:rsidRPr="00D116C9" w:rsidTr="0009622D">
        <w:tc>
          <w:tcPr>
            <w:tcW w:w="225" w:type="pct"/>
          </w:tcPr>
          <w:p w:rsidR="0053120A" w:rsidRPr="00D116C9" w:rsidRDefault="0053120A" w:rsidP="005F05D6">
            <w:pPr>
              <w:jc w:val="center"/>
              <w:rPr>
                <w:sz w:val="22"/>
                <w:szCs w:val="22"/>
                <w:lang w:val="pl-PL"/>
              </w:rPr>
            </w:pPr>
          </w:p>
        </w:tc>
        <w:tc>
          <w:tcPr>
            <w:tcW w:w="226" w:type="pct"/>
          </w:tcPr>
          <w:p w:rsidR="0053120A" w:rsidRPr="00D116C9" w:rsidRDefault="0053120A" w:rsidP="005F05D6">
            <w:pPr>
              <w:jc w:val="center"/>
              <w:rPr>
                <w:sz w:val="22"/>
                <w:szCs w:val="22"/>
                <w:lang w:val="pl-PL"/>
              </w:rPr>
            </w:pPr>
          </w:p>
        </w:tc>
        <w:tc>
          <w:tcPr>
            <w:tcW w:w="251" w:type="pct"/>
          </w:tcPr>
          <w:p w:rsidR="0053120A" w:rsidRDefault="0053120A" w:rsidP="005F05D6">
            <w:pPr>
              <w:jc w:val="center"/>
              <w:rPr>
                <w:b/>
                <w:sz w:val="22"/>
                <w:szCs w:val="22"/>
                <w:lang w:val="pl-PL"/>
              </w:rPr>
            </w:pPr>
          </w:p>
        </w:tc>
        <w:tc>
          <w:tcPr>
            <w:tcW w:w="336" w:type="pct"/>
          </w:tcPr>
          <w:p w:rsidR="0053120A" w:rsidRDefault="0053120A" w:rsidP="00594968">
            <w:pPr>
              <w:jc w:val="center"/>
              <w:rPr>
                <w:sz w:val="22"/>
                <w:szCs w:val="22"/>
                <w:lang w:val="pl-PL"/>
              </w:rPr>
            </w:pPr>
          </w:p>
        </w:tc>
        <w:tc>
          <w:tcPr>
            <w:tcW w:w="330" w:type="pct"/>
          </w:tcPr>
          <w:p w:rsidR="0053120A" w:rsidRDefault="0053120A" w:rsidP="00D77C25">
            <w:pPr>
              <w:jc w:val="center"/>
              <w:rPr>
                <w:sz w:val="22"/>
                <w:szCs w:val="22"/>
                <w:lang w:val="pl-PL"/>
              </w:rPr>
            </w:pPr>
          </w:p>
        </w:tc>
        <w:tc>
          <w:tcPr>
            <w:tcW w:w="537" w:type="pct"/>
          </w:tcPr>
          <w:p w:rsidR="0053120A" w:rsidRDefault="0053120A" w:rsidP="005F05D6">
            <w:pPr>
              <w:jc w:val="center"/>
              <w:rPr>
                <w:sz w:val="22"/>
                <w:szCs w:val="22"/>
                <w:lang w:val="pl-PL"/>
              </w:rPr>
            </w:pPr>
          </w:p>
        </w:tc>
        <w:tc>
          <w:tcPr>
            <w:tcW w:w="2197" w:type="pct"/>
            <w:vAlign w:val="center"/>
          </w:tcPr>
          <w:p w:rsidR="0053120A" w:rsidRDefault="0053120A" w:rsidP="005F05D6">
            <w:pPr>
              <w:rPr>
                <w:b/>
                <w:bCs/>
                <w:sz w:val="22"/>
                <w:szCs w:val="22"/>
              </w:rPr>
            </w:pPr>
          </w:p>
        </w:tc>
        <w:tc>
          <w:tcPr>
            <w:tcW w:w="898" w:type="pct"/>
            <w:vAlign w:val="center"/>
          </w:tcPr>
          <w:p w:rsidR="0053120A" w:rsidRDefault="0053120A" w:rsidP="005F05D6">
            <w:pPr>
              <w:jc w:val="right"/>
              <w:rPr>
                <w:sz w:val="22"/>
                <w:szCs w:val="22"/>
              </w:rPr>
            </w:pPr>
          </w:p>
        </w:tc>
      </w:tr>
      <w:tr w:rsidR="0053120A" w:rsidRPr="00D116C9" w:rsidTr="0009622D">
        <w:tc>
          <w:tcPr>
            <w:tcW w:w="225" w:type="pct"/>
          </w:tcPr>
          <w:p w:rsidR="0053120A" w:rsidRPr="00D116C9" w:rsidRDefault="0085724B" w:rsidP="00E6501A">
            <w:pPr>
              <w:jc w:val="center"/>
              <w:rPr>
                <w:sz w:val="22"/>
                <w:szCs w:val="22"/>
                <w:lang w:val="pl-PL"/>
              </w:rPr>
            </w:pPr>
            <w:r>
              <w:rPr>
                <w:sz w:val="22"/>
                <w:szCs w:val="22"/>
                <w:lang w:val="pl-PL"/>
              </w:rPr>
              <w:t>3</w:t>
            </w:r>
          </w:p>
        </w:tc>
        <w:tc>
          <w:tcPr>
            <w:tcW w:w="226" w:type="pct"/>
          </w:tcPr>
          <w:p w:rsidR="0053120A" w:rsidRPr="0085724B" w:rsidRDefault="0085724B" w:rsidP="00E6501A">
            <w:pPr>
              <w:jc w:val="center"/>
              <w:rPr>
                <w:sz w:val="22"/>
                <w:szCs w:val="22"/>
                <w:lang w:val="pl-PL"/>
              </w:rPr>
            </w:pPr>
            <w:r w:rsidRPr="0085724B">
              <w:rPr>
                <w:sz w:val="22"/>
                <w:szCs w:val="22"/>
                <w:lang w:val="pl-PL"/>
              </w:rPr>
              <w:t>11</w:t>
            </w:r>
          </w:p>
        </w:tc>
        <w:tc>
          <w:tcPr>
            <w:tcW w:w="251" w:type="pct"/>
          </w:tcPr>
          <w:p w:rsidR="0053120A" w:rsidRPr="00476D03" w:rsidRDefault="0053120A" w:rsidP="00E6501A">
            <w:pPr>
              <w:jc w:val="center"/>
              <w:rPr>
                <w:b/>
                <w:sz w:val="22"/>
                <w:szCs w:val="22"/>
                <w:lang w:val="pl-PL"/>
              </w:rPr>
            </w:pPr>
          </w:p>
        </w:tc>
        <w:tc>
          <w:tcPr>
            <w:tcW w:w="336" w:type="pct"/>
          </w:tcPr>
          <w:p w:rsidR="0053120A" w:rsidRPr="00476D03" w:rsidRDefault="0053120A" w:rsidP="0009622D">
            <w:pPr>
              <w:jc w:val="center"/>
              <w:rPr>
                <w:sz w:val="22"/>
                <w:szCs w:val="22"/>
                <w:lang w:val="pl-PL"/>
              </w:rPr>
            </w:pPr>
            <w:r w:rsidRPr="00476D03">
              <w:rPr>
                <w:sz w:val="22"/>
                <w:szCs w:val="22"/>
                <w:lang w:val="pl-PL"/>
              </w:rPr>
              <w:t>0901-P</w:t>
            </w:r>
            <w:r w:rsidR="0009622D">
              <w:rPr>
                <w:sz w:val="22"/>
                <w:szCs w:val="22"/>
                <w:lang w:val="pl-PL"/>
              </w:rPr>
              <w:t>9</w:t>
            </w:r>
          </w:p>
        </w:tc>
        <w:tc>
          <w:tcPr>
            <w:tcW w:w="330" w:type="pct"/>
          </w:tcPr>
          <w:p w:rsidR="0053120A" w:rsidRPr="00476D03" w:rsidRDefault="0053120A" w:rsidP="00E6501A">
            <w:pPr>
              <w:jc w:val="center"/>
              <w:rPr>
                <w:sz w:val="22"/>
                <w:szCs w:val="22"/>
                <w:lang w:val="pl-PL"/>
              </w:rPr>
            </w:pPr>
          </w:p>
        </w:tc>
        <w:tc>
          <w:tcPr>
            <w:tcW w:w="537" w:type="pct"/>
          </w:tcPr>
          <w:p w:rsidR="0053120A" w:rsidRPr="00476D03" w:rsidRDefault="0053120A" w:rsidP="00E6501A">
            <w:pPr>
              <w:jc w:val="center"/>
              <w:rPr>
                <w:sz w:val="22"/>
                <w:szCs w:val="22"/>
                <w:lang w:val="pl-PL"/>
              </w:rPr>
            </w:pPr>
          </w:p>
        </w:tc>
        <w:tc>
          <w:tcPr>
            <w:tcW w:w="2197" w:type="pct"/>
            <w:vAlign w:val="center"/>
          </w:tcPr>
          <w:p w:rsidR="0053120A" w:rsidRPr="002930DD" w:rsidRDefault="0053120A" w:rsidP="0009622D">
            <w:pPr>
              <w:rPr>
                <w:sz w:val="20"/>
                <w:szCs w:val="20"/>
              </w:rPr>
            </w:pPr>
            <w:r w:rsidRPr="002930DD">
              <w:rPr>
                <w:b/>
                <w:sz w:val="20"/>
                <w:szCs w:val="20"/>
              </w:rPr>
              <w:t xml:space="preserve">PROJEKAT </w:t>
            </w:r>
            <w:r w:rsidR="0009622D">
              <w:rPr>
                <w:b/>
                <w:sz w:val="20"/>
                <w:szCs w:val="20"/>
              </w:rPr>
              <w:t>9</w:t>
            </w:r>
            <w:r w:rsidRPr="002930DD">
              <w:rPr>
                <w:b/>
                <w:sz w:val="20"/>
                <w:szCs w:val="20"/>
              </w:rPr>
              <w:t xml:space="preserve">  </w:t>
            </w:r>
            <w:r w:rsidRPr="002930DD">
              <w:rPr>
                <w:sz w:val="20"/>
                <w:szCs w:val="20"/>
              </w:rPr>
              <w:t xml:space="preserve">- </w:t>
            </w:r>
            <w:r w:rsidR="002930DD" w:rsidRPr="002930DD">
              <w:rPr>
                <w:b/>
                <w:sz w:val="20"/>
                <w:szCs w:val="20"/>
              </w:rPr>
              <w:t>SOC.PREDUZETNIŠTVO U POPLJOPRIVREDI</w:t>
            </w:r>
            <w:r w:rsidR="0085724B">
              <w:rPr>
                <w:b/>
                <w:sz w:val="20"/>
                <w:szCs w:val="20"/>
              </w:rPr>
              <w:t xml:space="preserve"> 71232</w:t>
            </w:r>
          </w:p>
        </w:tc>
        <w:tc>
          <w:tcPr>
            <w:tcW w:w="898" w:type="pct"/>
            <w:vAlign w:val="center"/>
          </w:tcPr>
          <w:p w:rsidR="0053120A" w:rsidRPr="00476D03" w:rsidRDefault="0009622D" w:rsidP="0009622D">
            <w:pPr>
              <w:jc w:val="right"/>
              <w:rPr>
                <w:b/>
                <w:sz w:val="22"/>
                <w:szCs w:val="22"/>
              </w:rPr>
            </w:pPr>
            <w:r>
              <w:rPr>
                <w:b/>
                <w:sz w:val="22"/>
                <w:szCs w:val="22"/>
              </w:rPr>
              <w:t>3</w:t>
            </w:r>
            <w:r w:rsidR="0053120A" w:rsidRPr="00476D03">
              <w:rPr>
                <w:b/>
                <w:sz w:val="22"/>
                <w:szCs w:val="22"/>
              </w:rPr>
              <w:t>.</w:t>
            </w:r>
            <w:r>
              <w:rPr>
                <w:b/>
                <w:sz w:val="22"/>
                <w:szCs w:val="22"/>
              </w:rPr>
              <w:t>2</w:t>
            </w:r>
            <w:r w:rsidR="0053120A" w:rsidRPr="00476D03">
              <w:rPr>
                <w:b/>
                <w:sz w:val="22"/>
                <w:szCs w:val="22"/>
              </w:rPr>
              <w:t>00.000</w:t>
            </w:r>
          </w:p>
        </w:tc>
      </w:tr>
      <w:tr w:rsidR="0053120A" w:rsidRPr="00D116C9" w:rsidTr="0009622D">
        <w:tc>
          <w:tcPr>
            <w:tcW w:w="225" w:type="pct"/>
          </w:tcPr>
          <w:p w:rsidR="0053120A" w:rsidRPr="00D116C9" w:rsidRDefault="0053120A" w:rsidP="00E6501A">
            <w:pPr>
              <w:jc w:val="center"/>
              <w:rPr>
                <w:sz w:val="22"/>
                <w:szCs w:val="22"/>
                <w:lang w:val="pl-PL"/>
              </w:rPr>
            </w:pPr>
          </w:p>
        </w:tc>
        <w:tc>
          <w:tcPr>
            <w:tcW w:w="226" w:type="pct"/>
          </w:tcPr>
          <w:p w:rsidR="0053120A" w:rsidRPr="00476D03" w:rsidRDefault="0053120A" w:rsidP="00E6501A">
            <w:pPr>
              <w:jc w:val="center"/>
              <w:rPr>
                <w:color w:val="C00000"/>
                <w:sz w:val="22"/>
                <w:szCs w:val="22"/>
                <w:lang w:val="pl-PL"/>
              </w:rPr>
            </w:pPr>
          </w:p>
        </w:tc>
        <w:tc>
          <w:tcPr>
            <w:tcW w:w="251" w:type="pct"/>
          </w:tcPr>
          <w:p w:rsidR="0053120A" w:rsidRPr="00476D03" w:rsidRDefault="0053120A" w:rsidP="00E6501A">
            <w:pPr>
              <w:jc w:val="center"/>
              <w:rPr>
                <w:sz w:val="22"/>
                <w:szCs w:val="22"/>
                <w:lang w:val="pl-PL"/>
              </w:rPr>
            </w:pPr>
            <w:r w:rsidRPr="00476D03">
              <w:rPr>
                <w:sz w:val="22"/>
                <w:szCs w:val="22"/>
                <w:lang w:val="pl-PL"/>
              </w:rPr>
              <w:t>090</w:t>
            </w:r>
          </w:p>
        </w:tc>
        <w:tc>
          <w:tcPr>
            <w:tcW w:w="336" w:type="pct"/>
          </w:tcPr>
          <w:p w:rsidR="0053120A" w:rsidRPr="00476D03" w:rsidRDefault="0053120A" w:rsidP="00E6501A">
            <w:pPr>
              <w:jc w:val="center"/>
              <w:rPr>
                <w:sz w:val="22"/>
                <w:szCs w:val="22"/>
                <w:lang w:val="pl-PL"/>
              </w:rPr>
            </w:pPr>
          </w:p>
        </w:tc>
        <w:tc>
          <w:tcPr>
            <w:tcW w:w="330" w:type="pct"/>
          </w:tcPr>
          <w:p w:rsidR="0053120A" w:rsidRPr="00476D03" w:rsidRDefault="0053120A" w:rsidP="00E6501A">
            <w:pPr>
              <w:jc w:val="center"/>
              <w:rPr>
                <w:sz w:val="22"/>
                <w:szCs w:val="22"/>
                <w:lang w:val="pl-PL"/>
              </w:rPr>
            </w:pPr>
          </w:p>
        </w:tc>
        <w:tc>
          <w:tcPr>
            <w:tcW w:w="537" w:type="pct"/>
          </w:tcPr>
          <w:p w:rsidR="0053120A" w:rsidRPr="00476D03" w:rsidRDefault="0053120A" w:rsidP="00E6501A">
            <w:pPr>
              <w:jc w:val="center"/>
              <w:rPr>
                <w:sz w:val="22"/>
                <w:szCs w:val="22"/>
                <w:lang w:val="pl-PL"/>
              </w:rPr>
            </w:pPr>
          </w:p>
        </w:tc>
        <w:tc>
          <w:tcPr>
            <w:tcW w:w="2197" w:type="pct"/>
            <w:vAlign w:val="center"/>
          </w:tcPr>
          <w:p w:rsidR="0053120A" w:rsidRPr="00476D03" w:rsidRDefault="0053120A" w:rsidP="00E6501A">
            <w:pPr>
              <w:rPr>
                <w:sz w:val="22"/>
                <w:szCs w:val="22"/>
              </w:rPr>
            </w:pPr>
            <w:r w:rsidRPr="00476D03">
              <w:rPr>
                <w:b/>
                <w:bCs/>
                <w:sz w:val="22"/>
                <w:szCs w:val="22"/>
              </w:rPr>
              <w:t>Socijalna zaštita</w:t>
            </w:r>
          </w:p>
        </w:tc>
        <w:tc>
          <w:tcPr>
            <w:tcW w:w="898" w:type="pct"/>
            <w:vAlign w:val="center"/>
          </w:tcPr>
          <w:p w:rsidR="0053120A" w:rsidRPr="00476D03" w:rsidRDefault="0053120A" w:rsidP="00E6501A">
            <w:pPr>
              <w:jc w:val="right"/>
              <w:rPr>
                <w:sz w:val="22"/>
                <w:szCs w:val="22"/>
              </w:rPr>
            </w:pPr>
          </w:p>
        </w:tc>
      </w:tr>
      <w:tr w:rsidR="0053120A" w:rsidRPr="00D116C9" w:rsidTr="0009622D">
        <w:tc>
          <w:tcPr>
            <w:tcW w:w="225" w:type="pct"/>
          </w:tcPr>
          <w:p w:rsidR="0053120A" w:rsidRPr="00D116C9" w:rsidRDefault="0053120A" w:rsidP="00E6501A">
            <w:pPr>
              <w:jc w:val="center"/>
              <w:rPr>
                <w:sz w:val="22"/>
                <w:szCs w:val="22"/>
                <w:lang w:val="pl-PL"/>
              </w:rPr>
            </w:pPr>
          </w:p>
        </w:tc>
        <w:tc>
          <w:tcPr>
            <w:tcW w:w="226" w:type="pct"/>
          </w:tcPr>
          <w:p w:rsidR="0053120A" w:rsidRPr="00476D03" w:rsidRDefault="0053120A" w:rsidP="00E6501A">
            <w:pPr>
              <w:jc w:val="center"/>
              <w:rPr>
                <w:color w:val="C00000"/>
                <w:sz w:val="22"/>
                <w:szCs w:val="22"/>
                <w:lang w:val="pl-PL"/>
              </w:rPr>
            </w:pPr>
          </w:p>
        </w:tc>
        <w:tc>
          <w:tcPr>
            <w:tcW w:w="251" w:type="pct"/>
          </w:tcPr>
          <w:p w:rsidR="0053120A" w:rsidRPr="00476D03" w:rsidRDefault="0053120A" w:rsidP="00E6501A">
            <w:pPr>
              <w:jc w:val="center"/>
              <w:rPr>
                <w:b/>
                <w:sz w:val="22"/>
                <w:szCs w:val="22"/>
                <w:lang w:val="pl-PL"/>
              </w:rPr>
            </w:pPr>
          </w:p>
        </w:tc>
        <w:tc>
          <w:tcPr>
            <w:tcW w:w="336" w:type="pct"/>
          </w:tcPr>
          <w:p w:rsidR="0053120A" w:rsidRPr="00476D03" w:rsidRDefault="0053120A" w:rsidP="00E6501A">
            <w:pPr>
              <w:jc w:val="center"/>
              <w:rPr>
                <w:sz w:val="22"/>
                <w:szCs w:val="22"/>
                <w:lang w:val="pl-PL"/>
              </w:rPr>
            </w:pPr>
          </w:p>
        </w:tc>
        <w:tc>
          <w:tcPr>
            <w:tcW w:w="330" w:type="pct"/>
          </w:tcPr>
          <w:p w:rsidR="0053120A" w:rsidRPr="00476D03" w:rsidRDefault="0053120A" w:rsidP="00290EEF">
            <w:pPr>
              <w:jc w:val="center"/>
              <w:rPr>
                <w:sz w:val="22"/>
                <w:szCs w:val="22"/>
                <w:lang w:val="pl-PL"/>
              </w:rPr>
            </w:pPr>
            <w:r w:rsidRPr="00476D03">
              <w:rPr>
                <w:sz w:val="22"/>
                <w:szCs w:val="22"/>
                <w:lang w:val="pl-PL"/>
              </w:rPr>
              <w:t>1</w:t>
            </w:r>
            <w:r w:rsidR="00255CCB">
              <w:rPr>
                <w:sz w:val="22"/>
                <w:szCs w:val="22"/>
                <w:lang w:val="pl-PL"/>
              </w:rPr>
              <w:t>8</w:t>
            </w:r>
            <w:r w:rsidR="00290EEF">
              <w:rPr>
                <w:sz w:val="22"/>
                <w:szCs w:val="22"/>
                <w:lang w:val="pl-PL"/>
              </w:rPr>
              <w:t>2</w:t>
            </w:r>
          </w:p>
        </w:tc>
        <w:tc>
          <w:tcPr>
            <w:tcW w:w="537" w:type="pct"/>
          </w:tcPr>
          <w:p w:rsidR="0053120A" w:rsidRPr="00476D03" w:rsidRDefault="0053120A" w:rsidP="00E6501A">
            <w:pPr>
              <w:jc w:val="center"/>
              <w:rPr>
                <w:sz w:val="22"/>
                <w:szCs w:val="22"/>
                <w:lang w:val="pl-PL"/>
              </w:rPr>
            </w:pPr>
            <w:r w:rsidRPr="00476D03">
              <w:rPr>
                <w:sz w:val="22"/>
                <w:szCs w:val="22"/>
                <w:lang w:val="pl-PL"/>
              </w:rPr>
              <w:t>472</w:t>
            </w:r>
          </w:p>
        </w:tc>
        <w:tc>
          <w:tcPr>
            <w:tcW w:w="2197" w:type="pct"/>
            <w:vAlign w:val="center"/>
          </w:tcPr>
          <w:p w:rsidR="0053120A" w:rsidRPr="00476D03" w:rsidRDefault="0053120A" w:rsidP="00E6501A">
            <w:pPr>
              <w:rPr>
                <w:bCs/>
                <w:sz w:val="22"/>
                <w:szCs w:val="22"/>
              </w:rPr>
            </w:pPr>
            <w:r w:rsidRPr="00476D03">
              <w:rPr>
                <w:bCs/>
                <w:sz w:val="22"/>
                <w:szCs w:val="22"/>
              </w:rPr>
              <w:t>Naknada za socijalnu zaštitu iz budžeta</w:t>
            </w:r>
          </w:p>
        </w:tc>
        <w:tc>
          <w:tcPr>
            <w:tcW w:w="898" w:type="pct"/>
            <w:vAlign w:val="center"/>
          </w:tcPr>
          <w:p w:rsidR="0053120A" w:rsidRPr="00476D03" w:rsidRDefault="0009622D" w:rsidP="0009622D">
            <w:pPr>
              <w:jc w:val="right"/>
              <w:rPr>
                <w:sz w:val="22"/>
                <w:szCs w:val="22"/>
              </w:rPr>
            </w:pPr>
            <w:r>
              <w:rPr>
                <w:sz w:val="22"/>
                <w:szCs w:val="22"/>
              </w:rPr>
              <w:t>3</w:t>
            </w:r>
            <w:r w:rsidR="0053120A" w:rsidRPr="00476D03">
              <w:rPr>
                <w:sz w:val="22"/>
                <w:szCs w:val="22"/>
              </w:rPr>
              <w:t>.</w:t>
            </w:r>
            <w:r>
              <w:rPr>
                <w:sz w:val="22"/>
                <w:szCs w:val="22"/>
              </w:rPr>
              <w:t>2</w:t>
            </w:r>
            <w:r w:rsidR="0053120A" w:rsidRPr="00476D03">
              <w:rPr>
                <w:sz w:val="22"/>
                <w:szCs w:val="22"/>
              </w:rPr>
              <w:t>00.000</w:t>
            </w:r>
          </w:p>
        </w:tc>
      </w:tr>
      <w:tr w:rsidR="0053120A" w:rsidRPr="00D116C9" w:rsidTr="0009622D">
        <w:tc>
          <w:tcPr>
            <w:tcW w:w="225" w:type="pct"/>
          </w:tcPr>
          <w:p w:rsidR="0053120A" w:rsidRPr="00D116C9" w:rsidRDefault="0053120A" w:rsidP="00E6501A">
            <w:pPr>
              <w:jc w:val="center"/>
              <w:rPr>
                <w:sz w:val="22"/>
                <w:szCs w:val="22"/>
                <w:lang w:val="pl-PL"/>
              </w:rPr>
            </w:pPr>
          </w:p>
        </w:tc>
        <w:tc>
          <w:tcPr>
            <w:tcW w:w="226" w:type="pct"/>
          </w:tcPr>
          <w:p w:rsidR="0053120A" w:rsidRPr="00476D03" w:rsidRDefault="0053120A" w:rsidP="00E6501A">
            <w:pPr>
              <w:jc w:val="center"/>
              <w:rPr>
                <w:color w:val="C00000"/>
                <w:sz w:val="22"/>
                <w:szCs w:val="22"/>
                <w:lang w:val="pl-PL"/>
              </w:rPr>
            </w:pPr>
          </w:p>
        </w:tc>
        <w:tc>
          <w:tcPr>
            <w:tcW w:w="251" w:type="pct"/>
          </w:tcPr>
          <w:p w:rsidR="0053120A" w:rsidRPr="00476D03" w:rsidRDefault="0053120A" w:rsidP="00E6501A">
            <w:pPr>
              <w:jc w:val="center"/>
              <w:rPr>
                <w:b/>
                <w:sz w:val="22"/>
                <w:szCs w:val="22"/>
                <w:lang w:val="pl-PL"/>
              </w:rPr>
            </w:pPr>
          </w:p>
        </w:tc>
        <w:tc>
          <w:tcPr>
            <w:tcW w:w="336" w:type="pct"/>
          </w:tcPr>
          <w:p w:rsidR="0053120A" w:rsidRPr="00476D03" w:rsidRDefault="0053120A" w:rsidP="00E6501A">
            <w:pPr>
              <w:jc w:val="center"/>
              <w:rPr>
                <w:sz w:val="22"/>
                <w:szCs w:val="22"/>
                <w:lang w:val="pl-PL"/>
              </w:rPr>
            </w:pPr>
          </w:p>
        </w:tc>
        <w:tc>
          <w:tcPr>
            <w:tcW w:w="330" w:type="pct"/>
          </w:tcPr>
          <w:p w:rsidR="0053120A" w:rsidRPr="00476D03" w:rsidRDefault="0053120A" w:rsidP="00E6501A">
            <w:pPr>
              <w:jc w:val="center"/>
              <w:rPr>
                <w:sz w:val="22"/>
                <w:szCs w:val="22"/>
                <w:lang w:val="pl-PL"/>
              </w:rPr>
            </w:pPr>
          </w:p>
        </w:tc>
        <w:tc>
          <w:tcPr>
            <w:tcW w:w="537" w:type="pct"/>
          </w:tcPr>
          <w:p w:rsidR="0053120A" w:rsidRPr="00476D03" w:rsidRDefault="0053120A" w:rsidP="00E6501A">
            <w:pPr>
              <w:jc w:val="center"/>
              <w:rPr>
                <w:sz w:val="22"/>
                <w:szCs w:val="22"/>
                <w:lang w:val="pl-PL"/>
              </w:rPr>
            </w:pPr>
          </w:p>
        </w:tc>
        <w:tc>
          <w:tcPr>
            <w:tcW w:w="2197" w:type="pct"/>
            <w:vAlign w:val="center"/>
          </w:tcPr>
          <w:p w:rsidR="0053120A" w:rsidRPr="00476D03" w:rsidRDefault="0053120A" w:rsidP="00E6501A">
            <w:pPr>
              <w:rPr>
                <w:b/>
                <w:bCs/>
                <w:sz w:val="22"/>
                <w:szCs w:val="22"/>
              </w:rPr>
            </w:pPr>
            <w:r w:rsidRPr="00476D03">
              <w:rPr>
                <w:sz w:val="22"/>
                <w:szCs w:val="22"/>
                <w:lang w:val="pl-PL"/>
              </w:rPr>
              <w:t>Izvori finansiranja za funkciju  090</w:t>
            </w:r>
          </w:p>
        </w:tc>
        <w:tc>
          <w:tcPr>
            <w:tcW w:w="898" w:type="pct"/>
            <w:vAlign w:val="center"/>
          </w:tcPr>
          <w:p w:rsidR="0053120A" w:rsidRPr="00476D03" w:rsidRDefault="0053120A" w:rsidP="00E6501A">
            <w:pPr>
              <w:jc w:val="right"/>
              <w:rPr>
                <w:sz w:val="22"/>
                <w:szCs w:val="22"/>
              </w:rPr>
            </w:pPr>
          </w:p>
        </w:tc>
      </w:tr>
      <w:tr w:rsidR="00F96A0A" w:rsidRPr="00D116C9" w:rsidTr="0009622D">
        <w:tc>
          <w:tcPr>
            <w:tcW w:w="225" w:type="pct"/>
          </w:tcPr>
          <w:p w:rsidR="00F96A0A" w:rsidRPr="00D116C9" w:rsidRDefault="00F96A0A" w:rsidP="00E6501A">
            <w:pPr>
              <w:jc w:val="center"/>
              <w:rPr>
                <w:sz w:val="22"/>
                <w:szCs w:val="22"/>
                <w:lang w:val="pl-PL"/>
              </w:rPr>
            </w:pPr>
          </w:p>
        </w:tc>
        <w:tc>
          <w:tcPr>
            <w:tcW w:w="226" w:type="pct"/>
          </w:tcPr>
          <w:p w:rsidR="00F96A0A" w:rsidRPr="00476D03" w:rsidRDefault="00F96A0A" w:rsidP="00E6501A">
            <w:pPr>
              <w:jc w:val="center"/>
              <w:rPr>
                <w:color w:val="C00000"/>
                <w:sz w:val="22"/>
                <w:szCs w:val="22"/>
                <w:lang w:val="pl-PL"/>
              </w:rPr>
            </w:pPr>
          </w:p>
        </w:tc>
        <w:tc>
          <w:tcPr>
            <w:tcW w:w="251" w:type="pct"/>
          </w:tcPr>
          <w:p w:rsidR="00F96A0A" w:rsidRPr="00476D03" w:rsidRDefault="00F96A0A" w:rsidP="00E6501A">
            <w:pPr>
              <w:jc w:val="center"/>
              <w:rPr>
                <w:b/>
                <w:sz w:val="22"/>
                <w:szCs w:val="22"/>
                <w:lang w:val="pl-PL"/>
              </w:rPr>
            </w:pPr>
          </w:p>
        </w:tc>
        <w:tc>
          <w:tcPr>
            <w:tcW w:w="336" w:type="pct"/>
          </w:tcPr>
          <w:p w:rsidR="00F96A0A" w:rsidRPr="00476D03" w:rsidRDefault="00F96A0A" w:rsidP="00E6501A">
            <w:pPr>
              <w:jc w:val="center"/>
              <w:rPr>
                <w:sz w:val="22"/>
                <w:szCs w:val="22"/>
                <w:lang w:val="pl-PL"/>
              </w:rPr>
            </w:pPr>
          </w:p>
        </w:tc>
        <w:tc>
          <w:tcPr>
            <w:tcW w:w="330" w:type="pct"/>
          </w:tcPr>
          <w:p w:rsidR="00F96A0A" w:rsidRPr="00476D03" w:rsidRDefault="00F96A0A" w:rsidP="00E6501A">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Pr="00476D03" w:rsidRDefault="00F96A0A" w:rsidP="0009622D">
            <w:pPr>
              <w:jc w:val="right"/>
              <w:rPr>
                <w:sz w:val="22"/>
                <w:szCs w:val="22"/>
              </w:rPr>
            </w:pPr>
            <w:r>
              <w:rPr>
                <w:sz w:val="22"/>
                <w:szCs w:val="22"/>
              </w:rPr>
              <w:t>3</w:t>
            </w:r>
            <w:r w:rsidRPr="00476D03">
              <w:rPr>
                <w:sz w:val="22"/>
                <w:szCs w:val="22"/>
              </w:rPr>
              <w:t>.</w:t>
            </w:r>
            <w:r>
              <w:rPr>
                <w:sz w:val="22"/>
                <w:szCs w:val="22"/>
              </w:rPr>
              <w:t>200</w:t>
            </w:r>
            <w:r w:rsidRPr="00476D03">
              <w:rPr>
                <w:sz w:val="22"/>
                <w:szCs w:val="22"/>
              </w:rPr>
              <w:t>.000</w:t>
            </w:r>
          </w:p>
        </w:tc>
      </w:tr>
      <w:tr w:rsidR="0053120A" w:rsidRPr="00D116C9" w:rsidTr="0009622D">
        <w:tc>
          <w:tcPr>
            <w:tcW w:w="225" w:type="pct"/>
          </w:tcPr>
          <w:p w:rsidR="0053120A" w:rsidRPr="00D116C9" w:rsidRDefault="0053120A" w:rsidP="00E6501A">
            <w:pPr>
              <w:jc w:val="center"/>
              <w:rPr>
                <w:sz w:val="22"/>
                <w:szCs w:val="22"/>
                <w:lang w:val="pl-PL"/>
              </w:rPr>
            </w:pPr>
          </w:p>
        </w:tc>
        <w:tc>
          <w:tcPr>
            <w:tcW w:w="226" w:type="pct"/>
          </w:tcPr>
          <w:p w:rsidR="0053120A" w:rsidRPr="00476D03" w:rsidRDefault="0053120A" w:rsidP="00E6501A">
            <w:pPr>
              <w:jc w:val="center"/>
              <w:rPr>
                <w:color w:val="C00000"/>
                <w:sz w:val="22"/>
                <w:szCs w:val="22"/>
                <w:lang w:val="pl-PL"/>
              </w:rPr>
            </w:pPr>
          </w:p>
        </w:tc>
        <w:tc>
          <w:tcPr>
            <w:tcW w:w="251" w:type="pct"/>
          </w:tcPr>
          <w:p w:rsidR="0053120A" w:rsidRPr="00476D03" w:rsidRDefault="0053120A" w:rsidP="00E6501A">
            <w:pPr>
              <w:jc w:val="center"/>
              <w:rPr>
                <w:b/>
                <w:sz w:val="22"/>
                <w:szCs w:val="22"/>
                <w:lang w:val="pl-PL"/>
              </w:rPr>
            </w:pPr>
          </w:p>
        </w:tc>
        <w:tc>
          <w:tcPr>
            <w:tcW w:w="336" w:type="pct"/>
          </w:tcPr>
          <w:p w:rsidR="0053120A" w:rsidRPr="00476D03" w:rsidRDefault="0053120A" w:rsidP="00E6501A">
            <w:pPr>
              <w:jc w:val="center"/>
              <w:rPr>
                <w:sz w:val="22"/>
                <w:szCs w:val="22"/>
                <w:lang w:val="pl-PL"/>
              </w:rPr>
            </w:pPr>
          </w:p>
        </w:tc>
        <w:tc>
          <w:tcPr>
            <w:tcW w:w="330" w:type="pct"/>
          </w:tcPr>
          <w:p w:rsidR="0053120A" w:rsidRPr="00476D03" w:rsidRDefault="0053120A" w:rsidP="00E6501A">
            <w:pPr>
              <w:jc w:val="center"/>
              <w:rPr>
                <w:sz w:val="22"/>
                <w:szCs w:val="22"/>
                <w:lang w:val="pl-PL"/>
              </w:rPr>
            </w:pPr>
          </w:p>
        </w:tc>
        <w:tc>
          <w:tcPr>
            <w:tcW w:w="537" w:type="pct"/>
          </w:tcPr>
          <w:p w:rsidR="0053120A" w:rsidRPr="00476D03" w:rsidRDefault="0053120A" w:rsidP="00E6501A">
            <w:pPr>
              <w:jc w:val="center"/>
              <w:rPr>
                <w:sz w:val="22"/>
                <w:szCs w:val="22"/>
                <w:lang w:val="pl-PL"/>
              </w:rPr>
            </w:pPr>
          </w:p>
        </w:tc>
        <w:tc>
          <w:tcPr>
            <w:tcW w:w="2197" w:type="pct"/>
            <w:vAlign w:val="center"/>
          </w:tcPr>
          <w:p w:rsidR="0053120A" w:rsidRPr="00476D03" w:rsidRDefault="0053120A" w:rsidP="0009622D">
            <w:pPr>
              <w:pStyle w:val="Footer"/>
              <w:tabs>
                <w:tab w:val="clear" w:pos="4320"/>
                <w:tab w:val="clear" w:pos="8640"/>
              </w:tabs>
              <w:rPr>
                <w:sz w:val="22"/>
                <w:szCs w:val="22"/>
                <w:lang w:val="pl-PL"/>
              </w:rPr>
            </w:pPr>
            <w:r w:rsidRPr="00476D03">
              <w:rPr>
                <w:sz w:val="22"/>
                <w:szCs w:val="22"/>
                <w:lang w:val="pl-PL"/>
              </w:rPr>
              <w:t xml:space="preserve">Izvori finansiranja za    P </w:t>
            </w:r>
            <w:r w:rsidR="0009622D">
              <w:rPr>
                <w:sz w:val="22"/>
                <w:szCs w:val="22"/>
                <w:lang w:val="pl-PL"/>
              </w:rPr>
              <w:t>9</w:t>
            </w:r>
          </w:p>
        </w:tc>
        <w:tc>
          <w:tcPr>
            <w:tcW w:w="898" w:type="pct"/>
            <w:vAlign w:val="center"/>
          </w:tcPr>
          <w:p w:rsidR="0053120A" w:rsidRPr="00476D03" w:rsidRDefault="0053120A" w:rsidP="00E6501A">
            <w:pPr>
              <w:jc w:val="right"/>
              <w:rPr>
                <w:sz w:val="22"/>
                <w:szCs w:val="22"/>
              </w:rPr>
            </w:pPr>
          </w:p>
        </w:tc>
      </w:tr>
      <w:tr w:rsidR="00F96A0A" w:rsidRPr="00D116C9" w:rsidTr="0009622D">
        <w:tc>
          <w:tcPr>
            <w:tcW w:w="225" w:type="pct"/>
          </w:tcPr>
          <w:p w:rsidR="00F96A0A" w:rsidRPr="00D116C9" w:rsidRDefault="00F96A0A" w:rsidP="00E6501A">
            <w:pPr>
              <w:jc w:val="center"/>
              <w:rPr>
                <w:sz w:val="22"/>
                <w:szCs w:val="22"/>
                <w:lang w:val="pl-PL"/>
              </w:rPr>
            </w:pPr>
          </w:p>
        </w:tc>
        <w:tc>
          <w:tcPr>
            <w:tcW w:w="226" w:type="pct"/>
          </w:tcPr>
          <w:p w:rsidR="00F96A0A" w:rsidRPr="00476D03" w:rsidRDefault="00F96A0A" w:rsidP="00E6501A">
            <w:pPr>
              <w:jc w:val="center"/>
              <w:rPr>
                <w:color w:val="C00000"/>
                <w:sz w:val="22"/>
                <w:szCs w:val="22"/>
                <w:lang w:val="pl-PL"/>
              </w:rPr>
            </w:pPr>
          </w:p>
        </w:tc>
        <w:tc>
          <w:tcPr>
            <w:tcW w:w="251" w:type="pct"/>
          </w:tcPr>
          <w:p w:rsidR="00F96A0A" w:rsidRPr="00476D03" w:rsidRDefault="00F96A0A" w:rsidP="00E6501A">
            <w:pPr>
              <w:jc w:val="center"/>
              <w:rPr>
                <w:b/>
                <w:sz w:val="22"/>
                <w:szCs w:val="22"/>
                <w:lang w:val="pl-PL"/>
              </w:rPr>
            </w:pPr>
          </w:p>
        </w:tc>
        <w:tc>
          <w:tcPr>
            <w:tcW w:w="336" w:type="pct"/>
          </w:tcPr>
          <w:p w:rsidR="00F96A0A" w:rsidRPr="00476D03" w:rsidRDefault="00F96A0A" w:rsidP="00E6501A">
            <w:pPr>
              <w:jc w:val="center"/>
              <w:rPr>
                <w:sz w:val="22"/>
                <w:szCs w:val="22"/>
                <w:lang w:val="pl-PL"/>
              </w:rPr>
            </w:pPr>
          </w:p>
        </w:tc>
        <w:tc>
          <w:tcPr>
            <w:tcW w:w="330" w:type="pct"/>
          </w:tcPr>
          <w:p w:rsidR="00F96A0A" w:rsidRPr="00476D03" w:rsidRDefault="00F96A0A" w:rsidP="00E6501A">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Pr="00476D03" w:rsidRDefault="00F96A0A" w:rsidP="0009622D">
            <w:pPr>
              <w:jc w:val="right"/>
              <w:rPr>
                <w:sz w:val="22"/>
                <w:szCs w:val="22"/>
              </w:rPr>
            </w:pPr>
            <w:r>
              <w:rPr>
                <w:sz w:val="22"/>
                <w:szCs w:val="22"/>
              </w:rPr>
              <w:t>3</w:t>
            </w:r>
            <w:r w:rsidRPr="00476D03">
              <w:rPr>
                <w:sz w:val="22"/>
                <w:szCs w:val="22"/>
              </w:rPr>
              <w:t>.</w:t>
            </w:r>
            <w:r>
              <w:rPr>
                <w:sz w:val="22"/>
                <w:szCs w:val="22"/>
              </w:rPr>
              <w:t>200</w:t>
            </w:r>
            <w:r w:rsidRPr="00476D03">
              <w:rPr>
                <w:sz w:val="22"/>
                <w:szCs w:val="22"/>
              </w:rPr>
              <w:t>.000</w:t>
            </w:r>
          </w:p>
        </w:tc>
      </w:tr>
      <w:tr w:rsidR="002930DD" w:rsidRPr="00D116C9" w:rsidTr="0009622D">
        <w:tc>
          <w:tcPr>
            <w:tcW w:w="225" w:type="pct"/>
          </w:tcPr>
          <w:p w:rsidR="002930DD" w:rsidRPr="00D116C9" w:rsidRDefault="002930DD" w:rsidP="005F05D6">
            <w:pPr>
              <w:jc w:val="center"/>
              <w:rPr>
                <w:sz w:val="22"/>
                <w:szCs w:val="22"/>
                <w:lang w:val="pl-PL"/>
              </w:rPr>
            </w:pPr>
          </w:p>
        </w:tc>
        <w:tc>
          <w:tcPr>
            <w:tcW w:w="226" w:type="pct"/>
          </w:tcPr>
          <w:p w:rsidR="002930DD" w:rsidRPr="00D116C9" w:rsidRDefault="002930DD" w:rsidP="005F05D6">
            <w:pPr>
              <w:jc w:val="center"/>
              <w:rPr>
                <w:sz w:val="22"/>
                <w:szCs w:val="22"/>
                <w:lang w:val="pl-PL"/>
              </w:rPr>
            </w:pPr>
          </w:p>
        </w:tc>
        <w:tc>
          <w:tcPr>
            <w:tcW w:w="251" w:type="pct"/>
          </w:tcPr>
          <w:p w:rsidR="002930DD" w:rsidRDefault="002930DD" w:rsidP="005F05D6">
            <w:pPr>
              <w:jc w:val="center"/>
              <w:rPr>
                <w:b/>
                <w:sz w:val="22"/>
                <w:szCs w:val="22"/>
                <w:lang w:val="pl-PL"/>
              </w:rPr>
            </w:pPr>
          </w:p>
        </w:tc>
        <w:tc>
          <w:tcPr>
            <w:tcW w:w="336" w:type="pct"/>
          </w:tcPr>
          <w:p w:rsidR="002930DD" w:rsidRDefault="002930DD" w:rsidP="00594968">
            <w:pPr>
              <w:jc w:val="center"/>
              <w:rPr>
                <w:sz w:val="22"/>
                <w:szCs w:val="22"/>
                <w:lang w:val="pl-PL"/>
              </w:rPr>
            </w:pPr>
          </w:p>
        </w:tc>
        <w:tc>
          <w:tcPr>
            <w:tcW w:w="330" w:type="pct"/>
          </w:tcPr>
          <w:p w:rsidR="002930DD" w:rsidRDefault="002930DD" w:rsidP="00D77C25">
            <w:pPr>
              <w:jc w:val="center"/>
              <w:rPr>
                <w:sz w:val="22"/>
                <w:szCs w:val="22"/>
                <w:lang w:val="pl-PL"/>
              </w:rPr>
            </w:pPr>
          </w:p>
        </w:tc>
        <w:tc>
          <w:tcPr>
            <w:tcW w:w="537" w:type="pct"/>
          </w:tcPr>
          <w:p w:rsidR="002930DD" w:rsidRDefault="002930DD" w:rsidP="00AF3A44">
            <w:pPr>
              <w:jc w:val="center"/>
              <w:rPr>
                <w:sz w:val="22"/>
                <w:szCs w:val="22"/>
                <w:lang w:val="pl-PL"/>
              </w:rPr>
            </w:pPr>
          </w:p>
        </w:tc>
        <w:tc>
          <w:tcPr>
            <w:tcW w:w="2197" w:type="pct"/>
            <w:vAlign w:val="center"/>
          </w:tcPr>
          <w:p w:rsidR="002930DD" w:rsidRDefault="002930DD" w:rsidP="00AF3A44">
            <w:pPr>
              <w:pStyle w:val="Footer"/>
              <w:tabs>
                <w:tab w:val="clear" w:pos="4320"/>
                <w:tab w:val="clear" w:pos="8640"/>
              </w:tabs>
              <w:rPr>
                <w:sz w:val="22"/>
                <w:szCs w:val="22"/>
                <w:lang w:val="pl-PL"/>
              </w:rPr>
            </w:pPr>
          </w:p>
        </w:tc>
        <w:tc>
          <w:tcPr>
            <w:tcW w:w="898" w:type="pct"/>
            <w:vAlign w:val="center"/>
          </w:tcPr>
          <w:p w:rsidR="002930DD" w:rsidRDefault="002930DD" w:rsidP="005F05D6">
            <w:pPr>
              <w:jc w:val="right"/>
              <w:rPr>
                <w:sz w:val="22"/>
                <w:szCs w:val="22"/>
              </w:rPr>
            </w:pPr>
          </w:p>
        </w:tc>
      </w:tr>
      <w:tr w:rsidR="0009622D" w:rsidRPr="00D116C9" w:rsidTr="0009622D">
        <w:tc>
          <w:tcPr>
            <w:tcW w:w="225" w:type="pct"/>
          </w:tcPr>
          <w:p w:rsidR="0009622D" w:rsidRPr="00D116C9" w:rsidRDefault="0085724B" w:rsidP="0009622D">
            <w:pPr>
              <w:jc w:val="center"/>
              <w:rPr>
                <w:sz w:val="22"/>
                <w:szCs w:val="22"/>
                <w:lang w:val="pl-PL"/>
              </w:rPr>
            </w:pPr>
            <w:r>
              <w:rPr>
                <w:sz w:val="22"/>
                <w:szCs w:val="22"/>
                <w:lang w:val="pl-PL"/>
              </w:rPr>
              <w:t>3</w:t>
            </w:r>
          </w:p>
        </w:tc>
        <w:tc>
          <w:tcPr>
            <w:tcW w:w="226" w:type="pct"/>
          </w:tcPr>
          <w:p w:rsidR="0009622D" w:rsidRPr="0085724B" w:rsidRDefault="0085724B" w:rsidP="0009622D">
            <w:pPr>
              <w:jc w:val="center"/>
              <w:rPr>
                <w:sz w:val="22"/>
                <w:szCs w:val="22"/>
                <w:lang w:val="pl-PL"/>
              </w:rPr>
            </w:pPr>
            <w:r w:rsidRPr="0085724B">
              <w:rPr>
                <w:sz w:val="22"/>
                <w:szCs w:val="22"/>
                <w:lang w:val="pl-PL"/>
              </w:rPr>
              <w:t>11</w:t>
            </w:r>
          </w:p>
        </w:tc>
        <w:tc>
          <w:tcPr>
            <w:tcW w:w="251" w:type="pct"/>
          </w:tcPr>
          <w:p w:rsidR="0009622D" w:rsidRPr="00476D03" w:rsidRDefault="0009622D" w:rsidP="0009622D">
            <w:pPr>
              <w:jc w:val="center"/>
              <w:rPr>
                <w:b/>
                <w:sz w:val="22"/>
                <w:szCs w:val="22"/>
                <w:lang w:val="pl-PL"/>
              </w:rPr>
            </w:pPr>
          </w:p>
        </w:tc>
        <w:tc>
          <w:tcPr>
            <w:tcW w:w="336" w:type="pct"/>
          </w:tcPr>
          <w:p w:rsidR="0009622D" w:rsidRPr="00476D03" w:rsidRDefault="0009622D" w:rsidP="0098174D">
            <w:pPr>
              <w:jc w:val="center"/>
              <w:rPr>
                <w:sz w:val="22"/>
                <w:szCs w:val="22"/>
                <w:lang w:val="pl-PL"/>
              </w:rPr>
            </w:pPr>
            <w:r w:rsidRPr="00476D03">
              <w:rPr>
                <w:sz w:val="22"/>
                <w:szCs w:val="22"/>
                <w:lang w:val="pl-PL"/>
              </w:rPr>
              <w:t>0901-P</w:t>
            </w:r>
            <w:r>
              <w:rPr>
                <w:sz w:val="22"/>
                <w:szCs w:val="22"/>
                <w:lang w:val="pl-PL"/>
              </w:rPr>
              <w:t>1</w:t>
            </w:r>
            <w:r w:rsidR="0098174D">
              <w:rPr>
                <w:sz w:val="22"/>
                <w:szCs w:val="22"/>
                <w:lang w:val="pl-PL"/>
              </w:rPr>
              <w:t>0</w:t>
            </w:r>
          </w:p>
        </w:tc>
        <w:tc>
          <w:tcPr>
            <w:tcW w:w="330" w:type="pct"/>
          </w:tcPr>
          <w:p w:rsidR="0009622D" w:rsidRPr="00476D03" w:rsidRDefault="0009622D" w:rsidP="0009622D">
            <w:pPr>
              <w:jc w:val="center"/>
              <w:rPr>
                <w:sz w:val="22"/>
                <w:szCs w:val="22"/>
                <w:lang w:val="pl-PL"/>
              </w:rPr>
            </w:pPr>
          </w:p>
        </w:tc>
        <w:tc>
          <w:tcPr>
            <w:tcW w:w="537" w:type="pct"/>
          </w:tcPr>
          <w:p w:rsidR="0009622D" w:rsidRPr="00476D03" w:rsidRDefault="0009622D" w:rsidP="0009622D">
            <w:pPr>
              <w:jc w:val="center"/>
              <w:rPr>
                <w:sz w:val="22"/>
                <w:szCs w:val="22"/>
                <w:lang w:val="pl-PL"/>
              </w:rPr>
            </w:pPr>
          </w:p>
        </w:tc>
        <w:tc>
          <w:tcPr>
            <w:tcW w:w="2197" w:type="pct"/>
            <w:vAlign w:val="center"/>
          </w:tcPr>
          <w:p w:rsidR="0009622D" w:rsidRPr="002930DD" w:rsidRDefault="0009622D" w:rsidP="0098174D">
            <w:pPr>
              <w:rPr>
                <w:sz w:val="20"/>
                <w:szCs w:val="20"/>
              </w:rPr>
            </w:pPr>
            <w:r w:rsidRPr="002930DD">
              <w:rPr>
                <w:b/>
                <w:sz w:val="20"/>
                <w:szCs w:val="20"/>
              </w:rPr>
              <w:t xml:space="preserve">PROJEKAT </w:t>
            </w:r>
            <w:r>
              <w:rPr>
                <w:b/>
                <w:sz w:val="20"/>
                <w:szCs w:val="20"/>
              </w:rPr>
              <w:t>1</w:t>
            </w:r>
            <w:r w:rsidR="0098174D">
              <w:rPr>
                <w:b/>
                <w:sz w:val="20"/>
                <w:szCs w:val="20"/>
              </w:rPr>
              <w:t>0</w:t>
            </w:r>
            <w:r w:rsidRPr="002930DD">
              <w:rPr>
                <w:b/>
                <w:sz w:val="20"/>
                <w:szCs w:val="20"/>
              </w:rPr>
              <w:t xml:space="preserve">  </w:t>
            </w:r>
            <w:r w:rsidRPr="002930DD">
              <w:rPr>
                <w:sz w:val="20"/>
                <w:szCs w:val="20"/>
              </w:rPr>
              <w:t xml:space="preserve">- </w:t>
            </w:r>
            <w:r>
              <w:rPr>
                <w:b/>
                <w:sz w:val="20"/>
                <w:szCs w:val="20"/>
              </w:rPr>
              <w:t>IZGRADNJA ZGRADE ZA SOCIJALNO UGROŽENO STANOVNIŠTVO</w:t>
            </w:r>
            <w:r w:rsidR="0085724B">
              <w:rPr>
                <w:b/>
                <w:sz w:val="20"/>
                <w:szCs w:val="20"/>
              </w:rPr>
              <w:t xml:space="preserve"> 71232</w:t>
            </w:r>
          </w:p>
        </w:tc>
        <w:tc>
          <w:tcPr>
            <w:tcW w:w="898" w:type="pct"/>
            <w:vAlign w:val="center"/>
          </w:tcPr>
          <w:p w:rsidR="0009622D" w:rsidRPr="00476D03" w:rsidRDefault="0098174D" w:rsidP="0009622D">
            <w:pPr>
              <w:jc w:val="right"/>
              <w:rPr>
                <w:b/>
                <w:sz w:val="22"/>
                <w:szCs w:val="22"/>
              </w:rPr>
            </w:pPr>
            <w:r>
              <w:rPr>
                <w:b/>
                <w:sz w:val="22"/>
                <w:szCs w:val="22"/>
              </w:rPr>
              <w:t>2</w:t>
            </w:r>
            <w:r w:rsidR="0009622D">
              <w:rPr>
                <w:b/>
                <w:sz w:val="22"/>
                <w:szCs w:val="22"/>
              </w:rPr>
              <w:t>0</w:t>
            </w:r>
            <w:r w:rsidR="0009622D" w:rsidRPr="00476D03">
              <w:rPr>
                <w:b/>
                <w:sz w:val="22"/>
                <w:szCs w:val="22"/>
              </w:rPr>
              <w:t>.</w:t>
            </w:r>
            <w:r w:rsidR="0009622D">
              <w:rPr>
                <w:b/>
                <w:sz w:val="22"/>
                <w:szCs w:val="22"/>
              </w:rPr>
              <w:t>0</w:t>
            </w:r>
            <w:r w:rsidR="0009622D" w:rsidRPr="00476D03">
              <w:rPr>
                <w:b/>
                <w:sz w:val="22"/>
                <w:szCs w:val="22"/>
              </w:rPr>
              <w:t>00.000</w:t>
            </w:r>
          </w:p>
        </w:tc>
      </w:tr>
      <w:tr w:rsidR="0009622D" w:rsidRPr="00D116C9" w:rsidTr="0009622D">
        <w:tc>
          <w:tcPr>
            <w:tcW w:w="225" w:type="pct"/>
          </w:tcPr>
          <w:p w:rsidR="0009622D" w:rsidRPr="00D116C9" w:rsidRDefault="0009622D" w:rsidP="0009622D">
            <w:pPr>
              <w:jc w:val="center"/>
              <w:rPr>
                <w:sz w:val="22"/>
                <w:szCs w:val="22"/>
                <w:lang w:val="pl-PL"/>
              </w:rPr>
            </w:pPr>
          </w:p>
        </w:tc>
        <w:tc>
          <w:tcPr>
            <w:tcW w:w="226" w:type="pct"/>
          </w:tcPr>
          <w:p w:rsidR="0009622D" w:rsidRPr="00476D03" w:rsidRDefault="0009622D" w:rsidP="0009622D">
            <w:pPr>
              <w:jc w:val="center"/>
              <w:rPr>
                <w:color w:val="C00000"/>
                <w:sz w:val="22"/>
                <w:szCs w:val="22"/>
                <w:lang w:val="pl-PL"/>
              </w:rPr>
            </w:pPr>
          </w:p>
        </w:tc>
        <w:tc>
          <w:tcPr>
            <w:tcW w:w="251" w:type="pct"/>
          </w:tcPr>
          <w:p w:rsidR="0009622D" w:rsidRPr="00476D03" w:rsidRDefault="0009622D" w:rsidP="0009622D">
            <w:pPr>
              <w:jc w:val="center"/>
              <w:rPr>
                <w:sz w:val="22"/>
                <w:szCs w:val="22"/>
                <w:lang w:val="pl-PL"/>
              </w:rPr>
            </w:pPr>
            <w:r w:rsidRPr="00476D03">
              <w:rPr>
                <w:sz w:val="22"/>
                <w:szCs w:val="22"/>
                <w:lang w:val="pl-PL"/>
              </w:rPr>
              <w:t>090</w:t>
            </w:r>
          </w:p>
        </w:tc>
        <w:tc>
          <w:tcPr>
            <w:tcW w:w="336" w:type="pct"/>
          </w:tcPr>
          <w:p w:rsidR="0009622D" w:rsidRPr="00476D03" w:rsidRDefault="0009622D" w:rsidP="0009622D">
            <w:pPr>
              <w:jc w:val="center"/>
              <w:rPr>
                <w:sz w:val="22"/>
                <w:szCs w:val="22"/>
                <w:lang w:val="pl-PL"/>
              </w:rPr>
            </w:pPr>
          </w:p>
        </w:tc>
        <w:tc>
          <w:tcPr>
            <w:tcW w:w="330" w:type="pct"/>
          </w:tcPr>
          <w:p w:rsidR="0009622D" w:rsidRPr="00476D03" w:rsidRDefault="0009622D" w:rsidP="0009622D">
            <w:pPr>
              <w:jc w:val="center"/>
              <w:rPr>
                <w:sz w:val="22"/>
                <w:szCs w:val="22"/>
                <w:lang w:val="pl-PL"/>
              </w:rPr>
            </w:pPr>
          </w:p>
        </w:tc>
        <w:tc>
          <w:tcPr>
            <w:tcW w:w="537" w:type="pct"/>
          </w:tcPr>
          <w:p w:rsidR="0009622D" w:rsidRPr="00476D03" w:rsidRDefault="0009622D" w:rsidP="0009622D">
            <w:pPr>
              <w:jc w:val="center"/>
              <w:rPr>
                <w:sz w:val="22"/>
                <w:szCs w:val="22"/>
                <w:lang w:val="pl-PL"/>
              </w:rPr>
            </w:pPr>
          </w:p>
        </w:tc>
        <w:tc>
          <w:tcPr>
            <w:tcW w:w="2197" w:type="pct"/>
            <w:vAlign w:val="center"/>
          </w:tcPr>
          <w:p w:rsidR="0009622D" w:rsidRPr="00476D03" w:rsidRDefault="0009622D" w:rsidP="0009622D">
            <w:pPr>
              <w:rPr>
                <w:sz w:val="22"/>
                <w:szCs w:val="22"/>
              </w:rPr>
            </w:pPr>
            <w:r w:rsidRPr="00476D03">
              <w:rPr>
                <w:b/>
                <w:bCs/>
                <w:sz w:val="22"/>
                <w:szCs w:val="22"/>
              </w:rPr>
              <w:t>Socijalna zaštita</w:t>
            </w:r>
          </w:p>
        </w:tc>
        <w:tc>
          <w:tcPr>
            <w:tcW w:w="898" w:type="pct"/>
            <w:vAlign w:val="center"/>
          </w:tcPr>
          <w:p w:rsidR="0009622D" w:rsidRPr="00476D03" w:rsidRDefault="0009622D" w:rsidP="0009622D">
            <w:pPr>
              <w:jc w:val="right"/>
              <w:rPr>
                <w:sz w:val="22"/>
                <w:szCs w:val="22"/>
              </w:rPr>
            </w:pPr>
          </w:p>
        </w:tc>
      </w:tr>
      <w:tr w:rsidR="0009622D" w:rsidRPr="00D116C9" w:rsidTr="0009622D">
        <w:tc>
          <w:tcPr>
            <w:tcW w:w="225" w:type="pct"/>
          </w:tcPr>
          <w:p w:rsidR="0009622D" w:rsidRPr="00D116C9" w:rsidRDefault="0009622D" w:rsidP="0009622D">
            <w:pPr>
              <w:jc w:val="center"/>
              <w:rPr>
                <w:sz w:val="22"/>
                <w:szCs w:val="22"/>
                <w:lang w:val="pl-PL"/>
              </w:rPr>
            </w:pPr>
          </w:p>
        </w:tc>
        <w:tc>
          <w:tcPr>
            <w:tcW w:w="226" w:type="pct"/>
          </w:tcPr>
          <w:p w:rsidR="0009622D" w:rsidRPr="00476D03" w:rsidRDefault="0009622D" w:rsidP="0009622D">
            <w:pPr>
              <w:jc w:val="center"/>
              <w:rPr>
                <w:color w:val="C00000"/>
                <w:sz w:val="22"/>
                <w:szCs w:val="22"/>
                <w:lang w:val="pl-PL"/>
              </w:rPr>
            </w:pPr>
          </w:p>
        </w:tc>
        <w:tc>
          <w:tcPr>
            <w:tcW w:w="251" w:type="pct"/>
          </w:tcPr>
          <w:p w:rsidR="0009622D" w:rsidRPr="00476D03" w:rsidRDefault="0009622D" w:rsidP="0009622D">
            <w:pPr>
              <w:jc w:val="center"/>
              <w:rPr>
                <w:b/>
                <w:sz w:val="22"/>
                <w:szCs w:val="22"/>
                <w:lang w:val="pl-PL"/>
              </w:rPr>
            </w:pPr>
          </w:p>
        </w:tc>
        <w:tc>
          <w:tcPr>
            <w:tcW w:w="336" w:type="pct"/>
          </w:tcPr>
          <w:p w:rsidR="0009622D" w:rsidRPr="00476D03" w:rsidRDefault="0009622D" w:rsidP="0009622D">
            <w:pPr>
              <w:jc w:val="center"/>
              <w:rPr>
                <w:sz w:val="22"/>
                <w:szCs w:val="22"/>
                <w:lang w:val="pl-PL"/>
              </w:rPr>
            </w:pPr>
          </w:p>
        </w:tc>
        <w:tc>
          <w:tcPr>
            <w:tcW w:w="330" w:type="pct"/>
          </w:tcPr>
          <w:p w:rsidR="0009622D" w:rsidRPr="00476D03" w:rsidRDefault="0009622D" w:rsidP="00290EEF">
            <w:pPr>
              <w:jc w:val="center"/>
              <w:rPr>
                <w:sz w:val="22"/>
                <w:szCs w:val="22"/>
                <w:lang w:val="pl-PL"/>
              </w:rPr>
            </w:pPr>
            <w:r w:rsidRPr="00476D03">
              <w:rPr>
                <w:sz w:val="22"/>
                <w:szCs w:val="22"/>
                <w:lang w:val="pl-PL"/>
              </w:rPr>
              <w:t>1</w:t>
            </w:r>
            <w:r w:rsidR="00255CCB">
              <w:rPr>
                <w:sz w:val="22"/>
                <w:szCs w:val="22"/>
                <w:lang w:val="pl-PL"/>
              </w:rPr>
              <w:t>8</w:t>
            </w:r>
            <w:r w:rsidR="00290EEF">
              <w:rPr>
                <w:sz w:val="22"/>
                <w:szCs w:val="22"/>
                <w:lang w:val="pl-PL"/>
              </w:rPr>
              <w:t>3</w:t>
            </w:r>
          </w:p>
        </w:tc>
        <w:tc>
          <w:tcPr>
            <w:tcW w:w="537" w:type="pct"/>
          </w:tcPr>
          <w:p w:rsidR="0009622D" w:rsidRPr="00476D03" w:rsidRDefault="0009622D" w:rsidP="0009622D">
            <w:pPr>
              <w:jc w:val="center"/>
              <w:rPr>
                <w:sz w:val="22"/>
                <w:szCs w:val="22"/>
                <w:lang w:val="pl-PL"/>
              </w:rPr>
            </w:pPr>
            <w:r w:rsidRPr="00476D03">
              <w:rPr>
                <w:sz w:val="22"/>
                <w:szCs w:val="22"/>
                <w:lang w:val="pl-PL"/>
              </w:rPr>
              <w:t>472</w:t>
            </w:r>
          </w:p>
        </w:tc>
        <w:tc>
          <w:tcPr>
            <w:tcW w:w="2197" w:type="pct"/>
            <w:vAlign w:val="center"/>
          </w:tcPr>
          <w:p w:rsidR="0009622D" w:rsidRPr="00476D03" w:rsidRDefault="0009622D" w:rsidP="0009622D">
            <w:pPr>
              <w:rPr>
                <w:bCs/>
                <w:sz w:val="22"/>
                <w:szCs w:val="22"/>
              </w:rPr>
            </w:pPr>
            <w:r w:rsidRPr="00476D03">
              <w:rPr>
                <w:bCs/>
                <w:sz w:val="22"/>
                <w:szCs w:val="22"/>
              </w:rPr>
              <w:t>Naknada za socijalnu zaštitu iz budžeta</w:t>
            </w:r>
          </w:p>
        </w:tc>
        <w:tc>
          <w:tcPr>
            <w:tcW w:w="898" w:type="pct"/>
            <w:vAlign w:val="center"/>
          </w:tcPr>
          <w:p w:rsidR="0009622D" w:rsidRPr="00476D03" w:rsidRDefault="0098174D" w:rsidP="0009622D">
            <w:pPr>
              <w:jc w:val="right"/>
              <w:rPr>
                <w:sz w:val="22"/>
                <w:szCs w:val="22"/>
              </w:rPr>
            </w:pPr>
            <w:r>
              <w:rPr>
                <w:sz w:val="22"/>
                <w:szCs w:val="22"/>
              </w:rPr>
              <w:t>2</w:t>
            </w:r>
            <w:r w:rsidR="0009622D">
              <w:rPr>
                <w:sz w:val="22"/>
                <w:szCs w:val="22"/>
              </w:rPr>
              <w:t>0</w:t>
            </w:r>
            <w:r w:rsidR="0009622D" w:rsidRPr="00476D03">
              <w:rPr>
                <w:sz w:val="22"/>
                <w:szCs w:val="22"/>
              </w:rPr>
              <w:t>.</w:t>
            </w:r>
            <w:r w:rsidR="0009622D">
              <w:rPr>
                <w:sz w:val="22"/>
                <w:szCs w:val="22"/>
              </w:rPr>
              <w:t>0</w:t>
            </w:r>
            <w:r w:rsidR="0009622D" w:rsidRPr="00476D03">
              <w:rPr>
                <w:sz w:val="22"/>
                <w:szCs w:val="22"/>
              </w:rPr>
              <w:t>00.000</w:t>
            </w:r>
          </w:p>
        </w:tc>
      </w:tr>
      <w:tr w:rsidR="0009622D" w:rsidRPr="00D116C9" w:rsidTr="0009622D">
        <w:tc>
          <w:tcPr>
            <w:tcW w:w="225" w:type="pct"/>
          </w:tcPr>
          <w:p w:rsidR="0009622D" w:rsidRPr="00D116C9" w:rsidRDefault="0009622D" w:rsidP="0009622D">
            <w:pPr>
              <w:jc w:val="center"/>
              <w:rPr>
                <w:sz w:val="22"/>
                <w:szCs w:val="22"/>
                <w:lang w:val="pl-PL"/>
              </w:rPr>
            </w:pPr>
          </w:p>
        </w:tc>
        <w:tc>
          <w:tcPr>
            <w:tcW w:w="226" w:type="pct"/>
          </w:tcPr>
          <w:p w:rsidR="0009622D" w:rsidRPr="00476D03" w:rsidRDefault="0009622D" w:rsidP="0009622D">
            <w:pPr>
              <w:jc w:val="center"/>
              <w:rPr>
                <w:color w:val="C00000"/>
                <w:sz w:val="22"/>
                <w:szCs w:val="22"/>
                <w:lang w:val="pl-PL"/>
              </w:rPr>
            </w:pPr>
          </w:p>
        </w:tc>
        <w:tc>
          <w:tcPr>
            <w:tcW w:w="251" w:type="pct"/>
          </w:tcPr>
          <w:p w:rsidR="0009622D" w:rsidRPr="00476D03" w:rsidRDefault="0009622D" w:rsidP="0009622D">
            <w:pPr>
              <w:jc w:val="center"/>
              <w:rPr>
                <w:b/>
                <w:sz w:val="22"/>
                <w:szCs w:val="22"/>
                <w:lang w:val="pl-PL"/>
              </w:rPr>
            </w:pPr>
          </w:p>
        </w:tc>
        <w:tc>
          <w:tcPr>
            <w:tcW w:w="336" w:type="pct"/>
          </w:tcPr>
          <w:p w:rsidR="0009622D" w:rsidRPr="00476D03" w:rsidRDefault="0009622D" w:rsidP="0009622D">
            <w:pPr>
              <w:jc w:val="center"/>
              <w:rPr>
                <w:sz w:val="22"/>
                <w:szCs w:val="22"/>
                <w:lang w:val="pl-PL"/>
              </w:rPr>
            </w:pPr>
          </w:p>
        </w:tc>
        <w:tc>
          <w:tcPr>
            <w:tcW w:w="330" w:type="pct"/>
          </w:tcPr>
          <w:p w:rsidR="0009622D" w:rsidRPr="00476D03" w:rsidRDefault="0009622D" w:rsidP="0009622D">
            <w:pPr>
              <w:jc w:val="center"/>
              <w:rPr>
                <w:sz w:val="22"/>
                <w:szCs w:val="22"/>
                <w:lang w:val="pl-PL"/>
              </w:rPr>
            </w:pPr>
          </w:p>
        </w:tc>
        <w:tc>
          <w:tcPr>
            <w:tcW w:w="537" w:type="pct"/>
          </w:tcPr>
          <w:p w:rsidR="0009622D" w:rsidRPr="00476D03" w:rsidRDefault="0009622D" w:rsidP="0009622D">
            <w:pPr>
              <w:jc w:val="center"/>
              <w:rPr>
                <w:sz w:val="22"/>
                <w:szCs w:val="22"/>
                <w:lang w:val="pl-PL"/>
              </w:rPr>
            </w:pPr>
          </w:p>
        </w:tc>
        <w:tc>
          <w:tcPr>
            <w:tcW w:w="2197" w:type="pct"/>
            <w:vAlign w:val="center"/>
          </w:tcPr>
          <w:p w:rsidR="0009622D" w:rsidRPr="00476D03" w:rsidRDefault="0009622D" w:rsidP="0009622D">
            <w:pPr>
              <w:rPr>
                <w:b/>
                <w:bCs/>
                <w:sz w:val="22"/>
                <w:szCs w:val="22"/>
              </w:rPr>
            </w:pPr>
            <w:r w:rsidRPr="00476D03">
              <w:rPr>
                <w:sz w:val="22"/>
                <w:szCs w:val="22"/>
                <w:lang w:val="pl-PL"/>
              </w:rPr>
              <w:t>Izvori finansiranja za funkciju  090</w:t>
            </w:r>
          </w:p>
        </w:tc>
        <w:tc>
          <w:tcPr>
            <w:tcW w:w="898" w:type="pct"/>
            <w:vAlign w:val="center"/>
          </w:tcPr>
          <w:p w:rsidR="0009622D" w:rsidRPr="00476D03" w:rsidRDefault="0009622D" w:rsidP="0009622D">
            <w:pPr>
              <w:jc w:val="right"/>
              <w:rPr>
                <w:sz w:val="22"/>
                <w:szCs w:val="22"/>
              </w:rPr>
            </w:pPr>
          </w:p>
        </w:tc>
      </w:tr>
      <w:tr w:rsidR="00F96A0A" w:rsidRPr="00D116C9" w:rsidTr="0009622D">
        <w:tc>
          <w:tcPr>
            <w:tcW w:w="225" w:type="pct"/>
          </w:tcPr>
          <w:p w:rsidR="00F96A0A" w:rsidRPr="00D116C9" w:rsidRDefault="00F96A0A" w:rsidP="0009622D">
            <w:pPr>
              <w:jc w:val="center"/>
              <w:rPr>
                <w:sz w:val="22"/>
                <w:szCs w:val="22"/>
                <w:lang w:val="pl-PL"/>
              </w:rPr>
            </w:pPr>
          </w:p>
        </w:tc>
        <w:tc>
          <w:tcPr>
            <w:tcW w:w="226" w:type="pct"/>
          </w:tcPr>
          <w:p w:rsidR="00F96A0A" w:rsidRPr="00476D03" w:rsidRDefault="00F96A0A" w:rsidP="0009622D">
            <w:pPr>
              <w:jc w:val="center"/>
              <w:rPr>
                <w:color w:val="C00000"/>
                <w:sz w:val="22"/>
                <w:szCs w:val="22"/>
                <w:lang w:val="pl-PL"/>
              </w:rPr>
            </w:pPr>
          </w:p>
        </w:tc>
        <w:tc>
          <w:tcPr>
            <w:tcW w:w="251" w:type="pct"/>
          </w:tcPr>
          <w:p w:rsidR="00F96A0A" w:rsidRPr="00476D03" w:rsidRDefault="00F96A0A" w:rsidP="0009622D">
            <w:pPr>
              <w:jc w:val="center"/>
              <w:rPr>
                <w:b/>
                <w:sz w:val="22"/>
                <w:szCs w:val="22"/>
                <w:lang w:val="pl-PL"/>
              </w:rPr>
            </w:pPr>
          </w:p>
        </w:tc>
        <w:tc>
          <w:tcPr>
            <w:tcW w:w="336" w:type="pct"/>
          </w:tcPr>
          <w:p w:rsidR="00F96A0A" w:rsidRPr="00476D03" w:rsidRDefault="00F96A0A" w:rsidP="0009622D">
            <w:pPr>
              <w:jc w:val="center"/>
              <w:rPr>
                <w:sz w:val="22"/>
                <w:szCs w:val="22"/>
                <w:lang w:val="pl-PL"/>
              </w:rPr>
            </w:pPr>
          </w:p>
        </w:tc>
        <w:tc>
          <w:tcPr>
            <w:tcW w:w="330" w:type="pct"/>
          </w:tcPr>
          <w:p w:rsidR="00F96A0A" w:rsidRPr="00476D03" w:rsidRDefault="00F96A0A" w:rsidP="0009622D">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Pr="00476D03" w:rsidRDefault="00F96A0A" w:rsidP="0009622D">
            <w:pPr>
              <w:jc w:val="right"/>
              <w:rPr>
                <w:sz w:val="22"/>
                <w:szCs w:val="22"/>
              </w:rPr>
            </w:pPr>
            <w:r>
              <w:rPr>
                <w:sz w:val="22"/>
                <w:szCs w:val="22"/>
              </w:rPr>
              <w:t>20</w:t>
            </w:r>
            <w:r w:rsidRPr="00476D03">
              <w:rPr>
                <w:sz w:val="22"/>
                <w:szCs w:val="22"/>
              </w:rPr>
              <w:t>.</w:t>
            </w:r>
            <w:r>
              <w:rPr>
                <w:sz w:val="22"/>
                <w:szCs w:val="22"/>
              </w:rPr>
              <w:t>000</w:t>
            </w:r>
            <w:r w:rsidRPr="00476D03">
              <w:rPr>
                <w:sz w:val="22"/>
                <w:szCs w:val="22"/>
              </w:rPr>
              <w:t>.000</w:t>
            </w:r>
          </w:p>
        </w:tc>
      </w:tr>
      <w:tr w:rsidR="0009622D" w:rsidRPr="00D116C9" w:rsidTr="0009622D">
        <w:tc>
          <w:tcPr>
            <w:tcW w:w="225" w:type="pct"/>
          </w:tcPr>
          <w:p w:rsidR="0009622D" w:rsidRPr="00D116C9" w:rsidRDefault="0009622D" w:rsidP="0009622D">
            <w:pPr>
              <w:jc w:val="center"/>
              <w:rPr>
                <w:sz w:val="22"/>
                <w:szCs w:val="22"/>
                <w:lang w:val="pl-PL"/>
              </w:rPr>
            </w:pPr>
          </w:p>
        </w:tc>
        <w:tc>
          <w:tcPr>
            <w:tcW w:w="226" w:type="pct"/>
          </w:tcPr>
          <w:p w:rsidR="0009622D" w:rsidRPr="00476D03" w:rsidRDefault="0009622D" w:rsidP="0009622D">
            <w:pPr>
              <w:jc w:val="center"/>
              <w:rPr>
                <w:color w:val="C00000"/>
                <w:sz w:val="22"/>
                <w:szCs w:val="22"/>
                <w:lang w:val="pl-PL"/>
              </w:rPr>
            </w:pPr>
          </w:p>
        </w:tc>
        <w:tc>
          <w:tcPr>
            <w:tcW w:w="251" w:type="pct"/>
          </w:tcPr>
          <w:p w:rsidR="0009622D" w:rsidRPr="00476D03" w:rsidRDefault="0009622D" w:rsidP="0009622D">
            <w:pPr>
              <w:jc w:val="center"/>
              <w:rPr>
                <w:b/>
                <w:sz w:val="22"/>
                <w:szCs w:val="22"/>
                <w:lang w:val="pl-PL"/>
              </w:rPr>
            </w:pPr>
          </w:p>
        </w:tc>
        <w:tc>
          <w:tcPr>
            <w:tcW w:w="336" w:type="pct"/>
          </w:tcPr>
          <w:p w:rsidR="0009622D" w:rsidRPr="00476D03" w:rsidRDefault="0009622D" w:rsidP="0009622D">
            <w:pPr>
              <w:jc w:val="center"/>
              <w:rPr>
                <w:sz w:val="22"/>
                <w:szCs w:val="22"/>
                <w:lang w:val="pl-PL"/>
              </w:rPr>
            </w:pPr>
          </w:p>
        </w:tc>
        <w:tc>
          <w:tcPr>
            <w:tcW w:w="330" w:type="pct"/>
          </w:tcPr>
          <w:p w:rsidR="0009622D" w:rsidRPr="00476D03" w:rsidRDefault="0009622D" w:rsidP="0009622D">
            <w:pPr>
              <w:jc w:val="center"/>
              <w:rPr>
                <w:sz w:val="22"/>
                <w:szCs w:val="22"/>
                <w:lang w:val="pl-PL"/>
              </w:rPr>
            </w:pPr>
          </w:p>
        </w:tc>
        <w:tc>
          <w:tcPr>
            <w:tcW w:w="537" w:type="pct"/>
          </w:tcPr>
          <w:p w:rsidR="0009622D" w:rsidRPr="00476D03" w:rsidRDefault="0009622D" w:rsidP="0009622D">
            <w:pPr>
              <w:jc w:val="center"/>
              <w:rPr>
                <w:sz w:val="22"/>
                <w:szCs w:val="22"/>
                <w:lang w:val="pl-PL"/>
              </w:rPr>
            </w:pPr>
          </w:p>
        </w:tc>
        <w:tc>
          <w:tcPr>
            <w:tcW w:w="2197" w:type="pct"/>
            <w:vAlign w:val="center"/>
          </w:tcPr>
          <w:p w:rsidR="0009622D" w:rsidRPr="00476D03" w:rsidRDefault="0009622D" w:rsidP="0098174D">
            <w:pPr>
              <w:pStyle w:val="Footer"/>
              <w:tabs>
                <w:tab w:val="clear" w:pos="4320"/>
                <w:tab w:val="clear" w:pos="8640"/>
              </w:tabs>
              <w:rPr>
                <w:sz w:val="22"/>
                <w:szCs w:val="22"/>
                <w:lang w:val="pl-PL"/>
              </w:rPr>
            </w:pPr>
            <w:r w:rsidRPr="00476D03">
              <w:rPr>
                <w:sz w:val="22"/>
                <w:szCs w:val="22"/>
                <w:lang w:val="pl-PL"/>
              </w:rPr>
              <w:t xml:space="preserve">Izvori finansiranja za    P </w:t>
            </w:r>
            <w:r>
              <w:rPr>
                <w:sz w:val="22"/>
                <w:szCs w:val="22"/>
                <w:lang w:val="pl-PL"/>
              </w:rPr>
              <w:t>1</w:t>
            </w:r>
            <w:r w:rsidR="0098174D">
              <w:rPr>
                <w:sz w:val="22"/>
                <w:szCs w:val="22"/>
                <w:lang w:val="pl-PL"/>
              </w:rPr>
              <w:t>0</w:t>
            </w:r>
          </w:p>
        </w:tc>
        <w:tc>
          <w:tcPr>
            <w:tcW w:w="898" w:type="pct"/>
            <w:vAlign w:val="center"/>
          </w:tcPr>
          <w:p w:rsidR="0009622D" w:rsidRPr="00476D03" w:rsidRDefault="0009622D" w:rsidP="0009622D">
            <w:pPr>
              <w:jc w:val="right"/>
              <w:rPr>
                <w:sz w:val="22"/>
                <w:szCs w:val="22"/>
              </w:rPr>
            </w:pPr>
          </w:p>
        </w:tc>
      </w:tr>
      <w:tr w:rsidR="00F96A0A" w:rsidRPr="00D116C9" w:rsidTr="0009622D">
        <w:tc>
          <w:tcPr>
            <w:tcW w:w="225" w:type="pct"/>
          </w:tcPr>
          <w:p w:rsidR="00F96A0A" w:rsidRPr="00D116C9" w:rsidRDefault="00F96A0A" w:rsidP="0009622D">
            <w:pPr>
              <w:jc w:val="center"/>
              <w:rPr>
                <w:sz w:val="22"/>
                <w:szCs w:val="22"/>
                <w:lang w:val="pl-PL"/>
              </w:rPr>
            </w:pPr>
          </w:p>
        </w:tc>
        <w:tc>
          <w:tcPr>
            <w:tcW w:w="226" w:type="pct"/>
          </w:tcPr>
          <w:p w:rsidR="00F96A0A" w:rsidRPr="00476D03" w:rsidRDefault="00F96A0A" w:rsidP="0009622D">
            <w:pPr>
              <w:jc w:val="center"/>
              <w:rPr>
                <w:color w:val="C00000"/>
                <w:sz w:val="22"/>
                <w:szCs w:val="22"/>
                <w:lang w:val="pl-PL"/>
              </w:rPr>
            </w:pPr>
          </w:p>
        </w:tc>
        <w:tc>
          <w:tcPr>
            <w:tcW w:w="251" w:type="pct"/>
          </w:tcPr>
          <w:p w:rsidR="00F96A0A" w:rsidRPr="00476D03" w:rsidRDefault="00F96A0A" w:rsidP="0009622D">
            <w:pPr>
              <w:jc w:val="center"/>
              <w:rPr>
                <w:b/>
                <w:sz w:val="22"/>
                <w:szCs w:val="22"/>
                <w:lang w:val="pl-PL"/>
              </w:rPr>
            </w:pPr>
          </w:p>
        </w:tc>
        <w:tc>
          <w:tcPr>
            <w:tcW w:w="336" w:type="pct"/>
          </w:tcPr>
          <w:p w:rsidR="00F96A0A" w:rsidRPr="00476D03" w:rsidRDefault="00F96A0A" w:rsidP="0009622D">
            <w:pPr>
              <w:jc w:val="center"/>
              <w:rPr>
                <w:sz w:val="22"/>
                <w:szCs w:val="22"/>
                <w:lang w:val="pl-PL"/>
              </w:rPr>
            </w:pPr>
          </w:p>
        </w:tc>
        <w:tc>
          <w:tcPr>
            <w:tcW w:w="330" w:type="pct"/>
          </w:tcPr>
          <w:p w:rsidR="00F96A0A" w:rsidRPr="00476D03" w:rsidRDefault="00F96A0A" w:rsidP="0009622D">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Pr="00476D03" w:rsidRDefault="00F96A0A" w:rsidP="0009622D">
            <w:pPr>
              <w:jc w:val="right"/>
              <w:rPr>
                <w:sz w:val="22"/>
                <w:szCs w:val="22"/>
              </w:rPr>
            </w:pPr>
            <w:r>
              <w:rPr>
                <w:sz w:val="22"/>
                <w:szCs w:val="22"/>
              </w:rPr>
              <w:t>20</w:t>
            </w:r>
            <w:r w:rsidRPr="00476D03">
              <w:rPr>
                <w:sz w:val="22"/>
                <w:szCs w:val="22"/>
              </w:rPr>
              <w:t>.</w:t>
            </w:r>
            <w:r>
              <w:rPr>
                <w:sz w:val="22"/>
                <w:szCs w:val="22"/>
              </w:rPr>
              <w:t>000</w:t>
            </w:r>
            <w:r w:rsidRPr="00476D03">
              <w:rPr>
                <w:sz w:val="22"/>
                <w:szCs w:val="22"/>
              </w:rPr>
              <w:t>.000</w:t>
            </w:r>
          </w:p>
        </w:tc>
      </w:tr>
      <w:tr w:rsidR="0009622D" w:rsidRPr="00D116C9" w:rsidTr="0009622D">
        <w:tc>
          <w:tcPr>
            <w:tcW w:w="225" w:type="pct"/>
          </w:tcPr>
          <w:p w:rsidR="0009622D" w:rsidRPr="00D116C9" w:rsidRDefault="0009622D" w:rsidP="005F05D6">
            <w:pPr>
              <w:jc w:val="center"/>
              <w:rPr>
                <w:sz w:val="22"/>
                <w:szCs w:val="22"/>
                <w:lang w:val="pl-PL"/>
              </w:rPr>
            </w:pPr>
          </w:p>
        </w:tc>
        <w:tc>
          <w:tcPr>
            <w:tcW w:w="226" w:type="pct"/>
          </w:tcPr>
          <w:p w:rsidR="0009622D" w:rsidRPr="00D116C9" w:rsidRDefault="0009622D" w:rsidP="005F05D6">
            <w:pPr>
              <w:jc w:val="center"/>
              <w:rPr>
                <w:sz w:val="22"/>
                <w:szCs w:val="22"/>
                <w:lang w:val="pl-PL"/>
              </w:rPr>
            </w:pPr>
          </w:p>
        </w:tc>
        <w:tc>
          <w:tcPr>
            <w:tcW w:w="251" w:type="pct"/>
          </w:tcPr>
          <w:p w:rsidR="0009622D" w:rsidRDefault="0009622D" w:rsidP="005F05D6">
            <w:pPr>
              <w:jc w:val="center"/>
              <w:rPr>
                <w:b/>
                <w:sz w:val="22"/>
                <w:szCs w:val="22"/>
                <w:lang w:val="pl-PL"/>
              </w:rPr>
            </w:pPr>
          </w:p>
        </w:tc>
        <w:tc>
          <w:tcPr>
            <w:tcW w:w="336" w:type="pct"/>
          </w:tcPr>
          <w:p w:rsidR="0009622D" w:rsidRDefault="0009622D" w:rsidP="00594968">
            <w:pPr>
              <w:jc w:val="center"/>
              <w:rPr>
                <w:sz w:val="22"/>
                <w:szCs w:val="22"/>
                <w:lang w:val="pl-PL"/>
              </w:rPr>
            </w:pPr>
          </w:p>
        </w:tc>
        <w:tc>
          <w:tcPr>
            <w:tcW w:w="330" w:type="pct"/>
          </w:tcPr>
          <w:p w:rsidR="0009622D" w:rsidRDefault="0009622D" w:rsidP="00D77C25">
            <w:pPr>
              <w:jc w:val="center"/>
              <w:rPr>
                <w:sz w:val="22"/>
                <w:szCs w:val="22"/>
                <w:lang w:val="pl-PL"/>
              </w:rPr>
            </w:pPr>
          </w:p>
        </w:tc>
        <w:tc>
          <w:tcPr>
            <w:tcW w:w="537" w:type="pct"/>
          </w:tcPr>
          <w:p w:rsidR="0009622D" w:rsidRDefault="0009622D" w:rsidP="00AF3A44">
            <w:pPr>
              <w:jc w:val="center"/>
              <w:rPr>
                <w:sz w:val="22"/>
                <w:szCs w:val="22"/>
                <w:lang w:val="pl-PL"/>
              </w:rPr>
            </w:pPr>
          </w:p>
        </w:tc>
        <w:tc>
          <w:tcPr>
            <w:tcW w:w="2197" w:type="pct"/>
            <w:vAlign w:val="center"/>
          </w:tcPr>
          <w:p w:rsidR="0009622D" w:rsidRDefault="0009622D" w:rsidP="00AF3A44">
            <w:pPr>
              <w:pStyle w:val="Footer"/>
              <w:tabs>
                <w:tab w:val="clear" w:pos="4320"/>
                <w:tab w:val="clear" w:pos="8640"/>
              </w:tabs>
              <w:rPr>
                <w:sz w:val="22"/>
                <w:szCs w:val="22"/>
                <w:lang w:val="pl-PL"/>
              </w:rPr>
            </w:pPr>
          </w:p>
        </w:tc>
        <w:tc>
          <w:tcPr>
            <w:tcW w:w="898" w:type="pct"/>
            <w:vAlign w:val="center"/>
          </w:tcPr>
          <w:p w:rsidR="0009622D" w:rsidRDefault="0009622D" w:rsidP="005F05D6">
            <w:pPr>
              <w:jc w:val="right"/>
              <w:rPr>
                <w:sz w:val="22"/>
                <w:szCs w:val="22"/>
              </w:rPr>
            </w:pPr>
          </w:p>
        </w:tc>
      </w:tr>
      <w:tr w:rsidR="00AD2DF1" w:rsidRPr="00D116C9" w:rsidTr="0009622D">
        <w:tc>
          <w:tcPr>
            <w:tcW w:w="225" w:type="pct"/>
          </w:tcPr>
          <w:p w:rsidR="00AD2DF1" w:rsidRPr="00D116C9" w:rsidRDefault="0085724B" w:rsidP="009D49AE">
            <w:pPr>
              <w:jc w:val="center"/>
              <w:rPr>
                <w:sz w:val="22"/>
                <w:szCs w:val="22"/>
                <w:lang w:val="pl-PL"/>
              </w:rPr>
            </w:pPr>
            <w:r>
              <w:rPr>
                <w:sz w:val="22"/>
                <w:szCs w:val="22"/>
                <w:lang w:val="pl-PL"/>
              </w:rPr>
              <w:t>3</w:t>
            </w:r>
          </w:p>
        </w:tc>
        <w:tc>
          <w:tcPr>
            <w:tcW w:w="226" w:type="pct"/>
          </w:tcPr>
          <w:p w:rsidR="00AD2DF1" w:rsidRPr="0085724B" w:rsidRDefault="0085724B" w:rsidP="009D49AE">
            <w:pPr>
              <w:jc w:val="center"/>
              <w:rPr>
                <w:sz w:val="22"/>
                <w:szCs w:val="22"/>
                <w:lang w:val="pl-PL"/>
              </w:rPr>
            </w:pPr>
            <w:r w:rsidRPr="0085724B">
              <w:rPr>
                <w:sz w:val="22"/>
                <w:szCs w:val="22"/>
                <w:lang w:val="pl-PL"/>
              </w:rPr>
              <w:t>11</w:t>
            </w:r>
          </w:p>
        </w:tc>
        <w:tc>
          <w:tcPr>
            <w:tcW w:w="251" w:type="pct"/>
          </w:tcPr>
          <w:p w:rsidR="00AD2DF1" w:rsidRPr="00476D03" w:rsidRDefault="00AD2DF1" w:rsidP="009D49AE">
            <w:pPr>
              <w:jc w:val="center"/>
              <w:rPr>
                <w:b/>
                <w:sz w:val="22"/>
                <w:szCs w:val="22"/>
                <w:lang w:val="pl-PL"/>
              </w:rPr>
            </w:pPr>
          </w:p>
        </w:tc>
        <w:tc>
          <w:tcPr>
            <w:tcW w:w="336" w:type="pct"/>
          </w:tcPr>
          <w:p w:rsidR="00AD2DF1" w:rsidRPr="00476D03" w:rsidRDefault="00AD2DF1" w:rsidP="0098174D">
            <w:pPr>
              <w:jc w:val="center"/>
              <w:rPr>
                <w:sz w:val="22"/>
                <w:szCs w:val="22"/>
                <w:lang w:val="pl-PL"/>
              </w:rPr>
            </w:pPr>
            <w:r w:rsidRPr="00476D03">
              <w:rPr>
                <w:sz w:val="22"/>
                <w:szCs w:val="22"/>
                <w:lang w:val="pl-PL"/>
              </w:rPr>
              <w:t>0901-P</w:t>
            </w:r>
            <w:r>
              <w:rPr>
                <w:sz w:val="22"/>
                <w:szCs w:val="22"/>
                <w:lang w:val="pl-PL"/>
              </w:rPr>
              <w:t>1</w:t>
            </w:r>
            <w:r w:rsidR="0098174D">
              <w:rPr>
                <w:sz w:val="22"/>
                <w:szCs w:val="22"/>
                <w:lang w:val="pl-PL"/>
              </w:rPr>
              <w:t>1</w:t>
            </w:r>
          </w:p>
        </w:tc>
        <w:tc>
          <w:tcPr>
            <w:tcW w:w="330" w:type="pct"/>
          </w:tcPr>
          <w:p w:rsidR="00AD2DF1" w:rsidRPr="00476D03" w:rsidRDefault="00AD2DF1" w:rsidP="009D49AE">
            <w:pPr>
              <w:jc w:val="center"/>
              <w:rPr>
                <w:sz w:val="22"/>
                <w:szCs w:val="22"/>
                <w:lang w:val="pl-PL"/>
              </w:rPr>
            </w:pPr>
          </w:p>
        </w:tc>
        <w:tc>
          <w:tcPr>
            <w:tcW w:w="537" w:type="pct"/>
          </w:tcPr>
          <w:p w:rsidR="00AD2DF1" w:rsidRPr="00476D03" w:rsidRDefault="00AD2DF1" w:rsidP="009D49AE">
            <w:pPr>
              <w:jc w:val="center"/>
              <w:rPr>
                <w:sz w:val="22"/>
                <w:szCs w:val="22"/>
                <w:lang w:val="pl-PL"/>
              </w:rPr>
            </w:pPr>
          </w:p>
        </w:tc>
        <w:tc>
          <w:tcPr>
            <w:tcW w:w="2197" w:type="pct"/>
            <w:vAlign w:val="center"/>
          </w:tcPr>
          <w:p w:rsidR="00AD2DF1" w:rsidRPr="002930DD" w:rsidRDefault="00AD2DF1" w:rsidP="0098174D">
            <w:pPr>
              <w:rPr>
                <w:sz w:val="20"/>
                <w:szCs w:val="20"/>
              </w:rPr>
            </w:pPr>
            <w:r w:rsidRPr="002930DD">
              <w:rPr>
                <w:b/>
                <w:sz w:val="20"/>
                <w:szCs w:val="20"/>
              </w:rPr>
              <w:t xml:space="preserve">PROJEKAT </w:t>
            </w:r>
            <w:r>
              <w:rPr>
                <w:b/>
                <w:sz w:val="20"/>
                <w:szCs w:val="20"/>
              </w:rPr>
              <w:t>1</w:t>
            </w:r>
            <w:r w:rsidR="0098174D">
              <w:rPr>
                <w:b/>
                <w:sz w:val="20"/>
                <w:szCs w:val="20"/>
              </w:rPr>
              <w:t>1</w:t>
            </w:r>
            <w:r w:rsidRPr="002930DD">
              <w:rPr>
                <w:b/>
                <w:sz w:val="20"/>
                <w:szCs w:val="20"/>
              </w:rPr>
              <w:t xml:space="preserve">  </w:t>
            </w:r>
            <w:r w:rsidRPr="002930DD">
              <w:rPr>
                <w:sz w:val="20"/>
                <w:szCs w:val="20"/>
              </w:rPr>
              <w:t xml:space="preserve">- </w:t>
            </w:r>
            <w:r>
              <w:rPr>
                <w:b/>
                <w:sz w:val="20"/>
                <w:szCs w:val="20"/>
              </w:rPr>
              <w:t>POMOĆ U LEČENJU DECE SA RETKIM BOLESTIMA</w:t>
            </w:r>
            <w:r w:rsidR="0085724B">
              <w:rPr>
                <w:b/>
                <w:sz w:val="20"/>
                <w:szCs w:val="20"/>
              </w:rPr>
              <w:t xml:space="preserve"> 71232</w:t>
            </w:r>
          </w:p>
        </w:tc>
        <w:tc>
          <w:tcPr>
            <w:tcW w:w="898" w:type="pct"/>
            <w:vAlign w:val="center"/>
          </w:tcPr>
          <w:p w:rsidR="00AD2DF1" w:rsidRPr="00476D03" w:rsidRDefault="0098174D" w:rsidP="009D49AE">
            <w:pPr>
              <w:jc w:val="right"/>
              <w:rPr>
                <w:b/>
                <w:sz w:val="22"/>
                <w:szCs w:val="22"/>
              </w:rPr>
            </w:pPr>
            <w:r>
              <w:rPr>
                <w:b/>
                <w:sz w:val="22"/>
                <w:szCs w:val="22"/>
              </w:rPr>
              <w:t>3</w:t>
            </w:r>
            <w:r w:rsidR="00AD2DF1" w:rsidRPr="00476D03">
              <w:rPr>
                <w:b/>
                <w:sz w:val="22"/>
                <w:szCs w:val="22"/>
              </w:rPr>
              <w:t>.</w:t>
            </w:r>
            <w:r w:rsidR="00AD2DF1">
              <w:rPr>
                <w:b/>
                <w:sz w:val="22"/>
                <w:szCs w:val="22"/>
              </w:rPr>
              <w:t>0</w:t>
            </w:r>
            <w:r w:rsidR="00AD2DF1" w:rsidRPr="00476D03">
              <w:rPr>
                <w:b/>
                <w:sz w:val="22"/>
                <w:szCs w:val="22"/>
              </w:rPr>
              <w:t>00.000</w:t>
            </w:r>
          </w:p>
        </w:tc>
      </w:tr>
      <w:tr w:rsidR="00AD2DF1" w:rsidRPr="00D116C9" w:rsidTr="0009622D">
        <w:tc>
          <w:tcPr>
            <w:tcW w:w="225" w:type="pct"/>
          </w:tcPr>
          <w:p w:rsidR="00AD2DF1" w:rsidRPr="00D116C9" w:rsidRDefault="00AD2DF1" w:rsidP="009D49AE">
            <w:pPr>
              <w:jc w:val="center"/>
              <w:rPr>
                <w:sz w:val="22"/>
                <w:szCs w:val="22"/>
                <w:lang w:val="pl-PL"/>
              </w:rPr>
            </w:pPr>
          </w:p>
        </w:tc>
        <w:tc>
          <w:tcPr>
            <w:tcW w:w="226" w:type="pct"/>
          </w:tcPr>
          <w:p w:rsidR="00AD2DF1" w:rsidRPr="00476D03" w:rsidRDefault="00AD2DF1" w:rsidP="009D49AE">
            <w:pPr>
              <w:jc w:val="center"/>
              <w:rPr>
                <w:color w:val="C00000"/>
                <w:sz w:val="22"/>
                <w:szCs w:val="22"/>
                <w:lang w:val="pl-PL"/>
              </w:rPr>
            </w:pPr>
          </w:p>
        </w:tc>
        <w:tc>
          <w:tcPr>
            <w:tcW w:w="251" w:type="pct"/>
          </w:tcPr>
          <w:p w:rsidR="00AD2DF1" w:rsidRPr="00476D03" w:rsidRDefault="00AD2DF1" w:rsidP="009D49AE">
            <w:pPr>
              <w:jc w:val="center"/>
              <w:rPr>
                <w:sz w:val="22"/>
                <w:szCs w:val="22"/>
                <w:lang w:val="pl-PL"/>
              </w:rPr>
            </w:pPr>
            <w:r w:rsidRPr="00476D03">
              <w:rPr>
                <w:sz w:val="22"/>
                <w:szCs w:val="22"/>
                <w:lang w:val="pl-PL"/>
              </w:rPr>
              <w:t>090</w:t>
            </w:r>
          </w:p>
        </w:tc>
        <w:tc>
          <w:tcPr>
            <w:tcW w:w="336" w:type="pct"/>
          </w:tcPr>
          <w:p w:rsidR="00AD2DF1" w:rsidRPr="00476D03" w:rsidRDefault="00AD2DF1" w:rsidP="009D49AE">
            <w:pPr>
              <w:jc w:val="center"/>
              <w:rPr>
                <w:sz w:val="22"/>
                <w:szCs w:val="22"/>
                <w:lang w:val="pl-PL"/>
              </w:rPr>
            </w:pPr>
          </w:p>
        </w:tc>
        <w:tc>
          <w:tcPr>
            <w:tcW w:w="330" w:type="pct"/>
          </w:tcPr>
          <w:p w:rsidR="00AD2DF1" w:rsidRPr="00476D03" w:rsidRDefault="00AD2DF1" w:rsidP="009D49AE">
            <w:pPr>
              <w:jc w:val="center"/>
              <w:rPr>
                <w:sz w:val="22"/>
                <w:szCs w:val="22"/>
                <w:lang w:val="pl-PL"/>
              </w:rPr>
            </w:pPr>
          </w:p>
        </w:tc>
        <w:tc>
          <w:tcPr>
            <w:tcW w:w="537" w:type="pct"/>
          </w:tcPr>
          <w:p w:rsidR="00AD2DF1" w:rsidRPr="00476D03" w:rsidRDefault="00AD2DF1" w:rsidP="009D49AE">
            <w:pPr>
              <w:jc w:val="center"/>
              <w:rPr>
                <w:sz w:val="22"/>
                <w:szCs w:val="22"/>
                <w:lang w:val="pl-PL"/>
              </w:rPr>
            </w:pPr>
          </w:p>
        </w:tc>
        <w:tc>
          <w:tcPr>
            <w:tcW w:w="2197" w:type="pct"/>
            <w:vAlign w:val="center"/>
          </w:tcPr>
          <w:p w:rsidR="00AD2DF1" w:rsidRPr="00476D03" w:rsidRDefault="00AD2DF1" w:rsidP="009D49AE">
            <w:pPr>
              <w:rPr>
                <w:sz w:val="22"/>
                <w:szCs w:val="22"/>
              </w:rPr>
            </w:pPr>
            <w:r w:rsidRPr="00476D03">
              <w:rPr>
                <w:b/>
                <w:bCs/>
                <w:sz w:val="22"/>
                <w:szCs w:val="22"/>
              </w:rPr>
              <w:t>Socijalna zaštita</w:t>
            </w:r>
          </w:p>
        </w:tc>
        <w:tc>
          <w:tcPr>
            <w:tcW w:w="898" w:type="pct"/>
            <w:vAlign w:val="center"/>
          </w:tcPr>
          <w:p w:rsidR="00AD2DF1" w:rsidRPr="00476D03" w:rsidRDefault="00AD2DF1" w:rsidP="009D49AE">
            <w:pPr>
              <w:jc w:val="right"/>
              <w:rPr>
                <w:sz w:val="22"/>
                <w:szCs w:val="22"/>
              </w:rPr>
            </w:pPr>
          </w:p>
        </w:tc>
      </w:tr>
      <w:tr w:rsidR="00AD2DF1" w:rsidRPr="00D116C9" w:rsidTr="0009622D">
        <w:tc>
          <w:tcPr>
            <w:tcW w:w="225" w:type="pct"/>
          </w:tcPr>
          <w:p w:rsidR="00AD2DF1" w:rsidRPr="00D116C9" w:rsidRDefault="00AD2DF1" w:rsidP="009D49AE">
            <w:pPr>
              <w:jc w:val="center"/>
              <w:rPr>
                <w:sz w:val="22"/>
                <w:szCs w:val="22"/>
                <w:lang w:val="pl-PL"/>
              </w:rPr>
            </w:pPr>
          </w:p>
        </w:tc>
        <w:tc>
          <w:tcPr>
            <w:tcW w:w="226" w:type="pct"/>
          </w:tcPr>
          <w:p w:rsidR="00AD2DF1" w:rsidRPr="00476D03" w:rsidRDefault="00AD2DF1" w:rsidP="009D49AE">
            <w:pPr>
              <w:jc w:val="center"/>
              <w:rPr>
                <w:color w:val="C00000"/>
                <w:sz w:val="22"/>
                <w:szCs w:val="22"/>
                <w:lang w:val="pl-PL"/>
              </w:rPr>
            </w:pPr>
          </w:p>
        </w:tc>
        <w:tc>
          <w:tcPr>
            <w:tcW w:w="251" w:type="pct"/>
          </w:tcPr>
          <w:p w:rsidR="00AD2DF1" w:rsidRPr="00476D03" w:rsidRDefault="00AD2DF1" w:rsidP="009D49AE">
            <w:pPr>
              <w:jc w:val="center"/>
              <w:rPr>
                <w:b/>
                <w:sz w:val="22"/>
                <w:szCs w:val="22"/>
                <w:lang w:val="pl-PL"/>
              </w:rPr>
            </w:pPr>
          </w:p>
        </w:tc>
        <w:tc>
          <w:tcPr>
            <w:tcW w:w="336" w:type="pct"/>
          </w:tcPr>
          <w:p w:rsidR="00AD2DF1" w:rsidRPr="00476D03" w:rsidRDefault="00AD2DF1" w:rsidP="009D49AE">
            <w:pPr>
              <w:jc w:val="center"/>
              <w:rPr>
                <w:sz w:val="22"/>
                <w:szCs w:val="22"/>
                <w:lang w:val="pl-PL"/>
              </w:rPr>
            </w:pPr>
          </w:p>
        </w:tc>
        <w:tc>
          <w:tcPr>
            <w:tcW w:w="330" w:type="pct"/>
          </w:tcPr>
          <w:p w:rsidR="00AD2DF1" w:rsidRPr="00476D03" w:rsidRDefault="00AD2DF1" w:rsidP="00290EEF">
            <w:pPr>
              <w:jc w:val="center"/>
              <w:rPr>
                <w:sz w:val="22"/>
                <w:szCs w:val="22"/>
                <w:lang w:val="pl-PL"/>
              </w:rPr>
            </w:pPr>
            <w:r w:rsidRPr="00476D03">
              <w:rPr>
                <w:sz w:val="22"/>
                <w:szCs w:val="22"/>
                <w:lang w:val="pl-PL"/>
              </w:rPr>
              <w:t>1</w:t>
            </w:r>
            <w:r w:rsidR="00795A03">
              <w:rPr>
                <w:sz w:val="22"/>
                <w:szCs w:val="22"/>
                <w:lang w:val="pl-PL"/>
              </w:rPr>
              <w:t>8</w:t>
            </w:r>
            <w:r w:rsidR="00290EEF">
              <w:rPr>
                <w:sz w:val="22"/>
                <w:szCs w:val="22"/>
                <w:lang w:val="pl-PL"/>
              </w:rPr>
              <w:t>4</w:t>
            </w:r>
          </w:p>
        </w:tc>
        <w:tc>
          <w:tcPr>
            <w:tcW w:w="537" w:type="pct"/>
          </w:tcPr>
          <w:p w:rsidR="00AD2DF1" w:rsidRPr="00476D03" w:rsidRDefault="00AD2DF1" w:rsidP="009D49AE">
            <w:pPr>
              <w:jc w:val="center"/>
              <w:rPr>
                <w:sz w:val="22"/>
                <w:szCs w:val="22"/>
                <w:lang w:val="pl-PL"/>
              </w:rPr>
            </w:pPr>
            <w:r w:rsidRPr="00476D03">
              <w:rPr>
                <w:sz w:val="22"/>
                <w:szCs w:val="22"/>
                <w:lang w:val="pl-PL"/>
              </w:rPr>
              <w:t>472</w:t>
            </w:r>
          </w:p>
        </w:tc>
        <w:tc>
          <w:tcPr>
            <w:tcW w:w="2197" w:type="pct"/>
            <w:vAlign w:val="center"/>
          </w:tcPr>
          <w:p w:rsidR="00AD2DF1" w:rsidRPr="00476D03" w:rsidRDefault="00AD2DF1" w:rsidP="009D49AE">
            <w:pPr>
              <w:rPr>
                <w:bCs/>
                <w:sz w:val="22"/>
                <w:szCs w:val="22"/>
              </w:rPr>
            </w:pPr>
            <w:r w:rsidRPr="00476D03">
              <w:rPr>
                <w:bCs/>
                <w:sz w:val="22"/>
                <w:szCs w:val="22"/>
              </w:rPr>
              <w:t>Naknada za socijalnu zaštitu iz budžeta</w:t>
            </w:r>
          </w:p>
        </w:tc>
        <w:tc>
          <w:tcPr>
            <w:tcW w:w="898" w:type="pct"/>
            <w:vAlign w:val="center"/>
          </w:tcPr>
          <w:p w:rsidR="00AD2DF1" w:rsidRPr="00476D03" w:rsidRDefault="0098174D" w:rsidP="009D49AE">
            <w:pPr>
              <w:jc w:val="right"/>
              <w:rPr>
                <w:sz w:val="22"/>
                <w:szCs w:val="22"/>
              </w:rPr>
            </w:pPr>
            <w:r>
              <w:rPr>
                <w:sz w:val="22"/>
                <w:szCs w:val="22"/>
              </w:rPr>
              <w:t>3</w:t>
            </w:r>
            <w:r w:rsidR="00AD2DF1" w:rsidRPr="00476D03">
              <w:rPr>
                <w:sz w:val="22"/>
                <w:szCs w:val="22"/>
              </w:rPr>
              <w:t>.</w:t>
            </w:r>
            <w:r w:rsidR="00AD2DF1">
              <w:rPr>
                <w:sz w:val="22"/>
                <w:szCs w:val="22"/>
              </w:rPr>
              <w:t>0</w:t>
            </w:r>
            <w:r w:rsidR="00AD2DF1" w:rsidRPr="00476D03">
              <w:rPr>
                <w:sz w:val="22"/>
                <w:szCs w:val="22"/>
              </w:rPr>
              <w:t>00.000</w:t>
            </w:r>
          </w:p>
        </w:tc>
      </w:tr>
      <w:tr w:rsidR="00AD2DF1" w:rsidRPr="00D116C9" w:rsidTr="0009622D">
        <w:tc>
          <w:tcPr>
            <w:tcW w:w="225" w:type="pct"/>
          </w:tcPr>
          <w:p w:rsidR="00AD2DF1" w:rsidRPr="00D116C9" w:rsidRDefault="00AD2DF1" w:rsidP="009D49AE">
            <w:pPr>
              <w:jc w:val="center"/>
              <w:rPr>
                <w:sz w:val="22"/>
                <w:szCs w:val="22"/>
                <w:lang w:val="pl-PL"/>
              </w:rPr>
            </w:pPr>
          </w:p>
        </w:tc>
        <w:tc>
          <w:tcPr>
            <w:tcW w:w="226" w:type="pct"/>
          </w:tcPr>
          <w:p w:rsidR="00AD2DF1" w:rsidRPr="00476D03" w:rsidRDefault="00AD2DF1" w:rsidP="009D49AE">
            <w:pPr>
              <w:jc w:val="center"/>
              <w:rPr>
                <w:color w:val="C00000"/>
                <w:sz w:val="22"/>
                <w:szCs w:val="22"/>
                <w:lang w:val="pl-PL"/>
              </w:rPr>
            </w:pPr>
          </w:p>
        </w:tc>
        <w:tc>
          <w:tcPr>
            <w:tcW w:w="251" w:type="pct"/>
          </w:tcPr>
          <w:p w:rsidR="00AD2DF1" w:rsidRPr="00476D03" w:rsidRDefault="00AD2DF1" w:rsidP="009D49AE">
            <w:pPr>
              <w:jc w:val="center"/>
              <w:rPr>
                <w:b/>
                <w:sz w:val="22"/>
                <w:szCs w:val="22"/>
                <w:lang w:val="pl-PL"/>
              </w:rPr>
            </w:pPr>
          </w:p>
        </w:tc>
        <w:tc>
          <w:tcPr>
            <w:tcW w:w="336" w:type="pct"/>
          </w:tcPr>
          <w:p w:rsidR="00AD2DF1" w:rsidRPr="00476D03" w:rsidRDefault="00AD2DF1" w:rsidP="009D49AE">
            <w:pPr>
              <w:jc w:val="center"/>
              <w:rPr>
                <w:sz w:val="22"/>
                <w:szCs w:val="22"/>
                <w:lang w:val="pl-PL"/>
              </w:rPr>
            </w:pPr>
          </w:p>
        </w:tc>
        <w:tc>
          <w:tcPr>
            <w:tcW w:w="330" w:type="pct"/>
          </w:tcPr>
          <w:p w:rsidR="00AD2DF1" w:rsidRPr="00476D03" w:rsidRDefault="00AD2DF1" w:rsidP="009D49AE">
            <w:pPr>
              <w:jc w:val="center"/>
              <w:rPr>
                <w:sz w:val="22"/>
                <w:szCs w:val="22"/>
                <w:lang w:val="pl-PL"/>
              </w:rPr>
            </w:pPr>
          </w:p>
        </w:tc>
        <w:tc>
          <w:tcPr>
            <w:tcW w:w="537" w:type="pct"/>
          </w:tcPr>
          <w:p w:rsidR="00AD2DF1" w:rsidRPr="00476D03" w:rsidRDefault="00AD2DF1" w:rsidP="009D49AE">
            <w:pPr>
              <w:jc w:val="center"/>
              <w:rPr>
                <w:sz w:val="22"/>
                <w:szCs w:val="22"/>
                <w:lang w:val="pl-PL"/>
              </w:rPr>
            </w:pPr>
          </w:p>
        </w:tc>
        <w:tc>
          <w:tcPr>
            <w:tcW w:w="2197" w:type="pct"/>
            <w:vAlign w:val="center"/>
          </w:tcPr>
          <w:p w:rsidR="00AD2DF1" w:rsidRPr="00476D03" w:rsidRDefault="00AD2DF1" w:rsidP="009D49AE">
            <w:pPr>
              <w:rPr>
                <w:b/>
                <w:bCs/>
                <w:sz w:val="22"/>
                <w:szCs w:val="22"/>
              </w:rPr>
            </w:pPr>
            <w:r w:rsidRPr="00476D03">
              <w:rPr>
                <w:sz w:val="22"/>
                <w:szCs w:val="22"/>
                <w:lang w:val="pl-PL"/>
              </w:rPr>
              <w:t>Izvori finansiranja za funkciju  090</w:t>
            </w:r>
          </w:p>
        </w:tc>
        <w:tc>
          <w:tcPr>
            <w:tcW w:w="898" w:type="pct"/>
            <w:vAlign w:val="center"/>
          </w:tcPr>
          <w:p w:rsidR="00AD2DF1" w:rsidRPr="00476D03" w:rsidRDefault="00AD2DF1" w:rsidP="009D49AE">
            <w:pPr>
              <w:jc w:val="right"/>
              <w:rPr>
                <w:sz w:val="22"/>
                <w:szCs w:val="22"/>
              </w:rPr>
            </w:pPr>
          </w:p>
        </w:tc>
      </w:tr>
      <w:tr w:rsidR="00F96A0A" w:rsidRPr="00D116C9" w:rsidTr="0009622D">
        <w:tc>
          <w:tcPr>
            <w:tcW w:w="225" w:type="pct"/>
          </w:tcPr>
          <w:p w:rsidR="00F96A0A" w:rsidRPr="00D116C9" w:rsidRDefault="00F96A0A" w:rsidP="009D49AE">
            <w:pPr>
              <w:jc w:val="center"/>
              <w:rPr>
                <w:sz w:val="22"/>
                <w:szCs w:val="22"/>
                <w:lang w:val="pl-PL"/>
              </w:rPr>
            </w:pPr>
          </w:p>
        </w:tc>
        <w:tc>
          <w:tcPr>
            <w:tcW w:w="226" w:type="pct"/>
          </w:tcPr>
          <w:p w:rsidR="00F96A0A" w:rsidRPr="00476D03" w:rsidRDefault="00F96A0A" w:rsidP="009D49AE">
            <w:pPr>
              <w:jc w:val="center"/>
              <w:rPr>
                <w:color w:val="C00000"/>
                <w:sz w:val="22"/>
                <w:szCs w:val="22"/>
                <w:lang w:val="pl-PL"/>
              </w:rPr>
            </w:pPr>
          </w:p>
        </w:tc>
        <w:tc>
          <w:tcPr>
            <w:tcW w:w="251" w:type="pct"/>
          </w:tcPr>
          <w:p w:rsidR="00F96A0A" w:rsidRPr="00476D03" w:rsidRDefault="00F96A0A" w:rsidP="009D49AE">
            <w:pPr>
              <w:jc w:val="center"/>
              <w:rPr>
                <w:b/>
                <w:sz w:val="22"/>
                <w:szCs w:val="22"/>
                <w:lang w:val="pl-PL"/>
              </w:rPr>
            </w:pPr>
          </w:p>
        </w:tc>
        <w:tc>
          <w:tcPr>
            <w:tcW w:w="336" w:type="pct"/>
          </w:tcPr>
          <w:p w:rsidR="00F96A0A" w:rsidRPr="00476D03" w:rsidRDefault="00F96A0A" w:rsidP="009D49AE">
            <w:pPr>
              <w:jc w:val="center"/>
              <w:rPr>
                <w:sz w:val="22"/>
                <w:szCs w:val="22"/>
                <w:lang w:val="pl-PL"/>
              </w:rPr>
            </w:pPr>
          </w:p>
        </w:tc>
        <w:tc>
          <w:tcPr>
            <w:tcW w:w="330" w:type="pct"/>
          </w:tcPr>
          <w:p w:rsidR="00F96A0A" w:rsidRPr="00476D03" w:rsidRDefault="00F96A0A" w:rsidP="009D49AE">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Pr="00476D03" w:rsidRDefault="00F96A0A" w:rsidP="00AD2DF1">
            <w:pPr>
              <w:jc w:val="right"/>
              <w:rPr>
                <w:sz w:val="22"/>
                <w:szCs w:val="22"/>
              </w:rPr>
            </w:pPr>
            <w:r>
              <w:rPr>
                <w:sz w:val="22"/>
                <w:szCs w:val="22"/>
              </w:rPr>
              <w:t>3</w:t>
            </w:r>
            <w:r w:rsidRPr="00476D03">
              <w:rPr>
                <w:sz w:val="22"/>
                <w:szCs w:val="22"/>
              </w:rPr>
              <w:t>.</w:t>
            </w:r>
            <w:r>
              <w:rPr>
                <w:sz w:val="22"/>
                <w:szCs w:val="22"/>
              </w:rPr>
              <w:t>000</w:t>
            </w:r>
            <w:r w:rsidRPr="00476D03">
              <w:rPr>
                <w:sz w:val="22"/>
                <w:szCs w:val="22"/>
              </w:rPr>
              <w:t>.000</w:t>
            </w:r>
          </w:p>
        </w:tc>
      </w:tr>
      <w:tr w:rsidR="00AD2DF1" w:rsidRPr="00D116C9" w:rsidTr="0009622D">
        <w:tc>
          <w:tcPr>
            <w:tcW w:w="225" w:type="pct"/>
          </w:tcPr>
          <w:p w:rsidR="00AD2DF1" w:rsidRPr="00D116C9" w:rsidRDefault="00AD2DF1" w:rsidP="009D49AE">
            <w:pPr>
              <w:jc w:val="center"/>
              <w:rPr>
                <w:sz w:val="22"/>
                <w:szCs w:val="22"/>
                <w:lang w:val="pl-PL"/>
              </w:rPr>
            </w:pPr>
          </w:p>
        </w:tc>
        <w:tc>
          <w:tcPr>
            <w:tcW w:w="226" w:type="pct"/>
          </w:tcPr>
          <w:p w:rsidR="00AD2DF1" w:rsidRPr="00476D03" w:rsidRDefault="00AD2DF1" w:rsidP="009D49AE">
            <w:pPr>
              <w:jc w:val="center"/>
              <w:rPr>
                <w:color w:val="C00000"/>
                <w:sz w:val="22"/>
                <w:szCs w:val="22"/>
                <w:lang w:val="pl-PL"/>
              </w:rPr>
            </w:pPr>
          </w:p>
        </w:tc>
        <w:tc>
          <w:tcPr>
            <w:tcW w:w="251" w:type="pct"/>
          </w:tcPr>
          <w:p w:rsidR="00AD2DF1" w:rsidRPr="00476D03" w:rsidRDefault="00AD2DF1" w:rsidP="009D49AE">
            <w:pPr>
              <w:jc w:val="center"/>
              <w:rPr>
                <w:b/>
                <w:sz w:val="22"/>
                <w:szCs w:val="22"/>
                <w:lang w:val="pl-PL"/>
              </w:rPr>
            </w:pPr>
          </w:p>
        </w:tc>
        <w:tc>
          <w:tcPr>
            <w:tcW w:w="336" w:type="pct"/>
          </w:tcPr>
          <w:p w:rsidR="00AD2DF1" w:rsidRPr="00476D03" w:rsidRDefault="00AD2DF1" w:rsidP="009D49AE">
            <w:pPr>
              <w:jc w:val="center"/>
              <w:rPr>
                <w:sz w:val="22"/>
                <w:szCs w:val="22"/>
                <w:lang w:val="pl-PL"/>
              </w:rPr>
            </w:pPr>
          </w:p>
        </w:tc>
        <w:tc>
          <w:tcPr>
            <w:tcW w:w="330" w:type="pct"/>
          </w:tcPr>
          <w:p w:rsidR="00AD2DF1" w:rsidRPr="00476D03" w:rsidRDefault="00AD2DF1" w:rsidP="009D49AE">
            <w:pPr>
              <w:jc w:val="center"/>
              <w:rPr>
                <w:sz w:val="22"/>
                <w:szCs w:val="22"/>
                <w:lang w:val="pl-PL"/>
              </w:rPr>
            </w:pPr>
          </w:p>
        </w:tc>
        <w:tc>
          <w:tcPr>
            <w:tcW w:w="537" w:type="pct"/>
          </w:tcPr>
          <w:p w:rsidR="00AD2DF1" w:rsidRPr="00476D03" w:rsidRDefault="00AD2DF1" w:rsidP="009D49AE">
            <w:pPr>
              <w:jc w:val="center"/>
              <w:rPr>
                <w:sz w:val="22"/>
                <w:szCs w:val="22"/>
                <w:lang w:val="pl-PL"/>
              </w:rPr>
            </w:pPr>
          </w:p>
        </w:tc>
        <w:tc>
          <w:tcPr>
            <w:tcW w:w="2197" w:type="pct"/>
            <w:vAlign w:val="center"/>
          </w:tcPr>
          <w:p w:rsidR="00AD2DF1" w:rsidRPr="00476D03" w:rsidRDefault="00AD2DF1" w:rsidP="0098174D">
            <w:pPr>
              <w:pStyle w:val="Footer"/>
              <w:tabs>
                <w:tab w:val="clear" w:pos="4320"/>
                <w:tab w:val="clear" w:pos="8640"/>
              </w:tabs>
              <w:rPr>
                <w:sz w:val="22"/>
                <w:szCs w:val="22"/>
                <w:lang w:val="pl-PL"/>
              </w:rPr>
            </w:pPr>
            <w:r w:rsidRPr="00476D03">
              <w:rPr>
                <w:sz w:val="22"/>
                <w:szCs w:val="22"/>
                <w:lang w:val="pl-PL"/>
              </w:rPr>
              <w:t xml:space="preserve">Izvori finansiranja za    P </w:t>
            </w:r>
            <w:r>
              <w:rPr>
                <w:sz w:val="22"/>
                <w:szCs w:val="22"/>
                <w:lang w:val="pl-PL"/>
              </w:rPr>
              <w:t>1</w:t>
            </w:r>
            <w:r w:rsidR="0098174D">
              <w:rPr>
                <w:sz w:val="22"/>
                <w:szCs w:val="22"/>
                <w:lang w:val="pl-PL"/>
              </w:rPr>
              <w:t>1</w:t>
            </w:r>
          </w:p>
        </w:tc>
        <w:tc>
          <w:tcPr>
            <w:tcW w:w="898" w:type="pct"/>
            <w:vAlign w:val="center"/>
          </w:tcPr>
          <w:p w:rsidR="00AD2DF1" w:rsidRPr="00476D03" w:rsidRDefault="00AD2DF1" w:rsidP="009D49AE">
            <w:pPr>
              <w:jc w:val="right"/>
              <w:rPr>
                <w:sz w:val="22"/>
                <w:szCs w:val="22"/>
              </w:rPr>
            </w:pPr>
          </w:p>
        </w:tc>
      </w:tr>
      <w:tr w:rsidR="00F96A0A" w:rsidRPr="00D116C9" w:rsidTr="0009622D">
        <w:tc>
          <w:tcPr>
            <w:tcW w:w="225" w:type="pct"/>
          </w:tcPr>
          <w:p w:rsidR="00F96A0A" w:rsidRPr="00D116C9" w:rsidRDefault="00F96A0A" w:rsidP="009D49AE">
            <w:pPr>
              <w:jc w:val="center"/>
              <w:rPr>
                <w:sz w:val="22"/>
                <w:szCs w:val="22"/>
                <w:lang w:val="pl-PL"/>
              </w:rPr>
            </w:pPr>
          </w:p>
        </w:tc>
        <w:tc>
          <w:tcPr>
            <w:tcW w:w="226" w:type="pct"/>
          </w:tcPr>
          <w:p w:rsidR="00F96A0A" w:rsidRPr="00476D03" w:rsidRDefault="00F96A0A" w:rsidP="009D49AE">
            <w:pPr>
              <w:jc w:val="center"/>
              <w:rPr>
                <w:color w:val="C00000"/>
                <w:sz w:val="22"/>
                <w:szCs w:val="22"/>
                <w:lang w:val="pl-PL"/>
              </w:rPr>
            </w:pPr>
          </w:p>
        </w:tc>
        <w:tc>
          <w:tcPr>
            <w:tcW w:w="251" w:type="pct"/>
          </w:tcPr>
          <w:p w:rsidR="00F96A0A" w:rsidRPr="00476D03" w:rsidRDefault="00F96A0A" w:rsidP="009D49AE">
            <w:pPr>
              <w:jc w:val="center"/>
              <w:rPr>
                <w:b/>
                <w:sz w:val="22"/>
                <w:szCs w:val="22"/>
                <w:lang w:val="pl-PL"/>
              </w:rPr>
            </w:pPr>
          </w:p>
        </w:tc>
        <w:tc>
          <w:tcPr>
            <w:tcW w:w="336" w:type="pct"/>
          </w:tcPr>
          <w:p w:rsidR="00F96A0A" w:rsidRPr="00476D03" w:rsidRDefault="00F96A0A" w:rsidP="009D49AE">
            <w:pPr>
              <w:jc w:val="center"/>
              <w:rPr>
                <w:sz w:val="22"/>
                <w:szCs w:val="22"/>
                <w:lang w:val="pl-PL"/>
              </w:rPr>
            </w:pPr>
          </w:p>
        </w:tc>
        <w:tc>
          <w:tcPr>
            <w:tcW w:w="330" w:type="pct"/>
          </w:tcPr>
          <w:p w:rsidR="00F96A0A" w:rsidRPr="00476D03" w:rsidRDefault="00F96A0A" w:rsidP="009D49AE">
            <w:pPr>
              <w:jc w:val="center"/>
              <w:rPr>
                <w:sz w:val="22"/>
                <w:szCs w:val="22"/>
                <w:lang w:val="pl-PL"/>
              </w:rPr>
            </w:pPr>
          </w:p>
        </w:tc>
        <w:tc>
          <w:tcPr>
            <w:tcW w:w="537" w:type="pct"/>
          </w:tcPr>
          <w:p w:rsidR="00F96A0A" w:rsidRPr="00FE740E" w:rsidRDefault="00F96A0A" w:rsidP="00446B53">
            <w:pPr>
              <w:jc w:val="center"/>
              <w:rPr>
                <w:sz w:val="22"/>
                <w:szCs w:val="22"/>
                <w:lang w:val="pl-PL"/>
              </w:rPr>
            </w:pPr>
            <w:r w:rsidRPr="00FE740E">
              <w:rPr>
                <w:sz w:val="22"/>
                <w:szCs w:val="22"/>
                <w:lang w:val="pl-PL"/>
              </w:rPr>
              <w:t>07</w:t>
            </w:r>
          </w:p>
        </w:tc>
        <w:tc>
          <w:tcPr>
            <w:tcW w:w="2197" w:type="pct"/>
            <w:vAlign w:val="center"/>
          </w:tcPr>
          <w:p w:rsidR="00F96A0A" w:rsidRPr="00FE740E" w:rsidRDefault="00F96A0A"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898" w:type="pct"/>
            <w:vAlign w:val="center"/>
          </w:tcPr>
          <w:p w:rsidR="00F96A0A" w:rsidRPr="00476D03" w:rsidRDefault="00F96A0A" w:rsidP="00AD2DF1">
            <w:pPr>
              <w:jc w:val="right"/>
              <w:rPr>
                <w:sz w:val="22"/>
                <w:szCs w:val="22"/>
              </w:rPr>
            </w:pPr>
            <w:r>
              <w:rPr>
                <w:sz w:val="22"/>
                <w:szCs w:val="22"/>
              </w:rPr>
              <w:t>3</w:t>
            </w:r>
            <w:r w:rsidRPr="00476D03">
              <w:rPr>
                <w:sz w:val="22"/>
                <w:szCs w:val="22"/>
              </w:rPr>
              <w:t>.</w:t>
            </w:r>
            <w:r>
              <w:rPr>
                <w:sz w:val="22"/>
                <w:szCs w:val="22"/>
              </w:rPr>
              <w:t>000</w:t>
            </w:r>
            <w:r w:rsidRPr="00476D03">
              <w:rPr>
                <w:sz w:val="22"/>
                <w:szCs w:val="22"/>
              </w:rPr>
              <w:t>.000</w:t>
            </w:r>
          </w:p>
        </w:tc>
      </w:tr>
      <w:tr w:rsidR="00AD2DF1" w:rsidRPr="00D116C9" w:rsidTr="0009622D">
        <w:tc>
          <w:tcPr>
            <w:tcW w:w="225" w:type="pct"/>
          </w:tcPr>
          <w:p w:rsidR="00AD2DF1" w:rsidRPr="00D116C9" w:rsidRDefault="00AD2DF1" w:rsidP="005F05D6">
            <w:pPr>
              <w:jc w:val="center"/>
              <w:rPr>
                <w:sz w:val="22"/>
                <w:szCs w:val="22"/>
                <w:lang w:val="pl-PL"/>
              </w:rPr>
            </w:pPr>
          </w:p>
        </w:tc>
        <w:tc>
          <w:tcPr>
            <w:tcW w:w="226" w:type="pct"/>
          </w:tcPr>
          <w:p w:rsidR="00AD2DF1" w:rsidRPr="00D116C9" w:rsidRDefault="00AD2DF1" w:rsidP="005F05D6">
            <w:pPr>
              <w:jc w:val="center"/>
              <w:rPr>
                <w:sz w:val="22"/>
                <w:szCs w:val="22"/>
                <w:lang w:val="pl-PL"/>
              </w:rPr>
            </w:pPr>
          </w:p>
        </w:tc>
        <w:tc>
          <w:tcPr>
            <w:tcW w:w="251" w:type="pct"/>
          </w:tcPr>
          <w:p w:rsidR="00AD2DF1" w:rsidRDefault="00AD2DF1" w:rsidP="005F05D6">
            <w:pPr>
              <w:jc w:val="center"/>
              <w:rPr>
                <w:b/>
                <w:sz w:val="22"/>
                <w:szCs w:val="22"/>
                <w:lang w:val="pl-PL"/>
              </w:rPr>
            </w:pPr>
          </w:p>
        </w:tc>
        <w:tc>
          <w:tcPr>
            <w:tcW w:w="336" w:type="pct"/>
          </w:tcPr>
          <w:p w:rsidR="00AD2DF1" w:rsidRDefault="00AD2DF1" w:rsidP="00594968">
            <w:pPr>
              <w:jc w:val="center"/>
              <w:rPr>
                <w:sz w:val="22"/>
                <w:szCs w:val="22"/>
                <w:lang w:val="pl-PL"/>
              </w:rPr>
            </w:pPr>
          </w:p>
        </w:tc>
        <w:tc>
          <w:tcPr>
            <w:tcW w:w="330" w:type="pct"/>
          </w:tcPr>
          <w:p w:rsidR="00AD2DF1" w:rsidRDefault="00AD2DF1" w:rsidP="00D77C25">
            <w:pPr>
              <w:jc w:val="center"/>
              <w:rPr>
                <w:sz w:val="22"/>
                <w:szCs w:val="22"/>
                <w:lang w:val="pl-PL"/>
              </w:rPr>
            </w:pPr>
          </w:p>
        </w:tc>
        <w:tc>
          <w:tcPr>
            <w:tcW w:w="537" w:type="pct"/>
          </w:tcPr>
          <w:p w:rsidR="00AD2DF1" w:rsidRDefault="00AD2DF1" w:rsidP="00AF3A44">
            <w:pPr>
              <w:jc w:val="center"/>
              <w:rPr>
                <w:sz w:val="22"/>
                <w:szCs w:val="22"/>
                <w:lang w:val="pl-PL"/>
              </w:rPr>
            </w:pPr>
          </w:p>
        </w:tc>
        <w:tc>
          <w:tcPr>
            <w:tcW w:w="2197" w:type="pct"/>
            <w:vAlign w:val="center"/>
          </w:tcPr>
          <w:p w:rsidR="00AD2DF1" w:rsidRDefault="00AD2DF1" w:rsidP="00AF3A44">
            <w:pPr>
              <w:pStyle w:val="Footer"/>
              <w:tabs>
                <w:tab w:val="clear" w:pos="4320"/>
                <w:tab w:val="clear" w:pos="8640"/>
              </w:tabs>
              <w:rPr>
                <w:sz w:val="22"/>
                <w:szCs w:val="22"/>
                <w:lang w:val="pl-PL"/>
              </w:rPr>
            </w:pPr>
          </w:p>
        </w:tc>
        <w:tc>
          <w:tcPr>
            <w:tcW w:w="898" w:type="pct"/>
            <w:vAlign w:val="center"/>
          </w:tcPr>
          <w:p w:rsidR="00AD2DF1" w:rsidRDefault="00AD2DF1" w:rsidP="005F05D6">
            <w:pPr>
              <w:jc w:val="right"/>
              <w:rPr>
                <w:sz w:val="22"/>
                <w:szCs w:val="22"/>
              </w:rPr>
            </w:pPr>
          </w:p>
        </w:tc>
      </w:tr>
      <w:tr w:rsidR="00AD2DF1" w:rsidRPr="00D116C9" w:rsidTr="0009622D">
        <w:tc>
          <w:tcPr>
            <w:tcW w:w="225" w:type="pct"/>
          </w:tcPr>
          <w:p w:rsidR="00AD2DF1" w:rsidRPr="00D116C9" w:rsidRDefault="00AD2DF1" w:rsidP="005F05D6">
            <w:pPr>
              <w:jc w:val="center"/>
              <w:rPr>
                <w:sz w:val="22"/>
                <w:szCs w:val="22"/>
                <w:lang w:val="pl-PL"/>
              </w:rPr>
            </w:pPr>
          </w:p>
        </w:tc>
        <w:tc>
          <w:tcPr>
            <w:tcW w:w="226" w:type="pct"/>
          </w:tcPr>
          <w:p w:rsidR="00AD2DF1" w:rsidRPr="00D116C9" w:rsidRDefault="00AD2DF1" w:rsidP="005F05D6">
            <w:pPr>
              <w:jc w:val="center"/>
              <w:rPr>
                <w:sz w:val="22"/>
                <w:szCs w:val="22"/>
                <w:lang w:val="pl-PL"/>
              </w:rPr>
            </w:pPr>
          </w:p>
        </w:tc>
        <w:tc>
          <w:tcPr>
            <w:tcW w:w="251" w:type="pct"/>
          </w:tcPr>
          <w:p w:rsidR="00AD2DF1" w:rsidRPr="00D116C9" w:rsidRDefault="00AD2DF1" w:rsidP="005F05D6">
            <w:pPr>
              <w:jc w:val="center"/>
              <w:rPr>
                <w:sz w:val="22"/>
                <w:szCs w:val="22"/>
                <w:lang w:val="pl-PL"/>
              </w:rPr>
            </w:pPr>
          </w:p>
        </w:tc>
        <w:tc>
          <w:tcPr>
            <w:tcW w:w="336" w:type="pct"/>
          </w:tcPr>
          <w:p w:rsidR="00AD2DF1" w:rsidRPr="00D116C9" w:rsidRDefault="00AD2DF1" w:rsidP="005F05D6">
            <w:pPr>
              <w:jc w:val="center"/>
              <w:rPr>
                <w:sz w:val="22"/>
                <w:szCs w:val="22"/>
                <w:lang w:val="pl-PL"/>
              </w:rPr>
            </w:pPr>
          </w:p>
        </w:tc>
        <w:tc>
          <w:tcPr>
            <w:tcW w:w="330" w:type="pct"/>
          </w:tcPr>
          <w:p w:rsidR="00AD2DF1" w:rsidRPr="00D116C9" w:rsidRDefault="00AD2DF1" w:rsidP="005F05D6">
            <w:pPr>
              <w:jc w:val="center"/>
              <w:rPr>
                <w:sz w:val="22"/>
                <w:szCs w:val="22"/>
                <w:lang w:val="pl-PL"/>
              </w:rPr>
            </w:pPr>
          </w:p>
        </w:tc>
        <w:tc>
          <w:tcPr>
            <w:tcW w:w="537" w:type="pct"/>
          </w:tcPr>
          <w:p w:rsidR="00AD2DF1" w:rsidRPr="0098174D" w:rsidRDefault="00AD2DF1" w:rsidP="00510995">
            <w:pPr>
              <w:jc w:val="center"/>
              <w:rPr>
                <w:b/>
                <w:color w:val="FF0000"/>
                <w:sz w:val="22"/>
                <w:szCs w:val="22"/>
                <w:lang w:val="pl-PL"/>
              </w:rPr>
            </w:pPr>
          </w:p>
        </w:tc>
        <w:tc>
          <w:tcPr>
            <w:tcW w:w="2197" w:type="pct"/>
            <w:vAlign w:val="center"/>
          </w:tcPr>
          <w:p w:rsidR="00AD2DF1" w:rsidRPr="00F96A0A" w:rsidRDefault="00AD2DF1" w:rsidP="00510995">
            <w:pPr>
              <w:pStyle w:val="Footer"/>
              <w:tabs>
                <w:tab w:val="clear" w:pos="4320"/>
                <w:tab w:val="clear" w:pos="8640"/>
              </w:tabs>
              <w:rPr>
                <w:b/>
                <w:sz w:val="22"/>
                <w:szCs w:val="22"/>
                <w:lang w:val="pl-PL"/>
              </w:rPr>
            </w:pPr>
            <w:r w:rsidRPr="00F96A0A">
              <w:rPr>
                <w:b/>
                <w:sz w:val="22"/>
                <w:szCs w:val="22"/>
                <w:lang w:val="pl-PL"/>
              </w:rPr>
              <w:t>Ukupno glava     3.9</w:t>
            </w:r>
          </w:p>
          <w:p w:rsidR="00AD2DF1" w:rsidRPr="00F96A0A" w:rsidRDefault="00AD2DF1" w:rsidP="00510995">
            <w:pPr>
              <w:rPr>
                <w:b/>
                <w:sz w:val="22"/>
                <w:szCs w:val="22"/>
              </w:rPr>
            </w:pPr>
          </w:p>
        </w:tc>
        <w:tc>
          <w:tcPr>
            <w:tcW w:w="898" w:type="pct"/>
            <w:vAlign w:val="center"/>
          </w:tcPr>
          <w:p w:rsidR="00AD2DF1" w:rsidRPr="00F96A0A" w:rsidRDefault="00AD2DF1" w:rsidP="00446B53">
            <w:pPr>
              <w:jc w:val="right"/>
              <w:rPr>
                <w:b/>
                <w:sz w:val="22"/>
                <w:szCs w:val="22"/>
              </w:rPr>
            </w:pPr>
            <w:r w:rsidRPr="00F96A0A">
              <w:rPr>
                <w:b/>
                <w:sz w:val="22"/>
                <w:szCs w:val="22"/>
              </w:rPr>
              <w:t>1</w:t>
            </w:r>
            <w:r w:rsidR="00446B53">
              <w:rPr>
                <w:b/>
                <w:sz w:val="22"/>
                <w:szCs w:val="22"/>
              </w:rPr>
              <w:t>42</w:t>
            </w:r>
            <w:r w:rsidRPr="00F96A0A">
              <w:rPr>
                <w:b/>
                <w:sz w:val="22"/>
                <w:szCs w:val="22"/>
              </w:rPr>
              <w:t>.</w:t>
            </w:r>
            <w:r w:rsidR="0045008C" w:rsidRPr="00F96A0A">
              <w:rPr>
                <w:b/>
                <w:sz w:val="22"/>
                <w:szCs w:val="22"/>
              </w:rPr>
              <w:t>2</w:t>
            </w:r>
            <w:r w:rsidRPr="00F96A0A">
              <w:rPr>
                <w:b/>
                <w:sz w:val="22"/>
                <w:szCs w:val="22"/>
              </w:rPr>
              <w:t>00.000</w:t>
            </w:r>
          </w:p>
        </w:tc>
      </w:tr>
    </w:tbl>
    <w:p w:rsidR="00853246" w:rsidRDefault="00853246" w:rsidP="005F05D6">
      <w:pPr>
        <w:rPr>
          <w:sz w:val="20"/>
          <w:szCs w:val="20"/>
          <w:lang w:val="hr-HR"/>
        </w:rPr>
      </w:pPr>
    </w:p>
    <w:p w:rsidR="0071522D" w:rsidRDefault="0071522D" w:rsidP="005F05D6">
      <w:pPr>
        <w:rPr>
          <w:sz w:val="20"/>
          <w:szCs w:val="20"/>
          <w:lang w:val="hr-HR"/>
        </w:rPr>
      </w:pPr>
    </w:p>
    <w:p w:rsidR="0071522D" w:rsidRDefault="0071522D" w:rsidP="005F05D6">
      <w:pPr>
        <w:rPr>
          <w:sz w:val="20"/>
          <w:szCs w:val="20"/>
          <w:lang w:val="hr-HR"/>
        </w:rPr>
      </w:pPr>
    </w:p>
    <w:p w:rsidR="00F96A0A" w:rsidRDefault="00F96A0A" w:rsidP="005F05D6">
      <w:pPr>
        <w:rPr>
          <w:sz w:val="20"/>
          <w:szCs w:val="20"/>
          <w:lang w:val="hr-HR"/>
        </w:rPr>
      </w:pPr>
    </w:p>
    <w:p w:rsidR="00C134C2" w:rsidRDefault="00C134C2" w:rsidP="005F05D6">
      <w:pPr>
        <w:rPr>
          <w:sz w:val="20"/>
          <w:szCs w:val="20"/>
          <w:lang w:val="hr-HR"/>
        </w:rPr>
      </w:pPr>
    </w:p>
    <w:p w:rsidR="00C134C2" w:rsidRDefault="00C134C2" w:rsidP="005F05D6">
      <w:pPr>
        <w:rPr>
          <w:sz w:val="20"/>
          <w:szCs w:val="20"/>
          <w:lang w:val="hr-HR"/>
        </w:rPr>
      </w:pPr>
    </w:p>
    <w:p w:rsidR="00F04E51" w:rsidRDefault="00F04E51" w:rsidP="005F05D6">
      <w:pPr>
        <w:rPr>
          <w:sz w:val="20"/>
          <w:szCs w:val="20"/>
          <w:lang w:val="pl-PL"/>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
        <w:gridCol w:w="600"/>
        <w:gridCol w:w="600"/>
        <w:gridCol w:w="730"/>
        <w:gridCol w:w="600"/>
        <w:gridCol w:w="839"/>
        <w:gridCol w:w="4904"/>
        <w:gridCol w:w="2113"/>
      </w:tblGrid>
      <w:tr w:rsidR="00F04E51" w:rsidRPr="00933AED" w:rsidTr="00170F8C">
        <w:trPr>
          <w:cantSplit/>
          <w:trHeight w:val="1475"/>
        </w:trPr>
        <w:tc>
          <w:tcPr>
            <w:tcW w:w="222" w:type="pct"/>
            <w:textDirection w:val="btLr"/>
          </w:tcPr>
          <w:p w:rsidR="00F04E51" w:rsidRPr="00933AED" w:rsidRDefault="00F04E51" w:rsidP="00170F8C">
            <w:pPr>
              <w:ind w:left="113" w:right="113"/>
              <w:rPr>
                <w:sz w:val="22"/>
                <w:szCs w:val="22"/>
                <w:lang w:val="pl-PL"/>
              </w:rPr>
            </w:pPr>
            <w:r w:rsidRPr="00933AED">
              <w:rPr>
                <w:sz w:val="22"/>
                <w:szCs w:val="22"/>
                <w:lang w:val="pl-PL"/>
              </w:rPr>
              <w:t>Razdeo</w:t>
            </w:r>
          </w:p>
        </w:tc>
        <w:tc>
          <w:tcPr>
            <w:tcW w:w="276" w:type="pct"/>
            <w:textDirection w:val="btLr"/>
          </w:tcPr>
          <w:p w:rsidR="00F04E51" w:rsidRPr="00933AED" w:rsidRDefault="00F04E51" w:rsidP="00170F8C">
            <w:pPr>
              <w:ind w:left="113" w:right="113"/>
              <w:rPr>
                <w:sz w:val="22"/>
                <w:szCs w:val="22"/>
                <w:lang w:val="pl-PL"/>
              </w:rPr>
            </w:pPr>
            <w:r w:rsidRPr="00933AED">
              <w:rPr>
                <w:sz w:val="22"/>
                <w:szCs w:val="22"/>
                <w:lang w:val="pl-PL"/>
              </w:rPr>
              <w:t>Glava</w:t>
            </w:r>
          </w:p>
        </w:tc>
        <w:tc>
          <w:tcPr>
            <w:tcW w:w="276" w:type="pct"/>
            <w:textDirection w:val="btLr"/>
          </w:tcPr>
          <w:p w:rsidR="00F04E51" w:rsidRPr="00933AED" w:rsidRDefault="00F04E51" w:rsidP="00170F8C">
            <w:pPr>
              <w:ind w:left="113" w:right="113"/>
              <w:rPr>
                <w:sz w:val="22"/>
                <w:szCs w:val="22"/>
                <w:lang w:val="pl-PL"/>
              </w:rPr>
            </w:pPr>
            <w:r w:rsidRPr="00933AED">
              <w:rPr>
                <w:sz w:val="22"/>
                <w:szCs w:val="22"/>
                <w:lang w:val="pl-PL"/>
              </w:rPr>
              <w:t>Funkcija</w:t>
            </w:r>
          </w:p>
        </w:tc>
        <w:tc>
          <w:tcPr>
            <w:tcW w:w="336" w:type="pct"/>
            <w:textDirection w:val="btLr"/>
          </w:tcPr>
          <w:p w:rsidR="00F04E51" w:rsidRPr="00933AED" w:rsidRDefault="00F04E51" w:rsidP="00170F8C">
            <w:pPr>
              <w:ind w:left="113" w:right="113"/>
              <w:rPr>
                <w:sz w:val="22"/>
                <w:szCs w:val="22"/>
                <w:lang w:val="pl-PL"/>
              </w:rPr>
            </w:pPr>
            <w:r w:rsidRPr="00933AED">
              <w:rPr>
                <w:sz w:val="22"/>
                <w:szCs w:val="22"/>
                <w:lang w:val="pl-PL"/>
              </w:rPr>
              <w:t>Programska  klasifikacija</w:t>
            </w:r>
          </w:p>
        </w:tc>
        <w:tc>
          <w:tcPr>
            <w:tcW w:w="276" w:type="pct"/>
            <w:textDirection w:val="btLr"/>
          </w:tcPr>
          <w:p w:rsidR="00F04E51" w:rsidRPr="00933AED" w:rsidRDefault="00F04E51" w:rsidP="00170F8C">
            <w:pPr>
              <w:ind w:left="113" w:right="113"/>
              <w:rPr>
                <w:sz w:val="22"/>
                <w:szCs w:val="22"/>
                <w:lang w:val="pl-PL"/>
              </w:rPr>
            </w:pPr>
            <w:r w:rsidRPr="00933AED">
              <w:rPr>
                <w:sz w:val="22"/>
                <w:szCs w:val="22"/>
                <w:lang w:val="pl-PL"/>
              </w:rPr>
              <w:t>Pozicija</w:t>
            </w:r>
          </w:p>
        </w:tc>
        <w:tc>
          <w:tcPr>
            <w:tcW w:w="386" w:type="pct"/>
            <w:textDirection w:val="btLr"/>
          </w:tcPr>
          <w:p w:rsidR="00F04E51" w:rsidRPr="00933AED" w:rsidRDefault="00F04E51" w:rsidP="00170F8C">
            <w:pPr>
              <w:ind w:left="113" w:right="113"/>
              <w:rPr>
                <w:sz w:val="22"/>
                <w:szCs w:val="22"/>
                <w:lang w:val="pl-PL"/>
              </w:rPr>
            </w:pPr>
            <w:r w:rsidRPr="00933AED">
              <w:rPr>
                <w:sz w:val="22"/>
                <w:szCs w:val="22"/>
                <w:lang w:val="pl-PL"/>
              </w:rPr>
              <w:t xml:space="preserve">Ekonomska </w:t>
            </w:r>
          </w:p>
          <w:p w:rsidR="00F04E51" w:rsidRPr="00933AED" w:rsidRDefault="00F04E51" w:rsidP="00170F8C">
            <w:pPr>
              <w:ind w:left="113" w:right="113"/>
              <w:rPr>
                <w:sz w:val="22"/>
                <w:szCs w:val="22"/>
                <w:lang w:val="pl-PL"/>
              </w:rPr>
            </w:pPr>
            <w:r w:rsidRPr="00933AED">
              <w:rPr>
                <w:sz w:val="22"/>
                <w:szCs w:val="22"/>
                <w:lang w:val="pl-PL"/>
              </w:rPr>
              <w:t>klasifikacija</w:t>
            </w:r>
          </w:p>
        </w:tc>
        <w:tc>
          <w:tcPr>
            <w:tcW w:w="2256" w:type="pct"/>
            <w:vAlign w:val="center"/>
          </w:tcPr>
          <w:p w:rsidR="00F04E51" w:rsidRPr="00933AED" w:rsidRDefault="00F04E51" w:rsidP="00170F8C">
            <w:pPr>
              <w:pStyle w:val="Heading1"/>
              <w:rPr>
                <w:sz w:val="22"/>
                <w:szCs w:val="22"/>
                <w:lang w:val="pl-PL"/>
              </w:rPr>
            </w:pPr>
            <w:r w:rsidRPr="00933AED">
              <w:rPr>
                <w:sz w:val="22"/>
                <w:szCs w:val="22"/>
                <w:lang w:val="pl-PL"/>
              </w:rPr>
              <w:t>Opis</w:t>
            </w:r>
          </w:p>
        </w:tc>
        <w:tc>
          <w:tcPr>
            <w:tcW w:w="972" w:type="pct"/>
          </w:tcPr>
          <w:p w:rsidR="00F04E51" w:rsidRPr="00933AED" w:rsidRDefault="00F04E51" w:rsidP="00170F8C">
            <w:pPr>
              <w:jc w:val="center"/>
              <w:rPr>
                <w:b/>
                <w:bCs/>
                <w:sz w:val="22"/>
                <w:szCs w:val="22"/>
                <w:lang w:val="pl-PL"/>
              </w:rPr>
            </w:pPr>
          </w:p>
          <w:p w:rsidR="00F04E51" w:rsidRPr="00933AED" w:rsidRDefault="00F04E51" w:rsidP="00170F8C">
            <w:pPr>
              <w:jc w:val="center"/>
              <w:rPr>
                <w:b/>
                <w:bCs/>
                <w:sz w:val="22"/>
                <w:szCs w:val="22"/>
                <w:lang w:val="pl-PL"/>
              </w:rPr>
            </w:pPr>
          </w:p>
          <w:p w:rsidR="00F04E51" w:rsidRPr="00933AED" w:rsidRDefault="00F04E51" w:rsidP="00170F8C">
            <w:pPr>
              <w:jc w:val="center"/>
              <w:rPr>
                <w:b/>
                <w:bCs/>
                <w:sz w:val="22"/>
                <w:szCs w:val="22"/>
                <w:lang w:val="pl-PL"/>
              </w:rPr>
            </w:pPr>
            <w:r w:rsidRPr="00933AED">
              <w:rPr>
                <w:b/>
                <w:bCs/>
                <w:sz w:val="22"/>
                <w:szCs w:val="22"/>
                <w:lang w:val="pl-PL"/>
              </w:rPr>
              <w:t>Ukupna sredstva</w:t>
            </w:r>
          </w:p>
        </w:tc>
      </w:tr>
      <w:tr w:rsidR="00F04E51" w:rsidRPr="00933AED" w:rsidTr="00170F8C">
        <w:tc>
          <w:tcPr>
            <w:tcW w:w="222" w:type="pct"/>
          </w:tcPr>
          <w:p w:rsidR="00F04E51" w:rsidRPr="00AF0031" w:rsidRDefault="00F04E51" w:rsidP="00170F8C">
            <w:pPr>
              <w:jc w:val="center"/>
              <w:rPr>
                <w:sz w:val="22"/>
                <w:szCs w:val="22"/>
                <w:lang w:val="pl-PL"/>
              </w:rPr>
            </w:pPr>
            <w:r w:rsidRPr="00AF0031">
              <w:rPr>
                <w:sz w:val="22"/>
                <w:szCs w:val="22"/>
                <w:lang w:val="pl-PL"/>
              </w:rPr>
              <w:t>1</w:t>
            </w:r>
          </w:p>
        </w:tc>
        <w:tc>
          <w:tcPr>
            <w:tcW w:w="276" w:type="pct"/>
          </w:tcPr>
          <w:p w:rsidR="00F04E51" w:rsidRPr="00AF0031" w:rsidRDefault="00F04E51" w:rsidP="00170F8C">
            <w:pPr>
              <w:jc w:val="center"/>
              <w:rPr>
                <w:sz w:val="22"/>
                <w:szCs w:val="22"/>
                <w:lang w:val="pl-PL"/>
              </w:rPr>
            </w:pPr>
            <w:r w:rsidRPr="00AF0031">
              <w:rPr>
                <w:sz w:val="22"/>
                <w:szCs w:val="22"/>
                <w:lang w:val="pl-PL"/>
              </w:rPr>
              <w:t>2</w:t>
            </w:r>
          </w:p>
        </w:tc>
        <w:tc>
          <w:tcPr>
            <w:tcW w:w="276" w:type="pct"/>
          </w:tcPr>
          <w:p w:rsidR="00F04E51" w:rsidRPr="00AF0031" w:rsidRDefault="00F04E51" w:rsidP="00170F8C">
            <w:pPr>
              <w:jc w:val="center"/>
              <w:rPr>
                <w:sz w:val="22"/>
                <w:szCs w:val="22"/>
                <w:lang w:val="pl-PL"/>
              </w:rPr>
            </w:pPr>
            <w:r w:rsidRPr="00AF0031">
              <w:rPr>
                <w:sz w:val="22"/>
                <w:szCs w:val="22"/>
                <w:lang w:val="pl-PL"/>
              </w:rPr>
              <w:t>3</w:t>
            </w:r>
          </w:p>
        </w:tc>
        <w:tc>
          <w:tcPr>
            <w:tcW w:w="336" w:type="pct"/>
          </w:tcPr>
          <w:p w:rsidR="00F04E51" w:rsidRPr="00AF0031" w:rsidRDefault="00F04E51" w:rsidP="00170F8C">
            <w:pPr>
              <w:jc w:val="center"/>
              <w:rPr>
                <w:sz w:val="22"/>
                <w:szCs w:val="22"/>
                <w:lang w:val="pl-PL"/>
              </w:rPr>
            </w:pPr>
            <w:r w:rsidRPr="00AF0031">
              <w:rPr>
                <w:sz w:val="22"/>
                <w:szCs w:val="22"/>
                <w:lang w:val="pl-PL"/>
              </w:rPr>
              <w:t>4</w:t>
            </w:r>
          </w:p>
        </w:tc>
        <w:tc>
          <w:tcPr>
            <w:tcW w:w="276" w:type="pct"/>
          </w:tcPr>
          <w:p w:rsidR="00F04E51" w:rsidRPr="00AF0031" w:rsidRDefault="00F04E51" w:rsidP="00170F8C">
            <w:pPr>
              <w:jc w:val="center"/>
              <w:rPr>
                <w:sz w:val="22"/>
                <w:szCs w:val="22"/>
                <w:lang w:val="pl-PL"/>
              </w:rPr>
            </w:pPr>
            <w:r w:rsidRPr="00AF0031">
              <w:rPr>
                <w:sz w:val="22"/>
                <w:szCs w:val="22"/>
                <w:lang w:val="pl-PL"/>
              </w:rPr>
              <w:t>5</w:t>
            </w:r>
          </w:p>
        </w:tc>
        <w:tc>
          <w:tcPr>
            <w:tcW w:w="386" w:type="pct"/>
          </w:tcPr>
          <w:p w:rsidR="00F04E51" w:rsidRPr="00AF0031" w:rsidRDefault="00F04E51" w:rsidP="00170F8C">
            <w:pPr>
              <w:jc w:val="center"/>
              <w:rPr>
                <w:sz w:val="22"/>
                <w:szCs w:val="22"/>
                <w:lang w:val="pl-PL"/>
              </w:rPr>
            </w:pPr>
            <w:r w:rsidRPr="00AF0031">
              <w:rPr>
                <w:sz w:val="22"/>
                <w:szCs w:val="22"/>
                <w:lang w:val="pl-PL"/>
              </w:rPr>
              <w:t>6</w:t>
            </w:r>
          </w:p>
        </w:tc>
        <w:tc>
          <w:tcPr>
            <w:tcW w:w="2256" w:type="pct"/>
            <w:vAlign w:val="center"/>
          </w:tcPr>
          <w:p w:rsidR="00F04E51" w:rsidRPr="00AF0031" w:rsidRDefault="00F04E51" w:rsidP="00170F8C">
            <w:pPr>
              <w:jc w:val="center"/>
              <w:rPr>
                <w:sz w:val="22"/>
                <w:szCs w:val="22"/>
              </w:rPr>
            </w:pPr>
            <w:r w:rsidRPr="00AF0031">
              <w:rPr>
                <w:sz w:val="22"/>
                <w:szCs w:val="22"/>
              </w:rPr>
              <w:t>7</w:t>
            </w:r>
          </w:p>
        </w:tc>
        <w:tc>
          <w:tcPr>
            <w:tcW w:w="972" w:type="pct"/>
          </w:tcPr>
          <w:p w:rsidR="00F04E51" w:rsidRPr="00AF0031" w:rsidRDefault="00F04E51" w:rsidP="00170F8C">
            <w:pPr>
              <w:jc w:val="center"/>
              <w:rPr>
                <w:sz w:val="22"/>
                <w:szCs w:val="22"/>
                <w:lang w:val="pl-PL"/>
              </w:rPr>
            </w:pPr>
            <w:r w:rsidRPr="00AF0031">
              <w:rPr>
                <w:sz w:val="22"/>
                <w:szCs w:val="22"/>
                <w:lang w:val="pl-PL"/>
              </w:rPr>
              <w:t>8</w:t>
            </w:r>
          </w:p>
        </w:tc>
      </w:tr>
      <w:tr w:rsidR="00F04E51" w:rsidRPr="00933AED" w:rsidTr="00170F8C">
        <w:tc>
          <w:tcPr>
            <w:tcW w:w="222" w:type="pct"/>
          </w:tcPr>
          <w:p w:rsidR="00F04E51" w:rsidRPr="0068268C" w:rsidRDefault="00F04E51" w:rsidP="00170F8C">
            <w:pPr>
              <w:jc w:val="center"/>
              <w:rPr>
                <w:b/>
                <w:sz w:val="22"/>
                <w:szCs w:val="22"/>
                <w:lang w:val="pl-PL"/>
              </w:rPr>
            </w:pPr>
            <w:r w:rsidRPr="0068268C">
              <w:rPr>
                <w:b/>
                <w:sz w:val="22"/>
                <w:szCs w:val="22"/>
                <w:lang w:val="pl-PL"/>
              </w:rPr>
              <w:t>3</w:t>
            </w:r>
          </w:p>
        </w:tc>
        <w:tc>
          <w:tcPr>
            <w:tcW w:w="276" w:type="pct"/>
          </w:tcPr>
          <w:p w:rsidR="00F04E51" w:rsidRPr="006A5015" w:rsidRDefault="00C50014" w:rsidP="006A5015">
            <w:pPr>
              <w:jc w:val="center"/>
              <w:rPr>
                <w:sz w:val="20"/>
                <w:szCs w:val="20"/>
                <w:lang w:val="pl-PL"/>
              </w:rPr>
            </w:pPr>
            <w:r>
              <w:rPr>
                <w:sz w:val="20"/>
                <w:szCs w:val="20"/>
                <w:lang w:val="pl-PL"/>
              </w:rPr>
              <w:t>1</w:t>
            </w:r>
          </w:p>
        </w:tc>
        <w:tc>
          <w:tcPr>
            <w:tcW w:w="276" w:type="pct"/>
          </w:tcPr>
          <w:p w:rsidR="00F04E51" w:rsidRPr="00933AED" w:rsidRDefault="00F04E51" w:rsidP="00170F8C">
            <w:pPr>
              <w:jc w:val="center"/>
              <w:rPr>
                <w:sz w:val="22"/>
                <w:szCs w:val="22"/>
                <w:lang w:val="pl-PL"/>
              </w:rPr>
            </w:pPr>
          </w:p>
        </w:tc>
        <w:tc>
          <w:tcPr>
            <w:tcW w:w="336" w:type="pct"/>
          </w:tcPr>
          <w:p w:rsidR="00F04E51" w:rsidRPr="00933AED" w:rsidRDefault="00F04E51" w:rsidP="00170F8C">
            <w:pPr>
              <w:jc w:val="center"/>
              <w:rPr>
                <w:sz w:val="22"/>
                <w:szCs w:val="22"/>
                <w:lang w:val="pl-PL"/>
              </w:rPr>
            </w:pPr>
          </w:p>
        </w:tc>
        <w:tc>
          <w:tcPr>
            <w:tcW w:w="276" w:type="pct"/>
          </w:tcPr>
          <w:p w:rsidR="00F04E51" w:rsidRPr="00933AED" w:rsidRDefault="00F04E51" w:rsidP="00170F8C">
            <w:pPr>
              <w:jc w:val="center"/>
              <w:rPr>
                <w:sz w:val="22"/>
                <w:szCs w:val="22"/>
                <w:lang w:val="pl-PL"/>
              </w:rPr>
            </w:pPr>
          </w:p>
        </w:tc>
        <w:tc>
          <w:tcPr>
            <w:tcW w:w="386" w:type="pct"/>
          </w:tcPr>
          <w:p w:rsidR="00F04E51" w:rsidRPr="00933AED" w:rsidRDefault="00F04E51" w:rsidP="00170F8C">
            <w:pPr>
              <w:jc w:val="center"/>
              <w:rPr>
                <w:sz w:val="22"/>
                <w:szCs w:val="22"/>
                <w:lang w:val="pl-PL"/>
              </w:rPr>
            </w:pPr>
          </w:p>
        </w:tc>
        <w:tc>
          <w:tcPr>
            <w:tcW w:w="2256" w:type="pct"/>
            <w:vAlign w:val="center"/>
          </w:tcPr>
          <w:p w:rsidR="00F04E51" w:rsidRPr="00933AED" w:rsidRDefault="00F04E51" w:rsidP="00170F8C">
            <w:pPr>
              <w:pStyle w:val="Footer"/>
              <w:tabs>
                <w:tab w:val="clear" w:pos="4320"/>
                <w:tab w:val="clear" w:pos="8640"/>
              </w:tabs>
              <w:rPr>
                <w:sz w:val="22"/>
                <w:szCs w:val="22"/>
              </w:rPr>
            </w:pPr>
            <w:r w:rsidRPr="00933AED">
              <w:rPr>
                <w:b/>
                <w:bCs/>
                <w:sz w:val="22"/>
                <w:szCs w:val="22"/>
                <w:lang w:val="pl-PL"/>
              </w:rPr>
              <w:t>RAZVOJ POLJOPRIVREDE  06380</w:t>
            </w:r>
          </w:p>
        </w:tc>
        <w:tc>
          <w:tcPr>
            <w:tcW w:w="972" w:type="pct"/>
          </w:tcPr>
          <w:p w:rsidR="00F04E51" w:rsidRPr="002930DD" w:rsidRDefault="0009622D" w:rsidP="00204E86">
            <w:pPr>
              <w:jc w:val="right"/>
              <w:rPr>
                <w:b/>
                <w:bCs/>
                <w:sz w:val="22"/>
                <w:szCs w:val="22"/>
                <w:lang w:val="pl-PL"/>
              </w:rPr>
            </w:pPr>
            <w:r>
              <w:rPr>
                <w:b/>
                <w:bCs/>
                <w:sz w:val="22"/>
                <w:szCs w:val="22"/>
                <w:lang w:val="pl-PL"/>
              </w:rPr>
              <w:t>1</w:t>
            </w:r>
            <w:r w:rsidR="00204E86">
              <w:rPr>
                <w:b/>
                <w:bCs/>
                <w:sz w:val="22"/>
                <w:szCs w:val="22"/>
                <w:lang w:val="pl-PL"/>
              </w:rPr>
              <w:t>5</w:t>
            </w:r>
            <w:r w:rsidR="00F04E51" w:rsidRPr="002930DD">
              <w:rPr>
                <w:b/>
                <w:bCs/>
                <w:sz w:val="22"/>
                <w:szCs w:val="22"/>
                <w:lang w:val="pl-PL"/>
              </w:rPr>
              <w:t>.000.000</w:t>
            </w:r>
          </w:p>
        </w:tc>
      </w:tr>
      <w:tr w:rsidR="00F04E51" w:rsidRPr="00933AED" w:rsidTr="00170F8C">
        <w:tc>
          <w:tcPr>
            <w:tcW w:w="222" w:type="pct"/>
          </w:tcPr>
          <w:p w:rsidR="00F04E51" w:rsidRPr="00933AED" w:rsidRDefault="00F04E51" w:rsidP="00170F8C">
            <w:pPr>
              <w:jc w:val="center"/>
              <w:rPr>
                <w:sz w:val="22"/>
                <w:szCs w:val="22"/>
                <w:lang w:val="pl-PL"/>
              </w:rPr>
            </w:pPr>
          </w:p>
        </w:tc>
        <w:tc>
          <w:tcPr>
            <w:tcW w:w="276" w:type="pct"/>
          </w:tcPr>
          <w:p w:rsidR="00F04E51" w:rsidRPr="00933AED" w:rsidRDefault="00F04E51" w:rsidP="00170F8C">
            <w:pPr>
              <w:jc w:val="center"/>
              <w:rPr>
                <w:sz w:val="22"/>
                <w:szCs w:val="22"/>
                <w:lang w:val="pl-PL"/>
              </w:rPr>
            </w:pPr>
          </w:p>
        </w:tc>
        <w:tc>
          <w:tcPr>
            <w:tcW w:w="276" w:type="pct"/>
          </w:tcPr>
          <w:p w:rsidR="00F04E51" w:rsidRPr="00933AED" w:rsidRDefault="00F04E51" w:rsidP="00170F8C">
            <w:pPr>
              <w:jc w:val="center"/>
              <w:rPr>
                <w:sz w:val="22"/>
                <w:szCs w:val="22"/>
                <w:lang w:val="pl-PL"/>
              </w:rPr>
            </w:pPr>
          </w:p>
        </w:tc>
        <w:tc>
          <w:tcPr>
            <w:tcW w:w="336" w:type="pct"/>
          </w:tcPr>
          <w:p w:rsidR="00F04E51" w:rsidRPr="00933AED" w:rsidRDefault="00F04E51" w:rsidP="00170F8C">
            <w:pPr>
              <w:jc w:val="center"/>
              <w:rPr>
                <w:sz w:val="22"/>
                <w:szCs w:val="22"/>
                <w:lang w:val="pl-PL"/>
              </w:rPr>
            </w:pPr>
            <w:r w:rsidRPr="00933AED">
              <w:rPr>
                <w:sz w:val="22"/>
                <w:szCs w:val="22"/>
                <w:lang w:val="pl-PL"/>
              </w:rPr>
              <w:t>0101</w:t>
            </w:r>
          </w:p>
        </w:tc>
        <w:tc>
          <w:tcPr>
            <w:tcW w:w="276" w:type="pct"/>
          </w:tcPr>
          <w:p w:rsidR="00F04E51" w:rsidRPr="00933AED" w:rsidRDefault="00F04E51" w:rsidP="00170F8C">
            <w:pPr>
              <w:jc w:val="center"/>
              <w:rPr>
                <w:sz w:val="22"/>
                <w:szCs w:val="22"/>
                <w:lang w:val="pl-PL"/>
              </w:rPr>
            </w:pPr>
          </w:p>
        </w:tc>
        <w:tc>
          <w:tcPr>
            <w:tcW w:w="386" w:type="pct"/>
          </w:tcPr>
          <w:p w:rsidR="00F04E51" w:rsidRPr="00933AED" w:rsidRDefault="00F04E51" w:rsidP="00170F8C">
            <w:pPr>
              <w:jc w:val="center"/>
              <w:rPr>
                <w:sz w:val="22"/>
                <w:szCs w:val="22"/>
                <w:lang w:val="pl-PL"/>
              </w:rPr>
            </w:pPr>
          </w:p>
        </w:tc>
        <w:tc>
          <w:tcPr>
            <w:tcW w:w="2256" w:type="pct"/>
            <w:vAlign w:val="center"/>
          </w:tcPr>
          <w:p w:rsidR="00F04E51" w:rsidRPr="00933AED" w:rsidRDefault="00F04E51" w:rsidP="00170F8C">
            <w:pPr>
              <w:pStyle w:val="Footer"/>
              <w:tabs>
                <w:tab w:val="clear" w:pos="4320"/>
                <w:tab w:val="clear" w:pos="8640"/>
              </w:tabs>
              <w:rPr>
                <w:b/>
                <w:bCs/>
                <w:sz w:val="22"/>
                <w:szCs w:val="22"/>
                <w:lang w:val="pl-PL"/>
              </w:rPr>
            </w:pPr>
            <w:r w:rsidRPr="00933AED">
              <w:rPr>
                <w:b/>
                <w:bCs/>
                <w:sz w:val="22"/>
                <w:szCs w:val="22"/>
                <w:lang w:val="pl-PL"/>
              </w:rPr>
              <w:t>PROGRAM</w:t>
            </w:r>
            <w:r>
              <w:rPr>
                <w:b/>
                <w:bCs/>
                <w:sz w:val="22"/>
                <w:szCs w:val="22"/>
                <w:lang w:val="pl-PL"/>
              </w:rPr>
              <w:t xml:space="preserve"> </w:t>
            </w:r>
            <w:r w:rsidRPr="00933AED">
              <w:rPr>
                <w:b/>
                <w:bCs/>
                <w:sz w:val="22"/>
                <w:szCs w:val="22"/>
                <w:lang w:val="pl-PL"/>
              </w:rPr>
              <w:t xml:space="preserve"> 5 – </w:t>
            </w:r>
            <w:r>
              <w:rPr>
                <w:b/>
                <w:bCs/>
                <w:sz w:val="22"/>
                <w:szCs w:val="22"/>
                <w:lang w:val="pl-PL"/>
              </w:rPr>
              <w:t xml:space="preserve"> </w:t>
            </w:r>
            <w:r w:rsidRPr="00933AED">
              <w:rPr>
                <w:b/>
                <w:bCs/>
                <w:sz w:val="22"/>
                <w:szCs w:val="22"/>
                <w:lang w:val="pl-PL"/>
              </w:rPr>
              <w:t>POLJOPRIVRED</w:t>
            </w:r>
            <w:r>
              <w:rPr>
                <w:b/>
                <w:bCs/>
                <w:sz w:val="22"/>
                <w:szCs w:val="22"/>
                <w:lang w:val="pl-PL"/>
              </w:rPr>
              <w:t xml:space="preserve">A  I  RURALNI  RAZVOJ </w:t>
            </w:r>
          </w:p>
        </w:tc>
        <w:tc>
          <w:tcPr>
            <w:tcW w:w="972" w:type="pct"/>
          </w:tcPr>
          <w:p w:rsidR="00F04E51" w:rsidRPr="002930DD" w:rsidRDefault="0009622D" w:rsidP="00204E86">
            <w:pPr>
              <w:jc w:val="right"/>
              <w:rPr>
                <w:b/>
                <w:bCs/>
                <w:sz w:val="22"/>
                <w:szCs w:val="22"/>
                <w:lang w:val="pl-PL"/>
              </w:rPr>
            </w:pPr>
            <w:r>
              <w:rPr>
                <w:b/>
                <w:bCs/>
                <w:sz w:val="22"/>
                <w:szCs w:val="22"/>
                <w:lang w:val="pl-PL"/>
              </w:rPr>
              <w:t>1</w:t>
            </w:r>
            <w:r w:rsidR="00204E86">
              <w:rPr>
                <w:b/>
                <w:bCs/>
                <w:sz w:val="22"/>
                <w:szCs w:val="22"/>
                <w:lang w:val="pl-PL"/>
              </w:rPr>
              <w:t>5</w:t>
            </w:r>
            <w:r w:rsidR="00F04E51" w:rsidRPr="002930DD">
              <w:rPr>
                <w:b/>
                <w:bCs/>
                <w:sz w:val="22"/>
                <w:szCs w:val="22"/>
                <w:lang w:val="pl-PL"/>
              </w:rPr>
              <w:t>.000.000</w:t>
            </w:r>
          </w:p>
        </w:tc>
      </w:tr>
      <w:tr w:rsidR="00F04E51" w:rsidRPr="00933AED" w:rsidTr="00170F8C">
        <w:tc>
          <w:tcPr>
            <w:tcW w:w="222" w:type="pct"/>
          </w:tcPr>
          <w:p w:rsidR="00F04E51" w:rsidRPr="00933AED" w:rsidRDefault="00F04E51" w:rsidP="00170F8C">
            <w:pPr>
              <w:jc w:val="center"/>
              <w:rPr>
                <w:sz w:val="22"/>
                <w:szCs w:val="22"/>
                <w:lang w:val="pl-PL"/>
              </w:rPr>
            </w:pPr>
          </w:p>
        </w:tc>
        <w:tc>
          <w:tcPr>
            <w:tcW w:w="276" w:type="pct"/>
          </w:tcPr>
          <w:p w:rsidR="00F04E51" w:rsidRPr="00933AED" w:rsidRDefault="00F04E51" w:rsidP="00170F8C">
            <w:pPr>
              <w:jc w:val="center"/>
              <w:rPr>
                <w:sz w:val="22"/>
                <w:szCs w:val="22"/>
                <w:lang w:val="pl-PL"/>
              </w:rPr>
            </w:pPr>
          </w:p>
        </w:tc>
        <w:tc>
          <w:tcPr>
            <w:tcW w:w="276" w:type="pct"/>
          </w:tcPr>
          <w:p w:rsidR="00F04E51" w:rsidRPr="00933AED" w:rsidRDefault="00F04E51" w:rsidP="00170F8C">
            <w:pPr>
              <w:jc w:val="center"/>
              <w:rPr>
                <w:sz w:val="22"/>
                <w:szCs w:val="22"/>
                <w:lang w:val="pl-PL"/>
              </w:rPr>
            </w:pPr>
          </w:p>
        </w:tc>
        <w:tc>
          <w:tcPr>
            <w:tcW w:w="336" w:type="pct"/>
          </w:tcPr>
          <w:p w:rsidR="00F04E51" w:rsidRPr="00933AED" w:rsidRDefault="00F04E51" w:rsidP="00170F8C">
            <w:pPr>
              <w:jc w:val="center"/>
              <w:rPr>
                <w:sz w:val="22"/>
                <w:szCs w:val="22"/>
                <w:lang w:val="pl-PL"/>
              </w:rPr>
            </w:pPr>
            <w:r w:rsidRPr="00933AED">
              <w:rPr>
                <w:sz w:val="22"/>
                <w:szCs w:val="22"/>
                <w:lang w:val="pl-PL"/>
              </w:rPr>
              <w:t>0101-0001</w:t>
            </w:r>
          </w:p>
        </w:tc>
        <w:tc>
          <w:tcPr>
            <w:tcW w:w="276" w:type="pct"/>
          </w:tcPr>
          <w:p w:rsidR="00F04E51" w:rsidRPr="00933AED" w:rsidRDefault="00F04E51" w:rsidP="00170F8C">
            <w:pPr>
              <w:jc w:val="center"/>
              <w:rPr>
                <w:sz w:val="22"/>
                <w:szCs w:val="22"/>
                <w:lang w:val="pl-PL"/>
              </w:rPr>
            </w:pPr>
          </w:p>
        </w:tc>
        <w:tc>
          <w:tcPr>
            <w:tcW w:w="386" w:type="pct"/>
          </w:tcPr>
          <w:p w:rsidR="00F04E51" w:rsidRPr="00933AED" w:rsidRDefault="00F04E51" w:rsidP="00170F8C">
            <w:pPr>
              <w:jc w:val="center"/>
              <w:rPr>
                <w:sz w:val="22"/>
                <w:szCs w:val="22"/>
                <w:lang w:val="pl-PL"/>
              </w:rPr>
            </w:pPr>
          </w:p>
        </w:tc>
        <w:tc>
          <w:tcPr>
            <w:tcW w:w="2256" w:type="pct"/>
            <w:vAlign w:val="center"/>
          </w:tcPr>
          <w:p w:rsidR="00F04E51" w:rsidRPr="00933AED" w:rsidRDefault="00F04E51" w:rsidP="00170F8C">
            <w:pPr>
              <w:pStyle w:val="Heading1"/>
              <w:jc w:val="left"/>
              <w:rPr>
                <w:sz w:val="22"/>
                <w:szCs w:val="22"/>
                <w:lang w:val="en-US"/>
              </w:rPr>
            </w:pPr>
            <w:r w:rsidRPr="00933AED">
              <w:rPr>
                <w:sz w:val="22"/>
                <w:szCs w:val="22"/>
                <w:lang w:val="en-US"/>
              </w:rPr>
              <w:t xml:space="preserve">Programska aktivnost 0001  - </w:t>
            </w:r>
            <w:r>
              <w:rPr>
                <w:sz w:val="22"/>
                <w:szCs w:val="22"/>
                <w:lang w:val="en-US"/>
              </w:rPr>
              <w:t>Podrška za sprovođenje poljoprivredne politike u lokalnoj zajednici</w:t>
            </w:r>
          </w:p>
        </w:tc>
        <w:tc>
          <w:tcPr>
            <w:tcW w:w="972" w:type="pct"/>
          </w:tcPr>
          <w:p w:rsidR="00F04E51" w:rsidRPr="009C36E5" w:rsidRDefault="009C36E5" w:rsidP="00204E86">
            <w:pPr>
              <w:jc w:val="right"/>
              <w:rPr>
                <w:bCs/>
                <w:sz w:val="22"/>
                <w:szCs w:val="22"/>
                <w:lang w:val="pl-PL"/>
              </w:rPr>
            </w:pPr>
            <w:r w:rsidRPr="009C36E5">
              <w:rPr>
                <w:bCs/>
                <w:sz w:val="22"/>
                <w:szCs w:val="22"/>
                <w:lang w:val="pl-PL"/>
              </w:rPr>
              <w:t>13.000.000</w:t>
            </w:r>
          </w:p>
        </w:tc>
      </w:tr>
      <w:tr w:rsidR="00F04E51" w:rsidRPr="00933AED" w:rsidTr="00170F8C">
        <w:tc>
          <w:tcPr>
            <w:tcW w:w="222" w:type="pct"/>
          </w:tcPr>
          <w:p w:rsidR="00F04E51" w:rsidRPr="00933AED" w:rsidRDefault="00F04E51" w:rsidP="00170F8C">
            <w:pPr>
              <w:jc w:val="center"/>
              <w:rPr>
                <w:sz w:val="22"/>
                <w:szCs w:val="22"/>
                <w:lang w:val="pl-PL"/>
              </w:rPr>
            </w:pPr>
          </w:p>
        </w:tc>
        <w:tc>
          <w:tcPr>
            <w:tcW w:w="276" w:type="pct"/>
          </w:tcPr>
          <w:p w:rsidR="00F04E51" w:rsidRPr="00933AED" w:rsidRDefault="00F04E51" w:rsidP="00170F8C">
            <w:pPr>
              <w:jc w:val="center"/>
              <w:rPr>
                <w:sz w:val="22"/>
                <w:szCs w:val="22"/>
                <w:lang w:val="pl-PL"/>
              </w:rPr>
            </w:pPr>
          </w:p>
        </w:tc>
        <w:tc>
          <w:tcPr>
            <w:tcW w:w="276" w:type="pct"/>
          </w:tcPr>
          <w:p w:rsidR="00F04E51" w:rsidRPr="00663170" w:rsidRDefault="00F04E51" w:rsidP="00170F8C">
            <w:pPr>
              <w:jc w:val="center"/>
              <w:rPr>
                <w:sz w:val="22"/>
                <w:szCs w:val="22"/>
                <w:lang w:val="pl-PL"/>
              </w:rPr>
            </w:pPr>
            <w:r>
              <w:rPr>
                <w:sz w:val="22"/>
                <w:szCs w:val="22"/>
                <w:lang w:val="pl-PL"/>
              </w:rPr>
              <w:t>421</w:t>
            </w:r>
          </w:p>
        </w:tc>
        <w:tc>
          <w:tcPr>
            <w:tcW w:w="336" w:type="pct"/>
          </w:tcPr>
          <w:p w:rsidR="00F04E51" w:rsidRPr="00663170" w:rsidRDefault="00F04E51" w:rsidP="00170F8C">
            <w:pPr>
              <w:jc w:val="center"/>
              <w:rPr>
                <w:sz w:val="22"/>
                <w:szCs w:val="22"/>
                <w:lang w:val="pl-PL"/>
              </w:rPr>
            </w:pPr>
          </w:p>
        </w:tc>
        <w:tc>
          <w:tcPr>
            <w:tcW w:w="276" w:type="pct"/>
          </w:tcPr>
          <w:p w:rsidR="00F04E51" w:rsidRPr="00663170" w:rsidRDefault="00F04E51" w:rsidP="00170F8C">
            <w:pPr>
              <w:jc w:val="center"/>
              <w:rPr>
                <w:sz w:val="22"/>
                <w:szCs w:val="22"/>
                <w:lang w:val="pl-PL"/>
              </w:rPr>
            </w:pPr>
          </w:p>
        </w:tc>
        <w:tc>
          <w:tcPr>
            <w:tcW w:w="386" w:type="pct"/>
          </w:tcPr>
          <w:p w:rsidR="00F04E51" w:rsidRPr="00663170" w:rsidRDefault="00F04E51" w:rsidP="00170F8C">
            <w:pPr>
              <w:jc w:val="center"/>
              <w:rPr>
                <w:sz w:val="22"/>
                <w:szCs w:val="22"/>
                <w:lang w:val="pl-PL"/>
              </w:rPr>
            </w:pPr>
          </w:p>
        </w:tc>
        <w:tc>
          <w:tcPr>
            <w:tcW w:w="2256" w:type="pct"/>
            <w:vAlign w:val="center"/>
          </w:tcPr>
          <w:p w:rsidR="00F04E51" w:rsidRPr="00663170" w:rsidRDefault="00F04E51" w:rsidP="00170F8C">
            <w:pPr>
              <w:rPr>
                <w:sz w:val="22"/>
                <w:szCs w:val="22"/>
              </w:rPr>
            </w:pPr>
            <w:r>
              <w:rPr>
                <w:b/>
                <w:bCs/>
                <w:sz w:val="22"/>
                <w:szCs w:val="22"/>
              </w:rPr>
              <w:t xml:space="preserve">Poljoprivreda </w:t>
            </w:r>
          </w:p>
        </w:tc>
        <w:tc>
          <w:tcPr>
            <w:tcW w:w="972" w:type="pct"/>
          </w:tcPr>
          <w:p w:rsidR="00F04E51" w:rsidRPr="002930DD" w:rsidRDefault="00F04E51" w:rsidP="00170F8C">
            <w:pPr>
              <w:jc w:val="right"/>
              <w:rPr>
                <w:b/>
                <w:bCs/>
                <w:sz w:val="22"/>
                <w:szCs w:val="22"/>
                <w:lang w:val="pl-PL"/>
              </w:rPr>
            </w:pPr>
          </w:p>
        </w:tc>
      </w:tr>
      <w:tr w:rsidR="00F04E51" w:rsidRPr="00933AED" w:rsidTr="00170F8C">
        <w:tc>
          <w:tcPr>
            <w:tcW w:w="222" w:type="pct"/>
          </w:tcPr>
          <w:p w:rsidR="00F04E51" w:rsidRPr="00933AED" w:rsidRDefault="00F04E51" w:rsidP="00170F8C">
            <w:pPr>
              <w:jc w:val="center"/>
              <w:rPr>
                <w:sz w:val="22"/>
                <w:szCs w:val="22"/>
                <w:lang w:val="pl-PL"/>
              </w:rPr>
            </w:pPr>
          </w:p>
        </w:tc>
        <w:tc>
          <w:tcPr>
            <w:tcW w:w="276" w:type="pct"/>
          </w:tcPr>
          <w:p w:rsidR="00F04E51" w:rsidRPr="00933AED" w:rsidRDefault="00F04E51" w:rsidP="00170F8C">
            <w:pPr>
              <w:jc w:val="center"/>
              <w:rPr>
                <w:sz w:val="22"/>
                <w:szCs w:val="22"/>
                <w:lang w:val="pl-PL"/>
              </w:rPr>
            </w:pPr>
          </w:p>
        </w:tc>
        <w:tc>
          <w:tcPr>
            <w:tcW w:w="276" w:type="pct"/>
          </w:tcPr>
          <w:p w:rsidR="00F04E51" w:rsidRPr="00933AED" w:rsidRDefault="00F04E51" w:rsidP="00170F8C">
            <w:pPr>
              <w:jc w:val="center"/>
              <w:rPr>
                <w:sz w:val="22"/>
                <w:szCs w:val="22"/>
                <w:lang w:val="pl-PL"/>
              </w:rPr>
            </w:pPr>
          </w:p>
        </w:tc>
        <w:tc>
          <w:tcPr>
            <w:tcW w:w="336" w:type="pct"/>
          </w:tcPr>
          <w:p w:rsidR="00F04E51" w:rsidRPr="00933AED" w:rsidRDefault="00F04E51" w:rsidP="00170F8C">
            <w:pPr>
              <w:jc w:val="center"/>
              <w:rPr>
                <w:sz w:val="22"/>
                <w:szCs w:val="22"/>
                <w:lang w:val="pl-PL"/>
              </w:rPr>
            </w:pPr>
          </w:p>
        </w:tc>
        <w:tc>
          <w:tcPr>
            <w:tcW w:w="276" w:type="pct"/>
          </w:tcPr>
          <w:p w:rsidR="00F04E51" w:rsidRPr="00933AED" w:rsidRDefault="00281116" w:rsidP="00290EEF">
            <w:pPr>
              <w:jc w:val="center"/>
              <w:rPr>
                <w:sz w:val="22"/>
                <w:szCs w:val="22"/>
                <w:lang w:val="pl-PL"/>
              </w:rPr>
            </w:pPr>
            <w:r>
              <w:rPr>
                <w:sz w:val="22"/>
                <w:szCs w:val="22"/>
                <w:lang w:val="pl-PL"/>
              </w:rPr>
              <w:t>1</w:t>
            </w:r>
            <w:r w:rsidR="00290EEF">
              <w:rPr>
                <w:sz w:val="22"/>
                <w:szCs w:val="22"/>
                <w:lang w:val="pl-PL"/>
              </w:rPr>
              <w:t>85</w:t>
            </w:r>
          </w:p>
        </w:tc>
        <w:tc>
          <w:tcPr>
            <w:tcW w:w="386" w:type="pct"/>
          </w:tcPr>
          <w:p w:rsidR="00F04E51" w:rsidRPr="00933AED" w:rsidRDefault="00F04E51" w:rsidP="00170F8C">
            <w:pPr>
              <w:jc w:val="center"/>
              <w:rPr>
                <w:sz w:val="22"/>
                <w:szCs w:val="22"/>
                <w:lang w:val="pl-PL"/>
              </w:rPr>
            </w:pPr>
            <w:r w:rsidRPr="00933AED">
              <w:rPr>
                <w:sz w:val="22"/>
                <w:szCs w:val="22"/>
                <w:lang w:val="pl-PL"/>
              </w:rPr>
              <w:t>463</w:t>
            </w:r>
          </w:p>
        </w:tc>
        <w:tc>
          <w:tcPr>
            <w:tcW w:w="2256" w:type="pct"/>
            <w:vAlign w:val="center"/>
          </w:tcPr>
          <w:p w:rsidR="00F04E51" w:rsidRPr="002C13D3" w:rsidRDefault="00F04E51" w:rsidP="00170F8C">
            <w:pPr>
              <w:pStyle w:val="Footer"/>
              <w:tabs>
                <w:tab w:val="clear" w:pos="4320"/>
                <w:tab w:val="clear" w:pos="8640"/>
              </w:tabs>
              <w:rPr>
                <w:sz w:val="18"/>
                <w:szCs w:val="18"/>
                <w:lang w:val="pl-PL"/>
              </w:rPr>
            </w:pPr>
            <w:r w:rsidRPr="002C13D3">
              <w:rPr>
                <w:sz w:val="18"/>
                <w:szCs w:val="18"/>
                <w:lang w:val="pl-PL"/>
              </w:rPr>
              <w:t>DONACIJE I TRANSFERI OSTALIM</w:t>
            </w:r>
            <w:r w:rsidR="009C36E5">
              <w:rPr>
                <w:sz w:val="18"/>
                <w:szCs w:val="18"/>
                <w:lang w:val="pl-PL"/>
              </w:rPr>
              <w:t xml:space="preserve"> </w:t>
            </w:r>
            <w:r w:rsidRPr="002C13D3">
              <w:rPr>
                <w:sz w:val="18"/>
                <w:szCs w:val="18"/>
                <w:lang w:val="pl-PL"/>
              </w:rPr>
              <w:t>NIVOIMA VLASTI</w:t>
            </w:r>
          </w:p>
        </w:tc>
        <w:tc>
          <w:tcPr>
            <w:tcW w:w="972" w:type="pct"/>
            <w:vAlign w:val="center"/>
          </w:tcPr>
          <w:p w:rsidR="00F04E51" w:rsidRPr="002930DD" w:rsidRDefault="00204E86" w:rsidP="009C36E5">
            <w:pPr>
              <w:jc w:val="right"/>
              <w:rPr>
                <w:sz w:val="22"/>
                <w:szCs w:val="22"/>
              </w:rPr>
            </w:pPr>
            <w:r>
              <w:rPr>
                <w:sz w:val="22"/>
                <w:szCs w:val="22"/>
              </w:rPr>
              <w:t>1</w:t>
            </w:r>
            <w:r w:rsidR="009C36E5">
              <w:rPr>
                <w:sz w:val="22"/>
                <w:szCs w:val="22"/>
              </w:rPr>
              <w:t>1</w:t>
            </w:r>
            <w:r w:rsidR="00F04E51" w:rsidRPr="002930DD">
              <w:rPr>
                <w:sz w:val="22"/>
                <w:szCs w:val="22"/>
              </w:rPr>
              <w:t>.500.000</w:t>
            </w:r>
          </w:p>
        </w:tc>
      </w:tr>
      <w:tr w:rsidR="00F04E51" w:rsidRPr="00933AED" w:rsidTr="00170F8C">
        <w:tc>
          <w:tcPr>
            <w:tcW w:w="222" w:type="pct"/>
          </w:tcPr>
          <w:p w:rsidR="00F04E51" w:rsidRPr="00933AED" w:rsidRDefault="00F04E51" w:rsidP="00170F8C">
            <w:pPr>
              <w:jc w:val="center"/>
              <w:rPr>
                <w:sz w:val="22"/>
                <w:szCs w:val="22"/>
                <w:lang w:val="pl-PL"/>
              </w:rPr>
            </w:pPr>
          </w:p>
        </w:tc>
        <w:tc>
          <w:tcPr>
            <w:tcW w:w="276" w:type="pct"/>
          </w:tcPr>
          <w:p w:rsidR="00F04E51" w:rsidRPr="00933AED" w:rsidRDefault="00F04E51" w:rsidP="00170F8C">
            <w:pPr>
              <w:jc w:val="center"/>
              <w:rPr>
                <w:sz w:val="22"/>
                <w:szCs w:val="22"/>
                <w:lang w:val="pl-PL"/>
              </w:rPr>
            </w:pPr>
          </w:p>
        </w:tc>
        <w:tc>
          <w:tcPr>
            <w:tcW w:w="276" w:type="pct"/>
          </w:tcPr>
          <w:p w:rsidR="00F04E51" w:rsidRPr="00933AED" w:rsidRDefault="00F04E51" w:rsidP="00170F8C">
            <w:pPr>
              <w:jc w:val="center"/>
              <w:rPr>
                <w:sz w:val="22"/>
                <w:szCs w:val="22"/>
                <w:lang w:val="pl-PL"/>
              </w:rPr>
            </w:pPr>
          </w:p>
        </w:tc>
        <w:tc>
          <w:tcPr>
            <w:tcW w:w="336" w:type="pct"/>
          </w:tcPr>
          <w:p w:rsidR="00F04E51" w:rsidRPr="00933AED" w:rsidRDefault="00F04E51" w:rsidP="00170F8C">
            <w:pPr>
              <w:jc w:val="center"/>
              <w:rPr>
                <w:sz w:val="22"/>
                <w:szCs w:val="22"/>
                <w:lang w:val="pl-PL"/>
              </w:rPr>
            </w:pPr>
          </w:p>
        </w:tc>
        <w:tc>
          <w:tcPr>
            <w:tcW w:w="276" w:type="pct"/>
          </w:tcPr>
          <w:p w:rsidR="00F04E51" w:rsidRDefault="00F04E51" w:rsidP="00290EEF">
            <w:pPr>
              <w:jc w:val="center"/>
              <w:rPr>
                <w:sz w:val="22"/>
                <w:szCs w:val="22"/>
                <w:lang w:val="pl-PL"/>
              </w:rPr>
            </w:pPr>
            <w:r>
              <w:rPr>
                <w:sz w:val="22"/>
                <w:szCs w:val="22"/>
                <w:lang w:val="pl-PL"/>
              </w:rPr>
              <w:t>1</w:t>
            </w:r>
            <w:r w:rsidR="00290EEF">
              <w:rPr>
                <w:sz w:val="22"/>
                <w:szCs w:val="22"/>
                <w:lang w:val="pl-PL"/>
              </w:rPr>
              <w:t>86</w:t>
            </w:r>
          </w:p>
        </w:tc>
        <w:tc>
          <w:tcPr>
            <w:tcW w:w="386" w:type="pct"/>
          </w:tcPr>
          <w:p w:rsidR="00F04E51" w:rsidRPr="00933AED" w:rsidRDefault="00F04E51" w:rsidP="00170F8C">
            <w:pPr>
              <w:jc w:val="center"/>
              <w:rPr>
                <w:sz w:val="22"/>
                <w:szCs w:val="22"/>
                <w:lang w:val="pl-PL"/>
              </w:rPr>
            </w:pPr>
            <w:r>
              <w:rPr>
                <w:sz w:val="22"/>
                <w:szCs w:val="22"/>
                <w:lang w:val="pl-PL"/>
              </w:rPr>
              <w:t>481</w:t>
            </w:r>
          </w:p>
        </w:tc>
        <w:tc>
          <w:tcPr>
            <w:tcW w:w="2256" w:type="pct"/>
            <w:vAlign w:val="center"/>
          </w:tcPr>
          <w:p w:rsidR="00F04E51" w:rsidRPr="00933AED" w:rsidRDefault="00F04E51" w:rsidP="00170F8C">
            <w:pPr>
              <w:pStyle w:val="Footer"/>
              <w:tabs>
                <w:tab w:val="clear" w:pos="4320"/>
                <w:tab w:val="clear" w:pos="8640"/>
              </w:tabs>
              <w:rPr>
                <w:sz w:val="22"/>
                <w:szCs w:val="22"/>
                <w:lang w:val="pl-PL"/>
              </w:rPr>
            </w:pPr>
            <w:r>
              <w:rPr>
                <w:sz w:val="22"/>
                <w:szCs w:val="22"/>
                <w:lang w:val="pl-PL"/>
              </w:rPr>
              <w:t>DOTACIJE NEVLADINIM ORGANIZACIJAMA</w:t>
            </w:r>
          </w:p>
        </w:tc>
        <w:tc>
          <w:tcPr>
            <w:tcW w:w="972" w:type="pct"/>
            <w:vAlign w:val="center"/>
          </w:tcPr>
          <w:p w:rsidR="00F04E51" w:rsidRPr="002930DD" w:rsidRDefault="00F04E51" w:rsidP="00170F8C">
            <w:pPr>
              <w:jc w:val="right"/>
              <w:rPr>
                <w:sz w:val="22"/>
                <w:szCs w:val="22"/>
              </w:rPr>
            </w:pPr>
            <w:r w:rsidRPr="002930DD">
              <w:rPr>
                <w:sz w:val="22"/>
                <w:szCs w:val="22"/>
              </w:rPr>
              <w:t>1.500.000</w:t>
            </w:r>
          </w:p>
        </w:tc>
      </w:tr>
      <w:tr w:rsidR="00F04E51" w:rsidRPr="00933AED" w:rsidTr="00170F8C">
        <w:tc>
          <w:tcPr>
            <w:tcW w:w="222" w:type="pct"/>
          </w:tcPr>
          <w:p w:rsidR="00F04E51" w:rsidRPr="00933AED" w:rsidRDefault="00F04E51" w:rsidP="00170F8C">
            <w:pPr>
              <w:jc w:val="center"/>
              <w:rPr>
                <w:sz w:val="22"/>
                <w:szCs w:val="22"/>
                <w:lang w:val="pl-PL"/>
              </w:rPr>
            </w:pPr>
          </w:p>
        </w:tc>
        <w:tc>
          <w:tcPr>
            <w:tcW w:w="276" w:type="pct"/>
          </w:tcPr>
          <w:p w:rsidR="00F04E51" w:rsidRPr="00933AED" w:rsidRDefault="00F04E51" w:rsidP="00170F8C">
            <w:pPr>
              <w:jc w:val="center"/>
              <w:rPr>
                <w:sz w:val="22"/>
                <w:szCs w:val="22"/>
                <w:lang w:val="pl-PL"/>
              </w:rPr>
            </w:pPr>
          </w:p>
        </w:tc>
        <w:tc>
          <w:tcPr>
            <w:tcW w:w="276" w:type="pct"/>
          </w:tcPr>
          <w:p w:rsidR="00F04E51" w:rsidRPr="00933AED" w:rsidRDefault="00F04E51" w:rsidP="00170F8C">
            <w:pPr>
              <w:jc w:val="center"/>
              <w:rPr>
                <w:sz w:val="22"/>
                <w:szCs w:val="22"/>
                <w:lang w:val="pl-PL"/>
              </w:rPr>
            </w:pPr>
          </w:p>
        </w:tc>
        <w:tc>
          <w:tcPr>
            <w:tcW w:w="336" w:type="pct"/>
          </w:tcPr>
          <w:p w:rsidR="00F04E51" w:rsidRPr="00933AED" w:rsidRDefault="00F04E51" w:rsidP="00170F8C">
            <w:pPr>
              <w:jc w:val="center"/>
              <w:rPr>
                <w:sz w:val="22"/>
                <w:szCs w:val="22"/>
                <w:lang w:val="pl-PL"/>
              </w:rPr>
            </w:pPr>
          </w:p>
        </w:tc>
        <w:tc>
          <w:tcPr>
            <w:tcW w:w="276" w:type="pct"/>
          </w:tcPr>
          <w:p w:rsidR="00F04E51" w:rsidRPr="00933AED" w:rsidRDefault="00F04E51" w:rsidP="00170F8C">
            <w:pPr>
              <w:jc w:val="center"/>
              <w:rPr>
                <w:sz w:val="22"/>
                <w:szCs w:val="22"/>
                <w:lang w:val="pl-PL"/>
              </w:rPr>
            </w:pPr>
          </w:p>
        </w:tc>
        <w:tc>
          <w:tcPr>
            <w:tcW w:w="386" w:type="pct"/>
          </w:tcPr>
          <w:p w:rsidR="00F04E51" w:rsidRDefault="00F04E51" w:rsidP="00170F8C">
            <w:pPr>
              <w:jc w:val="center"/>
              <w:rPr>
                <w:sz w:val="22"/>
                <w:szCs w:val="22"/>
                <w:lang w:val="pl-PL"/>
              </w:rPr>
            </w:pPr>
          </w:p>
        </w:tc>
        <w:tc>
          <w:tcPr>
            <w:tcW w:w="2256" w:type="pct"/>
            <w:vAlign w:val="center"/>
          </w:tcPr>
          <w:p w:rsidR="00F04E51" w:rsidRPr="0070694D" w:rsidRDefault="00F04E51" w:rsidP="00170F8C">
            <w:pPr>
              <w:pStyle w:val="Footer"/>
              <w:tabs>
                <w:tab w:val="clear" w:pos="4320"/>
                <w:tab w:val="clear" w:pos="8640"/>
              </w:tabs>
              <w:rPr>
                <w:sz w:val="22"/>
                <w:szCs w:val="22"/>
                <w:lang w:val="pl-PL"/>
              </w:rPr>
            </w:pPr>
            <w:r w:rsidRPr="00933AED">
              <w:rPr>
                <w:sz w:val="22"/>
                <w:szCs w:val="22"/>
                <w:lang w:val="pl-PL"/>
              </w:rPr>
              <w:t xml:space="preserve">Izvori finansiranja za funkciju  </w:t>
            </w:r>
            <w:r>
              <w:rPr>
                <w:sz w:val="22"/>
                <w:szCs w:val="22"/>
                <w:lang w:val="pl-PL"/>
              </w:rPr>
              <w:t>421</w:t>
            </w:r>
          </w:p>
        </w:tc>
        <w:tc>
          <w:tcPr>
            <w:tcW w:w="972" w:type="pct"/>
            <w:vAlign w:val="center"/>
          </w:tcPr>
          <w:p w:rsidR="00F04E51" w:rsidRPr="002930DD" w:rsidRDefault="00F04E51" w:rsidP="00170F8C">
            <w:pPr>
              <w:jc w:val="right"/>
              <w:rPr>
                <w:sz w:val="22"/>
                <w:szCs w:val="22"/>
              </w:rPr>
            </w:pPr>
          </w:p>
        </w:tc>
      </w:tr>
      <w:tr w:rsidR="00446B53" w:rsidRPr="00933AED" w:rsidTr="00170F8C">
        <w:tc>
          <w:tcPr>
            <w:tcW w:w="222" w:type="pct"/>
          </w:tcPr>
          <w:p w:rsidR="00446B53" w:rsidRPr="00933AED" w:rsidRDefault="00446B53" w:rsidP="00170F8C">
            <w:pPr>
              <w:jc w:val="center"/>
              <w:rPr>
                <w:sz w:val="22"/>
                <w:szCs w:val="22"/>
                <w:lang w:val="pl-PL"/>
              </w:rPr>
            </w:pPr>
          </w:p>
        </w:tc>
        <w:tc>
          <w:tcPr>
            <w:tcW w:w="276" w:type="pct"/>
          </w:tcPr>
          <w:p w:rsidR="00446B53" w:rsidRPr="00933AED" w:rsidRDefault="00446B53" w:rsidP="00170F8C">
            <w:pPr>
              <w:jc w:val="center"/>
              <w:rPr>
                <w:sz w:val="22"/>
                <w:szCs w:val="22"/>
                <w:lang w:val="pl-PL"/>
              </w:rPr>
            </w:pPr>
          </w:p>
        </w:tc>
        <w:tc>
          <w:tcPr>
            <w:tcW w:w="276" w:type="pct"/>
          </w:tcPr>
          <w:p w:rsidR="00446B53" w:rsidRPr="00933AED" w:rsidRDefault="00446B53" w:rsidP="00170F8C">
            <w:pPr>
              <w:jc w:val="center"/>
              <w:rPr>
                <w:sz w:val="22"/>
                <w:szCs w:val="22"/>
                <w:lang w:val="pl-PL"/>
              </w:rPr>
            </w:pPr>
          </w:p>
        </w:tc>
        <w:tc>
          <w:tcPr>
            <w:tcW w:w="336" w:type="pct"/>
          </w:tcPr>
          <w:p w:rsidR="00446B53" w:rsidRPr="00933AED" w:rsidRDefault="00446B53" w:rsidP="00170F8C">
            <w:pPr>
              <w:jc w:val="center"/>
              <w:rPr>
                <w:sz w:val="22"/>
                <w:szCs w:val="22"/>
                <w:lang w:val="pl-PL"/>
              </w:rPr>
            </w:pPr>
          </w:p>
        </w:tc>
        <w:tc>
          <w:tcPr>
            <w:tcW w:w="276" w:type="pct"/>
          </w:tcPr>
          <w:p w:rsidR="00446B53" w:rsidRPr="00933AED" w:rsidRDefault="00446B53" w:rsidP="00170F8C">
            <w:pPr>
              <w:jc w:val="center"/>
              <w:rPr>
                <w:sz w:val="22"/>
                <w:szCs w:val="22"/>
                <w:lang w:val="pl-PL"/>
              </w:rPr>
            </w:pPr>
          </w:p>
        </w:tc>
        <w:tc>
          <w:tcPr>
            <w:tcW w:w="386" w:type="pct"/>
          </w:tcPr>
          <w:p w:rsidR="00446B53" w:rsidRPr="00FE740E" w:rsidRDefault="00446B53" w:rsidP="00446B53">
            <w:pPr>
              <w:jc w:val="center"/>
              <w:rPr>
                <w:sz w:val="22"/>
                <w:szCs w:val="22"/>
                <w:lang w:val="pl-PL"/>
              </w:rPr>
            </w:pPr>
            <w:r w:rsidRPr="00FE740E">
              <w:rPr>
                <w:sz w:val="22"/>
                <w:szCs w:val="22"/>
                <w:lang w:val="pl-PL"/>
              </w:rPr>
              <w:t>07</w:t>
            </w:r>
          </w:p>
        </w:tc>
        <w:tc>
          <w:tcPr>
            <w:tcW w:w="2256" w:type="pct"/>
            <w:vAlign w:val="center"/>
          </w:tcPr>
          <w:p w:rsidR="00446B53" w:rsidRPr="00FE740E" w:rsidRDefault="00446B53"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972" w:type="pct"/>
            <w:vAlign w:val="center"/>
          </w:tcPr>
          <w:p w:rsidR="00446B53" w:rsidRPr="002930DD" w:rsidRDefault="00446B53" w:rsidP="009C36E5">
            <w:pPr>
              <w:jc w:val="right"/>
              <w:rPr>
                <w:sz w:val="22"/>
                <w:szCs w:val="22"/>
              </w:rPr>
            </w:pPr>
            <w:r>
              <w:rPr>
                <w:sz w:val="22"/>
                <w:szCs w:val="22"/>
              </w:rPr>
              <w:t>13</w:t>
            </w:r>
            <w:r w:rsidRPr="002930DD">
              <w:rPr>
                <w:sz w:val="22"/>
                <w:szCs w:val="22"/>
              </w:rPr>
              <w:t>.000.000</w:t>
            </w:r>
          </w:p>
        </w:tc>
      </w:tr>
      <w:tr w:rsidR="00F04E51" w:rsidRPr="00933AED" w:rsidTr="00170F8C">
        <w:tc>
          <w:tcPr>
            <w:tcW w:w="222" w:type="pct"/>
          </w:tcPr>
          <w:p w:rsidR="00F04E51" w:rsidRPr="00933AED" w:rsidRDefault="00F04E51" w:rsidP="00170F8C">
            <w:pPr>
              <w:jc w:val="center"/>
              <w:rPr>
                <w:sz w:val="22"/>
                <w:szCs w:val="22"/>
                <w:lang w:val="pl-PL"/>
              </w:rPr>
            </w:pPr>
          </w:p>
          <w:p w:rsidR="00F04E51" w:rsidRPr="00933AED" w:rsidRDefault="00F04E51" w:rsidP="00170F8C">
            <w:pPr>
              <w:jc w:val="center"/>
              <w:rPr>
                <w:sz w:val="22"/>
                <w:szCs w:val="22"/>
                <w:lang w:val="pl-PL"/>
              </w:rPr>
            </w:pPr>
          </w:p>
        </w:tc>
        <w:tc>
          <w:tcPr>
            <w:tcW w:w="276" w:type="pct"/>
          </w:tcPr>
          <w:p w:rsidR="00F04E51" w:rsidRPr="00933AED" w:rsidRDefault="00F04E51" w:rsidP="00170F8C">
            <w:pPr>
              <w:jc w:val="center"/>
              <w:rPr>
                <w:sz w:val="22"/>
                <w:szCs w:val="22"/>
                <w:lang w:val="pl-PL"/>
              </w:rPr>
            </w:pPr>
          </w:p>
        </w:tc>
        <w:tc>
          <w:tcPr>
            <w:tcW w:w="276" w:type="pct"/>
          </w:tcPr>
          <w:p w:rsidR="00F04E51" w:rsidRPr="00933AED" w:rsidRDefault="00F04E51" w:rsidP="00170F8C">
            <w:pPr>
              <w:jc w:val="center"/>
              <w:rPr>
                <w:sz w:val="22"/>
                <w:szCs w:val="22"/>
                <w:lang w:val="pl-PL"/>
              </w:rPr>
            </w:pPr>
          </w:p>
        </w:tc>
        <w:tc>
          <w:tcPr>
            <w:tcW w:w="336" w:type="pct"/>
          </w:tcPr>
          <w:p w:rsidR="00F04E51" w:rsidRPr="00933AED" w:rsidRDefault="00F04E51" w:rsidP="00170F8C">
            <w:pPr>
              <w:jc w:val="center"/>
              <w:rPr>
                <w:sz w:val="22"/>
                <w:szCs w:val="22"/>
                <w:lang w:val="pl-PL"/>
              </w:rPr>
            </w:pPr>
          </w:p>
        </w:tc>
        <w:tc>
          <w:tcPr>
            <w:tcW w:w="276" w:type="pct"/>
          </w:tcPr>
          <w:p w:rsidR="00F04E51" w:rsidRPr="00933AED" w:rsidRDefault="00F04E51" w:rsidP="00170F8C">
            <w:pPr>
              <w:jc w:val="center"/>
              <w:rPr>
                <w:sz w:val="22"/>
                <w:szCs w:val="22"/>
                <w:lang w:val="pl-PL"/>
              </w:rPr>
            </w:pPr>
          </w:p>
        </w:tc>
        <w:tc>
          <w:tcPr>
            <w:tcW w:w="386" w:type="pct"/>
          </w:tcPr>
          <w:p w:rsidR="00F04E51" w:rsidRPr="0070694D" w:rsidRDefault="00F04E51" w:rsidP="00170F8C">
            <w:pPr>
              <w:jc w:val="center"/>
              <w:rPr>
                <w:b/>
                <w:sz w:val="22"/>
                <w:szCs w:val="22"/>
                <w:lang w:val="pl-PL"/>
              </w:rPr>
            </w:pPr>
          </w:p>
        </w:tc>
        <w:tc>
          <w:tcPr>
            <w:tcW w:w="2256" w:type="pct"/>
            <w:vAlign w:val="center"/>
          </w:tcPr>
          <w:p w:rsidR="00F04E51" w:rsidRPr="0070694D" w:rsidRDefault="00F04E51" w:rsidP="00170F8C">
            <w:pPr>
              <w:rPr>
                <w:b/>
                <w:sz w:val="22"/>
                <w:szCs w:val="22"/>
              </w:rPr>
            </w:pPr>
            <w:r w:rsidRPr="0070694D">
              <w:rPr>
                <w:b/>
                <w:sz w:val="22"/>
                <w:szCs w:val="22"/>
              </w:rPr>
              <w:t xml:space="preserve">Ukupno funkcija    </w:t>
            </w:r>
            <w:r>
              <w:rPr>
                <w:b/>
                <w:sz w:val="22"/>
                <w:szCs w:val="22"/>
              </w:rPr>
              <w:t>421</w:t>
            </w:r>
          </w:p>
          <w:p w:rsidR="00F04E51" w:rsidRPr="0070694D" w:rsidRDefault="00F04E51" w:rsidP="00170F8C">
            <w:pPr>
              <w:rPr>
                <w:b/>
                <w:sz w:val="22"/>
                <w:szCs w:val="22"/>
              </w:rPr>
            </w:pPr>
          </w:p>
        </w:tc>
        <w:tc>
          <w:tcPr>
            <w:tcW w:w="972" w:type="pct"/>
            <w:vAlign w:val="center"/>
          </w:tcPr>
          <w:p w:rsidR="00F04E51" w:rsidRPr="002930DD" w:rsidRDefault="0009622D" w:rsidP="009C36E5">
            <w:pPr>
              <w:jc w:val="right"/>
              <w:rPr>
                <w:sz w:val="22"/>
                <w:szCs w:val="22"/>
                <w:lang w:val="pl-PL"/>
              </w:rPr>
            </w:pPr>
            <w:r>
              <w:rPr>
                <w:bCs/>
                <w:sz w:val="22"/>
                <w:szCs w:val="22"/>
                <w:lang w:val="pl-PL"/>
              </w:rPr>
              <w:t>1</w:t>
            </w:r>
            <w:r w:rsidR="009C36E5">
              <w:rPr>
                <w:bCs/>
                <w:sz w:val="22"/>
                <w:szCs w:val="22"/>
                <w:lang w:val="pl-PL"/>
              </w:rPr>
              <w:t>3</w:t>
            </w:r>
            <w:r w:rsidR="00F04E51" w:rsidRPr="002930DD">
              <w:rPr>
                <w:bCs/>
                <w:sz w:val="22"/>
                <w:szCs w:val="22"/>
                <w:lang w:val="pl-PL"/>
              </w:rPr>
              <w:t>.000.000</w:t>
            </w:r>
          </w:p>
        </w:tc>
      </w:tr>
      <w:tr w:rsidR="009C36E5" w:rsidRPr="00933AED" w:rsidTr="00170F8C">
        <w:tc>
          <w:tcPr>
            <w:tcW w:w="222" w:type="pct"/>
          </w:tcPr>
          <w:p w:rsidR="009C36E5" w:rsidRPr="00933AED" w:rsidRDefault="009C36E5" w:rsidP="00170F8C">
            <w:pPr>
              <w:jc w:val="center"/>
              <w:rPr>
                <w:sz w:val="22"/>
                <w:szCs w:val="22"/>
                <w:lang w:val="pl-PL"/>
              </w:rPr>
            </w:pPr>
          </w:p>
        </w:tc>
        <w:tc>
          <w:tcPr>
            <w:tcW w:w="276" w:type="pct"/>
          </w:tcPr>
          <w:p w:rsidR="009C36E5" w:rsidRPr="00933AED" w:rsidRDefault="009C36E5" w:rsidP="00170F8C">
            <w:pPr>
              <w:jc w:val="center"/>
              <w:rPr>
                <w:sz w:val="22"/>
                <w:szCs w:val="22"/>
                <w:lang w:val="pl-PL"/>
              </w:rPr>
            </w:pPr>
          </w:p>
        </w:tc>
        <w:tc>
          <w:tcPr>
            <w:tcW w:w="276" w:type="pct"/>
          </w:tcPr>
          <w:p w:rsidR="009C36E5" w:rsidRPr="00933AED" w:rsidRDefault="009C36E5" w:rsidP="00170F8C">
            <w:pPr>
              <w:jc w:val="center"/>
              <w:rPr>
                <w:sz w:val="22"/>
                <w:szCs w:val="22"/>
                <w:lang w:val="pl-PL"/>
              </w:rPr>
            </w:pPr>
          </w:p>
        </w:tc>
        <w:tc>
          <w:tcPr>
            <w:tcW w:w="336" w:type="pct"/>
          </w:tcPr>
          <w:p w:rsidR="009C36E5" w:rsidRPr="00933AED" w:rsidRDefault="009C36E5" w:rsidP="00170F8C">
            <w:pPr>
              <w:jc w:val="center"/>
              <w:rPr>
                <w:sz w:val="22"/>
                <w:szCs w:val="22"/>
                <w:lang w:val="pl-PL"/>
              </w:rPr>
            </w:pPr>
          </w:p>
        </w:tc>
        <w:tc>
          <w:tcPr>
            <w:tcW w:w="276" w:type="pct"/>
          </w:tcPr>
          <w:p w:rsidR="009C36E5" w:rsidRPr="00933AED" w:rsidRDefault="009C36E5" w:rsidP="00170F8C">
            <w:pPr>
              <w:jc w:val="center"/>
              <w:rPr>
                <w:sz w:val="22"/>
                <w:szCs w:val="22"/>
                <w:lang w:val="pl-PL"/>
              </w:rPr>
            </w:pPr>
          </w:p>
        </w:tc>
        <w:tc>
          <w:tcPr>
            <w:tcW w:w="386" w:type="pct"/>
          </w:tcPr>
          <w:p w:rsidR="009C36E5" w:rsidRPr="000A6991" w:rsidRDefault="009C36E5" w:rsidP="00170F8C">
            <w:pPr>
              <w:jc w:val="center"/>
              <w:rPr>
                <w:sz w:val="22"/>
                <w:szCs w:val="22"/>
                <w:lang w:val="pl-PL"/>
              </w:rPr>
            </w:pPr>
          </w:p>
        </w:tc>
        <w:tc>
          <w:tcPr>
            <w:tcW w:w="2256" w:type="pct"/>
            <w:vAlign w:val="center"/>
          </w:tcPr>
          <w:p w:rsidR="009C36E5" w:rsidRPr="00933AED" w:rsidRDefault="009C36E5" w:rsidP="00757B3C">
            <w:pPr>
              <w:rPr>
                <w:sz w:val="22"/>
                <w:szCs w:val="22"/>
                <w:lang w:val="pl-PL"/>
              </w:rPr>
            </w:pPr>
          </w:p>
        </w:tc>
        <w:tc>
          <w:tcPr>
            <w:tcW w:w="972" w:type="pct"/>
            <w:vAlign w:val="center"/>
          </w:tcPr>
          <w:p w:rsidR="009C36E5" w:rsidRPr="002930DD" w:rsidRDefault="009C36E5" w:rsidP="00170F8C">
            <w:pPr>
              <w:jc w:val="right"/>
              <w:rPr>
                <w:sz w:val="22"/>
                <w:szCs w:val="22"/>
                <w:lang w:val="pl-PL"/>
              </w:rPr>
            </w:pPr>
          </w:p>
        </w:tc>
      </w:tr>
      <w:tr w:rsidR="009C36E5" w:rsidRPr="00933AED" w:rsidTr="00F968DF">
        <w:tc>
          <w:tcPr>
            <w:tcW w:w="222" w:type="pct"/>
          </w:tcPr>
          <w:p w:rsidR="009C36E5" w:rsidRPr="0070694D" w:rsidRDefault="009C36E5" w:rsidP="00F968DF">
            <w:pPr>
              <w:jc w:val="center"/>
              <w:rPr>
                <w:sz w:val="22"/>
                <w:szCs w:val="22"/>
                <w:lang w:val="pl-PL"/>
              </w:rPr>
            </w:pPr>
          </w:p>
        </w:tc>
        <w:tc>
          <w:tcPr>
            <w:tcW w:w="276" w:type="pct"/>
          </w:tcPr>
          <w:p w:rsidR="009C36E5" w:rsidRPr="0070694D" w:rsidRDefault="009C36E5" w:rsidP="00F968DF">
            <w:pPr>
              <w:jc w:val="center"/>
              <w:rPr>
                <w:sz w:val="22"/>
                <w:szCs w:val="22"/>
                <w:lang w:val="pl-PL"/>
              </w:rPr>
            </w:pPr>
          </w:p>
        </w:tc>
        <w:tc>
          <w:tcPr>
            <w:tcW w:w="276" w:type="pct"/>
          </w:tcPr>
          <w:p w:rsidR="009C36E5" w:rsidRPr="0070694D" w:rsidRDefault="009C36E5" w:rsidP="00F968DF">
            <w:pPr>
              <w:jc w:val="center"/>
              <w:rPr>
                <w:sz w:val="22"/>
                <w:szCs w:val="22"/>
                <w:lang w:val="pl-PL"/>
              </w:rPr>
            </w:pPr>
          </w:p>
        </w:tc>
        <w:tc>
          <w:tcPr>
            <w:tcW w:w="336" w:type="pct"/>
          </w:tcPr>
          <w:p w:rsidR="009C36E5" w:rsidRPr="0070694D" w:rsidRDefault="009C36E5" w:rsidP="009C36E5">
            <w:pPr>
              <w:jc w:val="center"/>
              <w:rPr>
                <w:sz w:val="22"/>
                <w:szCs w:val="22"/>
                <w:lang w:val="pl-PL"/>
              </w:rPr>
            </w:pPr>
            <w:r w:rsidRPr="0070694D">
              <w:rPr>
                <w:sz w:val="22"/>
                <w:szCs w:val="22"/>
                <w:lang w:val="pl-PL"/>
              </w:rPr>
              <w:t>0</w:t>
            </w:r>
            <w:r>
              <w:rPr>
                <w:sz w:val="22"/>
                <w:szCs w:val="22"/>
                <w:lang w:val="pl-PL"/>
              </w:rPr>
              <w:t>1</w:t>
            </w:r>
            <w:r w:rsidRPr="0070694D">
              <w:rPr>
                <w:sz w:val="22"/>
                <w:szCs w:val="22"/>
                <w:lang w:val="pl-PL"/>
              </w:rPr>
              <w:t>01-</w:t>
            </w:r>
            <w:r>
              <w:rPr>
                <w:sz w:val="22"/>
                <w:szCs w:val="22"/>
                <w:lang w:val="pl-PL"/>
              </w:rPr>
              <w:t>P1</w:t>
            </w:r>
          </w:p>
        </w:tc>
        <w:tc>
          <w:tcPr>
            <w:tcW w:w="276" w:type="pct"/>
          </w:tcPr>
          <w:p w:rsidR="009C36E5" w:rsidRPr="0070694D" w:rsidRDefault="009C36E5" w:rsidP="00F968DF">
            <w:pPr>
              <w:jc w:val="center"/>
              <w:rPr>
                <w:sz w:val="22"/>
                <w:szCs w:val="22"/>
                <w:lang w:val="pl-PL"/>
              </w:rPr>
            </w:pPr>
          </w:p>
        </w:tc>
        <w:tc>
          <w:tcPr>
            <w:tcW w:w="386" w:type="pct"/>
          </w:tcPr>
          <w:p w:rsidR="009C36E5" w:rsidRPr="0070694D" w:rsidRDefault="009C36E5" w:rsidP="00F968DF">
            <w:pPr>
              <w:jc w:val="center"/>
              <w:rPr>
                <w:sz w:val="22"/>
                <w:szCs w:val="22"/>
                <w:lang w:val="pl-PL"/>
              </w:rPr>
            </w:pPr>
          </w:p>
        </w:tc>
        <w:tc>
          <w:tcPr>
            <w:tcW w:w="2256" w:type="pct"/>
            <w:vAlign w:val="center"/>
          </w:tcPr>
          <w:p w:rsidR="009C36E5" w:rsidRPr="0070694D" w:rsidRDefault="009C36E5" w:rsidP="009C36E5">
            <w:pPr>
              <w:pStyle w:val="Heading1"/>
              <w:jc w:val="left"/>
              <w:rPr>
                <w:sz w:val="22"/>
                <w:szCs w:val="22"/>
                <w:lang w:val="en-US"/>
              </w:rPr>
            </w:pPr>
            <w:r>
              <w:rPr>
                <w:sz w:val="22"/>
                <w:szCs w:val="22"/>
                <w:lang w:val="en-US"/>
              </w:rPr>
              <w:t>Projekat 1</w:t>
            </w:r>
            <w:r w:rsidRPr="0070694D">
              <w:rPr>
                <w:sz w:val="22"/>
                <w:szCs w:val="22"/>
                <w:lang w:val="en-US"/>
              </w:rPr>
              <w:t xml:space="preserve">  - </w:t>
            </w:r>
            <w:r>
              <w:rPr>
                <w:sz w:val="22"/>
                <w:szCs w:val="22"/>
                <w:lang w:val="en-US"/>
              </w:rPr>
              <w:t>Regionalna poljoprivredna organizacija</w:t>
            </w:r>
          </w:p>
        </w:tc>
        <w:tc>
          <w:tcPr>
            <w:tcW w:w="972" w:type="pct"/>
          </w:tcPr>
          <w:p w:rsidR="009C36E5" w:rsidRPr="002930DD" w:rsidRDefault="009C36E5" w:rsidP="00F968DF">
            <w:pPr>
              <w:jc w:val="right"/>
              <w:rPr>
                <w:b/>
                <w:bCs/>
                <w:sz w:val="22"/>
                <w:szCs w:val="22"/>
                <w:lang w:val="pl-PL"/>
              </w:rPr>
            </w:pPr>
            <w:r>
              <w:rPr>
                <w:b/>
                <w:bCs/>
                <w:sz w:val="22"/>
                <w:szCs w:val="22"/>
                <w:lang w:val="pl-PL"/>
              </w:rPr>
              <w:t>2</w:t>
            </w:r>
            <w:r w:rsidRPr="002930DD">
              <w:rPr>
                <w:b/>
                <w:bCs/>
                <w:sz w:val="22"/>
                <w:szCs w:val="22"/>
                <w:lang w:val="pl-PL"/>
              </w:rPr>
              <w:t>.</w:t>
            </w:r>
            <w:r>
              <w:rPr>
                <w:b/>
                <w:bCs/>
                <w:sz w:val="22"/>
                <w:szCs w:val="22"/>
                <w:lang w:val="pl-PL"/>
              </w:rPr>
              <w:t>0</w:t>
            </w:r>
            <w:r w:rsidRPr="002930DD">
              <w:rPr>
                <w:b/>
                <w:bCs/>
                <w:sz w:val="22"/>
                <w:szCs w:val="22"/>
                <w:lang w:val="pl-PL"/>
              </w:rPr>
              <w:t>00.000</w:t>
            </w:r>
          </w:p>
        </w:tc>
      </w:tr>
      <w:tr w:rsidR="009C36E5" w:rsidRPr="00933AED" w:rsidTr="00F968DF">
        <w:tc>
          <w:tcPr>
            <w:tcW w:w="222" w:type="pct"/>
          </w:tcPr>
          <w:p w:rsidR="009C36E5" w:rsidRPr="0070694D" w:rsidRDefault="009C36E5" w:rsidP="00F968DF">
            <w:pPr>
              <w:jc w:val="center"/>
              <w:rPr>
                <w:sz w:val="22"/>
                <w:szCs w:val="22"/>
                <w:lang w:val="pl-PL"/>
              </w:rPr>
            </w:pPr>
          </w:p>
        </w:tc>
        <w:tc>
          <w:tcPr>
            <w:tcW w:w="276" w:type="pct"/>
          </w:tcPr>
          <w:p w:rsidR="009C36E5" w:rsidRPr="0070694D" w:rsidRDefault="009C36E5" w:rsidP="00F968DF">
            <w:pPr>
              <w:jc w:val="center"/>
              <w:rPr>
                <w:sz w:val="22"/>
                <w:szCs w:val="22"/>
                <w:lang w:val="pl-PL"/>
              </w:rPr>
            </w:pPr>
          </w:p>
        </w:tc>
        <w:tc>
          <w:tcPr>
            <w:tcW w:w="276" w:type="pct"/>
          </w:tcPr>
          <w:p w:rsidR="009C36E5" w:rsidRPr="0070694D" w:rsidRDefault="009C36E5" w:rsidP="00F968DF">
            <w:pPr>
              <w:jc w:val="center"/>
              <w:rPr>
                <w:sz w:val="22"/>
                <w:szCs w:val="22"/>
                <w:lang w:val="pl-PL"/>
              </w:rPr>
            </w:pPr>
            <w:r>
              <w:rPr>
                <w:sz w:val="22"/>
                <w:szCs w:val="22"/>
                <w:lang w:val="pl-PL"/>
              </w:rPr>
              <w:t>421</w:t>
            </w:r>
          </w:p>
        </w:tc>
        <w:tc>
          <w:tcPr>
            <w:tcW w:w="336" w:type="pct"/>
          </w:tcPr>
          <w:p w:rsidR="009C36E5" w:rsidRPr="0070694D" w:rsidRDefault="009C36E5" w:rsidP="00F968DF">
            <w:pPr>
              <w:jc w:val="center"/>
              <w:rPr>
                <w:sz w:val="22"/>
                <w:szCs w:val="22"/>
                <w:lang w:val="pl-PL"/>
              </w:rPr>
            </w:pPr>
          </w:p>
        </w:tc>
        <w:tc>
          <w:tcPr>
            <w:tcW w:w="276" w:type="pct"/>
          </w:tcPr>
          <w:p w:rsidR="009C36E5" w:rsidRPr="0070694D" w:rsidRDefault="009C36E5" w:rsidP="00F968DF">
            <w:pPr>
              <w:jc w:val="center"/>
              <w:rPr>
                <w:sz w:val="22"/>
                <w:szCs w:val="22"/>
                <w:lang w:val="pl-PL"/>
              </w:rPr>
            </w:pPr>
          </w:p>
        </w:tc>
        <w:tc>
          <w:tcPr>
            <w:tcW w:w="386" w:type="pct"/>
          </w:tcPr>
          <w:p w:rsidR="009C36E5" w:rsidRPr="0070694D" w:rsidRDefault="009C36E5" w:rsidP="00F968DF">
            <w:pPr>
              <w:jc w:val="center"/>
              <w:rPr>
                <w:sz w:val="22"/>
                <w:szCs w:val="22"/>
                <w:lang w:val="pl-PL"/>
              </w:rPr>
            </w:pPr>
          </w:p>
        </w:tc>
        <w:tc>
          <w:tcPr>
            <w:tcW w:w="2256" w:type="pct"/>
            <w:vAlign w:val="center"/>
          </w:tcPr>
          <w:p w:rsidR="009C36E5" w:rsidRPr="0070694D" w:rsidRDefault="009C36E5" w:rsidP="00F968DF">
            <w:pPr>
              <w:pStyle w:val="Heading1"/>
              <w:jc w:val="left"/>
              <w:rPr>
                <w:sz w:val="22"/>
                <w:szCs w:val="22"/>
                <w:lang w:val="en-US"/>
              </w:rPr>
            </w:pPr>
            <w:r>
              <w:rPr>
                <w:sz w:val="22"/>
                <w:szCs w:val="22"/>
                <w:lang w:val="en-US"/>
              </w:rPr>
              <w:t>Zaštita životne sredine</w:t>
            </w:r>
          </w:p>
        </w:tc>
        <w:tc>
          <w:tcPr>
            <w:tcW w:w="972" w:type="pct"/>
          </w:tcPr>
          <w:p w:rsidR="009C36E5" w:rsidRPr="0070694D" w:rsidRDefault="009C36E5" w:rsidP="00F968DF">
            <w:pPr>
              <w:jc w:val="right"/>
              <w:rPr>
                <w:b/>
                <w:bCs/>
                <w:sz w:val="22"/>
                <w:szCs w:val="22"/>
                <w:lang w:val="pl-PL"/>
              </w:rPr>
            </w:pPr>
          </w:p>
        </w:tc>
      </w:tr>
      <w:tr w:rsidR="009C36E5" w:rsidRPr="00933AED" w:rsidTr="00170F8C">
        <w:tc>
          <w:tcPr>
            <w:tcW w:w="222" w:type="pct"/>
          </w:tcPr>
          <w:p w:rsidR="009C36E5" w:rsidRPr="0070694D" w:rsidRDefault="009C36E5" w:rsidP="00F968DF">
            <w:pPr>
              <w:jc w:val="center"/>
              <w:rPr>
                <w:sz w:val="22"/>
                <w:szCs w:val="22"/>
                <w:lang w:val="pl-PL"/>
              </w:rPr>
            </w:pPr>
          </w:p>
        </w:tc>
        <w:tc>
          <w:tcPr>
            <w:tcW w:w="276" w:type="pct"/>
          </w:tcPr>
          <w:p w:rsidR="009C36E5" w:rsidRPr="0070694D" w:rsidRDefault="009C36E5" w:rsidP="00F968DF">
            <w:pPr>
              <w:jc w:val="center"/>
              <w:rPr>
                <w:sz w:val="22"/>
                <w:szCs w:val="22"/>
                <w:lang w:val="pl-PL"/>
              </w:rPr>
            </w:pPr>
          </w:p>
        </w:tc>
        <w:tc>
          <w:tcPr>
            <w:tcW w:w="276" w:type="pct"/>
          </w:tcPr>
          <w:p w:rsidR="009C36E5" w:rsidRPr="0070694D" w:rsidRDefault="009C36E5" w:rsidP="00F968DF">
            <w:pPr>
              <w:jc w:val="center"/>
              <w:rPr>
                <w:sz w:val="22"/>
                <w:szCs w:val="22"/>
                <w:lang w:val="pl-PL"/>
              </w:rPr>
            </w:pPr>
          </w:p>
        </w:tc>
        <w:tc>
          <w:tcPr>
            <w:tcW w:w="336" w:type="pct"/>
          </w:tcPr>
          <w:p w:rsidR="009C36E5" w:rsidRPr="0070694D" w:rsidRDefault="009C36E5" w:rsidP="00F968DF">
            <w:pPr>
              <w:jc w:val="center"/>
              <w:rPr>
                <w:sz w:val="22"/>
                <w:szCs w:val="22"/>
                <w:lang w:val="pl-PL"/>
              </w:rPr>
            </w:pPr>
          </w:p>
        </w:tc>
        <w:tc>
          <w:tcPr>
            <w:tcW w:w="276" w:type="pct"/>
          </w:tcPr>
          <w:p w:rsidR="009C36E5" w:rsidRPr="0070694D" w:rsidRDefault="009C36E5" w:rsidP="00290EEF">
            <w:pPr>
              <w:jc w:val="center"/>
              <w:rPr>
                <w:sz w:val="22"/>
                <w:szCs w:val="22"/>
                <w:lang w:val="pl-PL"/>
              </w:rPr>
            </w:pPr>
            <w:r>
              <w:rPr>
                <w:sz w:val="22"/>
                <w:szCs w:val="22"/>
                <w:lang w:val="pl-PL"/>
              </w:rPr>
              <w:t>1</w:t>
            </w:r>
            <w:r w:rsidR="00290EEF">
              <w:rPr>
                <w:sz w:val="22"/>
                <w:szCs w:val="22"/>
                <w:lang w:val="pl-PL"/>
              </w:rPr>
              <w:t>87</w:t>
            </w:r>
          </w:p>
        </w:tc>
        <w:tc>
          <w:tcPr>
            <w:tcW w:w="386" w:type="pct"/>
          </w:tcPr>
          <w:p w:rsidR="009C36E5" w:rsidRPr="00933AED" w:rsidRDefault="009C36E5" w:rsidP="00F968DF">
            <w:pPr>
              <w:jc w:val="center"/>
              <w:rPr>
                <w:sz w:val="22"/>
                <w:szCs w:val="22"/>
                <w:lang w:val="pl-PL"/>
              </w:rPr>
            </w:pPr>
            <w:r w:rsidRPr="00933AED">
              <w:rPr>
                <w:sz w:val="22"/>
                <w:szCs w:val="22"/>
                <w:lang w:val="pl-PL"/>
              </w:rPr>
              <w:t>463</w:t>
            </w:r>
          </w:p>
        </w:tc>
        <w:tc>
          <w:tcPr>
            <w:tcW w:w="2256" w:type="pct"/>
            <w:vAlign w:val="center"/>
          </w:tcPr>
          <w:p w:rsidR="009C36E5" w:rsidRPr="002C13D3" w:rsidRDefault="009C36E5" w:rsidP="00F968DF">
            <w:pPr>
              <w:pStyle w:val="Footer"/>
              <w:tabs>
                <w:tab w:val="clear" w:pos="4320"/>
                <w:tab w:val="clear" w:pos="8640"/>
              </w:tabs>
              <w:rPr>
                <w:sz w:val="18"/>
                <w:szCs w:val="18"/>
                <w:lang w:val="pl-PL"/>
              </w:rPr>
            </w:pPr>
            <w:r w:rsidRPr="002C13D3">
              <w:rPr>
                <w:sz w:val="18"/>
                <w:szCs w:val="18"/>
                <w:lang w:val="pl-PL"/>
              </w:rPr>
              <w:t>DONACIJE I TRANSFERI OSTALIM</w:t>
            </w:r>
            <w:r>
              <w:rPr>
                <w:sz w:val="18"/>
                <w:szCs w:val="18"/>
                <w:lang w:val="pl-PL"/>
              </w:rPr>
              <w:t xml:space="preserve"> </w:t>
            </w:r>
            <w:r w:rsidRPr="002C13D3">
              <w:rPr>
                <w:sz w:val="18"/>
                <w:szCs w:val="18"/>
                <w:lang w:val="pl-PL"/>
              </w:rPr>
              <w:t>NIVOIMA VLASTI</w:t>
            </w:r>
          </w:p>
        </w:tc>
        <w:tc>
          <w:tcPr>
            <w:tcW w:w="972" w:type="pct"/>
            <w:vAlign w:val="center"/>
          </w:tcPr>
          <w:p w:rsidR="009C36E5" w:rsidRPr="0070694D" w:rsidRDefault="009C36E5" w:rsidP="00F968DF">
            <w:pPr>
              <w:jc w:val="right"/>
              <w:rPr>
                <w:sz w:val="22"/>
                <w:szCs w:val="22"/>
                <w:lang w:val="pl-PL"/>
              </w:rPr>
            </w:pPr>
            <w:r>
              <w:rPr>
                <w:sz w:val="22"/>
                <w:szCs w:val="22"/>
                <w:lang w:val="pl-PL"/>
              </w:rPr>
              <w:t>2.000.000</w:t>
            </w:r>
          </w:p>
        </w:tc>
      </w:tr>
      <w:tr w:rsidR="009C36E5" w:rsidRPr="00933AED" w:rsidTr="00170F8C">
        <w:tc>
          <w:tcPr>
            <w:tcW w:w="222" w:type="pct"/>
          </w:tcPr>
          <w:p w:rsidR="009C36E5" w:rsidRPr="0070694D" w:rsidRDefault="009C36E5" w:rsidP="00F968DF">
            <w:pPr>
              <w:jc w:val="center"/>
              <w:rPr>
                <w:sz w:val="22"/>
                <w:szCs w:val="22"/>
                <w:lang w:val="pl-PL"/>
              </w:rPr>
            </w:pPr>
          </w:p>
        </w:tc>
        <w:tc>
          <w:tcPr>
            <w:tcW w:w="276" w:type="pct"/>
          </w:tcPr>
          <w:p w:rsidR="009C36E5" w:rsidRPr="0070694D" w:rsidRDefault="009C36E5" w:rsidP="00F968DF">
            <w:pPr>
              <w:jc w:val="center"/>
              <w:rPr>
                <w:sz w:val="22"/>
                <w:szCs w:val="22"/>
                <w:lang w:val="pl-PL"/>
              </w:rPr>
            </w:pPr>
          </w:p>
        </w:tc>
        <w:tc>
          <w:tcPr>
            <w:tcW w:w="276" w:type="pct"/>
          </w:tcPr>
          <w:p w:rsidR="009C36E5" w:rsidRPr="0070694D" w:rsidRDefault="009C36E5" w:rsidP="00F968DF">
            <w:pPr>
              <w:jc w:val="center"/>
              <w:rPr>
                <w:sz w:val="22"/>
                <w:szCs w:val="22"/>
                <w:lang w:val="pl-PL"/>
              </w:rPr>
            </w:pPr>
          </w:p>
        </w:tc>
        <w:tc>
          <w:tcPr>
            <w:tcW w:w="336" w:type="pct"/>
          </w:tcPr>
          <w:p w:rsidR="009C36E5" w:rsidRPr="0070694D" w:rsidRDefault="009C36E5" w:rsidP="00F968DF">
            <w:pPr>
              <w:jc w:val="center"/>
              <w:rPr>
                <w:sz w:val="22"/>
                <w:szCs w:val="22"/>
                <w:lang w:val="pl-PL"/>
              </w:rPr>
            </w:pPr>
          </w:p>
        </w:tc>
        <w:tc>
          <w:tcPr>
            <w:tcW w:w="276" w:type="pct"/>
          </w:tcPr>
          <w:p w:rsidR="009C36E5" w:rsidRPr="0070694D" w:rsidRDefault="009C36E5" w:rsidP="00F968DF">
            <w:pPr>
              <w:jc w:val="center"/>
              <w:rPr>
                <w:sz w:val="22"/>
                <w:szCs w:val="22"/>
                <w:lang w:val="pl-PL"/>
              </w:rPr>
            </w:pPr>
          </w:p>
        </w:tc>
        <w:tc>
          <w:tcPr>
            <w:tcW w:w="386" w:type="pct"/>
          </w:tcPr>
          <w:p w:rsidR="009C36E5" w:rsidRPr="00663170" w:rsidRDefault="009C36E5" w:rsidP="00F968DF">
            <w:pPr>
              <w:jc w:val="center"/>
              <w:rPr>
                <w:sz w:val="22"/>
                <w:szCs w:val="22"/>
                <w:lang w:val="pl-PL"/>
              </w:rPr>
            </w:pPr>
          </w:p>
        </w:tc>
        <w:tc>
          <w:tcPr>
            <w:tcW w:w="2256" w:type="pct"/>
            <w:vAlign w:val="center"/>
          </w:tcPr>
          <w:p w:rsidR="009C36E5" w:rsidRPr="00663170" w:rsidRDefault="009C36E5" w:rsidP="00446B53">
            <w:pPr>
              <w:pStyle w:val="Footer"/>
              <w:tabs>
                <w:tab w:val="clear" w:pos="4320"/>
                <w:tab w:val="clear" w:pos="8640"/>
              </w:tabs>
              <w:rPr>
                <w:sz w:val="22"/>
                <w:szCs w:val="22"/>
                <w:lang w:val="pl-PL"/>
              </w:rPr>
            </w:pPr>
            <w:r w:rsidRPr="00663170">
              <w:rPr>
                <w:sz w:val="22"/>
                <w:szCs w:val="22"/>
                <w:lang w:val="pl-PL"/>
              </w:rPr>
              <w:t xml:space="preserve">Izvori finansiranja za funkciju  </w:t>
            </w:r>
            <w:r w:rsidR="00446B53">
              <w:rPr>
                <w:sz w:val="22"/>
                <w:szCs w:val="22"/>
                <w:lang w:val="pl-PL"/>
              </w:rPr>
              <w:t>421</w:t>
            </w:r>
          </w:p>
        </w:tc>
        <w:tc>
          <w:tcPr>
            <w:tcW w:w="972" w:type="pct"/>
            <w:vAlign w:val="center"/>
          </w:tcPr>
          <w:p w:rsidR="009C36E5" w:rsidRPr="0070694D" w:rsidRDefault="009C36E5" w:rsidP="00F968DF">
            <w:pPr>
              <w:jc w:val="right"/>
              <w:rPr>
                <w:sz w:val="22"/>
                <w:szCs w:val="22"/>
                <w:lang w:val="pl-PL"/>
              </w:rPr>
            </w:pPr>
          </w:p>
        </w:tc>
      </w:tr>
      <w:tr w:rsidR="009C36E5" w:rsidRPr="00933AED" w:rsidTr="00170F8C">
        <w:tc>
          <w:tcPr>
            <w:tcW w:w="222" w:type="pct"/>
          </w:tcPr>
          <w:p w:rsidR="009C36E5" w:rsidRPr="0070694D" w:rsidRDefault="009C36E5" w:rsidP="00F968DF">
            <w:pPr>
              <w:jc w:val="center"/>
              <w:rPr>
                <w:sz w:val="22"/>
                <w:szCs w:val="22"/>
                <w:lang w:val="pl-PL"/>
              </w:rPr>
            </w:pPr>
          </w:p>
        </w:tc>
        <w:tc>
          <w:tcPr>
            <w:tcW w:w="276" w:type="pct"/>
          </w:tcPr>
          <w:p w:rsidR="009C36E5" w:rsidRPr="0070694D" w:rsidRDefault="009C36E5" w:rsidP="00F968DF">
            <w:pPr>
              <w:jc w:val="center"/>
              <w:rPr>
                <w:sz w:val="22"/>
                <w:szCs w:val="22"/>
                <w:lang w:val="pl-PL"/>
              </w:rPr>
            </w:pPr>
          </w:p>
        </w:tc>
        <w:tc>
          <w:tcPr>
            <w:tcW w:w="276" w:type="pct"/>
          </w:tcPr>
          <w:p w:rsidR="009C36E5" w:rsidRPr="0070694D" w:rsidRDefault="009C36E5" w:rsidP="00F968DF">
            <w:pPr>
              <w:jc w:val="center"/>
              <w:rPr>
                <w:sz w:val="22"/>
                <w:szCs w:val="22"/>
                <w:lang w:val="pl-PL"/>
              </w:rPr>
            </w:pPr>
          </w:p>
        </w:tc>
        <w:tc>
          <w:tcPr>
            <w:tcW w:w="336" w:type="pct"/>
          </w:tcPr>
          <w:p w:rsidR="009C36E5" w:rsidRPr="0070694D" w:rsidRDefault="009C36E5" w:rsidP="00F968DF">
            <w:pPr>
              <w:jc w:val="center"/>
              <w:rPr>
                <w:sz w:val="22"/>
                <w:szCs w:val="22"/>
                <w:lang w:val="pl-PL"/>
              </w:rPr>
            </w:pPr>
          </w:p>
        </w:tc>
        <w:tc>
          <w:tcPr>
            <w:tcW w:w="276" w:type="pct"/>
          </w:tcPr>
          <w:p w:rsidR="009C36E5" w:rsidRPr="009C36E5" w:rsidRDefault="009C36E5" w:rsidP="00F968DF">
            <w:pPr>
              <w:jc w:val="center"/>
              <w:rPr>
                <w:color w:val="FF0000"/>
                <w:sz w:val="22"/>
                <w:szCs w:val="22"/>
                <w:lang w:val="pl-PL"/>
              </w:rPr>
            </w:pPr>
          </w:p>
        </w:tc>
        <w:tc>
          <w:tcPr>
            <w:tcW w:w="386" w:type="pct"/>
          </w:tcPr>
          <w:p w:rsidR="009C36E5" w:rsidRPr="00446B53" w:rsidRDefault="009C36E5" w:rsidP="00F968DF">
            <w:pPr>
              <w:jc w:val="center"/>
              <w:rPr>
                <w:sz w:val="22"/>
                <w:szCs w:val="22"/>
                <w:lang w:val="pl-PL"/>
              </w:rPr>
            </w:pPr>
            <w:r w:rsidRPr="00446B53">
              <w:rPr>
                <w:sz w:val="22"/>
                <w:szCs w:val="22"/>
                <w:lang w:val="pl-PL"/>
              </w:rPr>
              <w:t>07</w:t>
            </w:r>
          </w:p>
        </w:tc>
        <w:tc>
          <w:tcPr>
            <w:tcW w:w="2256" w:type="pct"/>
            <w:vAlign w:val="center"/>
          </w:tcPr>
          <w:p w:rsidR="009C36E5" w:rsidRPr="00446B53" w:rsidRDefault="009C36E5" w:rsidP="00F968DF">
            <w:pPr>
              <w:pStyle w:val="Footer"/>
              <w:tabs>
                <w:tab w:val="clear" w:pos="4320"/>
                <w:tab w:val="clear" w:pos="8640"/>
              </w:tabs>
              <w:rPr>
                <w:sz w:val="22"/>
                <w:szCs w:val="22"/>
                <w:lang w:val="pl-PL"/>
              </w:rPr>
            </w:pPr>
            <w:r w:rsidRPr="00446B53">
              <w:rPr>
                <w:sz w:val="22"/>
                <w:szCs w:val="22"/>
                <w:lang w:val="pl-PL"/>
              </w:rPr>
              <w:t>Donacije od ostalih nivoa vlasti</w:t>
            </w:r>
          </w:p>
        </w:tc>
        <w:tc>
          <w:tcPr>
            <w:tcW w:w="972" w:type="pct"/>
            <w:vAlign w:val="center"/>
          </w:tcPr>
          <w:p w:rsidR="009C36E5" w:rsidRPr="00446B53" w:rsidRDefault="009C36E5" w:rsidP="00F968DF">
            <w:pPr>
              <w:jc w:val="right"/>
              <w:rPr>
                <w:sz w:val="22"/>
                <w:szCs w:val="22"/>
                <w:lang w:val="pl-PL"/>
              </w:rPr>
            </w:pPr>
            <w:r w:rsidRPr="00446B53">
              <w:rPr>
                <w:sz w:val="22"/>
                <w:szCs w:val="22"/>
                <w:lang w:val="pl-PL"/>
              </w:rPr>
              <w:t>2.000.000</w:t>
            </w:r>
          </w:p>
        </w:tc>
      </w:tr>
      <w:tr w:rsidR="009C36E5" w:rsidRPr="00933AED" w:rsidTr="00170F8C">
        <w:tc>
          <w:tcPr>
            <w:tcW w:w="222" w:type="pct"/>
          </w:tcPr>
          <w:p w:rsidR="009C36E5" w:rsidRPr="0070694D" w:rsidRDefault="009C36E5" w:rsidP="00F968DF">
            <w:pPr>
              <w:jc w:val="center"/>
              <w:rPr>
                <w:sz w:val="22"/>
                <w:szCs w:val="22"/>
                <w:lang w:val="pl-PL"/>
              </w:rPr>
            </w:pPr>
          </w:p>
        </w:tc>
        <w:tc>
          <w:tcPr>
            <w:tcW w:w="276" w:type="pct"/>
          </w:tcPr>
          <w:p w:rsidR="009C36E5" w:rsidRPr="0070694D" w:rsidRDefault="009C36E5" w:rsidP="00F968DF">
            <w:pPr>
              <w:jc w:val="center"/>
              <w:rPr>
                <w:sz w:val="22"/>
                <w:szCs w:val="22"/>
                <w:lang w:val="pl-PL"/>
              </w:rPr>
            </w:pPr>
          </w:p>
        </w:tc>
        <w:tc>
          <w:tcPr>
            <w:tcW w:w="276" w:type="pct"/>
          </w:tcPr>
          <w:p w:rsidR="009C36E5" w:rsidRPr="0070694D" w:rsidRDefault="009C36E5" w:rsidP="00F968DF">
            <w:pPr>
              <w:jc w:val="center"/>
              <w:rPr>
                <w:sz w:val="22"/>
                <w:szCs w:val="22"/>
                <w:lang w:val="pl-PL"/>
              </w:rPr>
            </w:pPr>
          </w:p>
        </w:tc>
        <w:tc>
          <w:tcPr>
            <w:tcW w:w="336" w:type="pct"/>
          </w:tcPr>
          <w:p w:rsidR="009C36E5" w:rsidRPr="0070694D" w:rsidRDefault="009C36E5" w:rsidP="00F968DF">
            <w:pPr>
              <w:jc w:val="center"/>
              <w:rPr>
                <w:sz w:val="22"/>
                <w:szCs w:val="22"/>
                <w:lang w:val="pl-PL"/>
              </w:rPr>
            </w:pPr>
          </w:p>
        </w:tc>
        <w:tc>
          <w:tcPr>
            <w:tcW w:w="276" w:type="pct"/>
          </w:tcPr>
          <w:p w:rsidR="009C36E5" w:rsidRPr="009C36E5" w:rsidRDefault="009C36E5" w:rsidP="00F968DF">
            <w:pPr>
              <w:jc w:val="center"/>
              <w:rPr>
                <w:color w:val="FF0000"/>
                <w:sz w:val="22"/>
                <w:szCs w:val="22"/>
                <w:lang w:val="pl-PL"/>
              </w:rPr>
            </w:pPr>
          </w:p>
        </w:tc>
        <w:tc>
          <w:tcPr>
            <w:tcW w:w="386" w:type="pct"/>
          </w:tcPr>
          <w:p w:rsidR="009C36E5" w:rsidRPr="00446B53" w:rsidRDefault="009C36E5" w:rsidP="00F968DF">
            <w:pPr>
              <w:jc w:val="center"/>
              <w:rPr>
                <w:sz w:val="22"/>
                <w:szCs w:val="22"/>
                <w:lang w:val="pl-PL"/>
              </w:rPr>
            </w:pPr>
          </w:p>
        </w:tc>
        <w:tc>
          <w:tcPr>
            <w:tcW w:w="2256" w:type="pct"/>
            <w:vAlign w:val="center"/>
          </w:tcPr>
          <w:p w:rsidR="009C36E5" w:rsidRPr="00446B53" w:rsidRDefault="009C36E5" w:rsidP="00446B53">
            <w:pPr>
              <w:rPr>
                <w:sz w:val="22"/>
                <w:szCs w:val="22"/>
              </w:rPr>
            </w:pPr>
            <w:r w:rsidRPr="00446B53">
              <w:rPr>
                <w:sz w:val="22"/>
                <w:szCs w:val="22"/>
              </w:rPr>
              <w:t>Izvori finansiranja za P</w:t>
            </w:r>
            <w:r w:rsidR="00446B53" w:rsidRPr="00446B53">
              <w:rPr>
                <w:sz w:val="22"/>
                <w:szCs w:val="22"/>
              </w:rPr>
              <w:t>1</w:t>
            </w:r>
          </w:p>
        </w:tc>
        <w:tc>
          <w:tcPr>
            <w:tcW w:w="972" w:type="pct"/>
            <w:vAlign w:val="center"/>
          </w:tcPr>
          <w:p w:rsidR="009C36E5" w:rsidRPr="00446B53" w:rsidRDefault="009C36E5" w:rsidP="00F968DF">
            <w:pPr>
              <w:jc w:val="right"/>
              <w:rPr>
                <w:sz w:val="22"/>
                <w:szCs w:val="22"/>
                <w:lang w:val="pl-PL"/>
              </w:rPr>
            </w:pPr>
          </w:p>
        </w:tc>
      </w:tr>
      <w:tr w:rsidR="009C36E5" w:rsidRPr="00933AED" w:rsidTr="00170F8C">
        <w:tc>
          <w:tcPr>
            <w:tcW w:w="222" w:type="pct"/>
          </w:tcPr>
          <w:p w:rsidR="009C36E5" w:rsidRPr="0070694D" w:rsidRDefault="009C36E5" w:rsidP="00F968DF">
            <w:pPr>
              <w:jc w:val="center"/>
              <w:rPr>
                <w:sz w:val="22"/>
                <w:szCs w:val="22"/>
                <w:lang w:val="pl-PL"/>
              </w:rPr>
            </w:pPr>
          </w:p>
        </w:tc>
        <w:tc>
          <w:tcPr>
            <w:tcW w:w="276" w:type="pct"/>
          </w:tcPr>
          <w:p w:rsidR="009C36E5" w:rsidRPr="0070694D" w:rsidRDefault="009C36E5" w:rsidP="00F968DF">
            <w:pPr>
              <w:jc w:val="center"/>
              <w:rPr>
                <w:sz w:val="22"/>
                <w:szCs w:val="22"/>
                <w:lang w:val="pl-PL"/>
              </w:rPr>
            </w:pPr>
          </w:p>
        </w:tc>
        <w:tc>
          <w:tcPr>
            <w:tcW w:w="276" w:type="pct"/>
          </w:tcPr>
          <w:p w:rsidR="009C36E5" w:rsidRPr="0070694D" w:rsidRDefault="009C36E5" w:rsidP="00F968DF">
            <w:pPr>
              <w:jc w:val="center"/>
              <w:rPr>
                <w:sz w:val="22"/>
                <w:szCs w:val="22"/>
                <w:lang w:val="pl-PL"/>
              </w:rPr>
            </w:pPr>
          </w:p>
        </w:tc>
        <w:tc>
          <w:tcPr>
            <w:tcW w:w="336" w:type="pct"/>
          </w:tcPr>
          <w:p w:rsidR="009C36E5" w:rsidRPr="0070694D" w:rsidRDefault="009C36E5" w:rsidP="00F968DF">
            <w:pPr>
              <w:jc w:val="center"/>
              <w:rPr>
                <w:sz w:val="22"/>
                <w:szCs w:val="22"/>
                <w:lang w:val="pl-PL"/>
              </w:rPr>
            </w:pPr>
          </w:p>
        </w:tc>
        <w:tc>
          <w:tcPr>
            <w:tcW w:w="276" w:type="pct"/>
          </w:tcPr>
          <w:p w:rsidR="009C36E5" w:rsidRPr="009C36E5" w:rsidRDefault="009C36E5" w:rsidP="00F968DF">
            <w:pPr>
              <w:jc w:val="center"/>
              <w:rPr>
                <w:color w:val="FF0000"/>
                <w:sz w:val="22"/>
                <w:szCs w:val="22"/>
                <w:lang w:val="pl-PL"/>
              </w:rPr>
            </w:pPr>
          </w:p>
        </w:tc>
        <w:tc>
          <w:tcPr>
            <w:tcW w:w="386" w:type="pct"/>
          </w:tcPr>
          <w:p w:rsidR="009C36E5" w:rsidRPr="00446B53" w:rsidRDefault="009C36E5" w:rsidP="00F968DF">
            <w:pPr>
              <w:jc w:val="center"/>
              <w:rPr>
                <w:sz w:val="22"/>
                <w:szCs w:val="22"/>
                <w:lang w:val="pl-PL"/>
              </w:rPr>
            </w:pPr>
            <w:r w:rsidRPr="00446B53">
              <w:rPr>
                <w:sz w:val="22"/>
                <w:szCs w:val="22"/>
                <w:lang w:val="pl-PL"/>
              </w:rPr>
              <w:t>07</w:t>
            </w:r>
          </w:p>
        </w:tc>
        <w:tc>
          <w:tcPr>
            <w:tcW w:w="2256" w:type="pct"/>
            <w:vAlign w:val="center"/>
          </w:tcPr>
          <w:p w:rsidR="009C36E5" w:rsidRPr="00446B53" w:rsidRDefault="009C36E5" w:rsidP="00F968DF">
            <w:pPr>
              <w:pStyle w:val="Footer"/>
              <w:tabs>
                <w:tab w:val="clear" w:pos="4320"/>
                <w:tab w:val="clear" w:pos="8640"/>
              </w:tabs>
              <w:rPr>
                <w:sz w:val="22"/>
                <w:szCs w:val="22"/>
                <w:lang w:val="pl-PL"/>
              </w:rPr>
            </w:pPr>
            <w:r w:rsidRPr="00446B53">
              <w:rPr>
                <w:sz w:val="22"/>
                <w:szCs w:val="22"/>
                <w:lang w:val="pl-PL"/>
              </w:rPr>
              <w:t>Donacije od ostalih nivoa vlasti</w:t>
            </w:r>
          </w:p>
        </w:tc>
        <w:tc>
          <w:tcPr>
            <w:tcW w:w="972" w:type="pct"/>
            <w:vAlign w:val="center"/>
          </w:tcPr>
          <w:p w:rsidR="009C36E5" w:rsidRPr="00446B53" w:rsidRDefault="009C36E5" w:rsidP="00F968DF">
            <w:pPr>
              <w:jc w:val="right"/>
              <w:rPr>
                <w:sz w:val="22"/>
                <w:szCs w:val="22"/>
                <w:lang w:val="pl-PL"/>
              </w:rPr>
            </w:pPr>
            <w:r w:rsidRPr="00446B53">
              <w:rPr>
                <w:sz w:val="22"/>
                <w:szCs w:val="22"/>
                <w:lang w:val="pl-PL"/>
              </w:rPr>
              <w:t>2.000.000</w:t>
            </w:r>
          </w:p>
        </w:tc>
      </w:tr>
      <w:tr w:rsidR="009C36E5" w:rsidRPr="00933AED" w:rsidTr="00170F8C">
        <w:tc>
          <w:tcPr>
            <w:tcW w:w="222" w:type="pct"/>
          </w:tcPr>
          <w:p w:rsidR="009C36E5" w:rsidRPr="00933AED" w:rsidRDefault="009C36E5" w:rsidP="00170F8C">
            <w:pPr>
              <w:jc w:val="center"/>
              <w:rPr>
                <w:sz w:val="22"/>
                <w:szCs w:val="22"/>
                <w:lang w:val="pl-PL"/>
              </w:rPr>
            </w:pPr>
          </w:p>
        </w:tc>
        <w:tc>
          <w:tcPr>
            <w:tcW w:w="276" w:type="pct"/>
          </w:tcPr>
          <w:p w:rsidR="009C36E5" w:rsidRPr="00933AED" w:rsidRDefault="009C36E5" w:rsidP="00170F8C">
            <w:pPr>
              <w:jc w:val="center"/>
              <w:rPr>
                <w:sz w:val="22"/>
                <w:szCs w:val="22"/>
                <w:lang w:val="pl-PL"/>
              </w:rPr>
            </w:pPr>
          </w:p>
        </w:tc>
        <w:tc>
          <w:tcPr>
            <w:tcW w:w="276" w:type="pct"/>
          </w:tcPr>
          <w:p w:rsidR="009C36E5" w:rsidRPr="00933AED" w:rsidRDefault="009C36E5" w:rsidP="00170F8C">
            <w:pPr>
              <w:jc w:val="center"/>
              <w:rPr>
                <w:sz w:val="22"/>
                <w:szCs w:val="22"/>
                <w:lang w:val="pl-PL"/>
              </w:rPr>
            </w:pPr>
          </w:p>
        </w:tc>
        <w:tc>
          <w:tcPr>
            <w:tcW w:w="336" w:type="pct"/>
          </w:tcPr>
          <w:p w:rsidR="009C36E5" w:rsidRPr="00933AED" w:rsidRDefault="009C36E5" w:rsidP="00170F8C">
            <w:pPr>
              <w:jc w:val="center"/>
              <w:rPr>
                <w:sz w:val="22"/>
                <w:szCs w:val="22"/>
                <w:lang w:val="pl-PL"/>
              </w:rPr>
            </w:pPr>
          </w:p>
        </w:tc>
        <w:tc>
          <w:tcPr>
            <w:tcW w:w="276" w:type="pct"/>
          </w:tcPr>
          <w:p w:rsidR="009C36E5" w:rsidRPr="00933AED" w:rsidRDefault="009C36E5" w:rsidP="00170F8C">
            <w:pPr>
              <w:jc w:val="center"/>
              <w:rPr>
                <w:sz w:val="22"/>
                <w:szCs w:val="22"/>
                <w:lang w:val="pl-PL"/>
              </w:rPr>
            </w:pPr>
          </w:p>
        </w:tc>
        <w:tc>
          <w:tcPr>
            <w:tcW w:w="386" w:type="pct"/>
          </w:tcPr>
          <w:p w:rsidR="009C36E5" w:rsidRPr="000A6991" w:rsidRDefault="009C36E5" w:rsidP="00170F8C">
            <w:pPr>
              <w:jc w:val="center"/>
              <w:rPr>
                <w:sz w:val="22"/>
                <w:szCs w:val="22"/>
                <w:lang w:val="pl-PL"/>
              </w:rPr>
            </w:pPr>
          </w:p>
        </w:tc>
        <w:tc>
          <w:tcPr>
            <w:tcW w:w="2256" w:type="pct"/>
            <w:vAlign w:val="center"/>
          </w:tcPr>
          <w:p w:rsidR="009C36E5" w:rsidRPr="00933AED" w:rsidRDefault="009C36E5" w:rsidP="00757B3C">
            <w:pPr>
              <w:rPr>
                <w:sz w:val="22"/>
                <w:szCs w:val="22"/>
                <w:lang w:val="pl-PL"/>
              </w:rPr>
            </w:pPr>
          </w:p>
        </w:tc>
        <w:tc>
          <w:tcPr>
            <w:tcW w:w="972" w:type="pct"/>
            <w:vAlign w:val="center"/>
          </w:tcPr>
          <w:p w:rsidR="009C36E5" w:rsidRPr="002930DD" w:rsidRDefault="009C36E5" w:rsidP="00170F8C">
            <w:pPr>
              <w:jc w:val="right"/>
              <w:rPr>
                <w:sz w:val="22"/>
                <w:szCs w:val="22"/>
                <w:lang w:val="pl-PL"/>
              </w:rPr>
            </w:pPr>
          </w:p>
        </w:tc>
      </w:tr>
      <w:tr w:rsidR="009C36E5" w:rsidRPr="00933AED" w:rsidTr="00170F8C">
        <w:tc>
          <w:tcPr>
            <w:tcW w:w="222" w:type="pct"/>
          </w:tcPr>
          <w:p w:rsidR="009C36E5" w:rsidRPr="00933AED" w:rsidRDefault="009C36E5" w:rsidP="00170F8C">
            <w:pPr>
              <w:jc w:val="center"/>
              <w:rPr>
                <w:sz w:val="22"/>
                <w:szCs w:val="22"/>
                <w:lang w:val="pl-PL"/>
              </w:rPr>
            </w:pPr>
          </w:p>
          <w:p w:rsidR="009C36E5" w:rsidRPr="00933AED" w:rsidRDefault="009C36E5" w:rsidP="00170F8C">
            <w:pPr>
              <w:jc w:val="center"/>
              <w:rPr>
                <w:sz w:val="22"/>
                <w:szCs w:val="22"/>
                <w:lang w:val="pl-PL"/>
              </w:rPr>
            </w:pPr>
          </w:p>
        </w:tc>
        <w:tc>
          <w:tcPr>
            <w:tcW w:w="276" w:type="pct"/>
          </w:tcPr>
          <w:p w:rsidR="009C36E5" w:rsidRPr="00933AED" w:rsidRDefault="009C36E5" w:rsidP="00170F8C">
            <w:pPr>
              <w:jc w:val="center"/>
              <w:rPr>
                <w:sz w:val="22"/>
                <w:szCs w:val="22"/>
                <w:lang w:val="pl-PL"/>
              </w:rPr>
            </w:pPr>
          </w:p>
        </w:tc>
        <w:tc>
          <w:tcPr>
            <w:tcW w:w="276" w:type="pct"/>
          </w:tcPr>
          <w:p w:rsidR="009C36E5" w:rsidRPr="00933AED" w:rsidRDefault="009C36E5" w:rsidP="00170F8C">
            <w:pPr>
              <w:jc w:val="center"/>
              <w:rPr>
                <w:sz w:val="22"/>
                <w:szCs w:val="22"/>
                <w:lang w:val="pl-PL"/>
              </w:rPr>
            </w:pPr>
          </w:p>
        </w:tc>
        <w:tc>
          <w:tcPr>
            <w:tcW w:w="336" w:type="pct"/>
          </w:tcPr>
          <w:p w:rsidR="009C36E5" w:rsidRPr="00933AED" w:rsidRDefault="009C36E5" w:rsidP="00170F8C">
            <w:pPr>
              <w:jc w:val="center"/>
              <w:rPr>
                <w:sz w:val="22"/>
                <w:szCs w:val="22"/>
                <w:lang w:val="pl-PL"/>
              </w:rPr>
            </w:pPr>
          </w:p>
        </w:tc>
        <w:tc>
          <w:tcPr>
            <w:tcW w:w="276" w:type="pct"/>
          </w:tcPr>
          <w:p w:rsidR="009C36E5" w:rsidRPr="00933AED" w:rsidRDefault="009C36E5" w:rsidP="00170F8C">
            <w:pPr>
              <w:jc w:val="center"/>
              <w:rPr>
                <w:sz w:val="22"/>
                <w:szCs w:val="22"/>
                <w:lang w:val="pl-PL"/>
              </w:rPr>
            </w:pPr>
          </w:p>
        </w:tc>
        <w:tc>
          <w:tcPr>
            <w:tcW w:w="386" w:type="pct"/>
          </w:tcPr>
          <w:p w:rsidR="009C36E5" w:rsidRPr="0070694D" w:rsidRDefault="009C36E5" w:rsidP="00170F8C">
            <w:pPr>
              <w:jc w:val="center"/>
              <w:rPr>
                <w:b/>
                <w:sz w:val="22"/>
                <w:szCs w:val="22"/>
                <w:lang w:val="pl-PL"/>
              </w:rPr>
            </w:pPr>
          </w:p>
        </w:tc>
        <w:tc>
          <w:tcPr>
            <w:tcW w:w="2256" w:type="pct"/>
            <w:vAlign w:val="center"/>
          </w:tcPr>
          <w:p w:rsidR="009C36E5" w:rsidRPr="0070694D" w:rsidRDefault="009C36E5" w:rsidP="00170F8C">
            <w:pPr>
              <w:pStyle w:val="Footer"/>
              <w:tabs>
                <w:tab w:val="clear" w:pos="4320"/>
                <w:tab w:val="clear" w:pos="8640"/>
              </w:tabs>
              <w:rPr>
                <w:b/>
                <w:sz w:val="22"/>
                <w:szCs w:val="22"/>
                <w:lang w:val="pl-PL"/>
              </w:rPr>
            </w:pPr>
            <w:r w:rsidRPr="0070694D">
              <w:rPr>
                <w:b/>
                <w:sz w:val="22"/>
                <w:szCs w:val="22"/>
                <w:lang w:val="pl-PL"/>
              </w:rPr>
              <w:t>Ukupno glava     3.</w:t>
            </w:r>
            <w:r>
              <w:rPr>
                <w:b/>
                <w:sz w:val="22"/>
                <w:szCs w:val="22"/>
                <w:lang w:val="pl-PL"/>
              </w:rPr>
              <w:t>1</w:t>
            </w:r>
          </w:p>
          <w:p w:rsidR="009C36E5" w:rsidRPr="0070694D" w:rsidRDefault="009C36E5" w:rsidP="00170F8C">
            <w:pPr>
              <w:rPr>
                <w:b/>
                <w:sz w:val="22"/>
                <w:szCs w:val="22"/>
              </w:rPr>
            </w:pPr>
          </w:p>
        </w:tc>
        <w:tc>
          <w:tcPr>
            <w:tcW w:w="972" w:type="pct"/>
          </w:tcPr>
          <w:p w:rsidR="009C36E5" w:rsidRPr="002930DD" w:rsidRDefault="009C36E5" w:rsidP="00204E86">
            <w:pPr>
              <w:jc w:val="right"/>
            </w:pPr>
            <w:r>
              <w:rPr>
                <w:b/>
                <w:bCs/>
                <w:lang w:val="pl-PL"/>
              </w:rPr>
              <w:t>15</w:t>
            </w:r>
            <w:r w:rsidRPr="002930DD">
              <w:rPr>
                <w:b/>
                <w:bCs/>
                <w:lang w:val="pl-PL"/>
              </w:rPr>
              <w:t>.000.000</w:t>
            </w:r>
          </w:p>
        </w:tc>
      </w:tr>
    </w:tbl>
    <w:p w:rsidR="00F04E51" w:rsidRDefault="00F04E51" w:rsidP="005F05D6">
      <w:pPr>
        <w:rPr>
          <w:sz w:val="20"/>
          <w:szCs w:val="20"/>
          <w:lang w:val="pl-PL"/>
        </w:rPr>
      </w:pPr>
    </w:p>
    <w:p w:rsidR="0085724B" w:rsidRDefault="0085724B" w:rsidP="005F05D6">
      <w:pPr>
        <w:rPr>
          <w:sz w:val="20"/>
          <w:szCs w:val="20"/>
          <w:lang w:val="pl-PL"/>
        </w:rPr>
      </w:pPr>
    </w:p>
    <w:p w:rsidR="00446B53" w:rsidRDefault="00446B53" w:rsidP="005F05D6">
      <w:pPr>
        <w:rPr>
          <w:sz w:val="20"/>
          <w:szCs w:val="20"/>
          <w:lang w:val="pl-PL"/>
        </w:rPr>
      </w:pPr>
    </w:p>
    <w:p w:rsidR="00C843F5" w:rsidRPr="00C1331F" w:rsidRDefault="00C843F5" w:rsidP="005F05D6">
      <w:pPr>
        <w:rPr>
          <w:sz w:val="20"/>
          <w:szCs w:val="20"/>
          <w:lang w:val="pl-PL"/>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
        <w:gridCol w:w="634"/>
        <w:gridCol w:w="572"/>
        <w:gridCol w:w="752"/>
        <w:gridCol w:w="572"/>
        <w:gridCol w:w="802"/>
        <w:gridCol w:w="5030"/>
        <w:gridCol w:w="2024"/>
      </w:tblGrid>
      <w:tr w:rsidR="00DA672A" w:rsidRPr="0070694D" w:rsidTr="00DE71E9">
        <w:trPr>
          <w:cantSplit/>
          <w:trHeight w:val="1475"/>
        </w:trPr>
        <w:tc>
          <w:tcPr>
            <w:tcW w:w="222" w:type="pct"/>
            <w:textDirection w:val="btLr"/>
          </w:tcPr>
          <w:p w:rsidR="00DA672A" w:rsidRPr="0070694D" w:rsidRDefault="00DA672A" w:rsidP="005F05D6">
            <w:pPr>
              <w:ind w:left="113" w:right="113"/>
              <w:rPr>
                <w:sz w:val="22"/>
                <w:szCs w:val="22"/>
                <w:lang w:val="pl-PL"/>
              </w:rPr>
            </w:pPr>
            <w:r w:rsidRPr="0070694D">
              <w:rPr>
                <w:sz w:val="22"/>
                <w:szCs w:val="22"/>
                <w:lang w:val="pl-PL"/>
              </w:rPr>
              <w:t>Razdeo</w:t>
            </w:r>
          </w:p>
        </w:tc>
        <w:tc>
          <w:tcPr>
            <w:tcW w:w="292" w:type="pct"/>
            <w:textDirection w:val="btLr"/>
          </w:tcPr>
          <w:p w:rsidR="00DA672A" w:rsidRPr="0070694D" w:rsidRDefault="00DA672A" w:rsidP="005F05D6">
            <w:pPr>
              <w:ind w:left="113" w:right="113"/>
              <w:rPr>
                <w:sz w:val="22"/>
                <w:szCs w:val="22"/>
                <w:lang w:val="pl-PL"/>
              </w:rPr>
            </w:pPr>
            <w:r w:rsidRPr="0070694D">
              <w:rPr>
                <w:sz w:val="22"/>
                <w:szCs w:val="22"/>
                <w:lang w:val="pl-PL"/>
              </w:rPr>
              <w:t>Glava</w:t>
            </w:r>
          </w:p>
        </w:tc>
        <w:tc>
          <w:tcPr>
            <w:tcW w:w="263" w:type="pct"/>
            <w:textDirection w:val="btLr"/>
          </w:tcPr>
          <w:p w:rsidR="00DA672A" w:rsidRPr="0070694D" w:rsidRDefault="00DA672A" w:rsidP="005F05D6">
            <w:pPr>
              <w:ind w:left="113" w:right="113"/>
              <w:rPr>
                <w:sz w:val="22"/>
                <w:szCs w:val="22"/>
                <w:lang w:val="pl-PL"/>
              </w:rPr>
            </w:pPr>
            <w:r w:rsidRPr="0070694D">
              <w:rPr>
                <w:sz w:val="22"/>
                <w:szCs w:val="22"/>
                <w:lang w:val="pl-PL"/>
              </w:rPr>
              <w:t>Funkcija</w:t>
            </w:r>
          </w:p>
        </w:tc>
        <w:tc>
          <w:tcPr>
            <w:tcW w:w="346" w:type="pct"/>
            <w:textDirection w:val="btLr"/>
          </w:tcPr>
          <w:p w:rsidR="00DA672A" w:rsidRPr="0070694D" w:rsidRDefault="00DA672A" w:rsidP="005F05D6">
            <w:pPr>
              <w:ind w:left="113" w:right="113"/>
              <w:rPr>
                <w:sz w:val="22"/>
                <w:szCs w:val="22"/>
                <w:lang w:val="pl-PL"/>
              </w:rPr>
            </w:pPr>
            <w:r w:rsidRPr="0070694D">
              <w:rPr>
                <w:sz w:val="22"/>
                <w:szCs w:val="22"/>
                <w:lang w:val="pl-PL"/>
              </w:rPr>
              <w:t>Programska  klasifikacija</w:t>
            </w:r>
          </w:p>
        </w:tc>
        <w:tc>
          <w:tcPr>
            <w:tcW w:w="263" w:type="pct"/>
            <w:textDirection w:val="btLr"/>
          </w:tcPr>
          <w:p w:rsidR="00DA672A" w:rsidRPr="0070694D" w:rsidRDefault="00DA672A" w:rsidP="005F05D6">
            <w:pPr>
              <w:ind w:left="113" w:right="113"/>
              <w:rPr>
                <w:sz w:val="22"/>
                <w:szCs w:val="22"/>
                <w:lang w:val="pl-PL"/>
              </w:rPr>
            </w:pPr>
            <w:r w:rsidRPr="0070694D">
              <w:rPr>
                <w:sz w:val="22"/>
                <w:szCs w:val="22"/>
                <w:lang w:val="pl-PL"/>
              </w:rPr>
              <w:t>Pozicija</w:t>
            </w:r>
          </w:p>
        </w:tc>
        <w:tc>
          <w:tcPr>
            <w:tcW w:w="369" w:type="pct"/>
            <w:textDirection w:val="btLr"/>
          </w:tcPr>
          <w:p w:rsidR="00DA672A" w:rsidRPr="0070694D" w:rsidRDefault="00DA672A" w:rsidP="005F05D6">
            <w:pPr>
              <w:ind w:left="113" w:right="113"/>
              <w:rPr>
                <w:sz w:val="22"/>
                <w:szCs w:val="22"/>
                <w:lang w:val="pl-PL"/>
              </w:rPr>
            </w:pPr>
            <w:r w:rsidRPr="0070694D">
              <w:rPr>
                <w:sz w:val="22"/>
                <w:szCs w:val="22"/>
                <w:lang w:val="pl-PL"/>
              </w:rPr>
              <w:t xml:space="preserve">Ekonomska </w:t>
            </w:r>
          </w:p>
          <w:p w:rsidR="00DA672A" w:rsidRPr="0070694D" w:rsidRDefault="00DA672A" w:rsidP="005F05D6">
            <w:pPr>
              <w:ind w:left="113" w:right="113"/>
              <w:rPr>
                <w:sz w:val="22"/>
                <w:szCs w:val="22"/>
                <w:lang w:val="pl-PL"/>
              </w:rPr>
            </w:pPr>
            <w:r w:rsidRPr="0070694D">
              <w:rPr>
                <w:sz w:val="22"/>
                <w:szCs w:val="22"/>
                <w:lang w:val="pl-PL"/>
              </w:rPr>
              <w:t>klasifikacija</w:t>
            </w:r>
          </w:p>
        </w:tc>
        <w:tc>
          <w:tcPr>
            <w:tcW w:w="2314" w:type="pct"/>
            <w:vAlign w:val="center"/>
          </w:tcPr>
          <w:p w:rsidR="00DA672A" w:rsidRPr="0070694D" w:rsidRDefault="00DA672A" w:rsidP="005F05D6">
            <w:pPr>
              <w:pStyle w:val="Heading1"/>
              <w:rPr>
                <w:sz w:val="22"/>
                <w:szCs w:val="22"/>
                <w:lang w:val="pl-PL"/>
              </w:rPr>
            </w:pPr>
            <w:r w:rsidRPr="0070694D">
              <w:rPr>
                <w:sz w:val="22"/>
                <w:szCs w:val="22"/>
                <w:lang w:val="pl-PL"/>
              </w:rPr>
              <w:t>Opis</w:t>
            </w:r>
          </w:p>
        </w:tc>
        <w:tc>
          <w:tcPr>
            <w:tcW w:w="931" w:type="pct"/>
          </w:tcPr>
          <w:p w:rsidR="00DA672A" w:rsidRPr="0070694D" w:rsidRDefault="00DA672A" w:rsidP="005F05D6">
            <w:pPr>
              <w:jc w:val="center"/>
              <w:rPr>
                <w:b/>
                <w:bCs/>
                <w:sz w:val="22"/>
                <w:szCs w:val="22"/>
                <w:lang w:val="pl-PL"/>
              </w:rPr>
            </w:pPr>
          </w:p>
          <w:p w:rsidR="00DA672A" w:rsidRPr="0070694D" w:rsidRDefault="00DA672A" w:rsidP="005F05D6">
            <w:pPr>
              <w:jc w:val="center"/>
              <w:rPr>
                <w:b/>
                <w:bCs/>
                <w:sz w:val="22"/>
                <w:szCs w:val="22"/>
                <w:lang w:val="pl-PL"/>
              </w:rPr>
            </w:pPr>
          </w:p>
          <w:p w:rsidR="00DA672A" w:rsidRPr="0070694D" w:rsidRDefault="00DA672A" w:rsidP="005F05D6">
            <w:pPr>
              <w:jc w:val="center"/>
              <w:rPr>
                <w:b/>
                <w:bCs/>
                <w:sz w:val="22"/>
                <w:szCs w:val="22"/>
                <w:lang w:val="pl-PL"/>
              </w:rPr>
            </w:pPr>
            <w:r w:rsidRPr="0070694D">
              <w:rPr>
                <w:b/>
                <w:bCs/>
                <w:sz w:val="22"/>
                <w:szCs w:val="22"/>
                <w:lang w:val="pl-PL"/>
              </w:rPr>
              <w:t>Ukupna sredstva</w:t>
            </w:r>
          </w:p>
        </w:tc>
      </w:tr>
      <w:tr w:rsidR="0062380A" w:rsidRPr="0070694D" w:rsidTr="00DE71E9">
        <w:tc>
          <w:tcPr>
            <w:tcW w:w="222" w:type="pct"/>
          </w:tcPr>
          <w:p w:rsidR="0062380A" w:rsidRPr="00AF0031" w:rsidRDefault="0062380A" w:rsidP="0062380A">
            <w:pPr>
              <w:jc w:val="center"/>
              <w:rPr>
                <w:sz w:val="22"/>
                <w:szCs w:val="22"/>
                <w:lang w:val="pl-PL"/>
              </w:rPr>
            </w:pPr>
            <w:r w:rsidRPr="00AF0031">
              <w:rPr>
                <w:sz w:val="22"/>
                <w:szCs w:val="22"/>
                <w:lang w:val="pl-PL"/>
              </w:rPr>
              <w:t>1</w:t>
            </w:r>
          </w:p>
        </w:tc>
        <w:tc>
          <w:tcPr>
            <w:tcW w:w="292" w:type="pct"/>
          </w:tcPr>
          <w:p w:rsidR="0062380A" w:rsidRPr="00AF0031" w:rsidRDefault="0062380A" w:rsidP="0062380A">
            <w:pPr>
              <w:jc w:val="center"/>
              <w:rPr>
                <w:sz w:val="22"/>
                <w:szCs w:val="22"/>
                <w:lang w:val="pl-PL"/>
              </w:rPr>
            </w:pPr>
            <w:r w:rsidRPr="00AF0031">
              <w:rPr>
                <w:sz w:val="22"/>
                <w:szCs w:val="22"/>
                <w:lang w:val="pl-PL"/>
              </w:rPr>
              <w:t>2</w:t>
            </w:r>
          </w:p>
        </w:tc>
        <w:tc>
          <w:tcPr>
            <w:tcW w:w="263" w:type="pct"/>
          </w:tcPr>
          <w:p w:rsidR="0062380A" w:rsidRPr="00AF0031" w:rsidRDefault="0062380A" w:rsidP="0062380A">
            <w:pPr>
              <w:jc w:val="center"/>
              <w:rPr>
                <w:sz w:val="22"/>
                <w:szCs w:val="22"/>
                <w:lang w:val="pl-PL"/>
              </w:rPr>
            </w:pPr>
            <w:r w:rsidRPr="00AF0031">
              <w:rPr>
                <w:sz w:val="22"/>
                <w:szCs w:val="22"/>
                <w:lang w:val="pl-PL"/>
              </w:rPr>
              <w:t>3</w:t>
            </w:r>
          </w:p>
        </w:tc>
        <w:tc>
          <w:tcPr>
            <w:tcW w:w="346" w:type="pct"/>
          </w:tcPr>
          <w:p w:rsidR="0062380A" w:rsidRPr="00AF0031" w:rsidRDefault="0062380A" w:rsidP="0062380A">
            <w:pPr>
              <w:jc w:val="center"/>
              <w:rPr>
                <w:sz w:val="22"/>
                <w:szCs w:val="22"/>
                <w:lang w:val="pl-PL"/>
              </w:rPr>
            </w:pPr>
            <w:r w:rsidRPr="00AF0031">
              <w:rPr>
                <w:sz w:val="22"/>
                <w:szCs w:val="22"/>
                <w:lang w:val="pl-PL"/>
              </w:rPr>
              <w:t>4</w:t>
            </w:r>
          </w:p>
        </w:tc>
        <w:tc>
          <w:tcPr>
            <w:tcW w:w="263" w:type="pct"/>
          </w:tcPr>
          <w:p w:rsidR="0062380A" w:rsidRPr="00AF0031" w:rsidRDefault="0062380A" w:rsidP="0062380A">
            <w:pPr>
              <w:jc w:val="center"/>
              <w:rPr>
                <w:sz w:val="22"/>
                <w:szCs w:val="22"/>
                <w:lang w:val="pl-PL"/>
              </w:rPr>
            </w:pPr>
            <w:r w:rsidRPr="00AF0031">
              <w:rPr>
                <w:sz w:val="22"/>
                <w:szCs w:val="22"/>
                <w:lang w:val="pl-PL"/>
              </w:rPr>
              <w:t>5</w:t>
            </w:r>
          </w:p>
        </w:tc>
        <w:tc>
          <w:tcPr>
            <w:tcW w:w="369" w:type="pct"/>
          </w:tcPr>
          <w:p w:rsidR="0062380A" w:rsidRPr="00AF0031" w:rsidRDefault="0062380A" w:rsidP="0062380A">
            <w:pPr>
              <w:jc w:val="center"/>
              <w:rPr>
                <w:sz w:val="22"/>
                <w:szCs w:val="22"/>
                <w:lang w:val="pl-PL"/>
              </w:rPr>
            </w:pPr>
            <w:r w:rsidRPr="00AF0031">
              <w:rPr>
                <w:sz w:val="22"/>
                <w:szCs w:val="22"/>
                <w:lang w:val="pl-PL"/>
              </w:rPr>
              <w:t>6</w:t>
            </w:r>
          </w:p>
        </w:tc>
        <w:tc>
          <w:tcPr>
            <w:tcW w:w="2314" w:type="pct"/>
            <w:vAlign w:val="center"/>
          </w:tcPr>
          <w:p w:rsidR="0062380A" w:rsidRPr="00AF0031" w:rsidRDefault="0062380A" w:rsidP="0062380A">
            <w:pPr>
              <w:jc w:val="center"/>
              <w:rPr>
                <w:sz w:val="22"/>
                <w:szCs w:val="22"/>
              </w:rPr>
            </w:pPr>
            <w:r w:rsidRPr="00AF0031">
              <w:rPr>
                <w:sz w:val="22"/>
                <w:szCs w:val="22"/>
              </w:rPr>
              <w:t>7</w:t>
            </w:r>
          </w:p>
        </w:tc>
        <w:tc>
          <w:tcPr>
            <w:tcW w:w="931" w:type="pct"/>
          </w:tcPr>
          <w:p w:rsidR="0062380A" w:rsidRPr="00AF0031" w:rsidRDefault="0062380A" w:rsidP="0062380A">
            <w:pPr>
              <w:jc w:val="center"/>
              <w:rPr>
                <w:sz w:val="22"/>
                <w:szCs w:val="22"/>
                <w:lang w:val="pl-PL"/>
              </w:rPr>
            </w:pPr>
            <w:r w:rsidRPr="00AF0031">
              <w:rPr>
                <w:sz w:val="22"/>
                <w:szCs w:val="22"/>
                <w:lang w:val="pl-PL"/>
              </w:rPr>
              <w:t>8</w:t>
            </w:r>
          </w:p>
        </w:tc>
      </w:tr>
      <w:tr w:rsidR="00DA672A" w:rsidRPr="0070694D" w:rsidTr="00DE71E9">
        <w:tc>
          <w:tcPr>
            <w:tcW w:w="222" w:type="pct"/>
          </w:tcPr>
          <w:p w:rsidR="00DA672A" w:rsidRPr="00E63607" w:rsidRDefault="00E63607" w:rsidP="005F05D6">
            <w:pPr>
              <w:jc w:val="center"/>
              <w:rPr>
                <w:b/>
                <w:sz w:val="22"/>
                <w:szCs w:val="22"/>
                <w:lang w:val="pl-PL"/>
              </w:rPr>
            </w:pPr>
            <w:r w:rsidRPr="00E63607">
              <w:rPr>
                <w:b/>
                <w:sz w:val="22"/>
                <w:szCs w:val="22"/>
                <w:lang w:val="pl-PL"/>
              </w:rPr>
              <w:t>3</w:t>
            </w:r>
          </w:p>
        </w:tc>
        <w:tc>
          <w:tcPr>
            <w:tcW w:w="292" w:type="pct"/>
          </w:tcPr>
          <w:p w:rsidR="00DA672A" w:rsidRPr="0070694D" w:rsidRDefault="00C50014" w:rsidP="006A5015">
            <w:pPr>
              <w:jc w:val="center"/>
              <w:rPr>
                <w:sz w:val="22"/>
                <w:szCs w:val="22"/>
                <w:lang w:val="pl-PL"/>
              </w:rPr>
            </w:pPr>
            <w:r>
              <w:rPr>
                <w:sz w:val="22"/>
                <w:szCs w:val="22"/>
                <w:lang w:val="pl-PL"/>
              </w:rPr>
              <w:t>1</w:t>
            </w:r>
          </w:p>
        </w:tc>
        <w:tc>
          <w:tcPr>
            <w:tcW w:w="263" w:type="pct"/>
          </w:tcPr>
          <w:p w:rsidR="00DA672A" w:rsidRPr="0070694D" w:rsidRDefault="00DA672A" w:rsidP="005F05D6">
            <w:pPr>
              <w:jc w:val="center"/>
              <w:rPr>
                <w:sz w:val="22"/>
                <w:szCs w:val="22"/>
                <w:lang w:val="pl-PL"/>
              </w:rPr>
            </w:pPr>
          </w:p>
        </w:tc>
        <w:tc>
          <w:tcPr>
            <w:tcW w:w="346" w:type="pct"/>
          </w:tcPr>
          <w:p w:rsidR="00DA672A" w:rsidRPr="0070694D" w:rsidRDefault="00DA672A" w:rsidP="005F05D6">
            <w:pPr>
              <w:jc w:val="center"/>
              <w:rPr>
                <w:sz w:val="22"/>
                <w:szCs w:val="22"/>
                <w:lang w:val="pl-PL"/>
              </w:rPr>
            </w:pPr>
          </w:p>
        </w:tc>
        <w:tc>
          <w:tcPr>
            <w:tcW w:w="263" w:type="pct"/>
          </w:tcPr>
          <w:p w:rsidR="00DA672A" w:rsidRPr="0070694D" w:rsidRDefault="00DA672A" w:rsidP="005F05D6">
            <w:pPr>
              <w:jc w:val="center"/>
              <w:rPr>
                <w:sz w:val="22"/>
                <w:szCs w:val="22"/>
                <w:lang w:val="pl-PL"/>
              </w:rPr>
            </w:pPr>
          </w:p>
        </w:tc>
        <w:tc>
          <w:tcPr>
            <w:tcW w:w="369" w:type="pct"/>
          </w:tcPr>
          <w:p w:rsidR="00DA672A" w:rsidRPr="0070694D" w:rsidRDefault="00DA672A" w:rsidP="005F05D6">
            <w:pPr>
              <w:jc w:val="center"/>
              <w:rPr>
                <w:sz w:val="22"/>
                <w:szCs w:val="22"/>
                <w:lang w:val="pl-PL"/>
              </w:rPr>
            </w:pPr>
          </w:p>
        </w:tc>
        <w:tc>
          <w:tcPr>
            <w:tcW w:w="2314" w:type="pct"/>
            <w:vAlign w:val="center"/>
          </w:tcPr>
          <w:p w:rsidR="00DA672A" w:rsidRPr="0070694D" w:rsidRDefault="00DA672A" w:rsidP="006E410D">
            <w:pPr>
              <w:pStyle w:val="Footer"/>
              <w:tabs>
                <w:tab w:val="clear" w:pos="4320"/>
                <w:tab w:val="clear" w:pos="8640"/>
              </w:tabs>
              <w:rPr>
                <w:b/>
                <w:bCs/>
                <w:sz w:val="22"/>
                <w:szCs w:val="22"/>
                <w:lang w:val="pl-PL"/>
              </w:rPr>
            </w:pPr>
            <w:r w:rsidRPr="0070694D">
              <w:rPr>
                <w:b/>
                <w:bCs/>
                <w:sz w:val="22"/>
                <w:szCs w:val="22"/>
                <w:lang w:val="pl-PL"/>
              </w:rPr>
              <w:t>ZAŠTIT</w:t>
            </w:r>
            <w:r w:rsidR="00D70161">
              <w:rPr>
                <w:b/>
                <w:bCs/>
                <w:sz w:val="22"/>
                <w:szCs w:val="22"/>
                <w:lang w:val="pl-PL"/>
              </w:rPr>
              <w:t>A</w:t>
            </w:r>
            <w:r w:rsidRPr="0070694D">
              <w:rPr>
                <w:b/>
                <w:bCs/>
                <w:sz w:val="22"/>
                <w:szCs w:val="22"/>
                <w:lang w:val="pl-PL"/>
              </w:rPr>
              <w:t xml:space="preserve"> ŽIVOTNE SREDINE      </w:t>
            </w:r>
            <w:r w:rsidR="006E410D">
              <w:rPr>
                <w:b/>
                <w:bCs/>
                <w:sz w:val="22"/>
                <w:szCs w:val="22"/>
                <w:lang w:val="pl-PL"/>
              </w:rPr>
              <w:t>06380</w:t>
            </w:r>
          </w:p>
        </w:tc>
        <w:tc>
          <w:tcPr>
            <w:tcW w:w="931" w:type="pct"/>
          </w:tcPr>
          <w:p w:rsidR="00DA672A" w:rsidRPr="00446B53" w:rsidRDefault="00446B53" w:rsidP="00446B53">
            <w:pPr>
              <w:jc w:val="right"/>
              <w:rPr>
                <w:b/>
                <w:bCs/>
                <w:sz w:val="22"/>
                <w:szCs w:val="22"/>
                <w:lang w:val="pl-PL"/>
              </w:rPr>
            </w:pPr>
            <w:r w:rsidRPr="00446B53">
              <w:rPr>
                <w:b/>
                <w:bCs/>
                <w:sz w:val="22"/>
                <w:szCs w:val="22"/>
                <w:lang w:val="pl-PL"/>
              </w:rPr>
              <w:t>48</w:t>
            </w:r>
            <w:r w:rsidR="001C69C8" w:rsidRPr="00446B53">
              <w:rPr>
                <w:b/>
                <w:bCs/>
                <w:sz w:val="22"/>
                <w:szCs w:val="22"/>
                <w:lang w:val="pl-PL"/>
              </w:rPr>
              <w:t>.</w:t>
            </w:r>
            <w:r w:rsidRPr="00446B53">
              <w:rPr>
                <w:b/>
                <w:bCs/>
                <w:sz w:val="22"/>
                <w:szCs w:val="22"/>
                <w:lang w:val="pl-PL"/>
              </w:rPr>
              <w:t>6</w:t>
            </w:r>
            <w:r w:rsidR="001C69C8" w:rsidRPr="00446B53">
              <w:rPr>
                <w:b/>
                <w:bCs/>
                <w:sz w:val="22"/>
                <w:szCs w:val="22"/>
                <w:lang w:val="pl-PL"/>
              </w:rPr>
              <w:t>00.000</w:t>
            </w:r>
          </w:p>
        </w:tc>
      </w:tr>
      <w:tr w:rsidR="004A4CF6" w:rsidRPr="0070694D" w:rsidTr="00DE71E9">
        <w:tc>
          <w:tcPr>
            <w:tcW w:w="222" w:type="pct"/>
          </w:tcPr>
          <w:p w:rsidR="004A4CF6" w:rsidRPr="0070694D" w:rsidRDefault="004A4CF6" w:rsidP="005F05D6">
            <w:pPr>
              <w:jc w:val="center"/>
              <w:rPr>
                <w:sz w:val="22"/>
                <w:szCs w:val="22"/>
                <w:lang w:val="pl-PL"/>
              </w:rPr>
            </w:pPr>
          </w:p>
        </w:tc>
        <w:tc>
          <w:tcPr>
            <w:tcW w:w="292" w:type="pct"/>
          </w:tcPr>
          <w:p w:rsidR="004A4CF6" w:rsidRPr="0070694D" w:rsidRDefault="004A4CF6" w:rsidP="005F05D6">
            <w:pPr>
              <w:jc w:val="center"/>
              <w:rPr>
                <w:sz w:val="22"/>
                <w:szCs w:val="22"/>
                <w:lang w:val="pl-PL"/>
              </w:rPr>
            </w:pPr>
          </w:p>
        </w:tc>
        <w:tc>
          <w:tcPr>
            <w:tcW w:w="263" w:type="pct"/>
          </w:tcPr>
          <w:p w:rsidR="004A4CF6" w:rsidRPr="0070694D" w:rsidRDefault="004A4CF6" w:rsidP="005F05D6">
            <w:pPr>
              <w:jc w:val="center"/>
              <w:rPr>
                <w:sz w:val="22"/>
                <w:szCs w:val="22"/>
                <w:lang w:val="pl-PL"/>
              </w:rPr>
            </w:pPr>
          </w:p>
        </w:tc>
        <w:tc>
          <w:tcPr>
            <w:tcW w:w="346" w:type="pct"/>
          </w:tcPr>
          <w:p w:rsidR="004A4CF6" w:rsidRPr="0070694D" w:rsidRDefault="00933AED" w:rsidP="005F05D6">
            <w:pPr>
              <w:jc w:val="center"/>
              <w:rPr>
                <w:sz w:val="22"/>
                <w:szCs w:val="22"/>
                <w:lang w:val="pl-PL"/>
              </w:rPr>
            </w:pPr>
            <w:r w:rsidRPr="0070694D">
              <w:rPr>
                <w:sz w:val="22"/>
                <w:szCs w:val="22"/>
                <w:lang w:val="pl-PL"/>
              </w:rPr>
              <w:t>0401</w:t>
            </w:r>
          </w:p>
        </w:tc>
        <w:tc>
          <w:tcPr>
            <w:tcW w:w="263" w:type="pct"/>
          </w:tcPr>
          <w:p w:rsidR="004A4CF6" w:rsidRPr="0070694D" w:rsidRDefault="004A4CF6" w:rsidP="005F05D6">
            <w:pPr>
              <w:jc w:val="center"/>
              <w:rPr>
                <w:sz w:val="22"/>
                <w:szCs w:val="22"/>
                <w:lang w:val="pl-PL"/>
              </w:rPr>
            </w:pPr>
          </w:p>
        </w:tc>
        <w:tc>
          <w:tcPr>
            <w:tcW w:w="369" w:type="pct"/>
          </w:tcPr>
          <w:p w:rsidR="004A4CF6" w:rsidRPr="0070694D" w:rsidRDefault="004A4CF6" w:rsidP="005F05D6">
            <w:pPr>
              <w:jc w:val="center"/>
              <w:rPr>
                <w:sz w:val="22"/>
                <w:szCs w:val="22"/>
                <w:lang w:val="pl-PL"/>
              </w:rPr>
            </w:pPr>
          </w:p>
        </w:tc>
        <w:tc>
          <w:tcPr>
            <w:tcW w:w="2314" w:type="pct"/>
            <w:vAlign w:val="center"/>
          </w:tcPr>
          <w:p w:rsidR="004A4CF6" w:rsidRPr="0070694D" w:rsidRDefault="004A4CF6" w:rsidP="005F05D6">
            <w:pPr>
              <w:pStyle w:val="Footer"/>
              <w:tabs>
                <w:tab w:val="clear" w:pos="4320"/>
                <w:tab w:val="clear" w:pos="8640"/>
              </w:tabs>
              <w:rPr>
                <w:b/>
                <w:bCs/>
                <w:sz w:val="22"/>
                <w:szCs w:val="22"/>
                <w:lang w:val="pl-PL"/>
              </w:rPr>
            </w:pPr>
            <w:r w:rsidRPr="0070694D">
              <w:rPr>
                <w:b/>
                <w:bCs/>
                <w:sz w:val="22"/>
                <w:szCs w:val="22"/>
                <w:lang w:val="pl-PL"/>
              </w:rPr>
              <w:t>PROGRAM</w:t>
            </w:r>
            <w:r w:rsidR="00933AED" w:rsidRPr="0070694D">
              <w:rPr>
                <w:b/>
                <w:bCs/>
                <w:sz w:val="22"/>
                <w:szCs w:val="22"/>
                <w:lang w:val="pl-PL"/>
              </w:rPr>
              <w:t xml:space="preserve">  6 -  ZAŠTITA ŽIVOTNE SREDINE</w:t>
            </w:r>
          </w:p>
        </w:tc>
        <w:tc>
          <w:tcPr>
            <w:tcW w:w="931" w:type="pct"/>
          </w:tcPr>
          <w:p w:rsidR="004A4CF6" w:rsidRPr="00446B53" w:rsidRDefault="00446B53" w:rsidP="00446B53">
            <w:pPr>
              <w:jc w:val="right"/>
              <w:rPr>
                <w:b/>
                <w:bCs/>
                <w:sz w:val="22"/>
                <w:szCs w:val="22"/>
                <w:lang w:val="pl-PL"/>
              </w:rPr>
            </w:pPr>
            <w:r w:rsidRPr="00446B53">
              <w:rPr>
                <w:b/>
                <w:bCs/>
                <w:sz w:val="22"/>
                <w:szCs w:val="22"/>
                <w:lang w:val="pl-PL"/>
              </w:rPr>
              <w:t>48</w:t>
            </w:r>
            <w:r w:rsidR="001C69C8" w:rsidRPr="00446B53">
              <w:rPr>
                <w:b/>
                <w:bCs/>
                <w:sz w:val="22"/>
                <w:szCs w:val="22"/>
                <w:lang w:val="pl-PL"/>
              </w:rPr>
              <w:t>.</w:t>
            </w:r>
            <w:r w:rsidRPr="00446B53">
              <w:rPr>
                <w:b/>
                <w:bCs/>
                <w:sz w:val="22"/>
                <w:szCs w:val="22"/>
                <w:lang w:val="pl-PL"/>
              </w:rPr>
              <w:t>6</w:t>
            </w:r>
            <w:r w:rsidR="001C69C8" w:rsidRPr="00446B53">
              <w:rPr>
                <w:b/>
                <w:bCs/>
                <w:sz w:val="22"/>
                <w:szCs w:val="22"/>
                <w:lang w:val="pl-PL"/>
              </w:rPr>
              <w:t>00.000</w:t>
            </w:r>
          </w:p>
        </w:tc>
      </w:tr>
      <w:tr w:rsidR="00933AED" w:rsidRPr="0070694D" w:rsidTr="00DE71E9">
        <w:tc>
          <w:tcPr>
            <w:tcW w:w="222" w:type="pct"/>
          </w:tcPr>
          <w:p w:rsidR="00933AED" w:rsidRPr="0070694D" w:rsidRDefault="00933AED" w:rsidP="005F05D6">
            <w:pPr>
              <w:jc w:val="center"/>
              <w:rPr>
                <w:sz w:val="22"/>
                <w:szCs w:val="22"/>
                <w:lang w:val="pl-PL"/>
              </w:rPr>
            </w:pPr>
          </w:p>
        </w:tc>
        <w:tc>
          <w:tcPr>
            <w:tcW w:w="292" w:type="pct"/>
          </w:tcPr>
          <w:p w:rsidR="00933AED" w:rsidRPr="0070694D" w:rsidRDefault="00933AED" w:rsidP="005F05D6">
            <w:pPr>
              <w:jc w:val="center"/>
              <w:rPr>
                <w:sz w:val="22"/>
                <w:szCs w:val="22"/>
                <w:lang w:val="pl-PL"/>
              </w:rPr>
            </w:pPr>
          </w:p>
        </w:tc>
        <w:tc>
          <w:tcPr>
            <w:tcW w:w="263" w:type="pct"/>
          </w:tcPr>
          <w:p w:rsidR="00933AED" w:rsidRPr="0070694D" w:rsidRDefault="00933AED" w:rsidP="005F05D6">
            <w:pPr>
              <w:jc w:val="center"/>
              <w:rPr>
                <w:sz w:val="22"/>
                <w:szCs w:val="22"/>
                <w:lang w:val="pl-PL"/>
              </w:rPr>
            </w:pPr>
          </w:p>
        </w:tc>
        <w:tc>
          <w:tcPr>
            <w:tcW w:w="346" w:type="pct"/>
          </w:tcPr>
          <w:p w:rsidR="00933AED" w:rsidRPr="0070694D" w:rsidRDefault="00933AED" w:rsidP="005F05D6">
            <w:pPr>
              <w:jc w:val="center"/>
              <w:rPr>
                <w:sz w:val="22"/>
                <w:szCs w:val="22"/>
                <w:lang w:val="pl-PL"/>
              </w:rPr>
            </w:pPr>
            <w:r w:rsidRPr="0070694D">
              <w:rPr>
                <w:sz w:val="22"/>
                <w:szCs w:val="22"/>
                <w:lang w:val="pl-PL"/>
              </w:rPr>
              <w:t>0401-0001</w:t>
            </w:r>
          </w:p>
        </w:tc>
        <w:tc>
          <w:tcPr>
            <w:tcW w:w="263" w:type="pct"/>
          </w:tcPr>
          <w:p w:rsidR="00933AED" w:rsidRPr="0070694D" w:rsidRDefault="00933AED" w:rsidP="005F05D6">
            <w:pPr>
              <w:jc w:val="center"/>
              <w:rPr>
                <w:sz w:val="22"/>
                <w:szCs w:val="22"/>
                <w:lang w:val="pl-PL"/>
              </w:rPr>
            </w:pPr>
          </w:p>
        </w:tc>
        <w:tc>
          <w:tcPr>
            <w:tcW w:w="369" w:type="pct"/>
          </w:tcPr>
          <w:p w:rsidR="00933AED" w:rsidRPr="0070694D" w:rsidRDefault="00933AED" w:rsidP="005F05D6">
            <w:pPr>
              <w:jc w:val="center"/>
              <w:rPr>
                <w:sz w:val="22"/>
                <w:szCs w:val="22"/>
                <w:lang w:val="pl-PL"/>
              </w:rPr>
            </w:pPr>
          </w:p>
        </w:tc>
        <w:tc>
          <w:tcPr>
            <w:tcW w:w="2314" w:type="pct"/>
            <w:vAlign w:val="center"/>
          </w:tcPr>
          <w:p w:rsidR="00933AED" w:rsidRPr="0070694D" w:rsidRDefault="00933AED" w:rsidP="003E7A0E">
            <w:pPr>
              <w:pStyle w:val="Heading1"/>
              <w:jc w:val="left"/>
              <w:rPr>
                <w:sz w:val="22"/>
                <w:szCs w:val="22"/>
                <w:lang w:val="en-US"/>
              </w:rPr>
            </w:pPr>
            <w:r w:rsidRPr="0070694D">
              <w:rPr>
                <w:sz w:val="22"/>
                <w:szCs w:val="22"/>
                <w:lang w:val="en-US"/>
              </w:rPr>
              <w:t xml:space="preserve">Programska aktivnost 0001  - Upravljanje zaštitom </w:t>
            </w:r>
            <w:r w:rsidR="003E7A0E">
              <w:rPr>
                <w:sz w:val="22"/>
                <w:szCs w:val="22"/>
                <w:lang w:val="en-US"/>
              </w:rPr>
              <w:t>životne sredine</w:t>
            </w:r>
          </w:p>
        </w:tc>
        <w:tc>
          <w:tcPr>
            <w:tcW w:w="931" w:type="pct"/>
          </w:tcPr>
          <w:p w:rsidR="00933AED" w:rsidRPr="002930DD" w:rsidRDefault="00F36653" w:rsidP="009303BE">
            <w:pPr>
              <w:jc w:val="right"/>
              <w:rPr>
                <w:b/>
                <w:bCs/>
                <w:sz w:val="22"/>
                <w:szCs w:val="22"/>
                <w:lang w:val="pl-PL"/>
              </w:rPr>
            </w:pPr>
            <w:r>
              <w:rPr>
                <w:b/>
                <w:bCs/>
                <w:sz w:val="22"/>
                <w:szCs w:val="22"/>
                <w:lang w:val="pl-PL"/>
              </w:rPr>
              <w:t>1</w:t>
            </w:r>
            <w:r w:rsidR="009303BE">
              <w:rPr>
                <w:b/>
                <w:bCs/>
                <w:sz w:val="22"/>
                <w:szCs w:val="22"/>
                <w:lang w:val="pl-PL"/>
              </w:rPr>
              <w:t>5</w:t>
            </w:r>
            <w:r w:rsidR="001C69C8" w:rsidRPr="002930DD">
              <w:rPr>
                <w:b/>
                <w:bCs/>
                <w:sz w:val="22"/>
                <w:szCs w:val="22"/>
                <w:lang w:val="pl-PL"/>
              </w:rPr>
              <w:t>.</w:t>
            </w:r>
            <w:r>
              <w:rPr>
                <w:b/>
                <w:bCs/>
                <w:sz w:val="22"/>
                <w:szCs w:val="22"/>
                <w:lang w:val="pl-PL"/>
              </w:rPr>
              <w:t>0</w:t>
            </w:r>
            <w:r w:rsidR="001C69C8" w:rsidRPr="002930DD">
              <w:rPr>
                <w:b/>
                <w:bCs/>
                <w:sz w:val="22"/>
                <w:szCs w:val="22"/>
                <w:lang w:val="pl-PL"/>
              </w:rPr>
              <w:t>00.000</w:t>
            </w:r>
          </w:p>
        </w:tc>
      </w:tr>
      <w:tr w:rsidR="00A9521F" w:rsidRPr="0070694D" w:rsidTr="00DE71E9">
        <w:tc>
          <w:tcPr>
            <w:tcW w:w="222" w:type="pct"/>
          </w:tcPr>
          <w:p w:rsidR="00A9521F" w:rsidRPr="0070694D" w:rsidRDefault="00A9521F" w:rsidP="005F05D6">
            <w:pPr>
              <w:jc w:val="center"/>
              <w:rPr>
                <w:sz w:val="22"/>
                <w:szCs w:val="22"/>
                <w:lang w:val="pl-PL"/>
              </w:rPr>
            </w:pPr>
          </w:p>
        </w:tc>
        <w:tc>
          <w:tcPr>
            <w:tcW w:w="292" w:type="pct"/>
          </w:tcPr>
          <w:p w:rsidR="00A9521F" w:rsidRPr="0070694D" w:rsidRDefault="00A9521F" w:rsidP="005F05D6">
            <w:pPr>
              <w:jc w:val="center"/>
              <w:rPr>
                <w:sz w:val="22"/>
                <w:szCs w:val="22"/>
                <w:lang w:val="pl-PL"/>
              </w:rPr>
            </w:pPr>
          </w:p>
        </w:tc>
        <w:tc>
          <w:tcPr>
            <w:tcW w:w="263" w:type="pct"/>
          </w:tcPr>
          <w:p w:rsidR="00A9521F" w:rsidRPr="0070694D" w:rsidRDefault="00A9521F" w:rsidP="005F05D6">
            <w:pPr>
              <w:jc w:val="center"/>
              <w:rPr>
                <w:sz w:val="22"/>
                <w:szCs w:val="22"/>
                <w:lang w:val="pl-PL"/>
              </w:rPr>
            </w:pPr>
            <w:r w:rsidRPr="0070694D">
              <w:rPr>
                <w:sz w:val="22"/>
                <w:szCs w:val="22"/>
                <w:lang w:val="pl-PL"/>
              </w:rPr>
              <w:t>560</w:t>
            </w:r>
          </w:p>
        </w:tc>
        <w:tc>
          <w:tcPr>
            <w:tcW w:w="346" w:type="pct"/>
          </w:tcPr>
          <w:p w:rsidR="00A9521F" w:rsidRPr="0070694D" w:rsidRDefault="00A9521F" w:rsidP="005F05D6">
            <w:pPr>
              <w:jc w:val="center"/>
              <w:rPr>
                <w:sz w:val="22"/>
                <w:szCs w:val="22"/>
                <w:lang w:val="pl-PL"/>
              </w:rPr>
            </w:pPr>
          </w:p>
        </w:tc>
        <w:tc>
          <w:tcPr>
            <w:tcW w:w="263" w:type="pct"/>
          </w:tcPr>
          <w:p w:rsidR="00A9521F" w:rsidRPr="0070694D" w:rsidRDefault="00A9521F" w:rsidP="005F05D6">
            <w:pPr>
              <w:jc w:val="center"/>
              <w:rPr>
                <w:sz w:val="22"/>
                <w:szCs w:val="22"/>
                <w:lang w:val="pl-PL"/>
              </w:rPr>
            </w:pPr>
          </w:p>
        </w:tc>
        <w:tc>
          <w:tcPr>
            <w:tcW w:w="369" w:type="pct"/>
          </w:tcPr>
          <w:p w:rsidR="00A9521F" w:rsidRPr="0070694D" w:rsidRDefault="00A9521F" w:rsidP="005F05D6">
            <w:pPr>
              <w:jc w:val="center"/>
              <w:rPr>
                <w:sz w:val="22"/>
                <w:szCs w:val="22"/>
                <w:lang w:val="pl-PL"/>
              </w:rPr>
            </w:pPr>
          </w:p>
        </w:tc>
        <w:tc>
          <w:tcPr>
            <w:tcW w:w="2314" w:type="pct"/>
            <w:vAlign w:val="center"/>
          </w:tcPr>
          <w:p w:rsidR="00A9521F" w:rsidRPr="0070694D" w:rsidRDefault="008A4625" w:rsidP="00933AED">
            <w:pPr>
              <w:pStyle w:val="Heading1"/>
              <w:jc w:val="left"/>
              <w:rPr>
                <w:sz w:val="22"/>
                <w:szCs w:val="22"/>
                <w:lang w:val="en-US"/>
              </w:rPr>
            </w:pPr>
            <w:r>
              <w:rPr>
                <w:sz w:val="22"/>
                <w:szCs w:val="22"/>
                <w:lang w:val="en-US"/>
              </w:rPr>
              <w:t>Zaštita životne sredine</w:t>
            </w:r>
          </w:p>
        </w:tc>
        <w:tc>
          <w:tcPr>
            <w:tcW w:w="931" w:type="pct"/>
          </w:tcPr>
          <w:p w:rsidR="00A9521F" w:rsidRPr="0070694D" w:rsidRDefault="00A9521F" w:rsidP="005F05D6">
            <w:pPr>
              <w:jc w:val="right"/>
              <w:rPr>
                <w:b/>
                <w:bCs/>
                <w:sz w:val="22"/>
                <w:szCs w:val="22"/>
                <w:lang w:val="pl-PL"/>
              </w:rPr>
            </w:pPr>
          </w:p>
        </w:tc>
      </w:tr>
      <w:tr w:rsidR="00933AED" w:rsidRPr="0070694D" w:rsidTr="00DE71E9">
        <w:tc>
          <w:tcPr>
            <w:tcW w:w="222" w:type="pct"/>
          </w:tcPr>
          <w:p w:rsidR="00933AED" w:rsidRPr="0070694D" w:rsidRDefault="00933AED" w:rsidP="005F05D6">
            <w:pPr>
              <w:jc w:val="center"/>
              <w:rPr>
                <w:sz w:val="22"/>
                <w:szCs w:val="22"/>
                <w:lang w:val="pl-PL"/>
              </w:rPr>
            </w:pPr>
          </w:p>
        </w:tc>
        <w:tc>
          <w:tcPr>
            <w:tcW w:w="292" w:type="pct"/>
          </w:tcPr>
          <w:p w:rsidR="00933AED" w:rsidRPr="0070694D" w:rsidRDefault="00933AED" w:rsidP="005F05D6">
            <w:pPr>
              <w:jc w:val="center"/>
              <w:rPr>
                <w:sz w:val="22"/>
                <w:szCs w:val="22"/>
                <w:lang w:val="pl-PL"/>
              </w:rPr>
            </w:pPr>
          </w:p>
        </w:tc>
        <w:tc>
          <w:tcPr>
            <w:tcW w:w="263" w:type="pct"/>
          </w:tcPr>
          <w:p w:rsidR="00933AED" w:rsidRPr="0070694D" w:rsidRDefault="00933AED" w:rsidP="005F05D6">
            <w:pPr>
              <w:jc w:val="center"/>
              <w:rPr>
                <w:sz w:val="22"/>
                <w:szCs w:val="22"/>
                <w:lang w:val="pl-PL"/>
              </w:rPr>
            </w:pPr>
          </w:p>
        </w:tc>
        <w:tc>
          <w:tcPr>
            <w:tcW w:w="346" w:type="pct"/>
          </w:tcPr>
          <w:p w:rsidR="00933AED" w:rsidRPr="0070694D" w:rsidRDefault="00933AED" w:rsidP="00312AE4">
            <w:pPr>
              <w:jc w:val="center"/>
              <w:rPr>
                <w:sz w:val="22"/>
                <w:szCs w:val="22"/>
                <w:lang w:val="pl-PL"/>
              </w:rPr>
            </w:pPr>
          </w:p>
        </w:tc>
        <w:tc>
          <w:tcPr>
            <w:tcW w:w="263" w:type="pct"/>
          </w:tcPr>
          <w:p w:rsidR="00933AED" w:rsidRPr="0070694D" w:rsidRDefault="00853246" w:rsidP="00290EEF">
            <w:pPr>
              <w:jc w:val="center"/>
              <w:rPr>
                <w:sz w:val="22"/>
                <w:szCs w:val="22"/>
                <w:lang w:val="pl-PL"/>
              </w:rPr>
            </w:pPr>
            <w:r>
              <w:rPr>
                <w:sz w:val="22"/>
                <w:szCs w:val="22"/>
                <w:lang w:val="pl-PL"/>
              </w:rPr>
              <w:t>1</w:t>
            </w:r>
            <w:r w:rsidR="00290EEF">
              <w:rPr>
                <w:sz w:val="22"/>
                <w:szCs w:val="22"/>
                <w:lang w:val="pl-PL"/>
              </w:rPr>
              <w:t>88</w:t>
            </w:r>
          </w:p>
        </w:tc>
        <w:tc>
          <w:tcPr>
            <w:tcW w:w="369" w:type="pct"/>
          </w:tcPr>
          <w:p w:rsidR="00933AED" w:rsidRPr="0070694D" w:rsidRDefault="00933AED" w:rsidP="005F05D6">
            <w:pPr>
              <w:jc w:val="center"/>
              <w:rPr>
                <w:sz w:val="22"/>
                <w:szCs w:val="22"/>
                <w:lang w:val="pl-PL"/>
              </w:rPr>
            </w:pPr>
            <w:r w:rsidRPr="0070694D">
              <w:rPr>
                <w:sz w:val="22"/>
                <w:szCs w:val="22"/>
                <w:lang w:val="pl-PL"/>
              </w:rPr>
              <w:t>424</w:t>
            </w:r>
          </w:p>
        </w:tc>
        <w:tc>
          <w:tcPr>
            <w:tcW w:w="2314" w:type="pct"/>
            <w:vAlign w:val="center"/>
          </w:tcPr>
          <w:p w:rsidR="00933AED" w:rsidRPr="0070694D" w:rsidRDefault="00933AED" w:rsidP="005F05D6">
            <w:pPr>
              <w:rPr>
                <w:sz w:val="22"/>
                <w:szCs w:val="22"/>
                <w:lang w:val="pl-PL"/>
              </w:rPr>
            </w:pPr>
            <w:r w:rsidRPr="0070694D">
              <w:rPr>
                <w:sz w:val="22"/>
                <w:szCs w:val="22"/>
                <w:lang w:val="pl-PL"/>
              </w:rPr>
              <w:t>SPECIJALIZOVANE USLUGE</w:t>
            </w:r>
          </w:p>
        </w:tc>
        <w:tc>
          <w:tcPr>
            <w:tcW w:w="931" w:type="pct"/>
            <w:vAlign w:val="center"/>
          </w:tcPr>
          <w:p w:rsidR="00933AED" w:rsidRPr="0070694D" w:rsidRDefault="009303BE" w:rsidP="00F36653">
            <w:pPr>
              <w:jc w:val="right"/>
              <w:rPr>
                <w:sz w:val="22"/>
                <w:szCs w:val="22"/>
                <w:lang w:val="pl-PL"/>
              </w:rPr>
            </w:pPr>
            <w:r>
              <w:rPr>
                <w:sz w:val="22"/>
                <w:szCs w:val="22"/>
                <w:lang w:val="pl-PL"/>
              </w:rPr>
              <w:t>7</w:t>
            </w:r>
            <w:r w:rsidR="001C69C8">
              <w:rPr>
                <w:sz w:val="22"/>
                <w:szCs w:val="22"/>
                <w:lang w:val="pl-PL"/>
              </w:rPr>
              <w:t>.</w:t>
            </w:r>
            <w:r w:rsidR="00F36653">
              <w:rPr>
                <w:sz w:val="22"/>
                <w:szCs w:val="22"/>
                <w:lang w:val="pl-PL"/>
              </w:rPr>
              <w:t>5</w:t>
            </w:r>
            <w:r w:rsidR="001C69C8">
              <w:rPr>
                <w:sz w:val="22"/>
                <w:szCs w:val="22"/>
                <w:lang w:val="pl-PL"/>
              </w:rPr>
              <w:t>00.000</w:t>
            </w:r>
          </w:p>
        </w:tc>
      </w:tr>
      <w:tr w:rsidR="0070694D" w:rsidRPr="0070694D" w:rsidTr="00DE71E9">
        <w:tc>
          <w:tcPr>
            <w:tcW w:w="222" w:type="pct"/>
          </w:tcPr>
          <w:p w:rsidR="0070694D" w:rsidRPr="0070694D" w:rsidRDefault="0070694D" w:rsidP="005F05D6">
            <w:pPr>
              <w:jc w:val="center"/>
              <w:rPr>
                <w:sz w:val="22"/>
                <w:szCs w:val="22"/>
                <w:lang w:val="pl-PL"/>
              </w:rPr>
            </w:pPr>
          </w:p>
        </w:tc>
        <w:tc>
          <w:tcPr>
            <w:tcW w:w="292" w:type="pct"/>
          </w:tcPr>
          <w:p w:rsidR="0070694D" w:rsidRPr="0070694D" w:rsidRDefault="0070694D" w:rsidP="005F05D6">
            <w:pPr>
              <w:jc w:val="center"/>
              <w:rPr>
                <w:sz w:val="22"/>
                <w:szCs w:val="22"/>
                <w:lang w:val="pl-PL"/>
              </w:rPr>
            </w:pPr>
          </w:p>
        </w:tc>
        <w:tc>
          <w:tcPr>
            <w:tcW w:w="263" w:type="pct"/>
          </w:tcPr>
          <w:p w:rsidR="0070694D" w:rsidRPr="0070694D" w:rsidRDefault="0070694D" w:rsidP="005F05D6">
            <w:pPr>
              <w:jc w:val="center"/>
              <w:rPr>
                <w:sz w:val="22"/>
                <w:szCs w:val="22"/>
                <w:lang w:val="pl-PL"/>
              </w:rPr>
            </w:pPr>
          </w:p>
        </w:tc>
        <w:tc>
          <w:tcPr>
            <w:tcW w:w="346" w:type="pct"/>
          </w:tcPr>
          <w:p w:rsidR="0070694D" w:rsidRPr="0070694D" w:rsidRDefault="0070694D" w:rsidP="00312AE4">
            <w:pPr>
              <w:jc w:val="center"/>
              <w:rPr>
                <w:sz w:val="22"/>
                <w:szCs w:val="22"/>
                <w:lang w:val="pl-PL"/>
              </w:rPr>
            </w:pPr>
          </w:p>
        </w:tc>
        <w:tc>
          <w:tcPr>
            <w:tcW w:w="263" w:type="pct"/>
          </w:tcPr>
          <w:p w:rsidR="0070694D" w:rsidRPr="0070694D" w:rsidRDefault="00853246" w:rsidP="00290EEF">
            <w:pPr>
              <w:jc w:val="center"/>
              <w:rPr>
                <w:sz w:val="22"/>
                <w:szCs w:val="22"/>
                <w:lang w:val="pl-PL"/>
              </w:rPr>
            </w:pPr>
            <w:r>
              <w:rPr>
                <w:sz w:val="22"/>
                <w:szCs w:val="22"/>
                <w:lang w:val="pl-PL"/>
              </w:rPr>
              <w:t>1</w:t>
            </w:r>
            <w:r w:rsidR="00290EEF">
              <w:rPr>
                <w:sz w:val="22"/>
                <w:szCs w:val="22"/>
                <w:lang w:val="pl-PL"/>
              </w:rPr>
              <w:t>89</w:t>
            </w:r>
          </w:p>
        </w:tc>
        <w:tc>
          <w:tcPr>
            <w:tcW w:w="369" w:type="pct"/>
          </w:tcPr>
          <w:p w:rsidR="0070694D" w:rsidRPr="0070694D" w:rsidRDefault="0070694D" w:rsidP="005F05D6">
            <w:pPr>
              <w:jc w:val="center"/>
              <w:rPr>
                <w:sz w:val="22"/>
                <w:szCs w:val="22"/>
                <w:lang w:val="pl-PL"/>
              </w:rPr>
            </w:pPr>
            <w:r>
              <w:rPr>
                <w:sz w:val="22"/>
                <w:szCs w:val="22"/>
                <w:lang w:val="pl-PL"/>
              </w:rPr>
              <w:t>512</w:t>
            </w:r>
          </w:p>
        </w:tc>
        <w:tc>
          <w:tcPr>
            <w:tcW w:w="2314" w:type="pct"/>
            <w:vAlign w:val="center"/>
          </w:tcPr>
          <w:p w:rsidR="0070694D" w:rsidRPr="00F06573" w:rsidRDefault="00F06573" w:rsidP="005F05D6">
            <w:pPr>
              <w:rPr>
                <w:sz w:val="22"/>
                <w:szCs w:val="22"/>
              </w:rPr>
            </w:pPr>
            <w:r>
              <w:rPr>
                <w:sz w:val="22"/>
                <w:szCs w:val="22"/>
                <w:lang w:val="pl-PL"/>
              </w:rPr>
              <w:t>MAŠINE I OPREMA</w:t>
            </w:r>
          </w:p>
        </w:tc>
        <w:tc>
          <w:tcPr>
            <w:tcW w:w="931" w:type="pct"/>
            <w:vAlign w:val="center"/>
          </w:tcPr>
          <w:p w:rsidR="0070694D" w:rsidRPr="0070694D" w:rsidRDefault="009303BE" w:rsidP="003E4547">
            <w:pPr>
              <w:jc w:val="right"/>
              <w:rPr>
                <w:sz w:val="22"/>
                <w:szCs w:val="22"/>
                <w:lang w:val="pl-PL"/>
              </w:rPr>
            </w:pPr>
            <w:r>
              <w:rPr>
                <w:sz w:val="22"/>
                <w:szCs w:val="22"/>
                <w:lang w:val="pl-PL"/>
              </w:rPr>
              <w:t>7</w:t>
            </w:r>
            <w:r w:rsidR="001C69C8">
              <w:rPr>
                <w:sz w:val="22"/>
                <w:szCs w:val="22"/>
                <w:lang w:val="pl-PL"/>
              </w:rPr>
              <w:t>.500.000</w:t>
            </w:r>
          </w:p>
        </w:tc>
      </w:tr>
      <w:tr w:rsidR="008A4625" w:rsidRPr="0070694D" w:rsidTr="00DE71E9">
        <w:tc>
          <w:tcPr>
            <w:tcW w:w="222" w:type="pct"/>
          </w:tcPr>
          <w:p w:rsidR="008A4625" w:rsidRPr="0070694D" w:rsidRDefault="008A4625" w:rsidP="005F05D6">
            <w:pPr>
              <w:jc w:val="center"/>
              <w:rPr>
                <w:sz w:val="22"/>
                <w:szCs w:val="22"/>
                <w:lang w:val="pl-PL"/>
              </w:rPr>
            </w:pPr>
          </w:p>
        </w:tc>
        <w:tc>
          <w:tcPr>
            <w:tcW w:w="292" w:type="pct"/>
          </w:tcPr>
          <w:p w:rsidR="008A4625" w:rsidRPr="0070694D" w:rsidRDefault="008A4625" w:rsidP="005F05D6">
            <w:pPr>
              <w:jc w:val="center"/>
              <w:rPr>
                <w:sz w:val="22"/>
                <w:szCs w:val="22"/>
                <w:lang w:val="pl-PL"/>
              </w:rPr>
            </w:pPr>
          </w:p>
        </w:tc>
        <w:tc>
          <w:tcPr>
            <w:tcW w:w="263" w:type="pct"/>
          </w:tcPr>
          <w:p w:rsidR="008A4625" w:rsidRPr="0070694D" w:rsidRDefault="008A4625" w:rsidP="005F05D6">
            <w:pPr>
              <w:jc w:val="center"/>
              <w:rPr>
                <w:sz w:val="22"/>
                <w:szCs w:val="22"/>
                <w:lang w:val="pl-PL"/>
              </w:rPr>
            </w:pPr>
          </w:p>
        </w:tc>
        <w:tc>
          <w:tcPr>
            <w:tcW w:w="346" w:type="pct"/>
          </w:tcPr>
          <w:p w:rsidR="008A4625" w:rsidRPr="0070694D" w:rsidRDefault="008A4625" w:rsidP="00312AE4">
            <w:pPr>
              <w:jc w:val="center"/>
              <w:rPr>
                <w:sz w:val="22"/>
                <w:szCs w:val="22"/>
                <w:lang w:val="pl-PL"/>
              </w:rPr>
            </w:pPr>
          </w:p>
        </w:tc>
        <w:tc>
          <w:tcPr>
            <w:tcW w:w="263" w:type="pct"/>
          </w:tcPr>
          <w:p w:rsidR="008A4625" w:rsidRPr="0070694D" w:rsidRDefault="008A4625" w:rsidP="00312AE4">
            <w:pPr>
              <w:jc w:val="center"/>
              <w:rPr>
                <w:sz w:val="22"/>
                <w:szCs w:val="22"/>
                <w:lang w:val="pl-PL"/>
              </w:rPr>
            </w:pPr>
          </w:p>
        </w:tc>
        <w:tc>
          <w:tcPr>
            <w:tcW w:w="369" w:type="pct"/>
          </w:tcPr>
          <w:p w:rsidR="008A4625" w:rsidRPr="00663170" w:rsidRDefault="008A4625" w:rsidP="0068688E">
            <w:pPr>
              <w:jc w:val="center"/>
              <w:rPr>
                <w:sz w:val="22"/>
                <w:szCs w:val="22"/>
                <w:lang w:val="pl-PL"/>
              </w:rPr>
            </w:pPr>
          </w:p>
        </w:tc>
        <w:tc>
          <w:tcPr>
            <w:tcW w:w="2314" w:type="pct"/>
            <w:vAlign w:val="center"/>
          </w:tcPr>
          <w:p w:rsidR="008A4625" w:rsidRPr="00663170" w:rsidRDefault="008A4625" w:rsidP="008A4625">
            <w:pPr>
              <w:pStyle w:val="Footer"/>
              <w:tabs>
                <w:tab w:val="clear" w:pos="4320"/>
                <w:tab w:val="clear" w:pos="8640"/>
              </w:tabs>
              <w:rPr>
                <w:sz w:val="22"/>
                <w:szCs w:val="22"/>
                <w:lang w:val="pl-PL"/>
              </w:rPr>
            </w:pPr>
            <w:r w:rsidRPr="00663170">
              <w:rPr>
                <w:sz w:val="22"/>
                <w:szCs w:val="22"/>
                <w:lang w:val="pl-PL"/>
              </w:rPr>
              <w:t xml:space="preserve">Izvori finansiranja za funkciju  </w:t>
            </w:r>
            <w:r>
              <w:rPr>
                <w:sz w:val="22"/>
                <w:szCs w:val="22"/>
                <w:lang w:val="pl-PL"/>
              </w:rPr>
              <w:t>560</w:t>
            </w:r>
          </w:p>
        </w:tc>
        <w:tc>
          <w:tcPr>
            <w:tcW w:w="931" w:type="pct"/>
            <w:vAlign w:val="center"/>
          </w:tcPr>
          <w:p w:rsidR="008A4625" w:rsidRPr="0070694D" w:rsidRDefault="008A4625" w:rsidP="005F05D6">
            <w:pPr>
              <w:jc w:val="right"/>
              <w:rPr>
                <w:sz w:val="22"/>
                <w:szCs w:val="22"/>
                <w:lang w:val="pl-PL"/>
              </w:rPr>
            </w:pP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5F05D6">
            <w:pPr>
              <w:jc w:val="center"/>
              <w:rPr>
                <w:sz w:val="22"/>
                <w:szCs w:val="22"/>
                <w:lang w:val="pl-PL"/>
              </w:rPr>
            </w:pPr>
          </w:p>
        </w:tc>
        <w:tc>
          <w:tcPr>
            <w:tcW w:w="346" w:type="pct"/>
          </w:tcPr>
          <w:p w:rsidR="00446B53" w:rsidRPr="0070694D" w:rsidRDefault="00446B53" w:rsidP="00312AE4">
            <w:pPr>
              <w:jc w:val="center"/>
              <w:rPr>
                <w:sz w:val="22"/>
                <w:szCs w:val="22"/>
                <w:lang w:val="pl-PL"/>
              </w:rPr>
            </w:pPr>
          </w:p>
        </w:tc>
        <w:tc>
          <w:tcPr>
            <w:tcW w:w="263" w:type="pct"/>
          </w:tcPr>
          <w:p w:rsidR="00446B53" w:rsidRPr="0070694D" w:rsidRDefault="00446B53" w:rsidP="00312AE4">
            <w:pPr>
              <w:jc w:val="center"/>
              <w:rPr>
                <w:sz w:val="22"/>
                <w:szCs w:val="22"/>
                <w:lang w:val="pl-PL"/>
              </w:rPr>
            </w:pPr>
          </w:p>
        </w:tc>
        <w:tc>
          <w:tcPr>
            <w:tcW w:w="369" w:type="pct"/>
          </w:tcPr>
          <w:p w:rsidR="00446B53" w:rsidRPr="00FE740E" w:rsidRDefault="00446B53" w:rsidP="00446B53">
            <w:pPr>
              <w:jc w:val="center"/>
              <w:rPr>
                <w:sz w:val="22"/>
                <w:szCs w:val="22"/>
                <w:lang w:val="pl-PL"/>
              </w:rPr>
            </w:pPr>
            <w:r w:rsidRPr="00FE740E">
              <w:rPr>
                <w:sz w:val="22"/>
                <w:szCs w:val="22"/>
                <w:lang w:val="pl-PL"/>
              </w:rPr>
              <w:t>07</w:t>
            </w:r>
          </w:p>
        </w:tc>
        <w:tc>
          <w:tcPr>
            <w:tcW w:w="2314" w:type="pct"/>
            <w:vAlign w:val="center"/>
          </w:tcPr>
          <w:p w:rsidR="00446B53" w:rsidRPr="00FE740E" w:rsidRDefault="00446B53"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931" w:type="pct"/>
            <w:vAlign w:val="center"/>
          </w:tcPr>
          <w:p w:rsidR="00446B53" w:rsidRPr="0070694D" w:rsidRDefault="00446B53" w:rsidP="009303BE">
            <w:pPr>
              <w:jc w:val="right"/>
              <w:rPr>
                <w:sz w:val="22"/>
                <w:szCs w:val="22"/>
                <w:lang w:val="pl-PL"/>
              </w:rPr>
            </w:pPr>
            <w:r>
              <w:rPr>
                <w:sz w:val="22"/>
                <w:szCs w:val="22"/>
                <w:lang w:val="pl-PL"/>
              </w:rPr>
              <w:t>15.000.000</w:t>
            </w:r>
          </w:p>
        </w:tc>
      </w:tr>
      <w:tr w:rsidR="008A4625" w:rsidRPr="0070694D" w:rsidTr="00DE71E9">
        <w:tc>
          <w:tcPr>
            <w:tcW w:w="222" w:type="pct"/>
          </w:tcPr>
          <w:p w:rsidR="008A4625" w:rsidRPr="0070694D" w:rsidRDefault="008A4625" w:rsidP="005F05D6">
            <w:pPr>
              <w:jc w:val="center"/>
              <w:rPr>
                <w:sz w:val="22"/>
                <w:szCs w:val="22"/>
                <w:lang w:val="pl-PL"/>
              </w:rPr>
            </w:pPr>
          </w:p>
        </w:tc>
        <w:tc>
          <w:tcPr>
            <w:tcW w:w="292" w:type="pct"/>
          </w:tcPr>
          <w:p w:rsidR="008A4625" w:rsidRPr="0070694D" w:rsidRDefault="008A4625" w:rsidP="005F05D6">
            <w:pPr>
              <w:jc w:val="center"/>
              <w:rPr>
                <w:sz w:val="22"/>
                <w:szCs w:val="22"/>
                <w:lang w:val="pl-PL"/>
              </w:rPr>
            </w:pPr>
          </w:p>
        </w:tc>
        <w:tc>
          <w:tcPr>
            <w:tcW w:w="263" w:type="pct"/>
          </w:tcPr>
          <w:p w:rsidR="008A4625" w:rsidRPr="0070694D" w:rsidRDefault="008A4625" w:rsidP="005F05D6">
            <w:pPr>
              <w:jc w:val="center"/>
              <w:rPr>
                <w:sz w:val="22"/>
                <w:szCs w:val="22"/>
                <w:lang w:val="pl-PL"/>
              </w:rPr>
            </w:pPr>
          </w:p>
        </w:tc>
        <w:tc>
          <w:tcPr>
            <w:tcW w:w="346" w:type="pct"/>
          </w:tcPr>
          <w:p w:rsidR="008A4625" w:rsidRPr="0070694D" w:rsidRDefault="008A4625" w:rsidP="00312AE4">
            <w:pPr>
              <w:jc w:val="center"/>
              <w:rPr>
                <w:sz w:val="22"/>
                <w:szCs w:val="22"/>
                <w:lang w:val="pl-PL"/>
              </w:rPr>
            </w:pPr>
          </w:p>
        </w:tc>
        <w:tc>
          <w:tcPr>
            <w:tcW w:w="263" w:type="pct"/>
          </w:tcPr>
          <w:p w:rsidR="008A4625" w:rsidRPr="0070694D" w:rsidRDefault="008A4625" w:rsidP="00312AE4">
            <w:pPr>
              <w:jc w:val="center"/>
              <w:rPr>
                <w:sz w:val="22"/>
                <w:szCs w:val="22"/>
                <w:lang w:val="pl-PL"/>
              </w:rPr>
            </w:pPr>
          </w:p>
        </w:tc>
        <w:tc>
          <w:tcPr>
            <w:tcW w:w="369" w:type="pct"/>
          </w:tcPr>
          <w:p w:rsidR="008A4625" w:rsidRPr="00663170" w:rsidRDefault="008A4625" w:rsidP="0068688E">
            <w:pPr>
              <w:jc w:val="center"/>
              <w:rPr>
                <w:sz w:val="22"/>
                <w:szCs w:val="22"/>
                <w:lang w:val="pl-PL"/>
              </w:rPr>
            </w:pPr>
          </w:p>
        </w:tc>
        <w:tc>
          <w:tcPr>
            <w:tcW w:w="2314" w:type="pct"/>
            <w:vAlign w:val="center"/>
          </w:tcPr>
          <w:p w:rsidR="008A4625" w:rsidRPr="00663170" w:rsidRDefault="008A4625" w:rsidP="00757B3C">
            <w:pPr>
              <w:rPr>
                <w:sz w:val="22"/>
                <w:szCs w:val="22"/>
              </w:rPr>
            </w:pPr>
            <w:r w:rsidRPr="00663170">
              <w:rPr>
                <w:sz w:val="22"/>
                <w:szCs w:val="22"/>
              </w:rPr>
              <w:t xml:space="preserve">Izvori finansiranja za </w:t>
            </w:r>
            <w:r w:rsidR="00757B3C">
              <w:rPr>
                <w:sz w:val="22"/>
                <w:szCs w:val="22"/>
              </w:rPr>
              <w:t>PA</w:t>
            </w:r>
          </w:p>
        </w:tc>
        <w:tc>
          <w:tcPr>
            <w:tcW w:w="931" w:type="pct"/>
            <w:vAlign w:val="center"/>
          </w:tcPr>
          <w:p w:rsidR="008A4625" w:rsidRPr="0070694D" w:rsidRDefault="008A4625" w:rsidP="005F05D6">
            <w:pPr>
              <w:jc w:val="right"/>
              <w:rPr>
                <w:sz w:val="22"/>
                <w:szCs w:val="22"/>
                <w:lang w:val="pl-PL"/>
              </w:rPr>
            </w:pP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5F05D6">
            <w:pPr>
              <w:jc w:val="center"/>
              <w:rPr>
                <w:sz w:val="22"/>
                <w:szCs w:val="22"/>
                <w:lang w:val="pl-PL"/>
              </w:rPr>
            </w:pPr>
          </w:p>
        </w:tc>
        <w:tc>
          <w:tcPr>
            <w:tcW w:w="346" w:type="pct"/>
          </w:tcPr>
          <w:p w:rsidR="00446B53" w:rsidRPr="0070694D" w:rsidRDefault="00446B53" w:rsidP="00312AE4">
            <w:pPr>
              <w:jc w:val="center"/>
              <w:rPr>
                <w:sz w:val="22"/>
                <w:szCs w:val="22"/>
                <w:lang w:val="pl-PL"/>
              </w:rPr>
            </w:pPr>
          </w:p>
        </w:tc>
        <w:tc>
          <w:tcPr>
            <w:tcW w:w="263" w:type="pct"/>
          </w:tcPr>
          <w:p w:rsidR="00446B53" w:rsidRPr="0070694D" w:rsidRDefault="00446B53" w:rsidP="00312AE4">
            <w:pPr>
              <w:jc w:val="center"/>
              <w:rPr>
                <w:sz w:val="22"/>
                <w:szCs w:val="22"/>
                <w:lang w:val="pl-PL"/>
              </w:rPr>
            </w:pPr>
          </w:p>
        </w:tc>
        <w:tc>
          <w:tcPr>
            <w:tcW w:w="369" w:type="pct"/>
          </w:tcPr>
          <w:p w:rsidR="00446B53" w:rsidRPr="00FE740E" w:rsidRDefault="00446B53" w:rsidP="00446B53">
            <w:pPr>
              <w:jc w:val="center"/>
              <w:rPr>
                <w:sz w:val="22"/>
                <w:szCs w:val="22"/>
                <w:lang w:val="pl-PL"/>
              </w:rPr>
            </w:pPr>
            <w:r w:rsidRPr="00FE740E">
              <w:rPr>
                <w:sz w:val="22"/>
                <w:szCs w:val="22"/>
                <w:lang w:val="pl-PL"/>
              </w:rPr>
              <w:t>07</w:t>
            </w:r>
          </w:p>
        </w:tc>
        <w:tc>
          <w:tcPr>
            <w:tcW w:w="2314" w:type="pct"/>
            <w:vAlign w:val="center"/>
          </w:tcPr>
          <w:p w:rsidR="00446B53" w:rsidRPr="00FE740E" w:rsidRDefault="00446B53"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931" w:type="pct"/>
            <w:vAlign w:val="center"/>
          </w:tcPr>
          <w:p w:rsidR="00446B53" w:rsidRPr="0070694D" w:rsidRDefault="00446B53" w:rsidP="009303BE">
            <w:pPr>
              <w:jc w:val="right"/>
              <w:rPr>
                <w:sz w:val="22"/>
                <w:szCs w:val="22"/>
                <w:lang w:val="pl-PL"/>
              </w:rPr>
            </w:pPr>
            <w:r>
              <w:rPr>
                <w:sz w:val="22"/>
                <w:szCs w:val="22"/>
                <w:lang w:val="pl-PL"/>
              </w:rPr>
              <w:t>15.000.000</w:t>
            </w: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5F05D6">
            <w:pPr>
              <w:jc w:val="center"/>
              <w:rPr>
                <w:sz w:val="22"/>
                <w:szCs w:val="22"/>
                <w:lang w:val="pl-PL"/>
              </w:rPr>
            </w:pPr>
          </w:p>
        </w:tc>
        <w:tc>
          <w:tcPr>
            <w:tcW w:w="346" w:type="pct"/>
          </w:tcPr>
          <w:p w:rsidR="00446B53" w:rsidRPr="0070694D" w:rsidRDefault="00446B53" w:rsidP="00312AE4">
            <w:pPr>
              <w:jc w:val="center"/>
              <w:rPr>
                <w:sz w:val="22"/>
                <w:szCs w:val="22"/>
                <w:lang w:val="pl-PL"/>
              </w:rPr>
            </w:pPr>
          </w:p>
        </w:tc>
        <w:tc>
          <w:tcPr>
            <w:tcW w:w="263" w:type="pct"/>
          </w:tcPr>
          <w:p w:rsidR="00446B53" w:rsidRPr="0070694D" w:rsidRDefault="00446B53" w:rsidP="00312AE4">
            <w:pPr>
              <w:jc w:val="center"/>
              <w:rPr>
                <w:sz w:val="22"/>
                <w:szCs w:val="22"/>
                <w:lang w:val="pl-PL"/>
              </w:rPr>
            </w:pPr>
          </w:p>
        </w:tc>
        <w:tc>
          <w:tcPr>
            <w:tcW w:w="369" w:type="pct"/>
          </w:tcPr>
          <w:p w:rsidR="00446B53" w:rsidRPr="00FE740E" w:rsidRDefault="00446B53" w:rsidP="00446B53">
            <w:pPr>
              <w:jc w:val="center"/>
              <w:rPr>
                <w:sz w:val="22"/>
                <w:szCs w:val="22"/>
                <w:lang w:val="pl-PL"/>
              </w:rPr>
            </w:pPr>
          </w:p>
        </w:tc>
        <w:tc>
          <w:tcPr>
            <w:tcW w:w="2314" w:type="pct"/>
            <w:vAlign w:val="center"/>
          </w:tcPr>
          <w:p w:rsidR="00446B53" w:rsidRPr="00FE740E" w:rsidRDefault="00446B53" w:rsidP="00446B53">
            <w:pPr>
              <w:pStyle w:val="Footer"/>
              <w:tabs>
                <w:tab w:val="clear" w:pos="4320"/>
                <w:tab w:val="clear" w:pos="8640"/>
              </w:tabs>
              <w:rPr>
                <w:sz w:val="22"/>
                <w:szCs w:val="22"/>
                <w:lang w:val="pl-PL"/>
              </w:rPr>
            </w:pPr>
          </w:p>
        </w:tc>
        <w:tc>
          <w:tcPr>
            <w:tcW w:w="931" w:type="pct"/>
            <w:vAlign w:val="center"/>
          </w:tcPr>
          <w:p w:rsidR="00446B53" w:rsidRDefault="00446B53" w:rsidP="009303BE">
            <w:pPr>
              <w:jc w:val="right"/>
              <w:rPr>
                <w:sz w:val="22"/>
                <w:szCs w:val="22"/>
                <w:lang w:val="pl-PL"/>
              </w:rPr>
            </w:pP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5F05D6">
            <w:pPr>
              <w:jc w:val="center"/>
              <w:rPr>
                <w:sz w:val="22"/>
                <w:szCs w:val="22"/>
                <w:lang w:val="pl-PL"/>
              </w:rPr>
            </w:pPr>
          </w:p>
        </w:tc>
        <w:tc>
          <w:tcPr>
            <w:tcW w:w="346" w:type="pct"/>
          </w:tcPr>
          <w:p w:rsidR="00446B53" w:rsidRPr="0070694D" w:rsidRDefault="00446B53" w:rsidP="00312AE4">
            <w:pPr>
              <w:jc w:val="center"/>
              <w:rPr>
                <w:sz w:val="22"/>
                <w:szCs w:val="22"/>
                <w:lang w:val="pl-PL"/>
              </w:rPr>
            </w:pPr>
          </w:p>
        </w:tc>
        <w:tc>
          <w:tcPr>
            <w:tcW w:w="263" w:type="pct"/>
          </w:tcPr>
          <w:p w:rsidR="00446B53" w:rsidRPr="0070694D" w:rsidRDefault="00446B53" w:rsidP="00312AE4">
            <w:pPr>
              <w:jc w:val="center"/>
              <w:rPr>
                <w:sz w:val="22"/>
                <w:szCs w:val="22"/>
                <w:lang w:val="pl-PL"/>
              </w:rPr>
            </w:pPr>
          </w:p>
        </w:tc>
        <w:tc>
          <w:tcPr>
            <w:tcW w:w="369" w:type="pct"/>
          </w:tcPr>
          <w:p w:rsidR="00446B53" w:rsidRPr="00FE740E" w:rsidRDefault="00446B53" w:rsidP="00446B53">
            <w:pPr>
              <w:jc w:val="center"/>
              <w:rPr>
                <w:sz w:val="22"/>
                <w:szCs w:val="22"/>
                <w:lang w:val="pl-PL"/>
              </w:rPr>
            </w:pPr>
          </w:p>
        </w:tc>
        <w:tc>
          <w:tcPr>
            <w:tcW w:w="2314" w:type="pct"/>
            <w:vAlign w:val="center"/>
          </w:tcPr>
          <w:p w:rsidR="00446B53" w:rsidRPr="00FE740E" w:rsidRDefault="00446B53" w:rsidP="00446B53">
            <w:pPr>
              <w:pStyle w:val="Footer"/>
              <w:tabs>
                <w:tab w:val="clear" w:pos="4320"/>
                <w:tab w:val="clear" w:pos="8640"/>
              </w:tabs>
              <w:rPr>
                <w:sz w:val="22"/>
                <w:szCs w:val="22"/>
                <w:lang w:val="pl-PL"/>
              </w:rPr>
            </w:pPr>
          </w:p>
        </w:tc>
        <w:tc>
          <w:tcPr>
            <w:tcW w:w="931" w:type="pct"/>
            <w:vAlign w:val="center"/>
          </w:tcPr>
          <w:p w:rsidR="00446B53" w:rsidRDefault="00446B53" w:rsidP="009303BE">
            <w:pPr>
              <w:jc w:val="right"/>
              <w:rPr>
                <w:sz w:val="22"/>
                <w:szCs w:val="22"/>
                <w:lang w:val="pl-PL"/>
              </w:rPr>
            </w:pP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5F05D6">
            <w:pPr>
              <w:jc w:val="center"/>
              <w:rPr>
                <w:sz w:val="22"/>
                <w:szCs w:val="22"/>
                <w:lang w:val="pl-PL"/>
              </w:rPr>
            </w:pPr>
          </w:p>
        </w:tc>
        <w:tc>
          <w:tcPr>
            <w:tcW w:w="346" w:type="pct"/>
          </w:tcPr>
          <w:p w:rsidR="00446B53" w:rsidRPr="0070694D" w:rsidRDefault="00446B53" w:rsidP="00312AE4">
            <w:pPr>
              <w:jc w:val="center"/>
              <w:rPr>
                <w:sz w:val="22"/>
                <w:szCs w:val="22"/>
                <w:lang w:val="pl-PL"/>
              </w:rPr>
            </w:pPr>
          </w:p>
        </w:tc>
        <w:tc>
          <w:tcPr>
            <w:tcW w:w="263" w:type="pct"/>
          </w:tcPr>
          <w:p w:rsidR="00446B53" w:rsidRPr="0070694D" w:rsidRDefault="00446B53" w:rsidP="00312AE4">
            <w:pPr>
              <w:jc w:val="center"/>
              <w:rPr>
                <w:sz w:val="22"/>
                <w:szCs w:val="22"/>
                <w:lang w:val="pl-PL"/>
              </w:rPr>
            </w:pPr>
          </w:p>
        </w:tc>
        <w:tc>
          <w:tcPr>
            <w:tcW w:w="369" w:type="pct"/>
          </w:tcPr>
          <w:p w:rsidR="00446B53" w:rsidRPr="00FE740E" w:rsidRDefault="00446B53" w:rsidP="00446B53">
            <w:pPr>
              <w:jc w:val="center"/>
              <w:rPr>
                <w:sz w:val="22"/>
                <w:szCs w:val="22"/>
                <w:lang w:val="pl-PL"/>
              </w:rPr>
            </w:pPr>
          </w:p>
        </w:tc>
        <w:tc>
          <w:tcPr>
            <w:tcW w:w="2314" w:type="pct"/>
            <w:vAlign w:val="center"/>
          </w:tcPr>
          <w:p w:rsidR="00446B53" w:rsidRPr="00FE740E" w:rsidRDefault="00446B53" w:rsidP="00446B53">
            <w:pPr>
              <w:pStyle w:val="Footer"/>
              <w:tabs>
                <w:tab w:val="clear" w:pos="4320"/>
                <w:tab w:val="clear" w:pos="8640"/>
              </w:tabs>
              <w:rPr>
                <w:sz w:val="22"/>
                <w:szCs w:val="22"/>
                <w:lang w:val="pl-PL"/>
              </w:rPr>
            </w:pPr>
            <w:r w:rsidRPr="0070694D">
              <w:rPr>
                <w:sz w:val="22"/>
                <w:szCs w:val="22"/>
                <w:lang w:val="pl-PL"/>
              </w:rPr>
              <w:t>Izvori finansiranja za funkciju  560</w:t>
            </w:r>
          </w:p>
        </w:tc>
        <w:tc>
          <w:tcPr>
            <w:tcW w:w="931" w:type="pct"/>
            <w:vAlign w:val="center"/>
          </w:tcPr>
          <w:p w:rsidR="00446B53" w:rsidRDefault="00446B53" w:rsidP="009303BE">
            <w:pPr>
              <w:jc w:val="right"/>
              <w:rPr>
                <w:sz w:val="22"/>
                <w:szCs w:val="22"/>
                <w:lang w:val="pl-PL"/>
              </w:rPr>
            </w:pP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5F05D6">
            <w:pPr>
              <w:jc w:val="center"/>
              <w:rPr>
                <w:sz w:val="22"/>
                <w:szCs w:val="22"/>
                <w:lang w:val="pl-PL"/>
              </w:rPr>
            </w:pPr>
          </w:p>
        </w:tc>
        <w:tc>
          <w:tcPr>
            <w:tcW w:w="346" w:type="pct"/>
          </w:tcPr>
          <w:p w:rsidR="00446B53" w:rsidRPr="0070694D" w:rsidRDefault="00446B53" w:rsidP="00312AE4">
            <w:pPr>
              <w:jc w:val="center"/>
              <w:rPr>
                <w:sz w:val="22"/>
                <w:szCs w:val="22"/>
                <w:lang w:val="pl-PL"/>
              </w:rPr>
            </w:pPr>
          </w:p>
        </w:tc>
        <w:tc>
          <w:tcPr>
            <w:tcW w:w="263" w:type="pct"/>
          </w:tcPr>
          <w:p w:rsidR="00446B53" w:rsidRPr="0070694D" w:rsidRDefault="00446B53" w:rsidP="00312AE4">
            <w:pPr>
              <w:jc w:val="center"/>
              <w:rPr>
                <w:sz w:val="22"/>
                <w:szCs w:val="22"/>
                <w:lang w:val="pl-PL"/>
              </w:rPr>
            </w:pPr>
          </w:p>
        </w:tc>
        <w:tc>
          <w:tcPr>
            <w:tcW w:w="369" w:type="pct"/>
          </w:tcPr>
          <w:p w:rsidR="00446B53" w:rsidRPr="00FE740E" w:rsidRDefault="00446B53" w:rsidP="00446B53">
            <w:pPr>
              <w:jc w:val="center"/>
              <w:rPr>
                <w:sz w:val="22"/>
                <w:szCs w:val="22"/>
                <w:lang w:val="pl-PL"/>
              </w:rPr>
            </w:pPr>
            <w:r w:rsidRPr="00FE740E">
              <w:rPr>
                <w:sz w:val="22"/>
                <w:szCs w:val="22"/>
                <w:lang w:val="pl-PL"/>
              </w:rPr>
              <w:t>07</w:t>
            </w:r>
          </w:p>
        </w:tc>
        <w:tc>
          <w:tcPr>
            <w:tcW w:w="2314" w:type="pct"/>
            <w:vAlign w:val="center"/>
          </w:tcPr>
          <w:p w:rsidR="00446B53" w:rsidRPr="00FE740E" w:rsidRDefault="00446B53"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931" w:type="pct"/>
            <w:vAlign w:val="center"/>
          </w:tcPr>
          <w:p w:rsidR="00446B53" w:rsidRDefault="00446B53" w:rsidP="009303BE">
            <w:pPr>
              <w:jc w:val="right"/>
              <w:rPr>
                <w:sz w:val="22"/>
                <w:szCs w:val="22"/>
                <w:lang w:val="pl-PL"/>
              </w:rPr>
            </w:pPr>
            <w:r>
              <w:rPr>
                <w:sz w:val="22"/>
                <w:szCs w:val="22"/>
                <w:lang w:val="pl-PL"/>
              </w:rPr>
              <w:t>15.000.000</w:t>
            </w: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5F05D6">
            <w:pPr>
              <w:jc w:val="center"/>
              <w:rPr>
                <w:sz w:val="22"/>
                <w:szCs w:val="22"/>
                <w:lang w:val="pl-PL"/>
              </w:rPr>
            </w:pPr>
          </w:p>
        </w:tc>
        <w:tc>
          <w:tcPr>
            <w:tcW w:w="346" w:type="pct"/>
          </w:tcPr>
          <w:p w:rsidR="00446B53" w:rsidRPr="0070694D" w:rsidRDefault="00446B53" w:rsidP="005F05D6">
            <w:pPr>
              <w:jc w:val="center"/>
              <w:rPr>
                <w:sz w:val="22"/>
                <w:szCs w:val="22"/>
                <w:lang w:val="pl-PL"/>
              </w:rPr>
            </w:pPr>
          </w:p>
        </w:tc>
        <w:tc>
          <w:tcPr>
            <w:tcW w:w="263" w:type="pct"/>
          </w:tcPr>
          <w:p w:rsidR="00446B53" w:rsidRPr="0070694D" w:rsidRDefault="00446B53" w:rsidP="005F05D6">
            <w:pPr>
              <w:jc w:val="center"/>
              <w:rPr>
                <w:sz w:val="22"/>
                <w:szCs w:val="22"/>
                <w:lang w:val="pl-PL"/>
              </w:rPr>
            </w:pPr>
          </w:p>
        </w:tc>
        <w:tc>
          <w:tcPr>
            <w:tcW w:w="369" w:type="pct"/>
          </w:tcPr>
          <w:p w:rsidR="00446B53" w:rsidRPr="0070694D" w:rsidRDefault="00446B53" w:rsidP="00510995">
            <w:pPr>
              <w:rPr>
                <w:sz w:val="22"/>
                <w:szCs w:val="22"/>
                <w:lang w:val="pl-PL"/>
              </w:rPr>
            </w:pPr>
          </w:p>
        </w:tc>
        <w:tc>
          <w:tcPr>
            <w:tcW w:w="2314" w:type="pct"/>
            <w:vAlign w:val="center"/>
          </w:tcPr>
          <w:p w:rsidR="00446B53" w:rsidRPr="00DE71E9" w:rsidRDefault="00446B53" w:rsidP="00DE71E9">
            <w:pPr>
              <w:rPr>
                <w:b/>
                <w:sz w:val="22"/>
                <w:szCs w:val="22"/>
              </w:rPr>
            </w:pPr>
            <w:r w:rsidRPr="008A4625">
              <w:rPr>
                <w:b/>
                <w:sz w:val="22"/>
                <w:szCs w:val="22"/>
              </w:rPr>
              <w:t>Ukupno funkcija    560</w:t>
            </w:r>
          </w:p>
        </w:tc>
        <w:tc>
          <w:tcPr>
            <w:tcW w:w="931" w:type="pct"/>
            <w:vAlign w:val="center"/>
          </w:tcPr>
          <w:p w:rsidR="00446B53" w:rsidRPr="00DE71E9" w:rsidRDefault="00446B53" w:rsidP="009303BE">
            <w:pPr>
              <w:jc w:val="right"/>
              <w:rPr>
                <w:b/>
                <w:sz w:val="22"/>
                <w:szCs w:val="22"/>
                <w:lang w:val="pl-PL"/>
              </w:rPr>
            </w:pPr>
            <w:r>
              <w:rPr>
                <w:b/>
                <w:bCs/>
                <w:sz w:val="22"/>
                <w:szCs w:val="22"/>
                <w:lang w:val="pl-PL"/>
              </w:rPr>
              <w:t>15.000.000</w:t>
            </w: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5F05D6">
            <w:pPr>
              <w:jc w:val="center"/>
              <w:rPr>
                <w:sz w:val="22"/>
                <w:szCs w:val="22"/>
                <w:lang w:val="pl-PL"/>
              </w:rPr>
            </w:pPr>
          </w:p>
        </w:tc>
        <w:tc>
          <w:tcPr>
            <w:tcW w:w="346" w:type="pct"/>
          </w:tcPr>
          <w:p w:rsidR="00446B53" w:rsidRPr="0070694D" w:rsidRDefault="00446B53" w:rsidP="005F05D6">
            <w:pPr>
              <w:jc w:val="center"/>
              <w:rPr>
                <w:sz w:val="22"/>
                <w:szCs w:val="22"/>
                <w:lang w:val="pl-PL"/>
              </w:rPr>
            </w:pPr>
          </w:p>
        </w:tc>
        <w:tc>
          <w:tcPr>
            <w:tcW w:w="263" w:type="pct"/>
          </w:tcPr>
          <w:p w:rsidR="00446B53" w:rsidRPr="0070694D" w:rsidRDefault="00446B53" w:rsidP="005F05D6">
            <w:pPr>
              <w:jc w:val="center"/>
              <w:rPr>
                <w:sz w:val="22"/>
                <w:szCs w:val="22"/>
                <w:lang w:val="pl-PL"/>
              </w:rPr>
            </w:pPr>
          </w:p>
        </w:tc>
        <w:tc>
          <w:tcPr>
            <w:tcW w:w="369" w:type="pct"/>
          </w:tcPr>
          <w:p w:rsidR="00446B53" w:rsidRPr="0070694D" w:rsidRDefault="00446B53" w:rsidP="00162A46">
            <w:pPr>
              <w:jc w:val="center"/>
              <w:rPr>
                <w:sz w:val="22"/>
                <w:szCs w:val="22"/>
                <w:lang w:val="pl-PL"/>
              </w:rPr>
            </w:pPr>
          </w:p>
        </w:tc>
        <w:tc>
          <w:tcPr>
            <w:tcW w:w="2314" w:type="pct"/>
            <w:vAlign w:val="center"/>
          </w:tcPr>
          <w:p w:rsidR="00446B53" w:rsidRPr="0070694D" w:rsidRDefault="00446B53" w:rsidP="00114F85">
            <w:pPr>
              <w:rPr>
                <w:sz w:val="22"/>
                <w:szCs w:val="22"/>
                <w:lang w:val="pl-PL"/>
              </w:rPr>
            </w:pPr>
            <w:r w:rsidRPr="0070694D">
              <w:rPr>
                <w:sz w:val="22"/>
                <w:szCs w:val="22"/>
                <w:lang w:val="pl-PL"/>
              </w:rPr>
              <w:t>Izvori za finansiranje za Program  6</w:t>
            </w:r>
          </w:p>
        </w:tc>
        <w:tc>
          <w:tcPr>
            <w:tcW w:w="931" w:type="pct"/>
            <w:vAlign w:val="center"/>
          </w:tcPr>
          <w:p w:rsidR="00446B53" w:rsidRPr="0070694D" w:rsidRDefault="00446B53" w:rsidP="005F05D6">
            <w:pPr>
              <w:jc w:val="right"/>
              <w:rPr>
                <w:sz w:val="22"/>
                <w:szCs w:val="22"/>
                <w:lang w:val="pl-PL"/>
              </w:rPr>
            </w:pP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5F05D6">
            <w:pPr>
              <w:jc w:val="center"/>
              <w:rPr>
                <w:sz w:val="22"/>
                <w:szCs w:val="22"/>
                <w:lang w:val="pl-PL"/>
              </w:rPr>
            </w:pPr>
          </w:p>
        </w:tc>
        <w:tc>
          <w:tcPr>
            <w:tcW w:w="346" w:type="pct"/>
          </w:tcPr>
          <w:p w:rsidR="00446B53" w:rsidRPr="0070694D" w:rsidRDefault="00446B53" w:rsidP="005F05D6">
            <w:pPr>
              <w:jc w:val="center"/>
              <w:rPr>
                <w:sz w:val="22"/>
                <w:szCs w:val="22"/>
                <w:lang w:val="pl-PL"/>
              </w:rPr>
            </w:pPr>
          </w:p>
        </w:tc>
        <w:tc>
          <w:tcPr>
            <w:tcW w:w="263" w:type="pct"/>
          </w:tcPr>
          <w:p w:rsidR="00446B53" w:rsidRPr="0070694D" w:rsidRDefault="00446B53" w:rsidP="005F05D6">
            <w:pPr>
              <w:jc w:val="center"/>
              <w:rPr>
                <w:sz w:val="22"/>
                <w:szCs w:val="22"/>
                <w:lang w:val="pl-PL"/>
              </w:rPr>
            </w:pPr>
          </w:p>
        </w:tc>
        <w:tc>
          <w:tcPr>
            <w:tcW w:w="369" w:type="pct"/>
          </w:tcPr>
          <w:p w:rsidR="00446B53" w:rsidRPr="00FE740E" w:rsidRDefault="00446B53" w:rsidP="00446B53">
            <w:pPr>
              <w:jc w:val="center"/>
              <w:rPr>
                <w:sz w:val="22"/>
                <w:szCs w:val="22"/>
                <w:lang w:val="pl-PL"/>
              </w:rPr>
            </w:pPr>
            <w:r w:rsidRPr="00FE740E">
              <w:rPr>
                <w:sz w:val="22"/>
                <w:szCs w:val="22"/>
                <w:lang w:val="pl-PL"/>
              </w:rPr>
              <w:t>07</w:t>
            </w:r>
          </w:p>
        </w:tc>
        <w:tc>
          <w:tcPr>
            <w:tcW w:w="2314" w:type="pct"/>
            <w:vAlign w:val="center"/>
          </w:tcPr>
          <w:p w:rsidR="00446B53" w:rsidRPr="00FE740E" w:rsidRDefault="00446B53"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931" w:type="pct"/>
            <w:vAlign w:val="center"/>
          </w:tcPr>
          <w:p w:rsidR="00446B53" w:rsidRPr="0070694D" w:rsidRDefault="00446B53" w:rsidP="009303BE">
            <w:pPr>
              <w:jc w:val="right"/>
              <w:rPr>
                <w:sz w:val="22"/>
                <w:szCs w:val="22"/>
                <w:lang w:val="pl-PL"/>
              </w:rPr>
            </w:pPr>
            <w:r>
              <w:rPr>
                <w:sz w:val="22"/>
                <w:szCs w:val="22"/>
                <w:lang w:val="pl-PL"/>
              </w:rPr>
              <w:t>15.000.000</w:t>
            </w: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5F05D6">
            <w:pPr>
              <w:jc w:val="center"/>
              <w:rPr>
                <w:sz w:val="22"/>
                <w:szCs w:val="22"/>
                <w:lang w:val="pl-PL"/>
              </w:rPr>
            </w:pPr>
          </w:p>
        </w:tc>
        <w:tc>
          <w:tcPr>
            <w:tcW w:w="346" w:type="pct"/>
          </w:tcPr>
          <w:p w:rsidR="00446B53" w:rsidRPr="0070694D" w:rsidRDefault="00446B53" w:rsidP="005F05D6">
            <w:pPr>
              <w:jc w:val="center"/>
              <w:rPr>
                <w:sz w:val="22"/>
                <w:szCs w:val="22"/>
                <w:lang w:val="pl-PL"/>
              </w:rPr>
            </w:pPr>
          </w:p>
        </w:tc>
        <w:tc>
          <w:tcPr>
            <w:tcW w:w="263" w:type="pct"/>
          </w:tcPr>
          <w:p w:rsidR="00446B53" w:rsidRPr="0070694D" w:rsidRDefault="00446B53" w:rsidP="005F05D6">
            <w:pPr>
              <w:jc w:val="center"/>
              <w:rPr>
                <w:sz w:val="22"/>
                <w:szCs w:val="22"/>
                <w:lang w:val="pl-PL"/>
              </w:rPr>
            </w:pPr>
          </w:p>
        </w:tc>
        <w:tc>
          <w:tcPr>
            <w:tcW w:w="369" w:type="pct"/>
          </w:tcPr>
          <w:p w:rsidR="00446B53" w:rsidRPr="00FE740E" w:rsidRDefault="00446B53" w:rsidP="00446B53">
            <w:pPr>
              <w:jc w:val="center"/>
              <w:rPr>
                <w:sz w:val="22"/>
                <w:szCs w:val="22"/>
                <w:lang w:val="pl-PL"/>
              </w:rPr>
            </w:pPr>
          </w:p>
        </w:tc>
        <w:tc>
          <w:tcPr>
            <w:tcW w:w="2314" w:type="pct"/>
            <w:vAlign w:val="center"/>
          </w:tcPr>
          <w:p w:rsidR="00446B53" w:rsidRPr="00FE740E" w:rsidRDefault="00446B53" w:rsidP="00446B53">
            <w:pPr>
              <w:rPr>
                <w:sz w:val="22"/>
                <w:szCs w:val="22"/>
                <w:lang w:val="pl-PL"/>
              </w:rPr>
            </w:pPr>
            <w:r w:rsidRPr="0070694D">
              <w:rPr>
                <w:sz w:val="22"/>
                <w:szCs w:val="22"/>
                <w:lang w:val="pl-PL"/>
              </w:rPr>
              <w:t>Izvori finansiranja za glavu    3.</w:t>
            </w:r>
            <w:r>
              <w:rPr>
                <w:sz w:val="22"/>
                <w:szCs w:val="22"/>
                <w:lang w:val="pl-PL"/>
              </w:rPr>
              <w:t>1</w:t>
            </w:r>
          </w:p>
        </w:tc>
        <w:tc>
          <w:tcPr>
            <w:tcW w:w="931" w:type="pct"/>
            <w:vAlign w:val="center"/>
          </w:tcPr>
          <w:p w:rsidR="00446B53" w:rsidRDefault="00446B53" w:rsidP="009303BE">
            <w:pPr>
              <w:jc w:val="right"/>
              <w:rPr>
                <w:sz w:val="22"/>
                <w:szCs w:val="22"/>
                <w:lang w:val="pl-PL"/>
              </w:rPr>
            </w:pP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5F05D6">
            <w:pPr>
              <w:jc w:val="center"/>
              <w:rPr>
                <w:sz w:val="22"/>
                <w:szCs w:val="22"/>
                <w:lang w:val="pl-PL"/>
              </w:rPr>
            </w:pPr>
          </w:p>
        </w:tc>
        <w:tc>
          <w:tcPr>
            <w:tcW w:w="346" w:type="pct"/>
          </w:tcPr>
          <w:p w:rsidR="00446B53" w:rsidRPr="0070694D" w:rsidRDefault="00446B53" w:rsidP="005F05D6">
            <w:pPr>
              <w:jc w:val="center"/>
              <w:rPr>
                <w:sz w:val="22"/>
                <w:szCs w:val="22"/>
                <w:lang w:val="pl-PL"/>
              </w:rPr>
            </w:pPr>
          </w:p>
        </w:tc>
        <w:tc>
          <w:tcPr>
            <w:tcW w:w="263" w:type="pct"/>
          </w:tcPr>
          <w:p w:rsidR="00446B53" w:rsidRPr="0070694D" w:rsidRDefault="00446B53" w:rsidP="005F05D6">
            <w:pPr>
              <w:jc w:val="center"/>
              <w:rPr>
                <w:sz w:val="22"/>
                <w:szCs w:val="22"/>
                <w:lang w:val="pl-PL"/>
              </w:rPr>
            </w:pPr>
          </w:p>
        </w:tc>
        <w:tc>
          <w:tcPr>
            <w:tcW w:w="369" w:type="pct"/>
          </w:tcPr>
          <w:p w:rsidR="00446B53" w:rsidRPr="00FE740E" w:rsidRDefault="00446B53" w:rsidP="00446B53">
            <w:pPr>
              <w:jc w:val="center"/>
              <w:rPr>
                <w:sz w:val="22"/>
                <w:szCs w:val="22"/>
                <w:lang w:val="pl-PL"/>
              </w:rPr>
            </w:pPr>
            <w:r w:rsidRPr="00FE740E">
              <w:rPr>
                <w:sz w:val="22"/>
                <w:szCs w:val="22"/>
                <w:lang w:val="pl-PL"/>
              </w:rPr>
              <w:t>07</w:t>
            </w:r>
          </w:p>
        </w:tc>
        <w:tc>
          <w:tcPr>
            <w:tcW w:w="2314" w:type="pct"/>
            <w:vAlign w:val="center"/>
          </w:tcPr>
          <w:p w:rsidR="00446B53" w:rsidRPr="00FE740E" w:rsidRDefault="00446B53" w:rsidP="00446B53">
            <w:pPr>
              <w:pStyle w:val="Footer"/>
              <w:tabs>
                <w:tab w:val="clear" w:pos="4320"/>
                <w:tab w:val="clear" w:pos="8640"/>
              </w:tabs>
              <w:rPr>
                <w:sz w:val="22"/>
                <w:szCs w:val="22"/>
                <w:lang w:val="pl-PL"/>
              </w:rPr>
            </w:pPr>
            <w:r w:rsidRPr="00FE740E">
              <w:rPr>
                <w:sz w:val="22"/>
                <w:szCs w:val="22"/>
                <w:lang w:val="pl-PL"/>
              </w:rPr>
              <w:t>Donacije od ostalih nivoa vlasti</w:t>
            </w:r>
          </w:p>
        </w:tc>
        <w:tc>
          <w:tcPr>
            <w:tcW w:w="931" w:type="pct"/>
            <w:vAlign w:val="center"/>
          </w:tcPr>
          <w:p w:rsidR="00446B53" w:rsidRDefault="00446B53" w:rsidP="009303BE">
            <w:pPr>
              <w:jc w:val="right"/>
              <w:rPr>
                <w:sz w:val="22"/>
                <w:szCs w:val="22"/>
                <w:lang w:val="pl-PL"/>
              </w:rPr>
            </w:pPr>
            <w:r>
              <w:rPr>
                <w:sz w:val="22"/>
                <w:szCs w:val="22"/>
                <w:lang w:val="pl-PL"/>
              </w:rPr>
              <w:t>15.000.000</w:t>
            </w: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5F05D6">
            <w:pPr>
              <w:jc w:val="center"/>
              <w:rPr>
                <w:sz w:val="22"/>
                <w:szCs w:val="22"/>
                <w:lang w:val="pl-PL"/>
              </w:rPr>
            </w:pPr>
          </w:p>
        </w:tc>
        <w:tc>
          <w:tcPr>
            <w:tcW w:w="346" w:type="pct"/>
          </w:tcPr>
          <w:p w:rsidR="00446B53" w:rsidRPr="0070694D" w:rsidRDefault="00446B53" w:rsidP="005F05D6">
            <w:pPr>
              <w:jc w:val="center"/>
              <w:rPr>
                <w:sz w:val="22"/>
                <w:szCs w:val="22"/>
                <w:lang w:val="pl-PL"/>
              </w:rPr>
            </w:pPr>
          </w:p>
        </w:tc>
        <w:tc>
          <w:tcPr>
            <w:tcW w:w="263" w:type="pct"/>
          </w:tcPr>
          <w:p w:rsidR="00446B53" w:rsidRPr="0070694D" w:rsidRDefault="00446B53" w:rsidP="005F05D6">
            <w:pPr>
              <w:jc w:val="center"/>
              <w:rPr>
                <w:sz w:val="22"/>
                <w:szCs w:val="22"/>
                <w:lang w:val="pl-PL"/>
              </w:rPr>
            </w:pPr>
          </w:p>
        </w:tc>
        <w:tc>
          <w:tcPr>
            <w:tcW w:w="369" w:type="pct"/>
          </w:tcPr>
          <w:p w:rsidR="00446B53" w:rsidRPr="008A4625" w:rsidRDefault="00446B53" w:rsidP="00510995">
            <w:pPr>
              <w:jc w:val="center"/>
              <w:rPr>
                <w:b/>
                <w:sz w:val="22"/>
                <w:szCs w:val="22"/>
                <w:lang w:val="pl-PL"/>
              </w:rPr>
            </w:pPr>
          </w:p>
        </w:tc>
        <w:tc>
          <w:tcPr>
            <w:tcW w:w="2314" w:type="pct"/>
            <w:vAlign w:val="center"/>
          </w:tcPr>
          <w:p w:rsidR="00446B53" w:rsidRPr="00946832" w:rsidRDefault="00446B53" w:rsidP="006A5015">
            <w:pPr>
              <w:pStyle w:val="Footer"/>
              <w:tabs>
                <w:tab w:val="clear" w:pos="4320"/>
                <w:tab w:val="clear" w:pos="8640"/>
              </w:tabs>
              <w:rPr>
                <w:b/>
                <w:sz w:val="22"/>
                <w:szCs w:val="22"/>
                <w:lang w:val="pl-PL"/>
              </w:rPr>
            </w:pPr>
            <w:r w:rsidRPr="008A4625">
              <w:rPr>
                <w:b/>
                <w:sz w:val="22"/>
                <w:szCs w:val="22"/>
                <w:lang w:val="pl-PL"/>
              </w:rPr>
              <w:t>Ukupno glava     3.1</w:t>
            </w:r>
          </w:p>
        </w:tc>
        <w:tc>
          <w:tcPr>
            <w:tcW w:w="931" w:type="pct"/>
            <w:vAlign w:val="center"/>
          </w:tcPr>
          <w:p w:rsidR="00446B53" w:rsidRPr="006506A6" w:rsidRDefault="00446B53" w:rsidP="007E284C">
            <w:pPr>
              <w:jc w:val="right"/>
              <w:rPr>
                <w:b/>
                <w:sz w:val="22"/>
                <w:szCs w:val="22"/>
                <w:lang w:val="pl-PL"/>
              </w:rPr>
            </w:pPr>
            <w:r>
              <w:rPr>
                <w:b/>
                <w:bCs/>
                <w:sz w:val="22"/>
                <w:szCs w:val="22"/>
                <w:lang w:val="pl-PL"/>
              </w:rPr>
              <w:t>15.000.000</w:t>
            </w: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5F05D6">
            <w:pPr>
              <w:jc w:val="center"/>
              <w:rPr>
                <w:sz w:val="22"/>
                <w:szCs w:val="22"/>
                <w:lang w:val="pl-PL"/>
              </w:rPr>
            </w:pPr>
          </w:p>
        </w:tc>
        <w:tc>
          <w:tcPr>
            <w:tcW w:w="346" w:type="pct"/>
          </w:tcPr>
          <w:p w:rsidR="00446B53" w:rsidRPr="0070694D" w:rsidRDefault="00446B53" w:rsidP="005F05D6">
            <w:pPr>
              <w:jc w:val="center"/>
              <w:rPr>
                <w:sz w:val="22"/>
                <w:szCs w:val="22"/>
                <w:lang w:val="pl-PL"/>
              </w:rPr>
            </w:pPr>
          </w:p>
        </w:tc>
        <w:tc>
          <w:tcPr>
            <w:tcW w:w="263" w:type="pct"/>
          </w:tcPr>
          <w:p w:rsidR="00446B53" w:rsidRPr="0070694D" w:rsidRDefault="00446B53" w:rsidP="005F05D6">
            <w:pPr>
              <w:jc w:val="center"/>
              <w:rPr>
                <w:sz w:val="22"/>
                <w:szCs w:val="22"/>
                <w:lang w:val="pl-PL"/>
              </w:rPr>
            </w:pPr>
          </w:p>
        </w:tc>
        <w:tc>
          <w:tcPr>
            <w:tcW w:w="369" w:type="pct"/>
          </w:tcPr>
          <w:p w:rsidR="00446B53" w:rsidRPr="008A4625" w:rsidRDefault="00446B53" w:rsidP="00510995">
            <w:pPr>
              <w:jc w:val="center"/>
              <w:rPr>
                <w:b/>
                <w:sz w:val="22"/>
                <w:szCs w:val="22"/>
                <w:lang w:val="pl-PL"/>
              </w:rPr>
            </w:pPr>
          </w:p>
        </w:tc>
        <w:tc>
          <w:tcPr>
            <w:tcW w:w="2314" w:type="pct"/>
            <w:vAlign w:val="center"/>
          </w:tcPr>
          <w:p w:rsidR="00446B53" w:rsidRPr="008A4625" w:rsidRDefault="00446B53" w:rsidP="006A5015">
            <w:pPr>
              <w:pStyle w:val="Footer"/>
              <w:tabs>
                <w:tab w:val="clear" w:pos="4320"/>
                <w:tab w:val="clear" w:pos="8640"/>
              </w:tabs>
              <w:rPr>
                <w:b/>
                <w:sz w:val="22"/>
                <w:szCs w:val="22"/>
                <w:lang w:val="pl-PL"/>
              </w:rPr>
            </w:pPr>
          </w:p>
        </w:tc>
        <w:tc>
          <w:tcPr>
            <w:tcW w:w="931" w:type="pct"/>
            <w:vAlign w:val="center"/>
          </w:tcPr>
          <w:p w:rsidR="00446B53" w:rsidRDefault="00446B53" w:rsidP="007E284C">
            <w:pPr>
              <w:jc w:val="right"/>
              <w:rPr>
                <w:b/>
                <w:bCs/>
                <w:sz w:val="22"/>
                <w:szCs w:val="22"/>
                <w:lang w:val="pl-PL"/>
              </w:rPr>
            </w:pPr>
          </w:p>
        </w:tc>
      </w:tr>
      <w:tr w:rsidR="00446B53" w:rsidRPr="0070694D" w:rsidTr="007E284C">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46" w:type="pct"/>
          </w:tcPr>
          <w:p w:rsidR="00446B53" w:rsidRPr="0070694D" w:rsidRDefault="00446B53" w:rsidP="0098174D">
            <w:pPr>
              <w:jc w:val="center"/>
              <w:rPr>
                <w:sz w:val="22"/>
                <w:szCs w:val="22"/>
                <w:lang w:val="pl-PL"/>
              </w:rPr>
            </w:pPr>
            <w:r w:rsidRPr="0070694D">
              <w:rPr>
                <w:sz w:val="22"/>
                <w:szCs w:val="22"/>
                <w:lang w:val="pl-PL"/>
              </w:rPr>
              <w:t>0401-</w:t>
            </w:r>
            <w:r>
              <w:rPr>
                <w:sz w:val="22"/>
                <w:szCs w:val="22"/>
                <w:lang w:val="pl-PL"/>
              </w:rPr>
              <w:t>P1</w:t>
            </w:r>
          </w:p>
        </w:tc>
        <w:tc>
          <w:tcPr>
            <w:tcW w:w="263" w:type="pct"/>
          </w:tcPr>
          <w:p w:rsidR="00446B53" w:rsidRPr="0070694D" w:rsidRDefault="00446B53" w:rsidP="007E284C">
            <w:pPr>
              <w:jc w:val="center"/>
              <w:rPr>
                <w:sz w:val="22"/>
                <w:szCs w:val="22"/>
                <w:lang w:val="pl-PL"/>
              </w:rPr>
            </w:pPr>
          </w:p>
        </w:tc>
        <w:tc>
          <w:tcPr>
            <w:tcW w:w="369" w:type="pct"/>
          </w:tcPr>
          <w:p w:rsidR="00446B53" w:rsidRPr="0070694D" w:rsidRDefault="00446B53" w:rsidP="007E284C">
            <w:pPr>
              <w:jc w:val="center"/>
              <w:rPr>
                <w:sz w:val="22"/>
                <w:szCs w:val="22"/>
                <w:lang w:val="pl-PL"/>
              </w:rPr>
            </w:pPr>
          </w:p>
        </w:tc>
        <w:tc>
          <w:tcPr>
            <w:tcW w:w="2314" w:type="pct"/>
            <w:vAlign w:val="center"/>
          </w:tcPr>
          <w:p w:rsidR="00446B53" w:rsidRPr="0070694D" w:rsidRDefault="00446B53" w:rsidP="0098174D">
            <w:pPr>
              <w:pStyle w:val="Heading1"/>
              <w:jc w:val="left"/>
              <w:rPr>
                <w:sz w:val="22"/>
                <w:szCs w:val="22"/>
                <w:lang w:val="en-US"/>
              </w:rPr>
            </w:pPr>
            <w:r>
              <w:rPr>
                <w:sz w:val="22"/>
                <w:szCs w:val="22"/>
                <w:lang w:val="en-US"/>
              </w:rPr>
              <w:t>Projekat 1</w:t>
            </w:r>
            <w:r w:rsidRPr="0070694D">
              <w:rPr>
                <w:sz w:val="22"/>
                <w:szCs w:val="22"/>
                <w:lang w:val="en-US"/>
              </w:rPr>
              <w:t xml:space="preserve">  - </w:t>
            </w:r>
            <w:r>
              <w:rPr>
                <w:sz w:val="22"/>
                <w:szCs w:val="22"/>
                <w:lang w:val="en-US"/>
              </w:rPr>
              <w:t>Sanacija kotlarnice hale Pendik</w:t>
            </w:r>
          </w:p>
        </w:tc>
        <w:tc>
          <w:tcPr>
            <w:tcW w:w="931" w:type="pct"/>
          </w:tcPr>
          <w:p w:rsidR="00446B53" w:rsidRPr="002930DD" w:rsidRDefault="00446B53" w:rsidP="007E284C">
            <w:pPr>
              <w:jc w:val="right"/>
              <w:rPr>
                <w:b/>
                <w:bCs/>
                <w:sz w:val="22"/>
                <w:szCs w:val="22"/>
                <w:lang w:val="pl-PL"/>
              </w:rPr>
            </w:pPr>
            <w:r>
              <w:rPr>
                <w:b/>
                <w:bCs/>
                <w:sz w:val="22"/>
                <w:szCs w:val="22"/>
                <w:lang w:val="pl-PL"/>
              </w:rPr>
              <w:t>5</w:t>
            </w:r>
            <w:r w:rsidRPr="002930DD">
              <w:rPr>
                <w:b/>
                <w:bCs/>
                <w:sz w:val="22"/>
                <w:szCs w:val="22"/>
                <w:lang w:val="pl-PL"/>
              </w:rPr>
              <w:t>.</w:t>
            </w:r>
            <w:r>
              <w:rPr>
                <w:b/>
                <w:bCs/>
                <w:sz w:val="22"/>
                <w:szCs w:val="22"/>
                <w:lang w:val="pl-PL"/>
              </w:rPr>
              <w:t>6</w:t>
            </w:r>
            <w:r w:rsidRPr="002930DD">
              <w:rPr>
                <w:b/>
                <w:bCs/>
                <w:sz w:val="22"/>
                <w:szCs w:val="22"/>
                <w:lang w:val="pl-PL"/>
              </w:rPr>
              <w:t>00.000</w:t>
            </w:r>
          </w:p>
        </w:tc>
      </w:tr>
      <w:tr w:rsidR="00446B53" w:rsidRPr="0070694D" w:rsidTr="007E284C">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7E284C">
            <w:pPr>
              <w:jc w:val="center"/>
              <w:rPr>
                <w:sz w:val="22"/>
                <w:szCs w:val="22"/>
                <w:lang w:val="pl-PL"/>
              </w:rPr>
            </w:pPr>
            <w:r w:rsidRPr="0070694D">
              <w:rPr>
                <w:sz w:val="22"/>
                <w:szCs w:val="22"/>
                <w:lang w:val="pl-PL"/>
              </w:rPr>
              <w:t>560</w:t>
            </w:r>
          </w:p>
        </w:tc>
        <w:tc>
          <w:tcPr>
            <w:tcW w:w="346" w:type="pct"/>
          </w:tcPr>
          <w:p w:rsidR="00446B53" w:rsidRPr="0070694D" w:rsidRDefault="00446B53" w:rsidP="007E284C">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69" w:type="pct"/>
          </w:tcPr>
          <w:p w:rsidR="00446B53" w:rsidRPr="0070694D" w:rsidRDefault="00446B53" w:rsidP="007E284C">
            <w:pPr>
              <w:jc w:val="center"/>
              <w:rPr>
                <w:sz w:val="22"/>
                <w:szCs w:val="22"/>
                <w:lang w:val="pl-PL"/>
              </w:rPr>
            </w:pPr>
          </w:p>
        </w:tc>
        <w:tc>
          <w:tcPr>
            <w:tcW w:w="2314" w:type="pct"/>
            <w:vAlign w:val="center"/>
          </w:tcPr>
          <w:p w:rsidR="00446B53" w:rsidRPr="0070694D" w:rsidRDefault="00446B53" w:rsidP="007E284C">
            <w:pPr>
              <w:pStyle w:val="Heading1"/>
              <w:jc w:val="left"/>
              <w:rPr>
                <w:sz w:val="22"/>
                <w:szCs w:val="22"/>
                <w:lang w:val="en-US"/>
              </w:rPr>
            </w:pPr>
            <w:r>
              <w:rPr>
                <w:sz w:val="22"/>
                <w:szCs w:val="22"/>
                <w:lang w:val="en-US"/>
              </w:rPr>
              <w:t>Zaštita životne sredine</w:t>
            </w:r>
          </w:p>
        </w:tc>
        <w:tc>
          <w:tcPr>
            <w:tcW w:w="931" w:type="pct"/>
          </w:tcPr>
          <w:p w:rsidR="00446B53" w:rsidRPr="0070694D" w:rsidRDefault="00446B53" w:rsidP="007E284C">
            <w:pPr>
              <w:jc w:val="right"/>
              <w:rPr>
                <w:b/>
                <w:bCs/>
                <w:sz w:val="22"/>
                <w:szCs w:val="22"/>
                <w:lang w:val="pl-PL"/>
              </w:rPr>
            </w:pP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46" w:type="pct"/>
          </w:tcPr>
          <w:p w:rsidR="00446B53" w:rsidRPr="0070694D" w:rsidRDefault="00446B53" w:rsidP="007E284C">
            <w:pPr>
              <w:jc w:val="center"/>
              <w:rPr>
                <w:sz w:val="22"/>
                <w:szCs w:val="22"/>
                <w:lang w:val="pl-PL"/>
              </w:rPr>
            </w:pPr>
          </w:p>
        </w:tc>
        <w:tc>
          <w:tcPr>
            <w:tcW w:w="263" w:type="pct"/>
          </w:tcPr>
          <w:p w:rsidR="00446B53" w:rsidRPr="0070694D" w:rsidRDefault="00446B53" w:rsidP="00290EEF">
            <w:pPr>
              <w:jc w:val="center"/>
              <w:rPr>
                <w:sz w:val="22"/>
                <w:szCs w:val="22"/>
                <w:lang w:val="pl-PL"/>
              </w:rPr>
            </w:pPr>
            <w:r>
              <w:rPr>
                <w:sz w:val="22"/>
                <w:szCs w:val="22"/>
                <w:lang w:val="pl-PL"/>
              </w:rPr>
              <w:t>19</w:t>
            </w:r>
            <w:r w:rsidR="00290EEF">
              <w:rPr>
                <w:sz w:val="22"/>
                <w:szCs w:val="22"/>
                <w:lang w:val="pl-PL"/>
              </w:rPr>
              <w:t>0</w:t>
            </w:r>
          </w:p>
        </w:tc>
        <w:tc>
          <w:tcPr>
            <w:tcW w:w="369" w:type="pct"/>
          </w:tcPr>
          <w:p w:rsidR="00446B53" w:rsidRPr="0070694D" w:rsidRDefault="00446B53" w:rsidP="007E284C">
            <w:pPr>
              <w:jc w:val="center"/>
              <w:rPr>
                <w:sz w:val="22"/>
                <w:szCs w:val="22"/>
                <w:lang w:val="pl-PL"/>
              </w:rPr>
            </w:pPr>
            <w:r>
              <w:rPr>
                <w:sz w:val="22"/>
                <w:szCs w:val="22"/>
                <w:lang w:val="pl-PL"/>
              </w:rPr>
              <w:t>511</w:t>
            </w:r>
          </w:p>
        </w:tc>
        <w:tc>
          <w:tcPr>
            <w:tcW w:w="2314" w:type="pct"/>
            <w:vAlign w:val="center"/>
          </w:tcPr>
          <w:p w:rsidR="00446B53" w:rsidRPr="00476D03" w:rsidRDefault="00446B53" w:rsidP="007E284C">
            <w:pPr>
              <w:rPr>
                <w:bCs/>
                <w:sz w:val="22"/>
                <w:szCs w:val="22"/>
              </w:rPr>
            </w:pPr>
            <w:r>
              <w:rPr>
                <w:bCs/>
                <w:sz w:val="22"/>
                <w:szCs w:val="22"/>
              </w:rPr>
              <w:t>Zgrade I građevinski objekti</w:t>
            </w:r>
          </w:p>
        </w:tc>
        <w:tc>
          <w:tcPr>
            <w:tcW w:w="931" w:type="pct"/>
            <w:vAlign w:val="center"/>
          </w:tcPr>
          <w:p w:rsidR="00446B53" w:rsidRPr="0070694D" w:rsidRDefault="00446B53" w:rsidP="007E284C">
            <w:pPr>
              <w:jc w:val="right"/>
              <w:rPr>
                <w:sz w:val="22"/>
                <w:szCs w:val="22"/>
                <w:lang w:val="pl-PL"/>
              </w:rPr>
            </w:pPr>
            <w:r>
              <w:rPr>
                <w:sz w:val="22"/>
                <w:szCs w:val="22"/>
                <w:lang w:val="pl-PL"/>
              </w:rPr>
              <w:t>5.600.000</w:t>
            </w: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46" w:type="pct"/>
          </w:tcPr>
          <w:p w:rsidR="00446B53" w:rsidRPr="0070694D" w:rsidRDefault="00446B53" w:rsidP="007E284C">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69" w:type="pct"/>
          </w:tcPr>
          <w:p w:rsidR="00446B53" w:rsidRPr="00663170" w:rsidRDefault="00446B53" w:rsidP="007E284C">
            <w:pPr>
              <w:jc w:val="center"/>
              <w:rPr>
                <w:sz w:val="22"/>
                <w:szCs w:val="22"/>
                <w:lang w:val="pl-PL"/>
              </w:rPr>
            </w:pPr>
          </w:p>
        </w:tc>
        <w:tc>
          <w:tcPr>
            <w:tcW w:w="2314" w:type="pct"/>
            <w:vAlign w:val="center"/>
          </w:tcPr>
          <w:p w:rsidR="00446B53" w:rsidRPr="00663170" w:rsidRDefault="00446B53" w:rsidP="007E284C">
            <w:pPr>
              <w:pStyle w:val="Footer"/>
              <w:tabs>
                <w:tab w:val="clear" w:pos="4320"/>
                <w:tab w:val="clear" w:pos="8640"/>
              </w:tabs>
              <w:rPr>
                <w:sz w:val="22"/>
                <w:szCs w:val="22"/>
                <w:lang w:val="pl-PL"/>
              </w:rPr>
            </w:pPr>
            <w:r w:rsidRPr="00663170">
              <w:rPr>
                <w:sz w:val="22"/>
                <w:szCs w:val="22"/>
                <w:lang w:val="pl-PL"/>
              </w:rPr>
              <w:t xml:space="preserve">Izvori finansiranja za funkciju  </w:t>
            </w:r>
            <w:r>
              <w:rPr>
                <w:sz w:val="22"/>
                <w:szCs w:val="22"/>
                <w:lang w:val="pl-PL"/>
              </w:rPr>
              <w:t>560</w:t>
            </w:r>
          </w:p>
        </w:tc>
        <w:tc>
          <w:tcPr>
            <w:tcW w:w="931" w:type="pct"/>
            <w:vAlign w:val="center"/>
          </w:tcPr>
          <w:p w:rsidR="00446B53" w:rsidRPr="0070694D" w:rsidRDefault="00446B53" w:rsidP="007E284C">
            <w:pPr>
              <w:jc w:val="right"/>
              <w:rPr>
                <w:sz w:val="22"/>
                <w:szCs w:val="22"/>
                <w:lang w:val="pl-PL"/>
              </w:rPr>
            </w:pP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46" w:type="pct"/>
          </w:tcPr>
          <w:p w:rsidR="00446B53" w:rsidRPr="0070694D" w:rsidRDefault="00446B53" w:rsidP="007E284C">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69" w:type="pct"/>
          </w:tcPr>
          <w:p w:rsidR="00446B53" w:rsidRPr="00663170" w:rsidRDefault="00446B53" w:rsidP="007E284C">
            <w:pPr>
              <w:jc w:val="center"/>
              <w:rPr>
                <w:sz w:val="22"/>
                <w:szCs w:val="22"/>
                <w:lang w:val="pl-PL"/>
              </w:rPr>
            </w:pPr>
            <w:r>
              <w:rPr>
                <w:sz w:val="22"/>
                <w:szCs w:val="22"/>
                <w:lang w:val="pl-PL"/>
              </w:rPr>
              <w:t>07</w:t>
            </w:r>
          </w:p>
        </w:tc>
        <w:tc>
          <w:tcPr>
            <w:tcW w:w="2314" w:type="pct"/>
            <w:vAlign w:val="center"/>
          </w:tcPr>
          <w:p w:rsidR="00446B53" w:rsidRPr="00663170" w:rsidRDefault="00446B53" w:rsidP="007E284C">
            <w:pPr>
              <w:pStyle w:val="Footer"/>
              <w:tabs>
                <w:tab w:val="clear" w:pos="4320"/>
                <w:tab w:val="clear" w:pos="8640"/>
              </w:tabs>
              <w:rPr>
                <w:sz w:val="22"/>
                <w:szCs w:val="22"/>
                <w:lang w:val="pl-PL"/>
              </w:rPr>
            </w:pPr>
            <w:r>
              <w:rPr>
                <w:sz w:val="22"/>
                <w:szCs w:val="22"/>
                <w:lang w:val="pl-PL"/>
              </w:rPr>
              <w:t>Donacije od ostalih nivoa vlasti</w:t>
            </w:r>
          </w:p>
        </w:tc>
        <w:tc>
          <w:tcPr>
            <w:tcW w:w="931" w:type="pct"/>
            <w:vAlign w:val="center"/>
          </w:tcPr>
          <w:p w:rsidR="00446B53" w:rsidRDefault="00446B53" w:rsidP="00446B53">
            <w:pPr>
              <w:jc w:val="right"/>
              <w:rPr>
                <w:sz w:val="22"/>
                <w:szCs w:val="22"/>
                <w:lang w:val="pl-PL"/>
              </w:rPr>
            </w:pPr>
            <w:r>
              <w:rPr>
                <w:sz w:val="22"/>
                <w:szCs w:val="22"/>
                <w:lang w:val="pl-PL"/>
              </w:rPr>
              <w:t>5.600.000</w:t>
            </w: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46" w:type="pct"/>
          </w:tcPr>
          <w:p w:rsidR="00446B53" w:rsidRPr="0070694D" w:rsidRDefault="00446B53" w:rsidP="007E284C">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69" w:type="pct"/>
          </w:tcPr>
          <w:p w:rsidR="00446B53" w:rsidRPr="00663170" w:rsidRDefault="00446B53" w:rsidP="007E284C">
            <w:pPr>
              <w:jc w:val="center"/>
              <w:rPr>
                <w:sz w:val="22"/>
                <w:szCs w:val="22"/>
                <w:lang w:val="pl-PL"/>
              </w:rPr>
            </w:pPr>
          </w:p>
        </w:tc>
        <w:tc>
          <w:tcPr>
            <w:tcW w:w="2314" w:type="pct"/>
            <w:vAlign w:val="center"/>
          </w:tcPr>
          <w:p w:rsidR="00446B53" w:rsidRPr="00663170" w:rsidRDefault="00446B53" w:rsidP="0098174D">
            <w:pPr>
              <w:rPr>
                <w:sz w:val="22"/>
                <w:szCs w:val="22"/>
              </w:rPr>
            </w:pPr>
            <w:r w:rsidRPr="00663170">
              <w:rPr>
                <w:sz w:val="22"/>
                <w:szCs w:val="22"/>
              </w:rPr>
              <w:t xml:space="preserve">Izvori finansiranja za </w:t>
            </w:r>
            <w:r>
              <w:rPr>
                <w:sz w:val="22"/>
                <w:szCs w:val="22"/>
              </w:rPr>
              <w:t>P1</w:t>
            </w:r>
          </w:p>
        </w:tc>
        <w:tc>
          <w:tcPr>
            <w:tcW w:w="931" w:type="pct"/>
            <w:vAlign w:val="center"/>
          </w:tcPr>
          <w:p w:rsidR="00446B53" w:rsidRPr="0070694D" w:rsidRDefault="00446B53" w:rsidP="007E284C">
            <w:pPr>
              <w:jc w:val="right"/>
              <w:rPr>
                <w:sz w:val="22"/>
                <w:szCs w:val="22"/>
                <w:lang w:val="pl-PL"/>
              </w:rPr>
            </w:pP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46" w:type="pct"/>
          </w:tcPr>
          <w:p w:rsidR="00446B53" w:rsidRPr="0070694D" w:rsidRDefault="00446B53" w:rsidP="007E284C">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69" w:type="pct"/>
          </w:tcPr>
          <w:p w:rsidR="00446B53" w:rsidRPr="00663170" w:rsidRDefault="00446B53" w:rsidP="007E284C">
            <w:pPr>
              <w:jc w:val="center"/>
              <w:rPr>
                <w:sz w:val="22"/>
                <w:szCs w:val="22"/>
                <w:lang w:val="pl-PL"/>
              </w:rPr>
            </w:pPr>
            <w:r>
              <w:rPr>
                <w:sz w:val="22"/>
                <w:szCs w:val="22"/>
                <w:lang w:val="pl-PL"/>
              </w:rPr>
              <w:t>07</w:t>
            </w:r>
          </w:p>
        </w:tc>
        <w:tc>
          <w:tcPr>
            <w:tcW w:w="2314" w:type="pct"/>
            <w:vAlign w:val="center"/>
          </w:tcPr>
          <w:p w:rsidR="00446B53" w:rsidRPr="00663170" w:rsidRDefault="00446B53" w:rsidP="007E284C">
            <w:pPr>
              <w:pStyle w:val="Footer"/>
              <w:tabs>
                <w:tab w:val="clear" w:pos="4320"/>
                <w:tab w:val="clear" w:pos="8640"/>
              </w:tabs>
              <w:rPr>
                <w:sz w:val="22"/>
                <w:szCs w:val="22"/>
                <w:lang w:val="pl-PL"/>
              </w:rPr>
            </w:pPr>
            <w:r>
              <w:rPr>
                <w:sz w:val="22"/>
                <w:szCs w:val="22"/>
                <w:lang w:val="pl-PL"/>
              </w:rPr>
              <w:t>Donacije od ostalih nivoa vlasti</w:t>
            </w:r>
          </w:p>
        </w:tc>
        <w:tc>
          <w:tcPr>
            <w:tcW w:w="931" w:type="pct"/>
            <w:vAlign w:val="center"/>
          </w:tcPr>
          <w:p w:rsidR="00446B53" w:rsidRDefault="00446B53" w:rsidP="00446B53">
            <w:pPr>
              <w:jc w:val="right"/>
              <w:rPr>
                <w:sz w:val="22"/>
                <w:szCs w:val="22"/>
                <w:lang w:val="pl-PL"/>
              </w:rPr>
            </w:pPr>
            <w:r>
              <w:rPr>
                <w:sz w:val="22"/>
                <w:szCs w:val="22"/>
                <w:lang w:val="pl-PL"/>
              </w:rPr>
              <w:t>5.600.000</w:t>
            </w: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46" w:type="pct"/>
          </w:tcPr>
          <w:p w:rsidR="00446B53" w:rsidRPr="0070694D" w:rsidRDefault="00446B53" w:rsidP="007E284C">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69" w:type="pct"/>
          </w:tcPr>
          <w:p w:rsidR="00446B53" w:rsidRDefault="00446B53" w:rsidP="007E284C">
            <w:pPr>
              <w:jc w:val="center"/>
              <w:rPr>
                <w:sz w:val="22"/>
                <w:szCs w:val="22"/>
                <w:lang w:val="pl-PL"/>
              </w:rPr>
            </w:pPr>
          </w:p>
        </w:tc>
        <w:tc>
          <w:tcPr>
            <w:tcW w:w="2314" w:type="pct"/>
            <w:vAlign w:val="center"/>
          </w:tcPr>
          <w:p w:rsidR="00446B53" w:rsidRDefault="00446B53" w:rsidP="007E284C">
            <w:pPr>
              <w:pStyle w:val="Footer"/>
              <w:tabs>
                <w:tab w:val="clear" w:pos="4320"/>
                <w:tab w:val="clear" w:pos="8640"/>
              </w:tabs>
              <w:rPr>
                <w:sz w:val="22"/>
                <w:szCs w:val="22"/>
                <w:lang w:val="pl-PL"/>
              </w:rPr>
            </w:pPr>
          </w:p>
        </w:tc>
        <w:tc>
          <w:tcPr>
            <w:tcW w:w="931" w:type="pct"/>
            <w:vAlign w:val="center"/>
          </w:tcPr>
          <w:p w:rsidR="00446B53" w:rsidRDefault="00446B53" w:rsidP="007E284C">
            <w:pPr>
              <w:jc w:val="right"/>
              <w:rPr>
                <w:sz w:val="22"/>
                <w:szCs w:val="22"/>
                <w:lang w:val="pl-PL"/>
              </w:rPr>
            </w:pPr>
          </w:p>
        </w:tc>
      </w:tr>
      <w:tr w:rsidR="00446B53" w:rsidRPr="0070694D" w:rsidTr="007E284C">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46" w:type="pct"/>
          </w:tcPr>
          <w:p w:rsidR="00446B53" w:rsidRPr="0070694D" w:rsidRDefault="00446B53" w:rsidP="0098174D">
            <w:pPr>
              <w:jc w:val="center"/>
              <w:rPr>
                <w:sz w:val="22"/>
                <w:szCs w:val="22"/>
                <w:lang w:val="pl-PL"/>
              </w:rPr>
            </w:pPr>
            <w:r w:rsidRPr="0070694D">
              <w:rPr>
                <w:sz w:val="22"/>
                <w:szCs w:val="22"/>
                <w:lang w:val="pl-PL"/>
              </w:rPr>
              <w:t>0401-</w:t>
            </w:r>
            <w:r>
              <w:rPr>
                <w:sz w:val="22"/>
                <w:szCs w:val="22"/>
                <w:lang w:val="pl-PL"/>
              </w:rPr>
              <w:t>P2</w:t>
            </w:r>
          </w:p>
        </w:tc>
        <w:tc>
          <w:tcPr>
            <w:tcW w:w="263" w:type="pct"/>
          </w:tcPr>
          <w:p w:rsidR="00446B53" w:rsidRPr="0070694D" w:rsidRDefault="00446B53" w:rsidP="007E284C">
            <w:pPr>
              <w:jc w:val="center"/>
              <w:rPr>
                <w:sz w:val="22"/>
                <w:szCs w:val="22"/>
                <w:lang w:val="pl-PL"/>
              </w:rPr>
            </w:pPr>
          </w:p>
        </w:tc>
        <w:tc>
          <w:tcPr>
            <w:tcW w:w="369" w:type="pct"/>
          </w:tcPr>
          <w:p w:rsidR="00446B53" w:rsidRPr="0070694D" w:rsidRDefault="00446B53" w:rsidP="007E284C">
            <w:pPr>
              <w:jc w:val="center"/>
              <w:rPr>
                <w:sz w:val="22"/>
                <w:szCs w:val="22"/>
                <w:lang w:val="pl-PL"/>
              </w:rPr>
            </w:pPr>
          </w:p>
        </w:tc>
        <w:tc>
          <w:tcPr>
            <w:tcW w:w="2314" w:type="pct"/>
            <w:vAlign w:val="center"/>
          </w:tcPr>
          <w:p w:rsidR="00446B53" w:rsidRPr="0070694D" w:rsidRDefault="00446B53" w:rsidP="0098174D">
            <w:pPr>
              <w:pStyle w:val="Heading1"/>
              <w:jc w:val="left"/>
              <w:rPr>
                <w:sz w:val="22"/>
                <w:szCs w:val="22"/>
                <w:lang w:val="en-US"/>
              </w:rPr>
            </w:pPr>
            <w:r>
              <w:rPr>
                <w:sz w:val="22"/>
                <w:szCs w:val="22"/>
                <w:lang w:val="en-US"/>
              </w:rPr>
              <w:t>Projekat 2</w:t>
            </w:r>
            <w:r w:rsidRPr="0070694D">
              <w:rPr>
                <w:sz w:val="22"/>
                <w:szCs w:val="22"/>
                <w:lang w:val="en-US"/>
              </w:rPr>
              <w:t xml:space="preserve">  - </w:t>
            </w:r>
            <w:r>
              <w:rPr>
                <w:sz w:val="22"/>
                <w:szCs w:val="22"/>
                <w:lang w:val="en-US"/>
              </w:rPr>
              <w:t>Pošumljavanje predeonog diverziteta</w:t>
            </w:r>
          </w:p>
        </w:tc>
        <w:tc>
          <w:tcPr>
            <w:tcW w:w="931" w:type="pct"/>
          </w:tcPr>
          <w:p w:rsidR="00446B53" w:rsidRPr="002930DD" w:rsidRDefault="00446B53" w:rsidP="0098174D">
            <w:pPr>
              <w:jc w:val="right"/>
              <w:rPr>
                <w:b/>
                <w:bCs/>
                <w:sz w:val="22"/>
                <w:szCs w:val="22"/>
                <w:lang w:val="pl-PL"/>
              </w:rPr>
            </w:pPr>
            <w:r>
              <w:rPr>
                <w:b/>
                <w:bCs/>
                <w:sz w:val="22"/>
                <w:szCs w:val="22"/>
                <w:lang w:val="pl-PL"/>
              </w:rPr>
              <w:t>2</w:t>
            </w:r>
            <w:r w:rsidRPr="002930DD">
              <w:rPr>
                <w:b/>
                <w:bCs/>
                <w:sz w:val="22"/>
                <w:szCs w:val="22"/>
                <w:lang w:val="pl-PL"/>
              </w:rPr>
              <w:t>.</w:t>
            </w:r>
            <w:r>
              <w:rPr>
                <w:b/>
                <w:bCs/>
                <w:sz w:val="22"/>
                <w:szCs w:val="22"/>
                <w:lang w:val="pl-PL"/>
              </w:rPr>
              <w:t>0</w:t>
            </w:r>
            <w:r w:rsidRPr="002930DD">
              <w:rPr>
                <w:b/>
                <w:bCs/>
                <w:sz w:val="22"/>
                <w:szCs w:val="22"/>
                <w:lang w:val="pl-PL"/>
              </w:rPr>
              <w:t>00.000</w:t>
            </w:r>
          </w:p>
        </w:tc>
      </w:tr>
      <w:tr w:rsidR="00446B53" w:rsidRPr="0070694D" w:rsidTr="007E284C">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7E284C">
            <w:pPr>
              <w:jc w:val="center"/>
              <w:rPr>
                <w:sz w:val="22"/>
                <w:szCs w:val="22"/>
                <w:lang w:val="pl-PL"/>
              </w:rPr>
            </w:pPr>
            <w:r w:rsidRPr="0070694D">
              <w:rPr>
                <w:sz w:val="22"/>
                <w:szCs w:val="22"/>
                <w:lang w:val="pl-PL"/>
              </w:rPr>
              <w:t>560</w:t>
            </w:r>
          </w:p>
        </w:tc>
        <w:tc>
          <w:tcPr>
            <w:tcW w:w="346" w:type="pct"/>
          </w:tcPr>
          <w:p w:rsidR="00446B53" w:rsidRPr="0070694D" w:rsidRDefault="00446B53" w:rsidP="007E284C">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69" w:type="pct"/>
          </w:tcPr>
          <w:p w:rsidR="00446B53" w:rsidRPr="0070694D" w:rsidRDefault="00446B53" w:rsidP="007E284C">
            <w:pPr>
              <w:jc w:val="center"/>
              <w:rPr>
                <w:sz w:val="22"/>
                <w:szCs w:val="22"/>
                <w:lang w:val="pl-PL"/>
              </w:rPr>
            </w:pPr>
          </w:p>
        </w:tc>
        <w:tc>
          <w:tcPr>
            <w:tcW w:w="2314" w:type="pct"/>
            <w:vAlign w:val="center"/>
          </w:tcPr>
          <w:p w:rsidR="00446B53" w:rsidRPr="0070694D" w:rsidRDefault="00446B53" w:rsidP="007E284C">
            <w:pPr>
              <w:pStyle w:val="Heading1"/>
              <w:jc w:val="left"/>
              <w:rPr>
                <w:sz w:val="22"/>
                <w:szCs w:val="22"/>
                <w:lang w:val="en-US"/>
              </w:rPr>
            </w:pPr>
            <w:r>
              <w:rPr>
                <w:sz w:val="22"/>
                <w:szCs w:val="22"/>
                <w:lang w:val="en-US"/>
              </w:rPr>
              <w:t>Zaštita životne sredine</w:t>
            </w:r>
          </w:p>
        </w:tc>
        <w:tc>
          <w:tcPr>
            <w:tcW w:w="931" w:type="pct"/>
          </w:tcPr>
          <w:p w:rsidR="00446B53" w:rsidRPr="0070694D" w:rsidRDefault="00446B53" w:rsidP="007E284C">
            <w:pPr>
              <w:jc w:val="right"/>
              <w:rPr>
                <w:b/>
                <w:bCs/>
                <w:sz w:val="22"/>
                <w:szCs w:val="22"/>
                <w:lang w:val="pl-PL"/>
              </w:rPr>
            </w:pP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46" w:type="pct"/>
          </w:tcPr>
          <w:p w:rsidR="00446B53" w:rsidRPr="0070694D" w:rsidRDefault="00446B53" w:rsidP="007E284C">
            <w:pPr>
              <w:jc w:val="center"/>
              <w:rPr>
                <w:sz w:val="22"/>
                <w:szCs w:val="22"/>
                <w:lang w:val="pl-PL"/>
              </w:rPr>
            </w:pPr>
          </w:p>
        </w:tc>
        <w:tc>
          <w:tcPr>
            <w:tcW w:w="263" w:type="pct"/>
          </w:tcPr>
          <w:p w:rsidR="00446B53" w:rsidRPr="0070694D" w:rsidRDefault="00446B53" w:rsidP="00290EEF">
            <w:pPr>
              <w:jc w:val="center"/>
              <w:rPr>
                <w:sz w:val="22"/>
                <w:szCs w:val="22"/>
                <w:lang w:val="pl-PL"/>
              </w:rPr>
            </w:pPr>
            <w:r>
              <w:rPr>
                <w:sz w:val="22"/>
                <w:szCs w:val="22"/>
                <w:lang w:val="pl-PL"/>
              </w:rPr>
              <w:t>19</w:t>
            </w:r>
            <w:r w:rsidR="00290EEF">
              <w:rPr>
                <w:sz w:val="22"/>
                <w:szCs w:val="22"/>
                <w:lang w:val="pl-PL"/>
              </w:rPr>
              <w:t>1</w:t>
            </w:r>
          </w:p>
        </w:tc>
        <w:tc>
          <w:tcPr>
            <w:tcW w:w="369" w:type="pct"/>
          </w:tcPr>
          <w:p w:rsidR="00446B53" w:rsidRPr="0070694D" w:rsidRDefault="00446B53" w:rsidP="007E284C">
            <w:pPr>
              <w:jc w:val="center"/>
              <w:rPr>
                <w:sz w:val="22"/>
                <w:szCs w:val="22"/>
                <w:lang w:val="pl-PL"/>
              </w:rPr>
            </w:pPr>
            <w:r>
              <w:rPr>
                <w:sz w:val="22"/>
                <w:szCs w:val="22"/>
                <w:lang w:val="pl-PL"/>
              </w:rPr>
              <w:t>424</w:t>
            </w:r>
          </w:p>
        </w:tc>
        <w:tc>
          <w:tcPr>
            <w:tcW w:w="2314" w:type="pct"/>
            <w:vAlign w:val="center"/>
          </w:tcPr>
          <w:p w:rsidR="00446B53" w:rsidRPr="00476D03" w:rsidRDefault="00446B53" w:rsidP="007E284C">
            <w:pPr>
              <w:rPr>
                <w:bCs/>
                <w:sz w:val="22"/>
                <w:szCs w:val="22"/>
              </w:rPr>
            </w:pPr>
            <w:r>
              <w:rPr>
                <w:bCs/>
                <w:sz w:val="22"/>
                <w:szCs w:val="22"/>
              </w:rPr>
              <w:t>Specijalizovane usluge</w:t>
            </w:r>
          </w:p>
        </w:tc>
        <w:tc>
          <w:tcPr>
            <w:tcW w:w="931" w:type="pct"/>
            <w:vAlign w:val="center"/>
          </w:tcPr>
          <w:p w:rsidR="00446B53" w:rsidRPr="0070694D" w:rsidRDefault="00446B53" w:rsidP="0098174D">
            <w:pPr>
              <w:jc w:val="right"/>
              <w:rPr>
                <w:sz w:val="22"/>
                <w:szCs w:val="22"/>
                <w:lang w:val="pl-PL"/>
              </w:rPr>
            </w:pPr>
            <w:r>
              <w:rPr>
                <w:sz w:val="22"/>
                <w:szCs w:val="22"/>
                <w:lang w:val="pl-PL"/>
              </w:rPr>
              <w:t>2.000.000</w:t>
            </w: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46" w:type="pct"/>
          </w:tcPr>
          <w:p w:rsidR="00446B53" w:rsidRPr="0070694D" w:rsidRDefault="00446B53" w:rsidP="007E284C">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69" w:type="pct"/>
          </w:tcPr>
          <w:p w:rsidR="00446B53" w:rsidRPr="00663170" w:rsidRDefault="00446B53" w:rsidP="007E284C">
            <w:pPr>
              <w:jc w:val="center"/>
              <w:rPr>
                <w:sz w:val="22"/>
                <w:szCs w:val="22"/>
                <w:lang w:val="pl-PL"/>
              </w:rPr>
            </w:pPr>
          </w:p>
        </w:tc>
        <w:tc>
          <w:tcPr>
            <w:tcW w:w="2314" w:type="pct"/>
            <w:vAlign w:val="center"/>
          </w:tcPr>
          <w:p w:rsidR="00446B53" w:rsidRPr="00663170" w:rsidRDefault="00446B53" w:rsidP="007E284C">
            <w:pPr>
              <w:pStyle w:val="Footer"/>
              <w:tabs>
                <w:tab w:val="clear" w:pos="4320"/>
                <w:tab w:val="clear" w:pos="8640"/>
              </w:tabs>
              <w:rPr>
                <w:sz w:val="22"/>
                <w:szCs w:val="22"/>
                <w:lang w:val="pl-PL"/>
              </w:rPr>
            </w:pPr>
            <w:r w:rsidRPr="00663170">
              <w:rPr>
                <w:sz w:val="22"/>
                <w:szCs w:val="22"/>
                <w:lang w:val="pl-PL"/>
              </w:rPr>
              <w:t xml:space="preserve">Izvori finansiranja za funkciju  </w:t>
            </w:r>
            <w:r>
              <w:rPr>
                <w:sz w:val="22"/>
                <w:szCs w:val="22"/>
                <w:lang w:val="pl-PL"/>
              </w:rPr>
              <w:t>560</w:t>
            </w:r>
          </w:p>
        </w:tc>
        <w:tc>
          <w:tcPr>
            <w:tcW w:w="931" w:type="pct"/>
            <w:vAlign w:val="center"/>
          </w:tcPr>
          <w:p w:rsidR="00446B53" w:rsidRPr="0070694D" w:rsidRDefault="00446B53" w:rsidP="007E284C">
            <w:pPr>
              <w:jc w:val="right"/>
              <w:rPr>
                <w:sz w:val="22"/>
                <w:szCs w:val="22"/>
                <w:lang w:val="pl-PL"/>
              </w:rPr>
            </w:pP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46" w:type="pct"/>
          </w:tcPr>
          <w:p w:rsidR="00446B53" w:rsidRPr="0070694D" w:rsidRDefault="00446B53" w:rsidP="007E284C">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69" w:type="pct"/>
          </w:tcPr>
          <w:p w:rsidR="00446B53" w:rsidRPr="00663170" w:rsidRDefault="00446B53" w:rsidP="007E284C">
            <w:pPr>
              <w:jc w:val="center"/>
              <w:rPr>
                <w:sz w:val="22"/>
                <w:szCs w:val="22"/>
                <w:lang w:val="pl-PL"/>
              </w:rPr>
            </w:pPr>
            <w:r>
              <w:rPr>
                <w:sz w:val="22"/>
                <w:szCs w:val="22"/>
                <w:lang w:val="pl-PL"/>
              </w:rPr>
              <w:t>07</w:t>
            </w:r>
          </w:p>
        </w:tc>
        <w:tc>
          <w:tcPr>
            <w:tcW w:w="2314" w:type="pct"/>
            <w:vAlign w:val="center"/>
          </w:tcPr>
          <w:p w:rsidR="00446B53" w:rsidRPr="00663170" w:rsidRDefault="00446B53" w:rsidP="007E284C">
            <w:pPr>
              <w:pStyle w:val="Footer"/>
              <w:tabs>
                <w:tab w:val="clear" w:pos="4320"/>
                <w:tab w:val="clear" w:pos="8640"/>
              </w:tabs>
              <w:rPr>
                <w:sz w:val="22"/>
                <w:szCs w:val="22"/>
                <w:lang w:val="pl-PL"/>
              </w:rPr>
            </w:pPr>
            <w:r>
              <w:rPr>
                <w:sz w:val="22"/>
                <w:szCs w:val="22"/>
                <w:lang w:val="pl-PL"/>
              </w:rPr>
              <w:t>Donacije od ostalih nivoa vlasti</w:t>
            </w:r>
          </w:p>
        </w:tc>
        <w:tc>
          <w:tcPr>
            <w:tcW w:w="931" w:type="pct"/>
            <w:vAlign w:val="center"/>
          </w:tcPr>
          <w:p w:rsidR="00446B53" w:rsidRDefault="00446B53" w:rsidP="0098174D">
            <w:pPr>
              <w:jc w:val="right"/>
              <w:rPr>
                <w:sz w:val="22"/>
                <w:szCs w:val="22"/>
                <w:lang w:val="pl-PL"/>
              </w:rPr>
            </w:pPr>
            <w:r>
              <w:rPr>
                <w:sz w:val="22"/>
                <w:szCs w:val="22"/>
                <w:lang w:val="pl-PL"/>
              </w:rPr>
              <w:t>2.000.000</w:t>
            </w: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46" w:type="pct"/>
          </w:tcPr>
          <w:p w:rsidR="00446B53" w:rsidRPr="0070694D" w:rsidRDefault="00446B53" w:rsidP="007E284C">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69" w:type="pct"/>
          </w:tcPr>
          <w:p w:rsidR="00446B53" w:rsidRPr="00663170" w:rsidRDefault="00446B53" w:rsidP="007E284C">
            <w:pPr>
              <w:jc w:val="center"/>
              <w:rPr>
                <w:sz w:val="22"/>
                <w:szCs w:val="22"/>
                <w:lang w:val="pl-PL"/>
              </w:rPr>
            </w:pPr>
          </w:p>
        </w:tc>
        <w:tc>
          <w:tcPr>
            <w:tcW w:w="2314" w:type="pct"/>
            <w:vAlign w:val="center"/>
          </w:tcPr>
          <w:p w:rsidR="00446B53" w:rsidRPr="00663170" w:rsidRDefault="00446B53" w:rsidP="0098174D">
            <w:pPr>
              <w:rPr>
                <w:sz w:val="22"/>
                <w:szCs w:val="22"/>
              </w:rPr>
            </w:pPr>
            <w:r w:rsidRPr="00663170">
              <w:rPr>
                <w:sz w:val="22"/>
                <w:szCs w:val="22"/>
              </w:rPr>
              <w:t xml:space="preserve">Izvori finansiranja za </w:t>
            </w:r>
            <w:r>
              <w:rPr>
                <w:sz w:val="22"/>
                <w:szCs w:val="22"/>
              </w:rPr>
              <w:t>P2</w:t>
            </w:r>
          </w:p>
        </w:tc>
        <w:tc>
          <w:tcPr>
            <w:tcW w:w="931" w:type="pct"/>
            <w:vAlign w:val="center"/>
          </w:tcPr>
          <w:p w:rsidR="00446B53" w:rsidRPr="0070694D" w:rsidRDefault="00446B53" w:rsidP="007E284C">
            <w:pPr>
              <w:jc w:val="right"/>
              <w:rPr>
                <w:sz w:val="22"/>
                <w:szCs w:val="22"/>
                <w:lang w:val="pl-PL"/>
              </w:rPr>
            </w:pP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46" w:type="pct"/>
          </w:tcPr>
          <w:p w:rsidR="00446B53" w:rsidRPr="0070694D" w:rsidRDefault="00446B53" w:rsidP="007E284C">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69" w:type="pct"/>
          </w:tcPr>
          <w:p w:rsidR="00446B53" w:rsidRPr="00663170" w:rsidRDefault="00446B53" w:rsidP="007E284C">
            <w:pPr>
              <w:jc w:val="center"/>
              <w:rPr>
                <w:sz w:val="22"/>
                <w:szCs w:val="22"/>
                <w:lang w:val="pl-PL"/>
              </w:rPr>
            </w:pPr>
            <w:r>
              <w:rPr>
                <w:sz w:val="22"/>
                <w:szCs w:val="22"/>
                <w:lang w:val="pl-PL"/>
              </w:rPr>
              <w:t>07</w:t>
            </w:r>
          </w:p>
        </w:tc>
        <w:tc>
          <w:tcPr>
            <w:tcW w:w="2314" w:type="pct"/>
            <w:vAlign w:val="center"/>
          </w:tcPr>
          <w:p w:rsidR="00446B53" w:rsidRPr="00663170" w:rsidRDefault="00446B53" w:rsidP="007E284C">
            <w:pPr>
              <w:pStyle w:val="Footer"/>
              <w:tabs>
                <w:tab w:val="clear" w:pos="4320"/>
                <w:tab w:val="clear" w:pos="8640"/>
              </w:tabs>
              <w:rPr>
                <w:sz w:val="22"/>
                <w:szCs w:val="22"/>
                <w:lang w:val="pl-PL"/>
              </w:rPr>
            </w:pPr>
            <w:r>
              <w:rPr>
                <w:sz w:val="22"/>
                <w:szCs w:val="22"/>
                <w:lang w:val="pl-PL"/>
              </w:rPr>
              <w:t>Donacije od ostalih nivoa vlasti</w:t>
            </w:r>
          </w:p>
        </w:tc>
        <w:tc>
          <w:tcPr>
            <w:tcW w:w="931" w:type="pct"/>
            <w:vAlign w:val="center"/>
          </w:tcPr>
          <w:p w:rsidR="00446B53" w:rsidRDefault="00446B53" w:rsidP="0098174D">
            <w:pPr>
              <w:jc w:val="right"/>
              <w:rPr>
                <w:sz w:val="22"/>
                <w:szCs w:val="22"/>
                <w:lang w:val="pl-PL"/>
              </w:rPr>
            </w:pPr>
            <w:r>
              <w:rPr>
                <w:sz w:val="22"/>
                <w:szCs w:val="22"/>
                <w:lang w:val="pl-PL"/>
              </w:rPr>
              <w:t>2.000.000</w:t>
            </w: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46" w:type="pct"/>
          </w:tcPr>
          <w:p w:rsidR="00446B53" w:rsidRPr="0070694D" w:rsidRDefault="00446B53" w:rsidP="007E284C">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69" w:type="pct"/>
          </w:tcPr>
          <w:p w:rsidR="00446B53" w:rsidRDefault="00446B53" w:rsidP="007E284C">
            <w:pPr>
              <w:jc w:val="center"/>
              <w:rPr>
                <w:sz w:val="22"/>
                <w:szCs w:val="22"/>
                <w:lang w:val="pl-PL"/>
              </w:rPr>
            </w:pPr>
          </w:p>
        </w:tc>
        <w:tc>
          <w:tcPr>
            <w:tcW w:w="2314" w:type="pct"/>
            <w:vAlign w:val="center"/>
          </w:tcPr>
          <w:p w:rsidR="00446B53" w:rsidRDefault="00446B53" w:rsidP="007E284C">
            <w:pPr>
              <w:pStyle w:val="Footer"/>
              <w:tabs>
                <w:tab w:val="clear" w:pos="4320"/>
                <w:tab w:val="clear" w:pos="8640"/>
              </w:tabs>
              <w:rPr>
                <w:sz w:val="22"/>
                <w:szCs w:val="22"/>
                <w:lang w:val="pl-PL"/>
              </w:rPr>
            </w:pPr>
          </w:p>
        </w:tc>
        <w:tc>
          <w:tcPr>
            <w:tcW w:w="931" w:type="pct"/>
            <w:vAlign w:val="center"/>
          </w:tcPr>
          <w:p w:rsidR="00446B53" w:rsidRDefault="00446B53" w:rsidP="007E284C">
            <w:pPr>
              <w:jc w:val="right"/>
              <w:rPr>
                <w:sz w:val="22"/>
                <w:szCs w:val="22"/>
                <w:lang w:val="pl-PL"/>
              </w:rPr>
            </w:pPr>
          </w:p>
        </w:tc>
      </w:tr>
      <w:tr w:rsidR="00446B53" w:rsidRPr="0070694D" w:rsidTr="00BB5BD1">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BB5BD1">
            <w:pPr>
              <w:jc w:val="center"/>
              <w:rPr>
                <w:sz w:val="22"/>
                <w:szCs w:val="22"/>
                <w:lang w:val="pl-PL"/>
              </w:rPr>
            </w:pPr>
          </w:p>
        </w:tc>
        <w:tc>
          <w:tcPr>
            <w:tcW w:w="346" w:type="pct"/>
          </w:tcPr>
          <w:p w:rsidR="00446B53" w:rsidRPr="0070694D" w:rsidRDefault="00446B53" w:rsidP="0098174D">
            <w:pPr>
              <w:jc w:val="center"/>
              <w:rPr>
                <w:sz w:val="22"/>
                <w:szCs w:val="22"/>
                <w:lang w:val="pl-PL"/>
              </w:rPr>
            </w:pPr>
            <w:r w:rsidRPr="0070694D">
              <w:rPr>
                <w:sz w:val="22"/>
                <w:szCs w:val="22"/>
                <w:lang w:val="pl-PL"/>
              </w:rPr>
              <w:t>0401-</w:t>
            </w:r>
            <w:r>
              <w:rPr>
                <w:sz w:val="22"/>
                <w:szCs w:val="22"/>
                <w:lang w:val="pl-PL"/>
              </w:rPr>
              <w:t>P3</w:t>
            </w:r>
          </w:p>
        </w:tc>
        <w:tc>
          <w:tcPr>
            <w:tcW w:w="263" w:type="pct"/>
          </w:tcPr>
          <w:p w:rsidR="00446B53" w:rsidRPr="0070694D" w:rsidRDefault="00446B53" w:rsidP="00BB5BD1">
            <w:pPr>
              <w:jc w:val="center"/>
              <w:rPr>
                <w:sz w:val="22"/>
                <w:szCs w:val="22"/>
                <w:lang w:val="pl-PL"/>
              </w:rPr>
            </w:pPr>
          </w:p>
        </w:tc>
        <w:tc>
          <w:tcPr>
            <w:tcW w:w="369" w:type="pct"/>
          </w:tcPr>
          <w:p w:rsidR="00446B53" w:rsidRPr="0070694D" w:rsidRDefault="00446B53" w:rsidP="00BB5BD1">
            <w:pPr>
              <w:jc w:val="center"/>
              <w:rPr>
                <w:sz w:val="22"/>
                <w:szCs w:val="22"/>
                <w:lang w:val="pl-PL"/>
              </w:rPr>
            </w:pPr>
          </w:p>
        </w:tc>
        <w:tc>
          <w:tcPr>
            <w:tcW w:w="2314" w:type="pct"/>
            <w:vAlign w:val="center"/>
          </w:tcPr>
          <w:p w:rsidR="00446B53" w:rsidRPr="0070694D" w:rsidRDefault="00446B53" w:rsidP="0098174D">
            <w:pPr>
              <w:pStyle w:val="Heading1"/>
              <w:jc w:val="left"/>
              <w:rPr>
                <w:sz w:val="22"/>
                <w:szCs w:val="22"/>
                <w:lang w:val="en-US"/>
              </w:rPr>
            </w:pPr>
            <w:r>
              <w:rPr>
                <w:sz w:val="22"/>
                <w:szCs w:val="22"/>
                <w:lang w:val="en-US"/>
              </w:rPr>
              <w:t>Projekat 3</w:t>
            </w:r>
            <w:r w:rsidRPr="0070694D">
              <w:rPr>
                <w:sz w:val="22"/>
                <w:szCs w:val="22"/>
                <w:lang w:val="en-US"/>
              </w:rPr>
              <w:t xml:space="preserve">  - </w:t>
            </w:r>
            <w:r>
              <w:rPr>
                <w:sz w:val="22"/>
                <w:szCs w:val="22"/>
                <w:lang w:val="en-US"/>
              </w:rPr>
              <w:t>Očuvanje zemlje kao prirodnog resursa</w:t>
            </w:r>
          </w:p>
        </w:tc>
        <w:tc>
          <w:tcPr>
            <w:tcW w:w="931" w:type="pct"/>
          </w:tcPr>
          <w:p w:rsidR="00446B53" w:rsidRPr="002930DD" w:rsidRDefault="00446B53" w:rsidP="00150BF4">
            <w:pPr>
              <w:jc w:val="right"/>
              <w:rPr>
                <w:b/>
                <w:bCs/>
                <w:sz w:val="22"/>
                <w:szCs w:val="22"/>
                <w:lang w:val="pl-PL"/>
              </w:rPr>
            </w:pPr>
            <w:r>
              <w:rPr>
                <w:b/>
                <w:bCs/>
                <w:sz w:val="22"/>
                <w:szCs w:val="22"/>
                <w:lang w:val="pl-PL"/>
              </w:rPr>
              <w:t>26</w:t>
            </w:r>
            <w:r w:rsidRPr="002930DD">
              <w:rPr>
                <w:b/>
                <w:bCs/>
                <w:sz w:val="22"/>
                <w:szCs w:val="22"/>
                <w:lang w:val="pl-PL"/>
              </w:rPr>
              <w:t>.</w:t>
            </w:r>
            <w:r>
              <w:rPr>
                <w:b/>
                <w:bCs/>
                <w:sz w:val="22"/>
                <w:szCs w:val="22"/>
                <w:lang w:val="pl-PL"/>
              </w:rPr>
              <w:t>0</w:t>
            </w:r>
            <w:r w:rsidRPr="002930DD">
              <w:rPr>
                <w:b/>
                <w:bCs/>
                <w:sz w:val="22"/>
                <w:szCs w:val="22"/>
                <w:lang w:val="pl-PL"/>
              </w:rPr>
              <w:t>00.000</w:t>
            </w:r>
          </w:p>
        </w:tc>
      </w:tr>
      <w:tr w:rsidR="00446B53" w:rsidRPr="0070694D" w:rsidTr="00BB5BD1">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BB5BD1">
            <w:pPr>
              <w:jc w:val="center"/>
              <w:rPr>
                <w:sz w:val="22"/>
                <w:szCs w:val="22"/>
                <w:lang w:val="pl-PL"/>
              </w:rPr>
            </w:pPr>
            <w:r w:rsidRPr="0070694D">
              <w:rPr>
                <w:sz w:val="22"/>
                <w:szCs w:val="22"/>
                <w:lang w:val="pl-PL"/>
              </w:rPr>
              <w:t>560</w:t>
            </w:r>
          </w:p>
        </w:tc>
        <w:tc>
          <w:tcPr>
            <w:tcW w:w="346" w:type="pct"/>
          </w:tcPr>
          <w:p w:rsidR="00446B53" w:rsidRPr="0070694D" w:rsidRDefault="00446B53" w:rsidP="00BB5BD1">
            <w:pPr>
              <w:jc w:val="center"/>
              <w:rPr>
                <w:sz w:val="22"/>
                <w:szCs w:val="22"/>
                <w:lang w:val="pl-PL"/>
              </w:rPr>
            </w:pPr>
          </w:p>
        </w:tc>
        <w:tc>
          <w:tcPr>
            <w:tcW w:w="263" w:type="pct"/>
          </w:tcPr>
          <w:p w:rsidR="00446B53" w:rsidRPr="0070694D" w:rsidRDefault="00446B53" w:rsidP="00BB5BD1">
            <w:pPr>
              <w:jc w:val="center"/>
              <w:rPr>
                <w:sz w:val="22"/>
                <w:szCs w:val="22"/>
                <w:lang w:val="pl-PL"/>
              </w:rPr>
            </w:pPr>
          </w:p>
        </w:tc>
        <w:tc>
          <w:tcPr>
            <w:tcW w:w="369" w:type="pct"/>
          </w:tcPr>
          <w:p w:rsidR="00446B53" w:rsidRPr="0070694D" w:rsidRDefault="00446B53" w:rsidP="00BB5BD1">
            <w:pPr>
              <w:jc w:val="center"/>
              <w:rPr>
                <w:sz w:val="22"/>
                <w:szCs w:val="22"/>
                <w:lang w:val="pl-PL"/>
              </w:rPr>
            </w:pPr>
          </w:p>
        </w:tc>
        <w:tc>
          <w:tcPr>
            <w:tcW w:w="2314" w:type="pct"/>
            <w:vAlign w:val="center"/>
          </w:tcPr>
          <w:p w:rsidR="00446B53" w:rsidRPr="0070694D" w:rsidRDefault="00446B53" w:rsidP="00BB5BD1">
            <w:pPr>
              <w:pStyle w:val="Heading1"/>
              <w:jc w:val="left"/>
              <w:rPr>
                <w:sz w:val="22"/>
                <w:szCs w:val="22"/>
                <w:lang w:val="en-US"/>
              </w:rPr>
            </w:pPr>
            <w:r>
              <w:rPr>
                <w:sz w:val="22"/>
                <w:szCs w:val="22"/>
                <w:lang w:val="en-US"/>
              </w:rPr>
              <w:t>Zaštita životne sredine</w:t>
            </w:r>
          </w:p>
        </w:tc>
        <w:tc>
          <w:tcPr>
            <w:tcW w:w="931" w:type="pct"/>
          </w:tcPr>
          <w:p w:rsidR="00446B53" w:rsidRPr="0070694D" w:rsidRDefault="00446B53" w:rsidP="00BB5BD1">
            <w:pPr>
              <w:jc w:val="right"/>
              <w:rPr>
                <w:b/>
                <w:bCs/>
                <w:sz w:val="22"/>
                <w:szCs w:val="22"/>
                <w:lang w:val="pl-PL"/>
              </w:rPr>
            </w:pP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BB5BD1">
            <w:pPr>
              <w:jc w:val="center"/>
              <w:rPr>
                <w:sz w:val="22"/>
                <w:szCs w:val="22"/>
                <w:lang w:val="pl-PL"/>
              </w:rPr>
            </w:pPr>
          </w:p>
        </w:tc>
        <w:tc>
          <w:tcPr>
            <w:tcW w:w="346" w:type="pct"/>
          </w:tcPr>
          <w:p w:rsidR="00446B53" w:rsidRPr="0070694D" w:rsidRDefault="00446B53" w:rsidP="00BB5BD1">
            <w:pPr>
              <w:jc w:val="center"/>
              <w:rPr>
                <w:sz w:val="22"/>
                <w:szCs w:val="22"/>
                <w:lang w:val="pl-PL"/>
              </w:rPr>
            </w:pPr>
          </w:p>
        </w:tc>
        <w:tc>
          <w:tcPr>
            <w:tcW w:w="263" w:type="pct"/>
          </w:tcPr>
          <w:p w:rsidR="00446B53" w:rsidRPr="0070694D" w:rsidRDefault="00446B53" w:rsidP="00290EEF">
            <w:pPr>
              <w:jc w:val="center"/>
              <w:rPr>
                <w:sz w:val="22"/>
                <w:szCs w:val="22"/>
                <w:lang w:val="pl-PL"/>
              </w:rPr>
            </w:pPr>
            <w:r>
              <w:rPr>
                <w:sz w:val="22"/>
                <w:szCs w:val="22"/>
                <w:lang w:val="pl-PL"/>
              </w:rPr>
              <w:t>19</w:t>
            </w:r>
            <w:r w:rsidR="00290EEF">
              <w:rPr>
                <w:sz w:val="22"/>
                <w:szCs w:val="22"/>
                <w:lang w:val="pl-PL"/>
              </w:rPr>
              <w:t>2</w:t>
            </w:r>
          </w:p>
        </w:tc>
        <w:tc>
          <w:tcPr>
            <w:tcW w:w="369" w:type="pct"/>
          </w:tcPr>
          <w:p w:rsidR="00446B53" w:rsidRPr="0070694D" w:rsidRDefault="00446B53" w:rsidP="00BB5BD1">
            <w:pPr>
              <w:jc w:val="center"/>
              <w:rPr>
                <w:sz w:val="22"/>
                <w:szCs w:val="22"/>
                <w:lang w:val="pl-PL"/>
              </w:rPr>
            </w:pPr>
            <w:r>
              <w:rPr>
                <w:sz w:val="22"/>
                <w:szCs w:val="22"/>
                <w:lang w:val="pl-PL"/>
              </w:rPr>
              <w:t>424</w:t>
            </w:r>
          </w:p>
        </w:tc>
        <w:tc>
          <w:tcPr>
            <w:tcW w:w="2314" w:type="pct"/>
            <w:vAlign w:val="center"/>
          </w:tcPr>
          <w:p w:rsidR="00446B53" w:rsidRPr="00476D03" w:rsidRDefault="00446B53" w:rsidP="00BB5BD1">
            <w:pPr>
              <w:rPr>
                <w:bCs/>
                <w:sz w:val="22"/>
                <w:szCs w:val="22"/>
              </w:rPr>
            </w:pPr>
            <w:r>
              <w:rPr>
                <w:bCs/>
                <w:sz w:val="22"/>
                <w:szCs w:val="22"/>
              </w:rPr>
              <w:t>Specijalizovane usluge</w:t>
            </w:r>
          </w:p>
        </w:tc>
        <w:tc>
          <w:tcPr>
            <w:tcW w:w="931" w:type="pct"/>
            <w:vAlign w:val="center"/>
          </w:tcPr>
          <w:p w:rsidR="00446B53" w:rsidRPr="0070694D" w:rsidRDefault="00446B53" w:rsidP="00150BF4">
            <w:pPr>
              <w:jc w:val="right"/>
              <w:rPr>
                <w:sz w:val="22"/>
                <w:szCs w:val="22"/>
                <w:lang w:val="pl-PL"/>
              </w:rPr>
            </w:pPr>
            <w:r>
              <w:rPr>
                <w:sz w:val="22"/>
                <w:szCs w:val="22"/>
                <w:lang w:val="pl-PL"/>
              </w:rPr>
              <w:t>26.000.000</w:t>
            </w: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BB5BD1">
            <w:pPr>
              <w:jc w:val="center"/>
              <w:rPr>
                <w:sz w:val="22"/>
                <w:szCs w:val="22"/>
                <w:lang w:val="pl-PL"/>
              </w:rPr>
            </w:pPr>
          </w:p>
        </w:tc>
        <w:tc>
          <w:tcPr>
            <w:tcW w:w="346" w:type="pct"/>
          </w:tcPr>
          <w:p w:rsidR="00446B53" w:rsidRPr="0070694D" w:rsidRDefault="00446B53" w:rsidP="00BB5BD1">
            <w:pPr>
              <w:jc w:val="center"/>
              <w:rPr>
                <w:sz w:val="22"/>
                <w:szCs w:val="22"/>
                <w:lang w:val="pl-PL"/>
              </w:rPr>
            </w:pPr>
          </w:p>
        </w:tc>
        <w:tc>
          <w:tcPr>
            <w:tcW w:w="263" w:type="pct"/>
          </w:tcPr>
          <w:p w:rsidR="00446B53" w:rsidRPr="0070694D" w:rsidRDefault="00446B53" w:rsidP="00BB5BD1">
            <w:pPr>
              <w:jc w:val="center"/>
              <w:rPr>
                <w:sz w:val="22"/>
                <w:szCs w:val="22"/>
                <w:lang w:val="pl-PL"/>
              </w:rPr>
            </w:pPr>
          </w:p>
        </w:tc>
        <w:tc>
          <w:tcPr>
            <w:tcW w:w="369" w:type="pct"/>
          </w:tcPr>
          <w:p w:rsidR="00446B53" w:rsidRPr="00663170" w:rsidRDefault="00446B53" w:rsidP="00BB5BD1">
            <w:pPr>
              <w:jc w:val="center"/>
              <w:rPr>
                <w:sz w:val="22"/>
                <w:szCs w:val="22"/>
                <w:lang w:val="pl-PL"/>
              </w:rPr>
            </w:pPr>
          </w:p>
        </w:tc>
        <w:tc>
          <w:tcPr>
            <w:tcW w:w="2314" w:type="pct"/>
            <w:vAlign w:val="center"/>
          </w:tcPr>
          <w:p w:rsidR="00446B53" w:rsidRPr="00663170" w:rsidRDefault="00446B53" w:rsidP="00BB5BD1">
            <w:pPr>
              <w:pStyle w:val="Footer"/>
              <w:tabs>
                <w:tab w:val="clear" w:pos="4320"/>
                <w:tab w:val="clear" w:pos="8640"/>
              </w:tabs>
              <w:rPr>
                <w:sz w:val="22"/>
                <w:szCs w:val="22"/>
                <w:lang w:val="pl-PL"/>
              </w:rPr>
            </w:pPr>
            <w:r w:rsidRPr="00663170">
              <w:rPr>
                <w:sz w:val="22"/>
                <w:szCs w:val="22"/>
                <w:lang w:val="pl-PL"/>
              </w:rPr>
              <w:t xml:space="preserve">Izvori finansiranja za funkciju  </w:t>
            </w:r>
            <w:r>
              <w:rPr>
                <w:sz w:val="22"/>
                <w:szCs w:val="22"/>
                <w:lang w:val="pl-PL"/>
              </w:rPr>
              <w:t>560</w:t>
            </w:r>
          </w:p>
        </w:tc>
        <w:tc>
          <w:tcPr>
            <w:tcW w:w="931" w:type="pct"/>
            <w:vAlign w:val="center"/>
          </w:tcPr>
          <w:p w:rsidR="00446B53" w:rsidRPr="0070694D" w:rsidRDefault="00446B53" w:rsidP="00BB5BD1">
            <w:pPr>
              <w:jc w:val="right"/>
              <w:rPr>
                <w:sz w:val="22"/>
                <w:szCs w:val="22"/>
                <w:lang w:val="pl-PL"/>
              </w:rPr>
            </w:pP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BB5BD1">
            <w:pPr>
              <w:jc w:val="center"/>
              <w:rPr>
                <w:sz w:val="22"/>
                <w:szCs w:val="22"/>
                <w:lang w:val="pl-PL"/>
              </w:rPr>
            </w:pPr>
          </w:p>
        </w:tc>
        <w:tc>
          <w:tcPr>
            <w:tcW w:w="346" w:type="pct"/>
          </w:tcPr>
          <w:p w:rsidR="00446B53" w:rsidRPr="0070694D" w:rsidRDefault="00446B53" w:rsidP="00BB5BD1">
            <w:pPr>
              <w:jc w:val="center"/>
              <w:rPr>
                <w:sz w:val="22"/>
                <w:szCs w:val="22"/>
                <w:lang w:val="pl-PL"/>
              </w:rPr>
            </w:pPr>
          </w:p>
        </w:tc>
        <w:tc>
          <w:tcPr>
            <w:tcW w:w="263" w:type="pct"/>
          </w:tcPr>
          <w:p w:rsidR="00446B53" w:rsidRPr="0070694D" w:rsidRDefault="00446B53" w:rsidP="00BB5BD1">
            <w:pPr>
              <w:jc w:val="center"/>
              <w:rPr>
                <w:sz w:val="22"/>
                <w:szCs w:val="22"/>
                <w:lang w:val="pl-PL"/>
              </w:rPr>
            </w:pPr>
          </w:p>
        </w:tc>
        <w:tc>
          <w:tcPr>
            <w:tcW w:w="369" w:type="pct"/>
          </w:tcPr>
          <w:p w:rsidR="00446B53" w:rsidRPr="00663170" w:rsidRDefault="00446B53" w:rsidP="00BB5BD1">
            <w:pPr>
              <w:jc w:val="center"/>
              <w:rPr>
                <w:sz w:val="22"/>
                <w:szCs w:val="22"/>
                <w:lang w:val="pl-PL"/>
              </w:rPr>
            </w:pPr>
            <w:r>
              <w:rPr>
                <w:sz w:val="22"/>
                <w:szCs w:val="22"/>
                <w:lang w:val="pl-PL"/>
              </w:rPr>
              <w:t>07</w:t>
            </w:r>
          </w:p>
        </w:tc>
        <w:tc>
          <w:tcPr>
            <w:tcW w:w="2314" w:type="pct"/>
            <w:vAlign w:val="center"/>
          </w:tcPr>
          <w:p w:rsidR="00446B53" w:rsidRPr="00663170" w:rsidRDefault="00446B53" w:rsidP="00BB5BD1">
            <w:pPr>
              <w:pStyle w:val="Footer"/>
              <w:tabs>
                <w:tab w:val="clear" w:pos="4320"/>
                <w:tab w:val="clear" w:pos="8640"/>
              </w:tabs>
              <w:rPr>
                <w:sz w:val="22"/>
                <w:szCs w:val="22"/>
                <w:lang w:val="pl-PL"/>
              </w:rPr>
            </w:pPr>
            <w:r>
              <w:rPr>
                <w:sz w:val="22"/>
                <w:szCs w:val="22"/>
                <w:lang w:val="pl-PL"/>
              </w:rPr>
              <w:t>Donacije od ostalih nivoa vlasti</w:t>
            </w:r>
          </w:p>
        </w:tc>
        <w:tc>
          <w:tcPr>
            <w:tcW w:w="931" w:type="pct"/>
            <w:vAlign w:val="center"/>
          </w:tcPr>
          <w:p w:rsidR="00446B53" w:rsidRDefault="00446B53" w:rsidP="00446B53">
            <w:pPr>
              <w:jc w:val="right"/>
              <w:rPr>
                <w:sz w:val="22"/>
                <w:szCs w:val="22"/>
                <w:lang w:val="pl-PL"/>
              </w:rPr>
            </w:pPr>
            <w:r>
              <w:rPr>
                <w:sz w:val="22"/>
                <w:szCs w:val="22"/>
                <w:lang w:val="pl-PL"/>
              </w:rPr>
              <w:t>26.000.000</w:t>
            </w: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BB5BD1">
            <w:pPr>
              <w:jc w:val="center"/>
              <w:rPr>
                <w:sz w:val="22"/>
                <w:szCs w:val="22"/>
                <w:lang w:val="pl-PL"/>
              </w:rPr>
            </w:pPr>
          </w:p>
        </w:tc>
        <w:tc>
          <w:tcPr>
            <w:tcW w:w="346" w:type="pct"/>
          </w:tcPr>
          <w:p w:rsidR="00446B53" w:rsidRPr="0070694D" w:rsidRDefault="00446B53" w:rsidP="00BB5BD1">
            <w:pPr>
              <w:jc w:val="center"/>
              <w:rPr>
                <w:sz w:val="22"/>
                <w:szCs w:val="22"/>
                <w:lang w:val="pl-PL"/>
              </w:rPr>
            </w:pPr>
          </w:p>
        </w:tc>
        <w:tc>
          <w:tcPr>
            <w:tcW w:w="263" w:type="pct"/>
          </w:tcPr>
          <w:p w:rsidR="00446B53" w:rsidRPr="0070694D" w:rsidRDefault="00446B53" w:rsidP="00BB5BD1">
            <w:pPr>
              <w:jc w:val="center"/>
              <w:rPr>
                <w:sz w:val="22"/>
                <w:szCs w:val="22"/>
                <w:lang w:val="pl-PL"/>
              </w:rPr>
            </w:pPr>
          </w:p>
        </w:tc>
        <w:tc>
          <w:tcPr>
            <w:tcW w:w="369" w:type="pct"/>
          </w:tcPr>
          <w:p w:rsidR="00446B53" w:rsidRPr="00663170" w:rsidRDefault="00446B53" w:rsidP="00BB5BD1">
            <w:pPr>
              <w:jc w:val="center"/>
              <w:rPr>
                <w:sz w:val="22"/>
                <w:szCs w:val="22"/>
                <w:lang w:val="pl-PL"/>
              </w:rPr>
            </w:pPr>
          </w:p>
        </w:tc>
        <w:tc>
          <w:tcPr>
            <w:tcW w:w="2314" w:type="pct"/>
            <w:vAlign w:val="center"/>
          </w:tcPr>
          <w:p w:rsidR="00446B53" w:rsidRPr="00663170" w:rsidRDefault="00446B53" w:rsidP="00BB5BD1">
            <w:pPr>
              <w:rPr>
                <w:sz w:val="22"/>
                <w:szCs w:val="22"/>
              </w:rPr>
            </w:pPr>
            <w:r w:rsidRPr="00663170">
              <w:rPr>
                <w:sz w:val="22"/>
                <w:szCs w:val="22"/>
              </w:rPr>
              <w:t xml:space="preserve">Izvori finansiranja za </w:t>
            </w:r>
            <w:r>
              <w:rPr>
                <w:sz w:val="22"/>
                <w:szCs w:val="22"/>
              </w:rPr>
              <w:t>P3</w:t>
            </w:r>
          </w:p>
        </w:tc>
        <w:tc>
          <w:tcPr>
            <w:tcW w:w="931" w:type="pct"/>
            <w:vAlign w:val="center"/>
          </w:tcPr>
          <w:p w:rsidR="00446B53" w:rsidRPr="0070694D" w:rsidRDefault="00446B53" w:rsidP="00BB5BD1">
            <w:pPr>
              <w:jc w:val="right"/>
              <w:rPr>
                <w:sz w:val="22"/>
                <w:szCs w:val="22"/>
                <w:lang w:val="pl-PL"/>
              </w:rPr>
            </w:pP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BB5BD1">
            <w:pPr>
              <w:jc w:val="center"/>
              <w:rPr>
                <w:sz w:val="22"/>
                <w:szCs w:val="22"/>
                <w:lang w:val="pl-PL"/>
              </w:rPr>
            </w:pPr>
          </w:p>
        </w:tc>
        <w:tc>
          <w:tcPr>
            <w:tcW w:w="346" w:type="pct"/>
          </w:tcPr>
          <w:p w:rsidR="00446B53" w:rsidRPr="0070694D" w:rsidRDefault="00446B53" w:rsidP="00BB5BD1">
            <w:pPr>
              <w:jc w:val="center"/>
              <w:rPr>
                <w:sz w:val="22"/>
                <w:szCs w:val="22"/>
                <w:lang w:val="pl-PL"/>
              </w:rPr>
            </w:pPr>
          </w:p>
        </w:tc>
        <w:tc>
          <w:tcPr>
            <w:tcW w:w="263" w:type="pct"/>
          </w:tcPr>
          <w:p w:rsidR="00446B53" w:rsidRPr="0070694D" w:rsidRDefault="00446B53" w:rsidP="00BB5BD1">
            <w:pPr>
              <w:jc w:val="center"/>
              <w:rPr>
                <w:sz w:val="22"/>
                <w:szCs w:val="22"/>
                <w:lang w:val="pl-PL"/>
              </w:rPr>
            </w:pPr>
          </w:p>
        </w:tc>
        <w:tc>
          <w:tcPr>
            <w:tcW w:w="369" w:type="pct"/>
          </w:tcPr>
          <w:p w:rsidR="00446B53" w:rsidRPr="00663170" w:rsidRDefault="00446B53" w:rsidP="00BB5BD1">
            <w:pPr>
              <w:jc w:val="center"/>
              <w:rPr>
                <w:sz w:val="22"/>
                <w:szCs w:val="22"/>
                <w:lang w:val="pl-PL"/>
              </w:rPr>
            </w:pPr>
            <w:r>
              <w:rPr>
                <w:sz w:val="22"/>
                <w:szCs w:val="22"/>
                <w:lang w:val="pl-PL"/>
              </w:rPr>
              <w:t>07</w:t>
            </w:r>
          </w:p>
        </w:tc>
        <w:tc>
          <w:tcPr>
            <w:tcW w:w="2314" w:type="pct"/>
            <w:vAlign w:val="center"/>
          </w:tcPr>
          <w:p w:rsidR="00446B53" w:rsidRPr="00663170" w:rsidRDefault="00446B53" w:rsidP="00BB5BD1">
            <w:pPr>
              <w:pStyle w:val="Footer"/>
              <w:tabs>
                <w:tab w:val="clear" w:pos="4320"/>
                <w:tab w:val="clear" w:pos="8640"/>
              </w:tabs>
              <w:rPr>
                <w:sz w:val="22"/>
                <w:szCs w:val="22"/>
                <w:lang w:val="pl-PL"/>
              </w:rPr>
            </w:pPr>
            <w:r>
              <w:rPr>
                <w:sz w:val="22"/>
                <w:szCs w:val="22"/>
                <w:lang w:val="pl-PL"/>
              </w:rPr>
              <w:t>Donacije od ostalih nivoa vlasti</w:t>
            </w:r>
          </w:p>
        </w:tc>
        <w:tc>
          <w:tcPr>
            <w:tcW w:w="931" w:type="pct"/>
            <w:vAlign w:val="center"/>
          </w:tcPr>
          <w:p w:rsidR="00446B53" w:rsidRDefault="00446B53" w:rsidP="00446B53">
            <w:pPr>
              <w:jc w:val="right"/>
              <w:rPr>
                <w:sz w:val="22"/>
                <w:szCs w:val="22"/>
                <w:lang w:val="pl-PL"/>
              </w:rPr>
            </w:pPr>
            <w:r>
              <w:rPr>
                <w:sz w:val="22"/>
                <w:szCs w:val="22"/>
                <w:lang w:val="pl-PL"/>
              </w:rPr>
              <w:t>26.000.000</w:t>
            </w:r>
          </w:p>
        </w:tc>
      </w:tr>
      <w:tr w:rsidR="00446B53" w:rsidRPr="0070694D" w:rsidTr="00DE71E9">
        <w:tc>
          <w:tcPr>
            <w:tcW w:w="222" w:type="pct"/>
          </w:tcPr>
          <w:p w:rsidR="00446B53" w:rsidRPr="0070694D" w:rsidRDefault="00446B53" w:rsidP="005F05D6">
            <w:pPr>
              <w:jc w:val="center"/>
              <w:rPr>
                <w:sz w:val="22"/>
                <w:szCs w:val="22"/>
                <w:lang w:val="pl-PL"/>
              </w:rPr>
            </w:pPr>
          </w:p>
        </w:tc>
        <w:tc>
          <w:tcPr>
            <w:tcW w:w="292" w:type="pct"/>
          </w:tcPr>
          <w:p w:rsidR="00446B53" w:rsidRPr="0070694D" w:rsidRDefault="00446B53" w:rsidP="005F05D6">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46" w:type="pct"/>
          </w:tcPr>
          <w:p w:rsidR="00446B53" w:rsidRPr="0070694D" w:rsidRDefault="00446B53" w:rsidP="007E284C">
            <w:pPr>
              <w:jc w:val="center"/>
              <w:rPr>
                <w:sz w:val="22"/>
                <w:szCs w:val="22"/>
                <w:lang w:val="pl-PL"/>
              </w:rPr>
            </w:pPr>
          </w:p>
        </w:tc>
        <w:tc>
          <w:tcPr>
            <w:tcW w:w="263" w:type="pct"/>
          </w:tcPr>
          <w:p w:rsidR="00446B53" w:rsidRPr="0070694D" w:rsidRDefault="00446B53" w:rsidP="007E284C">
            <w:pPr>
              <w:jc w:val="center"/>
              <w:rPr>
                <w:sz w:val="22"/>
                <w:szCs w:val="22"/>
                <w:lang w:val="pl-PL"/>
              </w:rPr>
            </w:pPr>
          </w:p>
        </w:tc>
        <w:tc>
          <w:tcPr>
            <w:tcW w:w="369" w:type="pct"/>
          </w:tcPr>
          <w:p w:rsidR="00446B53" w:rsidRDefault="00446B53" w:rsidP="007E284C">
            <w:pPr>
              <w:jc w:val="center"/>
              <w:rPr>
                <w:sz w:val="22"/>
                <w:szCs w:val="22"/>
                <w:lang w:val="pl-PL"/>
              </w:rPr>
            </w:pPr>
          </w:p>
        </w:tc>
        <w:tc>
          <w:tcPr>
            <w:tcW w:w="2314" w:type="pct"/>
            <w:vAlign w:val="center"/>
          </w:tcPr>
          <w:p w:rsidR="00446B53" w:rsidRDefault="00446B53" w:rsidP="007E284C">
            <w:pPr>
              <w:pStyle w:val="Footer"/>
              <w:tabs>
                <w:tab w:val="clear" w:pos="4320"/>
                <w:tab w:val="clear" w:pos="8640"/>
              </w:tabs>
              <w:rPr>
                <w:sz w:val="22"/>
                <w:szCs w:val="22"/>
                <w:lang w:val="pl-PL"/>
              </w:rPr>
            </w:pPr>
          </w:p>
        </w:tc>
        <w:tc>
          <w:tcPr>
            <w:tcW w:w="931" w:type="pct"/>
            <w:vAlign w:val="center"/>
          </w:tcPr>
          <w:p w:rsidR="00446B53" w:rsidRDefault="00446B53" w:rsidP="007E284C">
            <w:pPr>
              <w:jc w:val="right"/>
              <w:rPr>
                <w:sz w:val="22"/>
                <w:szCs w:val="22"/>
                <w:lang w:val="pl-PL"/>
              </w:rPr>
            </w:pPr>
          </w:p>
        </w:tc>
      </w:tr>
    </w:tbl>
    <w:p w:rsidR="00ED4E78" w:rsidRDefault="00ED4E78"/>
    <w:p w:rsidR="00F36653" w:rsidRDefault="00F36653"/>
    <w:p w:rsidR="00150BF4" w:rsidRDefault="00150BF4"/>
    <w:p w:rsidR="00150BF4" w:rsidRDefault="00150BF4"/>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
        <w:gridCol w:w="634"/>
        <w:gridCol w:w="563"/>
        <w:gridCol w:w="733"/>
        <w:gridCol w:w="565"/>
        <w:gridCol w:w="798"/>
        <w:gridCol w:w="4995"/>
        <w:gridCol w:w="2098"/>
      </w:tblGrid>
      <w:tr w:rsidR="00DA672A" w:rsidRPr="00714A07" w:rsidTr="00946832">
        <w:trPr>
          <w:cantSplit/>
          <w:trHeight w:val="1475"/>
        </w:trPr>
        <w:tc>
          <w:tcPr>
            <w:tcW w:w="222" w:type="pct"/>
            <w:textDirection w:val="btLr"/>
          </w:tcPr>
          <w:p w:rsidR="00DA672A" w:rsidRPr="00714A07" w:rsidRDefault="00DA672A" w:rsidP="005F05D6">
            <w:pPr>
              <w:ind w:left="113" w:right="113"/>
              <w:rPr>
                <w:sz w:val="22"/>
                <w:szCs w:val="22"/>
                <w:lang w:val="pl-PL"/>
              </w:rPr>
            </w:pPr>
            <w:r w:rsidRPr="00714A07">
              <w:rPr>
                <w:sz w:val="22"/>
                <w:szCs w:val="22"/>
                <w:lang w:val="pl-PL"/>
              </w:rPr>
              <w:t>Razdeo</w:t>
            </w:r>
          </w:p>
        </w:tc>
        <w:tc>
          <w:tcPr>
            <w:tcW w:w="292" w:type="pct"/>
            <w:textDirection w:val="btLr"/>
          </w:tcPr>
          <w:p w:rsidR="00DA672A" w:rsidRPr="00714A07" w:rsidRDefault="00DA672A" w:rsidP="005F05D6">
            <w:pPr>
              <w:ind w:left="113" w:right="113"/>
              <w:rPr>
                <w:sz w:val="22"/>
                <w:szCs w:val="22"/>
                <w:lang w:val="pl-PL"/>
              </w:rPr>
            </w:pPr>
            <w:r w:rsidRPr="00714A07">
              <w:rPr>
                <w:sz w:val="22"/>
                <w:szCs w:val="22"/>
                <w:lang w:val="pl-PL"/>
              </w:rPr>
              <w:t>Glava</w:t>
            </w:r>
          </w:p>
        </w:tc>
        <w:tc>
          <w:tcPr>
            <w:tcW w:w="259" w:type="pct"/>
            <w:textDirection w:val="btLr"/>
          </w:tcPr>
          <w:p w:rsidR="00DA672A" w:rsidRPr="00714A07" w:rsidRDefault="00DA672A" w:rsidP="005F05D6">
            <w:pPr>
              <w:ind w:left="113" w:right="113"/>
              <w:rPr>
                <w:sz w:val="22"/>
                <w:szCs w:val="22"/>
                <w:lang w:val="pl-PL"/>
              </w:rPr>
            </w:pPr>
            <w:r w:rsidRPr="00714A07">
              <w:rPr>
                <w:sz w:val="22"/>
                <w:szCs w:val="22"/>
                <w:lang w:val="pl-PL"/>
              </w:rPr>
              <w:t>Funkcija</w:t>
            </w:r>
          </w:p>
        </w:tc>
        <w:tc>
          <w:tcPr>
            <w:tcW w:w="337" w:type="pct"/>
            <w:textDirection w:val="btLr"/>
          </w:tcPr>
          <w:p w:rsidR="00DA672A" w:rsidRPr="00714A07" w:rsidRDefault="00DA672A" w:rsidP="005F05D6">
            <w:pPr>
              <w:ind w:left="113" w:right="113"/>
              <w:rPr>
                <w:sz w:val="22"/>
                <w:szCs w:val="22"/>
                <w:lang w:val="pl-PL"/>
              </w:rPr>
            </w:pPr>
            <w:r w:rsidRPr="00714A07">
              <w:rPr>
                <w:sz w:val="22"/>
                <w:szCs w:val="22"/>
                <w:lang w:val="pl-PL"/>
              </w:rPr>
              <w:t>Programska  klasifikacija</w:t>
            </w:r>
          </w:p>
        </w:tc>
        <w:tc>
          <w:tcPr>
            <w:tcW w:w="260" w:type="pct"/>
            <w:textDirection w:val="btLr"/>
          </w:tcPr>
          <w:p w:rsidR="00DA672A" w:rsidRPr="00714A07" w:rsidRDefault="00DA672A" w:rsidP="005F05D6">
            <w:pPr>
              <w:ind w:left="113" w:right="113"/>
              <w:rPr>
                <w:sz w:val="22"/>
                <w:szCs w:val="22"/>
                <w:lang w:val="pl-PL"/>
              </w:rPr>
            </w:pPr>
            <w:r w:rsidRPr="00714A07">
              <w:rPr>
                <w:sz w:val="22"/>
                <w:szCs w:val="22"/>
                <w:lang w:val="pl-PL"/>
              </w:rPr>
              <w:t>Pozicija</w:t>
            </w:r>
          </w:p>
        </w:tc>
        <w:tc>
          <w:tcPr>
            <w:tcW w:w="367" w:type="pct"/>
            <w:textDirection w:val="btLr"/>
          </w:tcPr>
          <w:p w:rsidR="00DA672A" w:rsidRPr="00714A07" w:rsidRDefault="00DA672A" w:rsidP="005F05D6">
            <w:pPr>
              <w:ind w:left="113" w:right="113"/>
              <w:rPr>
                <w:sz w:val="22"/>
                <w:szCs w:val="22"/>
                <w:lang w:val="pl-PL"/>
              </w:rPr>
            </w:pPr>
            <w:r w:rsidRPr="00714A07">
              <w:rPr>
                <w:sz w:val="22"/>
                <w:szCs w:val="22"/>
                <w:lang w:val="pl-PL"/>
              </w:rPr>
              <w:t xml:space="preserve">Ekonomska </w:t>
            </w:r>
          </w:p>
          <w:p w:rsidR="00DA672A" w:rsidRPr="00714A07" w:rsidRDefault="00DA672A" w:rsidP="005F05D6">
            <w:pPr>
              <w:ind w:left="113" w:right="113"/>
              <w:rPr>
                <w:sz w:val="22"/>
                <w:szCs w:val="22"/>
                <w:lang w:val="pl-PL"/>
              </w:rPr>
            </w:pPr>
            <w:r w:rsidRPr="00714A07">
              <w:rPr>
                <w:sz w:val="22"/>
                <w:szCs w:val="22"/>
                <w:lang w:val="pl-PL"/>
              </w:rPr>
              <w:t>klasifikacija</w:t>
            </w:r>
          </w:p>
        </w:tc>
        <w:tc>
          <w:tcPr>
            <w:tcW w:w="2298" w:type="pct"/>
            <w:vAlign w:val="center"/>
          </w:tcPr>
          <w:p w:rsidR="00DA672A" w:rsidRPr="00714A07" w:rsidRDefault="00DA672A" w:rsidP="005F05D6">
            <w:pPr>
              <w:pStyle w:val="Heading1"/>
              <w:rPr>
                <w:sz w:val="22"/>
                <w:szCs w:val="22"/>
                <w:lang w:val="pl-PL"/>
              </w:rPr>
            </w:pPr>
            <w:r w:rsidRPr="00714A07">
              <w:rPr>
                <w:sz w:val="22"/>
                <w:szCs w:val="22"/>
                <w:lang w:val="pl-PL"/>
              </w:rPr>
              <w:t>Opis</w:t>
            </w:r>
          </w:p>
        </w:tc>
        <w:tc>
          <w:tcPr>
            <w:tcW w:w="965" w:type="pct"/>
          </w:tcPr>
          <w:p w:rsidR="00DA672A" w:rsidRPr="00714A07" w:rsidRDefault="00DA672A" w:rsidP="005F05D6">
            <w:pPr>
              <w:jc w:val="center"/>
              <w:rPr>
                <w:b/>
                <w:bCs/>
                <w:sz w:val="22"/>
                <w:szCs w:val="22"/>
                <w:lang w:val="pl-PL"/>
              </w:rPr>
            </w:pPr>
          </w:p>
          <w:p w:rsidR="00DA672A" w:rsidRPr="00714A07" w:rsidRDefault="00DA672A" w:rsidP="005F05D6">
            <w:pPr>
              <w:jc w:val="center"/>
              <w:rPr>
                <w:b/>
                <w:bCs/>
                <w:sz w:val="22"/>
                <w:szCs w:val="22"/>
                <w:lang w:val="pl-PL"/>
              </w:rPr>
            </w:pPr>
          </w:p>
          <w:p w:rsidR="00DA672A" w:rsidRPr="00714A07" w:rsidRDefault="00DA672A" w:rsidP="005F05D6">
            <w:pPr>
              <w:jc w:val="center"/>
              <w:rPr>
                <w:b/>
                <w:bCs/>
                <w:sz w:val="22"/>
                <w:szCs w:val="22"/>
                <w:lang w:val="pl-PL"/>
              </w:rPr>
            </w:pPr>
            <w:r w:rsidRPr="00714A07">
              <w:rPr>
                <w:b/>
                <w:bCs/>
                <w:sz w:val="22"/>
                <w:szCs w:val="22"/>
                <w:lang w:val="pl-PL"/>
              </w:rPr>
              <w:t>Ukupna sredstva</w:t>
            </w:r>
          </w:p>
        </w:tc>
      </w:tr>
      <w:tr w:rsidR="0062380A" w:rsidRPr="00714A07" w:rsidTr="00946832">
        <w:tc>
          <w:tcPr>
            <w:tcW w:w="222" w:type="pct"/>
          </w:tcPr>
          <w:p w:rsidR="0062380A" w:rsidRPr="00AF0031" w:rsidRDefault="0062380A" w:rsidP="0062380A">
            <w:pPr>
              <w:jc w:val="center"/>
              <w:rPr>
                <w:sz w:val="22"/>
                <w:szCs w:val="22"/>
                <w:lang w:val="pl-PL"/>
              </w:rPr>
            </w:pPr>
            <w:r w:rsidRPr="00AF0031">
              <w:rPr>
                <w:sz w:val="22"/>
                <w:szCs w:val="22"/>
                <w:lang w:val="pl-PL"/>
              </w:rPr>
              <w:t>1</w:t>
            </w:r>
          </w:p>
        </w:tc>
        <w:tc>
          <w:tcPr>
            <w:tcW w:w="292" w:type="pct"/>
          </w:tcPr>
          <w:p w:rsidR="0062380A" w:rsidRPr="00AF0031" w:rsidRDefault="0062380A" w:rsidP="0062380A">
            <w:pPr>
              <w:jc w:val="center"/>
              <w:rPr>
                <w:sz w:val="22"/>
                <w:szCs w:val="22"/>
                <w:lang w:val="pl-PL"/>
              </w:rPr>
            </w:pPr>
            <w:r w:rsidRPr="00AF0031">
              <w:rPr>
                <w:sz w:val="22"/>
                <w:szCs w:val="22"/>
                <w:lang w:val="pl-PL"/>
              </w:rPr>
              <w:t>2</w:t>
            </w:r>
          </w:p>
        </w:tc>
        <w:tc>
          <w:tcPr>
            <w:tcW w:w="259" w:type="pct"/>
          </w:tcPr>
          <w:p w:rsidR="0062380A" w:rsidRPr="00AF0031" w:rsidRDefault="0062380A" w:rsidP="0062380A">
            <w:pPr>
              <w:jc w:val="center"/>
              <w:rPr>
                <w:sz w:val="22"/>
                <w:szCs w:val="22"/>
                <w:lang w:val="pl-PL"/>
              </w:rPr>
            </w:pPr>
            <w:r w:rsidRPr="00AF0031">
              <w:rPr>
                <w:sz w:val="22"/>
                <w:szCs w:val="22"/>
                <w:lang w:val="pl-PL"/>
              </w:rPr>
              <w:t>3</w:t>
            </w:r>
          </w:p>
        </w:tc>
        <w:tc>
          <w:tcPr>
            <w:tcW w:w="337" w:type="pct"/>
          </w:tcPr>
          <w:p w:rsidR="0062380A" w:rsidRPr="00AF0031" w:rsidRDefault="0062380A" w:rsidP="0062380A">
            <w:pPr>
              <w:jc w:val="center"/>
              <w:rPr>
                <w:sz w:val="22"/>
                <w:szCs w:val="22"/>
                <w:lang w:val="pl-PL"/>
              </w:rPr>
            </w:pPr>
            <w:r w:rsidRPr="00AF0031">
              <w:rPr>
                <w:sz w:val="22"/>
                <w:szCs w:val="22"/>
                <w:lang w:val="pl-PL"/>
              </w:rPr>
              <w:t>4</w:t>
            </w:r>
          </w:p>
        </w:tc>
        <w:tc>
          <w:tcPr>
            <w:tcW w:w="260" w:type="pct"/>
          </w:tcPr>
          <w:p w:rsidR="0062380A" w:rsidRPr="00AF0031" w:rsidRDefault="0062380A" w:rsidP="0062380A">
            <w:pPr>
              <w:jc w:val="center"/>
              <w:rPr>
                <w:sz w:val="22"/>
                <w:szCs w:val="22"/>
                <w:lang w:val="pl-PL"/>
              </w:rPr>
            </w:pPr>
            <w:r w:rsidRPr="00AF0031">
              <w:rPr>
                <w:sz w:val="22"/>
                <w:szCs w:val="22"/>
                <w:lang w:val="pl-PL"/>
              </w:rPr>
              <w:t>5</w:t>
            </w:r>
          </w:p>
        </w:tc>
        <w:tc>
          <w:tcPr>
            <w:tcW w:w="367" w:type="pct"/>
          </w:tcPr>
          <w:p w:rsidR="0062380A" w:rsidRPr="00AF0031" w:rsidRDefault="0062380A" w:rsidP="0062380A">
            <w:pPr>
              <w:jc w:val="center"/>
              <w:rPr>
                <w:sz w:val="22"/>
                <w:szCs w:val="22"/>
                <w:lang w:val="pl-PL"/>
              </w:rPr>
            </w:pPr>
            <w:r w:rsidRPr="00AF0031">
              <w:rPr>
                <w:sz w:val="22"/>
                <w:szCs w:val="22"/>
                <w:lang w:val="pl-PL"/>
              </w:rPr>
              <w:t>6</w:t>
            </w:r>
          </w:p>
        </w:tc>
        <w:tc>
          <w:tcPr>
            <w:tcW w:w="2298" w:type="pct"/>
            <w:vAlign w:val="center"/>
          </w:tcPr>
          <w:p w:rsidR="0062380A" w:rsidRPr="00AF0031" w:rsidRDefault="0062380A" w:rsidP="0062380A">
            <w:pPr>
              <w:jc w:val="center"/>
              <w:rPr>
                <w:sz w:val="22"/>
                <w:szCs w:val="22"/>
              </w:rPr>
            </w:pPr>
            <w:r w:rsidRPr="00AF0031">
              <w:rPr>
                <w:sz w:val="22"/>
                <w:szCs w:val="22"/>
              </w:rPr>
              <w:t>7</w:t>
            </w:r>
          </w:p>
        </w:tc>
        <w:tc>
          <w:tcPr>
            <w:tcW w:w="965" w:type="pct"/>
          </w:tcPr>
          <w:p w:rsidR="0062380A" w:rsidRPr="00AF0031" w:rsidRDefault="0062380A" w:rsidP="0062380A">
            <w:pPr>
              <w:jc w:val="center"/>
              <w:rPr>
                <w:sz w:val="22"/>
                <w:szCs w:val="22"/>
                <w:lang w:val="pl-PL"/>
              </w:rPr>
            </w:pPr>
            <w:r w:rsidRPr="00AF0031">
              <w:rPr>
                <w:sz w:val="22"/>
                <w:szCs w:val="22"/>
                <w:lang w:val="pl-PL"/>
              </w:rPr>
              <w:t>8</w:t>
            </w:r>
          </w:p>
        </w:tc>
      </w:tr>
      <w:tr w:rsidR="00DA672A" w:rsidRPr="00714A07" w:rsidTr="00946832">
        <w:tc>
          <w:tcPr>
            <w:tcW w:w="222" w:type="pct"/>
          </w:tcPr>
          <w:p w:rsidR="00DA672A" w:rsidRPr="00E63607" w:rsidRDefault="00E63607" w:rsidP="005F05D6">
            <w:pPr>
              <w:jc w:val="center"/>
              <w:rPr>
                <w:b/>
                <w:sz w:val="22"/>
                <w:szCs w:val="22"/>
                <w:lang w:val="pl-PL"/>
              </w:rPr>
            </w:pPr>
            <w:r w:rsidRPr="00E63607">
              <w:rPr>
                <w:b/>
                <w:sz w:val="22"/>
                <w:szCs w:val="22"/>
                <w:lang w:val="pl-PL"/>
              </w:rPr>
              <w:t>3</w:t>
            </w:r>
          </w:p>
        </w:tc>
        <w:tc>
          <w:tcPr>
            <w:tcW w:w="292" w:type="pct"/>
          </w:tcPr>
          <w:p w:rsidR="00DA672A" w:rsidRPr="00714A07" w:rsidRDefault="00295B1B" w:rsidP="006A5015">
            <w:pPr>
              <w:jc w:val="center"/>
              <w:rPr>
                <w:sz w:val="22"/>
                <w:szCs w:val="22"/>
                <w:lang w:val="pl-PL"/>
              </w:rPr>
            </w:pPr>
            <w:r>
              <w:rPr>
                <w:sz w:val="22"/>
                <w:szCs w:val="22"/>
                <w:lang w:val="pl-PL"/>
              </w:rPr>
              <w:t>1</w:t>
            </w:r>
          </w:p>
        </w:tc>
        <w:tc>
          <w:tcPr>
            <w:tcW w:w="259" w:type="pct"/>
          </w:tcPr>
          <w:p w:rsidR="00DA672A" w:rsidRPr="00714A07" w:rsidRDefault="00DA672A" w:rsidP="005F05D6">
            <w:pPr>
              <w:jc w:val="center"/>
              <w:rPr>
                <w:sz w:val="22"/>
                <w:szCs w:val="22"/>
                <w:lang w:val="pl-PL"/>
              </w:rPr>
            </w:pPr>
          </w:p>
        </w:tc>
        <w:tc>
          <w:tcPr>
            <w:tcW w:w="337" w:type="pct"/>
          </w:tcPr>
          <w:p w:rsidR="00DA672A" w:rsidRPr="00714A07" w:rsidRDefault="00DA672A" w:rsidP="005F05D6">
            <w:pPr>
              <w:jc w:val="center"/>
              <w:rPr>
                <w:sz w:val="22"/>
                <w:szCs w:val="22"/>
                <w:lang w:val="pl-PL"/>
              </w:rPr>
            </w:pPr>
          </w:p>
        </w:tc>
        <w:tc>
          <w:tcPr>
            <w:tcW w:w="260" w:type="pct"/>
          </w:tcPr>
          <w:p w:rsidR="00DA672A" w:rsidRPr="00714A07" w:rsidRDefault="00DA672A" w:rsidP="005F05D6">
            <w:pPr>
              <w:jc w:val="center"/>
              <w:rPr>
                <w:sz w:val="22"/>
                <w:szCs w:val="22"/>
                <w:lang w:val="pl-PL"/>
              </w:rPr>
            </w:pPr>
          </w:p>
        </w:tc>
        <w:tc>
          <w:tcPr>
            <w:tcW w:w="367" w:type="pct"/>
          </w:tcPr>
          <w:p w:rsidR="00DA672A" w:rsidRPr="00714A07" w:rsidRDefault="00DA672A" w:rsidP="005F05D6">
            <w:pPr>
              <w:jc w:val="center"/>
              <w:rPr>
                <w:sz w:val="22"/>
                <w:szCs w:val="22"/>
                <w:lang w:val="pl-PL"/>
              </w:rPr>
            </w:pPr>
          </w:p>
        </w:tc>
        <w:tc>
          <w:tcPr>
            <w:tcW w:w="2298" w:type="pct"/>
            <w:vAlign w:val="center"/>
          </w:tcPr>
          <w:p w:rsidR="00DA672A" w:rsidRPr="00714A07" w:rsidRDefault="004E1FD2" w:rsidP="00F36653">
            <w:pPr>
              <w:pStyle w:val="Heading2"/>
              <w:jc w:val="center"/>
              <w:rPr>
                <w:sz w:val="22"/>
                <w:szCs w:val="22"/>
                <w:lang w:val="pl-PL"/>
              </w:rPr>
            </w:pPr>
            <w:r>
              <w:rPr>
                <w:sz w:val="22"/>
                <w:szCs w:val="22"/>
                <w:lang w:val="pl-PL"/>
              </w:rPr>
              <w:t>APOTEKE</w:t>
            </w:r>
          </w:p>
        </w:tc>
        <w:tc>
          <w:tcPr>
            <w:tcW w:w="965" w:type="pct"/>
          </w:tcPr>
          <w:p w:rsidR="00DA672A" w:rsidRPr="00C715A8" w:rsidRDefault="00DA672A" w:rsidP="00D31820">
            <w:pPr>
              <w:jc w:val="right"/>
              <w:rPr>
                <w:b/>
                <w:bCs/>
                <w:sz w:val="22"/>
                <w:szCs w:val="22"/>
              </w:rPr>
            </w:pPr>
          </w:p>
        </w:tc>
      </w:tr>
      <w:tr w:rsidR="004A4CF6" w:rsidRPr="00714A07" w:rsidTr="00946832">
        <w:tc>
          <w:tcPr>
            <w:tcW w:w="222" w:type="pct"/>
          </w:tcPr>
          <w:p w:rsidR="004A4CF6" w:rsidRPr="00714A07" w:rsidRDefault="004A4CF6" w:rsidP="005F05D6">
            <w:pPr>
              <w:jc w:val="center"/>
              <w:rPr>
                <w:sz w:val="22"/>
                <w:szCs w:val="22"/>
                <w:lang w:val="pl-PL"/>
              </w:rPr>
            </w:pPr>
          </w:p>
        </w:tc>
        <w:tc>
          <w:tcPr>
            <w:tcW w:w="292" w:type="pct"/>
          </w:tcPr>
          <w:p w:rsidR="004A4CF6" w:rsidRPr="00714A07" w:rsidRDefault="004A4CF6" w:rsidP="005F05D6">
            <w:pPr>
              <w:jc w:val="center"/>
              <w:rPr>
                <w:sz w:val="22"/>
                <w:szCs w:val="22"/>
                <w:lang w:val="pl-PL"/>
              </w:rPr>
            </w:pPr>
          </w:p>
        </w:tc>
        <w:tc>
          <w:tcPr>
            <w:tcW w:w="259" w:type="pct"/>
          </w:tcPr>
          <w:p w:rsidR="004A4CF6" w:rsidRPr="00714A07" w:rsidRDefault="004A4CF6" w:rsidP="005F05D6">
            <w:pPr>
              <w:jc w:val="center"/>
              <w:rPr>
                <w:sz w:val="22"/>
                <w:szCs w:val="22"/>
                <w:lang w:val="pl-PL"/>
              </w:rPr>
            </w:pPr>
          </w:p>
        </w:tc>
        <w:tc>
          <w:tcPr>
            <w:tcW w:w="337" w:type="pct"/>
          </w:tcPr>
          <w:p w:rsidR="004A4CF6" w:rsidRPr="00714A07" w:rsidRDefault="00714A07" w:rsidP="005F05D6">
            <w:pPr>
              <w:jc w:val="center"/>
              <w:rPr>
                <w:sz w:val="22"/>
                <w:szCs w:val="22"/>
                <w:lang w:val="pl-PL"/>
              </w:rPr>
            </w:pPr>
            <w:r w:rsidRPr="00714A07">
              <w:rPr>
                <w:sz w:val="22"/>
                <w:szCs w:val="22"/>
                <w:lang w:val="pl-PL"/>
              </w:rPr>
              <w:t>1801</w:t>
            </w:r>
          </w:p>
        </w:tc>
        <w:tc>
          <w:tcPr>
            <w:tcW w:w="260" w:type="pct"/>
          </w:tcPr>
          <w:p w:rsidR="004A4CF6" w:rsidRPr="00714A07" w:rsidRDefault="004A4CF6" w:rsidP="005F05D6">
            <w:pPr>
              <w:jc w:val="center"/>
              <w:rPr>
                <w:sz w:val="22"/>
                <w:szCs w:val="22"/>
                <w:lang w:val="pl-PL"/>
              </w:rPr>
            </w:pPr>
          </w:p>
        </w:tc>
        <w:tc>
          <w:tcPr>
            <w:tcW w:w="367" w:type="pct"/>
          </w:tcPr>
          <w:p w:rsidR="004A4CF6" w:rsidRPr="00714A07" w:rsidRDefault="004A4CF6" w:rsidP="005F05D6">
            <w:pPr>
              <w:jc w:val="center"/>
              <w:rPr>
                <w:sz w:val="22"/>
                <w:szCs w:val="22"/>
                <w:lang w:val="pl-PL"/>
              </w:rPr>
            </w:pPr>
          </w:p>
        </w:tc>
        <w:tc>
          <w:tcPr>
            <w:tcW w:w="2298" w:type="pct"/>
            <w:vAlign w:val="center"/>
          </w:tcPr>
          <w:p w:rsidR="004A4CF6" w:rsidRPr="00274AFB" w:rsidRDefault="00274AFB" w:rsidP="003E7A0E">
            <w:pPr>
              <w:pStyle w:val="Heading2"/>
              <w:rPr>
                <w:sz w:val="22"/>
                <w:szCs w:val="22"/>
              </w:rPr>
            </w:pPr>
            <w:r>
              <w:rPr>
                <w:sz w:val="22"/>
                <w:szCs w:val="22"/>
                <w:lang w:val="pl-PL"/>
              </w:rPr>
              <w:t>PROGRAM</w:t>
            </w:r>
            <w:r w:rsidR="00714A07" w:rsidRPr="00714A07">
              <w:rPr>
                <w:sz w:val="22"/>
                <w:szCs w:val="22"/>
                <w:lang w:val="pl-PL"/>
              </w:rPr>
              <w:t xml:space="preserve"> </w:t>
            </w:r>
            <w:r w:rsidR="004A4CF6" w:rsidRPr="00714A07">
              <w:rPr>
                <w:sz w:val="22"/>
                <w:szCs w:val="22"/>
                <w:lang w:val="pl-PL"/>
              </w:rPr>
              <w:t xml:space="preserve"> 12</w:t>
            </w:r>
            <w:r>
              <w:rPr>
                <w:sz w:val="22"/>
                <w:szCs w:val="22"/>
                <w:lang w:val="pl-PL"/>
              </w:rPr>
              <w:t xml:space="preserve">   </w:t>
            </w:r>
            <w:r w:rsidR="003E7A0E">
              <w:rPr>
                <w:sz w:val="22"/>
                <w:szCs w:val="22"/>
                <w:lang w:val="pl-PL"/>
              </w:rPr>
              <w:t>ZDRA</w:t>
            </w:r>
            <w:r w:rsidR="00D519CC">
              <w:rPr>
                <w:sz w:val="22"/>
                <w:szCs w:val="22"/>
                <w:lang w:val="pl-PL"/>
              </w:rPr>
              <w:t>V</w:t>
            </w:r>
            <w:r w:rsidR="003E7A0E">
              <w:rPr>
                <w:sz w:val="22"/>
                <w:szCs w:val="22"/>
                <w:lang w:val="pl-PL"/>
              </w:rPr>
              <w:t>STVENA ZAŠTITA</w:t>
            </w:r>
          </w:p>
        </w:tc>
        <w:tc>
          <w:tcPr>
            <w:tcW w:w="965" w:type="pct"/>
          </w:tcPr>
          <w:p w:rsidR="004A4CF6" w:rsidRPr="00446B53" w:rsidRDefault="00446B53" w:rsidP="00150BF4">
            <w:pPr>
              <w:jc w:val="right"/>
              <w:rPr>
                <w:b/>
                <w:bCs/>
                <w:sz w:val="22"/>
                <w:szCs w:val="22"/>
              </w:rPr>
            </w:pPr>
            <w:r w:rsidRPr="00446B53">
              <w:rPr>
                <w:b/>
                <w:bCs/>
                <w:sz w:val="22"/>
                <w:szCs w:val="22"/>
              </w:rPr>
              <w:t>40</w:t>
            </w:r>
            <w:r w:rsidR="00F36653" w:rsidRPr="00446B53">
              <w:rPr>
                <w:b/>
                <w:bCs/>
                <w:sz w:val="22"/>
                <w:szCs w:val="22"/>
              </w:rPr>
              <w:t>.000.000</w:t>
            </w:r>
          </w:p>
        </w:tc>
      </w:tr>
      <w:tr w:rsidR="00F36653" w:rsidRPr="00714A07" w:rsidTr="00946832">
        <w:tc>
          <w:tcPr>
            <w:tcW w:w="222" w:type="pct"/>
          </w:tcPr>
          <w:p w:rsidR="00F36653" w:rsidRPr="00714A07" w:rsidRDefault="00F36653" w:rsidP="005F05D6">
            <w:pPr>
              <w:jc w:val="center"/>
              <w:rPr>
                <w:sz w:val="22"/>
                <w:szCs w:val="22"/>
                <w:lang w:val="pl-PL"/>
              </w:rPr>
            </w:pPr>
          </w:p>
        </w:tc>
        <w:tc>
          <w:tcPr>
            <w:tcW w:w="292" w:type="pct"/>
          </w:tcPr>
          <w:p w:rsidR="00F36653" w:rsidRPr="00714A07" w:rsidRDefault="00F36653" w:rsidP="005F05D6">
            <w:pPr>
              <w:jc w:val="center"/>
              <w:rPr>
                <w:sz w:val="22"/>
                <w:szCs w:val="22"/>
                <w:lang w:val="pl-PL"/>
              </w:rPr>
            </w:pPr>
          </w:p>
        </w:tc>
        <w:tc>
          <w:tcPr>
            <w:tcW w:w="259" w:type="pct"/>
          </w:tcPr>
          <w:p w:rsidR="00F36653" w:rsidRPr="00714A07" w:rsidRDefault="00F36653" w:rsidP="005F05D6">
            <w:pPr>
              <w:jc w:val="center"/>
              <w:rPr>
                <w:sz w:val="22"/>
                <w:szCs w:val="22"/>
                <w:lang w:val="pl-PL"/>
              </w:rPr>
            </w:pPr>
          </w:p>
        </w:tc>
        <w:tc>
          <w:tcPr>
            <w:tcW w:w="337" w:type="pct"/>
          </w:tcPr>
          <w:p w:rsidR="00F36653" w:rsidRPr="00714A07" w:rsidRDefault="00F36653" w:rsidP="005F05D6">
            <w:pPr>
              <w:jc w:val="center"/>
              <w:rPr>
                <w:sz w:val="22"/>
                <w:szCs w:val="22"/>
                <w:lang w:val="pl-PL"/>
              </w:rPr>
            </w:pPr>
          </w:p>
        </w:tc>
        <w:tc>
          <w:tcPr>
            <w:tcW w:w="260" w:type="pct"/>
          </w:tcPr>
          <w:p w:rsidR="00F36653" w:rsidRPr="00714A07" w:rsidRDefault="00F36653" w:rsidP="005F05D6">
            <w:pPr>
              <w:jc w:val="center"/>
              <w:rPr>
                <w:sz w:val="22"/>
                <w:szCs w:val="22"/>
                <w:lang w:val="pl-PL"/>
              </w:rPr>
            </w:pPr>
          </w:p>
        </w:tc>
        <w:tc>
          <w:tcPr>
            <w:tcW w:w="367" w:type="pct"/>
          </w:tcPr>
          <w:p w:rsidR="00F36653" w:rsidRPr="00714A07" w:rsidRDefault="00F36653" w:rsidP="005F05D6">
            <w:pPr>
              <w:jc w:val="center"/>
              <w:rPr>
                <w:sz w:val="22"/>
                <w:szCs w:val="22"/>
                <w:lang w:val="pl-PL"/>
              </w:rPr>
            </w:pPr>
          </w:p>
        </w:tc>
        <w:tc>
          <w:tcPr>
            <w:tcW w:w="2298" w:type="pct"/>
            <w:vAlign w:val="center"/>
          </w:tcPr>
          <w:p w:rsidR="00F36653" w:rsidRDefault="00295B1B" w:rsidP="003E7A0E">
            <w:pPr>
              <w:pStyle w:val="Heading2"/>
              <w:rPr>
                <w:sz w:val="22"/>
                <w:szCs w:val="22"/>
                <w:lang w:val="pl-PL"/>
              </w:rPr>
            </w:pPr>
            <w:r>
              <w:rPr>
                <w:sz w:val="22"/>
                <w:szCs w:val="22"/>
                <w:lang w:val="pl-PL"/>
              </w:rPr>
              <w:t xml:space="preserve"> 06380</w:t>
            </w:r>
          </w:p>
        </w:tc>
        <w:tc>
          <w:tcPr>
            <w:tcW w:w="965" w:type="pct"/>
          </w:tcPr>
          <w:p w:rsidR="00F36653" w:rsidRPr="00714A07" w:rsidRDefault="00F36653" w:rsidP="00F36653">
            <w:pPr>
              <w:jc w:val="right"/>
              <w:rPr>
                <w:b/>
                <w:bCs/>
                <w:sz w:val="22"/>
                <w:szCs w:val="22"/>
              </w:rPr>
            </w:pPr>
          </w:p>
        </w:tc>
      </w:tr>
      <w:tr w:rsidR="004A4CF6" w:rsidRPr="00714A07" w:rsidTr="00946832">
        <w:tc>
          <w:tcPr>
            <w:tcW w:w="222" w:type="pct"/>
          </w:tcPr>
          <w:p w:rsidR="004A4CF6" w:rsidRPr="00714A07" w:rsidRDefault="004A4CF6" w:rsidP="005F05D6">
            <w:pPr>
              <w:jc w:val="center"/>
              <w:rPr>
                <w:sz w:val="22"/>
                <w:szCs w:val="22"/>
                <w:lang w:val="pl-PL"/>
              </w:rPr>
            </w:pPr>
          </w:p>
        </w:tc>
        <w:tc>
          <w:tcPr>
            <w:tcW w:w="292" w:type="pct"/>
          </w:tcPr>
          <w:p w:rsidR="004A4CF6" w:rsidRPr="00714A07" w:rsidRDefault="004A4CF6" w:rsidP="005F05D6">
            <w:pPr>
              <w:jc w:val="center"/>
              <w:rPr>
                <w:sz w:val="22"/>
                <w:szCs w:val="22"/>
                <w:lang w:val="pl-PL"/>
              </w:rPr>
            </w:pPr>
          </w:p>
        </w:tc>
        <w:tc>
          <w:tcPr>
            <w:tcW w:w="259" w:type="pct"/>
          </w:tcPr>
          <w:p w:rsidR="004A4CF6" w:rsidRPr="00714A07" w:rsidRDefault="004A4CF6" w:rsidP="005F05D6">
            <w:pPr>
              <w:jc w:val="center"/>
              <w:rPr>
                <w:sz w:val="22"/>
                <w:szCs w:val="22"/>
                <w:lang w:val="pl-PL"/>
              </w:rPr>
            </w:pPr>
          </w:p>
        </w:tc>
        <w:tc>
          <w:tcPr>
            <w:tcW w:w="337" w:type="pct"/>
          </w:tcPr>
          <w:p w:rsidR="004A4CF6" w:rsidRPr="00714A07" w:rsidRDefault="00714A07" w:rsidP="005F05D6">
            <w:pPr>
              <w:jc w:val="center"/>
              <w:rPr>
                <w:sz w:val="22"/>
                <w:szCs w:val="22"/>
                <w:lang w:val="pl-PL"/>
              </w:rPr>
            </w:pPr>
            <w:r w:rsidRPr="00714A07">
              <w:rPr>
                <w:sz w:val="22"/>
                <w:szCs w:val="22"/>
                <w:lang w:val="pl-PL"/>
              </w:rPr>
              <w:t>1801-0001</w:t>
            </w:r>
          </w:p>
        </w:tc>
        <w:tc>
          <w:tcPr>
            <w:tcW w:w="260" w:type="pct"/>
          </w:tcPr>
          <w:p w:rsidR="004A4CF6" w:rsidRPr="00714A07" w:rsidRDefault="004A4CF6" w:rsidP="005F05D6">
            <w:pPr>
              <w:jc w:val="center"/>
              <w:rPr>
                <w:sz w:val="22"/>
                <w:szCs w:val="22"/>
                <w:lang w:val="pl-PL"/>
              </w:rPr>
            </w:pPr>
          </w:p>
        </w:tc>
        <w:tc>
          <w:tcPr>
            <w:tcW w:w="367" w:type="pct"/>
          </w:tcPr>
          <w:p w:rsidR="004A4CF6" w:rsidRPr="00714A07" w:rsidRDefault="004A4CF6" w:rsidP="005F05D6">
            <w:pPr>
              <w:jc w:val="center"/>
              <w:rPr>
                <w:sz w:val="22"/>
                <w:szCs w:val="22"/>
                <w:lang w:val="pl-PL"/>
              </w:rPr>
            </w:pPr>
          </w:p>
        </w:tc>
        <w:tc>
          <w:tcPr>
            <w:tcW w:w="2298" w:type="pct"/>
            <w:vAlign w:val="center"/>
          </w:tcPr>
          <w:p w:rsidR="004A4CF6" w:rsidRPr="00714A07" w:rsidRDefault="004A4CF6" w:rsidP="004E1FD2">
            <w:pPr>
              <w:pStyle w:val="Heading2"/>
              <w:rPr>
                <w:sz w:val="22"/>
                <w:szCs w:val="22"/>
                <w:lang w:val="pl-PL"/>
              </w:rPr>
            </w:pPr>
            <w:r w:rsidRPr="00714A07">
              <w:rPr>
                <w:sz w:val="22"/>
                <w:szCs w:val="22"/>
                <w:lang w:val="pl-PL"/>
              </w:rPr>
              <w:t>Programska aktivnost 00</w:t>
            </w:r>
            <w:r w:rsidR="00714A07" w:rsidRPr="00714A07">
              <w:rPr>
                <w:sz w:val="22"/>
                <w:szCs w:val="22"/>
                <w:lang w:val="pl-PL"/>
              </w:rPr>
              <w:t>0</w:t>
            </w:r>
            <w:r w:rsidR="004E1FD2">
              <w:rPr>
                <w:sz w:val="22"/>
                <w:szCs w:val="22"/>
                <w:lang w:val="pl-PL"/>
              </w:rPr>
              <w:t>1</w:t>
            </w:r>
            <w:r w:rsidR="00714A07" w:rsidRPr="00714A07">
              <w:rPr>
                <w:sz w:val="22"/>
                <w:szCs w:val="22"/>
                <w:lang w:val="pl-PL"/>
              </w:rPr>
              <w:t xml:space="preserve"> –Funkcionisanje ustanova primarne zdra</w:t>
            </w:r>
            <w:r w:rsidR="00EA2912">
              <w:rPr>
                <w:sz w:val="22"/>
                <w:szCs w:val="22"/>
                <w:lang w:val="pl-PL"/>
              </w:rPr>
              <w:t>v</w:t>
            </w:r>
            <w:r w:rsidR="00714A07" w:rsidRPr="00714A07">
              <w:rPr>
                <w:sz w:val="22"/>
                <w:szCs w:val="22"/>
                <w:lang w:val="pl-PL"/>
              </w:rPr>
              <w:t>stvene zaštite</w:t>
            </w:r>
          </w:p>
        </w:tc>
        <w:tc>
          <w:tcPr>
            <w:tcW w:w="965" w:type="pct"/>
          </w:tcPr>
          <w:p w:rsidR="004A4CF6" w:rsidRPr="00C843F5" w:rsidRDefault="00150BF4" w:rsidP="00F36653">
            <w:pPr>
              <w:jc w:val="right"/>
              <w:rPr>
                <w:bCs/>
                <w:sz w:val="22"/>
                <w:szCs w:val="22"/>
              </w:rPr>
            </w:pPr>
            <w:r>
              <w:rPr>
                <w:bCs/>
                <w:sz w:val="22"/>
                <w:szCs w:val="22"/>
              </w:rPr>
              <w:t>15</w:t>
            </w:r>
            <w:r w:rsidR="00E21B96" w:rsidRPr="00C843F5">
              <w:rPr>
                <w:bCs/>
                <w:sz w:val="22"/>
                <w:szCs w:val="22"/>
              </w:rPr>
              <w:t>.</w:t>
            </w:r>
            <w:r w:rsidR="00F36653">
              <w:rPr>
                <w:bCs/>
                <w:sz w:val="22"/>
                <w:szCs w:val="22"/>
              </w:rPr>
              <w:t>0</w:t>
            </w:r>
            <w:r w:rsidR="00E21B96" w:rsidRPr="00C843F5">
              <w:rPr>
                <w:bCs/>
                <w:sz w:val="22"/>
                <w:szCs w:val="22"/>
              </w:rPr>
              <w:t>00.000</w:t>
            </w:r>
          </w:p>
        </w:tc>
      </w:tr>
      <w:tr w:rsidR="00714A07" w:rsidRPr="00714A07" w:rsidTr="00946832">
        <w:tc>
          <w:tcPr>
            <w:tcW w:w="222" w:type="pct"/>
          </w:tcPr>
          <w:p w:rsidR="00714A07" w:rsidRPr="00714A07" w:rsidRDefault="00714A07" w:rsidP="005F05D6">
            <w:pPr>
              <w:jc w:val="center"/>
              <w:rPr>
                <w:sz w:val="22"/>
                <w:szCs w:val="22"/>
                <w:lang w:val="pl-PL"/>
              </w:rPr>
            </w:pPr>
          </w:p>
        </w:tc>
        <w:tc>
          <w:tcPr>
            <w:tcW w:w="292" w:type="pct"/>
          </w:tcPr>
          <w:p w:rsidR="00714A07" w:rsidRPr="00714A07" w:rsidRDefault="00714A07" w:rsidP="005F05D6">
            <w:pPr>
              <w:jc w:val="center"/>
              <w:rPr>
                <w:sz w:val="22"/>
                <w:szCs w:val="22"/>
                <w:lang w:val="pl-PL"/>
              </w:rPr>
            </w:pPr>
          </w:p>
        </w:tc>
        <w:tc>
          <w:tcPr>
            <w:tcW w:w="259" w:type="pct"/>
          </w:tcPr>
          <w:p w:rsidR="00714A07" w:rsidRPr="00714A07" w:rsidRDefault="00714A07" w:rsidP="005F05D6">
            <w:pPr>
              <w:jc w:val="center"/>
              <w:rPr>
                <w:sz w:val="22"/>
                <w:szCs w:val="22"/>
                <w:lang w:val="pl-PL"/>
              </w:rPr>
            </w:pPr>
            <w:r w:rsidRPr="00714A07">
              <w:rPr>
                <w:sz w:val="22"/>
                <w:szCs w:val="22"/>
                <w:lang w:val="pl-PL"/>
              </w:rPr>
              <w:t>700</w:t>
            </w:r>
          </w:p>
        </w:tc>
        <w:tc>
          <w:tcPr>
            <w:tcW w:w="337" w:type="pct"/>
          </w:tcPr>
          <w:p w:rsidR="00714A07" w:rsidRPr="00714A07" w:rsidRDefault="00714A07" w:rsidP="005F05D6">
            <w:pPr>
              <w:jc w:val="center"/>
              <w:rPr>
                <w:sz w:val="22"/>
                <w:szCs w:val="22"/>
                <w:lang w:val="pl-PL"/>
              </w:rPr>
            </w:pPr>
          </w:p>
        </w:tc>
        <w:tc>
          <w:tcPr>
            <w:tcW w:w="260" w:type="pct"/>
          </w:tcPr>
          <w:p w:rsidR="00714A07" w:rsidRPr="00714A07" w:rsidRDefault="00714A07" w:rsidP="005F05D6">
            <w:pPr>
              <w:jc w:val="center"/>
              <w:rPr>
                <w:sz w:val="22"/>
                <w:szCs w:val="22"/>
                <w:lang w:val="pl-PL"/>
              </w:rPr>
            </w:pPr>
          </w:p>
        </w:tc>
        <w:tc>
          <w:tcPr>
            <w:tcW w:w="367" w:type="pct"/>
          </w:tcPr>
          <w:p w:rsidR="00714A07" w:rsidRPr="00714A07" w:rsidRDefault="00714A07" w:rsidP="005F05D6">
            <w:pPr>
              <w:jc w:val="center"/>
              <w:rPr>
                <w:sz w:val="22"/>
                <w:szCs w:val="22"/>
                <w:lang w:val="pl-PL"/>
              </w:rPr>
            </w:pPr>
          </w:p>
        </w:tc>
        <w:tc>
          <w:tcPr>
            <w:tcW w:w="2298" w:type="pct"/>
            <w:vAlign w:val="center"/>
          </w:tcPr>
          <w:p w:rsidR="00714A07" w:rsidRPr="00714A07" w:rsidRDefault="00D30198" w:rsidP="005F05D6">
            <w:pPr>
              <w:pStyle w:val="Heading2"/>
              <w:rPr>
                <w:sz w:val="22"/>
                <w:szCs w:val="22"/>
                <w:lang w:val="pl-PL"/>
              </w:rPr>
            </w:pPr>
            <w:r>
              <w:rPr>
                <w:sz w:val="22"/>
                <w:szCs w:val="22"/>
                <w:lang w:val="pl-PL"/>
              </w:rPr>
              <w:t>ZDRAVSTVO</w:t>
            </w:r>
          </w:p>
        </w:tc>
        <w:tc>
          <w:tcPr>
            <w:tcW w:w="965" w:type="pct"/>
          </w:tcPr>
          <w:p w:rsidR="00714A07" w:rsidRPr="00714A07" w:rsidRDefault="00714A07" w:rsidP="00A83E4F">
            <w:pPr>
              <w:jc w:val="right"/>
              <w:rPr>
                <w:b/>
                <w:bCs/>
                <w:sz w:val="22"/>
                <w:szCs w:val="22"/>
              </w:rPr>
            </w:pPr>
          </w:p>
        </w:tc>
      </w:tr>
      <w:tr w:rsidR="00DA672A" w:rsidRPr="00714A07" w:rsidTr="00946832">
        <w:tc>
          <w:tcPr>
            <w:tcW w:w="222" w:type="pct"/>
          </w:tcPr>
          <w:p w:rsidR="00DA672A" w:rsidRPr="00714A07" w:rsidRDefault="00DA672A" w:rsidP="005F05D6">
            <w:pPr>
              <w:jc w:val="center"/>
              <w:rPr>
                <w:sz w:val="22"/>
                <w:szCs w:val="22"/>
                <w:lang w:val="pl-PL"/>
              </w:rPr>
            </w:pPr>
          </w:p>
        </w:tc>
        <w:tc>
          <w:tcPr>
            <w:tcW w:w="292" w:type="pct"/>
          </w:tcPr>
          <w:p w:rsidR="00DA672A" w:rsidRPr="00714A07" w:rsidRDefault="00DA672A" w:rsidP="005F05D6">
            <w:pPr>
              <w:jc w:val="center"/>
              <w:rPr>
                <w:sz w:val="22"/>
                <w:szCs w:val="22"/>
                <w:lang w:val="pl-PL"/>
              </w:rPr>
            </w:pPr>
          </w:p>
        </w:tc>
        <w:tc>
          <w:tcPr>
            <w:tcW w:w="259" w:type="pct"/>
          </w:tcPr>
          <w:p w:rsidR="00DA672A" w:rsidRPr="00714A07" w:rsidRDefault="00DA672A" w:rsidP="005F05D6">
            <w:pPr>
              <w:jc w:val="center"/>
              <w:rPr>
                <w:sz w:val="22"/>
                <w:szCs w:val="22"/>
                <w:lang w:val="pl-PL"/>
              </w:rPr>
            </w:pPr>
          </w:p>
        </w:tc>
        <w:tc>
          <w:tcPr>
            <w:tcW w:w="337" w:type="pct"/>
          </w:tcPr>
          <w:p w:rsidR="00DA672A" w:rsidRPr="00714A07" w:rsidRDefault="00DA672A" w:rsidP="00312AE4">
            <w:pPr>
              <w:jc w:val="center"/>
              <w:rPr>
                <w:sz w:val="22"/>
                <w:szCs w:val="22"/>
                <w:lang w:val="pl-PL"/>
              </w:rPr>
            </w:pPr>
          </w:p>
        </w:tc>
        <w:tc>
          <w:tcPr>
            <w:tcW w:w="260" w:type="pct"/>
          </w:tcPr>
          <w:p w:rsidR="00DA672A" w:rsidRPr="00714A07" w:rsidRDefault="00820478" w:rsidP="00290EEF">
            <w:pPr>
              <w:jc w:val="center"/>
              <w:rPr>
                <w:sz w:val="22"/>
                <w:szCs w:val="22"/>
                <w:lang w:val="pl-PL"/>
              </w:rPr>
            </w:pPr>
            <w:r>
              <w:rPr>
                <w:sz w:val="22"/>
                <w:szCs w:val="22"/>
                <w:lang w:val="pl-PL"/>
              </w:rPr>
              <w:t>1</w:t>
            </w:r>
            <w:r w:rsidR="00255CCB">
              <w:rPr>
                <w:sz w:val="22"/>
                <w:szCs w:val="22"/>
                <w:lang w:val="pl-PL"/>
              </w:rPr>
              <w:t>9</w:t>
            </w:r>
            <w:r w:rsidR="00290EEF">
              <w:rPr>
                <w:sz w:val="22"/>
                <w:szCs w:val="22"/>
                <w:lang w:val="pl-PL"/>
              </w:rPr>
              <w:t>3</w:t>
            </w:r>
          </w:p>
        </w:tc>
        <w:tc>
          <w:tcPr>
            <w:tcW w:w="367" w:type="pct"/>
          </w:tcPr>
          <w:p w:rsidR="00DA672A" w:rsidRPr="00714A07" w:rsidRDefault="00DA672A" w:rsidP="00D70161">
            <w:pPr>
              <w:jc w:val="center"/>
              <w:rPr>
                <w:sz w:val="22"/>
                <w:szCs w:val="22"/>
                <w:lang w:val="pl-PL"/>
              </w:rPr>
            </w:pPr>
            <w:r w:rsidRPr="00714A07">
              <w:rPr>
                <w:sz w:val="22"/>
                <w:szCs w:val="22"/>
                <w:lang w:val="pl-PL"/>
              </w:rPr>
              <w:t>46</w:t>
            </w:r>
            <w:r w:rsidR="00D70161">
              <w:rPr>
                <w:sz w:val="22"/>
                <w:szCs w:val="22"/>
                <w:lang w:val="pl-PL"/>
              </w:rPr>
              <w:t>41</w:t>
            </w:r>
          </w:p>
        </w:tc>
        <w:tc>
          <w:tcPr>
            <w:tcW w:w="2298" w:type="pct"/>
          </w:tcPr>
          <w:p w:rsidR="00DA672A" w:rsidRPr="00714A07" w:rsidRDefault="001C69C8" w:rsidP="00195559">
            <w:pPr>
              <w:rPr>
                <w:sz w:val="22"/>
                <w:szCs w:val="22"/>
              </w:rPr>
            </w:pPr>
            <w:r>
              <w:rPr>
                <w:sz w:val="22"/>
                <w:szCs w:val="22"/>
              </w:rPr>
              <w:t>Tekuć</w:t>
            </w:r>
            <w:r w:rsidR="00D70161">
              <w:rPr>
                <w:sz w:val="22"/>
                <w:szCs w:val="22"/>
              </w:rPr>
              <w:t xml:space="preserve">e donacije </w:t>
            </w:r>
            <w:r w:rsidR="00195559">
              <w:rPr>
                <w:sz w:val="22"/>
                <w:szCs w:val="22"/>
              </w:rPr>
              <w:t>i</w:t>
            </w:r>
            <w:r w:rsidR="00D70161">
              <w:rPr>
                <w:sz w:val="22"/>
                <w:szCs w:val="22"/>
              </w:rPr>
              <w:t xml:space="preserve"> transferi</w:t>
            </w:r>
            <w:r w:rsidR="00195559">
              <w:rPr>
                <w:sz w:val="22"/>
                <w:szCs w:val="22"/>
              </w:rPr>
              <w:t xml:space="preserve"> organizacijama</w:t>
            </w:r>
          </w:p>
        </w:tc>
        <w:tc>
          <w:tcPr>
            <w:tcW w:w="965" w:type="pct"/>
            <w:vAlign w:val="center"/>
          </w:tcPr>
          <w:p w:rsidR="00DA672A" w:rsidRPr="00714A07" w:rsidRDefault="00150BF4" w:rsidP="00F36653">
            <w:pPr>
              <w:jc w:val="right"/>
              <w:rPr>
                <w:sz w:val="22"/>
                <w:szCs w:val="22"/>
              </w:rPr>
            </w:pPr>
            <w:r>
              <w:rPr>
                <w:sz w:val="22"/>
                <w:szCs w:val="22"/>
              </w:rPr>
              <w:t>14</w:t>
            </w:r>
            <w:r w:rsidR="00D70161">
              <w:rPr>
                <w:sz w:val="22"/>
                <w:szCs w:val="22"/>
              </w:rPr>
              <w:t>.</w:t>
            </w:r>
            <w:r w:rsidR="00F36653">
              <w:rPr>
                <w:sz w:val="22"/>
                <w:szCs w:val="22"/>
              </w:rPr>
              <w:t>0</w:t>
            </w:r>
            <w:r w:rsidR="00D70161">
              <w:rPr>
                <w:sz w:val="22"/>
                <w:szCs w:val="22"/>
              </w:rPr>
              <w:t>00</w:t>
            </w:r>
            <w:r w:rsidR="00E21B96">
              <w:rPr>
                <w:sz w:val="22"/>
                <w:szCs w:val="22"/>
              </w:rPr>
              <w:t>.000</w:t>
            </w:r>
          </w:p>
        </w:tc>
      </w:tr>
      <w:tr w:rsidR="00E21B96" w:rsidRPr="00714A07" w:rsidTr="00946832">
        <w:tc>
          <w:tcPr>
            <w:tcW w:w="222" w:type="pct"/>
          </w:tcPr>
          <w:p w:rsidR="00E21B96" w:rsidRPr="00714A07" w:rsidRDefault="00E21B96" w:rsidP="005F05D6">
            <w:pPr>
              <w:jc w:val="center"/>
              <w:rPr>
                <w:sz w:val="22"/>
                <w:szCs w:val="22"/>
                <w:lang w:val="pl-PL"/>
              </w:rPr>
            </w:pPr>
          </w:p>
        </w:tc>
        <w:tc>
          <w:tcPr>
            <w:tcW w:w="292" w:type="pct"/>
          </w:tcPr>
          <w:p w:rsidR="00E21B96" w:rsidRPr="00714A07" w:rsidRDefault="00E21B96" w:rsidP="005F05D6">
            <w:pPr>
              <w:jc w:val="center"/>
              <w:rPr>
                <w:sz w:val="22"/>
                <w:szCs w:val="22"/>
                <w:lang w:val="pl-PL"/>
              </w:rPr>
            </w:pPr>
          </w:p>
        </w:tc>
        <w:tc>
          <w:tcPr>
            <w:tcW w:w="259" w:type="pct"/>
          </w:tcPr>
          <w:p w:rsidR="00E21B96" w:rsidRPr="00714A07" w:rsidRDefault="00E21B96" w:rsidP="005F05D6">
            <w:pPr>
              <w:jc w:val="center"/>
              <w:rPr>
                <w:sz w:val="22"/>
                <w:szCs w:val="22"/>
                <w:lang w:val="pl-PL"/>
              </w:rPr>
            </w:pPr>
          </w:p>
        </w:tc>
        <w:tc>
          <w:tcPr>
            <w:tcW w:w="337" w:type="pct"/>
          </w:tcPr>
          <w:p w:rsidR="00E21B96" w:rsidRPr="00714A07" w:rsidRDefault="00E21B96" w:rsidP="00312AE4">
            <w:pPr>
              <w:jc w:val="center"/>
              <w:rPr>
                <w:sz w:val="22"/>
                <w:szCs w:val="22"/>
                <w:lang w:val="pl-PL"/>
              </w:rPr>
            </w:pPr>
          </w:p>
        </w:tc>
        <w:tc>
          <w:tcPr>
            <w:tcW w:w="260" w:type="pct"/>
          </w:tcPr>
          <w:p w:rsidR="00E21B96" w:rsidRPr="00714A07" w:rsidRDefault="00853246" w:rsidP="00290EEF">
            <w:pPr>
              <w:jc w:val="center"/>
              <w:rPr>
                <w:sz w:val="22"/>
                <w:szCs w:val="22"/>
                <w:lang w:val="pl-PL"/>
              </w:rPr>
            </w:pPr>
            <w:r>
              <w:rPr>
                <w:sz w:val="22"/>
                <w:szCs w:val="22"/>
                <w:lang w:val="pl-PL"/>
              </w:rPr>
              <w:t>1</w:t>
            </w:r>
            <w:r w:rsidR="00255CCB">
              <w:rPr>
                <w:sz w:val="22"/>
                <w:szCs w:val="22"/>
                <w:lang w:val="pl-PL"/>
              </w:rPr>
              <w:t>9</w:t>
            </w:r>
            <w:r w:rsidR="00290EEF">
              <w:rPr>
                <w:sz w:val="22"/>
                <w:szCs w:val="22"/>
                <w:lang w:val="pl-PL"/>
              </w:rPr>
              <w:t>4</w:t>
            </w:r>
          </w:p>
        </w:tc>
        <w:tc>
          <w:tcPr>
            <w:tcW w:w="367" w:type="pct"/>
          </w:tcPr>
          <w:p w:rsidR="00E21B96" w:rsidRPr="00714A07" w:rsidRDefault="00E21B96" w:rsidP="00D70161">
            <w:pPr>
              <w:jc w:val="center"/>
              <w:rPr>
                <w:sz w:val="22"/>
                <w:szCs w:val="22"/>
                <w:lang w:val="pl-PL"/>
              </w:rPr>
            </w:pPr>
            <w:r>
              <w:rPr>
                <w:sz w:val="22"/>
                <w:szCs w:val="22"/>
                <w:lang w:val="pl-PL"/>
              </w:rPr>
              <w:t>46</w:t>
            </w:r>
            <w:r w:rsidR="00D70161">
              <w:rPr>
                <w:sz w:val="22"/>
                <w:szCs w:val="22"/>
                <w:lang w:val="pl-PL"/>
              </w:rPr>
              <w:t>42</w:t>
            </w:r>
          </w:p>
        </w:tc>
        <w:tc>
          <w:tcPr>
            <w:tcW w:w="2298" w:type="pct"/>
          </w:tcPr>
          <w:p w:rsidR="00E21B96" w:rsidRDefault="00E21B96" w:rsidP="00195559">
            <w:pPr>
              <w:rPr>
                <w:sz w:val="22"/>
                <w:szCs w:val="22"/>
              </w:rPr>
            </w:pPr>
            <w:r>
              <w:rPr>
                <w:sz w:val="22"/>
                <w:szCs w:val="22"/>
              </w:rPr>
              <w:t>Kapitaln</w:t>
            </w:r>
            <w:r w:rsidR="00D70161">
              <w:rPr>
                <w:sz w:val="22"/>
                <w:szCs w:val="22"/>
              </w:rPr>
              <w:t xml:space="preserve">e donacije </w:t>
            </w:r>
            <w:r w:rsidR="00195559">
              <w:rPr>
                <w:sz w:val="22"/>
                <w:szCs w:val="22"/>
              </w:rPr>
              <w:t>i</w:t>
            </w:r>
            <w:r w:rsidR="00D70161">
              <w:rPr>
                <w:sz w:val="22"/>
                <w:szCs w:val="22"/>
              </w:rPr>
              <w:t xml:space="preserve"> transferi </w:t>
            </w:r>
          </w:p>
        </w:tc>
        <w:tc>
          <w:tcPr>
            <w:tcW w:w="965" w:type="pct"/>
            <w:vAlign w:val="center"/>
          </w:tcPr>
          <w:p w:rsidR="00E21B96" w:rsidRDefault="00D31820" w:rsidP="00195559">
            <w:pPr>
              <w:jc w:val="right"/>
              <w:rPr>
                <w:sz w:val="22"/>
                <w:szCs w:val="22"/>
              </w:rPr>
            </w:pPr>
            <w:r>
              <w:rPr>
                <w:sz w:val="22"/>
                <w:szCs w:val="22"/>
              </w:rPr>
              <w:t>1</w:t>
            </w:r>
            <w:r w:rsidR="00E21B96">
              <w:rPr>
                <w:sz w:val="22"/>
                <w:szCs w:val="22"/>
              </w:rPr>
              <w:t>.</w:t>
            </w:r>
            <w:r w:rsidR="00195559">
              <w:rPr>
                <w:sz w:val="22"/>
                <w:szCs w:val="22"/>
              </w:rPr>
              <w:t>0</w:t>
            </w:r>
            <w:r w:rsidR="00E21B96">
              <w:rPr>
                <w:sz w:val="22"/>
                <w:szCs w:val="22"/>
              </w:rPr>
              <w:t>00.000</w:t>
            </w:r>
          </w:p>
        </w:tc>
      </w:tr>
      <w:tr w:rsidR="00793597" w:rsidRPr="00714A07" w:rsidTr="00946832">
        <w:tc>
          <w:tcPr>
            <w:tcW w:w="222" w:type="pct"/>
          </w:tcPr>
          <w:p w:rsidR="00793597" w:rsidRPr="00714A07" w:rsidRDefault="00793597" w:rsidP="005F05D6">
            <w:pPr>
              <w:jc w:val="center"/>
              <w:rPr>
                <w:sz w:val="22"/>
                <w:szCs w:val="22"/>
                <w:lang w:val="pl-PL"/>
              </w:rPr>
            </w:pPr>
          </w:p>
        </w:tc>
        <w:tc>
          <w:tcPr>
            <w:tcW w:w="292" w:type="pct"/>
          </w:tcPr>
          <w:p w:rsidR="00793597" w:rsidRPr="00714A07" w:rsidRDefault="00793597" w:rsidP="005F05D6">
            <w:pPr>
              <w:jc w:val="center"/>
              <w:rPr>
                <w:sz w:val="22"/>
                <w:szCs w:val="22"/>
                <w:lang w:val="pl-PL"/>
              </w:rPr>
            </w:pPr>
          </w:p>
        </w:tc>
        <w:tc>
          <w:tcPr>
            <w:tcW w:w="259" w:type="pct"/>
          </w:tcPr>
          <w:p w:rsidR="00793597" w:rsidRPr="00714A07" w:rsidRDefault="00793597" w:rsidP="005F05D6">
            <w:pPr>
              <w:jc w:val="center"/>
              <w:rPr>
                <w:sz w:val="22"/>
                <w:szCs w:val="22"/>
                <w:lang w:val="pl-PL"/>
              </w:rPr>
            </w:pPr>
          </w:p>
        </w:tc>
        <w:tc>
          <w:tcPr>
            <w:tcW w:w="337" w:type="pct"/>
          </w:tcPr>
          <w:p w:rsidR="00793597" w:rsidRPr="00714A07" w:rsidRDefault="00793597" w:rsidP="005F05D6">
            <w:pPr>
              <w:jc w:val="center"/>
              <w:rPr>
                <w:sz w:val="22"/>
                <w:szCs w:val="22"/>
                <w:lang w:val="pl-PL"/>
              </w:rPr>
            </w:pPr>
          </w:p>
        </w:tc>
        <w:tc>
          <w:tcPr>
            <w:tcW w:w="260" w:type="pct"/>
          </w:tcPr>
          <w:p w:rsidR="00793597" w:rsidRPr="00714A07" w:rsidRDefault="00793597" w:rsidP="005F05D6">
            <w:pPr>
              <w:jc w:val="center"/>
              <w:rPr>
                <w:sz w:val="22"/>
                <w:szCs w:val="22"/>
                <w:lang w:val="pl-PL"/>
              </w:rPr>
            </w:pPr>
          </w:p>
        </w:tc>
        <w:tc>
          <w:tcPr>
            <w:tcW w:w="367" w:type="pct"/>
          </w:tcPr>
          <w:p w:rsidR="00793597" w:rsidRPr="00714A07" w:rsidRDefault="00793597" w:rsidP="00162A46">
            <w:pPr>
              <w:jc w:val="center"/>
              <w:rPr>
                <w:sz w:val="22"/>
                <w:szCs w:val="22"/>
                <w:lang w:val="pl-PL"/>
              </w:rPr>
            </w:pPr>
          </w:p>
        </w:tc>
        <w:tc>
          <w:tcPr>
            <w:tcW w:w="2298" w:type="pct"/>
            <w:vAlign w:val="center"/>
          </w:tcPr>
          <w:p w:rsidR="00793597" w:rsidRPr="00714A07" w:rsidRDefault="00793597" w:rsidP="00162A46">
            <w:pPr>
              <w:rPr>
                <w:sz w:val="22"/>
                <w:szCs w:val="22"/>
              </w:rPr>
            </w:pPr>
            <w:r w:rsidRPr="00714A07">
              <w:rPr>
                <w:sz w:val="22"/>
                <w:szCs w:val="22"/>
              </w:rPr>
              <w:t>Izvori finansiranja za PA 0001</w:t>
            </w:r>
          </w:p>
        </w:tc>
        <w:tc>
          <w:tcPr>
            <w:tcW w:w="965" w:type="pct"/>
            <w:vAlign w:val="center"/>
          </w:tcPr>
          <w:p w:rsidR="00793597" w:rsidRPr="00714A07" w:rsidRDefault="00793597" w:rsidP="005F05D6">
            <w:pPr>
              <w:jc w:val="right"/>
              <w:rPr>
                <w:sz w:val="22"/>
                <w:szCs w:val="22"/>
                <w:lang w:val="de-DE"/>
              </w:rPr>
            </w:pPr>
          </w:p>
        </w:tc>
      </w:tr>
      <w:tr w:rsidR="00446B53" w:rsidRPr="006506A6" w:rsidTr="00946832">
        <w:tc>
          <w:tcPr>
            <w:tcW w:w="222" w:type="pct"/>
          </w:tcPr>
          <w:p w:rsidR="00446B53" w:rsidRPr="00714A07" w:rsidRDefault="00446B53" w:rsidP="005F05D6">
            <w:pPr>
              <w:jc w:val="center"/>
              <w:rPr>
                <w:sz w:val="22"/>
                <w:szCs w:val="22"/>
                <w:lang w:val="pl-PL"/>
              </w:rPr>
            </w:pPr>
          </w:p>
        </w:tc>
        <w:tc>
          <w:tcPr>
            <w:tcW w:w="292" w:type="pct"/>
          </w:tcPr>
          <w:p w:rsidR="00446B53" w:rsidRPr="00714A07" w:rsidRDefault="00446B53" w:rsidP="005F05D6">
            <w:pPr>
              <w:jc w:val="center"/>
              <w:rPr>
                <w:sz w:val="22"/>
                <w:szCs w:val="22"/>
                <w:lang w:val="pl-PL"/>
              </w:rPr>
            </w:pPr>
          </w:p>
        </w:tc>
        <w:tc>
          <w:tcPr>
            <w:tcW w:w="259" w:type="pct"/>
          </w:tcPr>
          <w:p w:rsidR="00446B53" w:rsidRPr="00714A07" w:rsidRDefault="00446B53" w:rsidP="005F05D6">
            <w:pPr>
              <w:jc w:val="center"/>
              <w:rPr>
                <w:sz w:val="22"/>
                <w:szCs w:val="22"/>
                <w:lang w:val="pl-PL"/>
              </w:rPr>
            </w:pPr>
          </w:p>
        </w:tc>
        <w:tc>
          <w:tcPr>
            <w:tcW w:w="337" w:type="pct"/>
          </w:tcPr>
          <w:p w:rsidR="00446B53" w:rsidRPr="00714A07" w:rsidRDefault="00446B53" w:rsidP="005F05D6">
            <w:pPr>
              <w:jc w:val="center"/>
              <w:rPr>
                <w:sz w:val="22"/>
                <w:szCs w:val="22"/>
                <w:lang w:val="pl-PL"/>
              </w:rPr>
            </w:pPr>
          </w:p>
        </w:tc>
        <w:tc>
          <w:tcPr>
            <w:tcW w:w="260" w:type="pct"/>
          </w:tcPr>
          <w:p w:rsidR="00446B53" w:rsidRPr="00714A07" w:rsidRDefault="00446B53" w:rsidP="005F05D6">
            <w:pPr>
              <w:jc w:val="center"/>
              <w:rPr>
                <w:sz w:val="22"/>
                <w:szCs w:val="22"/>
                <w:lang w:val="pl-PL"/>
              </w:rPr>
            </w:pPr>
          </w:p>
        </w:tc>
        <w:tc>
          <w:tcPr>
            <w:tcW w:w="367" w:type="pct"/>
          </w:tcPr>
          <w:p w:rsidR="00446B53" w:rsidRPr="00663170" w:rsidRDefault="00446B53" w:rsidP="00446B53">
            <w:pPr>
              <w:jc w:val="center"/>
              <w:rPr>
                <w:sz w:val="22"/>
                <w:szCs w:val="22"/>
                <w:lang w:val="pl-PL"/>
              </w:rPr>
            </w:pPr>
            <w:r>
              <w:rPr>
                <w:sz w:val="22"/>
                <w:szCs w:val="22"/>
                <w:lang w:val="pl-PL"/>
              </w:rPr>
              <w:t>07</w:t>
            </w:r>
          </w:p>
        </w:tc>
        <w:tc>
          <w:tcPr>
            <w:tcW w:w="2298" w:type="pct"/>
            <w:vAlign w:val="center"/>
          </w:tcPr>
          <w:p w:rsidR="00446B53" w:rsidRPr="00663170" w:rsidRDefault="00446B53" w:rsidP="00446B53">
            <w:pPr>
              <w:pStyle w:val="Footer"/>
              <w:tabs>
                <w:tab w:val="clear" w:pos="4320"/>
                <w:tab w:val="clear" w:pos="8640"/>
              </w:tabs>
              <w:rPr>
                <w:sz w:val="22"/>
                <w:szCs w:val="22"/>
                <w:lang w:val="pl-PL"/>
              </w:rPr>
            </w:pPr>
            <w:r>
              <w:rPr>
                <w:sz w:val="22"/>
                <w:szCs w:val="22"/>
                <w:lang w:val="pl-PL"/>
              </w:rPr>
              <w:t>Donacije od ostalih nivoa vlasti</w:t>
            </w:r>
          </w:p>
        </w:tc>
        <w:tc>
          <w:tcPr>
            <w:tcW w:w="965" w:type="pct"/>
            <w:vAlign w:val="center"/>
          </w:tcPr>
          <w:p w:rsidR="00446B53" w:rsidRPr="00E82E74" w:rsidRDefault="00446B53" w:rsidP="00F36653">
            <w:pPr>
              <w:jc w:val="right"/>
              <w:rPr>
                <w:i/>
                <w:sz w:val="22"/>
                <w:szCs w:val="22"/>
                <w:lang w:val="de-DE"/>
              </w:rPr>
            </w:pPr>
            <w:r>
              <w:rPr>
                <w:bCs/>
                <w:sz w:val="22"/>
                <w:szCs w:val="22"/>
              </w:rPr>
              <w:t>15</w:t>
            </w:r>
            <w:r w:rsidRPr="00E82E74">
              <w:rPr>
                <w:bCs/>
                <w:sz w:val="22"/>
                <w:szCs w:val="22"/>
              </w:rPr>
              <w:t>.</w:t>
            </w:r>
            <w:r>
              <w:rPr>
                <w:bCs/>
                <w:sz w:val="22"/>
                <w:szCs w:val="22"/>
              </w:rPr>
              <w:t>0</w:t>
            </w:r>
            <w:r w:rsidRPr="00E82E74">
              <w:rPr>
                <w:bCs/>
                <w:sz w:val="22"/>
                <w:szCs w:val="22"/>
              </w:rPr>
              <w:t>00.000</w:t>
            </w:r>
          </w:p>
        </w:tc>
      </w:tr>
      <w:tr w:rsidR="00195559" w:rsidRPr="006506A6" w:rsidTr="00946832">
        <w:tc>
          <w:tcPr>
            <w:tcW w:w="222" w:type="pct"/>
          </w:tcPr>
          <w:p w:rsidR="00195559" w:rsidRPr="00714A07" w:rsidRDefault="00195559" w:rsidP="005F05D6">
            <w:pPr>
              <w:jc w:val="center"/>
              <w:rPr>
                <w:sz w:val="22"/>
                <w:szCs w:val="22"/>
                <w:lang w:val="pl-PL"/>
              </w:rPr>
            </w:pPr>
          </w:p>
        </w:tc>
        <w:tc>
          <w:tcPr>
            <w:tcW w:w="292" w:type="pct"/>
          </w:tcPr>
          <w:p w:rsidR="00195559" w:rsidRPr="00714A07" w:rsidRDefault="00195559" w:rsidP="005F05D6">
            <w:pPr>
              <w:jc w:val="center"/>
              <w:rPr>
                <w:sz w:val="22"/>
                <w:szCs w:val="22"/>
                <w:lang w:val="pl-PL"/>
              </w:rPr>
            </w:pPr>
          </w:p>
        </w:tc>
        <w:tc>
          <w:tcPr>
            <w:tcW w:w="259" w:type="pct"/>
          </w:tcPr>
          <w:p w:rsidR="00195559" w:rsidRPr="00714A07" w:rsidRDefault="00195559" w:rsidP="005F05D6">
            <w:pPr>
              <w:jc w:val="center"/>
              <w:rPr>
                <w:sz w:val="22"/>
                <w:szCs w:val="22"/>
                <w:lang w:val="pl-PL"/>
              </w:rPr>
            </w:pPr>
          </w:p>
        </w:tc>
        <w:tc>
          <w:tcPr>
            <w:tcW w:w="337" w:type="pct"/>
          </w:tcPr>
          <w:p w:rsidR="00195559" w:rsidRPr="00714A07" w:rsidRDefault="00195559" w:rsidP="005F05D6">
            <w:pPr>
              <w:jc w:val="center"/>
              <w:rPr>
                <w:sz w:val="22"/>
                <w:szCs w:val="22"/>
                <w:lang w:val="pl-PL"/>
              </w:rPr>
            </w:pPr>
          </w:p>
        </w:tc>
        <w:tc>
          <w:tcPr>
            <w:tcW w:w="260" w:type="pct"/>
          </w:tcPr>
          <w:p w:rsidR="00195559" w:rsidRPr="00714A07" w:rsidRDefault="00195559" w:rsidP="005F05D6">
            <w:pPr>
              <w:jc w:val="center"/>
              <w:rPr>
                <w:sz w:val="22"/>
                <w:szCs w:val="22"/>
                <w:lang w:val="pl-PL"/>
              </w:rPr>
            </w:pPr>
          </w:p>
        </w:tc>
        <w:tc>
          <w:tcPr>
            <w:tcW w:w="367" w:type="pct"/>
          </w:tcPr>
          <w:p w:rsidR="00195559" w:rsidRPr="00714A07" w:rsidRDefault="00195559" w:rsidP="00162A46">
            <w:pPr>
              <w:jc w:val="center"/>
              <w:rPr>
                <w:sz w:val="22"/>
                <w:szCs w:val="22"/>
                <w:lang w:val="pl-PL"/>
              </w:rPr>
            </w:pPr>
          </w:p>
        </w:tc>
        <w:tc>
          <w:tcPr>
            <w:tcW w:w="2298" w:type="pct"/>
            <w:vAlign w:val="center"/>
          </w:tcPr>
          <w:p w:rsidR="00195559" w:rsidRPr="00714A07" w:rsidRDefault="00195559" w:rsidP="00195559">
            <w:pPr>
              <w:rPr>
                <w:sz w:val="22"/>
                <w:szCs w:val="22"/>
              </w:rPr>
            </w:pPr>
          </w:p>
        </w:tc>
        <w:tc>
          <w:tcPr>
            <w:tcW w:w="965" w:type="pct"/>
            <w:vAlign w:val="center"/>
          </w:tcPr>
          <w:p w:rsidR="00195559" w:rsidRPr="00E82E74" w:rsidRDefault="00195559" w:rsidP="00F5614E">
            <w:pPr>
              <w:jc w:val="right"/>
              <w:rPr>
                <w:bCs/>
                <w:sz w:val="22"/>
                <w:szCs w:val="22"/>
              </w:rPr>
            </w:pPr>
          </w:p>
        </w:tc>
      </w:tr>
      <w:tr w:rsidR="00195559" w:rsidRPr="006506A6" w:rsidTr="00946832">
        <w:tc>
          <w:tcPr>
            <w:tcW w:w="222" w:type="pct"/>
          </w:tcPr>
          <w:p w:rsidR="00195559" w:rsidRPr="00714A07" w:rsidRDefault="00295B1B" w:rsidP="005F05D6">
            <w:pPr>
              <w:jc w:val="center"/>
              <w:rPr>
                <w:sz w:val="22"/>
                <w:szCs w:val="22"/>
                <w:lang w:val="pl-PL"/>
              </w:rPr>
            </w:pPr>
            <w:r>
              <w:rPr>
                <w:sz w:val="22"/>
                <w:szCs w:val="22"/>
                <w:lang w:val="pl-PL"/>
              </w:rPr>
              <w:t>3</w:t>
            </w:r>
          </w:p>
        </w:tc>
        <w:tc>
          <w:tcPr>
            <w:tcW w:w="292" w:type="pct"/>
          </w:tcPr>
          <w:p w:rsidR="00195559" w:rsidRPr="00714A07" w:rsidRDefault="00295B1B" w:rsidP="005F05D6">
            <w:pPr>
              <w:jc w:val="center"/>
              <w:rPr>
                <w:sz w:val="22"/>
                <w:szCs w:val="22"/>
                <w:lang w:val="pl-PL"/>
              </w:rPr>
            </w:pPr>
            <w:r>
              <w:rPr>
                <w:sz w:val="22"/>
                <w:szCs w:val="22"/>
                <w:lang w:val="pl-PL"/>
              </w:rPr>
              <w:t>1</w:t>
            </w:r>
          </w:p>
        </w:tc>
        <w:tc>
          <w:tcPr>
            <w:tcW w:w="259" w:type="pct"/>
          </w:tcPr>
          <w:p w:rsidR="00195559" w:rsidRPr="00714A07" w:rsidRDefault="00195559" w:rsidP="005F05D6">
            <w:pPr>
              <w:jc w:val="center"/>
              <w:rPr>
                <w:sz w:val="22"/>
                <w:szCs w:val="22"/>
                <w:lang w:val="pl-PL"/>
              </w:rPr>
            </w:pPr>
          </w:p>
        </w:tc>
        <w:tc>
          <w:tcPr>
            <w:tcW w:w="337" w:type="pct"/>
          </w:tcPr>
          <w:p w:rsidR="00195559" w:rsidRPr="00714A07" w:rsidRDefault="00195559" w:rsidP="00195559">
            <w:pPr>
              <w:jc w:val="center"/>
              <w:rPr>
                <w:sz w:val="22"/>
                <w:szCs w:val="22"/>
                <w:lang w:val="pl-PL"/>
              </w:rPr>
            </w:pPr>
            <w:r w:rsidRPr="00714A07">
              <w:rPr>
                <w:sz w:val="22"/>
                <w:szCs w:val="22"/>
                <w:lang w:val="pl-PL"/>
              </w:rPr>
              <w:t>1801-</w:t>
            </w:r>
            <w:r>
              <w:rPr>
                <w:sz w:val="22"/>
                <w:szCs w:val="22"/>
                <w:lang w:val="pl-PL"/>
              </w:rPr>
              <w:t>P1</w:t>
            </w:r>
          </w:p>
        </w:tc>
        <w:tc>
          <w:tcPr>
            <w:tcW w:w="260" w:type="pct"/>
          </w:tcPr>
          <w:p w:rsidR="00195559" w:rsidRPr="00714A07" w:rsidRDefault="00195559" w:rsidP="005F05D6">
            <w:pPr>
              <w:jc w:val="center"/>
              <w:rPr>
                <w:sz w:val="22"/>
                <w:szCs w:val="22"/>
                <w:lang w:val="pl-PL"/>
              </w:rPr>
            </w:pPr>
          </w:p>
        </w:tc>
        <w:tc>
          <w:tcPr>
            <w:tcW w:w="367" w:type="pct"/>
          </w:tcPr>
          <w:p w:rsidR="00195559" w:rsidRPr="00714A07" w:rsidRDefault="00195559" w:rsidP="00162A46">
            <w:pPr>
              <w:jc w:val="center"/>
              <w:rPr>
                <w:sz w:val="22"/>
                <w:szCs w:val="22"/>
                <w:lang w:val="pl-PL"/>
              </w:rPr>
            </w:pPr>
          </w:p>
        </w:tc>
        <w:tc>
          <w:tcPr>
            <w:tcW w:w="2298" w:type="pct"/>
            <w:vAlign w:val="center"/>
          </w:tcPr>
          <w:p w:rsidR="00195559" w:rsidRPr="00D3531E" w:rsidRDefault="00195559" w:rsidP="00195559">
            <w:pPr>
              <w:rPr>
                <w:sz w:val="22"/>
                <w:szCs w:val="22"/>
              </w:rPr>
            </w:pPr>
            <w:r w:rsidRPr="000F3470">
              <w:rPr>
                <w:b/>
                <w:sz w:val="22"/>
                <w:szCs w:val="22"/>
              </w:rPr>
              <w:t>PROJEKAT</w:t>
            </w:r>
            <w:r>
              <w:rPr>
                <w:b/>
                <w:sz w:val="22"/>
                <w:szCs w:val="22"/>
              </w:rPr>
              <w:t xml:space="preserve"> </w:t>
            </w:r>
            <w:r w:rsidRPr="000F3470">
              <w:rPr>
                <w:b/>
                <w:sz w:val="22"/>
                <w:szCs w:val="22"/>
              </w:rPr>
              <w:t xml:space="preserve"> </w:t>
            </w:r>
            <w:r>
              <w:rPr>
                <w:b/>
                <w:sz w:val="22"/>
                <w:szCs w:val="22"/>
              </w:rPr>
              <w:t>1</w:t>
            </w:r>
            <w:r w:rsidRPr="000F3470">
              <w:rPr>
                <w:b/>
                <w:sz w:val="22"/>
                <w:szCs w:val="22"/>
              </w:rPr>
              <w:t xml:space="preserve">  </w:t>
            </w:r>
            <w:r w:rsidRPr="000F3470">
              <w:rPr>
                <w:sz w:val="22"/>
                <w:szCs w:val="22"/>
              </w:rPr>
              <w:t xml:space="preserve">- </w:t>
            </w:r>
            <w:r>
              <w:rPr>
                <w:b/>
                <w:sz w:val="22"/>
                <w:szCs w:val="22"/>
              </w:rPr>
              <w:t>Projektna dokum. za Dom zdravlja</w:t>
            </w:r>
            <w:r w:rsidR="00295B1B">
              <w:rPr>
                <w:b/>
                <w:sz w:val="22"/>
                <w:szCs w:val="22"/>
              </w:rPr>
              <w:t xml:space="preserve"> 06380</w:t>
            </w:r>
          </w:p>
        </w:tc>
        <w:tc>
          <w:tcPr>
            <w:tcW w:w="965" w:type="pct"/>
            <w:vAlign w:val="center"/>
          </w:tcPr>
          <w:p w:rsidR="00195559" w:rsidRPr="00E82E74" w:rsidRDefault="0098174D" w:rsidP="00F5614E">
            <w:pPr>
              <w:jc w:val="right"/>
              <w:rPr>
                <w:bCs/>
                <w:sz w:val="22"/>
                <w:szCs w:val="22"/>
              </w:rPr>
            </w:pPr>
            <w:r>
              <w:rPr>
                <w:bCs/>
                <w:sz w:val="22"/>
                <w:szCs w:val="22"/>
              </w:rPr>
              <w:t>20</w:t>
            </w:r>
            <w:r w:rsidR="00195559">
              <w:rPr>
                <w:bCs/>
                <w:sz w:val="22"/>
                <w:szCs w:val="22"/>
              </w:rPr>
              <w:t>.000.000</w:t>
            </w:r>
          </w:p>
        </w:tc>
      </w:tr>
      <w:tr w:rsidR="00195559" w:rsidRPr="006506A6" w:rsidTr="00946832">
        <w:tc>
          <w:tcPr>
            <w:tcW w:w="222" w:type="pct"/>
          </w:tcPr>
          <w:p w:rsidR="00195559" w:rsidRPr="00714A07" w:rsidRDefault="00195559" w:rsidP="005F05D6">
            <w:pPr>
              <w:jc w:val="center"/>
              <w:rPr>
                <w:sz w:val="22"/>
                <w:szCs w:val="22"/>
                <w:lang w:val="pl-PL"/>
              </w:rPr>
            </w:pPr>
          </w:p>
        </w:tc>
        <w:tc>
          <w:tcPr>
            <w:tcW w:w="292" w:type="pct"/>
          </w:tcPr>
          <w:p w:rsidR="00195559" w:rsidRPr="00714A07" w:rsidRDefault="00195559" w:rsidP="005F05D6">
            <w:pPr>
              <w:jc w:val="center"/>
              <w:rPr>
                <w:sz w:val="22"/>
                <w:szCs w:val="22"/>
                <w:lang w:val="pl-PL"/>
              </w:rPr>
            </w:pPr>
          </w:p>
        </w:tc>
        <w:tc>
          <w:tcPr>
            <w:tcW w:w="259" w:type="pct"/>
          </w:tcPr>
          <w:p w:rsidR="00195559" w:rsidRPr="00714A07" w:rsidRDefault="00195559" w:rsidP="002332C9">
            <w:pPr>
              <w:jc w:val="center"/>
              <w:rPr>
                <w:sz w:val="22"/>
                <w:szCs w:val="22"/>
                <w:lang w:val="pl-PL"/>
              </w:rPr>
            </w:pPr>
            <w:r w:rsidRPr="00714A07">
              <w:rPr>
                <w:sz w:val="22"/>
                <w:szCs w:val="22"/>
                <w:lang w:val="pl-PL"/>
              </w:rPr>
              <w:t>7</w:t>
            </w:r>
            <w:r w:rsidR="002332C9">
              <w:rPr>
                <w:sz w:val="22"/>
                <w:szCs w:val="22"/>
                <w:lang w:val="pl-PL"/>
              </w:rPr>
              <w:t>40</w:t>
            </w:r>
          </w:p>
        </w:tc>
        <w:tc>
          <w:tcPr>
            <w:tcW w:w="337" w:type="pct"/>
          </w:tcPr>
          <w:p w:rsidR="00195559" w:rsidRPr="00714A07" w:rsidRDefault="00195559" w:rsidP="005F05D6">
            <w:pPr>
              <w:jc w:val="center"/>
              <w:rPr>
                <w:sz w:val="22"/>
                <w:szCs w:val="22"/>
                <w:lang w:val="pl-PL"/>
              </w:rPr>
            </w:pPr>
          </w:p>
        </w:tc>
        <w:tc>
          <w:tcPr>
            <w:tcW w:w="260" w:type="pct"/>
          </w:tcPr>
          <w:p w:rsidR="00195559" w:rsidRPr="00714A07" w:rsidRDefault="00195559" w:rsidP="005F05D6">
            <w:pPr>
              <w:jc w:val="center"/>
              <w:rPr>
                <w:sz w:val="22"/>
                <w:szCs w:val="22"/>
                <w:lang w:val="pl-PL"/>
              </w:rPr>
            </w:pPr>
          </w:p>
        </w:tc>
        <w:tc>
          <w:tcPr>
            <w:tcW w:w="367" w:type="pct"/>
          </w:tcPr>
          <w:p w:rsidR="00195559" w:rsidRPr="00714A07" w:rsidRDefault="00195559" w:rsidP="00162A46">
            <w:pPr>
              <w:jc w:val="center"/>
              <w:rPr>
                <w:sz w:val="22"/>
                <w:szCs w:val="22"/>
                <w:lang w:val="pl-PL"/>
              </w:rPr>
            </w:pPr>
          </w:p>
        </w:tc>
        <w:tc>
          <w:tcPr>
            <w:tcW w:w="2298" w:type="pct"/>
            <w:vAlign w:val="center"/>
          </w:tcPr>
          <w:p w:rsidR="00195559" w:rsidRPr="00714A07" w:rsidRDefault="00195559" w:rsidP="00195559">
            <w:pPr>
              <w:pStyle w:val="Heading2"/>
              <w:rPr>
                <w:sz w:val="22"/>
                <w:szCs w:val="22"/>
                <w:lang w:val="pl-PL"/>
              </w:rPr>
            </w:pPr>
            <w:r>
              <w:rPr>
                <w:sz w:val="22"/>
                <w:szCs w:val="22"/>
                <w:lang w:val="pl-PL"/>
              </w:rPr>
              <w:t>ZDRAVSTVO</w:t>
            </w:r>
          </w:p>
        </w:tc>
        <w:tc>
          <w:tcPr>
            <w:tcW w:w="965" w:type="pct"/>
            <w:vAlign w:val="center"/>
          </w:tcPr>
          <w:p w:rsidR="00195559" w:rsidRPr="00E82E74" w:rsidRDefault="00195559" w:rsidP="00F5614E">
            <w:pPr>
              <w:jc w:val="right"/>
              <w:rPr>
                <w:bCs/>
                <w:sz w:val="22"/>
                <w:szCs w:val="22"/>
              </w:rPr>
            </w:pPr>
          </w:p>
        </w:tc>
      </w:tr>
      <w:tr w:rsidR="00195559" w:rsidRPr="006506A6" w:rsidTr="00946832">
        <w:tc>
          <w:tcPr>
            <w:tcW w:w="222" w:type="pct"/>
          </w:tcPr>
          <w:p w:rsidR="00195559" w:rsidRPr="00714A07" w:rsidRDefault="00195559" w:rsidP="005F05D6">
            <w:pPr>
              <w:jc w:val="center"/>
              <w:rPr>
                <w:sz w:val="22"/>
                <w:szCs w:val="22"/>
                <w:lang w:val="pl-PL"/>
              </w:rPr>
            </w:pPr>
          </w:p>
        </w:tc>
        <w:tc>
          <w:tcPr>
            <w:tcW w:w="292" w:type="pct"/>
          </w:tcPr>
          <w:p w:rsidR="00195559" w:rsidRPr="00714A07" w:rsidRDefault="00195559" w:rsidP="005F05D6">
            <w:pPr>
              <w:jc w:val="center"/>
              <w:rPr>
                <w:sz w:val="22"/>
                <w:szCs w:val="22"/>
                <w:lang w:val="pl-PL"/>
              </w:rPr>
            </w:pPr>
          </w:p>
        </w:tc>
        <w:tc>
          <w:tcPr>
            <w:tcW w:w="259" w:type="pct"/>
          </w:tcPr>
          <w:p w:rsidR="00195559" w:rsidRPr="00714A07" w:rsidRDefault="00195559" w:rsidP="005F05D6">
            <w:pPr>
              <w:jc w:val="center"/>
              <w:rPr>
                <w:sz w:val="22"/>
                <w:szCs w:val="22"/>
                <w:lang w:val="pl-PL"/>
              </w:rPr>
            </w:pPr>
          </w:p>
        </w:tc>
        <w:tc>
          <w:tcPr>
            <w:tcW w:w="337" w:type="pct"/>
          </w:tcPr>
          <w:p w:rsidR="00195559" w:rsidRPr="00714A07" w:rsidRDefault="00195559" w:rsidP="005F05D6">
            <w:pPr>
              <w:jc w:val="center"/>
              <w:rPr>
                <w:sz w:val="22"/>
                <w:szCs w:val="22"/>
                <w:lang w:val="pl-PL"/>
              </w:rPr>
            </w:pPr>
          </w:p>
        </w:tc>
        <w:tc>
          <w:tcPr>
            <w:tcW w:w="260" w:type="pct"/>
          </w:tcPr>
          <w:p w:rsidR="00195559" w:rsidRPr="00714A07" w:rsidRDefault="00290EEF" w:rsidP="00795A03">
            <w:pPr>
              <w:jc w:val="center"/>
              <w:rPr>
                <w:sz w:val="22"/>
                <w:szCs w:val="22"/>
                <w:lang w:val="pl-PL"/>
              </w:rPr>
            </w:pPr>
            <w:r>
              <w:rPr>
                <w:sz w:val="22"/>
                <w:szCs w:val="22"/>
                <w:lang w:val="pl-PL"/>
              </w:rPr>
              <w:t>195</w:t>
            </w:r>
          </w:p>
        </w:tc>
        <w:tc>
          <w:tcPr>
            <w:tcW w:w="367" w:type="pct"/>
          </w:tcPr>
          <w:p w:rsidR="00195559" w:rsidRPr="00714A07" w:rsidRDefault="00195559" w:rsidP="00162A46">
            <w:pPr>
              <w:jc w:val="center"/>
              <w:rPr>
                <w:sz w:val="22"/>
                <w:szCs w:val="22"/>
                <w:lang w:val="pl-PL"/>
              </w:rPr>
            </w:pPr>
            <w:r>
              <w:rPr>
                <w:sz w:val="22"/>
                <w:szCs w:val="22"/>
                <w:lang w:val="pl-PL"/>
              </w:rPr>
              <w:t>511</w:t>
            </w:r>
          </w:p>
        </w:tc>
        <w:tc>
          <w:tcPr>
            <w:tcW w:w="2298" w:type="pct"/>
            <w:vAlign w:val="center"/>
          </w:tcPr>
          <w:p w:rsidR="00195559" w:rsidRPr="00195559" w:rsidRDefault="00195559" w:rsidP="00162A46">
            <w:pPr>
              <w:rPr>
                <w:sz w:val="22"/>
                <w:szCs w:val="22"/>
              </w:rPr>
            </w:pPr>
            <w:r>
              <w:rPr>
                <w:sz w:val="22"/>
                <w:szCs w:val="22"/>
              </w:rPr>
              <w:t>ZGRADE I GRAĐEVINSKI OBJEKTI</w:t>
            </w:r>
          </w:p>
        </w:tc>
        <w:tc>
          <w:tcPr>
            <w:tcW w:w="965" w:type="pct"/>
            <w:vAlign w:val="center"/>
          </w:tcPr>
          <w:p w:rsidR="00195559" w:rsidRPr="00E82E74" w:rsidRDefault="0098174D" w:rsidP="00F5614E">
            <w:pPr>
              <w:jc w:val="right"/>
              <w:rPr>
                <w:bCs/>
                <w:sz w:val="22"/>
                <w:szCs w:val="22"/>
              </w:rPr>
            </w:pPr>
            <w:r>
              <w:rPr>
                <w:bCs/>
                <w:sz w:val="22"/>
                <w:szCs w:val="22"/>
              </w:rPr>
              <w:t>20</w:t>
            </w:r>
            <w:r w:rsidR="00195559">
              <w:rPr>
                <w:bCs/>
                <w:sz w:val="22"/>
                <w:szCs w:val="22"/>
              </w:rPr>
              <w:t>.000.000</w:t>
            </w:r>
          </w:p>
        </w:tc>
      </w:tr>
      <w:tr w:rsidR="00195559" w:rsidRPr="006506A6" w:rsidTr="00946832">
        <w:tc>
          <w:tcPr>
            <w:tcW w:w="222" w:type="pct"/>
          </w:tcPr>
          <w:p w:rsidR="00195559" w:rsidRPr="00714A07" w:rsidRDefault="00195559" w:rsidP="005F05D6">
            <w:pPr>
              <w:jc w:val="center"/>
              <w:rPr>
                <w:sz w:val="22"/>
                <w:szCs w:val="22"/>
                <w:lang w:val="pl-PL"/>
              </w:rPr>
            </w:pPr>
          </w:p>
        </w:tc>
        <w:tc>
          <w:tcPr>
            <w:tcW w:w="292" w:type="pct"/>
          </w:tcPr>
          <w:p w:rsidR="00195559" w:rsidRPr="00714A07" w:rsidRDefault="00195559" w:rsidP="005F05D6">
            <w:pPr>
              <w:jc w:val="center"/>
              <w:rPr>
                <w:sz w:val="22"/>
                <w:szCs w:val="22"/>
                <w:lang w:val="pl-PL"/>
              </w:rPr>
            </w:pPr>
          </w:p>
        </w:tc>
        <w:tc>
          <w:tcPr>
            <w:tcW w:w="259" w:type="pct"/>
          </w:tcPr>
          <w:p w:rsidR="00195559" w:rsidRPr="00714A07" w:rsidRDefault="00195559" w:rsidP="005F05D6">
            <w:pPr>
              <w:jc w:val="center"/>
              <w:rPr>
                <w:sz w:val="22"/>
                <w:szCs w:val="22"/>
                <w:lang w:val="pl-PL"/>
              </w:rPr>
            </w:pPr>
          </w:p>
        </w:tc>
        <w:tc>
          <w:tcPr>
            <w:tcW w:w="337" w:type="pct"/>
          </w:tcPr>
          <w:p w:rsidR="00195559" w:rsidRPr="00714A07" w:rsidRDefault="00195559" w:rsidP="005F05D6">
            <w:pPr>
              <w:jc w:val="center"/>
              <w:rPr>
                <w:sz w:val="22"/>
                <w:szCs w:val="22"/>
                <w:lang w:val="pl-PL"/>
              </w:rPr>
            </w:pPr>
          </w:p>
        </w:tc>
        <w:tc>
          <w:tcPr>
            <w:tcW w:w="260" w:type="pct"/>
          </w:tcPr>
          <w:p w:rsidR="00195559" w:rsidRPr="00714A07" w:rsidRDefault="00195559" w:rsidP="005F05D6">
            <w:pPr>
              <w:jc w:val="center"/>
              <w:rPr>
                <w:sz w:val="22"/>
                <w:szCs w:val="22"/>
                <w:lang w:val="pl-PL"/>
              </w:rPr>
            </w:pPr>
          </w:p>
        </w:tc>
        <w:tc>
          <w:tcPr>
            <w:tcW w:w="367" w:type="pct"/>
          </w:tcPr>
          <w:p w:rsidR="00195559" w:rsidRPr="00714A07" w:rsidRDefault="00195559" w:rsidP="00162A46">
            <w:pPr>
              <w:jc w:val="center"/>
              <w:rPr>
                <w:sz w:val="22"/>
                <w:szCs w:val="22"/>
                <w:lang w:val="pl-PL"/>
              </w:rPr>
            </w:pPr>
          </w:p>
        </w:tc>
        <w:tc>
          <w:tcPr>
            <w:tcW w:w="2298" w:type="pct"/>
            <w:vAlign w:val="center"/>
          </w:tcPr>
          <w:p w:rsidR="00195559" w:rsidRPr="00714A07" w:rsidRDefault="00195559" w:rsidP="00195559">
            <w:pPr>
              <w:rPr>
                <w:sz w:val="22"/>
                <w:szCs w:val="22"/>
              </w:rPr>
            </w:pPr>
            <w:r w:rsidRPr="00714A07">
              <w:rPr>
                <w:sz w:val="22"/>
                <w:szCs w:val="22"/>
              </w:rPr>
              <w:t xml:space="preserve">Izvori finansiranja za </w:t>
            </w:r>
            <w:r>
              <w:rPr>
                <w:sz w:val="22"/>
                <w:szCs w:val="22"/>
              </w:rPr>
              <w:t>P1</w:t>
            </w:r>
          </w:p>
        </w:tc>
        <w:tc>
          <w:tcPr>
            <w:tcW w:w="965" w:type="pct"/>
            <w:vAlign w:val="center"/>
          </w:tcPr>
          <w:p w:rsidR="00195559" w:rsidRPr="00E82E74" w:rsidRDefault="00195559" w:rsidP="00F5614E">
            <w:pPr>
              <w:jc w:val="right"/>
              <w:rPr>
                <w:bCs/>
                <w:sz w:val="22"/>
                <w:szCs w:val="22"/>
              </w:rPr>
            </w:pPr>
          </w:p>
        </w:tc>
      </w:tr>
      <w:tr w:rsidR="00446B53" w:rsidRPr="006506A6" w:rsidTr="00946832">
        <w:tc>
          <w:tcPr>
            <w:tcW w:w="222" w:type="pct"/>
          </w:tcPr>
          <w:p w:rsidR="00446B53" w:rsidRPr="00714A07" w:rsidRDefault="00446B53" w:rsidP="005F05D6">
            <w:pPr>
              <w:jc w:val="center"/>
              <w:rPr>
                <w:sz w:val="22"/>
                <w:szCs w:val="22"/>
                <w:lang w:val="pl-PL"/>
              </w:rPr>
            </w:pPr>
          </w:p>
        </w:tc>
        <w:tc>
          <w:tcPr>
            <w:tcW w:w="292" w:type="pct"/>
          </w:tcPr>
          <w:p w:rsidR="00446B53" w:rsidRPr="00714A07" w:rsidRDefault="00446B53" w:rsidP="005F05D6">
            <w:pPr>
              <w:jc w:val="center"/>
              <w:rPr>
                <w:sz w:val="22"/>
                <w:szCs w:val="22"/>
                <w:lang w:val="pl-PL"/>
              </w:rPr>
            </w:pPr>
          </w:p>
        </w:tc>
        <w:tc>
          <w:tcPr>
            <w:tcW w:w="259" w:type="pct"/>
          </w:tcPr>
          <w:p w:rsidR="00446B53" w:rsidRPr="00714A07" w:rsidRDefault="00446B53" w:rsidP="005F05D6">
            <w:pPr>
              <w:jc w:val="center"/>
              <w:rPr>
                <w:sz w:val="22"/>
                <w:szCs w:val="22"/>
                <w:lang w:val="pl-PL"/>
              </w:rPr>
            </w:pPr>
          </w:p>
        </w:tc>
        <w:tc>
          <w:tcPr>
            <w:tcW w:w="337" w:type="pct"/>
          </w:tcPr>
          <w:p w:rsidR="00446B53" w:rsidRPr="00714A07" w:rsidRDefault="00446B53" w:rsidP="005F05D6">
            <w:pPr>
              <w:jc w:val="center"/>
              <w:rPr>
                <w:sz w:val="22"/>
                <w:szCs w:val="22"/>
                <w:lang w:val="pl-PL"/>
              </w:rPr>
            </w:pPr>
          </w:p>
        </w:tc>
        <w:tc>
          <w:tcPr>
            <w:tcW w:w="260" w:type="pct"/>
          </w:tcPr>
          <w:p w:rsidR="00446B53" w:rsidRPr="00714A07" w:rsidRDefault="00446B53" w:rsidP="005F05D6">
            <w:pPr>
              <w:jc w:val="center"/>
              <w:rPr>
                <w:sz w:val="22"/>
                <w:szCs w:val="22"/>
                <w:lang w:val="pl-PL"/>
              </w:rPr>
            </w:pPr>
          </w:p>
        </w:tc>
        <w:tc>
          <w:tcPr>
            <w:tcW w:w="367" w:type="pct"/>
          </w:tcPr>
          <w:p w:rsidR="00446B53" w:rsidRPr="00663170" w:rsidRDefault="00446B53" w:rsidP="00446B53">
            <w:pPr>
              <w:jc w:val="center"/>
              <w:rPr>
                <w:sz w:val="22"/>
                <w:szCs w:val="22"/>
                <w:lang w:val="pl-PL"/>
              </w:rPr>
            </w:pPr>
            <w:r>
              <w:rPr>
                <w:sz w:val="22"/>
                <w:szCs w:val="22"/>
                <w:lang w:val="pl-PL"/>
              </w:rPr>
              <w:t>07</w:t>
            </w:r>
          </w:p>
        </w:tc>
        <w:tc>
          <w:tcPr>
            <w:tcW w:w="2298" w:type="pct"/>
            <w:vAlign w:val="center"/>
          </w:tcPr>
          <w:p w:rsidR="00446B53" w:rsidRPr="00663170" w:rsidRDefault="00446B53" w:rsidP="00446B53">
            <w:pPr>
              <w:pStyle w:val="Footer"/>
              <w:tabs>
                <w:tab w:val="clear" w:pos="4320"/>
                <w:tab w:val="clear" w:pos="8640"/>
              </w:tabs>
              <w:rPr>
                <w:sz w:val="22"/>
                <w:szCs w:val="22"/>
                <w:lang w:val="pl-PL"/>
              </w:rPr>
            </w:pPr>
            <w:r>
              <w:rPr>
                <w:sz w:val="22"/>
                <w:szCs w:val="22"/>
                <w:lang w:val="pl-PL"/>
              </w:rPr>
              <w:t>Donacije od ostalih nivoa vlasti</w:t>
            </w:r>
          </w:p>
        </w:tc>
        <w:tc>
          <w:tcPr>
            <w:tcW w:w="965" w:type="pct"/>
            <w:vAlign w:val="center"/>
          </w:tcPr>
          <w:p w:rsidR="00446B53" w:rsidRPr="00E82E74" w:rsidRDefault="00446B53" w:rsidP="00F5614E">
            <w:pPr>
              <w:jc w:val="right"/>
              <w:rPr>
                <w:bCs/>
                <w:sz w:val="22"/>
                <w:szCs w:val="22"/>
              </w:rPr>
            </w:pPr>
            <w:r>
              <w:rPr>
                <w:bCs/>
                <w:sz w:val="22"/>
                <w:szCs w:val="22"/>
              </w:rPr>
              <w:t>20.000.000</w:t>
            </w:r>
          </w:p>
        </w:tc>
      </w:tr>
      <w:tr w:rsidR="00195559" w:rsidRPr="006506A6" w:rsidTr="00946832">
        <w:tc>
          <w:tcPr>
            <w:tcW w:w="222" w:type="pct"/>
          </w:tcPr>
          <w:p w:rsidR="00195559" w:rsidRPr="00714A07" w:rsidRDefault="00195559" w:rsidP="005F05D6">
            <w:pPr>
              <w:jc w:val="center"/>
              <w:rPr>
                <w:sz w:val="22"/>
                <w:szCs w:val="22"/>
                <w:lang w:val="pl-PL"/>
              </w:rPr>
            </w:pPr>
          </w:p>
        </w:tc>
        <w:tc>
          <w:tcPr>
            <w:tcW w:w="292" w:type="pct"/>
          </w:tcPr>
          <w:p w:rsidR="00195559" w:rsidRPr="00714A07" w:rsidRDefault="00195559" w:rsidP="005F05D6">
            <w:pPr>
              <w:jc w:val="center"/>
              <w:rPr>
                <w:sz w:val="22"/>
                <w:szCs w:val="22"/>
                <w:lang w:val="pl-PL"/>
              </w:rPr>
            </w:pPr>
          </w:p>
        </w:tc>
        <w:tc>
          <w:tcPr>
            <w:tcW w:w="259" w:type="pct"/>
          </w:tcPr>
          <w:p w:rsidR="00195559" w:rsidRPr="00714A07" w:rsidRDefault="00195559" w:rsidP="005F05D6">
            <w:pPr>
              <w:jc w:val="center"/>
              <w:rPr>
                <w:sz w:val="22"/>
                <w:szCs w:val="22"/>
                <w:lang w:val="pl-PL"/>
              </w:rPr>
            </w:pPr>
          </w:p>
        </w:tc>
        <w:tc>
          <w:tcPr>
            <w:tcW w:w="337" w:type="pct"/>
          </w:tcPr>
          <w:p w:rsidR="00195559" w:rsidRPr="00714A07" w:rsidRDefault="00195559" w:rsidP="005F05D6">
            <w:pPr>
              <w:jc w:val="center"/>
              <w:rPr>
                <w:sz w:val="22"/>
                <w:szCs w:val="22"/>
                <w:lang w:val="pl-PL"/>
              </w:rPr>
            </w:pPr>
          </w:p>
        </w:tc>
        <w:tc>
          <w:tcPr>
            <w:tcW w:w="260" w:type="pct"/>
          </w:tcPr>
          <w:p w:rsidR="00195559" w:rsidRPr="00714A07" w:rsidRDefault="00195559" w:rsidP="005F05D6">
            <w:pPr>
              <w:jc w:val="center"/>
              <w:rPr>
                <w:sz w:val="22"/>
                <w:szCs w:val="22"/>
                <w:lang w:val="pl-PL"/>
              </w:rPr>
            </w:pPr>
          </w:p>
        </w:tc>
        <w:tc>
          <w:tcPr>
            <w:tcW w:w="367" w:type="pct"/>
          </w:tcPr>
          <w:p w:rsidR="00195559" w:rsidRPr="00714A07" w:rsidRDefault="00195559" w:rsidP="00162A46">
            <w:pPr>
              <w:jc w:val="center"/>
              <w:rPr>
                <w:sz w:val="22"/>
                <w:szCs w:val="22"/>
                <w:lang w:val="pl-PL"/>
              </w:rPr>
            </w:pPr>
          </w:p>
        </w:tc>
        <w:tc>
          <w:tcPr>
            <w:tcW w:w="2298" w:type="pct"/>
            <w:vAlign w:val="center"/>
          </w:tcPr>
          <w:p w:rsidR="00195559" w:rsidRPr="00714A07" w:rsidRDefault="00195559" w:rsidP="00162A46">
            <w:pPr>
              <w:rPr>
                <w:sz w:val="22"/>
                <w:szCs w:val="22"/>
              </w:rPr>
            </w:pPr>
          </w:p>
        </w:tc>
        <w:tc>
          <w:tcPr>
            <w:tcW w:w="965" w:type="pct"/>
            <w:vAlign w:val="center"/>
          </w:tcPr>
          <w:p w:rsidR="00195559" w:rsidRPr="00E82E74" w:rsidRDefault="00195559" w:rsidP="00F5614E">
            <w:pPr>
              <w:jc w:val="right"/>
              <w:rPr>
                <w:bCs/>
                <w:sz w:val="22"/>
                <w:szCs w:val="22"/>
              </w:rPr>
            </w:pPr>
          </w:p>
        </w:tc>
      </w:tr>
      <w:tr w:rsidR="0098174D" w:rsidRPr="006506A6" w:rsidTr="00946832">
        <w:tc>
          <w:tcPr>
            <w:tcW w:w="222" w:type="pct"/>
          </w:tcPr>
          <w:p w:rsidR="0098174D" w:rsidRPr="00714A07" w:rsidRDefault="0098174D" w:rsidP="0098174D">
            <w:pPr>
              <w:jc w:val="center"/>
              <w:rPr>
                <w:sz w:val="22"/>
                <w:szCs w:val="22"/>
                <w:lang w:val="pl-PL"/>
              </w:rPr>
            </w:pPr>
            <w:r>
              <w:rPr>
                <w:sz w:val="22"/>
                <w:szCs w:val="22"/>
                <w:lang w:val="pl-PL"/>
              </w:rPr>
              <w:t>3</w:t>
            </w:r>
          </w:p>
        </w:tc>
        <w:tc>
          <w:tcPr>
            <w:tcW w:w="292" w:type="pct"/>
          </w:tcPr>
          <w:p w:rsidR="0098174D" w:rsidRPr="00714A07" w:rsidRDefault="0098174D" w:rsidP="0098174D">
            <w:pPr>
              <w:jc w:val="center"/>
              <w:rPr>
                <w:sz w:val="22"/>
                <w:szCs w:val="22"/>
                <w:lang w:val="pl-PL"/>
              </w:rPr>
            </w:pPr>
            <w:r>
              <w:rPr>
                <w:sz w:val="22"/>
                <w:szCs w:val="22"/>
                <w:lang w:val="pl-PL"/>
              </w:rPr>
              <w:t>1</w:t>
            </w:r>
          </w:p>
        </w:tc>
        <w:tc>
          <w:tcPr>
            <w:tcW w:w="259" w:type="pct"/>
          </w:tcPr>
          <w:p w:rsidR="0098174D" w:rsidRPr="00714A07" w:rsidRDefault="0098174D" w:rsidP="0098174D">
            <w:pPr>
              <w:jc w:val="center"/>
              <w:rPr>
                <w:sz w:val="22"/>
                <w:szCs w:val="22"/>
                <w:lang w:val="pl-PL"/>
              </w:rPr>
            </w:pPr>
          </w:p>
        </w:tc>
        <w:tc>
          <w:tcPr>
            <w:tcW w:w="337" w:type="pct"/>
          </w:tcPr>
          <w:p w:rsidR="0098174D" w:rsidRPr="00714A07" w:rsidRDefault="0098174D" w:rsidP="0098174D">
            <w:pPr>
              <w:jc w:val="center"/>
              <w:rPr>
                <w:sz w:val="22"/>
                <w:szCs w:val="22"/>
                <w:lang w:val="pl-PL"/>
              </w:rPr>
            </w:pPr>
            <w:r w:rsidRPr="00714A07">
              <w:rPr>
                <w:sz w:val="22"/>
                <w:szCs w:val="22"/>
                <w:lang w:val="pl-PL"/>
              </w:rPr>
              <w:t>1801-</w:t>
            </w:r>
            <w:r>
              <w:rPr>
                <w:sz w:val="22"/>
                <w:szCs w:val="22"/>
                <w:lang w:val="pl-PL"/>
              </w:rPr>
              <w:t>P2</w:t>
            </w:r>
          </w:p>
        </w:tc>
        <w:tc>
          <w:tcPr>
            <w:tcW w:w="260" w:type="pct"/>
          </w:tcPr>
          <w:p w:rsidR="0098174D" w:rsidRPr="00714A07" w:rsidRDefault="0098174D" w:rsidP="0098174D">
            <w:pPr>
              <w:jc w:val="center"/>
              <w:rPr>
                <w:sz w:val="22"/>
                <w:szCs w:val="22"/>
                <w:lang w:val="pl-PL"/>
              </w:rPr>
            </w:pPr>
          </w:p>
        </w:tc>
        <w:tc>
          <w:tcPr>
            <w:tcW w:w="367" w:type="pct"/>
          </w:tcPr>
          <w:p w:rsidR="0098174D" w:rsidRPr="00714A07" w:rsidRDefault="0098174D" w:rsidP="0098174D">
            <w:pPr>
              <w:jc w:val="center"/>
              <w:rPr>
                <w:sz w:val="22"/>
                <w:szCs w:val="22"/>
                <w:lang w:val="pl-PL"/>
              </w:rPr>
            </w:pPr>
          </w:p>
        </w:tc>
        <w:tc>
          <w:tcPr>
            <w:tcW w:w="2298" w:type="pct"/>
            <w:vAlign w:val="center"/>
          </w:tcPr>
          <w:p w:rsidR="0098174D" w:rsidRPr="00D3531E" w:rsidRDefault="0098174D" w:rsidP="0098174D">
            <w:pPr>
              <w:rPr>
                <w:sz w:val="22"/>
                <w:szCs w:val="22"/>
              </w:rPr>
            </w:pPr>
            <w:r w:rsidRPr="000F3470">
              <w:rPr>
                <w:b/>
                <w:sz w:val="22"/>
                <w:szCs w:val="22"/>
              </w:rPr>
              <w:t>PROJEKAT</w:t>
            </w:r>
            <w:r>
              <w:rPr>
                <w:b/>
                <w:sz w:val="22"/>
                <w:szCs w:val="22"/>
              </w:rPr>
              <w:t xml:space="preserve"> </w:t>
            </w:r>
            <w:r w:rsidRPr="000F3470">
              <w:rPr>
                <w:b/>
                <w:sz w:val="22"/>
                <w:szCs w:val="22"/>
              </w:rPr>
              <w:t xml:space="preserve"> </w:t>
            </w:r>
            <w:r>
              <w:rPr>
                <w:b/>
                <w:sz w:val="22"/>
                <w:szCs w:val="22"/>
              </w:rPr>
              <w:t>2</w:t>
            </w:r>
            <w:r w:rsidRPr="000F3470">
              <w:rPr>
                <w:b/>
                <w:sz w:val="22"/>
                <w:szCs w:val="22"/>
              </w:rPr>
              <w:t xml:space="preserve">  </w:t>
            </w:r>
            <w:r w:rsidRPr="000F3470">
              <w:rPr>
                <w:sz w:val="22"/>
                <w:szCs w:val="22"/>
              </w:rPr>
              <w:t xml:space="preserve">- </w:t>
            </w:r>
            <w:r>
              <w:rPr>
                <w:b/>
                <w:sz w:val="22"/>
                <w:szCs w:val="22"/>
              </w:rPr>
              <w:t>Podrška ranom razvoju I roditeljstvu kroz unapređenje patronažne službe</w:t>
            </w:r>
          </w:p>
        </w:tc>
        <w:tc>
          <w:tcPr>
            <w:tcW w:w="965" w:type="pct"/>
            <w:vAlign w:val="center"/>
          </w:tcPr>
          <w:p w:rsidR="0098174D" w:rsidRPr="00E82E74" w:rsidRDefault="0098174D" w:rsidP="0098174D">
            <w:pPr>
              <w:jc w:val="right"/>
              <w:rPr>
                <w:bCs/>
                <w:sz w:val="22"/>
                <w:szCs w:val="22"/>
              </w:rPr>
            </w:pPr>
            <w:r>
              <w:rPr>
                <w:bCs/>
                <w:sz w:val="22"/>
                <w:szCs w:val="22"/>
              </w:rPr>
              <w:t>2.000.000</w:t>
            </w:r>
          </w:p>
        </w:tc>
      </w:tr>
      <w:tr w:rsidR="0098174D" w:rsidRPr="006506A6" w:rsidTr="00946832">
        <w:tc>
          <w:tcPr>
            <w:tcW w:w="222" w:type="pct"/>
          </w:tcPr>
          <w:p w:rsidR="0098174D" w:rsidRPr="00714A07" w:rsidRDefault="0098174D" w:rsidP="0098174D">
            <w:pPr>
              <w:jc w:val="center"/>
              <w:rPr>
                <w:sz w:val="22"/>
                <w:szCs w:val="22"/>
                <w:lang w:val="pl-PL"/>
              </w:rPr>
            </w:pPr>
          </w:p>
        </w:tc>
        <w:tc>
          <w:tcPr>
            <w:tcW w:w="292" w:type="pct"/>
          </w:tcPr>
          <w:p w:rsidR="0098174D" w:rsidRPr="00714A07" w:rsidRDefault="0098174D" w:rsidP="0098174D">
            <w:pPr>
              <w:jc w:val="center"/>
              <w:rPr>
                <w:sz w:val="22"/>
                <w:szCs w:val="22"/>
                <w:lang w:val="pl-PL"/>
              </w:rPr>
            </w:pPr>
          </w:p>
        </w:tc>
        <w:tc>
          <w:tcPr>
            <w:tcW w:w="259" w:type="pct"/>
          </w:tcPr>
          <w:p w:rsidR="0098174D" w:rsidRPr="00714A07" w:rsidRDefault="0098174D" w:rsidP="002332C9">
            <w:pPr>
              <w:jc w:val="center"/>
              <w:rPr>
                <w:sz w:val="22"/>
                <w:szCs w:val="22"/>
                <w:lang w:val="pl-PL"/>
              </w:rPr>
            </w:pPr>
            <w:r w:rsidRPr="00714A07">
              <w:rPr>
                <w:sz w:val="22"/>
                <w:szCs w:val="22"/>
                <w:lang w:val="pl-PL"/>
              </w:rPr>
              <w:t>7</w:t>
            </w:r>
            <w:r w:rsidR="002332C9">
              <w:rPr>
                <w:sz w:val="22"/>
                <w:szCs w:val="22"/>
                <w:lang w:val="pl-PL"/>
              </w:rPr>
              <w:t>40</w:t>
            </w:r>
          </w:p>
        </w:tc>
        <w:tc>
          <w:tcPr>
            <w:tcW w:w="337" w:type="pct"/>
          </w:tcPr>
          <w:p w:rsidR="0098174D" w:rsidRPr="00714A07" w:rsidRDefault="0098174D" w:rsidP="0098174D">
            <w:pPr>
              <w:jc w:val="center"/>
              <w:rPr>
                <w:sz w:val="22"/>
                <w:szCs w:val="22"/>
                <w:lang w:val="pl-PL"/>
              </w:rPr>
            </w:pPr>
          </w:p>
        </w:tc>
        <w:tc>
          <w:tcPr>
            <w:tcW w:w="260" w:type="pct"/>
          </w:tcPr>
          <w:p w:rsidR="0098174D" w:rsidRPr="00714A07" w:rsidRDefault="0098174D" w:rsidP="0098174D">
            <w:pPr>
              <w:jc w:val="center"/>
              <w:rPr>
                <w:sz w:val="22"/>
                <w:szCs w:val="22"/>
                <w:lang w:val="pl-PL"/>
              </w:rPr>
            </w:pPr>
          </w:p>
        </w:tc>
        <w:tc>
          <w:tcPr>
            <w:tcW w:w="367" w:type="pct"/>
          </w:tcPr>
          <w:p w:rsidR="0098174D" w:rsidRPr="00714A07" w:rsidRDefault="0098174D" w:rsidP="0098174D">
            <w:pPr>
              <w:jc w:val="center"/>
              <w:rPr>
                <w:sz w:val="22"/>
                <w:szCs w:val="22"/>
                <w:lang w:val="pl-PL"/>
              </w:rPr>
            </w:pPr>
          </w:p>
        </w:tc>
        <w:tc>
          <w:tcPr>
            <w:tcW w:w="2298" w:type="pct"/>
            <w:vAlign w:val="center"/>
          </w:tcPr>
          <w:p w:rsidR="0098174D" w:rsidRPr="00714A07" w:rsidRDefault="0098174D" w:rsidP="0098174D">
            <w:pPr>
              <w:pStyle w:val="Heading2"/>
              <w:rPr>
                <w:sz w:val="22"/>
                <w:szCs w:val="22"/>
                <w:lang w:val="pl-PL"/>
              </w:rPr>
            </w:pPr>
            <w:r>
              <w:rPr>
                <w:sz w:val="22"/>
                <w:szCs w:val="22"/>
                <w:lang w:val="pl-PL"/>
              </w:rPr>
              <w:t>ZDRAVSTVO</w:t>
            </w:r>
          </w:p>
        </w:tc>
        <w:tc>
          <w:tcPr>
            <w:tcW w:w="965" w:type="pct"/>
            <w:vAlign w:val="center"/>
          </w:tcPr>
          <w:p w:rsidR="0098174D" w:rsidRPr="00E82E74" w:rsidRDefault="0098174D" w:rsidP="0098174D">
            <w:pPr>
              <w:jc w:val="right"/>
              <w:rPr>
                <w:bCs/>
                <w:sz w:val="22"/>
                <w:szCs w:val="22"/>
              </w:rPr>
            </w:pPr>
          </w:p>
        </w:tc>
      </w:tr>
      <w:tr w:rsidR="0098174D" w:rsidRPr="006506A6" w:rsidTr="00946832">
        <w:tc>
          <w:tcPr>
            <w:tcW w:w="222" w:type="pct"/>
          </w:tcPr>
          <w:p w:rsidR="0098174D" w:rsidRPr="00714A07" w:rsidRDefault="0098174D" w:rsidP="0098174D">
            <w:pPr>
              <w:jc w:val="center"/>
              <w:rPr>
                <w:sz w:val="22"/>
                <w:szCs w:val="22"/>
                <w:lang w:val="pl-PL"/>
              </w:rPr>
            </w:pPr>
          </w:p>
        </w:tc>
        <w:tc>
          <w:tcPr>
            <w:tcW w:w="292" w:type="pct"/>
          </w:tcPr>
          <w:p w:rsidR="0098174D" w:rsidRPr="00714A07" w:rsidRDefault="0098174D" w:rsidP="0098174D">
            <w:pPr>
              <w:jc w:val="center"/>
              <w:rPr>
                <w:sz w:val="22"/>
                <w:szCs w:val="22"/>
                <w:lang w:val="pl-PL"/>
              </w:rPr>
            </w:pPr>
          </w:p>
        </w:tc>
        <w:tc>
          <w:tcPr>
            <w:tcW w:w="259" w:type="pct"/>
          </w:tcPr>
          <w:p w:rsidR="0098174D" w:rsidRPr="00714A07" w:rsidRDefault="0098174D" w:rsidP="0098174D">
            <w:pPr>
              <w:jc w:val="center"/>
              <w:rPr>
                <w:sz w:val="22"/>
                <w:szCs w:val="22"/>
                <w:lang w:val="pl-PL"/>
              </w:rPr>
            </w:pPr>
          </w:p>
        </w:tc>
        <w:tc>
          <w:tcPr>
            <w:tcW w:w="337" w:type="pct"/>
          </w:tcPr>
          <w:p w:rsidR="0098174D" w:rsidRPr="00714A07" w:rsidRDefault="0098174D" w:rsidP="0098174D">
            <w:pPr>
              <w:jc w:val="center"/>
              <w:rPr>
                <w:sz w:val="22"/>
                <w:szCs w:val="22"/>
                <w:lang w:val="pl-PL"/>
              </w:rPr>
            </w:pPr>
          </w:p>
        </w:tc>
        <w:tc>
          <w:tcPr>
            <w:tcW w:w="260" w:type="pct"/>
          </w:tcPr>
          <w:p w:rsidR="0098174D" w:rsidRPr="00714A07" w:rsidRDefault="00290EEF" w:rsidP="0098174D">
            <w:pPr>
              <w:jc w:val="center"/>
              <w:rPr>
                <w:sz w:val="22"/>
                <w:szCs w:val="22"/>
                <w:lang w:val="pl-PL"/>
              </w:rPr>
            </w:pPr>
            <w:r>
              <w:rPr>
                <w:sz w:val="22"/>
                <w:szCs w:val="22"/>
                <w:lang w:val="pl-PL"/>
              </w:rPr>
              <w:t>196</w:t>
            </w:r>
          </w:p>
        </w:tc>
        <w:tc>
          <w:tcPr>
            <w:tcW w:w="367" w:type="pct"/>
          </w:tcPr>
          <w:p w:rsidR="0098174D" w:rsidRPr="00714A07" w:rsidRDefault="0098174D" w:rsidP="0098174D">
            <w:pPr>
              <w:jc w:val="center"/>
              <w:rPr>
                <w:sz w:val="22"/>
                <w:szCs w:val="22"/>
                <w:lang w:val="pl-PL"/>
              </w:rPr>
            </w:pPr>
            <w:r>
              <w:rPr>
                <w:sz w:val="22"/>
                <w:szCs w:val="22"/>
                <w:lang w:val="pl-PL"/>
              </w:rPr>
              <w:t>512</w:t>
            </w:r>
          </w:p>
        </w:tc>
        <w:tc>
          <w:tcPr>
            <w:tcW w:w="2298" w:type="pct"/>
            <w:vAlign w:val="center"/>
          </w:tcPr>
          <w:p w:rsidR="0098174D" w:rsidRPr="00195559" w:rsidRDefault="0098174D" w:rsidP="0098174D">
            <w:pPr>
              <w:rPr>
                <w:sz w:val="22"/>
                <w:szCs w:val="22"/>
              </w:rPr>
            </w:pPr>
            <w:r>
              <w:rPr>
                <w:sz w:val="22"/>
                <w:szCs w:val="22"/>
              </w:rPr>
              <w:t>MAŠINE I OPREMA</w:t>
            </w:r>
          </w:p>
        </w:tc>
        <w:tc>
          <w:tcPr>
            <w:tcW w:w="965" w:type="pct"/>
            <w:vAlign w:val="center"/>
          </w:tcPr>
          <w:p w:rsidR="0098174D" w:rsidRPr="00E82E74" w:rsidRDefault="0098174D" w:rsidP="0098174D">
            <w:pPr>
              <w:jc w:val="right"/>
              <w:rPr>
                <w:bCs/>
                <w:sz w:val="22"/>
                <w:szCs w:val="22"/>
              </w:rPr>
            </w:pPr>
            <w:r>
              <w:rPr>
                <w:bCs/>
                <w:sz w:val="22"/>
                <w:szCs w:val="22"/>
              </w:rPr>
              <w:t>2.000.000</w:t>
            </w:r>
          </w:p>
        </w:tc>
      </w:tr>
      <w:tr w:rsidR="0098174D" w:rsidRPr="006506A6" w:rsidTr="00946832">
        <w:tc>
          <w:tcPr>
            <w:tcW w:w="222" w:type="pct"/>
          </w:tcPr>
          <w:p w:rsidR="0098174D" w:rsidRPr="00714A07" w:rsidRDefault="0098174D" w:rsidP="0098174D">
            <w:pPr>
              <w:jc w:val="center"/>
              <w:rPr>
                <w:sz w:val="22"/>
                <w:szCs w:val="22"/>
                <w:lang w:val="pl-PL"/>
              </w:rPr>
            </w:pPr>
          </w:p>
        </w:tc>
        <w:tc>
          <w:tcPr>
            <w:tcW w:w="292" w:type="pct"/>
          </w:tcPr>
          <w:p w:rsidR="0098174D" w:rsidRPr="00714A07" w:rsidRDefault="0098174D" w:rsidP="0098174D">
            <w:pPr>
              <w:jc w:val="center"/>
              <w:rPr>
                <w:sz w:val="22"/>
                <w:szCs w:val="22"/>
                <w:lang w:val="pl-PL"/>
              </w:rPr>
            </w:pPr>
          </w:p>
        </w:tc>
        <w:tc>
          <w:tcPr>
            <w:tcW w:w="259" w:type="pct"/>
          </w:tcPr>
          <w:p w:rsidR="0098174D" w:rsidRPr="00714A07" w:rsidRDefault="0098174D" w:rsidP="0098174D">
            <w:pPr>
              <w:jc w:val="center"/>
              <w:rPr>
                <w:sz w:val="22"/>
                <w:szCs w:val="22"/>
                <w:lang w:val="pl-PL"/>
              </w:rPr>
            </w:pPr>
          </w:p>
        </w:tc>
        <w:tc>
          <w:tcPr>
            <w:tcW w:w="337" w:type="pct"/>
          </w:tcPr>
          <w:p w:rsidR="0098174D" w:rsidRPr="00714A07" w:rsidRDefault="0098174D" w:rsidP="0098174D">
            <w:pPr>
              <w:jc w:val="center"/>
              <w:rPr>
                <w:sz w:val="22"/>
                <w:szCs w:val="22"/>
                <w:lang w:val="pl-PL"/>
              </w:rPr>
            </w:pPr>
          </w:p>
        </w:tc>
        <w:tc>
          <w:tcPr>
            <w:tcW w:w="260" w:type="pct"/>
          </w:tcPr>
          <w:p w:rsidR="0098174D" w:rsidRPr="00714A07" w:rsidRDefault="0098174D" w:rsidP="0098174D">
            <w:pPr>
              <w:jc w:val="center"/>
              <w:rPr>
                <w:sz w:val="22"/>
                <w:szCs w:val="22"/>
                <w:lang w:val="pl-PL"/>
              </w:rPr>
            </w:pPr>
          </w:p>
        </w:tc>
        <w:tc>
          <w:tcPr>
            <w:tcW w:w="367" w:type="pct"/>
          </w:tcPr>
          <w:p w:rsidR="0098174D" w:rsidRPr="00714A07" w:rsidRDefault="0098174D" w:rsidP="0098174D">
            <w:pPr>
              <w:jc w:val="center"/>
              <w:rPr>
                <w:sz w:val="22"/>
                <w:szCs w:val="22"/>
                <w:lang w:val="pl-PL"/>
              </w:rPr>
            </w:pPr>
          </w:p>
        </w:tc>
        <w:tc>
          <w:tcPr>
            <w:tcW w:w="2298" w:type="pct"/>
            <w:vAlign w:val="center"/>
          </w:tcPr>
          <w:p w:rsidR="0098174D" w:rsidRPr="00714A07" w:rsidRDefault="0098174D" w:rsidP="002332C9">
            <w:pPr>
              <w:rPr>
                <w:sz w:val="22"/>
                <w:szCs w:val="22"/>
              </w:rPr>
            </w:pPr>
            <w:r w:rsidRPr="00714A07">
              <w:rPr>
                <w:sz w:val="22"/>
                <w:szCs w:val="22"/>
              </w:rPr>
              <w:t xml:space="preserve">Izvori finansiranja za </w:t>
            </w:r>
            <w:r>
              <w:rPr>
                <w:sz w:val="22"/>
                <w:szCs w:val="22"/>
              </w:rPr>
              <w:t>P</w:t>
            </w:r>
            <w:r w:rsidR="002332C9">
              <w:rPr>
                <w:sz w:val="22"/>
                <w:szCs w:val="22"/>
              </w:rPr>
              <w:t>2</w:t>
            </w:r>
          </w:p>
        </w:tc>
        <w:tc>
          <w:tcPr>
            <w:tcW w:w="965" w:type="pct"/>
            <w:vAlign w:val="center"/>
          </w:tcPr>
          <w:p w:rsidR="0098174D" w:rsidRPr="00E82E74" w:rsidRDefault="0098174D" w:rsidP="0098174D">
            <w:pPr>
              <w:jc w:val="right"/>
              <w:rPr>
                <w:bCs/>
                <w:sz w:val="22"/>
                <w:szCs w:val="22"/>
              </w:rPr>
            </w:pPr>
          </w:p>
        </w:tc>
      </w:tr>
      <w:tr w:rsidR="00446B53" w:rsidRPr="006506A6" w:rsidTr="00946832">
        <w:tc>
          <w:tcPr>
            <w:tcW w:w="222" w:type="pct"/>
          </w:tcPr>
          <w:p w:rsidR="00446B53" w:rsidRPr="00714A07" w:rsidRDefault="00446B53" w:rsidP="0098174D">
            <w:pPr>
              <w:jc w:val="center"/>
              <w:rPr>
                <w:sz w:val="22"/>
                <w:szCs w:val="22"/>
                <w:lang w:val="pl-PL"/>
              </w:rPr>
            </w:pPr>
          </w:p>
        </w:tc>
        <w:tc>
          <w:tcPr>
            <w:tcW w:w="292" w:type="pct"/>
          </w:tcPr>
          <w:p w:rsidR="00446B53" w:rsidRPr="00714A07" w:rsidRDefault="00446B53" w:rsidP="0098174D">
            <w:pPr>
              <w:jc w:val="center"/>
              <w:rPr>
                <w:sz w:val="22"/>
                <w:szCs w:val="22"/>
                <w:lang w:val="pl-PL"/>
              </w:rPr>
            </w:pPr>
          </w:p>
        </w:tc>
        <w:tc>
          <w:tcPr>
            <w:tcW w:w="259" w:type="pct"/>
          </w:tcPr>
          <w:p w:rsidR="00446B53" w:rsidRPr="00714A07" w:rsidRDefault="00446B53" w:rsidP="0098174D">
            <w:pPr>
              <w:jc w:val="center"/>
              <w:rPr>
                <w:sz w:val="22"/>
                <w:szCs w:val="22"/>
                <w:lang w:val="pl-PL"/>
              </w:rPr>
            </w:pPr>
          </w:p>
        </w:tc>
        <w:tc>
          <w:tcPr>
            <w:tcW w:w="337" w:type="pct"/>
          </w:tcPr>
          <w:p w:rsidR="00446B53" w:rsidRPr="00714A07" w:rsidRDefault="00446B53" w:rsidP="0098174D">
            <w:pPr>
              <w:jc w:val="center"/>
              <w:rPr>
                <w:sz w:val="22"/>
                <w:szCs w:val="22"/>
                <w:lang w:val="pl-PL"/>
              </w:rPr>
            </w:pPr>
          </w:p>
        </w:tc>
        <w:tc>
          <w:tcPr>
            <w:tcW w:w="260" w:type="pct"/>
          </w:tcPr>
          <w:p w:rsidR="00446B53" w:rsidRPr="00714A07" w:rsidRDefault="00446B53" w:rsidP="0098174D">
            <w:pPr>
              <w:jc w:val="center"/>
              <w:rPr>
                <w:sz w:val="22"/>
                <w:szCs w:val="22"/>
                <w:lang w:val="pl-PL"/>
              </w:rPr>
            </w:pPr>
          </w:p>
        </w:tc>
        <w:tc>
          <w:tcPr>
            <w:tcW w:w="367" w:type="pct"/>
          </w:tcPr>
          <w:p w:rsidR="00446B53" w:rsidRPr="00663170" w:rsidRDefault="00446B53" w:rsidP="00446B53">
            <w:pPr>
              <w:jc w:val="center"/>
              <w:rPr>
                <w:sz w:val="22"/>
                <w:szCs w:val="22"/>
                <w:lang w:val="pl-PL"/>
              </w:rPr>
            </w:pPr>
            <w:r>
              <w:rPr>
                <w:sz w:val="22"/>
                <w:szCs w:val="22"/>
                <w:lang w:val="pl-PL"/>
              </w:rPr>
              <w:t>07</w:t>
            </w:r>
          </w:p>
        </w:tc>
        <w:tc>
          <w:tcPr>
            <w:tcW w:w="2298" w:type="pct"/>
            <w:vAlign w:val="center"/>
          </w:tcPr>
          <w:p w:rsidR="00446B53" w:rsidRPr="00663170" w:rsidRDefault="00446B53" w:rsidP="00446B53">
            <w:pPr>
              <w:pStyle w:val="Footer"/>
              <w:tabs>
                <w:tab w:val="clear" w:pos="4320"/>
                <w:tab w:val="clear" w:pos="8640"/>
              </w:tabs>
              <w:rPr>
                <w:sz w:val="22"/>
                <w:szCs w:val="22"/>
                <w:lang w:val="pl-PL"/>
              </w:rPr>
            </w:pPr>
            <w:r>
              <w:rPr>
                <w:sz w:val="22"/>
                <w:szCs w:val="22"/>
                <w:lang w:val="pl-PL"/>
              </w:rPr>
              <w:t>Donacije od ostalih nivoa vlasti</w:t>
            </w:r>
          </w:p>
        </w:tc>
        <w:tc>
          <w:tcPr>
            <w:tcW w:w="965" w:type="pct"/>
            <w:vAlign w:val="center"/>
          </w:tcPr>
          <w:p w:rsidR="00446B53" w:rsidRPr="00E82E74" w:rsidRDefault="00446B53" w:rsidP="0098174D">
            <w:pPr>
              <w:jc w:val="right"/>
              <w:rPr>
                <w:bCs/>
                <w:sz w:val="22"/>
                <w:szCs w:val="22"/>
              </w:rPr>
            </w:pPr>
            <w:r>
              <w:rPr>
                <w:bCs/>
                <w:sz w:val="22"/>
                <w:szCs w:val="22"/>
              </w:rPr>
              <w:t>2.000.000</w:t>
            </w:r>
          </w:p>
        </w:tc>
      </w:tr>
      <w:tr w:rsidR="0098174D" w:rsidRPr="006506A6" w:rsidTr="00946832">
        <w:tc>
          <w:tcPr>
            <w:tcW w:w="222" w:type="pct"/>
          </w:tcPr>
          <w:p w:rsidR="0098174D" w:rsidRPr="00714A07" w:rsidRDefault="0098174D" w:rsidP="005F05D6">
            <w:pPr>
              <w:jc w:val="center"/>
              <w:rPr>
                <w:sz w:val="22"/>
                <w:szCs w:val="22"/>
                <w:lang w:val="pl-PL"/>
              </w:rPr>
            </w:pPr>
          </w:p>
        </w:tc>
        <w:tc>
          <w:tcPr>
            <w:tcW w:w="292" w:type="pct"/>
          </w:tcPr>
          <w:p w:rsidR="0098174D" w:rsidRPr="00714A07" w:rsidRDefault="0098174D" w:rsidP="005F05D6">
            <w:pPr>
              <w:jc w:val="center"/>
              <w:rPr>
                <w:sz w:val="22"/>
                <w:szCs w:val="22"/>
                <w:lang w:val="pl-PL"/>
              </w:rPr>
            </w:pPr>
          </w:p>
        </w:tc>
        <w:tc>
          <w:tcPr>
            <w:tcW w:w="259" w:type="pct"/>
          </w:tcPr>
          <w:p w:rsidR="0098174D" w:rsidRPr="00714A07" w:rsidRDefault="0098174D" w:rsidP="005F05D6">
            <w:pPr>
              <w:jc w:val="center"/>
              <w:rPr>
                <w:sz w:val="22"/>
                <w:szCs w:val="22"/>
                <w:lang w:val="pl-PL"/>
              </w:rPr>
            </w:pPr>
          </w:p>
        </w:tc>
        <w:tc>
          <w:tcPr>
            <w:tcW w:w="337" w:type="pct"/>
          </w:tcPr>
          <w:p w:rsidR="0098174D" w:rsidRPr="00714A07" w:rsidRDefault="0098174D" w:rsidP="005F05D6">
            <w:pPr>
              <w:jc w:val="center"/>
              <w:rPr>
                <w:sz w:val="22"/>
                <w:szCs w:val="22"/>
                <w:lang w:val="pl-PL"/>
              </w:rPr>
            </w:pPr>
          </w:p>
        </w:tc>
        <w:tc>
          <w:tcPr>
            <w:tcW w:w="260" w:type="pct"/>
          </w:tcPr>
          <w:p w:rsidR="0098174D" w:rsidRPr="00714A07" w:rsidRDefault="0098174D" w:rsidP="005F05D6">
            <w:pPr>
              <w:jc w:val="center"/>
              <w:rPr>
                <w:sz w:val="22"/>
                <w:szCs w:val="22"/>
                <w:lang w:val="pl-PL"/>
              </w:rPr>
            </w:pPr>
          </w:p>
        </w:tc>
        <w:tc>
          <w:tcPr>
            <w:tcW w:w="367" w:type="pct"/>
          </w:tcPr>
          <w:p w:rsidR="0098174D" w:rsidRPr="00714A07" w:rsidRDefault="0098174D" w:rsidP="00162A46">
            <w:pPr>
              <w:jc w:val="center"/>
              <w:rPr>
                <w:sz w:val="22"/>
                <w:szCs w:val="22"/>
                <w:lang w:val="pl-PL"/>
              </w:rPr>
            </w:pPr>
          </w:p>
        </w:tc>
        <w:tc>
          <w:tcPr>
            <w:tcW w:w="2298" w:type="pct"/>
            <w:vAlign w:val="center"/>
          </w:tcPr>
          <w:p w:rsidR="0098174D" w:rsidRPr="00714A07" w:rsidRDefault="0098174D" w:rsidP="00162A46">
            <w:pPr>
              <w:rPr>
                <w:sz w:val="22"/>
                <w:szCs w:val="22"/>
              </w:rPr>
            </w:pPr>
          </w:p>
        </w:tc>
        <w:tc>
          <w:tcPr>
            <w:tcW w:w="965" w:type="pct"/>
            <w:vAlign w:val="center"/>
          </w:tcPr>
          <w:p w:rsidR="0098174D" w:rsidRPr="00E82E74" w:rsidRDefault="0098174D" w:rsidP="00F5614E">
            <w:pPr>
              <w:jc w:val="right"/>
              <w:rPr>
                <w:bCs/>
                <w:sz w:val="22"/>
                <w:szCs w:val="22"/>
              </w:rPr>
            </w:pPr>
          </w:p>
        </w:tc>
      </w:tr>
      <w:tr w:rsidR="0098174D" w:rsidRPr="006506A6" w:rsidTr="00946832">
        <w:tc>
          <w:tcPr>
            <w:tcW w:w="222" w:type="pct"/>
          </w:tcPr>
          <w:p w:rsidR="0098174D" w:rsidRPr="00714A07" w:rsidRDefault="0098174D" w:rsidP="0098174D">
            <w:pPr>
              <w:jc w:val="center"/>
              <w:rPr>
                <w:sz w:val="22"/>
                <w:szCs w:val="22"/>
                <w:lang w:val="pl-PL"/>
              </w:rPr>
            </w:pPr>
            <w:r>
              <w:rPr>
                <w:sz w:val="22"/>
                <w:szCs w:val="22"/>
                <w:lang w:val="pl-PL"/>
              </w:rPr>
              <w:t>3</w:t>
            </w:r>
          </w:p>
        </w:tc>
        <w:tc>
          <w:tcPr>
            <w:tcW w:w="292" w:type="pct"/>
          </w:tcPr>
          <w:p w:rsidR="0098174D" w:rsidRPr="00714A07" w:rsidRDefault="0098174D" w:rsidP="0098174D">
            <w:pPr>
              <w:jc w:val="center"/>
              <w:rPr>
                <w:sz w:val="22"/>
                <w:szCs w:val="22"/>
                <w:lang w:val="pl-PL"/>
              </w:rPr>
            </w:pPr>
            <w:r>
              <w:rPr>
                <w:sz w:val="22"/>
                <w:szCs w:val="22"/>
                <w:lang w:val="pl-PL"/>
              </w:rPr>
              <w:t>1</w:t>
            </w:r>
          </w:p>
        </w:tc>
        <w:tc>
          <w:tcPr>
            <w:tcW w:w="259" w:type="pct"/>
          </w:tcPr>
          <w:p w:rsidR="0098174D" w:rsidRPr="00714A07" w:rsidRDefault="0098174D" w:rsidP="0098174D">
            <w:pPr>
              <w:jc w:val="center"/>
              <w:rPr>
                <w:sz w:val="22"/>
                <w:szCs w:val="22"/>
                <w:lang w:val="pl-PL"/>
              </w:rPr>
            </w:pPr>
          </w:p>
        </w:tc>
        <w:tc>
          <w:tcPr>
            <w:tcW w:w="337" w:type="pct"/>
          </w:tcPr>
          <w:p w:rsidR="0098174D" w:rsidRPr="00714A07" w:rsidRDefault="0098174D" w:rsidP="0098174D">
            <w:pPr>
              <w:jc w:val="center"/>
              <w:rPr>
                <w:sz w:val="22"/>
                <w:szCs w:val="22"/>
                <w:lang w:val="pl-PL"/>
              </w:rPr>
            </w:pPr>
            <w:r w:rsidRPr="00714A07">
              <w:rPr>
                <w:sz w:val="22"/>
                <w:szCs w:val="22"/>
                <w:lang w:val="pl-PL"/>
              </w:rPr>
              <w:t>1801-</w:t>
            </w:r>
            <w:r>
              <w:rPr>
                <w:sz w:val="22"/>
                <w:szCs w:val="22"/>
                <w:lang w:val="pl-PL"/>
              </w:rPr>
              <w:t>P3</w:t>
            </w:r>
          </w:p>
        </w:tc>
        <w:tc>
          <w:tcPr>
            <w:tcW w:w="260" w:type="pct"/>
          </w:tcPr>
          <w:p w:rsidR="0098174D" w:rsidRPr="00714A07" w:rsidRDefault="0098174D" w:rsidP="0098174D">
            <w:pPr>
              <w:jc w:val="center"/>
              <w:rPr>
                <w:sz w:val="22"/>
                <w:szCs w:val="22"/>
                <w:lang w:val="pl-PL"/>
              </w:rPr>
            </w:pPr>
          </w:p>
        </w:tc>
        <w:tc>
          <w:tcPr>
            <w:tcW w:w="367" w:type="pct"/>
          </w:tcPr>
          <w:p w:rsidR="0098174D" w:rsidRPr="00714A07" w:rsidRDefault="0098174D" w:rsidP="0098174D">
            <w:pPr>
              <w:jc w:val="center"/>
              <w:rPr>
                <w:sz w:val="22"/>
                <w:szCs w:val="22"/>
                <w:lang w:val="pl-PL"/>
              </w:rPr>
            </w:pPr>
          </w:p>
        </w:tc>
        <w:tc>
          <w:tcPr>
            <w:tcW w:w="2298" w:type="pct"/>
            <w:vAlign w:val="center"/>
          </w:tcPr>
          <w:p w:rsidR="0098174D" w:rsidRPr="00D3531E" w:rsidRDefault="0098174D" w:rsidP="0098174D">
            <w:pPr>
              <w:rPr>
                <w:sz w:val="22"/>
                <w:szCs w:val="22"/>
              </w:rPr>
            </w:pPr>
            <w:r w:rsidRPr="000F3470">
              <w:rPr>
                <w:b/>
                <w:sz w:val="22"/>
                <w:szCs w:val="22"/>
              </w:rPr>
              <w:t>PROJEKAT</w:t>
            </w:r>
            <w:r>
              <w:rPr>
                <w:b/>
                <w:sz w:val="22"/>
                <w:szCs w:val="22"/>
              </w:rPr>
              <w:t xml:space="preserve"> </w:t>
            </w:r>
            <w:r w:rsidRPr="000F3470">
              <w:rPr>
                <w:b/>
                <w:sz w:val="22"/>
                <w:szCs w:val="22"/>
              </w:rPr>
              <w:t xml:space="preserve"> </w:t>
            </w:r>
            <w:r>
              <w:rPr>
                <w:b/>
                <w:sz w:val="22"/>
                <w:szCs w:val="22"/>
              </w:rPr>
              <w:t>3</w:t>
            </w:r>
            <w:r w:rsidRPr="000F3470">
              <w:rPr>
                <w:b/>
                <w:sz w:val="22"/>
                <w:szCs w:val="22"/>
              </w:rPr>
              <w:t xml:space="preserve">  </w:t>
            </w:r>
            <w:r w:rsidRPr="000F3470">
              <w:rPr>
                <w:sz w:val="22"/>
                <w:szCs w:val="22"/>
              </w:rPr>
              <w:t xml:space="preserve">- </w:t>
            </w:r>
            <w:r>
              <w:rPr>
                <w:b/>
                <w:sz w:val="22"/>
                <w:szCs w:val="22"/>
              </w:rPr>
              <w:t>Unapređenje načina odlaganja otpadnih materija na seoskom području</w:t>
            </w:r>
          </w:p>
        </w:tc>
        <w:tc>
          <w:tcPr>
            <w:tcW w:w="965" w:type="pct"/>
            <w:vAlign w:val="center"/>
          </w:tcPr>
          <w:p w:rsidR="0098174D" w:rsidRPr="00E82E74" w:rsidRDefault="0098174D" w:rsidP="0098174D">
            <w:pPr>
              <w:jc w:val="right"/>
              <w:rPr>
                <w:bCs/>
                <w:sz w:val="22"/>
                <w:szCs w:val="22"/>
              </w:rPr>
            </w:pPr>
            <w:r>
              <w:rPr>
                <w:bCs/>
                <w:sz w:val="22"/>
                <w:szCs w:val="22"/>
              </w:rPr>
              <w:t>500.000</w:t>
            </w:r>
          </w:p>
        </w:tc>
      </w:tr>
      <w:tr w:rsidR="0098174D" w:rsidRPr="006506A6" w:rsidTr="00946832">
        <w:tc>
          <w:tcPr>
            <w:tcW w:w="222" w:type="pct"/>
          </w:tcPr>
          <w:p w:rsidR="0098174D" w:rsidRPr="00714A07" w:rsidRDefault="0098174D" w:rsidP="0098174D">
            <w:pPr>
              <w:jc w:val="center"/>
              <w:rPr>
                <w:sz w:val="22"/>
                <w:szCs w:val="22"/>
                <w:lang w:val="pl-PL"/>
              </w:rPr>
            </w:pPr>
          </w:p>
        </w:tc>
        <w:tc>
          <w:tcPr>
            <w:tcW w:w="292" w:type="pct"/>
          </w:tcPr>
          <w:p w:rsidR="0098174D" w:rsidRPr="00714A07" w:rsidRDefault="0098174D" w:rsidP="0098174D">
            <w:pPr>
              <w:jc w:val="center"/>
              <w:rPr>
                <w:sz w:val="22"/>
                <w:szCs w:val="22"/>
                <w:lang w:val="pl-PL"/>
              </w:rPr>
            </w:pPr>
          </w:p>
        </w:tc>
        <w:tc>
          <w:tcPr>
            <w:tcW w:w="259" w:type="pct"/>
          </w:tcPr>
          <w:p w:rsidR="0098174D" w:rsidRPr="00714A07" w:rsidRDefault="0098174D" w:rsidP="002332C9">
            <w:pPr>
              <w:jc w:val="center"/>
              <w:rPr>
                <w:sz w:val="22"/>
                <w:szCs w:val="22"/>
                <w:lang w:val="pl-PL"/>
              </w:rPr>
            </w:pPr>
            <w:r w:rsidRPr="00714A07">
              <w:rPr>
                <w:sz w:val="22"/>
                <w:szCs w:val="22"/>
                <w:lang w:val="pl-PL"/>
              </w:rPr>
              <w:t>7</w:t>
            </w:r>
            <w:r w:rsidR="002332C9">
              <w:rPr>
                <w:sz w:val="22"/>
                <w:szCs w:val="22"/>
                <w:lang w:val="pl-PL"/>
              </w:rPr>
              <w:t>40</w:t>
            </w:r>
          </w:p>
        </w:tc>
        <w:tc>
          <w:tcPr>
            <w:tcW w:w="337" w:type="pct"/>
          </w:tcPr>
          <w:p w:rsidR="0098174D" w:rsidRPr="00714A07" w:rsidRDefault="0098174D" w:rsidP="0098174D">
            <w:pPr>
              <w:jc w:val="center"/>
              <w:rPr>
                <w:sz w:val="22"/>
                <w:szCs w:val="22"/>
                <w:lang w:val="pl-PL"/>
              </w:rPr>
            </w:pPr>
          </w:p>
        </w:tc>
        <w:tc>
          <w:tcPr>
            <w:tcW w:w="260" w:type="pct"/>
          </w:tcPr>
          <w:p w:rsidR="0098174D" w:rsidRPr="00714A07" w:rsidRDefault="0098174D" w:rsidP="0098174D">
            <w:pPr>
              <w:jc w:val="center"/>
              <w:rPr>
                <w:sz w:val="22"/>
                <w:szCs w:val="22"/>
                <w:lang w:val="pl-PL"/>
              </w:rPr>
            </w:pPr>
          </w:p>
        </w:tc>
        <w:tc>
          <w:tcPr>
            <w:tcW w:w="367" w:type="pct"/>
          </w:tcPr>
          <w:p w:rsidR="0098174D" w:rsidRPr="00714A07" w:rsidRDefault="0098174D" w:rsidP="0098174D">
            <w:pPr>
              <w:jc w:val="center"/>
              <w:rPr>
                <w:sz w:val="22"/>
                <w:szCs w:val="22"/>
                <w:lang w:val="pl-PL"/>
              </w:rPr>
            </w:pPr>
          </w:p>
        </w:tc>
        <w:tc>
          <w:tcPr>
            <w:tcW w:w="2298" w:type="pct"/>
            <w:vAlign w:val="center"/>
          </w:tcPr>
          <w:p w:rsidR="0098174D" w:rsidRPr="00714A07" w:rsidRDefault="0098174D" w:rsidP="0098174D">
            <w:pPr>
              <w:pStyle w:val="Heading2"/>
              <w:rPr>
                <w:sz w:val="22"/>
                <w:szCs w:val="22"/>
                <w:lang w:val="pl-PL"/>
              </w:rPr>
            </w:pPr>
            <w:r>
              <w:rPr>
                <w:sz w:val="22"/>
                <w:szCs w:val="22"/>
                <w:lang w:val="pl-PL"/>
              </w:rPr>
              <w:t>ZDRAVSTVO</w:t>
            </w:r>
          </w:p>
        </w:tc>
        <w:tc>
          <w:tcPr>
            <w:tcW w:w="965" w:type="pct"/>
            <w:vAlign w:val="center"/>
          </w:tcPr>
          <w:p w:rsidR="0098174D" w:rsidRPr="00E82E74" w:rsidRDefault="0098174D" w:rsidP="0098174D">
            <w:pPr>
              <w:jc w:val="right"/>
              <w:rPr>
                <w:bCs/>
                <w:sz w:val="22"/>
                <w:szCs w:val="22"/>
              </w:rPr>
            </w:pPr>
          </w:p>
        </w:tc>
      </w:tr>
      <w:tr w:rsidR="0098174D" w:rsidRPr="006506A6" w:rsidTr="00946832">
        <w:tc>
          <w:tcPr>
            <w:tcW w:w="222" w:type="pct"/>
          </w:tcPr>
          <w:p w:rsidR="0098174D" w:rsidRPr="00714A07" w:rsidRDefault="0098174D" w:rsidP="0098174D">
            <w:pPr>
              <w:jc w:val="center"/>
              <w:rPr>
                <w:sz w:val="22"/>
                <w:szCs w:val="22"/>
                <w:lang w:val="pl-PL"/>
              </w:rPr>
            </w:pPr>
          </w:p>
        </w:tc>
        <w:tc>
          <w:tcPr>
            <w:tcW w:w="292" w:type="pct"/>
          </w:tcPr>
          <w:p w:rsidR="0098174D" w:rsidRPr="00714A07" w:rsidRDefault="0098174D" w:rsidP="0098174D">
            <w:pPr>
              <w:jc w:val="center"/>
              <w:rPr>
                <w:sz w:val="22"/>
                <w:szCs w:val="22"/>
                <w:lang w:val="pl-PL"/>
              </w:rPr>
            </w:pPr>
          </w:p>
        </w:tc>
        <w:tc>
          <w:tcPr>
            <w:tcW w:w="259" w:type="pct"/>
          </w:tcPr>
          <w:p w:rsidR="0098174D" w:rsidRPr="00714A07" w:rsidRDefault="0098174D" w:rsidP="0098174D">
            <w:pPr>
              <w:jc w:val="center"/>
              <w:rPr>
                <w:sz w:val="22"/>
                <w:szCs w:val="22"/>
                <w:lang w:val="pl-PL"/>
              </w:rPr>
            </w:pPr>
          </w:p>
        </w:tc>
        <w:tc>
          <w:tcPr>
            <w:tcW w:w="337" w:type="pct"/>
          </w:tcPr>
          <w:p w:rsidR="0098174D" w:rsidRPr="00714A07" w:rsidRDefault="0098174D" w:rsidP="0098174D">
            <w:pPr>
              <w:jc w:val="center"/>
              <w:rPr>
                <w:sz w:val="22"/>
                <w:szCs w:val="22"/>
                <w:lang w:val="pl-PL"/>
              </w:rPr>
            </w:pPr>
          </w:p>
        </w:tc>
        <w:tc>
          <w:tcPr>
            <w:tcW w:w="260" w:type="pct"/>
          </w:tcPr>
          <w:p w:rsidR="0098174D" w:rsidRPr="00714A07" w:rsidRDefault="00290EEF" w:rsidP="0098174D">
            <w:pPr>
              <w:jc w:val="center"/>
              <w:rPr>
                <w:sz w:val="22"/>
                <w:szCs w:val="22"/>
                <w:lang w:val="pl-PL"/>
              </w:rPr>
            </w:pPr>
            <w:r>
              <w:rPr>
                <w:sz w:val="22"/>
                <w:szCs w:val="22"/>
                <w:lang w:val="pl-PL"/>
              </w:rPr>
              <w:t>197</w:t>
            </w:r>
          </w:p>
        </w:tc>
        <w:tc>
          <w:tcPr>
            <w:tcW w:w="367" w:type="pct"/>
          </w:tcPr>
          <w:p w:rsidR="0098174D" w:rsidRPr="00714A07" w:rsidRDefault="0098174D" w:rsidP="0098174D">
            <w:pPr>
              <w:jc w:val="center"/>
              <w:rPr>
                <w:sz w:val="22"/>
                <w:szCs w:val="22"/>
                <w:lang w:val="pl-PL"/>
              </w:rPr>
            </w:pPr>
            <w:r>
              <w:rPr>
                <w:sz w:val="22"/>
                <w:szCs w:val="22"/>
                <w:lang w:val="pl-PL"/>
              </w:rPr>
              <w:t>424</w:t>
            </w:r>
          </w:p>
        </w:tc>
        <w:tc>
          <w:tcPr>
            <w:tcW w:w="2298" w:type="pct"/>
            <w:vAlign w:val="center"/>
          </w:tcPr>
          <w:p w:rsidR="0098174D" w:rsidRPr="00195559" w:rsidRDefault="0098174D" w:rsidP="0098174D">
            <w:pPr>
              <w:rPr>
                <w:sz w:val="22"/>
                <w:szCs w:val="22"/>
              </w:rPr>
            </w:pPr>
            <w:r>
              <w:rPr>
                <w:sz w:val="22"/>
                <w:szCs w:val="22"/>
              </w:rPr>
              <w:t>SPECIJALIZOVANE USLUGE</w:t>
            </w:r>
          </w:p>
        </w:tc>
        <w:tc>
          <w:tcPr>
            <w:tcW w:w="965" w:type="pct"/>
            <w:vAlign w:val="center"/>
          </w:tcPr>
          <w:p w:rsidR="0098174D" w:rsidRPr="00E82E74" w:rsidRDefault="0098174D" w:rsidP="0098174D">
            <w:pPr>
              <w:jc w:val="right"/>
              <w:rPr>
                <w:bCs/>
                <w:sz w:val="22"/>
                <w:szCs w:val="22"/>
              </w:rPr>
            </w:pPr>
            <w:r>
              <w:rPr>
                <w:bCs/>
                <w:sz w:val="22"/>
                <w:szCs w:val="22"/>
              </w:rPr>
              <w:t>500.000</w:t>
            </w:r>
          </w:p>
        </w:tc>
      </w:tr>
      <w:tr w:rsidR="0098174D" w:rsidRPr="006506A6" w:rsidTr="00946832">
        <w:tc>
          <w:tcPr>
            <w:tcW w:w="222" w:type="pct"/>
          </w:tcPr>
          <w:p w:rsidR="0098174D" w:rsidRPr="00714A07" w:rsidRDefault="0098174D" w:rsidP="0098174D">
            <w:pPr>
              <w:jc w:val="center"/>
              <w:rPr>
                <w:sz w:val="22"/>
                <w:szCs w:val="22"/>
                <w:lang w:val="pl-PL"/>
              </w:rPr>
            </w:pPr>
          </w:p>
        </w:tc>
        <w:tc>
          <w:tcPr>
            <w:tcW w:w="292" w:type="pct"/>
          </w:tcPr>
          <w:p w:rsidR="0098174D" w:rsidRPr="00714A07" w:rsidRDefault="0098174D" w:rsidP="0098174D">
            <w:pPr>
              <w:jc w:val="center"/>
              <w:rPr>
                <w:sz w:val="22"/>
                <w:szCs w:val="22"/>
                <w:lang w:val="pl-PL"/>
              </w:rPr>
            </w:pPr>
          </w:p>
        </w:tc>
        <w:tc>
          <w:tcPr>
            <w:tcW w:w="259" w:type="pct"/>
          </w:tcPr>
          <w:p w:rsidR="0098174D" w:rsidRPr="00714A07" w:rsidRDefault="0098174D" w:rsidP="0098174D">
            <w:pPr>
              <w:jc w:val="center"/>
              <w:rPr>
                <w:sz w:val="22"/>
                <w:szCs w:val="22"/>
                <w:lang w:val="pl-PL"/>
              </w:rPr>
            </w:pPr>
          </w:p>
        </w:tc>
        <w:tc>
          <w:tcPr>
            <w:tcW w:w="337" w:type="pct"/>
          </w:tcPr>
          <w:p w:rsidR="0098174D" w:rsidRPr="00714A07" w:rsidRDefault="0098174D" w:rsidP="0098174D">
            <w:pPr>
              <w:jc w:val="center"/>
              <w:rPr>
                <w:sz w:val="22"/>
                <w:szCs w:val="22"/>
                <w:lang w:val="pl-PL"/>
              </w:rPr>
            </w:pPr>
          </w:p>
        </w:tc>
        <w:tc>
          <w:tcPr>
            <w:tcW w:w="260" w:type="pct"/>
          </w:tcPr>
          <w:p w:rsidR="0098174D" w:rsidRPr="00714A07" w:rsidRDefault="0098174D" w:rsidP="0098174D">
            <w:pPr>
              <w:jc w:val="center"/>
              <w:rPr>
                <w:sz w:val="22"/>
                <w:szCs w:val="22"/>
                <w:lang w:val="pl-PL"/>
              </w:rPr>
            </w:pPr>
          </w:p>
        </w:tc>
        <w:tc>
          <w:tcPr>
            <w:tcW w:w="367" w:type="pct"/>
          </w:tcPr>
          <w:p w:rsidR="0098174D" w:rsidRPr="00714A07" w:rsidRDefault="0098174D" w:rsidP="0098174D">
            <w:pPr>
              <w:jc w:val="center"/>
              <w:rPr>
                <w:sz w:val="22"/>
                <w:szCs w:val="22"/>
                <w:lang w:val="pl-PL"/>
              </w:rPr>
            </w:pPr>
          </w:p>
        </w:tc>
        <w:tc>
          <w:tcPr>
            <w:tcW w:w="2298" w:type="pct"/>
            <w:vAlign w:val="center"/>
          </w:tcPr>
          <w:p w:rsidR="0098174D" w:rsidRPr="00714A07" w:rsidRDefault="0098174D" w:rsidP="002332C9">
            <w:pPr>
              <w:rPr>
                <w:sz w:val="22"/>
                <w:szCs w:val="22"/>
              </w:rPr>
            </w:pPr>
            <w:r w:rsidRPr="00714A07">
              <w:rPr>
                <w:sz w:val="22"/>
                <w:szCs w:val="22"/>
              </w:rPr>
              <w:t xml:space="preserve">Izvori finansiranja za </w:t>
            </w:r>
            <w:r>
              <w:rPr>
                <w:sz w:val="22"/>
                <w:szCs w:val="22"/>
              </w:rPr>
              <w:t>P</w:t>
            </w:r>
            <w:r w:rsidR="002332C9">
              <w:rPr>
                <w:sz w:val="22"/>
                <w:szCs w:val="22"/>
              </w:rPr>
              <w:t>3</w:t>
            </w:r>
          </w:p>
        </w:tc>
        <w:tc>
          <w:tcPr>
            <w:tcW w:w="965" w:type="pct"/>
            <w:vAlign w:val="center"/>
          </w:tcPr>
          <w:p w:rsidR="0098174D" w:rsidRPr="00E82E74" w:rsidRDefault="0098174D" w:rsidP="0098174D">
            <w:pPr>
              <w:jc w:val="right"/>
              <w:rPr>
                <w:bCs/>
                <w:sz w:val="22"/>
                <w:szCs w:val="22"/>
              </w:rPr>
            </w:pPr>
          </w:p>
        </w:tc>
      </w:tr>
      <w:tr w:rsidR="00446B53" w:rsidRPr="006506A6" w:rsidTr="00946832">
        <w:tc>
          <w:tcPr>
            <w:tcW w:w="222" w:type="pct"/>
          </w:tcPr>
          <w:p w:rsidR="00446B53" w:rsidRPr="00714A07" w:rsidRDefault="00446B53" w:rsidP="0098174D">
            <w:pPr>
              <w:jc w:val="center"/>
              <w:rPr>
                <w:sz w:val="22"/>
                <w:szCs w:val="22"/>
                <w:lang w:val="pl-PL"/>
              </w:rPr>
            </w:pPr>
          </w:p>
        </w:tc>
        <w:tc>
          <w:tcPr>
            <w:tcW w:w="292" w:type="pct"/>
          </w:tcPr>
          <w:p w:rsidR="00446B53" w:rsidRPr="00714A07" w:rsidRDefault="00446B53" w:rsidP="0098174D">
            <w:pPr>
              <w:jc w:val="center"/>
              <w:rPr>
                <w:sz w:val="22"/>
                <w:szCs w:val="22"/>
                <w:lang w:val="pl-PL"/>
              </w:rPr>
            </w:pPr>
          </w:p>
        </w:tc>
        <w:tc>
          <w:tcPr>
            <w:tcW w:w="259" w:type="pct"/>
          </w:tcPr>
          <w:p w:rsidR="00446B53" w:rsidRPr="00714A07" w:rsidRDefault="00446B53" w:rsidP="0098174D">
            <w:pPr>
              <w:jc w:val="center"/>
              <w:rPr>
                <w:sz w:val="22"/>
                <w:szCs w:val="22"/>
                <w:lang w:val="pl-PL"/>
              </w:rPr>
            </w:pPr>
          </w:p>
        </w:tc>
        <w:tc>
          <w:tcPr>
            <w:tcW w:w="337" w:type="pct"/>
          </w:tcPr>
          <w:p w:rsidR="00446B53" w:rsidRPr="00714A07" w:rsidRDefault="00446B53" w:rsidP="0098174D">
            <w:pPr>
              <w:jc w:val="center"/>
              <w:rPr>
                <w:sz w:val="22"/>
                <w:szCs w:val="22"/>
                <w:lang w:val="pl-PL"/>
              </w:rPr>
            </w:pPr>
          </w:p>
        </w:tc>
        <w:tc>
          <w:tcPr>
            <w:tcW w:w="260" w:type="pct"/>
          </w:tcPr>
          <w:p w:rsidR="00446B53" w:rsidRPr="00714A07" w:rsidRDefault="00446B53" w:rsidP="0098174D">
            <w:pPr>
              <w:jc w:val="center"/>
              <w:rPr>
                <w:sz w:val="22"/>
                <w:szCs w:val="22"/>
                <w:lang w:val="pl-PL"/>
              </w:rPr>
            </w:pPr>
          </w:p>
        </w:tc>
        <w:tc>
          <w:tcPr>
            <w:tcW w:w="367" w:type="pct"/>
          </w:tcPr>
          <w:p w:rsidR="00446B53" w:rsidRPr="00663170" w:rsidRDefault="00446B53" w:rsidP="00446B53">
            <w:pPr>
              <w:jc w:val="center"/>
              <w:rPr>
                <w:sz w:val="22"/>
                <w:szCs w:val="22"/>
                <w:lang w:val="pl-PL"/>
              </w:rPr>
            </w:pPr>
            <w:r>
              <w:rPr>
                <w:sz w:val="22"/>
                <w:szCs w:val="22"/>
                <w:lang w:val="pl-PL"/>
              </w:rPr>
              <w:t>07</w:t>
            </w:r>
          </w:p>
        </w:tc>
        <w:tc>
          <w:tcPr>
            <w:tcW w:w="2298" w:type="pct"/>
            <w:vAlign w:val="center"/>
          </w:tcPr>
          <w:p w:rsidR="00446B53" w:rsidRPr="00663170" w:rsidRDefault="00446B53" w:rsidP="00446B53">
            <w:pPr>
              <w:pStyle w:val="Footer"/>
              <w:tabs>
                <w:tab w:val="clear" w:pos="4320"/>
                <w:tab w:val="clear" w:pos="8640"/>
              </w:tabs>
              <w:rPr>
                <w:sz w:val="22"/>
                <w:szCs w:val="22"/>
                <w:lang w:val="pl-PL"/>
              </w:rPr>
            </w:pPr>
            <w:r>
              <w:rPr>
                <w:sz w:val="22"/>
                <w:szCs w:val="22"/>
                <w:lang w:val="pl-PL"/>
              </w:rPr>
              <w:t>Donacije od ostalih nivoa vlasti</w:t>
            </w:r>
          </w:p>
        </w:tc>
        <w:tc>
          <w:tcPr>
            <w:tcW w:w="965" w:type="pct"/>
            <w:vAlign w:val="center"/>
          </w:tcPr>
          <w:p w:rsidR="00446B53" w:rsidRPr="00E82E74" w:rsidRDefault="00446B53" w:rsidP="0098174D">
            <w:pPr>
              <w:jc w:val="right"/>
              <w:rPr>
                <w:bCs/>
                <w:sz w:val="22"/>
                <w:szCs w:val="22"/>
              </w:rPr>
            </w:pPr>
            <w:r>
              <w:rPr>
                <w:bCs/>
                <w:sz w:val="22"/>
                <w:szCs w:val="22"/>
              </w:rPr>
              <w:t>500.000</w:t>
            </w:r>
          </w:p>
        </w:tc>
      </w:tr>
      <w:tr w:rsidR="0098174D" w:rsidRPr="006506A6" w:rsidTr="00946832">
        <w:tc>
          <w:tcPr>
            <w:tcW w:w="222" w:type="pct"/>
          </w:tcPr>
          <w:p w:rsidR="0098174D" w:rsidRPr="00714A07" w:rsidRDefault="0098174D" w:rsidP="005F05D6">
            <w:pPr>
              <w:jc w:val="center"/>
              <w:rPr>
                <w:sz w:val="22"/>
                <w:szCs w:val="22"/>
                <w:lang w:val="pl-PL"/>
              </w:rPr>
            </w:pPr>
          </w:p>
        </w:tc>
        <w:tc>
          <w:tcPr>
            <w:tcW w:w="292" w:type="pct"/>
          </w:tcPr>
          <w:p w:rsidR="0098174D" w:rsidRPr="00714A07" w:rsidRDefault="0098174D" w:rsidP="005F05D6">
            <w:pPr>
              <w:jc w:val="center"/>
              <w:rPr>
                <w:sz w:val="22"/>
                <w:szCs w:val="22"/>
                <w:lang w:val="pl-PL"/>
              </w:rPr>
            </w:pPr>
          </w:p>
        </w:tc>
        <w:tc>
          <w:tcPr>
            <w:tcW w:w="259" w:type="pct"/>
          </w:tcPr>
          <w:p w:rsidR="0098174D" w:rsidRPr="00714A07" w:rsidRDefault="0098174D" w:rsidP="005F05D6">
            <w:pPr>
              <w:jc w:val="center"/>
              <w:rPr>
                <w:sz w:val="22"/>
                <w:szCs w:val="22"/>
                <w:lang w:val="pl-PL"/>
              </w:rPr>
            </w:pPr>
          </w:p>
        </w:tc>
        <w:tc>
          <w:tcPr>
            <w:tcW w:w="337" w:type="pct"/>
          </w:tcPr>
          <w:p w:rsidR="0098174D" w:rsidRPr="00714A07" w:rsidRDefault="0098174D" w:rsidP="005F05D6">
            <w:pPr>
              <w:jc w:val="center"/>
              <w:rPr>
                <w:sz w:val="22"/>
                <w:szCs w:val="22"/>
                <w:lang w:val="pl-PL"/>
              </w:rPr>
            </w:pPr>
          </w:p>
        </w:tc>
        <w:tc>
          <w:tcPr>
            <w:tcW w:w="260" w:type="pct"/>
          </w:tcPr>
          <w:p w:rsidR="0098174D" w:rsidRPr="00714A07" w:rsidRDefault="0098174D" w:rsidP="005F05D6">
            <w:pPr>
              <w:jc w:val="center"/>
              <w:rPr>
                <w:sz w:val="22"/>
                <w:szCs w:val="22"/>
                <w:lang w:val="pl-PL"/>
              </w:rPr>
            </w:pPr>
          </w:p>
        </w:tc>
        <w:tc>
          <w:tcPr>
            <w:tcW w:w="367" w:type="pct"/>
          </w:tcPr>
          <w:p w:rsidR="0098174D" w:rsidRPr="00714A07" w:rsidRDefault="0098174D" w:rsidP="00162A46">
            <w:pPr>
              <w:jc w:val="center"/>
              <w:rPr>
                <w:sz w:val="22"/>
                <w:szCs w:val="22"/>
                <w:lang w:val="pl-PL"/>
              </w:rPr>
            </w:pPr>
          </w:p>
        </w:tc>
        <w:tc>
          <w:tcPr>
            <w:tcW w:w="2298" w:type="pct"/>
            <w:vAlign w:val="center"/>
          </w:tcPr>
          <w:p w:rsidR="0098174D" w:rsidRPr="00714A07" w:rsidRDefault="0098174D" w:rsidP="00162A46">
            <w:pPr>
              <w:rPr>
                <w:sz w:val="22"/>
                <w:szCs w:val="22"/>
              </w:rPr>
            </w:pPr>
          </w:p>
        </w:tc>
        <w:tc>
          <w:tcPr>
            <w:tcW w:w="965" w:type="pct"/>
            <w:vAlign w:val="center"/>
          </w:tcPr>
          <w:p w:rsidR="0098174D" w:rsidRPr="00E82E74" w:rsidRDefault="0098174D" w:rsidP="00F5614E">
            <w:pPr>
              <w:jc w:val="right"/>
              <w:rPr>
                <w:bCs/>
                <w:sz w:val="22"/>
                <w:szCs w:val="22"/>
              </w:rPr>
            </w:pPr>
          </w:p>
        </w:tc>
      </w:tr>
      <w:tr w:rsidR="002332C9" w:rsidRPr="006506A6" w:rsidTr="00946832">
        <w:tc>
          <w:tcPr>
            <w:tcW w:w="222" w:type="pct"/>
          </w:tcPr>
          <w:p w:rsidR="002332C9" w:rsidRPr="00714A07" w:rsidRDefault="002332C9" w:rsidP="00F8557F">
            <w:pPr>
              <w:jc w:val="center"/>
              <w:rPr>
                <w:sz w:val="22"/>
                <w:szCs w:val="22"/>
                <w:lang w:val="pl-PL"/>
              </w:rPr>
            </w:pPr>
            <w:r>
              <w:rPr>
                <w:sz w:val="22"/>
                <w:szCs w:val="22"/>
                <w:lang w:val="pl-PL"/>
              </w:rPr>
              <w:t>3</w:t>
            </w:r>
          </w:p>
        </w:tc>
        <w:tc>
          <w:tcPr>
            <w:tcW w:w="292" w:type="pct"/>
          </w:tcPr>
          <w:p w:rsidR="002332C9" w:rsidRPr="00714A07" w:rsidRDefault="002332C9" w:rsidP="00F8557F">
            <w:pPr>
              <w:jc w:val="center"/>
              <w:rPr>
                <w:sz w:val="22"/>
                <w:szCs w:val="22"/>
                <w:lang w:val="pl-PL"/>
              </w:rPr>
            </w:pPr>
            <w:r>
              <w:rPr>
                <w:sz w:val="22"/>
                <w:szCs w:val="22"/>
                <w:lang w:val="pl-PL"/>
              </w:rPr>
              <w:t>1</w:t>
            </w:r>
          </w:p>
        </w:tc>
        <w:tc>
          <w:tcPr>
            <w:tcW w:w="259" w:type="pct"/>
          </w:tcPr>
          <w:p w:rsidR="002332C9" w:rsidRPr="00714A07" w:rsidRDefault="002332C9" w:rsidP="00F8557F">
            <w:pPr>
              <w:jc w:val="center"/>
              <w:rPr>
                <w:sz w:val="22"/>
                <w:szCs w:val="22"/>
                <w:lang w:val="pl-PL"/>
              </w:rPr>
            </w:pPr>
          </w:p>
        </w:tc>
        <w:tc>
          <w:tcPr>
            <w:tcW w:w="337" w:type="pct"/>
          </w:tcPr>
          <w:p w:rsidR="002332C9" w:rsidRPr="00714A07" w:rsidRDefault="002332C9" w:rsidP="002332C9">
            <w:pPr>
              <w:jc w:val="center"/>
              <w:rPr>
                <w:sz w:val="22"/>
                <w:szCs w:val="22"/>
                <w:lang w:val="pl-PL"/>
              </w:rPr>
            </w:pPr>
            <w:r w:rsidRPr="00714A07">
              <w:rPr>
                <w:sz w:val="22"/>
                <w:szCs w:val="22"/>
                <w:lang w:val="pl-PL"/>
              </w:rPr>
              <w:t>1801-</w:t>
            </w:r>
            <w:r>
              <w:rPr>
                <w:sz w:val="22"/>
                <w:szCs w:val="22"/>
                <w:lang w:val="pl-PL"/>
              </w:rPr>
              <w:t>P4</w:t>
            </w:r>
          </w:p>
        </w:tc>
        <w:tc>
          <w:tcPr>
            <w:tcW w:w="260" w:type="pct"/>
          </w:tcPr>
          <w:p w:rsidR="002332C9" w:rsidRPr="00714A07" w:rsidRDefault="002332C9" w:rsidP="00F8557F">
            <w:pPr>
              <w:jc w:val="center"/>
              <w:rPr>
                <w:sz w:val="22"/>
                <w:szCs w:val="22"/>
                <w:lang w:val="pl-PL"/>
              </w:rPr>
            </w:pPr>
          </w:p>
        </w:tc>
        <w:tc>
          <w:tcPr>
            <w:tcW w:w="367" w:type="pct"/>
          </w:tcPr>
          <w:p w:rsidR="002332C9" w:rsidRPr="00714A07" w:rsidRDefault="002332C9" w:rsidP="00F8557F">
            <w:pPr>
              <w:jc w:val="center"/>
              <w:rPr>
                <w:sz w:val="22"/>
                <w:szCs w:val="22"/>
                <w:lang w:val="pl-PL"/>
              </w:rPr>
            </w:pPr>
          </w:p>
        </w:tc>
        <w:tc>
          <w:tcPr>
            <w:tcW w:w="2298" w:type="pct"/>
            <w:vAlign w:val="center"/>
          </w:tcPr>
          <w:p w:rsidR="002332C9" w:rsidRPr="00D3531E" w:rsidRDefault="002332C9" w:rsidP="002332C9">
            <w:pPr>
              <w:rPr>
                <w:sz w:val="22"/>
                <w:szCs w:val="22"/>
              </w:rPr>
            </w:pPr>
            <w:r w:rsidRPr="000F3470">
              <w:rPr>
                <w:b/>
                <w:sz w:val="22"/>
                <w:szCs w:val="22"/>
              </w:rPr>
              <w:t>PROJEKAT</w:t>
            </w:r>
            <w:r>
              <w:rPr>
                <w:b/>
                <w:sz w:val="22"/>
                <w:szCs w:val="22"/>
              </w:rPr>
              <w:t xml:space="preserve"> </w:t>
            </w:r>
            <w:r w:rsidRPr="000F3470">
              <w:rPr>
                <w:b/>
                <w:sz w:val="22"/>
                <w:szCs w:val="22"/>
              </w:rPr>
              <w:t xml:space="preserve"> </w:t>
            </w:r>
            <w:r>
              <w:rPr>
                <w:b/>
                <w:sz w:val="22"/>
                <w:szCs w:val="22"/>
              </w:rPr>
              <w:t>4</w:t>
            </w:r>
            <w:r w:rsidRPr="000F3470">
              <w:rPr>
                <w:b/>
                <w:sz w:val="22"/>
                <w:szCs w:val="22"/>
              </w:rPr>
              <w:t xml:space="preserve">  </w:t>
            </w:r>
            <w:r w:rsidRPr="000F3470">
              <w:rPr>
                <w:sz w:val="22"/>
                <w:szCs w:val="22"/>
              </w:rPr>
              <w:t xml:space="preserve">- </w:t>
            </w:r>
            <w:r>
              <w:rPr>
                <w:b/>
                <w:sz w:val="22"/>
                <w:szCs w:val="22"/>
              </w:rPr>
              <w:t>Vodosnabdevanje na seoskom područiju</w:t>
            </w:r>
          </w:p>
        </w:tc>
        <w:tc>
          <w:tcPr>
            <w:tcW w:w="965" w:type="pct"/>
            <w:vAlign w:val="center"/>
          </w:tcPr>
          <w:p w:rsidR="002332C9" w:rsidRPr="00E82E74" w:rsidRDefault="002332C9" w:rsidP="00F8557F">
            <w:pPr>
              <w:jc w:val="right"/>
              <w:rPr>
                <w:bCs/>
                <w:sz w:val="22"/>
                <w:szCs w:val="22"/>
              </w:rPr>
            </w:pPr>
            <w:r>
              <w:rPr>
                <w:bCs/>
                <w:sz w:val="22"/>
                <w:szCs w:val="22"/>
              </w:rPr>
              <w:t>1.500.000</w:t>
            </w:r>
          </w:p>
        </w:tc>
      </w:tr>
      <w:tr w:rsidR="002332C9" w:rsidRPr="006506A6" w:rsidTr="00946832">
        <w:tc>
          <w:tcPr>
            <w:tcW w:w="222" w:type="pct"/>
          </w:tcPr>
          <w:p w:rsidR="002332C9" w:rsidRPr="00714A07" w:rsidRDefault="002332C9" w:rsidP="00F8557F">
            <w:pPr>
              <w:jc w:val="center"/>
              <w:rPr>
                <w:sz w:val="22"/>
                <w:szCs w:val="22"/>
                <w:lang w:val="pl-PL"/>
              </w:rPr>
            </w:pPr>
          </w:p>
        </w:tc>
        <w:tc>
          <w:tcPr>
            <w:tcW w:w="292" w:type="pct"/>
          </w:tcPr>
          <w:p w:rsidR="002332C9" w:rsidRPr="00714A07" w:rsidRDefault="002332C9" w:rsidP="00F8557F">
            <w:pPr>
              <w:jc w:val="center"/>
              <w:rPr>
                <w:sz w:val="22"/>
                <w:szCs w:val="22"/>
                <w:lang w:val="pl-PL"/>
              </w:rPr>
            </w:pPr>
          </w:p>
        </w:tc>
        <w:tc>
          <w:tcPr>
            <w:tcW w:w="259" w:type="pct"/>
          </w:tcPr>
          <w:p w:rsidR="002332C9" w:rsidRPr="00714A07" w:rsidRDefault="002332C9" w:rsidP="00F8557F">
            <w:pPr>
              <w:jc w:val="center"/>
              <w:rPr>
                <w:sz w:val="22"/>
                <w:szCs w:val="22"/>
                <w:lang w:val="pl-PL"/>
              </w:rPr>
            </w:pPr>
            <w:r w:rsidRPr="00714A07">
              <w:rPr>
                <w:sz w:val="22"/>
                <w:szCs w:val="22"/>
                <w:lang w:val="pl-PL"/>
              </w:rPr>
              <w:t>7</w:t>
            </w:r>
            <w:r>
              <w:rPr>
                <w:sz w:val="22"/>
                <w:szCs w:val="22"/>
                <w:lang w:val="pl-PL"/>
              </w:rPr>
              <w:t>40</w:t>
            </w:r>
          </w:p>
        </w:tc>
        <w:tc>
          <w:tcPr>
            <w:tcW w:w="337" w:type="pct"/>
          </w:tcPr>
          <w:p w:rsidR="002332C9" w:rsidRPr="00714A07" w:rsidRDefault="002332C9" w:rsidP="00F8557F">
            <w:pPr>
              <w:jc w:val="center"/>
              <w:rPr>
                <w:sz w:val="22"/>
                <w:szCs w:val="22"/>
                <w:lang w:val="pl-PL"/>
              </w:rPr>
            </w:pPr>
          </w:p>
        </w:tc>
        <w:tc>
          <w:tcPr>
            <w:tcW w:w="260" w:type="pct"/>
          </w:tcPr>
          <w:p w:rsidR="002332C9" w:rsidRPr="00714A07" w:rsidRDefault="002332C9" w:rsidP="00F8557F">
            <w:pPr>
              <w:jc w:val="center"/>
              <w:rPr>
                <w:sz w:val="22"/>
                <w:szCs w:val="22"/>
                <w:lang w:val="pl-PL"/>
              </w:rPr>
            </w:pPr>
          </w:p>
        </w:tc>
        <w:tc>
          <w:tcPr>
            <w:tcW w:w="367" w:type="pct"/>
          </w:tcPr>
          <w:p w:rsidR="002332C9" w:rsidRPr="00714A07" w:rsidRDefault="002332C9" w:rsidP="00F8557F">
            <w:pPr>
              <w:jc w:val="center"/>
              <w:rPr>
                <w:sz w:val="22"/>
                <w:szCs w:val="22"/>
                <w:lang w:val="pl-PL"/>
              </w:rPr>
            </w:pPr>
          </w:p>
        </w:tc>
        <w:tc>
          <w:tcPr>
            <w:tcW w:w="2298" w:type="pct"/>
            <w:vAlign w:val="center"/>
          </w:tcPr>
          <w:p w:rsidR="002332C9" w:rsidRPr="00714A07" w:rsidRDefault="002332C9" w:rsidP="00F8557F">
            <w:pPr>
              <w:pStyle w:val="Heading2"/>
              <w:rPr>
                <w:sz w:val="22"/>
                <w:szCs w:val="22"/>
                <w:lang w:val="pl-PL"/>
              </w:rPr>
            </w:pPr>
            <w:r>
              <w:rPr>
                <w:sz w:val="22"/>
                <w:szCs w:val="22"/>
                <w:lang w:val="pl-PL"/>
              </w:rPr>
              <w:t>ZDRAVSTVO</w:t>
            </w:r>
          </w:p>
        </w:tc>
        <w:tc>
          <w:tcPr>
            <w:tcW w:w="965" w:type="pct"/>
            <w:vAlign w:val="center"/>
          </w:tcPr>
          <w:p w:rsidR="002332C9" w:rsidRPr="00E82E74" w:rsidRDefault="002332C9" w:rsidP="00F8557F">
            <w:pPr>
              <w:jc w:val="right"/>
              <w:rPr>
                <w:bCs/>
                <w:sz w:val="22"/>
                <w:szCs w:val="22"/>
              </w:rPr>
            </w:pPr>
          </w:p>
        </w:tc>
      </w:tr>
      <w:tr w:rsidR="002332C9" w:rsidRPr="006506A6" w:rsidTr="00946832">
        <w:tc>
          <w:tcPr>
            <w:tcW w:w="222" w:type="pct"/>
          </w:tcPr>
          <w:p w:rsidR="002332C9" w:rsidRPr="00714A07" w:rsidRDefault="002332C9" w:rsidP="00F8557F">
            <w:pPr>
              <w:jc w:val="center"/>
              <w:rPr>
                <w:sz w:val="22"/>
                <w:szCs w:val="22"/>
                <w:lang w:val="pl-PL"/>
              </w:rPr>
            </w:pPr>
          </w:p>
        </w:tc>
        <w:tc>
          <w:tcPr>
            <w:tcW w:w="292" w:type="pct"/>
          </w:tcPr>
          <w:p w:rsidR="002332C9" w:rsidRPr="00714A07" w:rsidRDefault="002332C9" w:rsidP="00F8557F">
            <w:pPr>
              <w:jc w:val="center"/>
              <w:rPr>
                <w:sz w:val="22"/>
                <w:szCs w:val="22"/>
                <w:lang w:val="pl-PL"/>
              </w:rPr>
            </w:pPr>
          </w:p>
        </w:tc>
        <w:tc>
          <w:tcPr>
            <w:tcW w:w="259" w:type="pct"/>
          </w:tcPr>
          <w:p w:rsidR="002332C9" w:rsidRPr="00714A07" w:rsidRDefault="002332C9" w:rsidP="00F8557F">
            <w:pPr>
              <w:jc w:val="center"/>
              <w:rPr>
                <w:sz w:val="22"/>
                <w:szCs w:val="22"/>
                <w:lang w:val="pl-PL"/>
              </w:rPr>
            </w:pPr>
          </w:p>
        </w:tc>
        <w:tc>
          <w:tcPr>
            <w:tcW w:w="337" w:type="pct"/>
          </w:tcPr>
          <w:p w:rsidR="002332C9" w:rsidRPr="00714A07" w:rsidRDefault="002332C9" w:rsidP="00F8557F">
            <w:pPr>
              <w:jc w:val="center"/>
              <w:rPr>
                <w:sz w:val="22"/>
                <w:szCs w:val="22"/>
                <w:lang w:val="pl-PL"/>
              </w:rPr>
            </w:pPr>
          </w:p>
        </w:tc>
        <w:tc>
          <w:tcPr>
            <w:tcW w:w="260" w:type="pct"/>
          </w:tcPr>
          <w:p w:rsidR="002332C9" w:rsidRPr="00714A07" w:rsidRDefault="00290EEF" w:rsidP="00F8557F">
            <w:pPr>
              <w:jc w:val="center"/>
              <w:rPr>
                <w:sz w:val="22"/>
                <w:szCs w:val="22"/>
                <w:lang w:val="pl-PL"/>
              </w:rPr>
            </w:pPr>
            <w:r>
              <w:rPr>
                <w:sz w:val="22"/>
                <w:szCs w:val="22"/>
                <w:lang w:val="pl-PL"/>
              </w:rPr>
              <w:t>198</w:t>
            </w:r>
          </w:p>
        </w:tc>
        <w:tc>
          <w:tcPr>
            <w:tcW w:w="367" w:type="pct"/>
          </w:tcPr>
          <w:p w:rsidR="002332C9" w:rsidRPr="00714A07" w:rsidRDefault="002332C9" w:rsidP="00F8557F">
            <w:pPr>
              <w:jc w:val="center"/>
              <w:rPr>
                <w:sz w:val="22"/>
                <w:szCs w:val="22"/>
                <w:lang w:val="pl-PL"/>
              </w:rPr>
            </w:pPr>
            <w:r>
              <w:rPr>
                <w:sz w:val="22"/>
                <w:szCs w:val="22"/>
                <w:lang w:val="pl-PL"/>
              </w:rPr>
              <w:t>424</w:t>
            </w:r>
          </w:p>
        </w:tc>
        <w:tc>
          <w:tcPr>
            <w:tcW w:w="2298" w:type="pct"/>
            <w:vAlign w:val="center"/>
          </w:tcPr>
          <w:p w:rsidR="002332C9" w:rsidRPr="00195559" w:rsidRDefault="002332C9" w:rsidP="00F8557F">
            <w:pPr>
              <w:rPr>
                <w:sz w:val="22"/>
                <w:szCs w:val="22"/>
              </w:rPr>
            </w:pPr>
            <w:r>
              <w:rPr>
                <w:sz w:val="22"/>
                <w:szCs w:val="22"/>
              </w:rPr>
              <w:t>SPECIJALIZOVANE USLUGE</w:t>
            </w:r>
          </w:p>
        </w:tc>
        <w:tc>
          <w:tcPr>
            <w:tcW w:w="965" w:type="pct"/>
            <w:vAlign w:val="center"/>
          </w:tcPr>
          <w:p w:rsidR="002332C9" w:rsidRPr="00E82E74" w:rsidRDefault="002332C9" w:rsidP="00F8557F">
            <w:pPr>
              <w:jc w:val="right"/>
              <w:rPr>
                <w:bCs/>
                <w:sz w:val="22"/>
                <w:szCs w:val="22"/>
              </w:rPr>
            </w:pPr>
            <w:r>
              <w:rPr>
                <w:bCs/>
                <w:sz w:val="22"/>
                <w:szCs w:val="22"/>
              </w:rPr>
              <w:t>1.500.000</w:t>
            </w:r>
          </w:p>
        </w:tc>
      </w:tr>
      <w:tr w:rsidR="002332C9" w:rsidRPr="006506A6" w:rsidTr="00946832">
        <w:tc>
          <w:tcPr>
            <w:tcW w:w="222" w:type="pct"/>
          </w:tcPr>
          <w:p w:rsidR="002332C9" w:rsidRPr="00714A07" w:rsidRDefault="002332C9" w:rsidP="00F8557F">
            <w:pPr>
              <w:jc w:val="center"/>
              <w:rPr>
                <w:sz w:val="22"/>
                <w:szCs w:val="22"/>
                <w:lang w:val="pl-PL"/>
              </w:rPr>
            </w:pPr>
          </w:p>
        </w:tc>
        <w:tc>
          <w:tcPr>
            <w:tcW w:w="292" w:type="pct"/>
          </w:tcPr>
          <w:p w:rsidR="002332C9" w:rsidRPr="00714A07" w:rsidRDefault="002332C9" w:rsidP="00F8557F">
            <w:pPr>
              <w:jc w:val="center"/>
              <w:rPr>
                <w:sz w:val="22"/>
                <w:szCs w:val="22"/>
                <w:lang w:val="pl-PL"/>
              </w:rPr>
            </w:pPr>
          </w:p>
        </w:tc>
        <w:tc>
          <w:tcPr>
            <w:tcW w:w="259" w:type="pct"/>
          </w:tcPr>
          <w:p w:rsidR="002332C9" w:rsidRPr="00714A07" w:rsidRDefault="002332C9" w:rsidP="00F8557F">
            <w:pPr>
              <w:jc w:val="center"/>
              <w:rPr>
                <w:sz w:val="22"/>
                <w:szCs w:val="22"/>
                <w:lang w:val="pl-PL"/>
              </w:rPr>
            </w:pPr>
          </w:p>
        </w:tc>
        <w:tc>
          <w:tcPr>
            <w:tcW w:w="337" w:type="pct"/>
          </w:tcPr>
          <w:p w:rsidR="002332C9" w:rsidRPr="00714A07" w:rsidRDefault="002332C9" w:rsidP="00F8557F">
            <w:pPr>
              <w:jc w:val="center"/>
              <w:rPr>
                <w:sz w:val="22"/>
                <w:szCs w:val="22"/>
                <w:lang w:val="pl-PL"/>
              </w:rPr>
            </w:pPr>
          </w:p>
        </w:tc>
        <w:tc>
          <w:tcPr>
            <w:tcW w:w="260" w:type="pct"/>
          </w:tcPr>
          <w:p w:rsidR="002332C9" w:rsidRPr="00714A07" w:rsidRDefault="002332C9" w:rsidP="00F8557F">
            <w:pPr>
              <w:jc w:val="center"/>
              <w:rPr>
                <w:sz w:val="22"/>
                <w:szCs w:val="22"/>
                <w:lang w:val="pl-PL"/>
              </w:rPr>
            </w:pPr>
          </w:p>
        </w:tc>
        <w:tc>
          <w:tcPr>
            <w:tcW w:w="367" w:type="pct"/>
          </w:tcPr>
          <w:p w:rsidR="002332C9" w:rsidRPr="00714A07" w:rsidRDefault="002332C9" w:rsidP="00F8557F">
            <w:pPr>
              <w:jc w:val="center"/>
              <w:rPr>
                <w:sz w:val="22"/>
                <w:szCs w:val="22"/>
                <w:lang w:val="pl-PL"/>
              </w:rPr>
            </w:pPr>
          </w:p>
        </w:tc>
        <w:tc>
          <w:tcPr>
            <w:tcW w:w="2298" w:type="pct"/>
            <w:vAlign w:val="center"/>
          </w:tcPr>
          <w:p w:rsidR="002332C9" w:rsidRPr="00714A07" w:rsidRDefault="002332C9" w:rsidP="002332C9">
            <w:pPr>
              <w:rPr>
                <w:sz w:val="22"/>
                <w:szCs w:val="22"/>
              </w:rPr>
            </w:pPr>
            <w:r w:rsidRPr="00714A07">
              <w:rPr>
                <w:sz w:val="22"/>
                <w:szCs w:val="22"/>
              </w:rPr>
              <w:t xml:space="preserve">Izvori finansiranja za </w:t>
            </w:r>
            <w:r>
              <w:rPr>
                <w:sz w:val="22"/>
                <w:szCs w:val="22"/>
              </w:rPr>
              <w:t>P4</w:t>
            </w:r>
          </w:p>
        </w:tc>
        <w:tc>
          <w:tcPr>
            <w:tcW w:w="965" w:type="pct"/>
            <w:vAlign w:val="center"/>
          </w:tcPr>
          <w:p w:rsidR="002332C9" w:rsidRPr="00E82E74" w:rsidRDefault="002332C9" w:rsidP="00F8557F">
            <w:pPr>
              <w:jc w:val="right"/>
              <w:rPr>
                <w:bCs/>
                <w:sz w:val="22"/>
                <w:szCs w:val="22"/>
              </w:rPr>
            </w:pPr>
          </w:p>
        </w:tc>
      </w:tr>
      <w:tr w:rsidR="00446B53" w:rsidRPr="006506A6" w:rsidTr="00946832">
        <w:tc>
          <w:tcPr>
            <w:tcW w:w="222" w:type="pct"/>
          </w:tcPr>
          <w:p w:rsidR="00446B53" w:rsidRPr="00714A07" w:rsidRDefault="00446B53" w:rsidP="00F8557F">
            <w:pPr>
              <w:jc w:val="center"/>
              <w:rPr>
                <w:sz w:val="22"/>
                <w:szCs w:val="22"/>
                <w:lang w:val="pl-PL"/>
              </w:rPr>
            </w:pPr>
          </w:p>
        </w:tc>
        <w:tc>
          <w:tcPr>
            <w:tcW w:w="292" w:type="pct"/>
          </w:tcPr>
          <w:p w:rsidR="00446B53" w:rsidRPr="00714A07" w:rsidRDefault="00446B53" w:rsidP="00F8557F">
            <w:pPr>
              <w:jc w:val="center"/>
              <w:rPr>
                <w:sz w:val="22"/>
                <w:szCs w:val="22"/>
                <w:lang w:val="pl-PL"/>
              </w:rPr>
            </w:pPr>
          </w:p>
        </w:tc>
        <w:tc>
          <w:tcPr>
            <w:tcW w:w="259" w:type="pct"/>
          </w:tcPr>
          <w:p w:rsidR="00446B53" w:rsidRPr="00714A07" w:rsidRDefault="00446B53" w:rsidP="00F8557F">
            <w:pPr>
              <w:jc w:val="center"/>
              <w:rPr>
                <w:sz w:val="22"/>
                <w:szCs w:val="22"/>
                <w:lang w:val="pl-PL"/>
              </w:rPr>
            </w:pPr>
          </w:p>
        </w:tc>
        <w:tc>
          <w:tcPr>
            <w:tcW w:w="337" w:type="pct"/>
          </w:tcPr>
          <w:p w:rsidR="00446B53" w:rsidRPr="00714A07" w:rsidRDefault="00446B53" w:rsidP="00F8557F">
            <w:pPr>
              <w:jc w:val="center"/>
              <w:rPr>
                <w:sz w:val="22"/>
                <w:szCs w:val="22"/>
                <w:lang w:val="pl-PL"/>
              </w:rPr>
            </w:pPr>
          </w:p>
        </w:tc>
        <w:tc>
          <w:tcPr>
            <w:tcW w:w="260" w:type="pct"/>
          </w:tcPr>
          <w:p w:rsidR="00446B53" w:rsidRPr="00714A07" w:rsidRDefault="00446B53" w:rsidP="00F8557F">
            <w:pPr>
              <w:jc w:val="center"/>
              <w:rPr>
                <w:sz w:val="22"/>
                <w:szCs w:val="22"/>
                <w:lang w:val="pl-PL"/>
              </w:rPr>
            </w:pPr>
          </w:p>
        </w:tc>
        <w:tc>
          <w:tcPr>
            <w:tcW w:w="367" w:type="pct"/>
          </w:tcPr>
          <w:p w:rsidR="00446B53" w:rsidRPr="00663170" w:rsidRDefault="00446B53" w:rsidP="00446B53">
            <w:pPr>
              <w:jc w:val="center"/>
              <w:rPr>
                <w:sz w:val="22"/>
                <w:szCs w:val="22"/>
                <w:lang w:val="pl-PL"/>
              </w:rPr>
            </w:pPr>
            <w:r>
              <w:rPr>
                <w:sz w:val="22"/>
                <w:szCs w:val="22"/>
                <w:lang w:val="pl-PL"/>
              </w:rPr>
              <w:t>07</w:t>
            </w:r>
          </w:p>
        </w:tc>
        <w:tc>
          <w:tcPr>
            <w:tcW w:w="2298" w:type="pct"/>
            <w:vAlign w:val="center"/>
          </w:tcPr>
          <w:p w:rsidR="00446B53" w:rsidRPr="00663170" w:rsidRDefault="00446B53" w:rsidP="00446B53">
            <w:pPr>
              <w:pStyle w:val="Footer"/>
              <w:tabs>
                <w:tab w:val="clear" w:pos="4320"/>
                <w:tab w:val="clear" w:pos="8640"/>
              </w:tabs>
              <w:rPr>
                <w:sz w:val="22"/>
                <w:szCs w:val="22"/>
                <w:lang w:val="pl-PL"/>
              </w:rPr>
            </w:pPr>
            <w:r>
              <w:rPr>
                <w:sz w:val="22"/>
                <w:szCs w:val="22"/>
                <w:lang w:val="pl-PL"/>
              </w:rPr>
              <w:t>Donacije od ostalih nivoa vlasti</w:t>
            </w:r>
          </w:p>
        </w:tc>
        <w:tc>
          <w:tcPr>
            <w:tcW w:w="965" w:type="pct"/>
            <w:vAlign w:val="center"/>
          </w:tcPr>
          <w:p w:rsidR="00446B53" w:rsidRPr="00E82E74" w:rsidRDefault="00446B53" w:rsidP="00F8557F">
            <w:pPr>
              <w:jc w:val="right"/>
              <w:rPr>
                <w:bCs/>
                <w:sz w:val="22"/>
                <w:szCs w:val="22"/>
              </w:rPr>
            </w:pPr>
            <w:r>
              <w:rPr>
                <w:bCs/>
                <w:sz w:val="22"/>
                <w:szCs w:val="22"/>
              </w:rPr>
              <w:t>1.500.000</w:t>
            </w:r>
          </w:p>
        </w:tc>
      </w:tr>
      <w:tr w:rsidR="002332C9" w:rsidRPr="006506A6" w:rsidTr="00946832">
        <w:tc>
          <w:tcPr>
            <w:tcW w:w="222" w:type="pct"/>
          </w:tcPr>
          <w:p w:rsidR="002332C9" w:rsidRPr="00714A07" w:rsidRDefault="002332C9" w:rsidP="005F05D6">
            <w:pPr>
              <w:jc w:val="center"/>
              <w:rPr>
                <w:sz w:val="22"/>
                <w:szCs w:val="22"/>
                <w:lang w:val="pl-PL"/>
              </w:rPr>
            </w:pPr>
          </w:p>
        </w:tc>
        <w:tc>
          <w:tcPr>
            <w:tcW w:w="292" w:type="pct"/>
          </w:tcPr>
          <w:p w:rsidR="002332C9" w:rsidRPr="00714A07" w:rsidRDefault="002332C9" w:rsidP="005F05D6">
            <w:pPr>
              <w:jc w:val="center"/>
              <w:rPr>
                <w:sz w:val="22"/>
                <w:szCs w:val="22"/>
                <w:lang w:val="pl-PL"/>
              </w:rPr>
            </w:pPr>
          </w:p>
        </w:tc>
        <w:tc>
          <w:tcPr>
            <w:tcW w:w="259" w:type="pct"/>
          </w:tcPr>
          <w:p w:rsidR="002332C9" w:rsidRPr="00714A07" w:rsidRDefault="002332C9" w:rsidP="005F05D6">
            <w:pPr>
              <w:jc w:val="center"/>
              <w:rPr>
                <w:sz w:val="22"/>
                <w:szCs w:val="22"/>
                <w:lang w:val="pl-PL"/>
              </w:rPr>
            </w:pPr>
          </w:p>
        </w:tc>
        <w:tc>
          <w:tcPr>
            <w:tcW w:w="337" w:type="pct"/>
          </w:tcPr>
          <w:p w:rsidR="002332C9" w:rsidRPr="00714A07" w:rsidRDefault="002332C9" w:rsidP="005F05D6">
            <w:pPr>
              <w:jc w:val="center"/>
              <w:rPr>
                <w:sz w:val="22"/>
                <w:szCs w:val="22"/>
                <w:lang w:val="pl-PL"/>
              </w:rPr>
            </w:pPr>
          </w:p>
        </w:tc>
        <w:tc>
          <w:tcPr>
            <w:tcW w:w="260" w:type="pct"/>
          </w:tcPr>
          <w:p w:rsidR="002332C9" w:rsidRPr="00714A07" w:rsidRDefault="002332C9" w:rsidP="005F05D6">
            <w:pPr>
              <w:jc w:val="center"/>
              <w:rPr>
                <w:sz w:val="22"/>
                <w:szCs w:val="22"/>
                <w:lang w:val="pl-PL"/>
              </w:rPr>
            </w:pPr>
          </w:p>
        </w:tc>
        <w:tc>
          <w:tcPr>
            <w:tcW w:w="367" w:type="pct"/>
          </w:tcPr>
          <w:p w:rsidR="002332C9" w:rsidRPr="00714A07" w:rsidRDefault="002332C9" w:rsidP="00162A46">
            <w:pPr>
              <w:jc w:val="center"/>
              <w:rPr>
                <w:sz w:val="22"/>
                <w:szCs w:val="22"/>
                <w:lang w:val="pl-PL"/>
              </w:rPr>
            </w:pPr>
          </w:p>
        </w:tc>
        <w:tc>
          <w:tcPr>
            <w:tcW w:w="2298" w:type="pct"/>
            <w:vAlign w:val="center"/>
          </w:tcPr>
          <w:p w:rsidR="002332C9" w:rsidRPr="00714A07" w:rsidRDefault="002332C9" w:rsidP="00162A46">
            <w:pPr>
              <w:rPr>
                <w:sz w:val="22"/>
                <w:szCs w:val="22"/>
              </w:rPr>
            </w:pPr>
          </w:p>
        </w:tc>
        <w:tc>
          <w:tcPr>
            <w:tcW w:w="965" w:type="pct"/>
            <w:vAlign w:val="center"/>
          </w:tcPr>
          <w:p w:rsidR="002332C9" w:rsidRPr="00E82E74" w:rsidRDefault="002332C9" w:rsidP="00F5614E">
            <w:pPr>
              <w:jc w:val="right"/>
              <w:rPr>
                <w:bCs/>
                <w:sz w:val="22"/>
                <w:szCs w:val="22"/>
              </w:rPr>
            </w:pPr>
          </w:p>
        </w:tc>
      </w:tr>
      <w:tr w:rsidR="002332C9" w:rsidRPr="006506A6" w:rsidTr="00946832">
        <w:tc>
          <w:tcPr>
            <w:tcW w:w="222" w:type="pct"/>
          </w:tcPr>
          <w:p w:rsidR="002332C9" w:rsidRPr="00714A07" w:rsidRDefault="002332C9" w:rsidP="00F8557F">
            <w:pPr>
              <w:jc w:val="center"/>
              <w:rPr>
                <w:sz w:val="22"/>
                <w:szCs w:val="22"/>
                <w:lang w:val="pl-PL"/>
              </w:rPr>
            </w:pPr>
            <w:r>
              <w:rPr>
                <w:sz w:val="22"/>
                <w:szCs w:val="22"/>
                <w:lang w:val="pl-PL"/>
              </w:rPr>
              <w:t>3</w:t>
            </w:r>
          </w:p>
        </w:tc>
        <w:tc>
          <w:tcPr>
            <w:tcW w:w="292" w:type="pct"/>
          </w:tcPr>
          <w:p w:rsidR="002332C9" w:rsidRPr="00714A07" w:rsidRDefault="002332C9" w:rsidP="00F8557F">
            <w:pPr>
              <w:jc w:val="center"/>
              <w:rPr>
                <w:sz w:val="22"/>
                <w:szCs w:val="22"/>
                <w:lang w:val="pl-PL"/>
              </w:rPr>
            </w:pPr>
            <w:r>
              <w:rPr>
                <w:sz w:val="22"/>
                <w:szCs w:val="22"/>
                <w:lang w:val="pl-PL"/>
              </w:rPr>
              <w:t>1</w:t>
            </w:r>
          </w:p>
        </w:tc>
        <w:tc>
          <w:tcPr>
            <w:tcW w:w="259" w:type="pct"/>
          </w:tcPr>
          <w:p w:rsidR="002332C9" w:rsidRPr="00714A07" w:rsidRDefault="002332C9" w:rsidP="00F8557F">
            <w:pPr>
              <w:jc w:val="center"/>
              <w:rPr>
                <w:sz w:val="22"/>
                <w:szCs w:val="22"/>
                <w:lang w:val="pl-PL"/>
              </w:rPr>
            </w:pPr>
          </w:p>
        </w:tc>
        <w:tc>
          <w:tcPr>
            <w:tcW w:w="337" w:type="pct"/>
          </w:tcPr>
          <w:p w:rsidR="002332C9" w:rsidRPr="00714A07" w:rsidRDefault="002332C9" w:rsidP="002332C9">
            <w:pPr>
              <w:jc w:val="center"/>
              <w:rPr>
                <w:sz w:val="22"/>
                <w:szCs w:val="22"/>
                <w:lang w:val="pl-PL"/>
              </w:rPr>
            </w:pPr>
            <w:r w:rsidRPr="00714A07">
              <w:rPr>
                <w:sz w:val="22"/>
                <w:szCs w:val="22"/>
                <w:lang w:val="pl-PL"/>
              </w:rPr>
              <w:t>1801-</w:t>
            </w:r>
            <w:r>
              <w:rPr>
                <w:sz w:val="22"/>
                <w:szCs w:val="22"/>
                <w:lang w:val="pl-PL"/>
              </w:rPr>
              <w:t>P5</w:t>
            </w:r>
          </w:p>
        </w:tc>
        <w:tc>
          <w:tcPr>
            <w:tcW w:w="260" w:type="pct"/>
          </w:tcPr>
          <w:p w:rsidR="002332C9" w:rsidRPr="00714A07" w:rsidRDefault="002332C9" w:rsidP="00F8557F">
            <w:pPr>
              <w:jc w:val="center"/>
              <w:rPr>
                <w:sz w:val="22"/>
                <w:szCs w:val="22"/>
                <w:lang w:val="pl-PL"/>
              </w:rPr>
            </w:pPr>
          </w:p>
        </w:tc>
        <w:tc>
          <w:tcPr>
            <w:tcW w:w="367" w:type="pct"/>
          </w:tcPr>
          <w:p w:rsidR="002332C9" w:rsidRPr="00714A07" w:rsidRDefault="002332C9" w:rsidP="00F8557F">
            <w:pPr>
              <w:jc w:val="center"/>
              <w:rPr>
                <w:sz w:val="22"/>
                <w:szCs w:val="22"/>
                <w:lang w:val="pl-PL"/>
              </w:rPr>
            </w:pPr>
          </w:p>
        </w:tc>
        <w:tc>
          <w:tcPr>
            <w:tcW w:w="2298" w:type="pct"/>
            <w:vAlign w:val="center"/>
          </w:tcPr>
          <w:p w:rsidR="002332C9" w:rsidRPr="00D3531E" w:rsidRDefault="002332C9" w:rsidP="002332C9">
            <w:pPr>
              <w:rPr>
                <w:sz w:val="22"/>
                <w:szCs w:val="22"/>
              </w:rPr>
            </w:pPr>
            <w:r w:rsidRPr="000F3470">
              <w:rPr>
                <w:b/>
                <w:sz w:val="22"/>
                <w:szCs w:val="22"/>
              </w:rPr>
              <w:t>PROJEKAT</w:t>
            </w:r>
            <w:r>
              <w:rPr>
                <w:b/>
                <w:sz w:val="22"/>
                <w:szCs w:val="22"/>
              </w:rPr>
              <w:t xml:space="preserve"> </w:t>
            </w:r>
            <w:r w:rsidRPr="000F3470">
              <w:rPr>
                <w:b/>
                <w:sz w:val="22"/>
                <w:szCs w:val="22"/>
              </w:rPr>
              <w:t xml:space="preserve"> </w:t>
            </w:r>
            <w:r>
              <w:rPr>
                <w:b/>
                <w:sz w:val="22"/>
                <w:szCs w:val="22"/>
              </w:rPr>
              <w:t>5</w:t>
            </w:r>
            <w:r w:rsidRPr="000F3470">
              <w:rPr>
                <w:b/>
                <w:sz w:val="22"/>
                <w:szCs w:val="22"/>
              </w:rPr>
              <w:t xml:space="preserve">  </w:t>
            </w:r>
            <w:r w:rsidRPr="002332C9">
              <w:rPr>
                <w:b/>
                <w:sz w:val="22"/>
                <w:szCs w:val="22"/>
              </w:rPr>
              <w:t>-</w:t>
            </w:r>
            <w:r>
              <w:rPr>
                <w:b/>
                <w:sz w:val="22"/>
                <w:szCs w:val="22"/>
              </w:rPr>
              <w:t xml:space="preserve"> </w:t>
            </w:r>
            <w:r w:rsidRPr="002332C9">
              <w:rPr>
                <w:b/>
                <w:sz w:val="22"/>
                <w:szCs w:val="22"/>
              </w:rPr>
              <w:t>Reproduktivno zdravlje rani razvoj roditeljstva</w:t>
            </w:r>
          </w:p>
        </w:tc>
        <w:tc>
          <w:tcPr>
            <w:tcW w:w="965" w:type="pct"/>
            <w:vAlign w:val="center"/>
          </w:tcPr>
          <w:p w:rsidR="002332C9" w:rsidRPr="00E82E74" w:rsidRDefault="002332C9" w:rsidP="00F8557F">
            <w:pPr>
              <w:jc w:val="right"/>
              <w:rPr>
                <w:bCs/>
                <w:sz w:val="22"/>
                <w:szCs w:val="22"/>
              </w:rPr>
            </w:pPr>
            <w:r>
              <w:rPr>
                <w:bCs/>
                <w:sz w:val="22"/>
                <w:szCs w:val="22"/>
              </w:rPr>
              <w:t>500.000</w:t>
            </w:r>
          </w:p>
        </w:tc>
      </w:tr>
      <w:tr w:rsidR="002332C9" w:rsidRPr="006506A6" w:rsidTr="00946832">
        <w:tc>
          <w:tcPr>
            <w:tcW w:w="222" w:type="pct"/>
          </w:tcPr>
          <w:p w:rsidR="002332C9" w:rsidRPr="00714A07" w:rsidRDefault="002332C9" w:rsidP="00F8557F">
            <w:pPr>
              <w:jc w:val="center"/>
              <w:rPr>
                <w:sz w:val="22"/>
                <w:szCs w:val="22"/>
                <w:lang w:val="pl-PL"/>
              </w:rPr>
            </w:pPr>
          </w:p>
        </w:tc>
        <w:tc>
          <w:tcPr>
            <w:tcW w:w="292" w:type="pct"/>
          </w:tcPr>
          <w:p w:rsidR="002332C9" w:rsidRPr="00714A07" w:rsidRDefault="002332C9" w:rsidP="00F8557F">
            <w:pPr>
              <w:jc w:val="center"/>
              <w:rPr>
                <w:sz w:val="22"/>
                <w:szCs w:val="22"/>
                <w:lang w:val="pl-PL"/>
              </w:rPr>
            </w:pPr>
          </w:p>
        </w:tc>
        <w:tc>
          <w:tcPr>
            <w:tcW w:w="259" w:type="pct"/>
          </w:tcPr>
          <w:p w:rsidR="002332C9" w:rsidRPr="00714A07" w:rsidRDefault="002332C9" w:rsidP="00F8557F">
            <w:pPr>
              <w:jc w:val="center"/>
              <w:rPr>
                <w:sz w:val="22"/>
                <w:szCs w:val="22"/>
                <w:lang w:val="pl-PL"/>
              </w:rPr>
            </w:pPr>
            <w:r w:rsidRPr="00714A07">
              <w:rPr>
                <w:sz w:val="22"/>
                <w:szCs w:val="22"/>
                <w:lang w:val="pl-PL"/>
              </w:rPr>
              <w:t>7</w:t>
            </w:r>
            <w:r>
              <w:rPr>
                <w:sz w:val="22"/>
                <w:szCs w:val="22"/>
                <w:lang w:val="pl-PL"/>
              </w:rPr>
              <w:t>40</w:t>
            </w:r>
          </w:p>
        </w:tc>
        <w:tc>
          <w:tcPr>
            <w:tcW w:w="337" w:type="pct"/>
          </w:tcPr>
          <w:p w:rsidR="002332C9" w:rsidRPr="00714A07" w:rsidRDefault="002332C9" w:rsidP="00F8557F">
            <w:pPr>
              <w:jc w:val="center"/>
              <w:rPr>
                <w:sz w:val="22"/>
                <w:szCs w:val="22"/>
                <w:lang w:val="pl-PL"/>
              </w:rPr>
            </w:pPr>
          </w:p>
        </w:tc>
        <w:tc>
          <w:tcPr>
            <w:tcW w:w="260" w:type="pct"/>
          </w:tcPr>
          <w:p w:rsidR="002332C9" w:rsidRPr="00714A07" w:rsidRDefault="002332C9" w:rsidP="00F8557F">
            <w:pPr>
              <w:jc w:val="center"/>
              <w:rPr>
                <w:sz w:val="22"/>
                <w:szCs w:val="22"/>
                <w:lang w:val="pl-PL"/>
              </w:rPr>
            </w:pPr>
          </w:p>
        </w:tc>
        <w:tc>
          <w:tcPr>
            <w:tcW w:w="367" w:type="pct"/>
          </w:tcPr>
          <w:p w:rsidR="002332C9" w:rsidRPr="00714A07" w:rsidRDefault="002332C9" w:rsidP="00F8557F">
            <w:pPr>
              <w:jc w:val="center"/>
              <w:rPr>
                <w:sz w:val="22"/>
                <w:szCs w:val="22"/>
                <w:lang w:val="pl-PL"/>
              </w:rPr>
            </w:pPr>
          </w:p>
        </w:tc>
        <w:tc>
          <w:tcPr>
            <w:tcW w:w="2298" w:type="pct"/>
            <w:vAlign w:val="center"/>
          </w:tcPr>
          <w:p w:rsidR="002332C9" w:rsidRPr="00714A07" w:rsidRDefault="002332C9" w:rsidP="00F8557F">
            <w:pPr>
              <w:pStyle w:val="Heading2"/>
              <w:rPr>
                <w:sz w:val="22"/>
                <w:szCs w:val="22"/>
                <w:lang w:val="pl-PL"/>
              </w:rPr>
            </w:pPr>
            <w:r>
              <w:rPr>
                <w:sz w:val="22"/>
                <w:szCs w:val="22"/>
                <w:lang w:val="pl-PL"/>
              </w:rPr>
              <w:t>ZDRAVSTVO</w:t>
            </w:r>
          </w:p>
        </w:tc>
        <w:tc>
          <w:tcPr>
            <w:tcW w:w="965" w:type="pct"/>
            <w:vAlign w:val="center"/>
          </w:tcPr>
          <w:p w:rsidR="002332C9" w:rsidRPr="00E82E74" w:rsidRDefault="002332C9" w:rsidP="00F8557F">
            <w:pPr>
              <w:jc w:val="right"/>
              <w:rPr>
                <w:bCs/>
                <w:sz w:val="22"/>
                <w:szCs w:val="22"/>
              </w:rPr>
            </w:pPr>
          </w:p>
        </w:tc>
      </w:tr>
      <w:tr w:rsidR="002332C9" w:rsidRPr="006506A6" w:rsidTr="00946832">
        <w:tc>
          <w:tcPr>
            <w:tcW w:w="222" w:type="pct"/>
          </w:tcPr>
          <w:p w:rsidR="002332C9" w:rsidRPr="00714A07" w:rsidRDefault="002332C9" w:rsidP="00F8557F">
            <w:pPr>
              <w:jc w:val="center"/>
              <w:rPr>
                <w:sz w:val="22"/>
                <w:szCs w:val="22"/>
                <w:lang w:val="pl-PL"/>
              </w:rPr>
            </w:pPr>
          </w:p>
        </w:tc>
        <w:tc>
          <w:tcPr>
            <w:tcW w:w="292" w:type="pct"/>
          </w:tcPr>
          <w:p w:rsidR="002332C9" w:rsidRPr="00714A07" w:rsidRDefault="002332C9" w:rsidP="00F8557F">
            <w:pPr>
              <w:jc w:val="center"/>
              <w:rPr>
                <w:sz w:val="22"/>
                <w:szCs w:val="22"/>
                <w:lang w:val="pl-PL"/>
              </w:rPr>
            </w:pPr>
          </w:p>
        </w:tc>
        <w:tc>
          <w:tcPr>
            <w:tcW w:w="259" w:type="pct"/>
          </w:tcPr>
          <w:p w:rsidR="002332C9" w:rsidRPr="00714A07" w:rsidRDefault="002332C9" w:rsidP="00F8557F">
            <w:pPr>
              <w:jc w:val="center"/>
              <w:rPr>
                <w:sz w:val="22"/>
                <w:szCs w:val="22"/>
                <w:lang w:val="pl-PL"/>
              </w:rPr>
            </w:pPr>
          </w:p>
        </w:tc>
        <w:tc>
          <w:tcPr>
            <w:tcW w:w="337" w:type="pct"/>
          </w:tcPr>
          <w:p w:rsidR="002332C9" w:rsidRPr="00714A07" w:rsidRDefault="002332C9" w:rsidP="00F8557F">
            <w:pPr>
              <w:jc w:val="center"/>
              <w:rPr>
                <w:sz w:val="22"/>
                <w:szCs w:val="22"/>
                <w:lang w:val="pl-PL"/>
              </w:rPr>
            </w:pPr>
          </w:p>
        </w:tc>
        <w:tc>
          <w:tcPr>
            <w:tcW w:w="260" w:type="pct"/>
          </w:tcPr>
          <w:p w:rsidR="002332C9" w:rsidRPr="00714A07" w:rsidRDefault="00290EEF" w:rsidP="00F8557F">
            <w:pPr>
              <w:jc w:val="center"/>
              <w:rPr>
                <w:sz w:val="22"/>
                <w:szCs w:val="22"/>
                <w:lang w:val="pl-PL"/>
              </w:rPr>
            </w:pPr>
            <w:r>
              <w:rPr>
                <w:sz w:val="22"/>
                <w:szCs w:val="22"/>
                <w:lang w:val="pl-PL"/>
              </w:rPr>
              <w:t>199</w:t>
            </w:r>
          </w:p>
        </w:tc>
        <w:tc>
          <w:tcPr>
            <w:tcW w:w="367" w:type="pct"/>
          </w:tcPr>
          <w:p w:rsidR="002332C9" w:rsidRPr="00714A07" w:rsidRDefault="002332C9" w:rsidP="00F8557F">
            <w:pPr>
              <w:jc w:val="center"/>
              <w:rPr>
                <w:sz w:val="22"/>
                <w:szCs w:val="22"/>
                <w:lang w:val="pl-PL"/>
              </w:rPr>
            </w:pPr>
            <w:r>
              <w:rPr>
                <w:sz w:val="22"/>
                <w:szCs w:val="22"/>
                <w:lang w:val="pl-PL"/>
              </w:rPr>
              <w:t>424</w:t>
            </w:r>
          </w:p>
        </w:tc>
        <w:tc>
          <w:tcPr>
            <w:tcW w:w="2298" w:type="pct"/>
            <w:vAlign w:val="center"/>
          </w:tcPr>
          <w:p w:rsidR="002332C9" w:rsidRPr="00195559" w:rsidRDefault="002332C9" w:rsidP="00F8557F">
            <w:pPr>
              <w:rPr>
                <w:sz w:val="22"/>
                <w:szCs w:val="22"/>
              </w:rPr>
            </w:pPr>
            <w:r>
              <w:rPr>
                <w:sz w:val="22"/>
                <w:szCs w:val="22"/>
              </w:rPr>
              <w:t>SPECIJALIZOVANE USLUGE</w:t>
            </w:r>
          </w:p>
        </w:tc>
        <w:tc>
          <w:tcPr>
            <w:tcW w:w="965" w:type="pct"/>
            <w:vAlign w:val="center"/>
          </w:tcPr>
          <w:p w:rsidR="002332C9" w:rsidRPr="00E82E74" w:rsidRDefault="002332C9" w:rsidP="00F8557F">
            <w:pPr>
              <w:jc w:val="right"/>
              <w:rPr>
                <w:bCs/>
                <w:sz w:val="22"/>
                <w:szCs w:val="22"/>
              </w:rPr>
            </w:pPr>
            <w:r>
              <w:rPr>
                <w:bCs/>
                <w:sz w:val="22"/>
                <w:szCs w:val="22"/>
              </w:rPr>
              <w:t>500.000</w:t>
            </w:r>
          </w:p>
        </w:tc>
      </w:tr>
      <w:tr w:rsidR="002332C9" w:rsidRPr="006506A6" w:rsidTr="00946832">
        <w:tc>
          <w:tcPr>
            <w:tcW w:w="222" w:type="pct"/>
          </w:tcPr>
          <w:p w:rsidR="002332C9" w:rsidRPr="00714A07" w:rsidRDefault="002332C9" w:rsidP="00F8557F">
            <w:pPr>
              <w:jc w:val="center"/>
              <w:rPr>
                <w:sz w:val="22"/>
                <w:szCs w:val="22"/>
                <w:lang w:val="pl-PL"/>
              </w:rPr>
            </w:pPr>
          </w:p>
        </w:tc>
        <w:tc>
          <w:tcPr>
            <w:tcW w:w="292" w:type="pct"/>
          </w:tcPr>
          <w:p w:rsidR="002332C9" w:rsidRPr="00714A07" w:rsidRDefault="002332C9" w:rsidP="00F8557F">
            <w:pPr>
              <w:jc w:val="center"/>
              <w:rPr>
                <w:sz w:val="22"/>
                <w:szCs w:val="22"/>
                <w:lang w:val="pl-PL"/>
              </w:rPr>
            </w:pPr>
          </w:p>
        </w:tc>
        <w:tc>
          <w:tcPr>
            <w:tcW w:w="259" w:type="pct"/>
          </w:tcPr>
          <w:p w:rsidR="002332C9" w:rsidRPr="00714A07" w:rsidRDefault="002332C9" w:rsidP="00F8557F">
            <w:pPr>
              <w:jc w:val="center"/>
              <w:rPr>
                <w:sz w:val="22"/>
                <w:szCs w:val="22"/>
                <w:lang w:val="pl-PL"/>
              </w:rPr>
            </w:pPr>
          </w:p>
        </w:tc>
        <w:tc>
          <w:tcPr>
            <w:tcW w:w="337" w:type="pct"/>
          </w:tcPr>
          <w:p w:rsidR="002332C9" w:rsidRPr="00714A07" w:rsidRDefault="002332C9" w:rsidP="00F8557F">
            <w:pPr>
              <w:jc w:val="center"/>
              <w:rPr>
                <w:sz w:val="22"/>
                <w:szCs w:val="22"/>
                <w:lang w:val="pl-PL"/>
              </w:rPr>
            </w:pPr>
          </w:p>
        </w:tc>
        <w:tc>
          <w:tcPr>
            <w:tcW w:w="260" w:type="pct"/>
          </w:tcPr>
          <w:p w:rsidR="002332C9" w:rsidRPr="00714A07" w:rsidRDefault="002332C9" w:rsidP="00F8557F">
            <w:pPr>
              <w:jc w:val="center"/>
              <w:rPr>
                <w:sz w:val="22"/>
                <w:szCs w:val="22"/>
                <w:lang w:val="pl-PL"/>
              </w:rPr>
            </w:pPr>
          </w:p>
        </w:tc>
        <w:tc>
          <w:tcPr>
            <w:tcW w:w="367" w:type="pct"/>
          </w:tcPr>
          <w:p w:rsidR="002332C9" w:rsidRPr="00714A07" w:rsidRDefault="002332C9" w:rsidP="00F8557F">
            <w:pPr>
              <w:jc w:val="center"/>
              <w:rPr>
                <w:sz w:val="22"/>
                <w:szCs w:val="22"/>
                <w:lang w:val="pl-PL"/>
              </w:rPr>
            </w:pPr>
          </w:p>
        </w:tc>
        <w:tc>
          <w:tcPr>
            <w:tcW w:w="2298" w:type="pct"/>
            <w:vAlign w:val="center"/>
          </w:tcPr>
          <w:p w:rsidR="002332C9" w:rsidRPr="00714A07" w:rsidRDefault="002332C9" w:rsidP="002332C9">
            <w:pPr>
              <w:rPr>
                <w:sz w:val="22"/>
                <w:szCs w:val="22"/>
              </w:rPr>
            </w:pPr>
            <w:r w:rsidRPr="00714A07">
              <w:rPr>
                <w:sz w:val="22"/>
                <w:szCs w:val="22"/>
              </w:rPr>
              <w:t xml:space="preserve">Izvori finansiranja za </w:t>
            </w:r>
            <w:r>
              <w:rPr>
                <w:sz w:val="22"/>
                <w:szCs w:val="22"/>
              </w:rPr>
              <w:t>P5</w:t>
            </w:r>
          </w:p>
        </w:tc>
        <w:tc>
          <w:tcPr>
            <w:tcW w:w="965" w:type="pct"/>
            <w:vAlign w:val="center"/>
          </w:tcPr>
          <w:p w:rsidR="002332C9" w:rsidRPr="00E82E74" w:rsidRDefault="002332C9" w:rsidP="00F8557F">
            <w:pPr>
              <w:jc w:val="right"/>
              <w:rPr>
                <w:bCs/>
                <w:sz w:val="22"/>
                <w:szCs w:val="22"/>
              </w:rPr>
            </w:pPr>
          </w:p>
        </w:tc>
      </w:tr>
      <w:tr w:rsidR="00446B53" w:rsidRPr="006506A6" w:rsidTr="00946832">
        <w:tc>
          <w:tcPr>
            <w:tcW w:w="222" w:type="pct"/>
          </w:tcPr>
          <w:p w:rsidR="00446B53" w:rsidRPr="00714A07" w:rsidRDefault="00446B53" w:rsidP="00F8557F">
            <w:pPr>
              <w:jc w:val="center"/>
              <w:rPr>
                <w:sz w:val="22"/>
                <w:szCs w:val="22"/>
                <w:lang w:val="pl-PL"/>
              </w:rPr>
            </w:pPr>
          </w:p>
        </w:tc>
        <w:tc>
          <w:tcPr>
            <w:tcW w:w="292" w:type="pct"/>
          </w:tcPr>
          <w:p w:rsidR="00446B53" w:rsidRPr="00714A07" w:rsidRDefault="00446B53" w:rsidP="00F8557F">
            <w:pPr>
              <w:jc w:val="center"/>
              <w:rPr>
                <w:sz w:val="22"/>
                <w:szCs w:val="22"/>
                <w:lang w:val="pl-PL"/>
              </w:rPr>
            </w:pPr>
          </w:p>
        </w:tc>
        <w:tc>
          <w:tcPr>
            <w:tcW w:w="259" w:type="pct"/>
          </w:tcPr>
          <w:p w:rsidR="00446B53" w:rsidRPr="00714A07" w:rsidRDefault="00446B53" w:rsidP="00F8557F">
            <w:pPr>
              <w:jc w:val="center"/>
              <w:rPr>
                <w:sz w:val="22"/>
                <w:szCs w:val="22"/>
                <w:lang w:val="pl-PL"/>
              </w:rPr>
            </w:pPr>
          </w:p>
        </w:tc>
        <w:tc>
          <w:tcPr>
            <w:tcW w:w="337" w:type="pct"/>
          </w:tcPr>
          <w:p w:rsidR="00446B53" w:rsidRPr="00714A07" w:rsidRDefault="00446B53" w:rsidP="00F8557F">
            <w:pPr>
              <w:jc w:val="center"/>
              <w:rPr>
                <w:sz w:val="22"/>
                <w:szCs w:val="22"/>
                <w:lang w:val="pl-PL"/>
              </w:rPr>
            </w:pPr>
          </w:p>
        </w:tc>
        <w:tc>
          <w:tcPr>
            <w:tcW w:w="260" w:type="pct"/>
          </w:tcPr>
          <w:p w:rsidR="00446B53" w:rsidRPr="00714A07" w:rsidRDefault="00446B53" w:rsidP="00F8557F">
            <w:pPr>
              <w:jc w:val="center"/>
              <w:rPr>
                <w:sz w:val="22"/>
                <w:szCs w:val="22"/>
                <w:lang w:val="pl-PL"/>
              </w:rPr>
            </w:pPr>
          </w:p>
        </w:tc>
        <w:tc>
          <w:tcPr>
            <w:tcW w:w="367" w:type="pct"/>
          </w:tcPr>
          <w:p w:rsidR="00446B53" w:rsidRPr="00663170" w:rsidRDefault="00446B53" w:rsidP="00446B53">
            <w:pPr>
              <w:jc w:val="center"/>
              <w:rPr>
                <w:sz w:val="22"/>
                <w:szCs w:val="22"/>
                <w:lang w:val="pl-PL"/>
              </w:rPr>
            </w:pPr>
            <w:r>
              <w:rPr>
                <w:sz w:val="22"/>
                <w:szCs w:val="22"/>
                <w:lang w:val="pl-PL"/>
              </w:rPr>
              <w:t>07</w:t>
            </w:r>
          </w:p>
        </w:tc>
        <w:tc>
          <w:tcPr>
            <w:tcW w:w="2298" w:type="pct"/>
            <w:vAlign w:val="center"/>
          </w:tcPr>
          <w:p w:rsidR="00446B53" w:rsidRPr="00663170" w:rsidRDefault="00446B53" w:rsidP="00446B53">
            <w:pPr>
              <w:pStyle w:val="Footer"/>
              <w:tabs>
                <w:tab w:val="clear" w:pos="4320"/>
                <w:tab w:val="clear" w:pos="8640"/>
              </w:tabs>
              <w:rPr>
                <w:sz w:val="22"/>
                <w:szCs w:val="22"/>
                <w:lang w:val="pl-PL"/>
              </w:rPr>
            </w:pPr>
            <w:r>
              <w:rPr>
                <w:sz w:val="22"/>
                <w:szCs w:val="22"/>
                <w:lang w:val="pl-PL"/>
              </w:rPr>
              <w:t>Donacije od ostalih nivoa vlasti</w:t>
            </w:r>
          </w:p>
        </w:tc>
        <w:tc>
          <w:tcPr>
            <w:tcW w:w="965" w:type="pct"/>
            <w:vAlign w:val="center"/>
          </w:tcPr>
          <w:p w:rsidR="00446B53" w:rsidRPr="00E82E74" w:rsidRDefault="00446B53" w:rsidP="00F8557F">
            <w:pPr>
              <w:jc w:val="right"/>
              <w:rPr>
                <w:bCs/>
                <w:sz w:val="22"/>
                <w:szCs w:val="22"/>
              </w:rPr>
            </w:pPr>
            <w:r>
              <w:rPr>
                <w:bCs/>
                <w:sz w:val="22"/>
                <w:szCs w:val="22"/>
              </w:rPr>
              <w:t>500.000</w:t>
            </w:r>
          </w:p>
        </w:tc>
      </w:tr>
      <w:tr w:rsidR="002332C9" w:rsidRPr="006506A6" w:rsidTr="00946832">
        <w:tc>
          <w:tcPr>
            <w:tcW w:w="222" w:type="pct"/>
          </w:tcPr>
          <w:p w:rsidR="002332C9" w:rsidRPr="00714A07" w:rsidRDefault="002332C9" w:rsidP="005F05D6">
            <w:pPr>
              <w:jc w:val="center"/>
              <w:rPr>
                <w:sz w:val="22"/>
                <w:szCs w:val="22"/>
                <w:lang w:val="pl-PL"/>
              </w:rPr>
            </w:pPr>
          </w:p>
        </w:tc>
        <w:tc>
          <w:tcPr>
            <w:tcW w:w="292" w:type="pct"/>
          </w:tcPr>
          <w:p w:rsidR="002332C9" w:rsidRPr="00714A07" w:rsidRDefault="002332C9" w:rsidP="005F05D6">
            <w:pPr>
              <w:jc w:val="center"/>
              <w:rPr>
                <w:sz w:val="22"/>
                <w:szCs w:val="22"/>
                <w:lang w:val="pl-PL"/>
              </w:rPr>
            </w:pPr>
          </w:p>
        </w:tc>
        <w:tc>
          <w:tcPr>
            <w:tcW w:w="259" w:type="pct"/>
          </w:tcPr>
          <w:p w:rsidR="002332C9" w:rsidRPr="00714A07" w:rsidRDefault="002332C9" w:rsidP="005F05D6">
            <w:pPr>
              <w:jc w:val="center"/>
              <w:rPr>
                <w:sz w:val="22"/>
                <w:szCs w:val="22"/>
                <w:lang w:val="pl-PL"/>
              </w:rPr>
            </w:pPr>
          </w:p>
        </w:tc>
        <w:tc>
          <w:tcPr>
            <w:tcW w:w="337" w:type="pct"/>
          </w:tcPr>
          <w:p w:rsidR="002332C9" w:rsidRPr="00714A07" w:rsidRDefault="002332C9" w:rsidP="005F05D6">
            <w:pPr>
              <w:jc w:val="center"/>
              <w:rPr>
                <w:sz w:val="22"/>
                <w:szCs w:val="22"/>
                <w:lang w:val="pl-PL"/>
              </w:rPr>
            </w:pPr>
          </w:p>
        </w:tc>
        <w:tc>
          <w:tcPr>
            <w:tcW w:w="260" w:type="pct"/>
          </w:tcPr>
          <w:p w:rsidR="002332C9" w:rsidRPr="00714A07" w:rsidRDefault="002332C9" w:rsidP="005F05D6">
            <w:pPr>
              <w:jc w:val="center"/>
              <w:rPr>
                <w:sz w:val="22"/>
                <w:szCs w:val="22"/>
                <w:lang w:val="pl-PL"/>
              </w:rPr>
            </w:pPr>
          </w:p>
        </w:tc>
        <w:tc>
          <w:tcPr>
            <w:tcW w:w="367" w:type="pct"/>
          </w:tcPr>
          <w:p w:rsidR="002332C9" w:rsidRPr="00714A07" w:rsidRDefault="002332C9" w:rsidP="00162A46">
            <w:pPr>
              <w:jc w:val="center"/>
              <w:rPr>
                <w:sz w:val="22"/>
                <w:szCs w:val="22"/>
                <w:lang w:val="pl-PL"/>
              </w:rPr>
            </w:pPr>
          </w:p>
        </w:tc>
        <w:tc>
          <w:tcPr>
            <w:tcW w:w="2298" w:type="pct"/>
            <w:vAlign w:val="center"/>
          </w:tcPr>
          <w:p w:rsidR="002332C9" w:rsidRPr="00714A07" w:rsidRDefault="002332C9" w:rsidP="00162A46">
            <w:pPr>
              <w:rPr>
                <w:sz w:val="22"/>
                <w:szCs w:val="22"/>
              </w:rPr>
            </w:pPr>
          </w:p>
        </w:tc>
        <w:tc>
          <w:tcPr>
            <w:tcW w:w="965" w:type="pct"/>
            <w:vAlign w:val="center"/>
          </w:tcPr>
          <w:p w:rsidR="002332C9" w:rsidRPr="00E82E74" w:rsidRDefault="002332C9" w:rsidP="00F5614E">
            <w:pPr>
              <w:jc w:val="right"/>
              <w:rPr>
                <w:bCs/>
                <w:sz w:val="22"/>
                <w:szCs w:val="22"/>
              </w:rPr>
            </w:pPr>
          </w:p>
        </w:tc>
      </w:tr>
      <w:tr w:rsidR="002332C9" w:rsidRPr="006506A6" w:rsidTr="00946832">
        <w:tc>
          <w:tcPr>
            <w:tcW w:w="222" w:type="pct"/>
          </w:tcPr>
          <w:p w:rsidR="002332C9" w:rsidRPr="00714A07" w:rsidRDefault="002332C9" w:rsidP="00F8557F">
            <w:pPr>
              <w:jc w:val="center"/>
              <w:rPr>
                <w:sz w:val="22"/>
                <w:szCs w:val="22"/>
                <w:lang w:val="pl-PL"/>
              </w:rPr>
            </w:pPr>
            <w:r>
              <w:rPr>
                <w:sz w:val="22"/>
                <w:szCs w:val="22"/>
                <w:lang w:val="pl-PL"/>
              </w:rPr>
              <w:t>3</w:t>
            </w:r>
          </w:p>
        </w:tc>
        <w:tc>
          <w:tcPr>
            <w:tcW w:w="292" w:type="pct"/>
          </w:tcPr>
          <w:p w:rsidR="002332C9" w:rsidRPr="00714A07" w:rsidRDefault="002332C9" w:rsidP="00F8557F">
            <w:pPr>
              <w:jc w:val="center"/>
              <w:rPr>
                <w:sz w:val="22"/>
                <w:szCs w:val="22"/>
                <w:lang w:val="pl-PL"/>
              </w:rPr>
            </w:pPr>
            <w:r>
              <w:rPr>
                <w:sz w:val="22"/>
                <w:szCs w:val="22"/>
                <w:lang w:val="pl-PL"/>
              </w:rPr>
              <w:t>1</w:t>
            </w:r>
          </w:p>
        </w:tc>
        <w:tc>
          <w:tcPr>
            <w:tcW w:w="259" w:type="pct"/>
          </w:tcPr>
          <w:p w:rsidR="002332C9" w:rsidRPr="00714A07" w:rsidRDefault="002332C9" w:rsidP="00F8557F">
            <w:pPr>
              <w:jc w:val="center"/>
              <w:rPr>
                <w:sz w:val="22"/>
                <w:szCs w:val="22"/>
                <w:lang w:val="pl-PL"/>
              </w:rPr>
            </w:pPr>
          </w:p>
        </w:tc>
        <w:tc>
          <w:tcPr>
            <w:tcW w:w="337" w:type="pct"/>
          </w:tcPr>
          <w:p w:rsidR="002332C9" w:rsidRPr="00714A07" w:rsidRDefault="002332C9" w:rsidP="002332C9">
            <w:pPr>
              <w:jc w:val="center"/>
              <w:rPr>
                <w:sz w:val="22"/>
                <w:szCs w:val="22"/>
                <w:lang w:val="pl-PL"/>
              </w:rPr>
            </w:pPr>
            <w:r w:rsidRPr="00714A07">
              <w:rPr>
                <w:sz w:val="22"/>
                <w:szCs w:val="22"/>
                <w:lang w:val="pl-PL"/>
              </w:rPr>
              <w:t>1801-</w:t>
            </w:r>
            <w:r>
              <w:rPr>
                <w:sz w:val="22"/>
                <w:szCs w:val="22"/>
                <w:lang w:val="pl-PL"/>
              </w:rPr>
              <w:t>P6</w:t>
            </w:r>
          </w:p>
        </w:tc>
        <w:tc>
          <w:tcPr>
            <w:tcW w:w="260" w:type="pct"/>
          </w:tcPr>
          <w:p w:rsidR="002332C9" w:rsidRPr="00714A07" w:rsidRDefault="002332C9" w:rsidP="00F8557F">
            <w:pPr>
              <w:jc w:val="center"/>
              <w:rPr>
                <w:sz w:val="22"/>
                <w:szCs w:val="22"/>
                <w:lang w:val="pl-PL"/>
              </w:rPr>
            </w:pPr>
          </w:p>
        </w:tc>
        <w:tc>
          <w:tcPr>
            <w:tcW w:w="367" w:type="pct"/>
          </w:tcPr>
          <w:p w:rsidR="002332C9" w:rsidRPr="00714A07" w:rsidRDefault="002332C9" w:rsidP="00F8557F">
            <w:pPr>
              <w:jc w:val="center"/>
              <w:rPr>
                <w:sz w:val="22"/>
                <w:szCs w:val="22"/>
                <w:lang w:val="pl-PL"/>
              </w:rPr>
            </w:pPr>
          </w:p>
        </w:tc>
        <w:tc>
          <w:tcPr>
            <w:tcW w:w="2298" w:type="pct"/>
            <w:vAlign w:val="center"/>
          </w:tcPr>
          <w:p w:rsidR="002332C9" w:rsidRPr="00D3531E" w:rsidRDefault="002332C9" w:rsidP="002332C9">
            <w:pPr>
              <w:rPr>
                <w:sz w:val="22"/>
                <w:szCs w:val="22"/>
              </w:rPr>
            </w:pPr>
            <w:r w:rsidRPr="000F3470">
              <w:rPr>
                <w:b/>
                <w:sz w:val="22"/>
                <w:szCs w:val="22"/>
              </w:rPr>
              <w:t>PROJEKAT</w:t>
            </w:r>
            <w:r>
              <w:rPr>
                <w:b/>
                <w:sz w:val="22"/>
                <w:szCs w:val="22"/>
              </w:rPr>
              <w:t xml:space="preserve"> </w:t>
            </w:r>
            <w:r w:rsidRPr="000F3470">
              <w:rPr>
                <w:b/>
                <w:sz w:val="22"/>
                <w:szCs w:val="22"/>
              </w:rPr>
              <w:t xml:space="preserve"> </w:t>
            </w:r>
            <w:r>
              <w:rPr>
                <w:b/>
                <w:sz w:val="22"/>
                <w:szCs w:val="22"/>
              </w:rPr>
              <w:t>6</w:t>
            </w:r>
            <w:r w:rsidRPr="000F3470">
              <w:rPr>
                <w:b/>
                <w:sz w:val="22"/>
                <w:szCs w:val="22"/>
              </w:rPr>
              <w:t xml:space="preserve"> </w:t>
            </w:r>
            <w:r>
              <w:rPr>
                <w:b/>
                <w:sz w:val="22"/>
                <w:szCs w:val="22"/>
              </w:rPr>
              <w:t>– Podrška sprovodjenja skrininga karcinoma dojke</w:t>
            </w:r>
          </w:p>
        </w:tc>
        <w:tc>
          <w:tcPr>
            <w:tcW w:w="965" w:type="pct"/>
            <w:vAlign w:val="center"/>
          </w:tcPr>
          <w:p w:rsidR="002332C9" w:rsidRPr="00E82E74" w:rsidRDefault="002332C9" w:rsidP="00F8557F">
            <w:pPr>
              <w:jc w:val="right"/>
              <w:rPr>
                <w:bCs/>
                <w:sz w:val="22"/>
                <w:szCs w:val="22"/>
              </w:rPr>
            </w:pPr>
            <w:r>
              <w:rPr>
                <w:bCs/>
                <w:sz w:val="22"/>
                <w:szCs w:val="22"/>
              </w:rPr>
              <w:t>500.000</w:t>
            </w:r>
          </w:p>
        </w:tc>
      </w:tr>
      <w:tr w:rsidR="002332C9" w:rsidRPr="006506A6" w:rsidTr="00946832">
        <w:tc>
          <w:tcPr>
            <w:tcW w:w="222" w:type="pct"/>
          </w:tcPr>
          <w:p w:rsidR="002332C9" w:rsidRPr="00714A07" w:rsidRDefault="002332C9" w:rsidP="00F8557F">
            <w:pPr>
              <w:jc w:val="center"/>
              <w:rPr>
                <w:sz w:val="22"/>
                <w:szCs w:val="22"/>
                <w:lang w:val="pl-PL"/>
              </w:rPr>
            </w:pPr>
          </w:p>
        </w:tc>
        <w:tc>
          <w:tcPr>
            <w:tcW w:w="292" w:type="pct"/>
          </w:tcPr>
          <w:p w:rsidR="002332C9" w:rsidRPr="00714A07" w:rsidRDefault="002332C9" w:rsidP="00F8557F">
            <w:pPr>
              <w:jc w:val="center"/>
              <w:rPr>
                <w:sz w:val="22"/>
                <w:szCs w:val="22"/>
                <w:lang w:val="pl-PL"/>
              </w:rPr>
            </w:pPr>
          </w:p>
        </w:tc>
        <w:tc>
          <w:tcPr>
            <w:tcW w:w="259" w:type="pct"/>
          </w:tcPr>
          <w:p w:rsidR="002332C9" w:rsidRPr="00714A07" w:rsidRDefault="002332C9" w:rsidP="00F8557F">
            <w:pPr>
              <w:jc w:val="center"/>
              <w:rPr>
                <w:sz w:val="22"/>
                <w:szCs w:val="22"/>
                <w:lang w:val="pl-PL"/>
              </w:rPr>
            </w:pPr>
            <w:r w:rsidRPr="00714A07">
              <w:rPr>
                <w:sz w:val="22"/>
                <w:szCs w:val="22"/>
                <w:lang w:val="pl-PL"/>
              </w:rPr>
              <w:t>7</w:t>
            </w:r>
            <w:r>
              <w:rPr>
                <w:sz w:val="22"/>
                <w:szCs w:val="22"/>
                <w:lang w:val="pl-PL"/>
              </w:rPr>
              <w:t>40</w:t>
            </w:r>
          </w:p>
        </w:tc>
        <w:tc>
          <w:tcPr>
            <w:tcW w:w="337" w:type="pct"/>
          </w:tcPr>
          <w:p w:rsidR="002332C9" w:rsidRPr="00714A07" w:rsidRDefault="002332C9" w:rsidP="00F8557F">
            <w:pPr>
              <w:jc w:val="center"/>
              <w:rPr>
                <w:sz w:val="22"/>
                <w:szCs w:val="22"/>
                <w:lang w:val="pl-PL"/>
              </w:rPr>
            </w:pPr>
          </w:p>
        </w:tc>
        <w:tc>
          <w:tcPr>
            <w:tcW w:w="260" w:type="pct"/>
          </w:tcPr>
          <w:p w:rsidR="002332C9" w:rsidRPr="00714A07" w:rsidRDefault="002332C9" w:rsidP="00F8557F">
            <w:pPr>
              <w:jc w:val="center"/>
              <w:rPr>
                <w:sz w:val="22"/>
                <w:szCs w:val="22"/>
                <w:lang w:val="pl-PL"/>
              </w:rPr>
            </w:pPr>
          </w:p>
        </w:tc>
        <w:tc>
          <w:tcPr>
            <w:tcW w:w="367" w:type="pct"/>
          </w:tcPr>
          <w:p w:rsidR="002332C9" w:rsidRPr="00714A07" w:rsidRDefault="002332C9" w:rsidP="00F8557F">
            <w:pPr>
              <w:jc w:val="center"/>
              <w:rPr>
                <w:sz w:val="22"/>
                <w:szCs w:val="22"/>
                <w:lang w:val="pl-PL"/>
              </w:rPr>
            </w:pPr>
          </w:p>
        </w:tc>
        <w:tc>
          <w:tcPr>
            <w:tcW w:w="2298" w:type="pct"/>
            <w:vAlign w:val="center"/>
          </w:tcPr>
          <w:p w:rsidR="002332C9" w:rsidRPr="00714A07" w:rsidRDefault="002332C9" w:rsidP="00F8557F">
            <w:pPr>
              <w:pStyle w:val="Heading2"/>
              <w:rPr>
                <w:sz w:val="22"/>
                <w:szCs w:val="22"/>
                <w:lang w:val="pl-PL"/>
              </w:rPr>
            </w:pPr>
            <w:r>
              <w:rPr>
                <w:sz w:val="22"/>
                <w:szCs w:val="22"/>
                <w:lang w:val="pl-PL"/>
              </w:rPr>
              <w:t>ZDRAVSTVO</w:t>
            </w:r>
          </w:p>
        </w:tc>
        <w:tc>
          <w:tcPr>
            <w:tcW w:w="965" w:type="pct"/>
            <w:vAlign w:val="center"/>
          </w:tcPr>
          <w:p w:rsidR="002332C9" w:rsidRPr="00E82E74" w:rsidRDefault="002332C9" w:rsidP="00F8557F">
            <w:pPr>
              <w:jc w:val="right"/>
              <w:rPr>
                <w:bCs/>
                <w:sz w:val="22"/>
                <w:szCs w:val="22"/>
              </w:rPr>
            </w:pPr>
          </w:p>
        </w:tc>
      </w:tr>
      <w:tr w:rsidR="002332C9" w:rsidRPr="006506A6" w:rsidTr="00946832">
        <w:tc>
          <w:tcPr>
            <w:tcW w:w="222" w:type="pct"/>
          </w:tcPr>
          <w:p w:rsidR="002332C9" w:rsidRPr="00714A07" w:rsidRDefault="002332C9" w:rsidP="00F8557F">
            <w:pPr>
              <w:jc w:val="center"/>
              <w:rPr>
                <w:sz w:val="22"/>
                <w:szCs w:val="22"/>
                <w:lang w:val="pl-PL"/>
              </w:rPr>
            </w:pPr>
          </w:p>
        </w:tc>
        <w:tc>
          <w:tcPr>
            <w:tcW w:w="292" w:type="pct"/>
          </w:tcPr>
          <w:p w:rsidR="002332C9" w:rsidRPr="00714A07" w:rsidRDefault="002332C9" w:rsidP="00F8557F">
            <w:pPr>
              <w:jc w:val="center"/>
              <w:rPr>
                <w:sz w:val="22"/>
                <w:szCs w:val="22"/>
                <w:lang w:val="pl-PL"/>
              </w:rPr>
            </w:pPr>
          </w:p>
        </w:tc>
        <w:tc>
          <w:tcPr>
            <w:tcW w:w="259" w:type="pct"/>
          </w:tcPr>
          <w:p w:rsidR="002332C9" w:rsidRPr="00714A07" w:rsidRDefault="002332C9" w:rsidP="00F8557F">
            <w:pPr>
              <w:jc w:val="center"/>
              <w:rPr>
                <w:sz w:val="22"/>
                <w:szCs w:val="22"/>
                <w:lang w:val="pl-PL"/>
              </w:rPr>
            </w:pPr>
          </w:p>
        </w:tc>
        <w:tc>
          <w:tcPr>
            <w:tcW w:w="337" w:type="pct"/>
          </w:tcPr>
          <w:p w:rsidR="002332C9" w:rsidRPr="00714A07" w:rsidRDefault="002332C9" w:rsidP="00F8557F">
            <w:pPr>
              <w:jc w:val="center"/>
              <w:rPr>
                <w:sz w:val="22"/>
                <w:szCs w:val="22"/>
                <w:lang w:val="pl-PL"/>
              </w:rPr>
            </w:pPr>
          </w:p>
        </w:tc>
        <w:tc>
          <w:tcPr>
            <w:tcW w:w="260" w:type="pct"/>
          </w:tcPr>
          <w:p w:rsidR="002332C9" w:rsidRPr="00714A07" w:rsidRDefault="002332C9" w:rsidP="00F8557F">
            <w:pPr>
              <w:jc w:val="center"/>
              <w:rPr>
                <w:sz w:val="22"/>
                <w:szCs w:val="22"/>
                <w:lang w:val="pl-PL"/>
              </w:rPr>
            </w:pPr>
            <w:r>
              <w:rPr>
                <w:sz w:val="22"/>
                <w:szCs w:val="22"/>
                <w:lang w:val="pl-PL"/>
              </w:rPr>
              <w:t>200</w:t>
            </w:r>
          </w:p>
        </w:tc>
        <w:tc>
          <w:tcPr>
            <w:tcW w:w="367" w:type="pct"/>
          </w:tcPr>
          <w:p w:rsidR="002332C9" w:rsidRPr="00714A07" w:rsidRDefault="002332C9" w:rsidP="00F8557F">
            <w:pPr>
              <w:jc w:val="center"/>
              <w:rPr>
                <w:sz w:val="22"/>
                <w:szCs w:val="22"/>
                <w:lang w:val="pl-PL"/>
              </w:rPr>
            </w:pPr>
            <w:r>
              <w:rPr>
                <w:sz w:val="22"/>
                <w:szCs w:val="22"/>
                <w:lang w:val="pl-PL"/>
              </w:rPr>
              <w:t>424</w:t>
            </w:r>
          </w:p>
        </w:tc>
        <w:tc>
          <w:tcPr>
            <w:tcW w:w="2298" w:type="pct"/>
            <w:vAlign w:val="center"/>
          </w:tcPr>
          <w:p w:rsidR="002332C9" w:rsidRPr="00195559" w:rsidRDefault="002332C9" w:rsidP="00F8557F">
            <w:pPr>
              <w:rPr>
                <w:sz w:val="22"/>
                <w:szCs w:val="22"/>
              </w:rPr>
            </w:pPr>
            <w:r>
              <w:rPr>
                <w:sz w:val="22"/>
                <w:szCs w:val="22"/>
              </w:rPr>
              <w:t>SPECIJALIZOVANE USLUGE</w:t>
            </w:r>
          </w:p>
        </w:tc>
        <w:tc>
          <w:tcPr>
            <w:tcW w:w="965" w:type="pct"/>
            <w:vAlign w:val="center"/>
          </w:tcPr>
          <w:p w:rsidR="002332C9" w:rsidRPr="00E82E74" w:rsidRDefault="002332C9" w:rsidP="00F8557F">
            <w:pPr>
              <w:jc w:val="right"/>
              <w:rPr>
                <w:bCs/>
                <w:sz w:val="22"/>
                <w:szCs w:val="22"/>
              </w:rPr>
            </w:pPr>
            <w:r>
              <w:rPr>
                <w:bCs/>
                <w:sz w:val="22"/>
                <w:szCs w:val="22"/>
              </w:rPr>
              <w:t>500.000</w:t>
            </w:r>
          </w:p>
        </w:tc>
      </w:tr>
      <w:tr w:rsidR="002332C9" w:rsidRPr="006506A6" w:rsidTr="00946832">
        <w:tc>
          <w:tcPr>
            <w:tcW w:w="222" w:type="pct"/>
          </w:tcPr>
          <w:p w:rsidR="002332C9" w:rsidRPr="00714A07" w:rsidRDefault="002332C9" w:rsidP="00F8557F">
            <w:pPr>
              <w:jc w:val="center"/>
              <w:rPr>
                <w:sz w:val="22"/>
                <w:szCs w:val="22"/>
                <w:lang w:val="pl-PL"/>
              </w:rPr>
            </w:pPr>
          </w:p>
        </w:tc>
        <w:tc>
          <w:tcPr>
            <w:tcW w:w="292" w:type="pct"/>
          </w:tcPr>
          <w:p w:rsidR="002332C9" w:rsidRPr="00714A07" w:rsidRDefault="002332C9" w:rsidP="00F8557F">
            <w:pPr>
              <w:jc w:val="center"/>
              <w:rPr>
                <w:sz w:val="22"/>
                <w:szCs w:val="22"/>
                <w:lang w:val="pl-PL"/>
              </w:rPr>
            </w:pPr>
          </w:p>
        </w:tc>
        <w:tc>
          <w:tcPr>
            <w:tcW w:w="259" w:type="pct"/>
          </w:tcPr>
          <w:p w:rsidR="002332C9" w:rsidRPr="00714A07" w:rsidRDefault="002332C9" w:rsidP="00F8557F">
            <w:pPr>
              <w:jc w:val="center"/>
              <w:rPr>
                <w:sz w:val="22"/>
                <w:szCs w:val="22"/>
                <w:lang w:val="pl-PL"/>
              </w:rPr>
            </w:pPr>
          </w:p>
        </w:tc>
        <w:tc>
          <w:tcPr>
            <w:tcW w:w="337" w:type="pct"/>
          </w:tcPr>
          <w:p w:rsidR="002332C9" w:rsidRPr="00714A07" w:rsidRDefault="002332C9" w:rsidP="00F8557F">
            <w:pPr>
              <w:jc w:val="center"/>
              <w:rPr>
                <w:sz w:val="22"/>
                <w:szCs w:val="22"/>
                <w:lang w:val="pl-PL"/>
              </w:rPr>
            </w:pPr>
          </w:p>
        </w:tc>
        <w:tc>
          <w:tcPr>
            <w:tcW w:w="260" w:type="pct"/>
          </w:tcPr>
          <w:p w:rsidR="002332C9" w:rsidRPr="00714A07" w:rsidRDefault="002332C9" w:rsidP="00F8557F">
            <w:pPr>
              <w:jc w:val="center"/>
              <w:rPr>
                <w:sz w:val="22"/>
                <w:szCs w:val="22"/>
                <w:lang w:val="pl-PL"/>
              </w:rPr>
            </w:pPr>
          </w:p>
        </w:tc>
        <w:tc>
          <w:tcPr>
            <w:tcW w:w="367" w:type="pct"/>
          </w:tcPr>
          <w:p w:rsidR="002332C9" w:rsidRPr="00714A07" w:rsidRDefault="002332C9" w:rsidP="00F8557F">
            <w:pPr>
              <w:jc w:val="center"/>
              <w:rPr>
                <w:sz w:val="22"/>
                <w:szCs w:val="22"/>
                <w:lang w:val="pl-PL"/>
              </w:rPr>
            </w:pPr>
          </w:p>
        </w:tc>
        <w:tc>
          <w:tcPr>
            <w:tcW w:w="2298" w:type="pct"/>
            <w:vAlign w:val="center"/>
          </w:tcPr>
          <w:p w:rsidR="002332C9" w:rsidRPr="00714A07" w:rsidRDefault="002332C9" w:rsidP="002332C9">
            <w:pPr>
              <w:rPr>
                <w:sz w:val="22"/>
                <w:szCs w:val="22"/>
              </w:rPr>
            </w:pPr>
            <w:r w:rsidRPr="00714A07">
              <w:rPr>
                <w:sz w:val="22"/>
                <w:szCs w:val="22"/>
              </w:rPr>
              <w:t xml:space="preserve">Izvori finansiranja za </w:t>
            </w:r>
            <w:r>
              <w:rPr>
                <w:sz w:val="22"/>
                <w:szCs w:val="22"/>
              </w:rPr>
              <w:t>P6</w:t>
            </w:r>
          </w:p>
        </w:tc>
        <w:tc>
          <w:tcPr>
            <w:tcW w:w="965" w:type="pct"/>
            <w:vAlign w:val="center"/>
          </w:tcPr>
          <w:p w:rsidR="002332C9" w:rsidRPr="00E82E74" w:rsidRDefault="002332C9" w:rsidP="00F8557F">
            <w:pPr>
              <w:jc w:val="right"/>
              <w:rPr>
                <w:bCs/>
                <w:sz w:val="22"/>
                <w:szCs w:val="22"/>
              </w:rPr>
            </w:pPr>
          </w:p>
        </w:tc>
      </w:tr>
      <w:tr w:rsidR="00446B53" w:rsidRPr="006506A6" w:rsidTr="00946832">
        <w:tc>
          <w:tcPr>
            <w:tcW w:w="222" w:type="pct"/>
          </w:tcPr>
          <w:p w:rsidR="00446B53" w:rsidRPr="00714A07" w:rsidRDefault="00446B53" w:rsidP="00F8557F">
            <w:pPr>
              <w:jc w:val="center"/>
              <w:rPr>
                <w:sz w:val="22"/>
                <w:szCs w:val="22"/>
                <w:lang w:val="pl-PL"/>
              </w:rPr>
            </w:pPr>
          </w:p>
        </w:tc>
        <w:tc>
          <w:tcPr>
            <w:tcW w:w="292" w:type="pct"/>
          </w:tcPr>
          <w:p w:rsidR="00446B53" w:rsidRPr="00714A07" w:rsidRDefault="00446B53" w:rsidP="00F8557F">
            <w:pPr>
              <w:jc w:val="center"/>
              <w:rPr>
                <w:sz w:val="22"/>
                <w:szCs w:val="22"/>
                <w:lang w:val="pl-PL"/>
              </w:rPr>
            </w:pPr>
          </w:p>
        </w:tc>
        <w:tc>
          <w:tcPr>
            <w:tcW w:w="259" w:type="pct"/>
          </w:tcPr>
          <w:p w:rsidR="00446B53" w:rsidRPr="00714A07" w:rsidRDefault="00446B53" w:rsidP="00F8557F">
            <w:pPr>
              <w:jc w:val="center"/>
              <w:rPr>
                <w:sz w:val="22"/>
                <w:szCs w:val="22"/>
                <w:lang w:val="pl-PL"/>
              </w:rPr>
            </w:pPr>
          </w:p>
        </w:tc>
        <w:tc>
          <w:tcPr>
            <w:tcW w:w="337" w:type="pct"/>
          </w:tcPr>
          <w:p w:rsidR="00446B53" w:rsidRPr="00714A07" w:rsidRDefault="00446B53" w:rsidP="00F8557F">
            <w:pPr>
              <w:jc w:val="center"/>
              <w:rPr>
                <w:sz w:val="22"/>
                <w:szCs w:val="22"/>
                <w:lang w:val="pl-PL"/>
              </w:rPr>
            </w:pPr>
          </w:p>
        </w:tc>
        <w:tc>
          <w:tcPr>
            <w:tcW w:w="260" w:type="pct"/>
          </w:tcPr>
          <w:p w:rsidR="00446B53" w:rsidRPr="00714A07" w:rsidRDefault="00446B53" w:rsidP="00F8557F">
            <w:pPr>
              <w:jc w:val="center"/>
              <w:rPr>
                <w:sz w:val="22"/>
                <w:szCs w:val="22"/>
                <w:lang w:val="pl-PL"/>
              </w:rPr>
            </w:pPr>
          </w:p>
        </w:tc>
        <w:tc>
          <w:tcPr>
            <w:tcW w:w="367" w:type="pct"/>
          </w:tcPr>
          <w:p w:rsidR="00446B53" w:rsidRPr="00663170" w:rsidRDefault="00446B53" w:rsidP="00446B53">
            <w:pPr>
              <w:jc w:val="center"/>
              <w:rPr>
                <w:sz w:val="22"/>
                <w:szCs w:val="22"/>
                <w:lang w:val="pl-PL"/>
              </w:rPr>
            </w:pPr>
            <w:r>
              <w:rPr>
                <w:sz w:val="22"/>
                <w:szCs w:val="22"/>
                <w:lang w:val="pl-PL"/>
              </w:rPr>
              <w:t>07</w:t>
            </w:r>
          </w:p>
        </w:tc>
        <w:tc>
          <w:tcPr>
            <w:tcW w:w="2298" w:type="pct"/>
            <w:vAlign w:val="center"/>
          </w:tcPr>
          <w:p w:rsidR="00446B53" w:rsidRPr="00663170" w:rsidRDefault="00446B53" w:rsidP="00446B53">
            <w:pPr>
              <w:pStyle w:val="Footer"/>
              <w:tabs>
                <w:tab w:val="clear" w:pos="4320"/>
                <w:tab w:val="clear" w:pos="8640"/>
              </w:tabs>
              <w:rPr>
                <w:sz w:val="22"/>
                <w:szCs w:val="22"/>
                <w:lang w:val="pl-PL"/>
              </w:rPr>
            </w:pPr>
            <w:r>
              <w:rPr>
                <w:sz w:val="22"/>
                <w:szCs w:val="22"/>
                <w:lang w:val="pl-PL"/>
              </w:rPr>
              <w:t>Donacije od ostalih nivoa vlasti</w:t>
            </w:r>
          </w:p>
        </w:tc>
        <w:tc>
          <w:tcPr>
            <w:tcW w:w="965" w:type="pct"/>
            <w:vAlign w:val="center"/>
          </w:tcPr>
          <w:p w:rsidR="00446B53" w:rsidRPr="00E82E74" w:rsidRDefault="00446B53" w:rsidP="00F8557F">
            <w:pPr>
              <w:jc w:val="right"/>
              <w:rPr>
                <w:bCs/>
                <w:sz w:val="22"/>
                <w:szCs w:val="22"/>
              </w:rPr>
            </w:pPr>
            <w:r>
              <w:rPr>
                <w:bCs/>
                <w:sz w:val="22"/>
                <w:szCs w:val="22"/>
              </w:rPr>
              <w:t>500.000</w:t>
            </w:r>
          </w:p>
        </w:tc>
      </w:tr>
      <w:tr w:rsidR="002332C9" w:rsidRPr="006506A6" w:rsidTr="00946832">
        <w:tc>
          <w:tcPr>
            <w:tcW w:w="222" w:type="pct"/>
          </w:tcPr>
          <w:p w:rsidR="002332C9" w:rsidRPr="00714A07" w:rsidRDefault="002332C9" w:rsidP="005F05D6">
            <w:pPr>
              <w:jc w:val="center"/>
              <w:rPr>
                <w:sz w:val="22"/>
                <w:szCs w:val="22"/>
                <w:lang w:val="pl-PL"/>
              </w:rPr>
            </w:pPr>
          </w:p>
        </w:tc>
        <w:tc>
          <w:tcPr>
            <w:tcW w:w="292" w:type="pct"/>
          </w:tcPr>
          <w:p w:rsidR="002332C9" w:rsidRPr="00714A07" w:rsidRDefault="002332C9" w:rsidP="005F05D6">
            <w:pPr>
              <w:jc w:val="center"/>
              <w:rPr>
                <w:sz w:val="22"/>
                <w:szCs w:val="22"/>
                <w:lang w:val="pl-PL"/>
              </w:rPr>
            </w:pPr>
          </w:p>
        </w:tc>
        <w:tc>
          <w:tcPr>
            <w:tcW w:w="259" w:type="pct"/>
          </w:tcPr>
          <w:p w:rsidR="002332C9" w:rsidRPr="00714A07" w:rsidRDefault="002332C9" w:rsidP="005F05D6">
            <w:pPr>
              <w:jc w:val="center"/>
              <w:rPr>
                <w:sz w:val="22"/>
                <w:szCs w:val="22"/>
                <w:lang w:val="pl-PL"/>
              </w:rPr>
            </w:pPr>
          </w:p>
        </w:tc>
        <w:tc>
          <w:tcPr>
            <w:tcW w:w="337" w:type="pct"/>
          </w:tcPr>
          <w:p w:rsidR="002332C9" w:rsidRPr="00714A07" w:rsidRDefault="002332C9" w:rsidP="005F05D6">
            <w:pPr>
              <w:jc w:val="center"/>
              <w:rPr>
                <w:sz w:val="22"/>
                <w:szCs w:val="22"/>
                <w:lang w:val="pl-PL"/>
              </w:rPr>
            </w:pPr>
          </w:p>
        </w:tc>
        <w:tc>
          <w:tcPr>
            <w:tcW w:w="260" w:type="pct"/>
          </w:tcPr>
          <w:p w:rsidR="002332C9" w:rsidRPr="00714A07" w:rsidRDefault="002332C9" w:rsidP="005F05D6">
            <w:pPr>
              <w:jc w:val="center"/>
              <w:rPr>
                <w:sz w:val="22"/>
                <w:szCs w:val="22"/>
                <w:lang w:val="pl-PL"/>
              </w:rPr>
            </w:pPr>
          </w:p>
        </w:tc>
        <w:tc>
          <w:tcPr>
            <w:tcW w:w="367" w:type="pct"/>
          </w:tcPr>
          <w:p w:rsidR="002332C9" w:rsidRPr="00714A07" w:rsidRDefault="002332C9" w:rsidP="00162A46">
            <w:pPr>
              <w:jc w:val="center"/>
              <w:rPr>
                <w:sz w:val="22"/>
                <w:szCs w:val="22"/>
                <w:lang w:val="pl-PL"/>
              </w:rPr>
            </w:pPr>
          </w:p>
        </w:tc>
        <w:tc>
          <w:tcPr>
            <w:tcW w:w="2298" w:type="pct"/>
            <w:vAlign w:val="center"/>
          </w:tcPr>
          <w:p w:rsidR="002332C9" w:rsidRPr="00714A07" w:rsidRDefault="002332C9" w:rsidP="00162A46">
            <w:pPr>
              <w:rPr>
                <w:sz w:val="22"/>
                <w:szCs w:val="22"/>
              </w:rPr>
            </w:pPr>
          </w:p>
        </w:tc>
        <w:tc>
          <w:tcPr>
            <w:tcW w:w="965" w:type="pct"/>
            <w:vAlign w:val="center"/>
          </w:tcPr>
          <w:p w:rsidR="002332C9" w:rsidRPr="00E82E74" w:rsidRDefault="002332C9" w:rsidP="00F5614E">
            <w:pPr>
              <w:jc w:val="right"/>
              <w:rPr>
                <w:bCs/>
                <w:sz w:val="22"/>
                <w:szCs w:val="22"/>
              </w:rPr>
            </w:pPr>
          </w:p>
        </w:tc>
      </w:tr>
      <w:tr w:rsidR="002332C9" w:rsidRPr="00714A07" w:rsidTr="00ED1F58">
        <w:tc>
          <w:tcPr>
            <w:tcW w:w="222" w:type="pct"/>
          </w:tcPr>
          <w:p w:rsidR="002332C9" w:rsidRPr="00714A07" w:rsidRDefault="002332C9" w:rsidP="005F05D6">
            <w:pPr>
              <w:jc w:val="center"/>
              <w:rPr>
                <w:sz w:val="22"/>
                <w:szCs w:val="22"/>
                <w:lang w:val="pl-PL"/>
              </w:rPr>
            </w:pPr>
          </w:p>
          <w:p w:rsidR="002332C9" w:rsidRPr="00714A07" w:rsidRDefault="002332C9" w:rsidP="005F05D6">
            <w:pPr>
              <w:jc w:val="center"/>
              <w:rPr>
                <w:sz w:val="22"/>
                <w:szCs w:val="22"/>
                <w:lang w:val="pl-PL"/>
              </w:rPr>
            </w:pPr>
          </w:p>
        </w:tc>
        <w:tc>
          <w:tcPr>
            <w:tcW w:w="292" w:type="pct"/>
          </w:tcPr>
          <w:p w:rsidR="002332C9" w:rsidRPr="00714A07" w:rsidRDefault="002332C9" w:rsidP="005F05D6">
            <w:pPr>
              <w:jc w:val="center"/>
              <w:rPr>
                <w:sz w:val="22"/>
                <w:szCs w:val="22"/>
                <w:lang w:val="pl-PL"/>
              </w:rPr>
            </w:pPr>
          </w:p>
        </w:tc>
        <w:tc>
          <w:tcPr>
            <w:tcW w:w="259" w:type="pct"/>
          </w:tcPr>
          <w:p w:rsidR="002332C9" w:rsidRPr="00714A07" w:rsidRDefault="002332C9" w:rsidP="005F05D6">
            <w:pPr>
              <w:jc w:val="center"/>
              <w:rPr>
                <w:sz w:val="22"/>
                <w:szCs w:val="22"/>
                <w:lang w:val="pl-PL"/>
              </w:rPr>
            </w:pPr>
          </w:p>
        </w:tc>
        <w:tc>
          <w:tcPr>
            <w:tcW w:w="337" w:type="pct"/>
          </w:tcPr>
          <w:p w:rsidR="002332C9" w:rsidRPr="00714A07" w:rsidRDefault="002332C9" w:rsidP="005F05D6">
            <w:pPr>
              <w:jc w:val="center"/>
              <w:rPr>
                <w:sz w:val="22"/>
                <w:szCs w:val="22"/>
                <w:lang w:val="pl-PL"/>
              </w:rPr>
            </w:pPr>
          </w:p>
        </w:tc>
        <w:tc>
          <w:tcPr>
            <w:tcW w:w="260" w:type="pct"/>
          </w:tcPr>
          <w:p w:rsidR="002332C9" w:rsidRPr="00714A07" w:rsidRDefault="002332C9" w:rsidP="005F05D6">
            <w:pPr>
              <w:jc w:val="center"/>
              <w:rPr>
                <w:sz w:val="22"/>
                <w:szCs w:val="22"/>
                <w:lang w:val="pl-PL"/>
              </w:rPr>
            </w:pPr>
          </w:p>
        </w:tc>
        <w:tc>
          <w:tcPr>
            <w:tcW w:w="367" w:type="pct"/>
          </w:tcPr>
          <w:p w:rsidR="002332C9" w:rsidRPr="002332C9" w:rsidRDefault="002332C9" w:rsidP="00510995">
            <w:pPr>
              <w:jc w:val="center"/>
              <w:rPr>
                <w:b/>
                <w:color w:val="FF0000"/>
                <w:sz w:val="22"/>
                <w:szCs w:val="22"/>
                <w:lang w:val="pl-PL"/>
              </w:rPr>
            </w:pPr>
          </w:p>
        </w:tc>
        <w:tc>
          <w:tcPr>
            <w:tcW w:w="2298" w:type="pct"/>
            <w:vAlign w:val="center"/>
          </w:tcPr>
          <w:p w:rsidR="002332C9" w:rsidRPr="00446B53" w:rsidRDefault="002332C9" w:rsidP="00510995">
            <w:pPr>
              <w:pStyle w:val="Footer"/>
              <w:tabs>
                <w:tab w:val="clear" w:pos="4320"/>
                <w:tab w:val="clear" w:pos="8640"/>
              </w:tabs>
              <w:rPr>
                <w:b/>
                <w:sz w:val="22"/>
                <w:szCs w:val="22"/>
                <w:lang w:val="pl-PL"/>
              </w:rPr>
            </w:pPr>
            <w:r w:rsidRPr="00446B53">
              <w:rPr>
                <w:b/>
                <w:sz w:val="22"/>
                <w:szCs w:val="22"/>
                <w:lang w:val="pl-PL"/>
              </w:rPr>
              <w:t>Ukupno glava     3.12</w:t>
            </w:r>
          </w:p>
          <w:p w:rsidR="002332C9" w:rsidRPr="00446B53" w:rsidRDefault="002332C9" w:rsidP="00510995">
            <w:pPr>
              <w:rPr>
                <w:b/>
                <w:sz w:val="22"/>
                <w:szCs w:val="22"/>
              </w:rPr>
            </w:pPr>
          </w:p>
        </w:tc>
        <w:tc>
          <w:tcPr>
            <w:tcW w:w="965" w:type="pct"/>
          </w:tcPr>
          <w:p w:rsidR="002332C9" w:rsidRPr="00446B53" w:rsidRDefault="00446B53" w:rsidP="00150BF4">
            <w:pPr>
              <w:jc w:val="right"/>
            </w:pPr>
            <w:r w:rsidRPr="00446B53">
              <w:rPr>
                <w:b/>
                <w:bCs/>
                <w:sz w:val="22"/>
                <w:szCs w:val="22"/>
              </w:rPr>
              <w:t>40</w:t>
            </w:r>
            <w:r w:rsidR="002332C9" w:rsidRPr="00446B53">
              <w:rPr>
                <w:b/>
                <w:bCs/>
                <w:sz w:val="22"/>
                <w:szCs w:val="22"/>
              </w:rPr>
              <w:t>.000.000</w:t>
            </w:r>
          </w:p>
        </w:tc>
      </w:tr>
    </w:tbl>
    <w:p w:rsidR="00E173AE" w:rsidRPr="00C1331F" w:rsidRDefault="00E173AE" w:rsidP="005F05D6">
      <w:pPr>
        <w:rPr>
          <w:sz w:val="20"/>
          <w:szCs w:val="20"/>
          <w:lang w:val="hr-HR"/>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
        <w:gridCol w:w="694"/>
        <w:gridCol w:w="635"/>
        <w:gridCol w:w="782"/>
        <w:gridCol w:w="562"/>
        <w:gridCol w:w="663"/>
        <w:gridCol w:w="4977"/>
        <w:gridCol w:w="2242"/>
      </w:tblGrid>
      <w:tr w:rsidR="00D116C9" w:rsidRPr="00484BF5" w:rsidTr="00F06B97">
        <w:trPr>
          <w:cantSplit/>
          <w:trHeight w:val="1475"/>
        </w:trPr>
        <w:tc>
          <w:tcPr>
            <w:tcW w:w="193" w:type="pct"/>
            <w:textDirection w:val="btLr"/>
          </w:tcPr>
          <w:p w:rsidR="00D116C9" w:rsidRPr="00484BF5" w:rsidRDefault="00D116C9" w:rsidP="005F05D6">
            <w:pPr>
              <w:ind w:left="113" w:right="113"/>
              <w:rPr>
                <w:sz w:val="22"/>
                <w:szCs w:val="22"/>
                <w:lang w:val="pl-PL"/>
              </w:rPr>
            </w:pPr>
            <w:r w:rsidRPr="00484BF5">
              <w:rPr>
                <w:sz w:val="22"/>
                <w:szCs w:val="22"/>
                <w:lang w:val="pl-PL"/>
              </w:rPr>
              <w:lastRenderedPageBreak/>
              <w:t>Razdeo</w:t>
            </w:r>
          </w:p>
        </w:tc>
        <w:tc>
          <w:tcPr>
            <w:tcW w:w="316" w:type="pct"/>
            <w:textDirection w:val="btLr"/>
          </w:tcPr>
          <w:p w:rsidR="00D116C9" w:rsidRPr="00484BF5" w:rsidRDefault="00D116C9" w:rsidP="005F05D6">
            <w:pPr>
              <w:ind w:left="113" w:right="113"/>
              <w:rPr>
                <w:sz w:val="22"/>
                <w:szCs w:val="22"/>
                <w:lang w:val="pl-PL"/>
              </w:rPr>
            </w:pPr>
            <w:r w:rsidRPr="00484BF5">
              <w:rPr>
                <w:sz w:val="22"/>
                <w:szCs w:val="22"/>
                <w:lang w:val="pl-PL"/>
              </w:rPr>
              <w:t>Glava</w:t>
            </w:r>
          </w:p>
        </w:tc>
        <w:tc>
          <w:tcPr>
            <w:tcW w:w="289" w:type="pct"/>
            <w:textDirection w:val="btLr"/>
          </w:tcPr>
          <w:p w:rsidR="00D116C9" w:rsidRPr="00484BF5" w:rsidRDefault="00D116C9" w:rsidP="005F05D6">
            <w:pPr>
              <w:ind w:left="113" w:right="113"/>
              <w:rPr>
                <w:sz w:val="22"/>
                <w:szCs w:val="22"/>
                <w:lang w:val="pl-PL"/>
              </w:rPr>
            </w:pPr>
            <w:r w:rsidRPr="00484BF5">
              <w:rPr>
                <w:sz w:val="22"/>
                <w:szCs w:val="22"/>
                <w:lang w:val="pl-PL"/>
              </w:rPr>
              <w:t>Funkcija</w:t>
            </w:r>
          </w:p>
        </w:tc>
        <w:tc>
          <w:tcPr>
            <w:tcW w:w="356" w:type="pct"/>
            <w:textDirection w:val="btLr"/>
          </w:tcPr>
          <w:p w:rsidR="00D116C9" w:rsidRPr="00484BF5" w:rsidRDefault="00D116C9" w:rsidP="005F05D6">
            <w:pPr>
              <w:ind w:left="113" w:right="113"/>
              <w:rPr>
                <w:sz w:val="22"/>
                <w:szCs w:val="22"/>
                <w:lang w:val="pl-PL"/>
              </w:rPr>
            </w:pPr>
            <w:r w:rsidRPr="00484BF5">
              <w:rPr>
                <w:sz w:val="22"/>
                <w:szCs w:val="22"/>
                <w:lang w:val="pl-PL"/>
              </w:rPr>
              <w:t>Programska  klasifikacija</w:t>
            </w:r>
          </w:p>
        </w:tc>
        <w:tc>
          <w:tcPr>
            <w:tcW w:w="256" w:type="pct"/>
            <w:textDirection w:val="btLr"/>
          </w:tcPr>
          <w:p w:rsidR="00D116C9" w:rsidRPr="00484BF5" w:rsidRDefault="00D116C9" w:rsidP="005F05D6">
            <w:pPr>
              <w:ind w:left="113" w:right="113"/>
              <w:rPr>
                <w:sz w:val="22"/>
                <w:szCs w:val="22"/>
                <w:lang w:val="pl-PL"/>
              </w:rPr>
            </w:pPr>
            <w:r w:rsidRPr="00484BF5">
              <w:rPr>
                <w:sz w:val="22"/>
                <w:szCs w:val="22"/>
                <w:lang w:val="pl-PL"/>
              </w:rPr>
              <w:t>Pozicija</w:t>
            </w:r>
          </w:p>
        </w:tc>
        <w:tc>
          <w:tcPr>
            <w:tcW w:w="302" w:type="pct"/>
            <w:textDirection w:val="btLr"/>
          </w:tcPr>
          <w:p w:rsidR="00D116C9" w:rsidRPr="00484BF5" w:rsidRDefault="00D116C9" w:rsidP="005F05D6">
            <w:pPr>
              <w:ind w:left="113" w:right="113"/>
              <w:rPr>
                <w:sz w:val="22"/>
                <w:szCs w:val="22"/>
                <w:lang w:val="pl-PL"/>
              </w:rPr>
            </w:pPr>
            <w:r w:rsidRPr="00484BF5">
              <w:rPr>
                <w:sz w:val="22"/>
                <w:szCs w:val="22"/>
                <w:lang w:val="pl-PL"/>
              </w:rPr>
              <w:t xml:space="preserve">Ekonomska </w:t>
            </w:r>
          </w:p>
          <w:p w:rsidR="00D116C9" w:rsidRPr="00484BF5" w:rsidRDefault="00D116C9" w:rsidP="005F05D6">
            <w:pPr>
              <w:ind w:left="113" w:right="113"/>
              <w:rPr>
                <w:sz w:val="22"/>
                <w:szCs w:val="22"/>
                <w:lang w:val="pl-PL"/>
              </w:rPr>
            </w:pPr>
            <w:r w:rsidRPr="00484BF5">
              <w:rPr>
                <w:sz w:val="22"/>
                <w:szCs w:val="22"/>
                <w:lang w:val="pl-PL"/>
              </w:rPr>
              <w:t>klasifikacija</w:t>
            </w:r>
          </w:p>
        </w:tc>
        <w:tc>
          <w:tcPr>
            <w:tcW w:w="2267" w:type="pct"/>
            <w:vAlign w:val="center"/>
          </w:tcPr>
          <w:p w:rsidR="00D116C9" w:rsidRPr="00484BF5" w:rsidRDefault="00D116C9" w:rsidP="005F05D6">
            <w:pPr>
              <w:pStyle w:val="Heading1"/>
              <w:rPr>
                <w:sz w:val="22"/>
                <w:szCs w:val="22"/>
                <w:lang w:val="pl-PL"/>
              </w:rPr>
            </w:pPr>
            <w:r w:rsidRPr="00484BF5">
              <w:rPr>
                <w:sz w:val="22"/>
                <w:szCs w:val="22"/>
                <w:lang w:val="pl-PL"/>
              </w:rPr>
              <w:t>Opis</w:t>
            </w:r>
          </w:p>
        </w:tc>
        <w:tc>
          <w:tcPr>
            <w:tcW w:w="1021" w:type="pct"/>
          </w:tcPr>
          <w:p w:rsidR="00D116C9" w:rsidRPr="00484BF5" w:rsidRDefault="00D116C9" w:rsidP="005F05D6">
            <w:pPr>
              <w:jc w:val="center"/>
              <w:rPr>
                <w:b/>
                <w:bCs/>
                <w:sz w:val="22"/>
                <w:szCs w:val="22"/>
                <w:lang w:val="pl-PL"/>
              </w:rPr>
            </w:pPr>
          </w:p>
          <w:p w:rsidR="00D116C9" w:rsidRPr="00484BF5" w:rsidRDefault="00D116C9" w:rsidP="005F05D6">
            <w:pPr>
              <w:jc w:val="center"/>
              <w:rPr>
                <w:b/>
                <w:bCs/>
                <w:sz w:val="22"/>
                <w:szCs w:val="22"/>
                <w:lang w:val="pl-PL"/>
              </w:rPr>
            </w:pPr>
          </w:p>
          <w:p w:rsidR="00D116C9" w:rsidRPr="00484BF5" w:rsidRDefault="00D116C9" w:rsidP="005F05D6">
            <w:pPr>
              <w:jc w:val="center"/>
              <w:rPr>
                <w:b/>
                <w:bCs/>
                <w:sz w:val="22"/>
                <w:szCs w:val="22"/>
                <w:lang w:val="pl-PL"/>
              </w:rPr>
            </w:pPr>
            <w:r w:rsidRPr="00484BF5">
              <w:rPr>
                <w:b/>
                <w:bCs/>
                <w:sz w:val="22"/>
                <w:szCs w:val="22"/>
                <w:lang w:val="pl-PL"/>
              </w:rPr>
              <w:t>Ukupna sredstva</w:t>
            </w:r>
          </w:p>
        </w:tc>
      </w:tr>
      <w:tr w:rsidR="0062380A" w:rsidRPr="00484BF5" w:rsidTr="00F06B97">
        <w:tc>
          <w:tcPr>
            <w:tcW w:w="193" w:type="pct"/>
          </w:tcPr>
          <w:p w:rsidR="0062380A" w:rsidRPr="00AF0031" w:rsidRDefault="0062380A" w:rsidP="0062380A">
            <w:pPr>
              <w:jc w:val="center"/>
              <w:rPr>
                <w:sz w:val="22"/>
                <w:szCs w:val="22"/>
                <w:lang w:val="pl-PL"/>
              </w:rPr>
            </w:pPr>
            <w:r w:rsidRPr="00AF0031">
              <w:rPr>
                <w:sz w:val="22"/>
                <w:szCs w:val="22"/>
                <w:lang w:val="pl-PL"/>
              </w:rPr>
              <w:t>1</w:t>
            </w:r>
          </w:p>
        </w:tc>
        <w:tc>
          <w:tcPr>
            <w:tcW w:w="316" w:type="pct"/>
          </w:tcPr>
          <w:p w:rsidR="0062380A" w:rsidRPr="00AF0031" w:rsidRDefault="0062380A" w:rsidP="0062380A">
            <w:pPr>
              <w:jc w:val="center"/>
              <w:rPr>
                <w:sz w:val="22"/>
                <w:szCs w:val="22"/>
                <w:lang w:val="pl-PL"/>
              </w:rPr>
            </w:pPr>
            <w:r w:rsidRPr="00AF0031">
              <w:rPr>
                <w:sz w:val="22"/>
                <w:szCs w:val="22"/>
                <w:lang w:val="pl-PL"/>
              </w:rPr>
              <w:t>2</w:t>
            </w:r>
          </w:p>
        </w:tc>
        <w:tc>
          <w:tcPr>
            <w:tcW w:w="289" w:type="pct"/>
          </w:tcPr>
          <w:p w:rsidR="0062380A" w:rsidRPr="00AF0031" w:rsidRDefault="0062380A" w:rsidP="0062380A">
            <w:pPr>
              <w:jc w:val="center"/>
              <w:rPr>
                <w:sz w:val="22"/>
                <w:szCs w:val="22"/>
                <w:lang w:val="pl-PL"/>
              </w:rPr>
            </w:pPr>
            <w:r w:rsidRPr="00AF0031">
              <w:rPr>
                <w:sz w:val="22"/>
                <w:szCs w:val="22"/>
                <w:lang w:val="pl-PL"/>
              </w:rPr>
              <w:t>3</w:t>
            </w:r>
          </w:p>
        </w:tc>
        <w:tc>
          <w:tcPr>
            <w:tcW w:w="356" w:type="pct"/>
          </w:tcPr>
          <w:p w:rsidR="0062380A" w:rsidRPr="00AF0031" w:rsidRDefault="0062380A" w:rsidP="0062380A">
            <w:pPr>
              <w:jc w:val="center"/>
              <w:rPr>
                <w:sz w:val="22"/>
                <w:szCs w:val="22"/>
                <w:lang w:val="pl-PL"/>
              </w:rPr>
            </w:pPr>
            <w:r w:rsidRPr="00AF0031">
              <w:rPr>
                <w:sz w:val="22"/>
                <w:szCs w:val="22"/>
                <w:lang w:val="pl-PL"/>
              </w:rPr>
              <w:t>4</w:t>
            </w:r>
          </w:p>
        </w:tc>
        <w:tc>
          <w:tcPr>
            <w:tcW w:w="256" w:type="pct"/>
          </w:tcPr>
          <w:p w:rsidR="0062380A" w:rsidRPr="00AF0031" w:rsidRDefault="0062380A" w:rsidP="0062380A">
            <w:pPr>
              <w:jc w:val="center"/>
              <w:rPr>
                <w:sz w:val="22"/>
                <w:szCs w:val="22"/>
                <w:lang w:val="pl-PL"/>
              </w:rPr>
            </w:pPr>
            <w:r w:rsidRPr="00AF0031">
              <w:rPr>
                <w:sz w:val="22"/>
                <w:szCs w:val="22"/>
                <w:lang w:val="pl-PL"/>
              </w:rPr>
              <w:t>5</w:t>
            </w:r>
          </w:p>
        </w:tc>
        <w:tc>
          <w:tcPr>
            <w:tcW w:w="302" w:type="pct"/>
          </w:tcPr>
          <w:p w:rsidR="0062380A" w:rsidRPr="00AF0031" w:rsidRDefault="0062380A" w:rsidP="0062380A">
            <w:pPr>
              <w:jc w:val="center"/>
              <w:rPr>
                <w:sz w:val="22"/>
                <w:szCs w:val="22"/>
                <w:lang w:val="pl-PL"/>
              </w:rPr>
            </w:pPr>
            <w:r w:rsidRPr="00AF0031">
              <w:rPr>
                <w:sz w:val="22"/>
                <w:szCs w:val="22"/>
                <w:lang w:val="pl-PL"/>
              </w:rPr>
              <w:t>6</w:t>
            </w:r>
          </w:p>
        </w:tc>
        <w:tc>
          <w:tcPr>
            <w:tcW w:w="2267" w:type="pct"/>
            <w:vAlign w:val="center"/>
          </w:tcPr>
          <w:p w:rsidR="0062380A" w:rsidRPr="00AF0031" w:rsidRDefault="0062380A" w:rsidP="0062380A">
            <w:pPr>
              <w:jc w:val="center"/>
              <w:rPr>
                <w:sz w:val="22"/>
                <w:szCs w:val="22"/>
              </w:rPr>
            </w:pPr>
            <w:r w:rsidRPr="00AF0031">
              <w:rPr>
                <w:sz w:val="22"/>
                <w:szCs w:val="22"/>
              </w:rPr>
              <w:t>7</w:t>
            </w:r>
          </w:p>
        </w:tc>
        <w:tc>
          <w:tcPr>
            <w:tcW w:w="1021" w:type="pct"/>
          </w:tcPr>
          <w:p w:rsidR="0062380A" w:rsidRPr="00AF0031" w:rsidRDefault="0062380A" w:rsidP="0062380A">
            <w:pPr>
              <w:jc w:val="center"/>
              <w:rPr>
                <w:sz w:val="22"/>
                <w:szCs w:val="22"/>
                <w:lang w:val="pl-PL"/>
              </w:rPr>
            </w:pPr>
            <w:r w:rsidRPr="00AF0031">
              <w:rPr>
                <w:sz w:val="22"/>
                <w:szCs w:val="22"/>
                <w:lang w:val="pl-PL"/>
              </w:rPr>
              <w:t>8</w:t>
            </w:r>
          </w:p>
        </w:tc>
      </w:tr>
      <w:tr w:rsidR="00D116C9" w:rsidRPr="00484BF5" w:rsidTr="00F06B97">
        <w:tc>
          <w:tcPr>
            <w:tcW w:w="193" w:type="pct"/>
          </w:tcPr>
          <w:p w:rsidR="00D116C9" w:rsidRPr="00E63607" w:rsidRDefault="00E63607" w:rsidP="005F05D6">
            <w:pPr>
              <w:jc w:val="center"/>
              <w:rPr>
                <w:b/>
                <w:sz w:val="22"/>
                <w:szCs w:val="22"/>
                <w:lang w:val="pl-PL"/>
              </w:rPr>
            </w:pPr>
            <w:r w:rsidRPr="00E63607">
              <w:rPr>
                <w:b/>
                <w:sz w:val="22"/>
                <w:szCs w:val="22"/>
                <w:lang w:val="pl-PL"/>
              </w:rPr>
              <w:t>3</w:t>
            </w:r>
          </w:p>
        </w:tc>
        <w:tc>
          <w:tcPr>
            <w:tcW w:w="316" w:type="pct"/>
          </w:tcPr>
          <w:p w:rsidR="00D116C9" w:rsidRPr="00484BF5" w:rsidRDefault="0085724B" w:rsidP="006A5015">
            <w:pPr>
              <w:jc w:val="center"/>
              <w:rPr>
                <w:sz w:val="22"/>
                <w:szCs w:val="22"/>
                <w:lang w:val="pl-PL"/>
              </w:rPr>
            </w:pPr>
            <w:r>
              <w:rPr>
                <w:sz w:val="22"/>
                <w:szCs w:val="22"/>
                <w:lang w:val="pl-PL"/>
              </w:rPr>
              <w:t>12</w:t>
            </w:r>
          </w:p>
        </w:tc>
        <w:tc>
          <w:tcPr>
            <w:tcW w:w="289" w:type="pct"/>
          </w:tcPr>
          <w:p w:rsidR="00D116C9" w:rsidRPr="00484BF5" w:rsidRDefault="00D116C9" w:rsidP="005F05D6">
            <w:pPr>
              <w:jc w:val="center"/>
              <w:rPr>
                <w:sz w:val="22"/>
                <w:szCs w:val="22"/>
                <w:lang w:val="pl-PL"/>
              </w:rPr>
            </w:pPr>
          </w:p>
        </w:tc>
        <w:tc>
          <w:tcPr>
            <w:tcW w:w="356" w:type="pct"/>
          </w:tcPr>
          <w:p w:rsidR="00D116C9" w:rsidRPr="00484BF5" w:rsidRDefault="00D116C9" w:rsidP="005F05D6">
            <w:pPr>
              <w:jc w:val="center"/>
              <w:rPr>
                <w:sz w:val="22"/>
                <w:szCs w:val="22"/>
                <w:lang w:val="pl-PL"/>
              </w:rPr>
            </w:pPr>
          </w:p>
        </w:tc>
        <w:tc>
          <w:tcPr>
            <w:tcW w:w="256" w:type="pct"/>
          </w:tcPr>
          <w:p w:rsidR="00D116C9" w:rsidRPr="00484BF5" w:rsidRDefault="00D116C9" w:rsidP="005F05D6">
            <w:pPr>
              <w:jc w:val="center"/>
              <w:rPr>
                <w:sz w:val="22"/>
                <w:szCs w:val="22"/>
                <w:lang w:val="pl-PL"/>
              </w:rPr>
            </w:pPr>
          </w:p>
        </w:tc>
        <w:tc>
          <w:tcPr>
            <w:tcW w:w="302" w:type="pct"/>
          </w:tcPr>
          <w:p w:rsidR="00D116C9" w:rsidRPr="00484BF5" w:rsidRDefault="00D116C9" w:rsidP="005F05D6">
            <w:pPr>
              <w:jc w:val="center"/>
              <w:rPr>
                <w:sz w:val="22"/>
                <w:szCs w:val="22"/>
                <w:lang w:val="pl-PL"/>
              </w:rPr>
            </w:pPr>
          </w:p>
        </w:tc>
        <w:tc>
          <w:tcPr>
            <w:tcW w:w="2267" w:type="pct"/>
            <w:vAlign w:val="center"/>
          </w:tcPr>
          <w:p w:rsidR="00D116C9" w:rsidRPr="00484BF5" w:rsidRDefault="00D116C9" w:rsidP="005F05D6">
            <w:pPr>
              <w:rPr>
                <w:sz w:val="22"/>
                <w:szCs w:val="22"/>
              </w:rPr>
            </w:pPr>
          </w:p>
        </w:tc>
        <w:tc>
          <w:tcPr>
            <w:tcW w:w="1021" w:type="pct"/>
          </w:tcPr>
          <w:p w:rsidR="00D116C9" w:rsidRPr="009E672B" w:rsidRDefault="00D116C9" w:rsidP="00C843F5">
            <w:pPr>
              <w:jc w:val="right"/>
              <w:rPr>
                <w:b/>
                <w:bCs/>
                <w:sz w:val="22"/>
                <w:szCs w:val="22"/>
              </w:rPr>
            </w:pPr>
          </w:p>
        </w:tc>
      </w:tr>
      <w:tr w:rsidR="00D116C9" w:rsidRPr="00484BF5" w:rsidTr="00F06B97">
        <w:tc>
          <w:tcPr>
            <w:tcW w:w="193" w:type="pct"/>
          </w:tcPr>
          <w:p w:rsidR="00D116C9" w:rsidRPr="00484BF5" w:rsidRDefault="00D116C9" w:rsidP="005F05D6">
            <w:pPr>
              <w:jc w:val="center"/>
              <w:rPr>
                <w:sz w:val="22"/>
                <w:szCs w:val="22"/>
                <w:lang w:val="pl-PL"/>
              </w:rPr>
            </w:pPr>
          </w:p>
        </w:tc>
        <w:tc>
          <w:tcPr>
            <w:tcW w:w="316" w:type="pct"/>
          </w:tcPr>
          <w:p w:rsidR="00D116C9" w:rsidRPr="00484BF5" w:rsidRDefault="00D116C9" w:rsidP="009634D9">
            <w:pPr>
              <w:jc w:val="center"/>
              <w:rPr>
                <w:sz w:val="22"/>
                <w:szCs w:val="22"/>
                <w:lang w:val="pl-PL"/>
              </w:rPr>
            </w:pPr>
          </w:p>
        </w:tc>
        <w:tc>
          <w:tcPr>
            <w:tcW w:w="289" w:type="pct"/>
          </w:tcPr>
          <w:p w:rsidR="00D116C9" w:rsidRPr="00484BF5" w:rsidRDefault="00D116C9" w:rsidP="005F05D6">
            <w:pPr>
              <w:jc w:val="center"/>
              <w:rPr>
                <w:sz w:val="22"/>
                <w:szCs w:val="22"/>
                <w:lang w:val="pl-PL"/>
              </w:rPr>
            </w:pPr>
          </w:p>
        </w:tc>
        <w:tc>
          <w:tcPr>
            <w:tcW w:w="356" w:type="pct"/>
          </w:tcPr>
          <w:p w:rsidR="00D116C9" w:rsidRPr="00484BF5" w:rsidRDefault="00484BF5" w:rsidP="005F05D6">
            <w:pPr>
              <w:jc w:val="center"/>
              <w:rPr>
                <w:sz w:val="22"/>
                <w:szCs w:val="22"/>
                <w:lang w:val="pl-PL"/>
              </w:rPr>
            </w:pPr>
            <w:r w:rsidRPr="00484BF5">
              <w:rPr>
                <w:sz w:val="22"/>
                <w:szCs w:val="22"/>
                <w:lang w:val="pl-PL"/>
              </w:rPr>
              <w:t>1502</w:t>
            </w:r>
          </w:p>
        </w:tc>
        <w:tc>
          <w:tcPr>
            <w:tcW w:w="256" w:type="pct"/>
          </w:tcPr>
          <w:p w:rsidR="00D116C9" w:rsidRPr="00484BF5" w:rsidRDefault="00D116C9" w:rsidP="005F05D6">
            <w:pPr>
              <w:jc w:val="center"/>
              <w:rPr>
                <w:sz w:val="22"/>
                <w:szCs w:val="22"/>
                <w:lang w:val="pl-PL"/>
              </w:rPr>
            </w:pPr>
          </w:p>
        </w:tc>
        <w:tc>
          <w:tcPr>
            <w:tcW w:w="302" w:type="pct"/>
          </w:tcPr>
          <w:p w:rsidR="00D116C9" w:rsidRPr="00484BF5" w:rsidRDefault="00D116C9" w:rsidP="005F05D6">
            <w:pPr>
              <w:jc w:val="center"/>
              <w:rPr>
                <w:sz w:val="22"/>
                <w:szCs w:val="22"/>
                <w:lang w:val="pl-PL"/>
              </w:rPr>
            </w:pPr>
          </w:p>
        </w:tc>
        <w:tc>
          <w:tcPr>
            <w:tcW w:w="2267" w:type="pct"/>
            <w:vAlign w:val="center"/>
          </w:tcPr>
          <w:p w:rsidR="00D116C9" w:rsidRPr="00BA6487" w:rsidRDefault="004A4CF6" w:rsidP="005F05D6">
            <w:pPr>
              <w:rPr>
                <w:b/>
                <w:bCs/>
              </w:rPr>
            </w:pPr>
            <w:r w:rsidRPr="00BA6487">
              <w:rPr>
                <w:b/>
                <w:bCs/>
              </w:rPr>
              <w:t>PROGRAM</w:t>
            </w:r>
            <w:r w:rsidR="00484BF5" w:rsidRPr="00BA6487">
              <w:rPr>
                <w:b/>
                <w:bCs/>
              </w:rPr>
              <w:t xml:space="preserve"> </w:t>
            </w:r>
            <w:r w:rsidR="0005451A" w:rsidRPr="00BA6487">
              <w:rPr>
                <w:b/>
                <w:bCs/>
              </w:rPr>
              <w:t xml:space="preserve"> </w:t>
            </w:r>
            <w:r w:rsidR="00484BF5" w:rsidRPr="00BA6487">
              <w:rPr>
                <w:b/>
                <w:bCs/>
              </w:rPr>
              <w:t xml:space="preserve">4 </w:t>
            </w:r>
            <w:r w:rsidR="00306BD4" w:rsidRPr="00BA6487">
              <w:rPr>
                <w:b/>
                <w:bCs/>
              </w:rPr>
              <w:t xml:space="preserve"> </w:t>
            </w:r>
            <w:r w:rsidR="00484BF5" w:rsidRPr="00BA6487">
              <w:rPr>
                <w:b/>
                <w:bCs/>
              </w:rPr>
              <w:t>–</w:t>
            </w:r>
            <w:r w:rsidR="00306BD4" w:rsidRPr="00BA6487">
              <w:rPr>
                <w:b/>
                <w:bCs/>
              </w:rPr>
              <w:t xml:space="preserve">  </w:t>
            </w:r>
            <w:r w:rsidR="00484BF5" w:rsidRPr="00BA6487">
              <w:rPr>
                <w:b/>
                <w:bCs/>
              </w:rPr>
              <w:t>RAZVOJ</w:t>
            </w:r>
            <w:r w:rsidR="0005451A" w:rsidRPr="00BA6487">
              <w:rPr>
                <w:b/>
                <w:bCs/>
              </w:rPr>
              <w:t xml:space="preserve"> </w:t>
            </w:r>
            <w:r w:rsidR="00484BF5" w:rsidRPr="00BA6487">
              <w:rPr>
                <w:b/>
                <w:bCs/>
              </w:rPr>
              <w:t xml:space="preserve"> TURIZMA</w:t>
            </w:r>
          </w:p>
        </w:tc>
        <w:tc>
          <w:tcPr>
            <w:tcW w:w="1021" w:type="pct"/>
          </w:tcPr>
          <w:p w:rsidR="00D116C9" w:rsidRPr="00B95F5A" w:rsidRDefault="00B95F5A" w:rsidP="00B95F5A">
            <w:pPr>
              <w:jc w:val="right"/>
              <w:rPr>
                <w:b/>
                <w:bCs/>
              </w:rPr>
            </w:pPr>
            <w:r w:rsidRPr="00B95F5A">
              <w:rPr>
                <w:b/>
                <w:bCs/>
              </w:rPr>
              <w:t>40</w:t>
            </w:r>
            <w:r w:rsidR="00186CF8" w:rsidRPr="00B95F5A">
              <w:rPr>
                <w:b/>
                <w:bCs/>
              </w:rPr>
              <w:t>.</w:t>
            </w:r>
            <w:r w:rsidRPr="00B95F5A">
              <w:rPr>
                <w:b/>
                <w:bCs/>
              </w:rPr>
              <w:t>0</w:t>
            </w:r>
            <w:r w:rsidR="00186CF8" w:rsidRPr="00B95F5A">
              <w:rPr>
                <w:b/>
                <w:bCs/>
              </w:rPr>
              <w:t>00.000</w:t>
            </w:r>
          </w:p>
        </w:tc>
      </w:tr>
      <w:tr w:rsidR="00D116C9" w:rsidRPr="00484BF5" w:rsidTr="00F06B97">
        <w:tc>
          <w:tcPr>
            <w:tcW w:w="193" w:type="pct"/>
          </w:tcPr>
          <w:p w:rsidR="00D116C9" w:rsidRPr="00484BF5" w:rsidRDefault="00D116C9" w:rsidP="005F05D6">
            <w:pPr>
              <w:jc w:val="center"/>
              <w:rPr>
                <w:sz w:val="22"/>
                <w:szCs w:val="22"/>
                <w:lang w:val="pl-PL"/>
              </w:rPr>
            </w:pPr>
          </w:p>
        </w:tc>
        <w:tc>
          <w:tcPr>
            <w:tcW w:w="316" w:type="pct"/>
          </w:tcPr>
          <w:p w:rsidR="00D116C9" w:rsidRPr="00484BF5" w:rsidRDefault="00D116C9" w:rsidP="009634D9">
            <w:pPr>
              <w:jc w:val="center"/>
              <w:rPr>
                <w:sz w:val="22"/>
                <w:szCs w:val="22"/>
                <w:lang w:val="pl-PL"/>
              </w:rPr>
            </w:pPr>
          </w:p>
        </w:tc>
        <w:tc>
          <w:tcPr>
            <w:tcW w:w="289" w:type="pct"/>
          </w:tcPr>
          <w:p w:rsidR="00D116C9" w:rsidRPr="00484BF5" w:rsidRDefault="00D116C9" w:rsidP="005F05D6">
            <w:pPr>
              <w:jc w:val="center"/>
              <w:rPr>
                <w:sz w:val="22"/>
                <w:szCs w:val="22"/>
                <w:lang w:val="pl-PL"/>
              </w:rPr>
            </w:pPr>
          </w:p>
        </w:tc>
        <w:tc>
          <w:tcPr>
            <w:tcW w:w="356" w:type="pct"/>
          </w:tcPr>
          <w:p w:rsidR="00D116C9" w:rsidRPr="00484BF5" w:rsidRDefault="00484BF5" w:rsidP="005F05D6">
            <w:pPr>
              <w:jc w:val="center"/>
              <w:rPr>
                <w:sz w:val="22"/>
                <w:szCs w:val="22"/>
                <w:lang w:val="pl-PL"/>
              </w:rPr>
            </w:pPr>
            <w:r>
              <w:rPr>
                <w:sz w:val="22"/>
                <w:szCs w:val="22"/>
                <w:lang w:val="pl-PL"/>
              </w:rPr>
              <w:t>1502-0001</w:t>
            </w:r>
          </w:p>
        </w:tc>
        <w:tc>
          <w:tcPr>
            <w:tcW w:w="256" w:type="pct"/>
          </w:tcPr>
          <w:p w:rsidR="00D116C9" w:rsidRPr="00484BF5" w:rsidRDefault="00D116C9" w:rsidP="005F05D6">
            <w:pPr>
              <w:jc w:val="center"/>
              <w:rPr>
                <w:sz w:val="22"/>
                <w:szCs w:val="22"/>
                <w:lang w:val="pl-PL"/>
              </w:rPr>
            </w:pPr>
          </w:p>
        </w:tc>
        <w:tc>
          <w:tcPr>
            <w:tcW w:w="302" w:type="pct"/>
          </w:tcPr>
          <w:p w:rsidR="00D116C9" w:rsidRPr="00484BF5" w:rsidRDefault="00D116C9" w:rsidP="005F05D6">
            <w:pPr>
              <w:jc w:val="center"/>
              <w:rPr>
                <w:sz w:val="22"/>
                <w:szCs w:val="22"/>
                <w:lang w:val="pl-PL"/>
              </w:rPr>
            </w:pPr>
          </w:p>
        </w:tc>
        <w:tc>
          <w:tcPr>
            <w:tcW w:w="2267" w:type="pct"/>
            <w:vAlign w:val="center"/>
          </w:tcPr>
          <w:p w:rsidR="00D116C9" w:rsidRPr="00484BF5" w:rsidRDefault="00484BF5" w:rsidP="005F05D6">
            <w:pPr>
              <w:rPr>
                <w:b/>
                <w:bCs/>
                <w:sz w:val="22"/>
                <w:szCs w:val="22"/>
              </w:rPr>
            </w:pPr>
            <w:r w:rsidRPr="00484BF5">
              <w:rPr>
                <w:b/>
                <w:bCs/>
                <w:sz w:val="22"/>
                <w:szCs w:val="22"/>
              </w:rPr>
              <w:t>Programaska aktivnost 0001</w:t>
            </w:r>
            <w:r w:rsidR="00306BD4">
              <w:rPr>
                <w:b/>
                <w:bCs/>
                <w:sz w:val="22"/>
                <w:szCs w:val="22"/>
              </w:rPr>
              <w:t xml:space="preserve"> –</w:t>
            </w:r>
            <w:r w:rsidR="00DA13ED">
              <w:rPr>
                <w:b/>
                <w:bCs/>
                <w:sz w:val="22"/>
                <w:szCs w:val="22"/>
              </w:rPr>
              <w:t xml:space="preserve"> </w:t>
            </w:r>
            <w:r w:rsidR="00306BD4">
              <w:rPr>
                <w:b/>
                <w:bCs/>
                <w:sz w:val="22"/>
                <w:szCs w:val="22"/>
              </w:rPr>
              <w:t>Upravljanje razvojem turizma</w:t>
            </w:r>
            <w:r w:rsidR="0085724B">
              <w:rPr>
                <w:b/>
                <w:bCs/>
                <w:sz w:val="22"/>
                <w:szCs w:val="22"/>
              </w:rPr>
              <w:t xml:space="preserve">  80226</w:t>
            </w:r>
          </w:p>
        </w:tc>
        <w:tc>
          <w:tcPr>
            <w:tcW w:w="1021" w:type="pct"/>
          </w:tcPr>
          <w:p w:rsidR="00D116C9" w:rsidRPr="00DA13ED" w:rsidRDefault="002332C9" w:rsidP="002332C9">
            <w:pPr>
              <w:jc w:val="right"/>
              <w:rPr>
                <w:b/>
                <w:bCs/>
                <w:sz w:val="22"/>
                <w:szCs w:val="22"/>
              </w:rPr>
            </w:pPr>
            <w:r>
              <w:rPr>
                <w:b/>
                <w:bCs/>
                <w:sz w:val="22"/>
                <w:szCs w:val="22"/>
              </w:rPr>
              <w:t>35</w:t>
            </w:r>
            <w:r w:rsidR="009E672B" w:rsidRPr="00DA13ED">
              <w:rPr>
                <w:b/>
                <w:bCs/>
                <w:sz w:val="22"/>
                <w:szCs w:val="22"/>
              </w:rPr>
              <w:t>.</w:t>
            </w:r>
            <w:r>
              <w:rPr>
                <w:b/>
                <w:bCs/>
                <w:sz w:val="22"/>
                <w:szCs w:val="22"/>
              </w:rPr>
              <w:t>8</w:t>
            </w:r>
            <w:r w:rsidR="00D31820" w:rsidRPr="00DA13ED">
              <w:rPr>
                <w:b/>
                <w:bCs/>
                <w:sz w:val="22"/>
                <w:szCs w:val="22"/>
              </w:rPr>
              <w:t>00</w:t>
            </w:r>
            <w:r w:rsidR="009E672B" w:rsidRPr="00DA13ED">
              <w:rPr>
                <w:b/>
                <w:bCs/>
                <w:sz w:val="22"/>
                <w:szCs w:val="22"/>
              </w:rPr>
              <w:t>.000</w:t>
            </w:r>
          </w:p>
        </w:tc>
      </w:tr>
      <w:tr w:rsidR="00D30198" w:rsidRPr="00484BF5" w:rsidTr="00F06B97">
        <w:tc>
          <w:tcPr>
            <w:tcW w:w="193" w:type="pct"/>
          </w:tcPr>
          <w:p w:rsidR="00D30198" w:rsidRPr="00484BF5" w:rsidRDefault="00D30198" w:rsidP="005F05D6">
            <w:pPr>
              <w:jc w:val="center"/>
              <w:rPr>
                <w:sz w:val="22"/>
                <w:szCs w:val="22"/>
                <w:lang w:val="pl-PL"/>
              </w:rPr>
            </w:pPr>
          </w:p>
        </w:tc>
        <w:tc>
          <w:tcPr>
            <w:tcW w:w="316" w:type="pct"/>
          </w:tcPr>
          <w:p w:rsidR="00D30198" w:rsidRPr="00484BF5" w:rsidRDefault="00D30198" w:rsidP="009634D9">
            <w:pPr>
              <w:jc w:val="center"/>
              <w:rPr>
                <w:sz w:val="22"/>
                <w:szCs w:val="22"/>
                <w:lang w:val="pl-PL"/>
              </w:rPr>
            </w:pPr>
          </w:p>
        </w:tc>
        <w:tc>
          <w:tcPr>
            <w:tcW w:w="289" w:type="pct"/>
          </w:tcPr>
          <w:p w:rsidR="00D30198" w:rsidRPr="00484BF5" w:rsidRDefault="00D30198" w:rsidP="005F05D6">
            <w:pPr>
              <w:jc w:val="center"/>
              <w:rPr>
                <w:sz w:val="22"/>
                <w:szCs w:val="22"/>
                <w:lang w:val="pl-PL"/>
              </w:rPr>
            </w:pPr>
            <w:r>
              <w:rPr>
                <w:sz w:val="22"/>
                <w:szCs w:val="22"/>
                <w:lang w:val="pl-PL"/>
              </w:rPr>
              <w:t>473</w:t>
            </w:r>
          </w:p>
        </w:tc>
        <w:tc>
          <w:tcPr>
            <w:tcW w:w="356" w:type="pct"/>
          </w:tcPr>
          <w:p w:rsidR="00D30198" w:rsidRDefault="00D30198" w:rsidP="005F05D6">
            <w:pPr>
              <w:jc w:val="center"/>
              <w:rPr>
                <w:sz w:val="22"/>
                <w:szCs w:val="22"/>
                <w:lang w:val="pl-PL"/>
              </w:rPr>
            </w:pPr>
          </w:p>
        </w:tc>
        <w:tc>
          <w:tcPr>
            <w:tcW w:w="256" w:type="pct"/>
          </w:tcPr>
          <w:p w:rsidR="00D30198" w:rsidRPr="00484BF5" w:rsidRDefault="00D30198" w:rsidP="005F05D6">
            <w:pPr>
              <w:jc w:val="center"/>
              <w:rPr>
                <w:sz w:val="22"/>
                <w:szCs w:val="22"/>
                <w:lang w:val="pl-PL"/>
              </w:rPr>
            </w:pPr>
          </w:p>
        </w:tc>
        <w:tc>
          <w:tcPr>
            <w:tcW w:w="302" w:type="pct"/>
          </w:tcPr>
          <w:p w:rsidR="00D30198" w:rsidRPr="00484BF5" w:rsidRDefault="00D30198" w:rsidP="005F05D6">
            <w:pPr>
              <w:jc w:val="center"/>
              <w:rPr>
                <w:sz w:val="22"/>
                <w:szCs w:val="22"/>
                <w:lang w:val="pl-PL"/>
              </w:rPr>
            </w:pPr>
          </w:p>
        </w:tc>
        <w:tc>
          <w:tcPr>
            <w:tcW w:w="2267" w:type="pct"/>
            <w:vAlign w:val="center"/>
          </w:tcPr>
          <w:p w:rsidR="00D30198" w:rsidRPr="00484BF5" w:rsidRDefault="00D30198" w:rsidP="005F05D6">
            <w:pPr>
              <w:rPr>
                <w:b/>
                <w:bCs/>
                <w:sz w:val="22"/>
                <w:szCs w:val="22"/>
              </w:rPr>
            </w:pPr>
            <w:r>
              <w:rPr>
                <w:b/>
                <w:bCs/>
                <w:sz w:val="22"/>
                <w:szCs w:val="22"/>
              </w:rPr>
              <w:t>Turizam</w:t>
            </w:r>
          </w:p>
        </w:tc>
        <w:tc>
          <w:tcPr>
            <w:tcW w:w="1021" w:type="pct"/>
          </w:tcPr>
          <w:p w:rsidR="00D30198" w:rsidRPr="00484BF5" w:rsidRDefault="00D30198" w:rsidP="00C93ACB">
            <w:pPr>
              <w:jc w:val="right"/>
              <w:rPr>
                <w:b/>
                <w:bCs/>
                <w:sz w:val="22"/>
                <w:szCs w:val="22"/>
              </w:rPr>
            </w:pPr>
          </w:p>
        </w:tc>
      </w:tr>
      <w:tr w:rsidR="00BD1E5E" w:rsidRPr="00484BF5" w:rsidTr="00F06B97">
        <w:tc>
          <w:tcPr>
            <w:tcW w:w="193" w:type="pct"/>
          </w:tcPr>
          <w:p w:rsidR="00BD1E5E" w:rsidRPr="00484BF5" w:rsidRDefault="00BD1E5E" w:rsidP="005F05D6">
            <w:pPr>
              <w:jc w:val="center"/>
              <w:rPr>
                <w:sz w:val="22"/>
                <w:szCs w:val="22"/>
                <w:lang w:val="pl-PL"/>
              </w:rPr>
            </w:pPr>
          </w:p>
        </w:tc>
        <w:tc>
          <w:tcPr>
            <w:tcW w:w="316" w:type="pct"/>
          </w:tcPr>
          <w:p w:rsidR="00BD1E5E" w:rsidRPr="00484BF5" w:rsidRDefault="00BD1E5E" w:rsidP="005F05D6">
            <w:pPr>
              <w:jc w:val="center"/>
              <w:rPr>
                <w:sz w:val="22"/>
                <w:szCs w:val="22"/>
                <w:lang w:val="pl-PL"/>
              </w:rPr>
            </w:pPr>
          </w:p>
        </w:tc>
        <w:tc>
          <w:tcPr>
            <w:tcW w:w="289" w:type="pct"/>
          </w:tcPr>
          <w:p w:rsidR="00BD1E5E" w:rsidRPr="00484BF5" w:rsidRDefault="00BD1E5E" w:rsidP="005F05D6">
            <w:pPr>
              <w:jc w:val="center"/>
              <w:rPr>
                <w:sz w:val="22"/>
                <w:szCs w:val="22"/>
                <w:lang w:val="pl-PL"/>
              </w:rPr>
            </w:pPr>
          </w:p>
        </w:tc>
        <w:tc>
          <w:tcPr>
            <w:tcW w:w="356" w:type="pct"/>
          </w:tcPr>
          <w:p w:rsidR="00BD1E5E" w:rsidRPr="00484BF5" w:rsidRDefault="00BD1E5E" w:rsidP="00E26CEF">
            <w:pPr>
              <w:jc w:val="center"/>
              <w:rPr>
                <w:sz w:val="22"/>
                <w:szCs w:val="22"/>
                <w:lang w:val="pl-PL"/>
              </w:rPr>
            </w:pPr>
          </w:p>
        </w:tc>
        <w:tc>
          <w:tcPr>
            <w:tcW w:w="256" w:type="pct"/>
          </w:tcPr>
          <w:p w:rsidR="00BD1E5E" w:rsidRPr="00484BF5" w:rsidRDefault="00255CCB" w:rsidP="00795A03">
            <w:pPr>
              <w:jc w:val="center"/>
              <w:rPr>
                <w:sz w:val="22"/>
                <w:szCs w:val="22"/>
                <w:lang w:val="pl-PL"/>
              </w:rPr>
            </w:pPr>
            <w:r>
              <w:rPr>
                <w:sz w:val="22"/>
                <w:szCs w:val="22"/>
                <w:lang w:val="pl-PL"/>
              </w:rPr>
              <w:t>201</w:t>
            </w:r>
          </w:p>
        </w:tc>
        <w:tc>
          <w:tcPr>
            <w:tcW w:w="302" w:type="pct"/>
          </w:tcPr>
          <w:p w:rsidR="00BD1E5E" w:rsidRPr="00484BF5" w:rsidRDefault="00BD1E5E" w:rsidP="005F05D6">
            <w:pPr>
              <w:jc w:val="center"/>
              <w:rPr>
                <w:sz w:val="22"/>
                <w:szCs w:val="22"/>
                <w:lang w:val="pl-PL"/>
              </w:rPr>
            </w:pPr>
            <w:r w:rsidRPr="00484BF5">
              <w:rPr>
                <w:sz w:val="22"/>
                <w:szCs w:val="22"/>
                <w:lang w:val="pl-PL"/>
              </w:rPr>
              <w:t>411</w:t>
            </w:r>
          </w:p>
        </w:tc>
        <w:tc>
          <w:tcPr>
            <w:tcW w:w="2267" w:type="pct"/>
            <w:vAlign w:val="center"/>
          </w:tcPr>
          <w:p w:rsidR="00BD1E5E" w:rsidRPr="00484BF5" w:rsidRDefault="00BD1E5E" w:rsidP="005F05D6">
            <w:pPr>
              <w:rPr>
                <w:sz w:val="22"/>
                <w:szCs w:val="22"/>
              </w:rPr>
            </w:pPr>
            <w:r w:rsidRPr="00484BF5">
              <w:rPr>
                <w:sz w:val="22"/>
                <w:szCs w:val="22"/>
              </w:rPr>
              <w:t xml:space="preserve">PLATE I DODACI ZAPOSLENIH </w:t>
            </w:r>
          </w:p>
        </w:tc>
        <w:tc>
          <w:tcPr>
            <w:tcW w:w="1021" w:type="pct"/>
            <w:vAlign w:val="center"/>
          </w:tcPr>
          <w:p w:rsidR="00BD1E5E" w:rsidRPr="00484BF5" w:rsidRDefault="002332C9" w:rsidP="002332C9">
            <w:pPr>
              <w:jc w:val="right"/>
              <w:rPr>
                <w:sz w:val="22"/>
                <w:szCs w:val="22"/>
              </w:rPr>
            </w:pPr>
            <w:r>
              <w:rPr>
                <w:sz w:val="22"/>
                <w:szCs w:val="22"/>
              </w:rPr>
              <w:t>11</w:t>
            </w:r>
            <w:r w:rsidR="00EF614B">
              <w:rPr>
                <w:sz w:val="22"/>
                <w:szCs w:val="22"/>
              </w:rPr>
              <w:t>.</w:t>
            </w:r>
            <w:r>
              <w:rPr>
                <w:sz w:val="22"/>
                <w:szCs w:val="22"/>
              </w:rPr>
              <w:t>5</w:t>
            </w:r>
            <w:r w:rsidR="00F36653">
              <w:rPr>
                <w:sz w:val="22"/>
                <w:szCs w:val="22"/>
              </w:rPr>
              <w:t>00</w:t>
            </w:r>
            <w:r w:rsidR="00BD1E5E">
              <w:rPr>
                <w:sz w:val="22"/>
                <w:szCs w:val="22"/>
              </w:rPr>
              <w:t>.000</w:t>
            </w:r>
          </w:p>
        </w:tc>
      </w:tr>
      <w:tr w:rsidR="00BD1E5E" w:rsidRPr="00484BF5" w:rsidTr="00F06B97">
        <w:tc>
          <w:tcPr>
            <w:tcW w:w="193" w:type="pct"/>
          </w:tcPr>
          <w:p w:rsidR="00BD1E5E" w:rsidRPr="00484BF5" w:rsidRDefault="00BD1E5E" w:rsidP="005F05D6">
            <w:pPr>
              <w:jc w:val="center"/>
              <w:rPr>
                <w:sz w:val="22"/>
                <w:szCs w:val="22"/>
                <w:lang w:val="pl-PL"/>
              </w:rPr>
            </w:pPr>
          </w:p>
        </w:tc>
        <w:tc>
          <w:tcPr>
            <w:tcW w:w="316" w:type="pct"/>
          </w:tcPr>
          <w:p w:rsidR="00BD1E5E" w:rsidRPr="00484BF5" w:rsidRDefault="00BD1E5E" w:rsidP="005F05D6">
            <w:pPr>
              <w:jc w:val="center"/>
              <w:rPr>
                <w:sz w:val="22"/>
                <w:szCs w:val="22"/>
                <w:lang w:val="pl-PL"/>
              </w:rPr>
            </w:pPr>
          </w:p>
        </w:tc>
        <w:tc>
          <w:tcPr>
            <w:tcW w:w="289" w:type="pct"/>
          </w:tcPr>
          <w:p w:rsidR="00BD1E5E" w:rsidRPr="00484BF5" w:rsidRDefault="00BD1E5E" w:rsidP="005F05D6">
            <w:pPr>
              <w:jc w:val="center"/>
              <w:rPr>
                <w:sz w:val="22"/>
                <w:szCs w:val="22"/>
                <w:lang w:val="pl-PL"/>
              </w:rPr>
            </w:pPr>
          </w:p>
        </w:tc>
        <w:tc>
          <w:tcPr>
            <w:tcW w:w="356" w:type="pct"/>
          </w:tcPr>
          <w:p w:rsidR="00BD1E5E" w:rsidRPr="00484BF5" w:rsidRDefault="00BD1E5E" w:rsidP="00E26CEF">
            <w:pPr>
              <w:jc w:val="center"/>
              <w:rPr>
                <w:sz w:val="22"/>
                <w:szCs w:val="22"/>
                <w:lang w:val="pl-PL"/>
              </w:rPr>
            </w:pPr>
          </w:p>
        </w:tc>
        <w:tc>
          <w:tcPr>
            <w:tcW w:w="256" w:type="pct"/>
          </w:tcPr>
          <w:p w:rsidR="00BD1E5E" w:rsidRPr="00484BF5" w:rsidRDefault="00255CCB" w:rsidP="00795A03">
            <w:pPr>
              <w:jc w:val="center"/>
              <w:rPr>
                <w:sz w:val="22"/>
                <w:szCs w:val="22"/>
                <w:lang w:val="pl-PL"/>
              </w:rPr>
            </w:pPr>
            <w:r>
              <w:rPr>
                <w:sz w:val="22"/>
                <w:szCs w:val="22"/>
                <w:lang w:val="pl-PL"/>
              </w:rPr>
              <w:t>202</w:t>
            </w:r>
          </w:p>
        </w:tc>
        <w:tc>
          <w:tcPr>
            <w:tcW w:w="302" w:type="pct"/>
          </w:tcPr>
          <w:p w:rsidR="00BD1E5E" w:rsidRPr="00484BF5" w:rsidRDefault="00BD1E5E" w:rsidP="005F05D6">
            <w:pPr>
              <w:jc w:val="center"/>
              <w:rPr>
                <w:sz w:val="22"/>
                <w:szCs w:val="22"/>
                <w:lang w:val="pl-PL"/>
              </w:rPr>
            </w:pPr>
            <w:r w:rsidRPr="00484BF5">
              <w:rPr>
                <w:sz w:val="22"/>
                <w:szCs w:val="22"/>
                <w:lang w:val="pl-PL"/>
              </w:rPr>
              <w:t>412</w:t>
            </w:r>
          </w:p>
        </w:tc>
        <w:tc>
          <w:tcPr>
            <w:tcW w:w="2267" w:type="pct"/>
            <w:vAlign w:val="center"/>
          </w:tcPr>
          <w:p w:rsidR="00BD1E5E" w:rsidRPr="00484BF5" w:rsidRDefault="00BD1E5E" w:rsidP="005F05D6">
            <w:pPr>
              <w:rPr>
                <w:sz w:val="22"/>
                <w:szCs w:val="22"/>
                <w:lang w:val="pl-PL"/>
              </w:rPr>
            </w:pPr>
            <w:r w:rsidRPr="00484BF5">
              <w:rPr>
                <w:sz w:val="22"/>
                <w:szCs w:val="22"/>
                <w:lang w:val="pl-PL"/>
              </w:rPr>
              <w:t>SOCIJALNI DOPRINOSI NA TERET POSLODA.</w:t>
            </w:r>
          </w:p>
        </w:tc>
        <w:tc>
          <w:tcPr>
            <w:tcW w:w="1021" w:type="pct"/>
            <w:vAlign w:val="center"/>
          </w:tcPr>
          <w:p w:rsidR="00BD1E5E" w:rsidRPr="00484BF5" w:rsidRDefault="002332C9" w:rsidP="002332C9">
            <w:pPr>
              <w:jc w:val="right"/>
              <w:rPr>
                <w:sz w:val="22"/>
                <w:szCs w:val="22"/>
              </w:rPr>
            </w:pPr>
            <w:r>
              <w:rPr>
                <w:sz w:val="22"/>
                <w:szCs w:val="22"/>
              </w:rPr>
              <w:t>3</w:t>
            </w:r>
            <w:r w:rsidR="00BD1E5E">
              <w:rPr>
                <w:sz w:val="22"/>
                <w:szCs w:val="22"/>
              </w:rPr>
              <w:t>.</w:t>
            </w:r>
            <w:r>
              <w:rPr>
                <w:sz w:val="22"/>
                <w:szCs w:val="22"/>
              </w:rPr>
              <w:t>100</w:t>
            </w:r>
            <w:r w:rsidR="00BD1E5E">
              <w:rPr>
                <w:sz w:val="22"/>
                <w:szCs w:val="22"/>
              </w:rPr>
              <w:t>.</w:t>
            </w:r>
            <w:r w:rsidR="00C843F5">
              <w:rPr>
                <w:sz w:val="22"/>
                <w:szCs w:val="22"/>
              </w:rPr>
              <w:t>00</w:t>
            </w:r>
            <w:r w:rsidR="00BD1E5E">
              <w:rPr>
                <w:sz w:val="22"/>
                <w:szCs w:val="22"/>
              </w:rPr>
              <w:t>0</w:t>
            </w:r>
          </w:p>
        </w:tc>
      </w:tr>
      <w:tr w:rsidR="00BD1E5E" w:rsidRPr="00484BF5" w:rsidTr="00F06B97">
        <w:tc>
          <w:tcPr>
            <w:tcW w:w="193" w:type="pct"/>
          </w:tcPr>
          <w:p w:rsidR="00BD1E5E" w:rsidRPr="00484BF5" w:rsidRDefault="00BD1E5E" w:rsidP="005F05D6">
            <w:pPr>
              <w:jc w:val="center"/>
              <w:rPr>
                <w:sz w:val="22"/>
                <w:szCs w:val="22"/>
                <w:lang w:val="pl-PL"/>
              </w:rPr>
            </w:pPr>
          </w:p>
        </w:tc>
        <w:tc>
          <w:tcPr>
            <w:tcW w:w="316" w:type="pct"/>
          </w:tcPr>
          <w:p w:rsidR="00BD1E5E" w:rsidRPr="00484BF5" w:rsidRDefault="00BD1E5E" w:rsidP="005F05D6">
            <w:pPr>
              <w:jc w:val="center"/>
              <w:rPr>
                <w:sz w:val="22"/>
                <w:szCs w:val="22"/>
                <w:lang w:val="pl-PL"/>
              </w:rPr>
            </w:pPr>
          </w:p>
        </w:tc>
        <w:tc>
          <w:tcPr>
            <w:tcW w:w="289" w:type="pct"/>
          </w:tcPr>
          <w:p w:rsidR="00BD1E5E" w:rsidRPr="00484BF5" w:rsidRDefault="00BD1E5E" w:rsidP="005F05D6">
            <w:pPr>
              <w:jc w:val="center"/>
              <w:rPr>
                <w:sz w:val="22"/>
                <w:szCs w:val="22"/>
                <w:lang w:val="pl-PL"/>
              </w:rPr>
            </w:pPr>
          </w:p>
        </w:tc>
        <w:tc>
          <w:tcPr>
            <w:tcW w:w="356" w:type="pct"/>
          </w:tcPr>
          <w:p w:rsidR="00BD1E5E" w:rsidRPr="00484BF5" w:rsidRDefault="00BD1E5E" w:rsidP="00E26CEF">
            <w:pPr>
              <w:jc w:val="center"/>
              <w:rPr>
                <w:sz w:val="22"/>
                <w:szCs w:val="22"/>
                <w:lang w:val="pl-PL"/>
              </w:rPr>
            </w:pPr>
          </w:p>
        </w:tc>
        <w:tc>
          <w:tcPr>
            <w:tcW w:w="256" w:type="pct"/>
          </w:tcPr>
          <w:p w:rsidR="00BD1E5E" w:rsidRPr="00484BF5" w:rsidRDefault="00255CCB" w:rsidP="00795A03">
            <w:pPr>
              <w:jc w:val="center"/>
              <w:rPr>
                <w:sz w:val="22"/>
                <w:szCs w:val="22"/>
                <w:lang w:val="pl-PL"/>
              </w:rPr>
            </w:pPr>
            <w:r>
              <w:rPr>
                <w:sz w:val="22"/>
                <w:szCs w:val="22"/>
                <w:lang w:val="pl-PL"/>
              </w:rPr>
              <w:t>203</w:t>
            </w:r>
          </w:p>
        </w:tc>
        <w:tc>
          <w:tcPr>
            <w:tcW w:w="302" w:type="pct"/>
          </w:tcPr>
          <w:p w:rsidR="00BD1E5E" w:rsidRPr="00484BF5" w:rsidRDefault="00BD1E5E" w:rsidP="005F05D6">
            <w:pPr>
              <w:jc w:val="center"/>
              <w:rPr>
                <w:sz w:val="22"/>
                <w:szCs w:val="22"/>
                <w:lang w:val="pl-PL"/>
              </w:rPr>
            </w:pPr>
            <w:r>
              <w:rPr>
                <w:sz w:val="22"/>
                <w:szCs w:val="22"/>
                <w:lang w:val="pl-PL"/>
              </w:rPr>
              <w:t>414</w:t>
            </w:r>
          </w:p>
        </w:tc>
        <w:tc>
          <w:tcPr>
            <w:tcW w:w="2267" w:type="pct"/>
            <w:vAlign w:val="center"/>
          </w:tcPr>
          <w:p w:rsidR="00BD1E5E" w:rsidRPr="00484BF5" w:rsidRDefault="00BD1E5E" w:rsidP="005F05D6">
            <w:pPr>
              <w:rPr>
                <w:sz w:val="22"/>
                <w:szCs w:val="22"/>
                <w:lang w:val="pl-PL"/>
              </w:rPr>
            </w:pPr>
            <w:r>
              <w:rPr>
                <w:sz w:val="22"/>
                <w:szCs w:val="22"/>
                <w:lang w:val="pl-PL"/>
              </w:rPr>
              <w:t>SOCIJALNA DAVANJA ZAPOSLENIMA</w:t>
            </w:r>
          </w:p>
        </w:tc>
        <w:tc>
          <w:tcPr>
            <w:tcW w:w="1021" w:type="pct"/>
            <w:vAlign w:val="center"/>
          </w:tcPr>
          <w:p w:rsidR="00BD1E5E" w:rsidRDefault="002332C9" w:rsidP="00EF614B">
            <w:pPr>
              <w:jc w:val="right"/>
              <w:rPr>
                <w:sz w:val="22"/>
                <w:szCs w:val="22"/>
              </w:rPr>
            </w:pPr>
            <w:r>
              <w:rPr>
                <w:sz w:val="22"/>
                <w:szCs w:val="22"/>
              </w:rPr>
              <w:t>30</w:t>
            </w:r>
            <w:r w:rsidR="00150BF4">
              <w:rPr>
                <w:sz w:val="22"/>
                <w:szCs w:val="22"/>
              </w:rPr>
              <w:t>0</w:t>
            </w:r>
            <w:r w:rsidR="00BD1E5E">
              <w:rPr>
                <w:sz w:val="22"/>
                <w:szCs w:val="22"/>
              </w:rPr>
              <w:t>.</w:t>
            </w:r>
            <w:r w:rsidR="00C843F5">
              <w:rPr>
                <w:sz w:val="22"/>
                <w:szCs w:val="22"/>
              </w:rPr>
              <w:t>00</w:t>
            </w:r>
            <w:r w:rsidR="00BD1E5E">
              <w:rPr>
                <w:sz w:val="22"/>
                <w:szCs w:val="22"/>
              </w:rPr>
              <w:t>0</w:t>
            </w:r>
          </w:p>
        </w:tc>
      </w:tr>
      <w:tr w:rsidR="00BD1E5E" w:rsidRPr="00484BF5" w:rsidTr="00F06B97">
        <w:tc>
          <w:tcPr>
            <w:tcW w:w="193" w:type="pct"/>
          </w:tcPr>
          <w:p w:rsidR="00BD1E5E" w:rsidRPr="00484BF5" w:rsidRDefault="00BD1E5E" w:rsidP="005F05D6">
            <w:pPr>
              <w:jc w:val="center"/>
              <w:rPr>
                <w:sz w:val="22"/>
                <w:szCs w:val="22"/>
                <w:lang w:val="pl-PL"/>
              </w:rPr>
            </w:pPr>
          </w:p>
        </w:tc>
        <w:tc>
          <w:tcPr>
            <w:tcW w:w="316" w:type="pct"/>
          </w:tcPr>
          <w:p w:rsidR="00BD1E5E" w:rsidRPr="00484BF5" w:rsidRDefault="00BD1E5E" w:rsidP="005F05D6">
            <w:pPr>
              <w:jc w:val="center"/>
              <w:rPr>
                <w:sz w:val="22"/>
                <w:szCs w:val="22"/>
                <w:lang w:val="pl-PL"/>
              </w:rPr>
            </w:pPr>
          </w:p>
        </w:tc>
        <w:tc>
          <w:tcPr>
            <w:tcW w:w="289" w:type="pct"/>
          </w:tcPr>
          <w:p w:rsidR="00BD1E5E" w:rsidRPr="00484BF5" w:rsidRDefault="00BD1E5E" w:rsidP="005F05D6">
            <w:pPr>
              <w:jc w:val="center"/>
              <w:rPr>
                <w:sz w:val="22"/>
                <w:szCs w:val="22"/>
                <w:lang w:val="pl-PL"/>
              </w:rPr>
            </w:pPr>
          </w:p>
        </w:tc>
        <w:tc>
          <w:tcPr>
            <w:tcW w:w="356" w:type="pct"/>
          </w:tcPr>
          <w:p w:rsidR="00BD1E5E" w:rsidRPr="00484BF5" w:rsidRDefault="00BD1E5E" w:rsidP="00E26CEF">
            <w:pPr>
              <w:jc w:val="center"/>
              <w:rPr>
                <w:sz w:val="22"/>
                <w:szCs w:val="22"/>
                <w:lang w:val="pl-PL"/>
              </w:rPr>
            </w:pPr>
          </w:p>
        </w:tc>
        <w:tc>
          <w:tcPr>
            <w:tcW w:w="256" w:type="pct"/>
          </w:tcPr>
          <w:p w:rsidR="00BD1E5E" w:rsidRPr="00484BF5" w:rsidRDefault="00255CCB" w:rsidP="00B048E2">
            <w:pPr>
              <w:jc w:val="center"/>
              <w:rPr>
                <w:sz w:val="22"/>
                <w:szCs w:val="22"/>
                <w:lang w:val="pl-PL"/>
              </w:rPr>
            </w:pPr>
            <w:r>
              <w:rPr>
                <w:sz w:val="22"/>
                <w:szCs w:val="22"/>
                <w:lang w:val="pl-PL"/>
              </w:rPr>
              <w:t>204</w:t>
            </w:r>
          </w:p>
        </w:tc>
        <w:tc>
          <w:tcPr>
            <w:tcW w:w="302" w:type="pct"/>
          </w:tcPr>
          <w:p w:rsidR="00BD1E5E" w:rsidRDefault="00BD1E5E" w:rsidP="005F05D6">
            <w:pPr>
              <w:jc w:val="center"/>
              <w:rPr>
                <w:sz w:val="22"/>
                <w:szCs w:val="22"/>
                <w:lang w:val="pl-PL"/>
              </w:rPr>
            </w:pPr>
            <w:r>
              <w:rPr>
                <w:sz w:val="22"/>
                <w:szCs w:val="22"/>
                <w:lang w:val="pl-PL"/>
              </w:rPr>
              <w:t>415</w:t>
            </w:r>
          </w:p>
        </w:tc>
        <w:tc>
          <w:tcPr>
            <w:tcW w:w="2267" w:type="pct"/>
            <w:vAlign w:val="center"/>
          </w:tcPr>
          <w:p w:rsidR="00BD1E5E" w:rsidRDefault="00BD1E5E" w:rsidP="005F05D6">
            <w:pPr>
              <w:rPr>
                <w:sz w:val="22"/>
                <w:szCs w:val="22"/>
                <w:lang w:val="pl-PL"/>
              </w:rPr>
            </w:pPr>
            <w:r>
              <w:rPr>
                <w:sz w:val="22"/>
                <w:szCs w:val="22"/>
                <w:lang w:val="pl-PL"/>
              </w:rPr>
              <w:t>NAKNADE ZA ZAPOSLENE</w:t>
            </w:r>
          </w:p>
        </w:tc>
        <w:tc>
          <w:tcPr>
            <w:tcW w:w="1021" w:type="pct"/>
            <w:vAlign w:val="center"/>
          </w:tcPr>
          <w:p w:rsidR="00BD1E5E" w:rsidRDefault="00150BF4" w:rsidP="002332C9">
            <w:pPr>
              <w:jc w:val="right"/>
              <w:rPr>
                <w:sz w:val="22"/>
                <w:szCs w:val="22"/>
              </w:rPr>
            </w:pPr>
            <w:r>
              <w:rPr>
                <w:sz w:val="22"/>
                <w:szCs w:val="22"/>
              </w:rPr>
              <w:t>3</w:t>
            </w:r>
            <w:r w:rsidR="002332C9">
              <w:rPr>
                <w:sz w:val="22"/>
                <w:szCs w:val="22"/>
              </w:rPr>
              <w:t>0</w:t>
            </w:r>
            <w:r>
              <w:rPr>
                <w:sz w:val="22"/>
                <w:szCs w:val="22"/>
              </w:rPr>
              <w:t>0</w:t>
            </w:r>
            <w:r w:rsidR="00BD1E5E">
              <w:rPr>
                <w:sz w:val="22"/>
                <w:szCs w:val="22"/>
              </w:rPr>
              <w:t>.000</w:t>
            </w:r>
          </w:p>
        </w:tc>
      </w:tr>
      <w:tr w:rsidR="00BD1E5E" w:rsidRPr="00484BF5" w:rsidTr="00F06B97">
        <w:tc>
          <w:tcPr>
            <w:tcW w:w="193" w:type="pct"/>
          </w:tcPr>
          <w:p w:rsidR="00BD1E5E" w:rsidRPr="00484BF5" w:rsidRDefault="00BD1E5E" w:rsidP="005F05D6">
            <w:pPr>
              <w:jc w:val="center"/>
              <w:rPr>
                <w:sz w:val="22"/>
                <w:szCs w:val="22"/>
                <w:lang w:val="pl-PL"/>
              </w:rPr>
            </w:pPr>
          </w:p>
        </w:tc>
        <w:tc>
          <w:tcPr>
            <w:tcW w:w="316" w:type="pct"/>
          </w:tcPr>
          <w:p w:rsidR="00BD1E5E" w:rsidRPr="00484BF5" w:rsidRDefault="00BD1E5E" w:rsidP="005F05D6">
            <w:pPr>
              <w:jc w:val="center"/>
              <w:rPr>
                <w:sz w:val="22"/>
                <w:szCs w:val="22"/>
                <w:lang w:val="pl-PL"/>
              </w:rPr>
            </w:pPr>
          </w:p>
        </w:tc>
        <w:tc>
          <w:tcPr>
            <w:tcW w:w="289" w:type="pct"/>
          </w:tcPr>
          <w:p w:rsidR="00BD1E5E" w:rsidRPr="00484BF5" w:rsidRDefault="00BD1E5E" w:rsidP="005F05D6">
            <w:pPr>
              <w:jc w:val="center"/>
              <w:rPr>
                <w:sz w:val="22"/>
                <w:szCs w:val="22"/>
                <w:lang w:val="pl-PL"/>
              </w:rPr>
            </w:pPr>
          </w:p>
        </w:tc>
        <w:tc>
          <w:tcPr>
            <w:tcW w:w="356" w:type="pct"/>
          </w:tcPr>
          <w:p w:rsidR="00BD1E5E" w:rsidRPr="00484BF5" w:rsidRDefault="00BD1E5E" w:rsidP="00E26CEF">
            <w:pPr>
              <w:jc w:val="center"/>
              <w:rPr>
                <w:sz w:val="22"/>
                <w:szCs w:val="22"/>
                <w:lang w:val="pl-PL"/>
              </w:rPr>
            </w:pPr>
          </w:p>
        </w:tc>
        <w:tc>
          <w:tcPr>
            <w:tcW w:w="256" w:type="pct"/>
          </w:tcPr>
          <w:p w:rsidR="00BD1E5E" w:rsidRPr="00484BF5" w:rsidRDefault="00255CCB" w:rsidP="00795A03">
            <w:pPr>
              <w:jc w:val="center"/>
              <w:rPr>
                <w:sz w:val="22"/>
                <w:szCs w:val="22"/>
                <w:lang w:val="pl-PL"/>
              </w:rPr>
            </w:pPr>
            <w:r>
              <w:rPr>
                <w:sz w:val="22"/>
                <w:szCs w:val="22"/>
                <w:lang w:val="pl-PL"/>
              </w:rPr>
              <w:t>205</w:t>
            </w:r>
          </w:p>
        </w:tc>
        <w:tc>
          <w:tcPr>
            <w:tcW w:w="302" w:type="pct"/>
          </w:tcPr>
          <w:p w:rsidR="00BD1E5E" w:rsidRDefault="00BD1E5E" w:rsidP="005F05D6">
            <w:pPr>
              <w:jc w:val="center"/>
              <w:rPr>
                <w:sz w:val="22"/>
                <w:szCs w:val="22"/>
                <w:lang w:val="pl-PL"/>
              </w:rPr>
            </w:pPr>
            <w:r>
              <w:rPr>
                <w:sz w:val="22"/>
                <w:szCs w:val="22"/>
                <w:lang w:val="pl-PL"/>
              </w:rPr>
              <w:t>416</w:t>
            </w:r>
          </w:p>
        </w:tc>
        <w:tc>
          <w:tcPr>
            <w:tcW w:w="2267" w:type="pct"/>
            <w:vAlign w:val="center"/>
          </w:tcPr>
          <w:p w:rsidR="00BD1E5E" w:rsidRDefault="00BD1E5E" w:rsidP="005F05D6">
            <w:pPr>
              <w:rPr>
                <w:sz w:val="22"/>
                <w:szCs w:val="22"/>
                <w:lang w:val="pl-PL"/>
              </w:rPr>
            </w:pPr>
            <w:r>
              <w:rPr>
                <w:sz w:val="22"/>
                <w:szCs w:val="22"/>
                <w:lang w:val="pl-PL"/>
              </w:rPr>
              <w:t>NAGRADE ,BONUSI</w:t>
            </w:r>
          </w:p>
        </w:tc>
        <w:tc>
          <w:tcPr>
            <w:tcW w:w="1021" w:type="pct"/>
            <w:vAlign w:val="center"/>
          </w:tcPr>
          <w:p w:rsidR="00BD1E5E" w:rsidRDefault="002332C9" w:rsidP="009E672B">
            <w:pPr>
              <w:jc w:val="right"/>
              <w:rPr>
                <w:sz w:val="22"/>
                <w:szCs w:val="22"/>
              </w:rPr>
            </w:pPr>
            <w:r>
              <w:rPr>
                <w:sz w:val="22"/>
                <w:szCs w:val="22"/>
              </w:rPr>
              <w:t>20</w:t>
            </w:r>
            <w:r w:rsidR="00BD1E5E">
              <w:rPr>
                <w:sz w:val="22"/>
                <w:szCs w:val="22"/>
              </w:rPr>
              <w:t>0.000</w:t>
            </w:r>
          </w:p>
        </w:tc>
      </w:tr>
      <w:tr w:rsidR="00BD1E5E" w:rsidRPr="00484BF5" w:rsidTr="00F06B97">
        <w:tc>
          <w:tcPr>
            <w:tcW w:w="193" w:type="pct"/>
          </w:tcPr>
          <w:p w:rsidR="00BD1E5E" w:rsidRPr="00484BF5" w:rsidRDefault="00BD1E5E" w:rsidP="005F05D6">
            <w:pPr>
              <w:jc w:val="center"/>
              <w:rPr>
                <w:sz w:val="22"/>
                <w:szCs w:val="22"/>
                <w:lang w:val="pl-PL"/>
              </w:rPr>
            </w:pPr>
          </w:p>
        </w:tc>
        <w:tc>
          <w:tcPr>
            <w:tcW w:w="316" w:type="pct"/>
          </w:tcPr>
          <w:p w:rsidR="00BD1E5E" w:rsidRPr="00484BF5" w:rsidRDefault="00BD1E5E" w:rsidP="005F05D6">
            <w:pPr>
              <w:jc w:val="center"/>
              <w:rPr>
                <w:sz w:val="22"/>
                <w:szCs w:val="22"/>
                <w:lang w:val="pl-PL"/>
              </w:rPr>
            </w:pPr>
          </w:p>
        </w:tc>
        <w:tc>
          <w:tcPr>
            <w:tcW w:w="289" w:type="pct"/>
          </w:tcPr>
          <w:p w:rsidR="00BD1E5E" w:rsidRPr="00484BF5" w:rsidRDefault="00BD1E5E" w:rsidP="005F05D6">
            <w:pPr>
              <w:jc w:val="center"/>
              <w:rPr>
                <w:sz w:val="22"/>
                <w:szCs w:val="22"/>
                <w:lang w:val="pl-PL"/>
              </w:rPr>
            </w:pPr>
          </w:p>
        </w:tc>
        <w:tc>
          <w:tcPr>
            <w:tcW w:w="356" w:type="pct"/>
          </w:tcPr>
          <w:p w:rsidR="00BD1E5E" w:rsidRPr="00484BF5" w:rsidRDefault="00BD1E5E" w:rsidP="00E26CEF">
            <w:pPr>
              <w:jc w:val="center"/>
              <w:rPr>
                <w:sz w:val="22"/>
                <w:szCs w:val="22"/>
                <w:lang w:val="pl-PL"/>
              </w:rPr>
            </w:pPr>
          </w:p>
        </w:tc>
        <w:tc>
          <w:tcPr>
            <w:tcW w:w="256" w:type="pct"/>
          </w:tcPr>
          <w:p w:rsidR="00BD1E5E" w:rsidRPr="00484BF5" w:rsidRDefault="00255CCB" w:rsidP="00795A03">
            <w:pPr>
              <w:jc w:val="center"/>
              <w:rPr>
                <w:sz w:val="22"/>
                <w:szCs w:val="22"/>
                <w:lang w:val="pl-PL"/>
              </w:rPr>
            </w:pPr>
            <w:r>
              <w:rPr>
                <w:sz w:val="22"/>
                <w:szCs w:val="22"/>
                <w:lang w:val="pl-PL"/>
              </w:rPr>
              <w:t>206</w:t>
            </w:r>
          </w:p>
        </w:tc>
        <w:tc>
          <w:tcPr>
            <w:tcW w:w="302" w:type="pct"/>
          </w:tcPr>
          <w:p w:rsidR="00BD1E5E" w:rsidRPr="00484BF5" w:rsidRDefault="00BD1E5E" w:rsidP="005F05D6">
            <w:pPr>
              <w:jc w:val="center"/>
              <w:rPr>
                <w:sz w:val="22"/>
                <w:szCs w:val="22"/>
                <w:lang w:val="pl-PL"/>
              </w:rPr>
            </w:pPr>
            <w:r w:rsidRPr="00484BF5">
              <w:rPr>
                <w:sz w:val="22"/>
                <w:szCs w:val="22"/>
                <w:lang w:val="pl-PL"/>
              </w:rPr>
              <w:t>421</w:t>
            </w:r>
          </w:p>
        </w:tc>
        <w:tc>
          <w:tcPr>
            <w:tcW w:w="2267" w:type="pct"/>
            <w:vAlign w:val="center"/>
          </w:tcPr>
          <w:p w:rsidR="00BD1E5E" w:rsidRPr="00484BF5" w:rsidRDefault="00BD1E5E" w:rsidP="005F05D6">
            <w:pPr>
              <w:rPr>
                <w:sz w:val="22"/>
                <w:szCs w:val="22"/>
              </w:rPr>
            </w:pPr>
            <w:r w:rsidRPr="00484BF5">
              <w:rPr>
                <w:sz w:val="22"/>
                <w:szCs w:val="22"/>
              </w:rPr>
              <w:t xml:space="preserve">STALNI TROŠKOVI </w:t>
            </w:r>
          </w:p>
        </w:tc>
        <w:tc>
          <w:tcPr>
            <w:tcW w:w="1021" w:type="pct"/>
            <w:vAlign w:val="center"/>
          </w:tcPr>
          <w:p w:rsidR="00BD1E5E" w:rsidRPr="00484BF5" w:rsidRDefault="002332C9" w:rsidP="001A1196">
            <w:pPr>
              <w:jc w:val="right"/>
              <w:rPr>
                <w:sz w:val="22"/>
                <w:szCs w:val="22"/>
              </w:rPr>
            </w:pPr>
            <w:r>
              <w:rPr>
                <w:sz w:val="22"/>
                <w:szCs w:val="22"/>
              </w:rPr>
              <w:t>3.90</w:t>
            </w:r>
            <w:r w:rsidR="00F36653">
              <w:rPr>
                <w:sz w:val="22"/>
                <w:szCs w:val="22"/>
              </w:rPr>
              <w:t>0</w:t>
            </w:r>
            <w:r w:rsidR="00BD1E5E">
              <w:rPr>
                <w:sz w:val="22"/>
                <w:szCs w:val="22"/>
              </w:rPr>
              <w:t>.000</w:t>
            </w:r>
          </w:p>
        </w:tc>
      </w:tr>
      <w:tr w:rsidR="00BD1E5E" w:rsidRPr="00484BF5" w:rsidTr="00F06B97">
        <w:tc>
          <w:tcPr>
            <w:tcW w:w="193" w:type="pct"/>
          </w:tcPr>
          <w:p w:rsidR="00BD1E5E" w:rsidRPr="00484BF5" w:rsidRDefault="00BD1E5E" w:rsidP="005F05D6">
            <w:pPr>
              <w:jc w:val="center"/>
              <w:rPr>
                <w:sz w:val="22"/>
                <w:szCs w:val="22"/>
                <w:lang w:val="pl-PL"/>
              </w:rPr>
            </w:pPr>
          </w:p>
        </w:tc>
        <w:tc>
          <w:tcPr>
            <w:tcW w:w="316" w:type="pct"/>
          </w:tcPr>
          <w:p w:rsidR="00BD1E5E" w:rsidRPr="00484BF5" w:rsidRDefault="00BD1E5E" w:rsidP="005F05D6">
            <w:pPr>
              <w:jc w:val="center"/>
              <w:rPr>
                <w:sz w:val="22"/>
                <w:szCs w:val="22"/>
                <w:lang w:val="pl-PL"/>
              </w:rPr>
            </w:pPr>
          </w:p>
        </w:tc>
        <w:tc>
          <w:tcPr>
            <w:tcW w:w="289" w:type="pct"/>
          </w:tcPr>
          <w:p w:rsidR="00BD1E5E" w:rsidRPr="00484BF5" w:rsidRDefault="00BD1E5E" w:rsidP="005F05D6">
            <w:pPr>
              <w:jc w:val="center"/>
              <w:rPr>
                <w:sz w:val="22"/>
                <w:szCs w:val="22"/>
                <w:lang w:val="pl-PL"/>
              </w:rPr>
            </w:pPr>
          </w:p>
        </w:tc>
        <w:tc>
          <w:tcPr>
            <w:tcW w:w="356" w:type="pct"/>
          </w:tcPr>
          <w:p w:rsidR="00BD1E5E" w:rsidRPr="00484BF5" w:rsidRDefault="00BD1E5E" w:rsidP="00E26CEF">
            <w:pPr>
              <w:jc w:val="center"/>
              <w:rPr>
                <w:sz w:val="22"/>
                <w:szCs w:val="22"/>
                <w:lang w:val="pl-PL"/>
              </w:rPr>
            </w:pPr>
          </w:p>
        </w:tc>
        <w:tc>
          <w:tcPr>
            <w:tcW w:w="256" w:type="pct"/>
          </w:tcPr>
          <w:p w:rsidR="00BD1E5E" w:rsidRPr="00484BF5" w:rsidRDefault="00255CCB" w:rsidP="00795A03">
            <w:pPr>
              <w:jc w:val="center"/>
              <w:rPr>
                <w:sz w:val="22"/>
                <w:szCs w:val="22"/>
                <w:lang w:val="pl-PL"/>
              </w:rPr>
            </w:pPr>
            <w:r>
              <w:rPr>
                <w:sz w:val="22"/>
                <w:szCs w:val="22"/>
                <w:lang w:val="pl-PL"/>
              </w:rPr>
              <w:t>207</w:t>
            </w:r>
          </w:p>
        </w:tc>
        <w:tc>
          <w:tcPr>
            <w:tcW w:w="302" w:type="pct"/>
          </w:tcPr>
          <w:p w:rsidR="00BD1E5E" w:rsidRPr="00484BF5" w:rsidRDefault="00BD1E5E" w:rsidP="005F05D6">
            <w:pPr>
              <w:jc w:val="center"/>
              <w:rPr>
                <w:sz w:val="22"/>
                <w:szCs w:val="22"/>
                <w:lang w:val="pl-PL"/>
              </w:rPr>
            </w:pPr>
            <w:r w:rsidRPr="00484BF5">
              <w:rPr>
                <w:sz w:val="22"/>
                <w:szCs w:val="22"/>
                <w:lang w:val="pl-PL"/>
              </w:rPr>
              <w:t>422</w:t>
            </w:r>
          </w:p>
        </w:tc>
        <w:tc>
          <w:tcPr>
            <w:tcW w:w="2267" w:type="pct"/>
            <w:vAlign w:val="center"/>
          </w:tcPr>
          <w:p w:rsidR="00BD1E5E" w:rsidRPr="00484BF5" w:rsidRDefault="00BD1E5E" w:rsidP="005F05D6">
            <w:pPr>
              <w:rPr>
                <w:sz w:val="22"/>
                <w:szCs w:val="22"/>
              </w:rPr>
            </w:pPr>
            <w:r w:rsidRPr="00484BF5">
              <w:rPr>
                <w:sz w:val="22"/>
                <w:szCs w:val="22"/>
              </w:rPr>
              <w:t>TROŠKOVI PUTOVANJA</w:t>
            </w:r>
          </w:p>
        </w:tc>
        <w:tc>
          <w:tcPr>
            <w:tcW w:w="1021" w:type="pct"/>
            <w:vAlign w:val="center"/>
          </w:tcPr>
          <w:p w:rsidR="00BD1E5E" w:rsidRPr="00484BF5" w:rsidRDefault="002332C9" w:rsidP="00AE4B8E">
            <w:pPr>
              <w:jc w:val="right"/>
              <w:rPr>
                <w:sz w:val="22"/>
                <w:szCs w:val="22"/>
              </w:rPr>
            </w:pPr>
            <w:r>
              <w:rPr>
                <w:sz w:val="22"/>
                <w:szCs w:val="22"/>
              </w:rPr>
              <w:t>2.0</w:t>
            </w:r>
            <w:r w:rsidR="00150BF4">
              <w:rPr>
                <w:sz w:val="22"/>
                <w:szCs w:val="22"/>
              </w:rPr>
              <w:t>00</w:t>
            </w:r>
            <w:r w:rsidR="00BD1E5E">
              <w:rPr>
                <w:sz w:val="22"/>
                <w:szCs w:val="22"/>
              </w:rPr>
              <w:t>.000</w:t>
            </w:r>
          </w:p>
        </w:tc>
      </w:tr>
      <w:tr w:rsidR="00BD1E5E" w:rsidRPr="00484BF5" w:rsidTr="00F06B97">
        <w:tc>
          <w:tcPr>
            <w:tcW w:w="193" w:type="pct"/>
          </w:tcPr>
          <w:p w:rsidR="00BD1E5E" w:rsidRPr="00484BF5" w:rsidRDefault="00BD1E5E" w:rsidP="005F05D6">
            <w:pPr>
              <w:jc w:val="center"/>
              <w:rPr>
                <w:sz w:val="22"/>
                <w:szCs w:val="22"/>
                <w:lang w:val="pl-PL"/>
              </w:rPr>
            </w:pPr>
          </w:p>
        </w:tc>
        <w:tc>
          <w:tcPr>
            <w:tcW w:w="316" w:type="pct"/>
          </w:tcPr>
          <w:p w:rsidR="00BD1E5E" w:rsidRPr="00484BF5" w:rsidRDefault="00BD1E5E" w:rsidP="005F05D6">
            <w:pPr>
              <w:jc w:val="center"/>
              <w:rPr>
                <w:sz w:val="22"/>
                <w:szCs w:val="22"/>
                <w:lang w:val="pl-PL"/>
              </w:rPr>
            </w:pPr>
          </w:p>
        </w:tc>
        <w:tc>
          <w:tcPr>
            <w:tcW w:w="289" w:type="pct"/>
          </w:tcPr>
          <w:p w:rsidR="00BD1E5E" w:rsidRPr="00484BF5" w:rsidRDefault="00BD1E5E" w:rsidP="005F05D6">
            <w:pPr>
              <w:jc w:val="center"/>
              <w:rPr>
                <w:sz w:val="22"/>
                <w:szCs w:val="22"/>
                <w:lang w:val="pl-PL"/>
              </w:rPr>
            </w:pPr>
          </w:p>
        </w:tc>
        <w:tc>
          <w:tcPr>
            <w:tcW w:w="356" w:type="pct"/>
          </w:tcPr>
          <w:p w:rsidR="00BD1E5E" w:rsidRPr="00484BF5" w:rsidRDefault="00BD1E5E" w:rsidP="00E26CEF">
            <w:pPr>
              <w:jc w:val="center"/>
              <w:rPr>
                <w:sz w:val="22"/>
                <w:szCs w:val="22"/>
                <w:lang w:val="pl-PL"/>
              </w:rPr>
            </w:pPr>
          </w:p>
        </w:tc>
        <w:tc>
          <w:tcPr>
            <w:tcW w:w="256" w:type="pct"/>
          </w:tcPr>
          <w:p w:rsidR="00BD1E5E" w:rsidRPr="00484BF5" w:rsidRDefault="00255CCB" w:rsidP="00795A03">
            <w:pPr>
              <w:jc w:val="center"/>
              <w:rPr>
                <w:sz w:val="22"/>
                <w:szCs w:val="22"/>
                <w:lang w:val="pl-PL"/>
              </w:rPr>
            </w:pPr>
            <w:r>
              <w:rPr>
                <w:sz w:val="22"/>
                <w:szCs w:val="22"/>
                <w:lang w:val="pl-PL"/>
              </w:rPr>
              <w:t>208</w:t>
            </w:r>
          </w:p>
        </w:tc>
        <w:tc>
          <w:tcPr>
            <w:tcW w:w="302" w:type="pct"/>
          </w:tcPr>
          <w:p w:rsidR="00BD1E5E" w:rsidRPr="00484BF5" w:rsidRDefault="00BD1E5E" w:rsidP="005F05D6">
            <w:pPr>
              <w:jc w:val="center"/>
              <w:rPr>
                <w:sz w:val="22"/>
                <w:szCs w:val="22"/>
                <w:lang w:val="pl-PL"/>
              </w:rPr>
            </w:pPr>
            <w:r w:rsidRPr="00484BF5">
              <w:rPr>
                <w:sz w:val="22"/>
                <w:szCs w:val="22"/>
                <w:lang w:val="pl-PL"/>
              </w:rPr>
              <w:t>423</w:t>
            </w:r>
          </w:p>
        </w:tc>
        <w:tc>
          <w:tcPr>
            <w:tcW w:w="2267" w:type="pct"/>
            <w:vAlign w:val="center"/>
          </w:tcPr>
          <w:p w:rsidR="00BD1E5E" w:rsidRPr="00484BF5" w:rsidRDefault="00BD1E5E" w:rsidP="005F05D6">
            <w:pPr>
              <w:rPr>
                <w:sz w:val="22"/>
                <w:szCs w:val="22"/>
                <w:lang w:val="pl-PL"/>
              </w:rPr>
            </w:pPr>
            <w:r w:rsidRPr="00484BF5">
              <w:rPr>
                <w:sz w:val="22"/>
                <w:szCs w:val="22"/>
              </w:rPr>
              <w:t>USLUGE PO UGOVORU</w:t>
            </w:r>
          </w:p>
        </w:tc>
        <w:tc>
          <w:tcPr>
            <w:tcW w:w="1021" w:type="pct"/>
            <w:vAlign w:val="center"/>
          </w:tcPr>
          <w:p w:rsidR="00BD1E5E" w:rsidRPr="00484BF5" w:rsidRDefault="002332C9" w:rsidP="002332C9">
            <w:pPr>
              <w:jc w:val="right"/>
              <w:rPr>
                <w:sz w:val="22"/>
                <w:szCs w:val="22"/>
              </w:rPr>
            </w:pPr>
            <w:r>
              <w:rPr>
                <w:sz w:val="22"/>
                <w:szCs w:val="22"/>
              </w:rPr>
              <w:t>7</w:t>
            </w:r>
            <w:r w:rsidR="00EF614B">
              <w:rPr>
                <w:sz w:val="22"/>
                <w:szCs w:val="22"/>
              </w:rPr>
              <w:t>.</w:t>
            </w:r>
            <w:r>
              <w:rPr>
                <w:sz w:val="22"/>
                <w:szCs w:val="22"/>
              </w:rPr>
              <w:t>0</w:t>
            </w:r>
            <w:r w:rsidR="00150BF4">
              <w:rPr>
                <w:sz w:val="22"/>
                <w:szCs w:val="22"/>
              </w:rPr>
              <w:t>50</w:t>
            </w:r>
            <w:r w:rsidR="00BD1E5E">
              <w:rPr>
                <w:sz w:val="22"/>
                <w:szCs w:val="22"/>
              </w:rPr>
              <w:t>.000</w:t>
            </w:r>
          </w:p>
        </w:tc>
      </w:tr>
      <w:tr w:rsidR="00BD1E5E" w:rsidRPr="00484BF5" w:rsidTr="00F06B97">
        <w:tc>
          <w:tcPr>
            <w:tcW w:w="193" w:type="pct"/>
          </w:tcPr>
          <w:p w:rsidR="00BD1E5E" w:rsidRPr="00484BF5" w:rsidRDefault="00BD1E5E" w:rsidP="005F05D6">
            <w:pPr>
              <w:jc w:val="center"/>
              <w:rPr>
                <w:sz w:val="22"/>
                <w:szCs w:val="22"/>
                <w:lang w:val="pl-PL"/>
              </w:rPr>
            </w:pPr>
          </w:p>
        </w:tc>
        <w:tc>
          <w:tcPr>
            <w:tcW w:w="316" w:type="pct"/>
          </w:tcPr>
          <w:p w:rsidR="00BD1E5E" w:rsidRPr="00484BF5" w:rsidRDefault="00BD1E5E" w:rsidP="005F05D6">
            <w:pPr>
              <w:jc w:val="center"/>
              <w:rPr>
                <w:sz w:val="22"/>
                <w:szCs w:val="22"/>
                <w:lang w:val="pl-PL"/>
              </w:rPr>
            </w:pPr>
          </w:p>
        </w:tc>
        <w:tc>
          <w:tcPr>
            <w:tcW w:w="289" w:type="pct"/>
          </w:tcPr>
          <w:p w:rsidR="00BD1E5E" w:rsidRPr="00484BF5" w:rsidRDefault="00BD1E5E" w:rsidP="005F05D6">
            <w:pPr>
              <w:jc w:val="center"/>
              <w:rPr>
                <w:sz w:val="22"/>
                <w:szCs w:val="22"/>
                <w:lang w:val="pl-PL"/>
              </w:rPr>
            </w:pPr>
          </w:p>
        </w:tc>
        <w:tc>
          <w:tcPr>
            <w:tcW w:w="356" w:type="pct"/>
          </w:tcPr>
          <w:p w:rsidR="00BD1E5E" w:rsidRPr="00484BF5" w:rsidRDefault="00BD1E5E" w:rsidP="00E26CEF">
            <w:pPr>
              <w:jc w:val="center"/>
              <w:rPr>
                <w:sz w:val="22"/>
                <w:szCs w:val="22"/>
                <w:lang w:val="pl-PL"/>
              </w:rPr>
            </w:pPr>
          </w:p>
        </w:tc>
        <w:tc>
          <w:tcPr>
            <w:tcW w:w="256" w:type="pct"/>
          </w:tcPr>
          <w:p w:rsidR="00BD1E5E" w:rsidRPr="00484BF5" w:rsidRDefault="00255CCB" w:rsidP="00795A03">
            <w:pPr>
              <w:jc w:val="center"/>
              <w:rPr>
                <w:sz w:val="22"/>
                <w:szCs w:val="22"/>
                <w:lang w:val="pl-PL"/>
              </w:rPr>
            </w:pPr>
            <w:r>
              <w:rPr>
                <w:sz w:val="22"/>
                <w:szCs w:val="22"/>
                <w:lang w:val="pl-PL"/>
              </w:rPr>
              <w:t>209</w:t>
            </w:r>
          </w:p>
        </w:tc>
        <w:tc>
          <w:tcPr>
            <w:tcW w:w="302" w:type="pct"/>
          </w:tcPr>
          <w:p w:rsidR="00BD1E5E" w:rsidRPr="00484BF5" w:rsidRDefault="00BD1E5E" w:rsidP="005F05D6">
            <w:pPr>
              <w:jc w:val="center"/>
              <w:rPr>
                <w:sz w:val="22"/>
                <w:szCs w:val="22"/>
                <w:lang w:val="pl-PL"/>
              </w:rPr>
            </w:pPr>
            <w:r w:rsidRPr="00484BF5">
              <w:rPr>
                <w:sz w:val="22"/>
                <w:szCs w:val="22"/>
                <w:lang w:val="pl-PL"/>
              </w:rPr>
              <w:t>424</w:t>
            </w:r>
          </w:p>
        </w:tc>
        <w:tc>
          <w:tcPr>
            <w:tcW w:w="2267" w:type="pct"/>
            <w:vAlign w:val="center"/>
          </w:tcPr>
          <w:p w:rsidR="00BD1E5E" w:rsidRPr="00484BF5" w:rsidRDefault="00BD1E5E" w:rsidP="005F05D6">
            <w:pPr>
              <w:rPr>
                <w:sz w:val="22"/>
                <w:szCs w:val="22"/>
              </w:rPr>
            </w:pPr>
            <w:r w:rsidRPr="00484BF5">
              <w:rPr>
                <w:sz w:val="22"/>
                <w:szCs w:val="22"/>
              </w:rPr>
              <w:t>SPECIJALIZOVANE USLUGE</w:t>
            </w:r>
          </w:p>
        </w:tc>
        <w:tc>
          <w:tcPr>
            <w:tcW w:w="1021" w:type="pct"/>
            <w:vAlign w:val="center"/>
          </w:tcPr>
          <w:p w:rsidR="00BD1E5E" w:rsidRPr="00484BF5" w:rsidRDefault="002332C9" w:rsidP="00C843F5">
            <w:pPr>
              <w:jc w:val="right"/>
              <w:rPr>
                <w:sz w:val="22"/>
                <w:szCs w:val="22"/>
              </w:rPr>
            </w:pPr>
            <w:r>
              <w:rPr>
                <w:sz w:val="22"/>
                <w:szCs w:val="22"/>
              </w:rPr>
              <w:t>6.500</w:t>
            </w:r>
            <w:r w:rsidR="00BD1E5E">
              <w:rPr>
                <w:sz w:val="22"/>
                <w:szCs w:val="22"/>
              </w:rPr>
              <w:t>.000</w:t>
            </w:r>
          </w:p>
        </w:tc>
      </w:tr>
      <w:tr w:rsidR="00150BF4" w:rsidRPr="00484BF5" w:rsidTr="00F06B97">
        <w:tc>
          <w:tcPr>
            <w:tcW w:w="193" w:type="pct"/>
          </w:tcPr>
          <w:p w:rsidR="00150BF4" w:rsidRPr="00484BF5" w:rsidRDefault="00150BF4" w:rsidP="005F05D6">
            <w:pPr>
              <w:jc w:val="center"/>
              <w:rPr>
                <w:sz w:val="22"/>
                <w:szCs w:val="22"/>
                <w:lang w:val="pl-PL"/>
              </w:rPr>
            </w:pPr>
          </w:p>
        </w:tc>
        <w:tc>
          <w:tcPr>
            <w:tcW w:w="316" w:type="pct"/>
          </w:tcPr>
          <w:p w:rsidR="00150BF4" w:rsidRPr="00484BF5" w:rsidRDefault="00150BF4" w:rsidP="005F05D6">
            <w:pPr>
              <w:jc w:val="center"/>
              <w:rPr>
                <w:sz w:val="22"/>
                <w:szCs w:val="22"/>
                <w:lang w:val="pl-PL"/>
              </w:rPr>
            </w:pPr>
          </w:p>
        </w:tc>
        <w:tc>
          <w:tcPr>
            <w:tcW w:w="289" w:type="pct"/>
          </w:tcPr>
          <w:p w:rsidR="00150BF4" w:rsidRPr="00484BF5" w:rsidRDefault="00150BF4" w:rsidP="005F05D6">
            <w:pPr>
              <w:jc w:val="center"/>
              <w:rPr>
                <w:sz w:val="22"/>
                <w:szCs w:val="22"/>
                <w:lang w:val="pl-PL"/>
              </w:rPr>
            </w:pPr>
          </w:p>
        </w:tc>
        <w:tc>
          <w:tcPr>
            <w:tcW w:w="356" w:type="pct"/>
          </w:tcPr>
          <w:p w:rsidR="00150BF4" w:rsidRPr="00484BF5" w:rsidRDefault="00150BF4" w:rsidP="00E26CEF">
            <w:pPr>
              <w:jc w:val="center"/>
              <w:rPr>
                <w:sz w:val="22"/>
                <w:szCs w:val="22"/>
                <w:lang w:val="pl-PL"/>
              </w:rPr>
            </w:pPr>
          </w:p>
        </w:tc>
        <w:tc>
          <w:tcPr>
            <w:tcW w:w="256" w:type="pct"/>
          </w:tcPr>
          <w:p w:rsidR="00150BF4" w:rsidRDefault="00255CCB" w:rsidP="00795A03">
            <w:pPr>
              <w:jc w:val="center"/>
              <w:rPr>
                <w:sz w:val="22"/>
                <w:szCs w:val="22"/>
                <w:lang w:val="pl-PL"/>
              </w:rPr>
            </w:pPr>
            <w:r>
              <w:rPr>
                <w:sz w:val="22"/>
                <w:szCs w:val="22"/>
                <w:lang w:val="pl-PL"/>
              </w:rPr>
              <w:t>210</w:t>
            </w:r>
          </w:p>
        </w:tc>
        <w:tc>
          <w:tcPr>
            <w:tcW w:w="302" w:type="pct"/>
          </w:tcPr>
          <w:p w:rsidR="00150BF4" w:rsidRPr="00484BF5" w:rsidRDefault="00150BF4" w:rsidP="005F05D6">
            <w:pPr>
              <w:jc w:val="center"/>
              <w:rPr>
                <w:sz w:val="22"/>
                <w:szCs w:val="22"/>
                <w:lang w:val="pl-PL"/>
              </w:rPr>
            </w:pPr>
            <w:r>
              <w:rPr>
                <w:sz w:val="22"/>
                <w:szCs w:val="22"/>
                <w:lang w:val="pl-PL"/>
              </w:rPr>
              <w:t>425</w:t>
            </w:r>
          </w:p>
        </w:tc>
        <w:tc>
          <w:tcPr>
            <w:tcW w:w="2267" w:type="pct"/>
            <w:vAlign w:val="center"/>
          </w:tcPr>
          <w:p w:rsidR="00150BF4" w:rsidRPr="00484BF5" w:rsidRDefault="00150BF4" w:rsidP="005F05D6">
            <w:pPr>
              <w:rPr>
                <w:sz w:val="22"/>
                <w:szCs w:val="22"/>
              </w:rPr>
            </w:pPr>
            <w:r>
              <w:rPr>
                <w:sz w:val="22"/>
                <w:szCs w:val="22"/>
              </w:rPr>
              <w:t>TEKUĆE POPRAVKE I ODRŽAVANJE</w:t>
            </w:r>
          </w:p>
        </w:tc>
        <w:tc>
          <w:tcPr>
            <w:tcW w:w="1021" w:type="pct"/>
            <w:vAlign w:val="center"/>
          </w:tcPr>
          <w:p w:rsidR="00150BF4" w:rsidRDefault="00150BF4" w:rsidP="00C843F5">
            <w:pPr>
              <w:jc w:val="right"/>
              <w:rPr>
                <w:sz w:val="22"/>
                <w:szCs w:val="22"/>
              </w:rPr>
            </w:pPr>
            <w:r>
              <w:rPr>
                <w:sz w:val="22"/>
                <w:szCs w:val="22"/>
              </w:rPr>
              <w:t>500.000</w:t>
            </w:r>
          </w:p>
        </w:tc>
      </w:tr>
      <w:tr w:rsidR="00BD1E5E" w:rsidRPr="00484BF5" w:rsidTr="00F06B97">
        <w:tc>
          <w:tcPr>
            <w:tcW w:w="193" w:type="pct"/>
          </w:tcPr>
          <w:p w:rsidR="00BD1E5E" w:rsidRPr="00484BF5" w:rsidRDefault="00BD1E5E" w:rsidP="005F05D6">
            <w:pPr>
              <w:jc w:val="center"/>
              <w:rPr>
                <w:sz w:val="22"/>
                <w:szCs w:val="22"/>
                <w:lang w:val="pl-PL"/>
              </w:rPr>
            </w:pPr>
          </w:p>
        </w:tc>
        <w:tc>
          <w:tcPr>
            <w:tcW w:w="316" w:type="pct"/>
          </w:tcPr>
          <w:p w:rsidR="00BD1E5E" w:rsidRPr="00484BF5" w:rsidRDefault="00BD1E5E" w:rsidP="005F05D6">
            <w:pPr>
              <w:jc w:val="center"/>
              <w:rPr>
                <w:sz w:val="22"/>
                <w:szCs w:val="22"/>
                <w:lang w:val="pl-PL"/>
              </w:rPr>
            </w:pPr>
          </w:p>
        </w:tc>
        <w:tc>
          <w:tcPr>
            <w:tcW w:w="289" w:type="pct"/>
          </w:tcPr>
          <w:p w:rsidR="00BD1E5E" w:rsidRPr="00484BF5" w:rsidRDefault="00BD1E5E" w:rsidP="005F05D6">
            <w:pPr>
              <w:jc w:val="center"/>
              <w:rPr>
                <w:sz w:val="22"/>
                <w:szCs w:val="22"/>
                <w:lang w:val="pl-PL"/>
              </w:rPr>
            </w:pPr>
          </w:p>
        </w:tc>
        <w:tc>
          <w:tcPr>
            <w:tcW w:w="356" w:type="pct"/>
          </w:tcPr>
          <w:p w:rsidR="00BD1E5E" w:rsidRPr="00484BF5" w:rsidRDefault="00BD1E5E" w:rsidP="00E26CEF">
            <w:pPr>
              <w:jc w:val="center"/>
              <w:rPr>
                <w:sz w:val="22"/>
                <w:szCs w:val="22"/>
                <w:lang w:val="pl-PL"/>
              </w:rPr>
            </w:pPr>
          </w:p>
        </w:tc>
        <w:tc>
          <w:tcPr>
            <w:tcW w:w="256" w:type="pct"/>
          </w:tcPr>
          <w:p w:rsidR="00BD1E5E" w:rsidRPr="00484BF5" w:rsidRDefault="00255CCB" w:rsidP="00795A03">
            <w:pPr>
              <w:jc w:val="center"/>
              <w:rPr>
                <w:sz w:val="22"/>
                <w:szCs w:val="22"/>
                <w:lang w:val="pl-PL"/>
              </w:rPr>
            </w:pPr>
            <w:r>
              <w:rPr>
                <w:sz w:val="22"/>
                <w:szCs w:val="22"/>
                <w:lang w:val="pl-PL"/>
              </w:rPr>
              <w:t>211</w:t>
            </w:r>
          </w:p>
        </w:tc>
        <w:tc>
          <w:tcPr>
            <w:tcW w:w="302" w:type="pct"/>
          </w:tcPr>
          <w:p w:rsidR="00BD1E5E" w:rsidRPr="00484BF5" w:rsidRDefault="00BD1E5E" w:rsidP="005F05D6">
            <w:pPr>
              <w:jc w:val="center"/>
              <w:rPr>
                <w:sz w:val="22"/>
                <w:szCs w:val="22"/>
                <w:lang w:val="pl-PL"/>
              </w:rPr>
            </w:pPr>
            <w:r w:rsidRPr="00484BF5">
              <w:rPr>
                <w:sz w:val="22"/>
                <w:szCs w:val="22"/>
                <w:lang w:val="pl-PL"/>
              </w:rPr>
              <w:t>426</w:t>
            </w:r>
          </w:p>
        </w:tc>
        <w:tc>
          <w:tcPr>
            <w:tcW w:w="2267" w:type="pct"/>
            <w:vAlign w:val="center"/>
          </w:tcPr>
          <w:p w:rsidR="00BD1E5E" w:rsidRPr="00484BF5" w:rsidRDefault="00BD1E5E" w:rsidP="005F05D6">
            <w:pPr>
              <w:rPr>
                <w:sz w:val="22"/>
                <w:szCs w:val="22"/>
              </w:rPr>
            </w:pPr>
            <w:r w:rsidRPr="00484BF5">
              <w:rPr>
                <w:sz w:val="22"/>
                <w:szCs w:val="22"/>
              </w:rPr>
              <w:t>MATERIJAL</w:t>
            </w:r>
          </w:p>
        </w:tc>
        <w:tc>
          <w:tcPr>
            <w:tcW w:w="1021" w:type="pct"/>
            <w:vAlign w:val="center"/>
          </w:tcPr>
          <w:p w:rsidR="00BD1E5E" w:rsidRPr="00484BF5" w:rsidRDefault="002332C9" w:rsidP="00075B2D">
            <w:pPr>
              <w:jc w:val="right"/>
              <w:rPr>
                <w:sz w:val="22"/>
                <w:szCs w:val="22"/>
              </w:rPr>
            </w:pPr>
            <w:r>
              <w:rPr>
                <w:sz w:val="22"/>
                <w:szCs w:val="22"/>
              </w:rPr>
              <w:t>4</w:t>
            </w:r>
            <w:r w:rsidR="00150BF4">
              <w:rPr>
                <w:sz w:val="22"/>
                <w:szCs w:val="22"/>
              </w:rPr>
              <w:t>50</w:t>
            </w:r>
            <w:r w:rsidR="00BD1E5E">
              <w:rPr>
                <w:sz w:val="22"/>
                <w:szCs w:val="22"/>
              </w:rPr>
              <w:t>.000</w:t>
            </w:r>
          </w:p>
        </w:tc>
      </w:tr>
      <w:tr w:rsidR="00BD1E5E" w:rsidRPr="00484BF5" w:rsidTr="00F06B97">
        <w:tc>
          <w:tcPr>
            <w:tcW w:w="193" w:type="pct"/>
          </w:tcPr>
          <w:p w:rsidR="00BD1E5E" w:rsidRPr="00484BF5" w:rsidRDefault="00BD1E5E" w:rsidP="005F05D6">
            <w:pPr>
              <w:jc w:val="center"/>
              <w:rPr>
                <w:sz w:val="22"/>
                <w:szCs w:val="22"/>
                <w:lang w:val="pl-PL"/>
              </w:rPr>
            </w:pPr>
          </w:p>
        </w:tc>
        <w:tc>
          <w:tcPr>
            <w:tcW w:w="316" w:type="pct"/>
          </w:tcPr>
          <w:p w:rsidR="00BD1E5E" w:rsidRPr="00484BF5" w:rsidRDefault="00BD1E5E" w:rsidP="005F05D6">
            <w:pPr>
              <w:jc w:val="center"/>
              <w:rPr>
                <w:sz w:val="22"/>
                <w:szCs w:val="22"/>
                <w:lang w:val="pl-PL"/>
              </w:rPr>
            </w:pPr>
          </w:p>
        </w:tc>
        <w:tc>
          <w:tcPr>
            <w:tcW w:w="289" w:type="pct"/>
          </w:tcPr>
          <w:p w:rsidR="00BD1E5E" w:rsidRPr="00484BF5" w:rsidRDefault="00BD1E5E" w:rsidP="005F05D6">
            <w:pPr>
              <w:jc w:val="center"/>
              <w:rPr>
                <w:sz w:val="22"/>
                <w:szCs w:val="22"/>
                <w:lang w:val="pl-PL"/>
              </w:rPr>
            </w:pPr>
          </w:p>
        </w:tc>
        <w:tc>
          <w:tcPr>
            <w:tcW w:w="356" w:type="pct"/>
          </w:tcPr>
          <w:p w:rsidR="00BD1E5E" w:rsidRPr="00484BF5" w:rsidRDefault="00BD1E5E" w:rsidP="00E26CEF">
            <w:pPr>
              <w:jc w:val="center"/>
              <w:rPr>
                <w:sz w:val="22"/>
                <w:szCs w:val="22"/>
                <w:lang w:val="pl-PL"/>
              </w:rPr>
            </w:pPr>
          </w:p>
        </w:tc>
        <w:tc>
          <w:tcPr>
            <w:tcW w:w="256" w:type="pct"/>
          </w:tcPr>
          <w:p w:rsidR="00BD1E5E" w:rsidRPr="00484BF5" w:rsidRDefault="00BD1E5E" w:rsidP="00E26CEF">
            <w:pPr>
              <w:jc w:val="center"/>
              <w:rPr>
                <w:sz w:val="22"/>
                <w:szCs w:val="22"/>
                <w:lang w:val="pl-PL"/>
              </w:rPr>
            </w:pPr>
          </w:p>
        </w:tc>
        <w:tc>
          <w:tcPr>
            <w:tcW w:w="302" w:type="pct"/>
          </w:tcPr>
          <w:p w:rsidR="00BD1E5E" w:rsidRPr="00663170" w:rsidRDefault="00BD1E5E" w:rsidP="0068688E">
            <w:pPr>
              <w:jc w:val="center"/>
              <w:rPr>
                <w:sz w:val="22"/>
                <w:szCs w:val="22"/>
                <w:lang w:val="pl-PL"/>
              </w:rPr>
            </w:pPr>
          </w:p>
        </w:tc>
        <w:tc>
          <w:tcPr>
            <w:tcW w:w="2267" w:type="pct"/>
            <w:vAlign w:val="center"/>
          </w:tcPr>
          <w:p w:rsidR="00BD1E5E" w:rsidRPr="00663170" w:rsidRDefault="00BD1E5E" w:rsidP="00D30198">
            <w:pPr>
              <w:pStyle w:val="Footer"/>
              <w:tabs>
                <w:tab w:val="clear" w:pos="4320"/>
                <w:tab w:val="clear" w:pos="8640"/>
              </w:tabs>
              <w:rPr>
                <w:sz w:val="22"/>
                <w:szCs w:val="22"/>
                <w:lang w:val="pl-PL"/>
              </w:rPr>
            </w:pPr>
            <w:r w:rsidRPr="00663170">
              <w:rPr>
                <w:sz w:val="22"/>
                <w:szCs w:val="22"/>
                <w:lang w:val="pl-PL"/>
              </w:rPr>
              <w:t xml:space="preserve">Izvori finansiranja za funkciju  </w:t>
            </w:r>
            <w:r>
              <w:rPr>
                <w:sz w:val="22"/>
                <w:szCs w:val="22"/>
                <w:lang w:val="pl-PL"/>
              </w:rPr>
              <w:t>473</w:t>
            </w:r>
          </w:p>
        </w:tc>
        <w:tc>
          <w:tcPr>
            <w:tcW w:w="1021" w:type="pct"/>
            <w:vAlign w:val="center"/>
          </w:tcPr>
          <w:p w:rsidR="00BD1E5E" w:rsidRPr="00484BF5" w:rsidRDefault="00BD1E5E" w:rsidP="005F05D6">
            <w:pPr>
              <w:jc w:val="right"/>
              <w:rPr>
                <w:sz w:val="22"/>
                <w:szCs w:val="22"/>
              </w:rPr>
            </w:pPr>
          </w:p>
        </w:tc>
      </w:tr>
      <w:tr w:rsidR="00446B53" w:rsidRPr="00484BF5" w:rsidTr="00F06B97">
        <w:tc>
          <w:tcPr>
            <w:tcW w:w="193" w:type="pct"/>
          </w:tcPr>
          <w:p w:rsidR="00446B53" w:rsidRPr="00484BF5" w:rsidRDefault="00446B53" w:rsidP="005F05D6">
            <w:pPr>
              <w:jc w:val="center"/>
              <w:rPr>
                <w:sz w:val="22"/>
                <w:szCs w:val="22"/>
                <w:lang w:val="pl-PL"/>
              </w:rPr>
            </w:pPr>
          </w:p>
        </w:tc>
        <w:tc>
          <w:tcPr>
            <w:tcW w:w="316" w:type="pct"/>
          </w:tcPr>
          <w:p w:rsidR="00446B53" w:rsidRPr="00484BF5" w:rsidRDefault="00446B53" w:rsidP="005F05D6">
            <w:pPr>
              <w:jc w:val="center"/>
              <w:rPr>
                <w:sz w:val="22"/>
                <w:szCs w:val="22"/>
                <w:lang w:val="pl-PL"/>
              </w:rPr>
            </w:pPr>
          </w:p>
        </w:tc>
        <w:tc>
          <w:tcPr>
            <w:tcW w:w="289" w:type="pct"/>
          </w:tcPr>
          <w:p w:rsidR="00446B53" w:rsidRPr="00484BF5" w:rsidRDefault="00446B53" w:rsidP="005F05D6">
            <w:pPr>
              <w:jc w:val="center"/>
              <w:rPr>
                <w:sz w:val="22"/>
                <w:szCs w:val="22"/>
                <w:lang w:val="pl-PL"/>
              </w:rPr>
            </w:pPr>
          </w:p>
        </w:tc>
        <w:tc>
          <w:tcPr>
            <w:tcW w:w="356" w:type="pct"/>
          </w:tcPr>
          <w:p w:rsidR="00446B53" w:rsidRPr="00484BF5" w:rsidRDefault="00446B53" w:rsidP="00E26CEF">
            <w:pPr>
              <w:jc w:val="center"/>
              <w:rPr>
                <w:sz w:val="22"/>
                <w:szCs w:val="22"/>
                <w:lang w:val="pl-PL"/>
              </w:rPr>
            </w:pPr>
          </w:p>
        </w:tc>
        <w:tc>
          <w:tcPr>
            <w:tcW w:w="256" w:type="pct"/>
          </w:tcPr>
          <w:p w:rsidR="00446B53" w:rsidRPr="00484BF5" w:rsidRDefault="00446B53" w:rsidP="00E26CEF">
            <w:pPr>
              <w:jc w:val="center"/>
              <w:rPr>
                <w:sz w:val="22"/>
                <w:szCs w:val="22"/>
                <w:lang w:val="pl-PL"/>
              </w:rPr>
            </w:pPr>
          </w:p>
        </w:tc>
        <w:tc>
          <w:tcPr>
            <w:tcW w:w="302" w:type="pct"/>
          </w:tcPr>
          <w:p w:rsidR="00446B53" w:rsidRPr="00663170" w:rsidRDefault="00446B53" w:rsidP="00446B53">
            <w:pPr>
              <w:jc w:val="center"/>
              <w:rPr>
                <w:sz w:val="22"/>
                <w:szCs w:val="22"/>
                <w:lang w:val="pl-PL"/>
              </w:rPr>
            </w:pPr>
            <w:r>
              <w:rPr>
                <w:sz w:val="22"/>
                <w:szCs w:val="22"/>
                <w:lang w:val="pl-PL"/>
              </w:rPr>
              <w:t>07</w:t>
            </w:r>
          </w:p>
        </w:tc>
        <w:tc>
          <w:tcPr>
            <w:tcW w:w="2267" w:type="pct"/>
            <w:vAlign w:val="center"/>
          </w:tcPr>
          <w:p w:rsidR="00446B53" w:rsidRPr="00663170" w:rsidRDefault="00446B53" w:rsidP="00446B53">
            <w:pPr>
              <w:pStyle w:val="Footer"/>
              <w:tabs>
                <w:tab w:val="clear" w:pos="4320"/>
                <w:tab w:val="clear" w:pos="8640"/>
              </w:tabs>
              <w:rPr>
                <w:sz w:val="22"/>
                <w:szCs w:val="22"/>
                <w:lang w:val="pl-PL"/>
              </w:rPr>
            </w:pPr>
            <w:r>
              <w:rPr>
                <w:sz w:val="22"/>
                <w:szCs w:val="22"/>
                <w:lang w:val="pl-PL"/>
              </w:rPr>
              <w:t>Donacije od ostalih nivoa vlasti</w:t>
            </w:r>
          </w:p>
        </w:tc>
        <w:tc>
          <w:tcPr>
            <w:tcW w:w="1021" w:type="pct"/>
            <w:vAlign w:val="center"/>
          </w:tcPr>
          <w:p w:rsidR="00446B53" w:rsidRPr="00EF614B" w:rsidRDefault="00446B53" w:rsidP="002332C9">
            <w:pPr>
              <w:jc w:val="right"/>
              <w:rPr>
                <w:sz w:val="22"/>
                <w:szCs w:val="22"/>
              </w:rPr>
            </w:pPr>
            <w:r>
              <w:rPr>
                <w:bCs/>
                <w:sz w:val="22"/>
                <w:szCs w:val="22"/>
              </w:rPr>
              <w:t>35</w:t>
            </w:r>
            <w:r w:rsidRPr="00EF614B">
              <w:rPr>
                <w:bCs/>
                <w:sz w:val="22"/>
                <w:szCs w:val="22"/>
              </w:rPr>
              <w:t>.</w:t>
            </w:r>
            <w:r>
              <w:rPr>
                <w:bCs/>
                <w:sz w:val="22"/>
                <w:szCs w:val="22"/>
              </w:rPr>
              <w:t>800</w:t>
            </w:r>
            <w:r w:rsidRPr="00EF614B">
              <w:rPr>
                <w:bCs/>
                <w:sz w:val="22"/>
                <w:szCs w:val="22"/>
              </w:rPr>
              <w:t>.000</w:t>
            </w:r>
          </w:p>
        </w:tc>
      </w:tr>
      <w:tr w:rsidR="00BD1E5E" w:rsidRPr="00484BF5" w:rsidTr="00F06B97">
        <w:tc>
          <w:tcPr>
            <w:tcW w:w="193" w:type="pct"/>
          </w:tcPr>
          <w:p w:rsidR="00BD1E5E" w:rsidRPr="00484BF5" w:rsidRDefault="00BD1E5E" w:rsidP="005F05D6">
            <w:pPr>
              <w:jc w:val="center"/>
              <w:rPr>
                <w:sz w:val="22"/>
                <w:szCs w:val="22"/>
                <w:lang w:val="pl-PL"/>
              </w:rPr>
            </w:pPr>
          </w:p>
        </w:tc>
        <w:tc>
          <w:tcPr>
            <w:tcW w:w="316" w:type="pct"/>
          </w:tcPr>
          <w:p w:rsidR="00BD1E5E" w:rsidRPr="00484BF5" w:rsidRDefault="00BD1E5E" w:rsidP="005F05D6">
            <w:pPr>
              <w:jc w:val="center"/>
              <w:rPr>
                <w:sz w:val="22"/>
                <w:szCs w:val="22"/>
                <w:lang w:val="pl-PL"/>
              </w:rPr>
            </w:pPr>
          </w:p>
        </w:tc>
        <w:tc>
          <w:tcPr>
            <w:tcW w:w="289" w:type="pct"/>
          </w:tcPr>
          <w:p w:rsidR="00BD1E5E" w:rsidRPr="00484BF5" w:rsidRDefault="00BD1E5E" w:rsidP="005F05D6">
            <w:pPr>
              <w:jc w:val="center"/>
              <w:rPr>
                <w:sz w:val="22"/>
                <w:szCs w:val="22"/>
                <w:lang w:val="pl-PL"/>
              </w:rPr>
            </w:pPr>
          </w:p>
        </w:tc>
        <w:tc>
          <w:tcPr>
            <w:tcW w:w="356" w:type="pct"/>
          </w:tcPr>
          <w:p w:rsidR="00BD1E5E" w:rsidRPr="00484BF5" w:rsidRDefault="00BD1E5E" w:rsidP="00E26CEF">
            <w:pPr>
              <w:jc w:val="center"/>
              <w:rPr>
                <w:sz w:val="22"/>
                <w:szCs w:val="22"/>
                <w:lang w:val="pl-PL"/>
              </w:rPr>
            </w:pPr>
          </w:p>
        </w:tc>
        <w:tc>
          <w:tcPr>
            <w:tcW w:w="256" w:type="pct"/>
          </w:tcPr>
          <w:p w:rsidR="00BD1E5E" w:rsidRPr="00484BF5" w:rsidRDefault="00BD1E5E" w:rsidP="00E26CEF">
            <w:pPr>
              <w:jc w:val="center"/>
              <w:rPr>
                <w:sz w:val="22"/>
                <w:szCs w:val="22"/>
                <w:lang w:val="pl-PL"/>
              </w:rPr>
            </w:pPr>
          </w:p>
        </w:tc>
        <w:tc>
          <w:tcPr>
            <w:tcW w:w="302" w:type="pct"/>
          </w:tcPr>
          <w:p w:rsidR="00BD1E5E" w:rsidRPr="00663170" w:rsidRDefault="00BD1E5E" w:rsidP="0068688E">
            <w:pPr>
              <w:jc w:val="center"/>
              <w:rPr>
                <w:sz w:val="22"/>
                <w:szCs w:val="22"/>
                <w:lang w:val="pl-PL"/>
              </w:rPr>
            </w:pPr>
          </w:p>
        </w:tc>
        <w:tc>
          <w:tcPr>
            <w:tcW w:w="2267" w:type="pct"/>
            <w:vAlign w:val="center"/>
          </w:tcPr>
          <w:p w:rsidR="00BD1E5E" w:rsidRPr="00663170" w:rsidRDefault="00BD1E5E" w:rsidP="00D30198">
            <w:pPr>
              <w:rPr>
                <w:sz w:val="22"/>
                <w:szCs w:val="22"/>
              </w:rPr>
            </w:pPr>
            <w:r w:rsidRPr="00663170">
              <w:rPr>
                <w:sz w:val="22"/>
                <w:szCs w:val="22"/>
              </w:rPr>
              <w:t xml:space="preserve">Izvori finansiranja za </w:t>
            </w:r>
            <w:r>
              <w:rPr>
                <w:sz w:val="22"/>
                <w:szCs w:val="22"/>
              </w:rPr>
              <w:t>PA  0001</w:t>
            </w:r>
          </w:p>
        </w:tc>
        <w:tc>
          <w:tcPr>
            <w:tcW w:w="1021" w:type="pct"/>
            <w:vAlign w:val="center"/>
          </w:tcPr>
          <w:p w:rsidR="00BD1E5E" w:rsidRPr="00EF614B" w:rsidRDefault="00BD1E5E" w:rsidP="005F05D6">
            <w:pPr>
              <w:jc w:val="right"/>
              <w:rPr>
                <w:sz w:val="22"/>
                <w:szCs w:val="22"/>
              </w:rPr>
            </w:pPr>
          </w:p>
        </w:tc>
      </w:tr>
      <w:tr w:rsidR="00446B53" w:rsidRPr="00484BF5" w:rsidTr="00F06B97">
        <w:tc>
          <w:tcPr>
            <w:tcW w:w="193" w:type="pct"/>
          </w:tcPr>
          <w:p w:rsidR="00446B53" w:rsidRPr="00484BF5" w:rsidRDefault="00446B53" w:rsidP="005F05D6">
            <w:pPr>
              <w:jc w:val="center"/>
              <w:rPr>
                <w:sz w:val="22"/>
                <w:szCs w:val="22"/>
                <w:lang w:val="pl-PL"/>
              </w:rPr>
            </w:pPr>
          </w:p>
        </w:tc>
        <w:tc>
          <w:tcPr>
            <w:tcW w:w="316" w:type="pct"/>
          </w:tcPr>
          <w:p w:rsidR="00446B53" w:rsidRPr="00484BF5" w:rsidRDefault="00446B53" w:rsidP="005F05D6">
            <w:pPr>
              <w:jc w:val="center"/>
              <w:rPr>
                <w:sz w:val="22"/>
                <w:szCs w:val="22"/>
                <w:lang w:val="pl-PL"/>
              </w:rPr>
            </w:pPr>
          </w:p>
        </w:tc>
        <w:tc>
          <w:tcPr>
            <w:tcW w:w="289" w:type="pct"/>
          </w:tcPr>
          <w:p w:rsidR="00446B53" w:rsidRPr="00484BF5" w:rsidRDefault="00446B53" w:rsidP="005F05D6">
            <w:pPr>
              <w:jc w:val="center"/>
              <w:rPr>
                <w:sz w:val="22"/>
                <w:szCs w:val="22"/>
                <w:lang w:val="pl-PL"/>
              </w:rPr>
            </w:pPr>
          </w:p>
        </w:tc>
        <w:tc>
          <w:tcPr>
            <w:tcW w:w="356" w:type="pct"/>
          </w:tcPr>
          <w:p w:rsidR="00446B53" w:rsidRPr="00484BF5" w:rsidRDefault="00446B53" w:rsidP="00E26CEF">
            <w:pPr>
              <w:jc w:val="center"/>
              <w:rPr>
                <w:sz w:val="22"/>
                <w:szCs w:val="22"/>
                <w:lang w:val="pl-PL"/>
              </w:rPr>
            </w:pPr>
          </w:p>
        </w:tc>
        <w:tc>
          <w:tcPr>
            <w:tcW w:w="256" w:type="pct"/>
          </w:tcPr>
          <w:p w:rsidR="00446B53" w:rsidRPr="00484BF5" w:rsidRDefault="00446B53" w:rsidP="00E26CEF">
            <w:pPr>
              <w:jc w:val="center"/>
              <w:rPr>
                <w:sz w:val="22"/>
                <w:szCs w:val="22"/>
                <w:lang w:val="pl-PL"/>
              </w:rPr>
            </w:pPr>
          </w:p>
        </w:tc>
        <w:tc>
          <w:tcPr>
            <w:tcW w:w="302" w:type="pct"/>
          </w:tcPr>
          <w:p w:rsidR="00446B53" w:rsidRPr="00663170" w:rsidRDefault="00446B53" w:rsidP="00446B53">
            <w:pPr>
              <w:jc w:val="center"/>
              <w:rPr>
                <w:sz w:val="22"/>
                <w:szCs w:val="22"/>
                <w:lang w:val="pl-PL"/>
              </w:rPr>
            </w:pPr>
            <w:r>
              <w:rPr>
                <w:sz w:val="22"/>
                <w:szCs w:val="22"/>
                <w:lang w:val="pl-PL"/>
              </w:rPr>
              <w:t>07</w:t>
            </w:r>
          </w:p>
        </w:tc>
        <w:tc>
          <w:tcPr>
            <w:tcW w:w="2267" w:type="pct"/>
            <w:vAlign w:val="center"/>
          </w:tcPr>
          <w:p w:rsidR="00446B53" w:rsidRPr="00663170" w:rsidRDefault="00446B53" w:rsidP="00446B53">
            <w:pPr>
              <w:pStyle w:val="Footer"/>
              <w:tabs>
                <w:tab w:val="clear" w:pos="4320"/>
                <w:tab w:val="clear" w:pos="8640"/>
              </w:tabs>
              <w:rPr>
                <w:sz w:val="22"/>
                <w:szCs w:val="22"/>
                <w:lang w:val="pl-PL"/>
              </w:rPr>
            </w:pPr>
            <w:r>
              <w:rPr>
                <w:sz w:val="22"/>
                <w:szCs w:val="22"/>
                <w:lang w:val="pl-PL"/>
              </w:rPr>
              <w:t>Donacije od ostalih nivoa vlasti</w:t>
            </w:r>
          </w:p>
        </w:tc>
        <w:tc>
          <w:tcPr>
            <w:tcW w:w="1021" w:type="pct"/>
            <w:vAlign w:val="center"/>
          </w:tcPr>
          <w:p w:rsidR="00446B53" w:rsidRPr="00EF614B" w:rsidRDefault="00446B53" w:rsidP="002332C9">
            <w:pPr>
              <w:jc w:val="right"/>
              <w:rPr>
                <w:sz w:val="22"/>
                <w:szCs w:val="22"/>
              </w:rPr>
            </w:pPr>
            <w:r>
              <w:rPr>
                <w:bCs/>
                <w:sz w:val="22"/>
                <w:szCs w:val="22"/>
              </w:rPr>
              <w:t>35</w:t>
            </w:r>
            <w:r w:rsidRPr="00EF614B">
              <w:rPr>
                <w:bCs/>
                <w:sz w:val="22"/>
                <w:szCs w:val="22"/>
              </w:rPr>
              <w:t>.</w:t>
            </w:r>
            <w:r>
              <w:rPr>
                <w:bCs/>
                <w:sz w:val="22"/>
                <w:szCs w:val="22"/>
              </w:rPr>
              <w:t>800</w:t>
            </w:r>
            <w:r w:rsidRPr="00EF614B">
              <w:rPr>
                <w:bCs/>
                <w:sz w:val="22"/>
                <w:szCs w:val="22"/>
              </w:rPr>
              <w:t>.000</w:t>
            </w:r>
          </w:p>
        </w:tc>
      </w:tr>
      <w:tr w:rsidR="00BD1E5E" w:rsidRPr="00484BF5" w:rsidTr="00F06B97">
        <w:tc>
          <w:tcPr>
            <w:tcW w:w="193" w:type="pct"/>
          </w:tcPr>
          <w:p w:rsidR="00BD1E5E" w:rsidRPr="00484BF5" w:rsidRDefault="00BD1E5E" w:rsidP="005F05D6">
            <w:pPr>
              <w:jc w:val="center"/>
              <w:rPr>
                <w:sz w:val="22"/>
                <w:szCs w:val="22"/>
                <w:lang w:val="pl-PL"/>
              </w:rPr>
            </w:pPr>
          </w:p>
        </w:tc>
        <w:tc>
          <w:tcPr>
            <w:tcW w:w="316" w:type="pct"/>
          </w:tcPr>
          <w:p w:rsidR="00BD1E5E" w:rsidRPr="00484BF5" w:rsidRDefault="00BD1E5E" w:rsidP="005F05D6">
            <w:pPr>
              <w:jc w:val="center"/>
              <w:rPr>
                <w:sz w:val="22"/>
                <w:szCs w:val="22"/>
                <w:lang w:val="pl-PL"/>
              </w:rPr>
            </w:pPr>
          </w:p>
        </w:tc>
        <w:tc>
          <w:tcPr>
            <w:tcW w:w="289" w:type="pct"/>
          </w:tcPr>
          <w:p w:rsidR="00BD1E5E" w:rsidRPr="00484BF5" w:rsidRDefault="00BD1E5E" w:rsidP="005F05D6">
            <w:pPr>
              <w:jc w:val="center"/>
              <w:rPr>
                <w:sz w:val="22"/>
                <w:szCs w:val="22"/>
                <w:lang w:val="pl-PL"/>
              </w:rPr>
            </w:pPr>
          </w:p>
        </w:tc>
        <w:tc>
          <w:tcPr>
            <w:tcW w:w="356" w:type="pct"/>
          </w:tcPr>
          <w:p w:rsidR="00BD1E5E" w:rsidRPr="00484BF5" w:rsidRDefault="00BD1E5E" w:rsidP="00E26CEF">
            <w:pPr>
              <w:jc w:val="center"/>
              <w:rPr>
                <w:sz w:val="22"/>
                <w:szCs w:val="22"/>
                <w:lang w:val="pl-PL"/>
              </w:rPr>
            </w:pPr>
          </w:p>
        </w:tc>
        <w:tc>
          <w:tcPr>
            <w:tcW w:w="256" w:type="pct"/>
          </w:tcPr>
          <w:p w:rsidR="00BD1E5E" w:rsidRPr="00484BF5" w:rsidRDefault="00BD1E5E" w:rsidP="00E26CEF">
            <w:pPr>
              <w:jc w:val="center"/>
              <w:rPr>
                <w:sz w:val="22"/>
                <w:szCs w:val="22"/>
                <w:lang w:val="pl-PL"/>
              </w:rPr>
            </w:pPr>
          </w:p>
        </w:tc>
        <w:tc>
          <w:tcPr>
            <w:tcW w:w="302" w:type="pct"/>
          </w:tcPr>
          <w:p w:rsidR="00BD1E5E" w:rsidRPr="00484BF5" w:rsidRDefault="00BD1E5E" w:rsidP="005F05D6">
            <w:pPr>
              <w:jc w:val="center"/>
              <w:rPr>
                <w:sz w:val="22"/>
                <w:szCs w:val="22"/>
                <w:lang w:val="pl-PL"/>
              </w:rPr>
            </w:pPr>
          </w:p>
        </w:tc>
        <w:tc>
          <w:tcPr>
            <w:tcW w:w="2267" w:type="pct"/>
            <w:vAlign w:val="center"/>
          </w:tcPr>
          <w:p w:rsidR="00BD1E5E" w:rsidRPr="00484BF5" w:rsidRDefault="00BD1E5E" w:rsidP="005F05D6">
            <w:pPr>
              <w:rPr>
                <w:sz w:val="22"/>
                <w:szCs w:val="22"/>
              </w:rPr>
            </w:pPr>
          </w:p>
        </w:tc>
        <w:tc>
          <w:tcPr>
            <w:tcW w:w="1021" w:type="pct"/>
            <w:vAlign w:val="center"/>
          </w:tcPr>
          <w:p w:rsidR="00BD1E5E" w:rsidRPr="00484BF5" w:rsidRDefault="00BD1E5E" w:rsidP="005F05D6">
            <w:pPr>
              <w:jc w:val="right"/>
              <w:rPr>
                <w:sz w:val="22"/>
                <w:szCs w:val="22"/>
              </w:rPr>
            </w:pPr>
          </w:p>
        </w:tc>
      </w:tr>
      <w:tr w:rsidR="00BD1E5E" w:rsidRPr="00484BF5" w:rsidTr="00F06B97">
        <w:tc>
          <w:tcPr>
            <w:tcW w:w="193" w:type="pct"/>
          </w:tcPr>
          <w:p w:rsidR="00BD1E5E" w:rsidRPr="00484BF5" w:rsidRDefault="0085724B" w:rsidP="005F05D6">
            <w:pPr>
              <w:jc w:val="center"/>
              <w:rPr>
                <w:sz w:val="22"/>
                <w:szCs w:val="22"/>
                <w:lang w:val="pl-PL"/>
              </w:rPr>
            </w:pPr>
            <w:r>
              <w:rPr>
                <w:sz w:val="22"/>
                <w:szCs w:val="22"/>
                <w:lang w:val="pl-PL"/>
              </w:rPr>
              <w:t>3</w:t>
            </w:r>
          </w:p>
        </w:tc>
        <w:tc>
          <w:tcPr>
            <w:tcW w:w="316" w:type="pct"/>
          </w:tcPr>
          <w:p w:rsidR="00BD1E5E" w:rsidRPr="00484BF5" w:rsidRDefault="0085724B" w:rsidP="005F05D6">
            <w:pPr>
              <w:jc w:val="center"/>
              <w:rPr>
                <w:sz w:val="22"/>
                <w:szCs w:val="22"/>
                <w:lang w:val="pl-PL"/>
              </w:rPr>
            </w:pPr>
            <w:r>
              <w:rPr>
                <w:sz w:val="22"/>
                <w:szCs w:val="22"/>
                <w:lang w:val="pl-PL"/>
              </w:rPr>
              <w:t>12</w:t>
            </w:r>
          </w:p>
        </w:tc>
        <w:tc>
          <w:tcPr>
            <w:tcW w:w="289" w:type="pct"/>
          </w:tcPr>
          <w:p w:rsidR="00BD1E5E" w:rsidRPr="00484BF5" w:rsidRDefault="00BD1E5E" w:rsidP="005F05D6">
            <w:pPr>
              <w:jc w:val="center"/>
              <w:rPr>
                <w:sz w:val="22"/>
                <w:szCs w:val="22"/>
                <w:lang w:val="pl-PL"/>
              </w:rPr>
            </w:pPr>
          </w:p>
        </w:tc>
        <w:tc>
          <w:tcPr>
            <w:tcW w:w="356" w:type="pct"/>
          </w:tcPr>
          <w:p w:rsidR="00BD1E5E" w:rsidRPr="00484BF5" w:rsidRDefault="00BD1E5E" w:rsidP="00162A46">
            <w:pPr>
              <w:jc w:val="center"/>
              <w:rPr>
                <w:sz w:val="22"/>
                <w:szCs w:val="22"/>
                <w:lang w:val="pl-PL"/>
              </w:rPr>
            </w:pPr>
            <w:r>
              <w:rPr>
                <w:sz w:val="22"/>
                <w:szCs w:val="22"/>
                <w:lang w:val="pl-PL"/>
              </w:rPr>
              <w:t>1502-0002</w:t>
            </w:r>
          </w:p>
        </w:tc>
        <w:tc>
          <w:tcPr>
            <w:tcW w:w="256" w:type="pct"/>
          </w:tcPr>
          <w:p w:rsidR="00BD1E5E" w:rsidRPr="00484BF5" w:rsidRDefault="00BD1E5E" w:rsidP="00162A46">
            <w:pPr>
              <w:jc w:val="center"/>
              <w:rPr>
                <w:sz w:val="22"/>
                <w:szCs w:val="22"/>
                <w:lang w:val="pl-PL"/>
              </w:rPr>
            </w:pPr>
          </w:p>
        </w:tc>
        <w:tc>
          <w:tcPr>
            <w:tcW w:w="302" w:type="pct"/>
          </w:tcPr>
          <w:p w:rsidR="00BD1E5E" w:rsidRPr="00484BF5" w:rsidRDefault="00BD1E5E" w:rsidP="00162A46">
            <w:pPr>
              <w:jc w:val="center"/>
              <w:rPr>
                <w:sz w:val="22"/>
                <w:szCs w:val="22"/>
                <w:lang w:val="pl-PL"/>
              </w:rPr>
            </w:pPr>
          </w:p>
        </w:tc>
        <w:tc>
          <w:tcPr>
            <w:tcW w:w="2267" w:type="pct"/>
            <w:vAlign w:val="center"/>
          </w:tcPr>
          <w:p w:rsidR="00BD1E5E" w:rsidRPr="00484BF5" w:rsidRDefault="00BD1E5E" w:rsidP="0014411C">
            <w:pPr>
              <w:rPr>
                <w:b/>
                <w:bCs/>
                <w:sz w:val="22"/>
                <w:szCs w:val="22"/>
              </w:rPr>
            </w:pPr>
            <w:r w:rsidRPr="00484BF5">
              <w:rPr>
                <w:b/>
                <w:bCs/>
                <w:sz w:val="22"/>
                <w:szCs w:val="22"/>
              </w:rPr>
              <w:t>Programaska aktivnost 0002</w:t>
            </w:r>
            <w:r>
              <w:rPr>
                <w:b/>
                <w:bCs/>
                <w:sz w:val="22"/>
                <w:szCs w:val="22"/>
              </w:rPr>
              <w:t xml:space="preserve"> –Promocija turističke ponude – Regionalna turistička organizacija</w:t>
            </w:r>
            <w:r w:rsidR="0085724B">
              <w:rPr>
                <w:b/>
                <w:bCs/>
                <w:sz w:val="22"/>
                <w:szCs w:val="22"/>
              </w:rPr>
              <w:t xml:space="preserve"> 80226</w:t>
            </w:r>
          </w:p>
        </w:tc>
        <w:tc>
          <w:tcPr>
            <w:tcW w:w="1021" w:type="pct"/>
            <w:vAlign w:val="center"/>
          </w:tcPr>
          <w:p w:rsidR="00BD1E5E" w:rsidRPr="00DA13ED" w:rsidRDefault="002332C9" w:rsidP="002332C9">
            <w:pPr>
              <w:jc w:val="right"/>
              <w:rPr>
                <w:b/>
                <w:sz w:val="22"/>
                <w:szCs w:val="22"/>
              </w:rPr>
            </w:pPr>
            <w:r>
              <w:rPr>
                <w:b/>
                <w:sz w:val="22"/>
                <w:szCs w:val="22"/>
              </w:rPr>
              <w:t>2</w:t>
            </w:r>
            <w:r w:rsidR="00BD1E5E" w:rsidRPr="00DA13ED">
              <w:rPr>
                <w:b/>
                <w:sz w:val="22"/>
                <w:szCs w:val="22"/>
              </w:rPr>
              <w:t>.</w:t>
            </w:r>
            <w:r>
              <w:rPr>
                <w:b/>
                <w:sz w:val="22"/>
                <w:szCs w:val="22"/>
              </w:rPr>
              <w:t>9</w:t>
            </w:r>
            <w:r w:rsidR="00BD1E5E" w:rsidRPr="00DA13ED">
              <w:rPr>
                <w:b/>
                <w:sz w:val="22"/>
                <w:szCs w:val="22"/>
              </w:rPr>
              <w:t>00.000</w:t>
            </w:r>
          </w:p>
        </w:tc>
      </w:tr>
      <w:tr w:rsidR="00BD1E5E" w:rsidRPr="00484BF5" w:rsidTr="00F06B97">
        <w:tc>
          <w:tcPr>
            <w:tcW w:w="193" w:type="pct"/>
          </w:tcPr>
          <w:p w:rsidR="00BD1E5E" w:rsidRPr="00484BF5" w:rsidRDefault="00BD1E5E" w:rsidP="005F05D6">
            <w:pPr>
              <w:jc w:val="center"/>
              <w:rPr>
                <w:sz w:val="22"/>
                <w:szCs w:val="22"/>
                <w:lang w:val="pl-PL"/>
              </w:rPr>
            </w:pPr>
          </w:p>
        </w:tc>
        <w:tc>
          <w:tcPr>
            <w:tcW w:w="316" w:type="pct"/>
          </w:tcPr>
          <w:p w:rsidR="00BD1E5E" w:rsidRPr="00484BF5" w:rsidRDefault="00BD1E5E" w:rsidP="005F05D6">
            <w:pPr>
              <w:jc w:val="center"/>
              <w:rPr>
                <w:sz w:val="22"/>
                <w:szCs w:val="22"/>
                <w:lang w:val="pl-PL"/>
              </w:rPr>
            </w:pPr>
          </w:p>
        </w:tc>
        <w:tc>
          <w:tcPr>
            <w:tcW w:w="289" w:type="pct"/>
          </w:tcPr>
          <w:p w:rsidR="00BD1E5E" w:rsidRPr="00484BF5" w:rsidRDefault="00BD1E5E" w:rsidP="005F05D6">
            <w:pPr>
              <w:jc w:val="center"/>
              <w:rPr>
                <w:sz w:val="22"/>
                <w:szCs w:val="22"/>
                <w:lang w:val="pl-PL"/>
              </w:rPr>
            </w:pPr>
            <w:r>
              <w:rPr>
                <w:sz w:val="22"/>
                <w:szCs w:val="22"/>
                <w:lang w:val="pl-PL"/>
              </w:rPr>
              <w:t>473</w:t>
            </w:r>
          </w:p>
        </w:tc>
        <w:tc>
          <w:tcPr>
            <w:tcW w:w="356" w:type="pct"/>
          </w:tcPr>
          <w:p w:rsidR="00BD1E5E" w:rsidRDefault="00BD1E5E" w:rsidP="00162A46">
            <w:pPr>
              <w:jc w:val="center"/>
              <w:rPr>
                <w:sz w:val="22"/>
                <w:szCs w:val="22"/>
                <w:lang w:val="pl-PL"/>
              </w:rPr>
            </w:pPr>
          </w:p>
        </w:tc>
        <w:tc>
          <w:tcPr>
            <w:tcW w:w="256" w:type="pct"/>
          </w:tcPr>
          <w:p w:rsidR="00BD1E5E" w:rsidRPr="00484BF5" w:rsidRDefault="00BD1E5E" w:rsidP="00162A46">
            <w:pPr>
              <w:jc w:val="center"/>
              <w:rPr>
                <w:sz w:val="22"/>
                <w:szCs w:val="22"/>
                <w:lang w:val="pl-PL"/>
              </w:rPr>
            </w:pPr>
          </w:p>
        </w:tc>
        <w:tc>
          <w:tcPr>
            <w:tcW w:w="302" w:type="pct"/>
          </w:tcPr>
          <w:p w:rsidR="00BD1E5E" w:rsidRPr="00484BF5" w:rsidRDefault="00BD1E5E" w:rsidP="00162A46">
            <w:pPr>
              <w:jc w:val="center"/>
              <w:rPr>
                <w:sz w:val="22"/>
                <w:szCs w:val="22"/>
                <w:lang w:val="pl-PL"/>
              </w:rPr>
            </w:pPr>
          </w:p>
        </w:tc>
        <w:tc>
          <w:tcPr>
            <w:tcW w:w="2267" w:type="pct"/>
            <w:vAlign w:val="center"/>
          </w:tcPr>
          <w:p w:rsidR="00BD1E5E" w:rsidRPr="00484BF5" w:rsidRDefault="00BD1E5E" w:rsidP="00162A46">
            <w:pPr>
              <w:rPr>
                <w:b/>
                <w:bCs/>
                <w:sz w:val="22"/>
                <w:szCs w:val="22"/>
              </w:rPr>
            </w:pPr>
            <w:r>
              <w:rPr>
                <w:b/>
                <w:bCs/>
                <w:sz w:val="22"/>
                <w:szCs w:val="22"/>
              </w:rPr>
              <w:t>Turizam</w:t>
            </w:r>
          </w:p>
        </w:tc>
        <w:tc>
          <w:tcPr>
            <w:tcW w:w="1021" w:type="pct"/>
            <w:vAlign w:val="center"/>
          </w:tcPr>
          <w:p w:rsidR="00BD1E5E" w:rsidRPr="00DA13ED" w:rsidRDefault="00BD1E5E" w:rsidP="005F05D6">
            <w:pPr>
              <w:jc w:val="right"/>
              <w:rPr>
                <w:b/>
                <w:sz w:val="22"/>
                <w:szCs w:val="22"/>
              </w:rPr>
            </w:pPr>
          </w:p>
        </w:tc>
      </w:tr>
      <w:tr w:rsidR="00BD1E5E" w:rsidRPr="00484BF5" w:rsidTr="00F06B97">
        <w:tc>
          <w:tcPr>
            <w:tcW w:w="193" w:type="pct"/>
          </w:tcPr>
          <w:p w:rsidR="00BD1E5E" w:rsidRPr="00484BF5" w:rsidRDefault="00BD1E5E" w:rsidP="005F05D6">
            <w:pPr>
              <w:jc w:val="center"/>
              <w:rPr>
                <w:sz w:val="22"/>
                <w:szCs w:val="22"/>
                <w:lang w:val="pl-PL"/>
              </w:rPr>
            </w:pPr>
          </w:p>
        </w:tc>
        <w:tc>
          <w:tcPr>
            <w:tcW w:w="316" w:type="pct"/>
          </w:tcPr>
          <w:p w:rsidR="00BD1E5E" w:rsidRPr="00484BF5" w:rsidRDefault="00BD1E5E" w:rsidP="005F05D6">
            <w:pPr>
              <w:jc w:val="center"/>
              <w:rPr>
                <w:sz w:val="22"/>
                <w:szCs w:val="22"/>
                <w:lang w:val="pl-PL"/>
              </w:rPr>
            </w:pPr>
          </w:p>
        </w:tc>
        <w:tc>
          <w:tcPr>
            <w:tcW w:w="289" w:type="pct"/>
          </w:tcPr>
          <w:p w:rsidR="00BD1E5E" w:rsidRPr="00484BF5" w:rsidRDefault="00BD1E5E" w:rsidP="005F05D6">
            <w:pPr>
              <w:jc w:val="center"/>
              <w:rPr>
                <w:sz w:val="22"/>
                <w:szCs w:val="22"/>
                <w:lang w:val="pl-PL"/>
              </w:rPr>
            </w:pPr>
          </w:p>
        </w:tc>
        <w:tc>
          <w:tcPr>
            <w:tcW w:w="356" w:type="pct"/>
          </w:tcPr>
          <w:p w:rsidR="00BD1E5E" w:rsidRDefault="00BD1E5E" w:rsidP="00162A46">
            <w:pPr>
              <w:jc w:val="center"/>
              <w:rPr>
                <w:sz w:val="22"/>
                <w:szCs w:val="22"/>
                <w:lang w:val="pl-PL"/>
              </w:rPr>
            </w:pPr>
          </w:p>
        </w:tc>
        <w:tc>
          <w:tcPr>
            <w:tcW w:w="256" w:type="pct"/>
          </w:tcPr>
          <w:p w:rsidR="00BD1E5E" w:rsidRPr="00484BF5" w:rsidRDefault="00795A03" w:rsidP="00290EEF">
            <w:pPr>
              <w:jc w:val="center"/>
              <w:rPr>
                <w:sz w:val="22"/>
                <w:szCs w:val="22"/>
                <w:lang w:val="pl-PL"/>
              </w:rPr>
            </w:pPr>
            <w:r>
              <w:rPr>
                <w:sz w:val="22"/>
                <w:szCs w:val="22"/>
                <w:lang w:val="pl-PL"/>
              </w:rPr>
              <w:t>2</w:t>
            </w:r>
            <w:r w:rsidR="00255CCB">
              <w:rPr>
                <w:sz w:val="22"/>
                <w:szCs w:val="22"/>
                <w:lang w:val="pl-PL"/>
              </w:rPr>
              <w:t>1</w:t>
            </w:r>
            <w:r w:rsidR="00290EEF">
              <w:rPr>
                <w:sz w:val="22"/>
                <w:szCs w:val="22"/>
                <w:lang w:val="pl-PL"/>
              </w:rPr>
              <w:t>2</w:t>
            </w:r>
          </w:p>
        </w:tc>
        <w:tc>
          <w:tcPr>
            <w:tcW w:w="302" w:type="pct"/>
          </w:tcPr>
          <w:p w:rsidR="00BD1E5E" w:rsidRPr="00484BF5" w:rsidRDefault="00BD1E5E" w:rsidP="00162A46">
            <w:pPr>
              <w:jc w:val="center"/>
              <w:rPr>
                <w:sz w:val="22"/>
                <w:szCs w:val="22"/>
                <w:lang w:val="pl-PL"/>
              </w:rPr>
            </w:pPr>
            <w:r>
              <w:rPr>
                <w:sz w:val="22"/>
                <w:szCs w:val="22"/>
                <w:lang w:val="pl-PL"/>
              </w:rPr>
              <w:t>463</w:t>
            </w:r>
          </w:p>
        </w:tc>
        <w:tc>
          <w:tcPr>
            <w:tcW w:w="2267" w:type="pct"/>
            <w:vAlign w:val="center"/>
          </w:tcPr>
          <w:p w:rsidR="00BD1E5E" w:rsidRPr="00D11023" w:rsidRDefault="00BD1E5E" w:rsidP="00162A46">
            <w:pPr>
              <w:rPr>
                <w:bCs/>
                <w:sz w:val="18"/>
                <w:szCs w:val="18"/>
              </w:rPr>
            </w:pPr>
            <w:r w:rsidRPr="00D11023">
              <w:rPr>
                <w:bCs/>
                <w:sz w:val="18"/>
                <w:szCs w:val="18"/>
              </w:rPr>
              <w:t>DONACIJE I TRANSFERI OSTALIM NIVOIMA VLASTI</w:t>
            </w:r>
          </w:p>
        </w:tc>
        <w:tc>
          <w:tcPr>
            <w:tcW w:w="1021" w:type="pct"/>
            <w:vAlign w:val="center"/>
          </w:tcPr>
          <w:p w:rsidR="00BD1E5E" w:rsidRPr="00DA13ED" w:rsidRDefault="002332C9" w:rsidP="002332C9">
            <w:pPr>
              <w:jc w:val="right"/>
              <w:rPr>
                <w:sz w:val="22"/>
                <w:szCs w:val="22"/>
              </w:rPr>
            </w:pPr>
            <w:r>
              <w:rPr>
                <w:sz w:val="22"/>
                <w:szCs w:val="22"/>
              </w:rPr>
              <w:t>2</w:t>
            </w:r>
            <w:r w:rsidR="00BD1E5E" w:rsidRPr="00DA13ED">
              <w:rPr>
                <w:sz w:val="22"/>
                <w:szCs w:val="22"/>
              </w:rPr>
              <w:t>.</w:t>
            </w:r>
            <w:r>
              <w:rPr>
                <w:sz w:val="22"/>
                <w:szCs w:val="22"/>
              </w:rPr>
              <w:t>9</w:t>
            </w:r>
            <w:r w:rsidR="00BD1E5E" w:rsidRPr="00DA13ED">
              <w:rPr>
                <w:sz w:val="22"/>
                <w:szCs w:val="22"/>
              </w:rPr>
              <w:t>00.000</w:t>
            </w:r>
          </w:p>
        </w:tc>
      </w:tr>
      <w:tr w:rsidR="00BD1E5E" w:rsidRPr="00484BF5" w:rsidTr="00F06B97">
        <w:tc>
          <w:tcPr>
            <w:tcW w:w="193" w:type="pct"/>
          </w:tcPr>
          <w:p w:rsidR="00BD1E5E" w:rsidRPr="00484BF5" w:rsidRDefault="00BD1E5E" w:rsidP="005F05D6">
            <w:pPr>
              <w:jc w:val="center"/>
              <w:rPr>
                <w:sz w:val="22"/>
                <w:szCs w:val="22"/>
                <w:lang w:val="pl-PL"/>
              </w:rPr>
            </w:pPr>
          </w:p>
        </w:tc>
        <w:tc>
          <w:tcPr>
            <w:tcW w:w="316" w:type="pct"/>
          </w:tcPr>
          <w:p w:rsidR="00BD1E5E" w:rsidRPr="00484BF5" w:rsidRDefault="00BD1E5E" w:rsidP="005F05D6">
            <w:pPr>
              <w:jc w:val="center"/>
              <w:rPr>
                <w:sz w:val="22"/>
                <w:szCs w:val="22"/>
                <w:lang w:val="pl-PL"/>
              </w:rPr>
            </w:pPr>
          </w:p>
        </w:tc>
        <w:tc>
          <w:tcPr>
            <w:tcW w:w="289" w:type="pct"/>
          </w:tcPr>
          <w:p w:rsidR="00BD1E5E" w:rsidRPr="00484BF5" w:rsidRDefault="00BD1E5E" w:rsidP="005F05D6">
            <w:pPr>
              <w:jc w:val="center"/>
              <w:rPr>
                <w:sz w:val="22"/>
                <w:szCs w:val="22"/>
                <w:lang w:val="pl-PL"/>
              </w:rPr>
            </w:pPr>
          </w:p>
        </w:tc>
        <w:tc>
          <w:tcPr>
            <w:tcW w:w="356" w:type="pct"/>
          </w:tcPr>
          <w:p w:rsidR="00BD1E5E" w:rsidRDefault="00BD1E5E" w:rsidP="00162A46">
            <w:pPr>
              <w:jc w:val="center"/>
              <w:rPr>
                <w:sz w:val="22"/>
                <w:szCs w:val="22"/>
                <w:lang w:val="pl-PL"/>
              </w:rPr>
            </w:pPr>
          </w:p>
        </w:tc>
        <w:tc>
          <w:tcPr>
            <w:tcW w:w="256" w:type="pct"/>
          </w:tcPr>
          <w:p w:rsidR="00BD1E5E" w:rsidRPr="00484BF5" w:rsidRDefault="00BD1E5E" w:rsidP="00162A46">
            <w:pPr>
              <w:jc w:val="center"/>
              <w:rPr>
                <w:sz w:val="22"/>
                <w:szCs w:val="22"/>
                <w:lang w:val="pl-PL"/>
              </w:rPr>
            </w:pPr>
          </w:p>
        </w:tc>
        <w:tc>
          <w:tcPr>
            <w:tcW w:w="302" w:type="pct"/>
          </w:tcPr>
          <w:p w:rsidR="00BD1E5E" w:rsidRPr="00663170" w:rsidRDefault="00BD1E5E" w:rsidP="0068688E">
            <w:pPr>
              <w:jc w:val="center"/>
              <w:rPr>
                <w:sz w:val="22"/>
                <w:szCs w:val="22"/>
                <w:lang w:val="pl-PL"/>
              </w:rPr>
            </w:pPr>
          </w:p>
        </w:tc>
        <w:tc>
          <w:tcPr>
            <w:tcW w:w="2267" w:type="pct"/>
            <w:vAlign w:val="center"/>
          </w:tcPr>
          <w:p w:rsidR="00BD1E5E" w:rsidRPr="00663170" w:rsidRDefault="00BD1E5E" w:rsidP="0068688E">
            <w:pPr>
              <w:pStyle w:val="Footer"/>
              <w:tabs>
                <w:tab w:val="clear" w:pos="4320"/>
                <w:tab w:val="clear" w:pos="8640"/>
              </w:tabs>
              <w:rPr>
                <w:sz w:val="22"/>
                <w:szCs w:val="22"/>
                <w:lang w:val="pl-PL"/>
              </w:rPr>
            </w:pPr>
            <w:r w:rsidRPr="00663170">
              <w:rPr>
                <w:sz w:val="22"/>
                <w:szCs w:val="22"/>
                <w:lang w:val="pl-PL"/>
              </w:rPr>
              <w:t xml:space="preserve">Izvori finansiranja za funkciju  </w:t>
            </w:r>
            <w:r>
              <w:rPr>
                <w:sz w:val="22"/>
                <w:szCs w:val="22"/>
                <w:lang w:val="pl-PL"/>
              </w:rPr>
              <w:t>473</w:t>
            </w:r>
          </w:p>
        </w:tc>
        <w:tc>
          <w:tcPr>
            <w:tcW w:w="1021" w:type="pct"/>
            <w:vAlign w:val="center"/>
          </w:tcPr>
          <w:p w:rsidR="00BD1E5E" w:rsidRPr="00DA13ED" w:rsidRDefault="00BD1E5E" w:rsidP="005F05D6">
            <w:pPr>
              <w:jc w:val="right"/>
              <w:rPr>
                <w:sz w:val="22"/>
                <w:szCs w:val="22"/>
              </w:rPr>
            </w:pPr>
          </w:p>
        </w:tc>
      </w:tr>
      <w:tr w:rsidR="00446B53" w:rsidRPr="00484BF5" w:rsidTr="00F06B97">
        <w:tc>
          <w:tcPr>
            <w:tcW w:w="193" w:type="pct"/>
          </w:tcPr>
          <w:p w:rsidR="00446B53" w:rsidRPr="00484BF5" w:rsidRDefault="00446B53" w:rsidP="005F05D6">
            <w:pPr>
              <w:jc w:val="center"/>
              <w:rPr>
                <w:sz w:val="22"/>
                <w:szCs w:val="22"/>
                <w:lang w:val="pl-PL"/>
              </w:rPr>
            </w:pPr>
          </w:p>
        </w:tc>
        <w:tc>
          <w:tcPr>
            <w:tcW w:w="316" w:type="pct"/>
          </w:tcPr>
          <w:p w:rsidR="00446B53" w:rsidRPr="00484BF5" w:rsidRDefault="00446B53" w:rsidP="005F05D6">
            <w:pPr>
              <w:jc w:val="center"/>
              <w:rPr>
                <w:sz w:val="22"/>
                <w:szCs w:val="22"/>
                <w:lang w:val="pl-PL"/>
              </w:rPr>
            </w:pPr>
          </w:p>
        </w:tc>
        <w:tc>
          <w:tcPr>
            <w:tcW w:w="289" w:type="pct"/>
          </w:tcPr>
          <w:p w:rsidR="00446B53" w:rsidRPr="00484BF5" w:rsidRDefault="00446B53" w:rsidP="005F05D6">
            <w:pPr>
              <w:jc w:val="center"/>
              <w:rPr>
                <w:sz w:val="22"/>
                <w:szCs w:val="22"/>
                <w:lang w:val="pl-PL"/>
              </w:rPr>
            </w:pPr>
          </w:p>
        </w:tc>
        <w:tc>
          <w:tcPr>
            <w:tcW w:w="356" w:type="pct"/>
          </w:tcPr>
          <w:p w:rsidR="00446B53" w:rsidRDefault="00446B53" w:rsidP="00162A46">
            <w:pPr>
              <w:jc w:val="center"/>
              <w:rPr>
                <w:sz w:val="22"/>
                <w:szCs w:val="22"/>
                <w:lang w:val="pl-PL"/>
              </w:rPr>
            </w:pPr>
          </w:p>
        </w:tc>
        <w:tc>
          <w:tcPr>
            <w:tcW w:w="256" w:type="pct"/>
          </w:tcPr>
          <w:p w:rsidR="00446B53" w:rsidRPr="00484BF5" w:rsidRDefault="00446B53" w:rsidP="00162A46">
            <w:pPr>
              <w:jc w:val="center"/>
              <w:rPr>
                <w:sz w:val="22"/>
                <w:szCs w:val="22"/>
                <w:lang w:val="pl-PL"/>
              </w:rPr>
            </w:pPr>
          </w:p>
        </w:tc>
        <w:tc>
          <w:tcPr>
            <w:tcW w:w="302" w:type="pct"/>
          </w:tcPr>
          <w:p w:rsidR="00446B53" w:rsidRPr="00663170" w:rsidRDefault="00446B53" w:rsidP="00446B53">
            <w:pPr>
              <w:jc w:val="center"/>
              <w:rPr>
                <w:sz w:val="22"/>
                <w:szCs w:val="22"/>
                <w:lang w:val="pl-PL"/>
              </w:rPr>
            </w:pPr>
            <w:r>
              <w:rPr>
                <w:sz w:val="22"/>
                <w:szCs w:val="22"/>
                <w:lang w:val="pl-PL"/>
              </w:rPr>
              <w:t>07</w:t>
            </w:r>
          </w:p>
        </w:tc>
        <w:tc>
          <w:tcPr>
            <w:tcW w:w="2267" w:type="pct"/>
            <w:vAlign w:val="center"/>
          </w:tcPr>
          <w:p w:rsidR="00446B53" w:rsidRPr="00663170" w:rsidRDefault="00446B53" w:rsidP="00446B53">
            <w:pPr>
              <w:pStyle w:val="Footer"/>
              <w:tabs>
                <w:tab w:val="clear" w:pos="4320"/>
                <w:tab w:val="clear" w:pos="8640"/>
              </w:tabs>
              <w:rPr>
                <w:sz w:val="22"/>
                <w:szCs w:val="22"/>
                <w:lang w:val="pl-PL"/>
              </w:rPr>
            </w:pPr>
            <w:r>
              <w:rPr>
                <w:sz w:val="22"/>
                <w:szCs w:val="22"/>
                <w:lang w:val="pl-PL"/>
              </w:rPr>
              <w:t>Donacije od ostalih nivoa vlasti</w:t>
            </w:r>
          </w:p>
        </w:tc>
        <w:tc>
          <w:tcPr>
            <w:tcW w:w="1021" w:type="pct"/>
            <w:vAlign w:val="center"/>
          </w:tcPr>
          <w:p w:rsidR="00446B53" w:rsidRPr="00DA13ED" w:rsidRDefault="00446B53" w:rsidP="002332C9">
            <w:pPr>
              <w:jc w:val="right"/>
              <w:rPr>
                <w:sz w:val="22"/>
                <w:szCs w:val="22"/>
              </w:rPr>
            </w:pPr>
            <w:r>
              <w:rPr>
                <w:sz w:val="22"/>
                <w:szCs w:val="22"/>
              </w:rPr>
              <w:t>2</w:t>
            </w:r>
            <w:r w:rsidRPr="00DA13ED">
              <w:rPr>
                <w:sz w:val="22"/>
                <w:szCs w:val="22"/>
              </w:rPr>
              <w:t>.</w:t>
            </w:r>
            <w:r>
              <w:rPr>
                <w:sz w:val="22"/>
                <w:szCs w:val="22"/>
              </w:rPr>
              <w:t>9</w:t>
            </w:r>
            <w:r w:rsidRPr="00DA13ED">
              <w:rPr>
                <w:sz w:val="22"/>
                <w:szCs w:val="22"/>
              </w:rPr>
              <w:t>00.000</w:t>
            </w:r>
          </w:p>
        </w:tc>
      </w:tr>
      <w:tr w:rsidR="00BD1E5E" w:rsidRPr="00484BF5" w:rsidTr="00F06B97">
        <w:tc>
          <w:tcPr>
            <w:tcW w:w="193" w:type="pct"/>
          </w:tcPr>
          <w:p w:rsidR="00BD1E5E" w:rsidRPr="00484BF5" w:rsidRDefault="00BD1E5E" w:rsidP="005F05D6">
            <w:pPr>
              <w:jc w:val="center"/>
              <w:rPr>
                <w:sz w:val="22"/>
                <w:szCs w:val="22"/>
                <w:lang w:val="pl-PL"/>
              </w:rPr>
            </w:pPr>
          </w:p>
        </w:tc>
        <w:tc>
          <w:tcPr>
            <w:tcW w:w="316" w:type="pct"/>
          </w:tcPr>
          <w:p w:rsidR="00BD1E5E" w:rsidRPr="00484BF5" w:rsidRDefault="00BD1E5E" w:rsidP="005F05D6">
            <w:pPr>
              <w:jc w:val="center"/>
              <w:rPr>
                <w:sz w:val="22"/>
                <w:szCs w:val="22"/>
                <w:lang w:val="pl-PL"/>
              </w:rPr>
            </w:pPr>
          </w:p>
        </w:tc>
        <w:tc>
          <w:tcPr>
            <w:tcW w:w="289" w:type="pct"/>
          </w:tcPr>
          <w:p w:rsidR="00BD1E5E" w:rsidRPr="00484BF5" w:rsidRDefault="00BD1E5E" w:rsidP="005F05D6">
            <w:pPr>
              <w:jc w:val="center"/>
              <w:rPr>
                <w:sz w:val="22"/>
                <w:szCs w:val="22"/>
                <w:lang w:val="pl-PL"/>
              </w:rPr>
            </w:pPr>
          </w:p>
        </w:tc>
        <w:tc>
          <w:tcPr>
            <w:tcW w:w="356" w:type="pct"/>
          </w:tcPr>
          <w:p w:rsidR="00BD1E5E" w:rsidRDefault="00BD1E5E" w:rsidP="00162A46">
            <w:pPr>
              <w:jc w:val="center"/>
              <w:rPr>
                <w:sz w:val="22"/>
                <w:szCs w:val="22"/>
                <w:lang w:val="pl-PL"/>
              </w:rPr>
            </w:pPr>
          </w:p>
        </w:tc>
        <w:tc>
          <w:tcPr>
            <w:tcW w:w="256" w:type="pct"/>
          </w:tcPr>
          <w:p w:rsidR="00BD1E5E" w:rsidRPr="00484BF5" w:rsidRDefault="00BD1E5E" w:rsidP="00162A46">
            <w:pPr>
              <w:jc w:val="center"/>
              <w:rPr>
                <w:sz w:val="22"/>
                <w:szCs w:val="22"/>
                <w:lang w:val="pl-PL"/>
              </w:rPr>
            </w:pPr>
          </w:p>
        </w:tc>
        <w:tc>
          <w:tcPr>
            <w:tcW w:w="302" w:type="pct"/>
          </w:tcPr>
          <w:p w:rsidR="00BD1E5E" w:rsidRPr="00663170" w:rsidRDefault="00BD1E5E" w:rsidP="0068688E">
            <w:pPr>
              <w:jc w:val="center"/>
              <w:rPr>
                <w:sz w:val="22"/>
                <w:szCs w:val="22"/>
                <w:lang w:val="pl-PL"/>
              </w:rPr>
            </w:pPr>
          </w:p>
        </w:tc>
        <w:tc>
          <w:tcPr>
            <w:tcW w:w="2267" w:type="pct"/>
            <w:vAlign w:val="center"/>
          </w:tcPr>
          <w:p w:rsidR="00BD1E5E" w:rsidRPr="00663170" w:rsidRDefault="00BD1E5E" w:rsidP="00D30198">
            <w:pPr>
              <w:rPr>
                <w:sz w:val="22"/>
                <w:szCs w:val="22"/>
              </w:rPr>
            </w:pPr>
            <w:r w:rsidRPr="00663170">
              <w:rPr>
                <w:sz w:val="22"/>
                <w:szCs w:val="22"/>
              </w:rPr>
              <w:t xml:space="preserve">Izvori finansiranja za </w:t>
            </w:r>
            <w:r>
              <w:rPr>
                <w:sz w:val="22"/>
                <w:szCs w:val="22"/>
              </w:rPr>
              <w:t>PA  0002</w:t>
            </w:r>
          </w:p>
        </w:tc>
        <w:tc>
          <w:tcPr>
            <w:tcW w:w="1021" w:type="pct"/>
            <w:vAlign w:val="center"/>
          </w:tcPr>
          <w:p w:rsidR="00BD1E5E" w:rsidRPr="00DA13ED" w:rsidRDefault="00BD1E5E" w:rsidP="005F05D6">
            <w:pPr>
              <w:jc w:val="right"/>
              <w:rPr>
                <w:sz w:val="22"/>
                <w:szCs w:val="22"/>
              </w:rPr>
            </w:pPr>
          </w:p>
        </w:tc>
      </w:tr>
      <w:tr w:rsidR="00446B53" w:rsidRPr="00484BF5" w:rsidTr="00F06B97">
        <w:tc>
          <w:tcPr>
            <w:tcW w:w="193" w:type="pct"/>
          </w:tcPr>
          <w:p w:rsidR="00446B53" w:rsidRPr="00484BF5" w:rsidRDefault="00446B53" w:rsidP="005F05D6">
            <w:pPr>
              <w:jc w:val="center"/>
              <w:rPr>
                <w:sz w:val="22"/>
                <w:szCs w:val="22"/>
                <w:lang w:val="pl-PL"/>
              </w:rPr>
            </w:pPr>
          </w:p>
        </w:tc>
        <w:tc>
          <w:tcPr>
            <w:tcW w:w="316" w:type="pct"/>
          </w:tcPr>
          <w:p w:rsidR="00446B53" w:rsidRPr="00484BF5" w:rsidRDefault="00446B53" w:rsidP="005F05D6">
            <w:pPr>
              <w:jc w:val="center"/>
              <w:rPr>
                <w:sz w:val="22"/>
                <w:szCs w:val="22"/>
                <w:lang w:val="pl-PL"/>
              </w:rPr>
            </w:pPr>
          </w:p>
        </w:tc>
        <w:tc>
          <w:tcPr>
            <w:tcW w:w="289" w:type="pct"/>
          </w:tcPr>
          <w:p w:rsidR="00446B53" w:rsidRPr="00484BF5" w:rsidRDefault="00446B53" w:rsidP="005F05D6">
            <w:pPr>
              <w:jc w:val="center"/>
              <w:rPr>
                <w:sz w:val="22"/>
                <w:szCs w:val="22"/>
                <w:lang w:val="pl-PL"/>
              </w:rPr>
            </w:pPr>
          </w:p>
        </w:tc>
        <w:tc>
          <w:tcPr>
            <w:tcW w:w="356" w:type="pct"/>
          </w:tcPr>
          <w:p w:rsidR="00446B53" w:rsidRDefault="00446B53" w:rsidP="00162A46">
            <w:pPr>
              <w:jc w:val="center"/>
              <w:rPr>
                <w:sz w:val="22"/>
                <w:szCs w:val="22"/>
                <w:lang w:val="pl-PL"/>
              </w:rPr>
            </w:pPr>
          </w:p>
        </w:tc>
        <w:tc>
          <w:tcPr>
            <w:tcW w:w="256" w:type="pct"/>
          </w:tcPr>
          <w:p w:rsidR="00446B53" w:rsidRPr="00484BF5" w:rsidRDefault="00446B53" w:rsidP="00162A46">
            <w:pPr>
              <w:jc w:val="center"/>
              <w:rPr>
                <w:sz w:val="22"/>
                <w:szCs w:val="22"/>
                <w:lang w:val="pl-PL"/>
              </w:rPr>
            </w:pPr>
          </w:p>
        </w:tc>
        <w:tc>
          <w:tcPr>
            <w:tcW w:w="302" w:type="pct"/>
          </w:tcPr>
          <w:p w:rsidR="00446B53" w:rsidRPr="00663170" w:rsidRDefault="00446B53" w:rsidP="00446B53">
            <w:pPr>
              <w:jc w:val="center"/>
              <w:rPr>
                <w:sz w:val="22"/>
                <w:szCs w:val="22"/>
                <w:lang w:val="pl-PL"/>
              </w:rPr>
            </w:pPr>
            <w:r>
              <w:rPr>
                <w:sz w:val="22"/>
                <w:szCs w:val="22"/>
                <w:lang w:val="pl-PL"/>
              </w:rPr>
              <w:t>07</w:t>
            </w:r>
          </w:p>
        </w:tc>
        <w:tc>
          <w:tcPr>
            <w:tcW w:w="2267" w:type="pct"/>
            <w:vAlign w:val="center"/>
          </w:tcPr>
          <w:p w:rsidR="00446B53" w:rsidRPr="00663170" w:rsidRDefault="00446B53" w:rsidP="00446B53">
            <w:pPr>
              <w:pStyle w:val="Footer"/>
              <w:tabs>
                <w:tab w:val="clear" w:pos="4320"/>
                <w:tab w:val="clear" w:pos="8640"/>
              </w:tabs>
              <w:rPr>
                <w:sz w:val="22"/>
                <w:szCs w:val="22"/>
                <w:lang w:val="pl-PL"/>
              </w:rPr>
            </w:pPr>
            <w:r>
              <w:rPr>
                <w:sz w:val="22"/>
                <w:szCs w:val="22"/>
                <w:lang w:val="pl-PL"/>
              </w:rPr>
              <w:t>Donacije od ostalih nivoa vlasti</w:t>
            </w:r>
          </w:p>
        </w:tc>
        <w:tc>
          <w:tcPr>
            <w:tcW w:w="1021" w:type="pct"/>
            <w:vAlign w:val="center"/>
          </w:tcPr>
          <w:p w:rsidR="00446B53" w:rsidRPr="00DA13ED" w:rsidRDefault="00446B53" w:rsidP="002332C9">
            <w:pPr>
              <w:jc w:val="right"/>
              <w:rPr>
                <w:sz w:val="22"/>
                <w:szCs w:val="22"/>
              </w:rPr>
            </w:pPr>
            <w:r>
              <w:rPr>
                <w:sz w:val="22"/>
                <w:szCs w:val="22"/>
              </w:rPr>
              <w:t>2</w:t>
            </w:r>
            <w:r w:rsidRPr="00DA13ED">
              <w:rPr>
                <w:sz w:val="22"/>
                <w:szCs w:val="22"/>
              </w:rPr>
              <w:t>.</w:t>
            </w:r>
            <w:r>
              <w:rPr>
                <w:sz w:val="22"/>
                <w:szCs w:val="22"/>
              </w:rPr>
              <w:t>9</w:t>
            </w:r>
            <w:r w:rsidRPr="00DA13ED">
              <w:rPr>
                <w:sz w:val="22"/>
                <w:szCs w:val="22"/>
              </w:rPr>
              <w:t>00.000</w:t>
            </w:r>
          </w:p>
        </w:tc>
      </w:tr>
      <w:tr w:rsidR="00150BF4" w:rsidRPr="00484BF5" w:rsidTr="00F06B97">
        <w:tc>
          <w:tcPr>
            <w:tcW w:w="193" w:type="pct"/>
          </w:tcPr>
          <w:p w:rsidR="00150BF4" w:rsidRPr="00484BF5" w:rsidRDefault="00150BF4" w:rsidP="005F05D6">
            <w:pPr>
              <w:jc w:val="center"/>
              <w:rPr>
                <w:sz w:val="22"/>
                <w:szCs w:val="22"/>
                <w:lang w:val="pl-PL"/>
              </w:rPr>
            </w:pPr>
          </w:p>
        </w:tc>
        <w:tc>
          <w:tcPr>
            <w:tcW w:w="316" w:type="pct"/>
          </w:tcPr>
          <w:p w:rsidR="00150BF4" w:rsidRPr="00484BF5" w:rsidRDefault="00150BF4" w:rsidP="005F05D6">
            <w:pPr>
              <w:jc w:val="center"/>
              <w:rPr>
                <w:sz w:val="22"/>
                <w:szCs w:val="22"/>
                <w:lang w:val="pl-PL"/>
              </w:rPr>
            </w:pPr>
          </w:p>
        </w:tc>
        <w:tc>
          <w:tcPr>
            <w:tcW w:w="289" w:type="pct"/>
          </w:tcPr>
          <w:p w:rsidR="00150BF4" w:rsidRPr="00484BF5" w:rsidRDefault="00150BF4" w:rsidP="005F05D6">
            <w:pPr>
              <w:jc w:val="center"/>
              <w:rPr>
                <w:sz w:val="22"/>
                <w:szCs w:val="22"/>
                <w:lang w:val="pl-PL"/>
              </w:rPr>
            </w:pPr>
          </w:p>
        </w:tc>
        <w:tc>
          <w:tcPr>
            <w:tcW w:w="356" w:type="pct"/>
          </w:tcPr>
          <w:p w:rsidR="00150BF4" w:rsidRDefault="00150BF4" w:rsidP="00162A46">
            <w:pPr>
              <w:jc w:val="center"/>
              <w:rPr>
                <w:sz w:val="22"/>
                <w:szCs w:val="22"/>
                <w:lang w:val="pl-PL"/>
              </w:rPr>
            </w:pPr>
          </w:p>
        </w:tc>
        <w:tc>
          <w:tcPr>
            <w:tcW w:w="256" w:type="pct"/>
          </w:tcPr>
          <w:p w:rsidR="00150BF4" w:rsidRPr="00484BF5" w:rsidRDefault="00150BF4" w:rsidP="00162A46">
            <w:pPr>
              <w:jc w:val="center"/>
              <w:rPr>
                <w:sz w:val="22"/>
                <w:szCs w:val="22"/>
                <w:lang w:val="pl-PL"/>
              </w:rPr>
            </w:pPr>
          </w:p>
        </w:tc>
        <w:tc>
          <w:tcPr>
            <w:tcW w:w="302" w:type="pct"/>
          </w:tcPr>
          <w:p w:rsidR="00150BF4" w:rsidRPr="00663170" w:rsidRDefault="00150BF4" w:rsidP="0068688E">
            <w:pPr>
              <w:jc w:val="center"/>
              <w:rPr>
                <w:sz w:val="22"/>
                <w:szCs w:val="22"/>
                <w:lang w:val="pl-PL"/>
              </w:rPr>
            </w:pPr>
          </w:p>
        </w:tc>
        <w:tc>
          <w:tcPr>
            <w:tcW w:w="2267" w:type="pct"/>
            <w:vAlign w:val="center"/>
          </w:tcPr>
          <w:p w:rsidR="00150BF4" w:rsidRPr="00663170" w:rsidRDefault="00150BF4" w:rsidP="0068688E">
            <w:pPr>
              <w:rPr>
                <w:sz w:val="22"/>
                <w:szCs w:val="22"/>
              </w:rPr>
            </w:pPr>
          </w:p>
        </w:tc>
        <w:tc>
          <w:tcPr>
            <w:tcW w:w="1021" w:type="pct"/>
            <w:vAlign w:val="center"/>
          </w:tcPr>
          <w:p w:rsidR="00150BF4" w:rsidRDefault="00150BF4" w:rsidP="00F26E98">
            <w:pPr>
              <w:jc w:val="right"/>
              <w:rPr>
                <w:sz w:val="22"/>
                <w:szCs w:val="22"/>
              </w:rPr>
            </w:pPr>
          </w:p>
        </w:tc>
      </w:tr>
      <w:tr w:rsidR="00150BF4" w:rsidRPr="00484BF5" w:rsidTr="00F06B97">
        <w:tc>
          <w:tcPr>
            <w:tcW w:w="193" w:type="pct"/>
          </w:tcPr>
          <w:p w:rsidR="00150BF4" w:rsidRPr="00484BF5" w:rsidRDefault="00150BF4" w:rsidP="005F05D6">
            <w:pPr>
              <w:jc w:val="center"/>
              <w:rPr>
                <w:sz w:val="22"/>
                <w:szCs w:val="22"/>
                <w:lang w:val="pl-PL"/>
              </w:rPr>
            </w:pPr>
          </w:p>
        </w:tc>
        <w:tc>
          <w:tcPr>
            <w:tcW w:w="316" w:type="pct"/>
          </w:tcPr>
          <w:p w:rsidR="00150BF4" w:rsidRPr="00484BF5" w:rsidRDefault="00150BF4" w:rsidP="005F05D6">
            <w:pPr>
              <w:jc w:val="center"/>
              <w:rPr>
                <w:sz w:val="22"/>
                <w:szCs w:val="22"/>
                <w:lang w:val="pl-PL"/>
              </w:rPr>
            </w:pPr>
          </w:p>
        </w:tc>
        <w:tc>
          <w:tcPr>
            <w:tcW w:w="289" w:type="pct"/>
          </w:tcPr>
          <w:p w:rsidR="00150BF4" w:rsidRPr="00484BF5" w:rsidRDefault="00150BF4" w:rsidP="00BB5BD1">
            <w:pPr>
              <w:jc w:val="center"/>
              <w:rPr>
                <w:sz w:val="22"/>
                <w:szCs w:val="22"/>
                <w:lang w:val="pl-PL"/>
              </w:rPr>
            </w:pPr>
          </w:p>
        </w:tc>
        <w:tc>
          <w:tcPr>
            <w:tcW w:w="356" w:type="pct"/>
          </w:tcPr>
          <w:p w:rsidR="00150BF4" w:rsidRPr="00484BF5" w:rsidRDefault="00150BF4" w:rsidP="00186CF8">
            <w:pPr>
              <w:jc w:val="center"/>
              <w:rPr>
                <w:sz w:val="22"/>
                <w:szCs w:val="22"/>
                <w:lang w:val="pl-PL"/>
              </w:rPr>
            </w:pPr>
            <w:r>
              <w:rPr>
                <w:sz w:val="22"/>
                <w:szCs w:val="22"/>
                <w:lang w:val="pl-PL"/>
              </w:rPr>
              <w:t>1502-</w:t>
            </w:r>
            <w:r w:rsidR="00186CF8">
              <w:rPr>
                <w:sz w:val="22"/>
                <w:szCs w:val="22"/>
                <w:lang w:val="pl-PL"/>
              </w:rPr>
              <w:t>P1</w:t>
            </w:r>
          </w:p>
        </w:tc>
        <w:tc>
          <w:tcPr>
            <w:tcW w:w="256" w:type="pct"/>
          </w:tcPr>
          <w:p w:rsidR="00150BF4" w:rsidRPr="00484BF5" w:rsidRDefault="00150BF4" w:rsidP="00BB5BD1">
            <w:pPr>
              <w:jc w:val="center"/>
              <w:rPr>
                <w:sz w:val="22"/>
                <w:szCs w:val="22"/>
                <w:lang w:val="pl-PL"/>
              </w:rPr>
            </w:pPr>
          </w:p>
        </w:tc>
        <w:tc>
          <w:tcPr>
            <w:tcW w:w="302" w:type="pct"/>
          </w:tcPr>
          <w:p w:rsidR="00150BF4" w:rsidRPr="00484BF5" w:rsidRDefault="00150BF4" w:rsidP="00BB5BD1">
            <w:pPr>
              <w:jc w:val="center"/>
              <w:rPr>
                <w:sz w:val="22"/>
                <w:szCs w:val="22"/>
                <w:lang w:val="pl-PL"/>
              </w:rPr>
            </w:pPr>
          </w:p>
        </w:tc>
        <w:tc>
          <w:tcPr>
            <w:tcW w:w="2267" w:type="pct"/>
            <w:vAlign w:val="center"/>
          </w:tcPr>
          <w:p w:rsidR="00150BF4" w:rsidRPr="00484BF5" w:rsidRDefault="00186CF8" w:rsidP="00B95F5A">
            <w:pPr>
              <w:rPr>
                <w:b/>
                <w:bCs/>
                <w:sz w:val="22"/>
                <w:szCs w:val="22"/>
              </w:rPr>
            </w:pPr>
            <w:r>
              <w:rPr>
                <w:b/>
                <w:bCs/>
                <w:sz w:val="22"/>
                <w:szCs w:val="22"/>
              </w:rPr>
              <w:t xml:space="preserve">P1 – </w:t>
            </w:r>
            <w:r w:rsidR="00B95F5A">
              <w:rPr>
                <w:b/>
                <w:bCs/>
                <w:sz w:val="22"/>
                <w:szCs w:val="22"/>
              </w:rPr>
              <w:t>Projekat međunarodni izviđački kamp I izviđačke igre Srbije</w:t>
            </w:r>
          </w:p>
        </w:tc>
        <w:tc>
          <w:tcPr>
            <w:tcW w:w="1021" w:type="pct"/>
            <w:vAlign w:val="center"/>
          </w:tcPr>
          <w:p w:rsidR="00150BF4" w:rsidRPr="00DA13ED" w:rsidRDefault="00B95F5A" w:rsidP="00B95F5A">
            <w:pPr>
              <w:jc w:val="right"/>
              <w:rPr>
                <w:b/>
                <w:sz w:val="22"/>
                <w:szCs w:val="22"/>
              </w:rPr>
            </w:pPr>
            <w:r>
              <w:rPr>
                <w:b/>
                <w:sz w:val="22"/>
                <w:szCs w:val="22"/>
              </w:rPr>
              <w:t>1</w:t>
            </w:r>
            <w:r w:rsidR="00186CF8">
              <w:rPr>
                <w:b/>
                <w:sz w:val="22"/>
                <w:szCs w:val="22"/>
              </w:rPr>
              <w:t>.</w:t>
            </w:r>
            <w:r>
              <w:rPr>
                <w:b/>
                <w:sz w:val="22"/>
                <w:szCs w:val="22"/>
              </w:rPr>
              <w:t>3</w:t>
            </w:r>
            <w:r w:rsidR="00186CF8">
              <w:rPr>
                <w:b/>
                <w:sz w:val="22"/>
                <w:szCs w:val="22"/>
              </w:rPr>
              <w:t>00</w:t>
            </w:r>
            <w:r w:rsidR="00150BF4" w:rsidRPr="00DA13ED">
              <w:rPr>
                <w:b/>
                <w:sz w:val="22"/>
                <w:szCs w:val="22"/>
              </w:rPr>
              <w:t>.000</w:t>
            </w:r>
          </w:p>
        </w:tc>
      </w:tr>
      <w:tr w:rsidR="00150BF4" w:rsidRPr="00484BF5" w:rsidTr="00F06B97">
        <w:tc>
          <w:tcPr>
            <w:tcW w:w="193" w:type="pct"/>
          </w:tcPr>
          <w:p w:rsidR="00150BF4" w:rsidRPr="00484BF5" w:rsidRDefault="00150BF4" w:rsidP="005F05D6">
            <w:pPr>
              <w:jc w:val="center"/>
              <w:rPr>
                <w:sz w:val="22"/>
                <w:szCs w:val="22"/>
                <w:lang w:val="pl-PL"/>
              </w:rPr>
            </w:pPr>
          </w:p>
        </w:tc>
        <w:tc>
          <w:tcPr>
            <w:tcW w:w="316" w:type="pct"/>
          </w:tcPr>
          <w:p w:rsidR="00150BF4" w:rsidRPr="00484BF5" w:rsidRDefault="00150BF4" w:rsidP="005F05D6">
            <w:pPr>
              <w:jc w:val="center"/>
              <w:rPr>
                <w:sz w:val="22"/>
                <w:szCs w:val="22"/>
                <w:lang w:val="pl-PL"/>
              </w:rPr>
            </w:pPr>
          </w:p>
        </w:tc>
        <w:tc>
          <w:tcPr>
            <w:tcW w:w="289" w:type="pct"/>
          </w:tcPr>
          <w:p w:rsidR="00150BF4" w:rsidRPr="00484BF5" w:rsidRDefault="00150BF4" w:rsidP="00BB5BD1">
            <w:pPr>
              <w:jc w:val="center"/>
              <w:rPr>
                <w:sz w:val="22"/>
                <w:szCs w:val="22"/>
                <w:lang w:val="pl-PL"/>
              </w:rPr>
            </w:pPr>
            <w:r>
              <w:rPr>
                <w:sz w:val="22"/>
                <w:szCs w:val="22"/>
                <w:lang w:val="pl-PL"/>
              </w:rPr>
              <w:t>473</w:t>
            </w:r>
          </w:p>
        </w:tc>
        <w:tc>
          <w:tcPr>
            <w:tcW w:w="356" w:type="pct"/>
          </w:tcPr>
          <w:p w:rsidR="00150BF4" w:rsidRDefault="00150BF4" w:rsidP="00BB5BD1">
            <w:pPr>
              <w:jc w:val="center"/>
              <w:rPr>
                <w:sz w:val="22"/>
                <w:szCs w:val="22"/>
                <w:lang w:val="pl-PL"/>
              </w:rPr>
            </w:pPr>
          </w:p>
        </w:tc>
        <w:tc>
          <w:tcPr>
            <w:tcW w:w="256" w:type="pct"/>
          </w:tcPr>
          <w:p w:rsidR="00150BF4" w:rsidRPr="00484BF5" w:rsidRDefault="00150BF4" w:rsidP="00BB5BD1">
            <w:pPr>
              <w:jc w:val="center"/>
              <w:rPr>
                <w:sz w:val="22"/>
                <w:szCs w:val="22"/>
                <w:lang w:val="pl-PL"/>
              </w:rPr>
            </w:pPr>
          </w:p>
        </w:tc>
        <w:tc>
          <w:tcPr>
            <w:tcW w:w="302" w:type="pct"/>
          </w:tcPr>
          <w:p w:rsidR="00150BF4" w:rsidRPr="00484BF5" w:rsidRDefault="00150BF4" w:rsidP="00BB5BD1">
            <w:pPr>
              <w:jc w:val="center"/>
              <w:rPr>
                <w:sz w:val="22"/>
                <w:szCs w:val="22"/>
                <w:lang w:val="pl-PL"/>
              </w:rPr>
            </w:pPr>
          </w:p>
        </w:tc>
        <w:tc>
          <w:tcPr>
            <w:tcW w:w="2267" w:type="pct"/>
            <w:vAlign w:val="center"/>
          </w:tcPr>
          <w:p w:rsidR="00150BF4" w:rsidRPr="00484BF5" w:rsidRDefault="00150BF4" w:rsidP="00BB5BD1">
            <w:pPr>
              <w:rPr>
                <w:b/>
                <w:bCs/>
                <w:sz w:val="22"/>
                <w:szCs w:val="22"/>
              </w:rPr>
            </w:pPr>
            <w:r>
              <w:rPr>
                <w:b/>
                <w:bCs/>
                <w:sz w:val="22"/>
                <w:szCs w:val="22"/>
              </w:rPr>
              <w:t>Turizam</w:t>
            </w:r>
          </w:p>
        </w:tc>
        <w:tc>
          <w:tcPr>
            <w:tcW w:w="1021" w:type="pct"/>
            <w:vAlign w:val="center"/>
          </w:tcPr>
          <w:p w:rsidR="00150BF4" w:rsidRPr="00DA13ED" w:rsidRDefault="00150BF4" w:rsidP="00BB5BD1">
            <w:pPr>
              <w:jc w:val="right"/>
              <w:rPr>
                <w:b/>
                <w:sz w:val="22"/>
                <w:szCs w:val="22"/>
              </w:rPr>
            </w:pPr>
          </w:p>
        </w:tc>
      </w:tr>
      <w:tr w:rsidR="00186CF8" w:rsidRPr="00484BF5" w:rsidTr="00F06B97">
        <w:tc>
          <w:tcPr>
            <w:tcW w:w="193" w:type="pct"/>
          </w:tcPr>
          <w:p w:rsidR="00186CF8" w:rsidRPr="00484BF5" w:rsidRDefault="00186CF8" w:rsidP="005F05D6">
            <w:pPr>
              <w:jc w:val="center"/>
              <w:rPr>
                <w:sz w:val="22"/>
                <w:szCs w:val="22"/>
                <w:lang w:val="pl-PL"/>
              </w:rPr>
            </w:pPr>
          </w:p>
        </w:tc>
        <w:tc>
          <w:tcPr>
            <w:tcW w:w="316" w:type="pct"/>
          </w:tcPr>
          <w:p w:rsidR="00186CF8" w:rsidRPr="00484BF5" w:rsidRDefault="00186CF8" w:rsidP="005F05D6">
            <w:pPr>
              <w:jc w:val="center"/>
              <w:rPr>
                <w:sz w:val="22"/>
                <w:szCs w:val="22"/>
                <w:lang w:val="pl-PL"/>
              </w:rPr>
            </w:pPr>
          </w:p>
        </w:tc>
        <w:tc>
          <w:tcPr>
            <w:tcW w:w="289" w:type="pct"/>
          </w:tcPr>
          <w:p w:rsidR="00186CF8" w:rsidRPr="00484BF5" w:rsidRDefault="00186CF8" w:rsidP="00BB5BD1">
            <w:pPr>
              <w:jc w:val="center"/>
              <w:rPr>
                <w:sz w:val="22"/>
                <w:szCs w:val="22"/>
                <w:lang w:val="pl-PL"/>
              </w:rPr>
            </w:pPr>
          </w:p>
        </w:tc>
        <w:tc>
          <w:tcPr>
            <w:tcW w:w="356" w:type="pct"/>
          </w:tcPr>
          <w:p w:rsidR="00186CF8" w:rsidRDefault="00186CF8" w:rsidP="00BB5BD1">
            <w:pPr>
              <w:jc w:val="center"/>
              <w:rPr>
                <w:sz w:val="22"/>
                <w:szCs w:val="22"/>
                <w:lang w:val="pl-PL"/>
              </w:rPr>
            </w:pPr>
          </w:p>
        </w:tc>
        <w:tc>
          <w:tcPr>
            <w:tcW w:w="256" w:type="pct"/>
          </w:tcPr>
          <w:p w:rsidR="00186CF8" w:rsidRPr="00484BF5" w:rsidRDefault="00186CF8" w:rsidP="00290EEF">
            <w:pPr>
              <w:jc w:val="center"/>
              <w:rPr>
                <w:sz w:val="22"/>
                <w:szCs w:val="22"/>
                <w:lang w:val="pl-PL"/>
              </w:rPr>
            </w:pPr>
            <w:r>
              <w:rPr>
                <w:sz w:val="22"/>
                <w:szCs w:val="22"/>
                <w:lang w:val="pl-PL"/>
              </w:rPr>
              <w:t>2</w:t>
            </w:r>
            <w:r w:rsidR="00255CCB">
              <w:rPr>
                <w:sz w:val="22"/>
                <w:szCs w:val="22"/>
                <w:lang w:val="pl-PL"/>
              </w:rPr>
              <w:t>1</w:t>
            </w:r>
            <w:r w:rsidR="00290EEF">
              <w:rPr>
                <w:sz w:val="22"/>
                <w:szCs w:val="22"/>
                <w:lang w:val="pl-PL"/>
              </w:rPr>
              <w:t>3</w:t>
            </w:r>
          </w:p>
        </w:tc>
        <w:tc>
          <w:tcPr>
            <w:tcW w:w="302" w:type="pct"/>
          </w:tcPr>
          <w:p w:rsidR="00186CF8" w:rsidRPr="00484BF5" w:rsidRDefault="00186CF8" w:rsidP="00B95F5A">
            <w:pPr>
              <w:jc w:val="center"/>
              <w:rPr>
                <w:sz w:val="22"/>
                <w:szCs w:val="22"/>
                <w:lang w:val="pl-PL"/>
              </w:rPr>
            </w:pPr>
            <w:r>
              <w:rPr>
                <w:sz w:val="22"/>
                <w:szCs w:val="22"/>
                <w:lang w:val="pl-PL"/>
              </w:rPr>
              <w:t>42</w:t>
            </w:r>
            <w:r w:rsidR="00B95F5A">
              <w:rPr>
                <w:sz w:val="22"/>
                <w:szCs w:val="22"/>
                <w:lang w:val="pl-PL"/>
              </w:rPr>
              <w:t>2</w:t>
            </w:r>
          </w:p>
        </w:tc>
        <w:tc>
          <w:tcPr>
            <w:tcW w:w="2267" w:type="pct"/>
            <w:vAlign w:val="center"/>
          </w:tcPr>
          <w:p w:rsidR="00186CF8" w:rsidRPr="00484BF5" w:rsidRDefault="00B95F5A" w:rsidP="00BB5BD1">
            <w:pPr>
              <w:rPr>
                <w:sz w:val="22"/>
                <w:szCs w:val="22"/>
              </w:rPr>
            </w:pPr>
            <w:r>
              <w:rPr>
                <w:sz w:val="22"/>
                <w:szCs w:val="22"/>
              </w:rPr>
              <w:t>TROŠKOVI PUTOVANJA</w:t>
            </w:r>
          </w:p>
        </w:tc>
        <w:tc>
          <w:tcPr>
            <w:tcW w:w="1021" w:type="pct"/>
            <w:vAlign w:val="center"/>
          </w:tcPr>
          <w:p w:rsidR="00186CF8" w:rsidRPr="00DA13ED" w:rsidRDefault="00B95F5A" w:rsidP="00BB5BD1">
            <w:pPr>
              <w:jc w:val="right"/>
              <w:rPr>
                <w:sz w:val="22"/>
                <w:szCs w:val="22"/>
              </w:rPr>
            </w:pPr>
            <w:r>
              <w:rPr>
                <w:sz w:val="22"/>
                <w:szCs w:val="22"/>
              </w:rPr>
              <w:t>50</w:t>
            </w:r>
            <w:r w:rsidR="00186CF8">
              <w:rPr>
                <w:sz w:val="22"/>
                <w:szCs w:val="22"/>
              </w:rPr>
              <w:t>.000</w:t>
            </w:r>
          </w:p>
        </w:tc>
      </w:tr>
      <w:tr w:rsidR="00B95F5A" w:rsidRPr="00484BF5" w:rsidTr="00F06B97">
        <w:tc>
          <w:tcPr>
            <w:tcW w:w="193" w:type="pct"/>
          </w:tcPr>
          <w:p w:rsidR="00B95F5A" w:rsidRPr="00484BF5" w:rsidRDefault="00B95F5A" w:rsidP="005F05D6">
            <w:pPr>
              <w:jc w:val="center"/>
              <w:rPr>
                <w:sz w:val="22"/>
                <w:szCs w:val="22"/>
                <w:lang w:val="pl-PL"/>
              </w:rPr>
            </w:pPr>
          </w:p>
        </w:tc>
        <w:tc>
          <w:tcPr>
            <w:tcW w:w="316" w:type="pct"/>
          </w:tcPr>
          <w:p w:rsidR="00B95F5A" w:rsidRPr="00484BF5" w:rsidRDefault="00B95F5A" w:rsidP="005F05D6">
            <w:pPr>
              <w:jc w:val="center"/>
              <w:rPr>
                <w:sz w:val="22"/>
                <w:szCs w:val="22"/>
                <w:lang w:val="pl-PL"/>
              </w:rPr>
            </w:pPr>
          </w:p>
        </w:tc>
        <w:tc>
          <w:tcPr>
            <w:tcW w:w="289" w:type="pct"/>
          </w:tcPr>
          <w:p w:rsidR="00B95F5A" w:rsidRPr="00484BF5" w:rsidRDefault="00B95F5A" w:rsidP="00BB5BD1">
            <w:pPr>
              <w:jc w:val="center"/>
              <w:rPr>
                <w:sz w:val="22"/>
                <w:szCs w:val="22"/>
                <w:lang w:val="pl-PL"/>
              </w:rPr>
            </w:pPr>
          </w:p>
        </w:tc>
        <w:tc>
          <w:tcPr>
            <w:tcW w:w="356" w:type="pct"/>
          </w:tcPr>
          <w:p w:rsidR="00B95F5A" w:rsidRDefault="00B95F5A" w:rsidP="00BB5BD1">
            <w:pPr>
              <w:jc w:val="center"/>
              <w:rPr>
                <w:sz w:val="22"/>
                <w:szCs w:val="22"/>
                <w:lang w:val="pl-PL"/>
              </w:rPr>
            </w:pPr>
          </w:p>
        </w:tc>
        <w:tc>
          <w:tcPr>
            <w:tcW w:w="256" w:type="pct"/>
          </w:tcPr>
          <w:p w:rsidR="00B95F5A" w:rsidRDefault="00290EEF" w:rsidP="00255CCB">
            <w:pPr>
              <w:jc w:val="center"/>
              <w:rPr>
                <w:sz w:val="22"/>
                <w:szCs w:val="22"/>
                <w:lang w:val="pl-PL"/>
              </w:rPr>
            </w:pPr>
            <w:r>
              <w:rPr>
                <w:sz w:val="22"/>
                <w:szCs w:val="22"/>
                <w:lang w:val="pl-PL"/>
              </w:rPr>
              <w:t>214</w:t>
            </w:r>
          </w:p>
        </w:tc>
        <w:tc>
          <w:tcPr>
            <w:tcW w:w="302" w:type="pct"/>
          </w:tcPr>
          <w:p w:rsidR="00B95F5A" w:rsidRDefault="00B95F5A" w:rsidP="00B95F5A">
            <w:pPr>
              <w:jc w:val="center"/>
              <w:rPr>
                <w:sz w:val="22"/>
                <w:szCs w:val="22"/>
                <w:lang w:val="pl-PL"/>
              </w:rPr>
            </w:pPr>
            <w:r>
              <w:rPr>
                <w:sz w:val="22"/>
                <w:szCs w:val="22"/>
                <w:lang w:val="pl-PL"/>
              </w:rPr>
              <w:t>424</w:t>
            </w:r>
          </w:p>
        </w:tc>
        <w:tc>
          <w:tcPr>
            <w:tcW w:w="2267" w:type="pct"/>
            <w:vAlign w:val="center"/>
          </w:tcPr>
          <w:p w:rsidR="00B95F5A" w:rsidRDefault="00B95F5A" w:rsidP="00BB5BD1">
            <w:pPr>
              <w:rPr>
                <w:sz w:val="22"/>
                <w:szCs w:val="22"/>
              </w:rPr>
            </w:pPr>
            <w:r>
              <w:rPr>
                <w:sz w:val="22"/>
                <w:szCs w:val="22"/>
              </w:rPr>
              <w:t>SPECIJALIZOVANE USLUGE</w:t>
            </w:r>
          </w:p>
        </w:tc>
        <w:tc>
          <w:tcPr>
            <w:tcW w:w="1021" w:type="pct"/>
            <w:vAlign w:val="center"/>
          </w:tcPr>
          <w:p w:rsidR="00B95F5A" w:rsidRDefault="00B95F5A" w:rsidP="00BB5BD1">
            <w:pPr>
              <w:jc w:val="right"/>
              <w:rPr>
                <w:sz w:val="22"/>
                <w:szCs w:val="22"/>
              </w:rPr>
            </w:pPr>
            <w:r>
              <w:rPr>
                <w:sz w:val="22"/>
                <w:szCs w:val="22"/>
              </w:rPr>
              <w:t>350.000</w:t>
            </w:r>
          </w:p>
        </w:tc>
      </w:tr>
      <w:tr w:rsidR="00B95F5A" w:rsidRPr="00484BF5" w:rsidTr="00F06B97">
        <w:tc>
          <w:tcPr>
            <w:tcW w:w="193" w:type="pct"/>
          </w:tcPr>
          <w:p w:rsidR="00B95F5A" w:rsidRPr="00484BF5" w:rsidRDefault="00B95F5A" w:rsidP="005F05D6">
            <w:pPr>
              <w:jc w:val="center"/>
              <w:rPr>
                <w:sz w:val="22"/>
                <w:szCs w:val="22"/>
                <w:lang w:val="pl-PL"/>
              </w:rPr>
            </w:pPr>
          </w:p>
        </w:tc>
        <w:tc>
          <w:tcPr>
            <w:tcW w:w="316" w:type="pct"/>
          </w:tcPr>
          <w:p w:rsidR="00B95F5A" w:rsidRPr="00484BF5" w:rsidRDefault="00B95F5A" w:rsidP="005F05D6">
            <w:pPr>
              <w:jc w:val="center"/>
              <w:rPr>
                <w:sz w:val="22"/>
                <w:szCs w:val="22"/>
                <w:lang w:val="pl-PL"/>
              </w:rPr>
            </w:pPr>
          </w:p>
        </w:tc>
        <w:tc>
          <w:tcPr>
            <w:tcW w:w="289" w:type="pct"/>
          </w:tcPr>
          <w:p w:rsidR="00B95F5A" w:rsidRPr="00484BF5" w:rsidRDefault="00B95F5A" w:rsidP="00BB5BD1">
            <w:pPr>
              <w:jc w:val="center"/>
              <w:rPr>
                <w:sz w:val="22"/>
                <w:szCs w:val="22"/>
                <w:lang w:val="pl-PL"/>
              </w:rPr>
            </w:pPr>
          </w:p>
        </w:tc>
        <w:tc>
          <w:tcPr>
            <w:tcW w:w="356" w:type="pct"/>
          </w:tcPr>
          <w:p w:rsidR="00B95F5A" w:rsidRDefault="00B95F5A" w:rsidP="00BB5BD1">
            <w:pPr>
              <w:jc w:val="center"/>
              <w:rPr>
                <w:sz w:val="22"/>
                <w:szCs w:val="22"/>
                <w:lang w:val="pl-PL"/>
              </w:rPr>
            </w:pPr>
          </w:p>
        </w:tc>
        <w:tc>
          <w:tcPr>
            <w:tcW w:w="256" w:type="pct"/>
          </w:tcPr>
          <w:p w:rsidR="00B95F5A" w:rsidRDefault="00290EEF" w:rsidP="00255CCB">
            <w:pPr>
              <w:jc w:val="center"/>
              <w:rPr>
                <w:sz w:val="22"/>
                <w:szCs w:val="22"/>
                <w:lang w:val="pl-PL"/>
              </w:rPr>
            </w:pPr>
            <w:r>
              <w:rPr>
                <w:sz w:val="22"/>
                <w:szCs w:val="22"/>
                <w:lang w:val="pl-PL"/>
              </w:rPr>
              <w:t>215</w:t>
            </w:r>
          </w:p>
        </w:tc>
        <w:tc>
          <w:tcPr>
            <w:tcW w:w="302" w:type="pct"/>
          </w:tcPr>
          <w:p w:rsidR="00B95F5A" w:rsidRDefault="00B95F5A" w:rsidP="00B95F5A">
            <w:pPr>
              <w:jc w:val="center"/>
              <w:rPr>
                <w:sz w:val="22"/>
                <w:szCs w:val="22"/>
                <w:lang w:val="pl-PL"/>
              </w:rPr>
            </w:pPr>
            <w:r>
              <w:rPr>
                <w:sz w:val="22"/>
                <w:szCs w:val="22"/>
                <w:lang w:val="pl-PL"/>
              </w:rPr>
              <w:t>426</w:t>
            </w:r>
          </w:p>
        </w:tc>
        <w:tc>
          <w:tcPr>
            <w:tcW w:w="2267" w:type="pct"/>
            <w:vAlign w:val="center"/>
          </w:tcPr>
          <w:p w:rsidR="00B95F5A" w:rsidRDefault="00B95F5A" w:rsidP="00BB5BD1">
            <w:pPr>
              <w:rPr>
                <w:sz w:val="22"/>
                <w:szCs w:val="22"/>
              </w:rPr>
            </w:pPr>
            <w:r>
              <w:rPr>
                <w:sz w:val="22"/>
                <w:szCs w:val="22"/>
              </w:rPr>
              <w:t>MATERIJAL</w:t>
            </w:r>
          </w:p>
        </w:tc>
        <w:tc>
          <w:tcPr>
            <w:tcW w:w="1021" w:type="pct"/>
            <w:vAlign w:val="center"/>
          </w:tcPr>
          <w:p w:rsidR="00B95F5A" w:rsidRDefault="00B95F5A" w:rsidP="00BB5BD1">
            <w:pPr>
              <w:jc w:val="right"/>
              <w:rPr>
                <w:sz w:val="22"/>
                <w:szCs w:val="22"/>
              </w:rPr>
            </w:pPr>
            <w:r>
              <w:rPr>
                <w:sz w:val="22"/>
                <w:szCs w:val="22"/>
              </w:rPr>
              <w:t>900.000</w:t>
            </w:r>
          </w:p>
        </w:tc>
      </w:tr>
      <w:tr w:rsidR="00150BF4" w:rsidRPr="00484BF5" w:rsidTr="00F06B97">
        <w:tc>
          <w:tcPr>
            <w:tcW w:w="193" w:type="pct"/>
          </w:tcPr>
          <w:p w:rsidR="00150BF4" w:rsidRPr="00484BF5" w:rsidRDefault="00150BF4" w:rsidP="005F05D6">
            <w:pPr>
              <w:jc w:val="center"/>
              <w:rPr>
                <w:sz w:val="22"/>
                <w:szCs w:val="22"/>
                <w:lang w:val="pl-PL"/>
              </w:rPr>
            </w:pPr>
          </w:p>
        </w:tc>
        <w:tc>
          <w:tcPr>
            <w:tcW w:w="316" w:type="pct"/>
          </w:tcPr>
          <w:p w:rsidR="00150BF4" w:rsidRPr="00484BF5" w:rsidRDefault="00150BF4" w:rsidP="005F05D6">
            <w:pPr>
              <w:jc w:val="center"/>
              <w:rPr>
                <w:sz w:val="22"/>
                <w:szCs w:val="22"/>
                <w:lang w:val="pl-PL"/>
              </w:rPr>
            </w:pPr>
          </w:p>
        </w:tc>
        <w:tc>
          <w:tcPr>
            <w:tcW w:w="289" w:type="pct"/>
          </w:tcPr>
          <w:p w:rsidR="00150BF4" w:rsidRPr="00484BF5" w:rsidRDefault="00150BF4" w:rsidP="00BB5BD1">
            <w:pPr>
              <w:jc w:val="center"/>
              <w:rPr>
                <w:sz w:val="22"/>
                <w:szCs w:val="22"/>
                <w:lang w:val="pl-PL"/>
              </w:rPr>
            </w:pPr>
          </w:p>
        </w:tc>
        <w:tc>
          <w:tcPr>
            <w:tcW w:w="356" w:type="pct"/>
          </w:tcPr>
          <w:p w:rsidR="00150BF4" w:rsidRDefault="00150BF4" w:rsidP="00BB5BD1">
            <w:pPr>
              <w:jc w:val="center"/>
              <w:rPr>
                <w:sz w:val="22"/>
                <w:szCs w:val="22"/>
                <w:lang w:val="pl-PL"/>
              </w:rPr>
            </w:pPr>
          </w:p>
        </w:tc>
        <w:tc>
          <w:tcPr>
            <w:tcW w:w="256" w:type="pct"/>
          </w:tcPr>
          <w:p w:rsidR="00150BF4" w:rsidRPr="00484BF5" w:rsidRDefault="00150BF4" w:rsidP="00BB5BD1">
            <w:pPr>
              <w:jc w:val="center"/>
              <w:rPr>
                <w:sz w:val="22"/>
                <w:szCs w:val="22"/>
                <w:lang w:val="pl-PL"/>
              </w:rPr>
            </w:pPr>
          </w:p>
        </w:tc>
        <w:tc>
          <w:tcPr>
            <w:tcW w:w="302" w:type="pct"/>
          </w:tcPr>
          <w:p w:rsidR="00150BF4" w:rsidRPr="00663170" w:rsidRDefault="00150BF4" w:rsidP="00BB5BD1">
            <w:pPr>
              <w:jc w:val="center"/>
              <w:rPr>
                <w:sz w:val="22"/>
                <w:szCs w:val="22"/>
                <w:lang w:val="pl-PL"/>
              </w:rPr>
            </w:pPr>
          </w:p>
        </w:tc>
        <w:tc>
          <w:tcPr>
            <w:tcW w:w="2267" w:type="pct"/>
            <w:vAlign w:val="center"/>
          </w:tcPr>
          <w:p w:rsidR="00150BF4" w:rsidRPr="00663170" w:rsidRDefault="00150BF4" w:rsidP="00BB5BD1">
            <w:pPr>
              <w:pStyle w:val="Footer"/>
              <w:tabs>
                <w:tab w:val="clear" w:pos="4320"/>
                <w:tab w:val="clear" w:pos="8640"/>
              </w:tabs>
              <w:rPr>
                <w:sz w:val="22"/>
                <w:szCs w:val="22"/>
                <w:lang w:val="pl-PL"/>
              </w:rPr>
            </w:pPr>
            <w:r w:rsidRPr="00663170">
              <w:rPr>
                <w:sz w:val="22"/>
                <w:szCs w:val="22"/>
                <w:lang w:val="pl-PL"/>
              </w:rPr>
              <w:t xml:space="preserve">Izvori finansiranja za funkciju  </w:t>
            </w:r>
            <w:r>
              <w:rPr>
                <w:sz w:val="22"/>
                <w:szCs w:val="22"/>
                <w:lang w:val="pl-PL"/>
              </w:rPr>
              <w:t>473</w:t>
            </w:r>
          </w:p>
        </w:tc>
        <w:tc>
          <w:tcPr>
            <w:tcW w:w="1021" w:type="pct"/>
            <w:vAlign w:val="center"/>
          </w:tcPr>
          <w:p w:rsidR="00150BF4" w:rsidRPr="00DA13ED" w:rsidRDefault="00150BF4" w:rsidP="00BB5BD1">
            <w:pPr>
              <w:jc w:val="right"/>
              <w:rPr>
                <w:sz w:val="22"/>
                <w:szCs w:val="22"/>
              </w:rPr>
            </w:pPr>
          </w:p>
        </w:tc>
      </w:tr>
      <w:tr w:rsidR="00446B53" w:rsidRPr="00484BF5" w:rsidTr="00F06B97">
        <w:tc>
          <w:tcPr>
            <w:tcW w:w="193" w:type="pct"/>
          </w:tcPr>
          <w:p w:rsidR="00446B53" w:rsidRPr="00484BF5" w:rsidRDefault="00446B53" w:rsidP="005F05D6">
            <w:pPr>
              <w:jc w:val="center"/>
              <w:rPr>
                <w:sz w:val="22"/>
                <w:szCs w:val="22"/>
                <w:lang w:val="pl-PL"/>
              </w:rPr>
            </w:pPr>
          </w:p>
        </w:tc>
        <w:tc>
          <w:tcPr>
            <w:tcW w:w="316" w:type="pct"/>
          </w:tcPr>
          <w:p w:rsidR="00446B53" w:rsidRPr="00484BF5" w:rsidRDefault="00446B53" w:rsidP="005F05D6">
            <w:pPr>
              <w:jc w:val="center"/>
              <w:rPr>
                <w:sz w:val="22"/>
                <w:szCs w:val="22"/>
                <w:lang w:val="pl-PL"/>
              </w:rPr>
            </w:pPr>
          </w:p>
        </w:tc>
        <w:tc>
          <w:tcPr>
            <w:tcW w:w="289" w:type="pct"/>
          </w:tcPr>
          <w:p w:rsidR="00446B53" w:rsidRPr="00484BF5" w:rsidRDefault="00446B53" w:rsidP="00BB5BD1">
            <w:pPr>
              <w:jc w:val="center"/>
              <w:rPr>
                <w:sz w:val="22"/>
                <w:szCs w:val="22"/>
                <w:lang w:val="pl-PL"/>
              </w:rPr>
            </w:pPr>
          </w:p>
        </w:tc>
        <w:tc>
          <w:tcPr>
            <w:tcW w:w="356" w:type="pct"/>
          </w:tcPr>
          <w:p w:rsidR="00446B53" w:rsidRDefault="00446B53" w:rsidP="00BB5BD1">
            <w:pPr>
              <w:jc w:val="center"/>
              <w:rPr>
                <w:sz w:val="22"/>
                <w:szCs w:val="22"/>
                <w:lang w:val="pl-PL"/>
              </w:rPr>
            </w:pPr>
          </w:p>
        </w:tc>
        <w:tc>
          <w:tcPr>
            <w:tcW w:w="256" w:type="pct"/>
          </w:tcPr>
          <w:p w:rsidR="00446B53" w:rsidRPr="00484BF5" w:rsidRDefault="00446B53" w:rsidP="00BB5BD1">
            <w:pPr>
              <w:jc w:val="center"/>
              <w:rPr>
                <w:sz w:val="22"/>
                <w:szCs w:val="22"/>
                <w:lang w:val="pl-PL"/>
              </w:rPr>
            </w:pPr>
          </w:p>
        </w:tc>
        <w:tc>
          <w:tcPr>
            <w:tcW w:w="302" w:type="pct"/>
          </w:tcPr>
          <w:p w:rsidR="00446B53" w:rsidRPr="00663170" w:rsidRDefault="00446B53" w:rsidP="00446B53">
            <w:pPr>
              <w:jc w:val="center"/>
              <w:rPr>
                <w:sz w:val="22"/>
                <w:szCs w:val="22"/>
                <w:lang w:val="pl-PL"/>
              </w:rPr>
            </w:pPr>
            <w:r>
              <w:rPr>
                <w:sz w:val="22"/>
                <w:szCs w:val="22"/>
                <w:lang w:val="pl-PL"/>
              </w:rPr>
              <w:t>07</w:t>
            </w:r>
          </w:p>
        </w:tc>
        <w:tc>
          <w:tcPr>
            <w:tcW w:w="2267" w:type="pct"/>
            <w:vAlign w:val="center"/>
          </w:tcPr>
          <w:p w:rsidR="00446B53" w:rsidRPr="00663170" w:rsidRDefault="00446B53" w:rsidP="00446B53">
            <w:pPr>
              <w:pStyle w:val="Footer"/>
              <w:tabs>
                <w:tab w:val="clear" w:pos="4320"/>
                <w:tab w:val="clear" w:pos="8640"/>
              </w:tabs>
              <w:rPr>
                <w:sz w:val="22"/>
                <w:szCs w:val="22"/>
                <w:lang w:val="pl-PL"/>
              </w:rPr>
            </w:pPr>
            <w:r>
              <w:rPr>
                <w:sz w:val="22"/>
                <w:szCs w:val="22"/>
                <w:lang w:val="pl-PL"/>
              </w:rPr>
              <w:t>Donacije od ostalih nivoa vlasti</w:t>
            </w:r>
          </w:p>
        </w:tc>
        <w:tc>
          <w:tcPr>
            <w:tcW w:w="1021" w:type="pct"/>
            <w:vAlign w:val="center"/>
          </w:tcPr>
          <w:p w:rsidR="00446B53" w:rsidRPr="00DA13ED" w:rsidRDefault="00446B53" w:rsidP="00B95F5A">
            <w:pPr>
              <w:jc w:val="right"/>
              <w:rPr>
                <w:sz w:val="22"/>
                <w:szCs w:val="22"/>
              </w:rPr>
            </w:pPr>
            <w:r>
              <w:rPr>
                <w:sz w:val="22"/>
                <w:szCs w:val="22"/>
              </w:rPr>
              <w:t>1.300.000</w:t>
            </w:r>
          </w:p>
        </w:tc>
      </w:tr>
      <w:tr w:rsidR="00150BF4" w:rsidRPr="00484BF5" w:rsidTr="00F06B97">
        <w:tc>
          <w:tcPr>
            <w:tcW w:w="193" w:type="pct"/>
          </w:tcPr>
          <w:p w:rsidR="00150BF4" w:rsidRPr="00484BF5" w:rsidRDefault="00150BF4" w:rsidP="005F05D6">
            <w:pPr>
              <w:jc w:val="center"/>
              <w:rPr>
                <w:sz w:val="22"/>
                <w:szCs w:val="22"/>
                <w:lang w:val="pl-PL"/>
              </w:rPr>
            </w:pPr>
          </w:p>
        </w:tc>
        <w:tc>
          <w:tcPr>
            <w:tcW w:w="316" w:type="pct"/>
          </w:tcPr>
          <w:p w:rsidR="00150BF4" w:rsidRPr="00484BF5" w:rsidRDefault="00150BF4" w:rsidP="005F05D6">
            <w:pPr>
              <w:jc w:val="center"/>
              <w:rPr>
                <w:sz w:val="22"/>
                <w:szCs w:val="22"/>
                <w:lang w:val="pl-PL"/>
              </w:rPr>
            </w:pPr>
          </w:p>
        </w:tc>
        <w:tc>
          <w:tcPr>
            <w:tcW w:w="289" w:type="pct"/>
          </w:tcPr>
          <w:p w:rsidR="00150BF4" w:rsidRPr="00484BF5" w:rsidRDefault="00150BF4" w:rsidP="00BB5BD1">
            <w:pPr>
              <w:jc w:val="center"/>
              <w:rPr>
                <w:sz w:val="22"/>
                <w:szCs w:val="22"/>
                <w:lang w:val="pl-PL"/>
              </w:rPr>
            </w:pPr>
          </w:p>
        </w:tc>
        <w:tc>
          <w:tcPr>
            <w:tcW w:w="356" w:type="pct"/>
          </w:tcPr>
          <w:p w:rsidR="00150BF4" w:rsidRDefault="00150BF4" w:rsidP="00BB5BD1">
            <w:pPr>
              <w:jc w:val="center"/>
              <w:rPr>
                <w:sz w:val="22"/>
                <w:szCs w:val="22"/>
                <w:lang w:val="pl-PL"/>
              </w:rPr>
            </w:pPr>
          </w:p>
        </w:tc>
        <w:tc>
          <w:tcPr>
            <w:tcW w:w="256" w:type="pct"/>
          </w:tcPr>
          <w:p w:rsidR="00150BF4" w:rsidRPr="00484BF5" w:rsidRDefault="00150BF4" w:rsidP="00BB5BD1">
            <w:pPr>
              <w:jc w:val="center"/>
              <w:rPr>
                <w:sz w:val="22"/>
                <w:szCs w:val="22"/>
                <w:lang w:val="pl-PL"/>
              </w:rPr>
            </w:pPr>
          </w:p>
        </w:tc>
        <w:tc>
          <w:tcPr>
            <w:tcW w:w="302" w:type="pct"/>
          </w:tcPr>
          <w:p w:rsidR="00150BF4" w:rsidRPr="00663170" w:rsidRDefault="00150BF4" w:rsidP="00BB5BD1">
            <w:pPr>
              <w:jc w:val="center"/>
              <w:rPr>
                <w:sz w:val="22"/>
                <w:szCs w:val="22"/>
                <w:lang w:val="pl-PL"/>
              </w:rPr>
            </w:pPr>
          </w:p>
        </w:tc>
        <w:tc>
          <w:tcPr>
            <w:tcW w:w="2267" w:type="pct"/>
            <w:vAlign w:val="center"/>
          </w:tcPr>
          <w:p w:rsidR="00150BF4" w:rsidRPr="00663170" w:rsidRDefault="00150BF4" w:rsidP="00186CF8">
            <w:pPr>
              <w:rPr>
                <w:sz w:val="22"/>
                <w:szCs w:val="22"/>
              </w:rPr>
            </w:pPr>
            <w:r w:rsidRPr="00663170">
              <w:rPr>
                <w:sz w:val="22"/>
                <w:szCs w:val="22"/>
              </w:rPr>
              <w:t xml:space="preserve">Izvori finansiranja za </w:t>
            </w:r>
            <w:r w:rsidR="00186CF8">
              <w:rPr>
                <w:sz w:val="22"/>
                <w:szCs w:val="22"/>
              </w:rPr>
              <w:t>P1</w:t>
            </w:r>
          </w:p>
        </w:tc>
        <w:tc>
          <w:tcPr>
            <w:tcW w:w="1021" w:type="pct"/>
            <w:vAlign w:val="center"/>
          </w:tcPr>
          <w:p w:rsidR="00150BF4" w:rsidRPr="00DA13ED" w:rsidRDefault="00150BF4" w:rsidP="00BB5BD1">
            <w:pPr>
              <w:jc w:val="right"/>
              <w:rPr>
                <w:sz w:val="22"/>
                <w:szCs w:val="22"/>
              </w:rPr>
            </w:pPr>
          </w:p>
        </w:tc>
      </w:tr>
      <w:tr w:rsidR="00446B53" w:rsidRPr="00484BF5" w:rsidTr="00F06B97">
        <w:tc>
          <w:tcPr>
            <w:tcW w:w="193" w:type="pct"/>
          </w:tcPr>
          <w:p w:rsidR="00446B53" w:rsidRPr="00484BF5" w:rsidRDefault="00446B53" w:rsidP="005F05D6">
            <w:pPr>
              <w:jc w:val="center"/>
              <w:rPr>
                <w:sz w:val="22"/>
                <w:szCs w:val="22"/>
                <w:lang w:val="pl-PL"/>
              </w:rPr>
            </w:pPr>
          </w:p>
        </w:tc>
        <w:tc>
          <w:tcPr>
            <w:tcW w:w="316" w:type="pct"/>
          </w:tcPr>
          <w:p w:rsidR="00446B53" w:rsidRPr="00484BF5" w:rsidRDefault="00446B53" w:rsidP="005F05D6">
            <w:pPr>
              <w:jc w:val="center"/>
              <w:rPr>
                <w:sz w:val="22"/>
                <w:szCs w:val="22"/>
                <w:lang w:val="pl-PL"/>
              </w:rPr>
            </w:pPr>
          </w:p>
        </w:tc>
        <w:tc>
          <w:tcPr>
            <w:tcW w:w="289" w:type="pct"/>
          </w:tcPr>
          <w:p w:rsidR="00446B53" w:rsidRPr="00484BF5" w:rsidRDefault="00446B53" w:rsidP="00BB5BD1">
            <w:pPr>
              <w:jc w:val="center"/>
              <w:rPr>
                <w:sz w:val="22"/>
                <w:szCs w:val="22"/>
                <w:lang w:val="pl-PL"/>
              </w:rPr>
            </w:pPr>
          </w:p>
        </w:tc>
        <w:tc>
          <w:tcPr>
            <w:tcW w:w="356" w:type="pct"/>
          </w:tcPr>
          <w:p w:rsidR="00446B53" w:rsidRDefault="00446B53" w:rsidP="00BB5BD1">
            <w:pPr>
              <w:jc w:val="center"/>
              <w:rPr>
                <w:sz w:val="22"/>
                <w:szCs w:val="22"/>
                <w:lang w:val="pl-PL"/>
              </w:rPr>
            </w:pPr>
          </w:p>
        </w:tc>
        <w:tc>
          <w:tcPr>
            <w:tcW w:w="256" w:type="pct"/>
          </w:tcPr>
          <w:p w:rsidR="00446B53" w:rsidRPr="00484BF5" w:rsidRDefault="00446B53" w:rsidP="00BB5BD1">
            <w:pPr>
              <w:jc w:val="center"/>
              <w:rPr>
                <w:sz w:val="22"/>
                <w:szCs w:val="22"/>
                <w:lang w:val="pl-PL"/>
              </w:rPr>
            </w:pPr>
          </w:p>
        </w:tc>
        <w:tc>
          <w:tcPr>
            <w:tcW w:w="302" w:type="pct"/>
          </w:tcPr>
          <w:p w:rsidR="00446B53" w:rsidRPr="00663170" w:rsidRDefault="00446B53" w:rsidP="00446B53">
            <w:pPr>
              <w:jc w:val="center"/>
              <w:rPr>
                <w:sz w:val="22"/>
                <w:szCs w:val="22"/>
                <w:lang w:val="pl-PL"/>
              </w:rPr>
            </w:pPr>
            <w:r>
              <w:rPr>
                <w:sz w:val="22"/>
                <w:szCs w:val="22"/>
                <w:lang w:val="pl-PL"/>
              </w:rPr>
              <w:t>07</w:t>
            </w:r>
          </w:p>
        </w:tc>
        <w:tc>
          <w:tcPr>
            <w:tcW w:w="2267" w:type="pct"/>
            <w:vAlign w:val="center"/>
          </w:tcPr>
          <w:p w:rsidR="00446B53" w:rsidRPr="00663170" w:rsidRDefault="00446B53" w:rsidP="00446B53">
            <w:pPr>
              <w:pStyle w:val="Footer"/>
              <w:tabs>
                <w:tab w:val="clear" w:pos="4320"/>
                <w:tab w:val="clear" w:pos="8640"/>
              </w:tabs>
              <w:rPr>
                <w:sz w:val="22"/>
                <w:szCs w:val="22"/>
                <w:lang w:val="pl-PL"/>
              </w:rPr>
            </w:pPr>
            <w:r>
              <w:rPr>
                <w:sz w:val="22"/>
                <w:szCs w:val="22"/>
                <w:lang w:val="pl-PL"/>
              </w:rPr>
              <w:t>Donacije od ostalih nivoa vlasti</w:t>
            </w:r>
          </w:p>
        </w:tc>
        <w:tc>
          <w:tcPr>
            <w:tcW w:w="1021" w:type="pct"/>
            <w:vAlign w:val="center"/>
          </w:tcPr>
          <w:p w:rsidR="00446B53" w:rsidRPr="00DA13ED" w:rsidRDefault="00446B53" w:rsidP="00B95F5A">
            <w:pPr>
              <w:jc w:val="right"/>
              <w:rPr>
                <w:sz w:val="22"/>
                <w:szCs w:val="22"/>
              </w:rPr>
            </w:pPr>
            <w:r>
              <w:rPr>
                <w:sz w:val="22"/>
                <w:szCs w:val="22"/>
              </w:rPr>
              <w:t>1.300.000</w:t>
            </w:r>
          </w:p>
        </w:tc>
      </w:tr>
      <w:tr w:rsidR="00150BF4" w:rsidRPr="00484BF5" w:rsidTr="00F06B97">
        <w:tc>
          <w:tcPr>
            <w:tcW w:w="193" w:type="pct"/>
          </w:tcPr>
          <w:p w:rsidR="00150BF4" w:rsidRPr="00484BF5" w:rsidRDefault="00150BF4" w:rsidP="005F05D6">
            <w:pPr>
              <w:jc w:val="center"/>
              <w:rPr>
                <w:sz w:val="22"/>
                <w:szCs w:val="22"/>
                <w:lang w:val="pl-PL"/>
              </w:rPr>
            </w:pPr>
          </w:p>
        </w:tc>
        <w:tc>
          <w:tcPr>
            <w:tcW w:w="316" w:type="pct"/>
          </w:tcPr>
          <w:p w:rsidR="00150BF4" w:rsidRPr="00484BF5" w:rsidRDefault="00150BF4" w:rsidP="005F05D6">
            <w:pPr>
              <w:jc w:val="center"/>
              <w:rPr>
                <w:sz w:val="22"/>
                <w:szCs w:val="22"/>
                <w:lang w:val="pl-PL"/>
              </w:rPr>
            </w:pPr>
          </w:p>
        </w:tc>
        <w:tc>
          <w:tcPr>
            <w:tcW w:w="289" w:type="pct"/>
          </w:tcPr>
          <w:p w:rsidR="00150BF4" w:rsidRPr="00484BF5" w:rsidRDefault="00150BF4" w:rsidP="005F05D6">
            <w:pPr>
              <w:jc w:val="center"/>
              <w:rPr>
                <w:sz w:val="22"/>
                <w:szCs w:val="22"/>
                <w:lang w:val="pl-PL"/>
              </w:rPr>
            </w:pPr>
          </w:p>
        </w:tc>
        <w:tc>
          <w:tcPr>
            <w:tcW w:w="356" w:type="pct"/>
          </w:tcPr>
          <w:p w:rsidR="00150BF4" w:rsidRDefault="00150BF4" w:rsidP="00162A46">
            <w:pPr>
              <w:jc w:val="center"/>
              <w:rPr>
                <w:sz w:val="22"/>
                <w:szCs w:val="22"/>
                <w:lang w:val="pl-PL"/>
              </w:rPr>
            </w:pPr>
          </w:p>
        </w:tc>
        <w:tc>
          <w:tcPr>
            <w:tcW w:w="256" w:type="pct"/>
          </w:tcPr>
          <w:p w:rsidR="00150BF4" w:rsidRPr="00484BF5" w:rsidRDefault="00150BF4" w:rsidP="00162A46">
            <w:pPr>
              <w:jc w:val="center"/>
              <w:rPr>
                <w:sz w:val="22"/>
                <w:szCs w:val="22"/>
                <w:lang w:val="pl-PL"/>
              </w:rPr>
            </w:pPr>
          </w:p>
        </w:tc>
        <w:tc>
          <w:tcPr>
            <w:tcW w:w="302" w:type="pct"/>
          </w:tcPr>
          <w:p w:rsidR="00150BF4" w:rsidRPr="00663170" w:rsidRDefault="00150BF4" w:rsidP="0068688E">
            <w:pPr>
              <w:jc w:val="center"/>
              <w:rPr>
                <w:sz w:val="22"/>
                <w:szCs w:val="22"/>
                <w:lang w:val="pl-PL"/>
              </w:rPr>
            </w:pPr>
          </w:p>
        </w:tc>
        <w:tc>
          <w:tcPr>
            <w:tcW w:w="2267" w:type="pct"/>
            <w:vAlign w:val="center"/>
          </w:tcPr>
          <w:p w:rsidR="00150BF4" w:rsidRPr="00663170" w:rsidRDefault="00150BF4" w:rsidP="0068688E">
            <w:pPr>
              <w:rPr>
                <w:sz w:val="22"/>
                <w:szCs w:val="22"/>
              </w:rPr>
            </w:pPr>
          </w:p>
        </w:tc>
        <w:tc>
          <w:tcPr>
            <w:tcW w:w="1021" w:type="pct"/>
            <w:vAlign w:val="center"/>
          </w:tcPr>
          <w:p w:rsidR="00150BF4" w:rsidRDefault="00150BF4" w:rsidP="00F26E98">
            <w:pPr>
              <w:jc w:val="right"/>
              <w:rPr>
                <w:sz w:val="22"/>
                <w:szCs w:val="22"/>
              </w:rPr>
            </w:pPr>
          </w:p>
        </w:tc>
      </w:tr>
      <w:tr w:rsidR="00186CF8" w:rsidRPr="00484BF5" w:rsidTr="00F06B97">
        <w:tc>
          <w:tcPr>
            <w:tcW w:w="193" w:type="pct"/>
          </w:tcPr>
          <w:p w:rsidR="00186CF8" w:rsidRPr="00484BF5" w:rsidRDefault="00186CF8" w:rsidP="005F05D6">
            <w:pPr>
              <w:jc w:val="center"/>
              <w:rPr>
                <w:sz w:val="22"/>
                <w:szCs w:val="22"/>
                <w:lang w:val="pl-PL"/>
              </w:rPr>
            </w:pPr>
          </w:p>
        </w:tc>
        <w:tc>
          <w:tcPr>
            <w:tcW w:w="316" w:type="pct"/>
          </w:tcPr>
          <w:p w:rsidR="00186CF8" w:rsidRPr="00484BF5" w:rsidRDefault="00186CF8" w:rsidP="005F05D6">
            <w:pPr>
              <w:jc w:val="center"/>
              <w:rPr>
                <w:sz w:val="22"/>
                <w:szCs w:val="22"/>
                <w:lang w:val="pl-PL"/>
              </w:rPr>
            </w:pPr>
          </w:p>
        </w:tc>
        <w:tc>
          <w:tcPr>
            <w:tcW w:w="289" w:type="pct"/>
          </w:tcPr>
          <w:p w:rsidR="00186CF8" w:rsidRPr="00484BF5" w:rsidRDefault="00186CF8" w:rsidP="005F05D6">
            <w:pPr>
              <w:jc w:val="center"/>
              <w:rPr>
                <w:sz w:val="22"/>
                <w:szCs w:val="22"/>
                <w:lang w:val="pl-PL"/>
              </w:rPr>
            </w:pPr>
          </w:p>
        </w:tc>
        <w:tc>
          <w:tcPr>
            <w:tcW w:w="356" w:type="pct"/>
          </w:tcPr>
          <w:p w:rsidR="00186CF8" w:rsidRDefault="00186CF8" w:rsidP="00162A46">
            <w:pPr>
              <w:jc w:val="center"/>
              <w:rPr>
                <w:sz w:val="22"/>
                <w:szCs w:val="22"/>
                <w:lang w:val="pl-PL"/>
              </w:rPr>
            </w:pPr>
          </w:p>
        </w:tc>
        <w:tc>
          <w:tcPr>
            <w:tcW w:w="256" w:type="pct"/>
          </w:tcPr>
          <w:p w:rsidR="00186CF8" w:rsidRPr="00484BF5" w:rsidRDefault="00186CF8" w:rsidP="00162A46">
            <w:pPr>
              <w:jc w:val="center"/>
              <w:rPr>
                <w:sz w:val="22"/>
                <w:szCs w:val="22"/>
                <w:lang w:val="pl-PL"/>
              </w:rPr>
            </w:pPr>
          </w:p>
        </w:tc>
        <w:tc>
          <w:tcPr>
            <w:tcW w:w="302" w:type="pct"/>
          </w:tcPr>
          <w:p w:rsidR="00186CF8" w:rsidRPr="00663170" w:rsidRDefault="00186CF8" w:rsidP="0068688E">
            <w:pPr>
              <w:jc w:val="center"/>
              <w:rPr>
                <w:sz w:val="22"/>
                <w:szCs w:val="22"/>
                <w:lang w:val="pl-PL"/>
              </w:rPr>
            </w:pPr>
          </w:p>
        </w:tc>
        <w:tc>
          <w:tcPr>
            <w:tcW w:w="2267" w:type="pct"/>
            <w:vAlign w:val="center"/>
          </w:tcPr>
          <w:p w:rsidR="00186CF8" w:rsidRPr="00663170" w:rsidRDefault="00186CF8" w:rsidP="0068688E">
            <w:pPr>
              <w:rPr>
                <w:sz w:val="22"/>
                <w:szCs w:val="22"/>
              </w:rPr>
            </w:pPr>
          </w:p>
        </w:tc>
        <w:tc>
          <w:tcPr>
            <w:tcW w:w="1021" w:type="pct"/>
            <w:vAlign w:val="center"/>
          </w:tcPr>
          <w:p w:rsidR="00186CF8" w:rsidRDefault="00186CF8" w:rsidP="00F26E98">
            <w:pPr>
              <w:jc w:val="right"/>
              <w:rPr>
                <w:sz w:val="22"/>
                <w:szCs w:val="22"/>
              </w:rPr>
            </w:pPr>
          </w:p>
        </w:tc>
      </w:tr>
      <w:tr w:rsidR="00382C73" w:rsidRPr="00484BF5" w:rsidTr="00B56BA6">
        <w:tc>
          <w:tcPr>
            <w:tcW w:w="193" w:type="pct"/>
          </w:tcPr>
          <w:p w:rsidR="00382C73" w:rsidRPr="00484BF5" w:rsidRDefault="00382C73" w:rsidP="005F05D6">
            <w:pPr>
              <w:jc w:val="center"/>
              <w:rPr>
                <w:sz w:val="22"/>
                <w:szCs w:val="22"/>
                <w:lang w:val="pl-PL"/>
              </w:rPr>
            </w:pPr>
          </w:p>
          <w:p w:rsidR="00382C73" w:rsidRPr="00484BF5" w:rsidRDefault="00382C73" w:rsidP="005F05D6">
            <w:pPr>
              <w:jc w:val="center"/>
              <w:rPr>
                <w:sz w:val="22"/>
                <w:szCs w:val="22"/>
                <w:lang w:val="pl-PL"/>
              </w:rPr>
            </w:pPr>
          </w:p>
        </w:tc>
        <w:tc>
          <w:tcPr>
            <w:tcW w:w="316" w:type="pct"/>
          </w:tcPr>
          <w:p w:rsidR="00382C73" w:rsidRPr="00484BF5" w:rsidRDefault="00382C73" w:rsidP="005F05D6">
            <w:pPr>
              <w:jc w:val="center"/>
              <w:rPr>
                <w:sz w:val="22"/>
                <w:szCs w:val="22"/>
                <w:lang w:val="pl-PL"/>
              </w:rPr>
            </w:pPr>
          </w:p>
        </w:tc>
        <w:tc>
          <w:tcPr>
            <w:tcW w:w="289" w:type="pct"/>
          </w:tcPr>
          <w:p w:rsidR="00382C73" w:rsidRPr="00484BF5" w:rsidRDefault="00382C73" w:rsidP="005F05D6">
            <w:pPr>
              <w:jc w:val="center"/>
              <w:rPr>
                <w:sz w:val="22"/>
                <w:szCs w:val="22"/>
                <w:lang w:val="pl-PL"/>
              </w:rPr>
            </w:pPr>
          </w:p>
        </w:tc>
        <w:tc>
          <w:tcPr>
            <w:tcW w:w="356" w:type="pct"/>
          </w:tcPr>
          <w:p w:rsidR="00382C73" w:rsidRPr="00484BF5" w:rsidRDefault="00382C73" w:rsidP="005F05D6">
            <w:pPr>
              <w:jc w:val="center"/>
              <w:rPr>
                <w:sz w:val="22"/>
                <w:szCs w:val="22"/>
                <w:lang w:val="pl-PL"/>
              </w:rPr>
            </w:pPr>
          </w:p>
        </w:tc>
        <w:tc>
          <w:tcPr>
            <w:tcW w:w="256" w:type="pct"/>
          </w:tcPr>
          <w:p w:rsidR="00382C73" w:rsidRPr="00484BF5" w:rsidRDefault="00382C73" w:rsidP="005F05D6">
            <w:pPr>
              <w:jc w:val="center"/>
              <w:rPr>
                <w:sz w:val="22"/>
                <w:szCs w:val="22"/>
                <w:lang w:val="pl-PL"/>
              </w:rPr>
            </w:pPr>
          </w:p>
        </w:tc>
        <w:tc>
          <w:tcPr>
            <w:tcW w:w="302" w:type="pct"/>
          </w:tcPr>
          <w:p w:rsidR="00382C73" w:rsidRPr="00B95F5A" w:rsidRDefault="00382C73" w:rsidP="00510995">
            <w:pPr>
              <w:jc w:val="center"/>
              <w:rPr>
                <w:b/>
                <w:color w:val="FF0000"/>
                <w:sz w:val="22"/>
                <w:szCs w:val="22"/>
                <w:lang w:val="pl-PL"/>
              </w:rPr>
            </w:pPr>
          </w:p>
        </w:tc>
        <w:tc>
          <w:tcPr>
            <w:tcW w:w="2267" w:type="pct"/>
            <w:vAlign w:val="center"/>
          </w:tcPr>
          <w:p w:rsidR="00382C73" w:rsidRPr="00446B53" w:rsidRDefault="00382C73" w:rsidP="00510995">
            <w:pPr>
              <w:pStyle w:val="Footer"/>
              <w:tabs>
                <w:tab w:val="clear" w:pos="4320"/>
                <w:tab w:val="clear" w:pos="8640"/>
              </w:tabs>
              <w:rPr>
                <w:b/>
                <w:sz w:val="22"/>
                <w:szCs w:val="22"/>
                <w:lang w:val="pl-PL"/>
              </w:rPr>
            </w:pPr>
            <w:r w:rsidRPr="00446B53">
              <w:rPr>
                <w:b/>
                <w:sz w:val="22"/>
                <w:szCs w:val="22"/>
                <w:lang w:val="pl-PL"/>
              </w:rPr>
              <w:t>Ukupno glava     3.13</w:t>
            </w:r>
          </w:p>
          <w:p w:rsidR="00382C73" w:rsidRPr="00446B53" w:rsidRDefault="00382C73" w:rsidP="00510995">
            <w:pPr>
              <w:rPr>
                <w:b/>
                <w:sz w:val="22"/>
                <w:szCs w:val="22"/>
              </w:rPr>
            </w:pPr>
          </w:p>
        </w:tc>
        <w:tc>
          <w:tcPr>
            <w:tcW w:w="1021" w:type="pct"/>
          </w:tcPr>
          <w:p w:rsidR="00382C73" w:rsidRPr="00446B53" w:rsidRDefault="00B95F5A" w:rsidP="00B95F5A">
            <w:pPr>
              <w:jc w:val="right"/>
              <w:rPr>
                <w:b/>
              </w:rPr>
            </w:pPr>
            <w:r w:rsidRPr="00446B53">
              <w:rPr>
                <w:b/>
              </w:rPr>
              <w:t>40</w:t>
            </w:r>
            <w:r w:rsidR="00382C73" w:rsidRPr="00446B53">
              <w:rPr>
                <w:b/>
              </w:rPr>
              <w:t>.</w:t>
            </w:r>
            <w:r w:rsidRPr="00446B53">
              <w:rPr>
                <w:b/>
              </w:rPr>
              <w:t>0</w:t>
            </w:r>
            <w:r w:rsidR="00382C73" w:rsidRPr="00446B53">
              <w:rPr>
                <w:b/>
              </w:rPr>
              <w:t>00.000</w:t>
            </w:r>
          </w:p>
        </w:tc>
      </w:tr>
    </w:tbl>
    <w:p w:rsidR="00E173AE" w:rsidRDefault="00E173AE" w:rsidP="005F05D6">
      <w:pPr>
        <w:rPr>
          <w:sz w:val="20"/>
          <w:szCs w:val="20"/>
          <w:lang w:val="hr-HR"/>
        </w:rPr>
      </w:pPr>
    </w:p>
    <w:p w:rsidR="00F659AC" w:rsidRDefault="00F659AC" w:rsidP="005F05D6">
      <w:pPr>
        <w:rPr>
          <w:sz w:val="20"/>
          <w:szCs w:val="20"/>
          <w:lang w:val="hr-HR"/>
        </w:rPr>
      </w:pPr>
    </w:p>
    <w:p w:rsidR="00CE79BC" w:rsidRDefault="00CE79BC" w:rsidP="005F05D6">
      <w:pPr>
        <w:rPr>
          <w:sz w:val="20"/>
          <w:szCs w:val="20"/>
          <w:lang w:val="hr-HR"/>
        </w:rPr>
      </w:pPr>
    </w:p>
    <w:p w:rsidR="00CE79BC" w:rsidRDefault="00CE79BC" w:rsidP="005F05D6">
      <w:pPr>
        <w:rPr>
          <w:sz w:val="20"/>
          <w:szCs w:val="20"/>
          <w:lang w:val="hr-HR"/>
        </w:rPr>
      </w:pPr>
    </w:p>
    <w:p w:rsidR="00F659AC" w:rsidRDefault="00F659AC" w:rsidP="005F05D6">
      <w:pPr>
        <w:rPr>
          <w:sz w:val="20"/>
          <w:szCs w:val="20"/>
          <w:lang w:val="hr-HR"/>
        </w:rPr>
      </w:pPr>
    </w:p>
    <w:p w:rsidR="00F659AC" w:rsidRDefault="00F659AC" w:rsidP="005F05D6">
      <w:pPr>
        <w:rPr>
          <w:sz w:val="20"/>
          <w:szCs w:val="20"/>
          <w:lang w:val="hr-HR"/>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426"/>
        <w:gridCol w:w="646"/>
        <w:gridCol w:w="726"/>
        <w:gridCol w:w="756"/>
        <w:gridCol w:w="850"/>
        <w:gridCol w:w="5104"/>
        <w:gridCol w:w="1935"/>
      </w:tblGrid>
      <w:tr w:rsidR="00D116C9" w:rsidRPr="00045F16" w:rsidTr="00E63607">
        <w:trPr>
          <w:cantSplit/>
          <w:trHeight w:val="1430"/>
        </w:trPr>
        <w:tc>
          <w:tcPr>
            <w:tcW w:w="196" w:type="pct"/>
            <w:textDirection w:val="btLr"/>
          </w:tcPr>
          <w:p w:rsidR="00D116C9" w:rsidRPr="00045F16" w:rsidRDefault="00D116C9" w:rsidP="005F05D6">
            <w:pPr>
              <w:ind w:left="113" w:right="113"/>
              <w:jc w:val="center"/>
              <w:rPr>
                <w:sz w:val="22"/>
                <w:szCs w:val="22"/>
                <w:lang w:val="pl-PL"/>
              </w:rPr>
            </w:pPr>
            <w:r w:rsidRPr="00045F16">
              <w:rPr>
                <w:sz w:val="22"/>
                <w:szCs w:val="22"/>
                <w:lang w:val="pl-PL"/>
              </w:rPr>
              <w:t>Razdeo</w:t>
            </w:r>
          </w:p>
        </w:tc>
        <w:tc>
          <w:tcPr>
            <w:tcW w:w="196" w:type="pct"/>
            <w:textDirection w:val="btLr"/>
          </w:tcPr>
          <w:p w:rsidR="00D116C9" w:rsidRPr="00045F16" w:rsidRDefault="00D116C9" w:rsidP="005F05D6">
            <w:pPr>
              <w:ind w:left="113" w:right="113"/>
              <w:jc w:val="center"/>
              <w:rPr>
                <w:sz w:val="22"/>
                <w:szCs w:val="22"/>
                <w:lang w:val="pl-PL"/>
              </w:rPr>
            </w:pPr>
            <w:r w:rsidRPr="00045F16">
              <w:rPr>
                <w:sz w:val="22"/>
                <w:szCs w:val="22"/>
                <w:lang w:val="pl-PL"/>
              </w:rPr>
              <w:t>Glava</w:t>
            </w:r>
          </w:p>
        </w:tc>
        <w:tc>
          <w:tcPr>
            <w:tcW w:w="297" w:type="pct"/>
            <w:textDirection w:val="btLr"/>
          </w:tcPr>
          <w:p w:rsidR="00D116C9" w:rsidRPr="00045F16" w:rsidRDefault="00D116C9" w:rsidP="005F05D6">
            <w:pPr>
              <w:ind w:left="113" w:right="113"/>
              <w:jc w:val="center"/>
              <w:rPr>
                <w:sz w:val="22"/>
                <w:szCs w:val="22"/>
                <w:lang w:val="pl-PL"/>
              </w:rPr>
            </w:pPr>
            <w:r w:rsidRPr="00045F16">
              <w:rPr>
                <w:sz w:val="22"/>
                <w:szCs w:val="22"/>
                <w:lang w:val="pl-PL"/>
              </w:rPr>
              <w:t>Funkcija</w:t>
            </w:r>
          </w:p>
        </w:tc>
        <w:tc>
          <w:tcPr>
            <w:tcW w:w="334" w:type="pct"/>
            <w:textDirection w:val="btLr"/>
          </w:tcPr>
          <w:p w:rsidR="00D116C9" w:rsidRPr="00045F16" w:rsidRDefault="00D116C9" w:rsidP="005F05D6">
            <w:pPr>
              <w:ind w:left="113" w:right="113"/>
              <w:jc w:val="center"/>
              <w:rPr>
                <w:sz w:val="22"/>
                <w:szCs w:val="22"/>
                <w:lang w:val="pl-PL"/>
              </w:rPr>
            </w:pPr>
            <w:r w:rsidRPr="00045F16">
              <w:rPr>
                <w:sz w:val="22"/>
                <w:szCs w:val="22"/>
                <w:lang w:val="pl-PL"/>
              </w:rPr>
              <w:t>Programska  klasifikacija</w:t>
            </w:r>
          </w:p>
        </w:tc>
        <w:tc>
          <w:tcPr>
            <w:tcW w:w="348" w:type="pct"/>
            <w:textDirection w:val="btLr"/>
          </w:tcPr>
          <w:p w:rsidR="00D116C9" w:rsidRPr="00045F16" w:rsidRDefault="00D116C9" w:rsidP="005F05D6">
            <w:pPr>
              <w:ind w:left="113" w:right="113"/>
              <w:jc w:val="center"/>
              <w:rPr>
                <w:sz w:val="22"/>
                <w:szCs w:val="22"/>
                <w:lang w:val="pl-PL"/>
              </w:rPr>
            </w:pPr>
            <w:r w:rsidRPr="00045F16">
              <w:rPr>
                <w:sz w:val="22"/>
                <w:szCs w:val="22"/>
                <w:lang w:val="pl-PL"/>
              </w:rPr>
              <w:t>Pozicija</w:t>
            </w:r>
          </w:p>
        </w:tc>
        <w:tc>
          <w:tcPr>
            <w:tcW w:w="391" w:type="pct"/>
            <w:textDirection w:val="btLr"/>
          </w:tcPr>
          <w:p w:rsidR="00D116C9" w:rsidRPr="00045F16" w:rsidRDefault="00D116C9" w:rsidP="005F05D6">
            <w:pPr>
              <w:ind w:left="113" w:right="113"/>
              <w:rPr>
                <w:sz w:val="22"/>
                <w:szCs w:val="22"/>
                <w:lang w:val="pl-PL"/>
              </w:rPr>
            </w:pPr>
            <w:r w:rsidRPr="00045F16">
              <w:rPr>
                <w:sz w:val="22"/>
                <w:szCs w:val="22"/>
                <w:lang w:val="pl-PL"/>
              </w:rPr>
              <w:t>Ekonomska</w:t>
            </w:r>
          </w:p>
          <w:p w:rsidR="00D116C9" w:rsidRPr="00045F16" w:rsidRDefault="00D116C9" w:rsidP="005F05D6">
            <w:pPr>
              <w:ind w:left="113" w:right="113"/>
              <w:rPr>
                <w:sz w:val="22"/>
                <w:szCs w:val="22"/>
                <w:lang w:val="pl-PL"/>
              </w:rPr>
            </w:pPr>
            <w:r w:rsidRPr="00045F16">
              <w:rPr>
                <w:sz w:val="22"/>
                <w:szCs w:val="22"/>
                <w:lang w:val="pl-PL"/>
              </w:rPr>
              <w:t>klasifikacija</w:t>
            </w:r>
          </w:p>
        </w:tc>
        <w:tc>
          <w:tcPr>
            <w:tcW w:w="2348" w:type="pct"/>
            <w:vAlign w:val="center"/>
          </w:tcPr>
          <w:p w:rsidR="00D116C9" w:rsidRPr="00045F16" w:rsidRDefault="00D116C9" w:rsidP="005F05D6">
            <w:pPr>
              <w:jc w:val="center"/>
              <w:rPr>
                <w:b/>
                <w:bCs/>
                <w:sz w:val="22"/>
                <w:szCs w:val="22"/>
                <w:lang w:val="pl-PL"/>
              </w:rPr>
            </w:pPr>
            <w:r w:rsidRPr="00045F16">
              <w:rPr>
                <w:b/>
                <w:bCs/>
                <w:sz w:val="22"/>
                <w:szCs w:val="22"/>
                <w:lang w:val="pl-PL"/>
              </w:rPr>
              <w:t>Opis</w:t>
            </w:r>
          </w:p>
        </w:tc>
        <w:tc>
          <w:tcPr>
            <w:tcW w:w="890" w:type="pct"/>
          </w:tcPr>
          <w:p w:rsidR="00D116C9" w:rsidRPr="00045F16" w:rsidRDefault="00D116C9" w:rsidP="005F05D6">
            <w:pPr>
              <w:jc w:val="center"/>
              <w:rPr>
                <w:b/>
                <w:bCs/>
                <w:sz w:val="22"/>
                <w:szCs w:val="22"/>
                <w:lang w:val="pl-PL"/>
              </w:rPr>
            </w:pPr>
          </w:p>
          <w:p w:rsidR="00D116C9" w:rsidRPr="00045F16" w:rsidRDefault="00D116C9" w:rsidP="005F05D6">
            <w:pPr>
              <w:jc w:val="center"/>
              <w:rPr>
                <w:b/>
                <w:bCs/>
                <w:sz w:val="22"/>
                <w:szCs w:val="22"/>
                <w:lang w:val="pl-PL"/>
              </w:rPr>
            </w:pPr>
          </w:p>
          <w:p w:rsidR="00D116C9" w:rsidRPr="00045F16" w:rsidRDefault="00D116C9" w:rsidP="005F05D6">
            <w:pPr>
              <w:jc w:val="center"/>
              <w:rPr>
                <w:b/>
                <w:bCs/>
                <w:sz w:val="22"/>
                <w:szCs w:val="22"/>
                <w:lang w:val="pl-PL"/>
              </w:rPr>
            </w:pPr>
            <w:r w:rsidRPr="00045F16">
              <w:rPr>
                <w:b/>
                <w:bCs/>
                <w:sz w:val="22"/>
                <w:szCs w:val="22"/>
                <w:lang w:val="pl-PL"/>
              </w:rPr>
              <w:t>Ukupna sredstva</w:t>
            </w:r>
          </w:p>
        </w:tc>
      </w:tr>
      <w:tr w:rsidR="0062380A" w:rsidRPr="00045F16" w:rsidTr="00E63607">
        <w:tc>
          <w:tcPr>
            <w:tcW w:w="196" w:type="pct"/>
          </w:tcPr>
          <w:p w:rsidR="0062380A" w:rsidRPr="00AF0031" w:rsidRDefault="0062380A" w:rsidP="0062380A">
            <w:pPr>
              <w:jc w:val="center"/>
              <w:rPr>
                <w:sz w:val="22"/>
                <w:szCs w:val="22"/>
                <w:lang w:val="pl-PL"/>
              </w:rPr>
            </w:pPr>
            <w:r w:rsidRPr="00AF0031">
              <w:rPr>
                <w:sz w:val="22"/>
                <w:szCs w:val="22"/>
                <w:lang w:val="pl-PL"/>
              </w:rPr>
              <w:t>1</w:t>
            </w:r>
          </w:p>
        </w:tc>
        <w:tc>
          <w:tcPr>
            <w:tcW w:w="196" w:type="pct"/>
          </w:tcPr>
          <w:p w:rsidR="0062380A" w:rsidRPr="00AF0031" w:rsidRDefault="0062380A" w:rsidP="0062380A">
            <w:pPr>
              <w:jc w:val="center"/>
              <w:rPr>
                <w:sz w:val="22"/>
                <w:szCs w:val="22"/>
                <w:lang w:val="pl-PL"/>
              </w:rPr>
            </w:pPr>
            <w:r w:rsidRPr="00AF0031">
              <w:rPr>
                <w:sz w:val="22"/>
                <w:szCs w:val="22"/>
                <w:lang w:val="pl-PL"/>
              </w:rPr>
              <w:t>2</w:t>
            </w:r>
          </w:p>
        </w:tc>
        <w:tc>
          <w:tcPr>
            <w:tcW w:w="297" w:type="pct"/>
          </w:tcPr>
          <w:p w:rsidR="0062380A" w:rsidRPr="00AF0031" w:rsidRDefault="0062380A" w:rsidP="0062380A">
            <w:pPr>
              <w:jc w:val="center"/>
              <w:rPr>
                <w:sz w:val="22"/>
                <w:szCs w:val="22"/>
                <w:lang w:val="pl-PL"/>
              </w:rPr>
            </w:pPr>
            <w:r w:rsidRPr="00AF0031">
              <w:rPr>
                <w:sz w:val="22"/>
                <w:szCs w:val="22"/>
                <w:lang w:val="pl-PL"/>
              </w:rPr>
              <w:t>3</w:t>
            </w:r>
          </w:p>
        </w:tc>
        <w:tc>
          <w:tcPr>
            <w:tcW w:w="334" w:type="pct"/>
          </w:tcPr>
          <w:p w:rsidR="0062380A" w:rsidRPr="00AF0031" w:rsidRDefault="0062380A" w:rsidP="0062380A">
            <w:pPr>
              <w:jc w:val="center"/>
              <w:rPr>
                <w:sz w:val="22"/>
                <w:szCs w:val="22"/>
                <w:lang w:val="pl-PL"/>
              </w:rPr>
            </w:pPr>
            <w:r w:rsidRPr="00AF0031">
              <w:rPr>
                <w:sz w:val="22"/>
                <w:szCs w:val="22"/>
                <w:lang w:val="pl-PL"/>
              </w:rPr>
              <w:t>4</w:t>
            </w:r>
          </w:p>
        </w:tc>
        <w:tc>
          <w:tcPr>
            <w:tcW w:w="348" w:type="pct"/>
          </w:tcPr>
          <w:p w:rsidR="0062380A" w:rsidRPr="00AF0031" w:rsidRDefault="0062380A" w:rsidP="0062380A">
            <w:pPr>
              <w:jc w:val="center"/>
              <w:rPr>
                <w:sz w:val="22"/>
                <w:szCs w:val="22"/>
                <w:lang w:val="pl-PL"/>
              </w:rPr>
            </w:pPr>
            <w:r w:rsidRPr="00AF0031">
              <w:rPr>
                <w:sz w:val="22"/>
                <w:szCs w:val="22"/>
                <w:lang w:val="pl-PL"/>
              </w:rPr>
              <w:t>5</w:t>
            </w:r>
          </w:p>
        </w:tc>
        <w:tc>
          <w:tcPr>
            <w:tcW w:w="391" w:type="pct"/>
          </w:tcPr>
          <w:p w:rsidR="0062380A" w:rsidRPr="00AF0031" w:rsidRDefault="0062380A" w:rsidP="0062380A">
            <w:pPr>
              <w:jc w:val="center"/>
              <w:rPr>
                <w:sz w:val="22"/>
                <w:szCs w:val="22"/>
                <w:lang w:val="pl-PL"/>
              </w:rPr>
            </w:pPr>
            <w:r w:rsidRPr="00AF0031">
              <w:rPr>
                <w:sz w:val="22"/>
                <w:szCs w:val="22"/>
                <w:lang w:val="pl-PL"/>
              </w:rPr>
              <w:t>6</w:t>
            </w:r>
          </w:p>
        </w:tc>
        <w:tc>
          <w:tcPr>
            <w:tcW w:w="2348" w:type="pct"/>
            <w:vAlign w:val="center"/>
          </w:tcPr>
          <w:p w:rsidR="0062380A" w:rsidRPr="00AF0031" w:rsidRDefault="0062380A" w:rsidP="0062380A">
            <w:pPr>
              <w:jc w:val="center"/>
              <w:rPr>
                <w:sz w:val="22"/>
                <w:szCs w:val="22"/>
              </w:rPr>
            </w:pPr>
            <w:r w:rsidRPr="00AF0031">
              <w:rPr>
                <w:sz w:val="22"/>
                <w:szCs w:val="22"/>
              </w:rPr>
              <w:t>7</w:t>
            </w:r>
          </w:p>
        </w:tc>
        <w:tc>
          <w:tcPr>
            <w:tcW w:w="890" w:type="pct"/>
          </w:tcPr>
          <w:p w:rsidR="0062380A" w:rsidRPr="00AF0031" w:rsidRDefault="0062380A" w:rsidP="0062380A">
            <w:pPr>
              <w:jc w:val="center"/>
              <w:rPr>
                <w:sz w:val="22"/>
                <w:szCs w:val="22"/>
                <w:lang w:val="pl-PL"/>
              </w:rPr>
            </w:pPr>
            <w:r w:rsidRPr="00AF0031">
              <w:rPr>
                <w:sz w:val="22"/>
                <w:szCs w:val="22"/>
                <w:lang w:val="pl-PL"/>
              </w:rPr>
              <w:t>8</w:t>
            </w:r>
          </w:p>
        </w:tc>
      </w:tr>
      <w:tr w:rsidR="00D116C9" w:rsidRPr="00045F16" w:rsidTr="00E63607">
        <w:tc>
          <w:tcPr>
            <w:tcW w:w="196" w:type="pct"/>
          </w:tcPr>
          <w:p w:rsidR="00D116C9" w:rsidRPr="00045F16" w:rsidRDefault="00D116C9" w:rsidP="005F05D6">
            <w:pPr>
              <w:jc w:val="center"/>
              <w:rPr>
                <w:b/>
                <w:bCs/>
                <w:sz w:val="22"/>
                <w:szCs w:val="22"/>
                <w:lang w:val="pl-PL"/>
              </w:rPr>
            </w:pPr>
            <w:r w:rsidRPr="00045F16">
              <w:rPr>
                <w:b/>
                <w:bCs/>
                <w:sz w:val="22"/>
                <w:szCs w:val="22"/>
                <w:lang w:val="pl-PL"/>
              </w:rPr>
              <w:t>4</w:t>
            </w:r>
          </w:p>
        </w:tc>
        <w:tc>
          <w:tcPr>
            <w:tcW w:w="196" w:type="pct"/>
          </w:tcPr>
          <w:p w:rsidR="00D116C9" w:rsidRPr="00045F16" w:rsidRDefault="00E63607" w:rsidP="005F05D6">
            <w:pPr>
              <w:jc w:val="center"/>
              <w:rPr>
                <w:sz w:val="22"/>
                <w:szCs w:val="22"/>
                <w:lang w:val="pl-PL"/>
              </w:rPr>
            </w:pPr>
            <w:r>
              <w:rPr>
                <w:sz w:val="22"/>
                <w:szCs w:val="22"/>
                <w:lang w:val="pl-PL"/>
              </w:rPr>
              <w:t>1</w:t>
            </w:r>
          </w:p>
        </w:tc>
        <w:tc>
          <w:tcPr>
            <w:tcW w:w="297" w:type="pct"/>
          </w:tcPr>
          <w:p w:rsidR="00D116C9" w:rsidRPr="00045F16" w:rsidRDefault="00D116C9" w:rsidP="005F05D6">
            <w:pPr>
              <w:jc w:val="center"/>
              <w:rPr>
                <w:sz w:val="22"/>
                <w:szCs w:val="22"/>
                <w:lang w:val="pl-PL"/>
              </w:rPr>
            </w:pPr>
          </w:p>
        </w:tc>
        <w:tc>
          <w:tcPr>
            <w:tcW w:w="334" w:type="pct"/>
          </w:tcPr>
          <w:p w:rsidR="00D116C9" w:rsidRPr="00045F16" w:rsidRDefault="00D116C9" w:rsidP="005F05D6">
            <w:pPr>
              <w:jc w:val="center"/>
              <w:rPr>
                <w:sz w:val="22"/>
                <w:szCs w:val="22"/>
                <w:lang w:val="pl-PL"/>
              </w:rPr>
            </w:pPr>
          </w:p>
        </w:tc>
        <w:tc>
          <w:tcPr>
            <w:tcW w:w="348" w:type="pct"/>
          </w:tcPr>
          <w:p w:rsidR="00D116C9" w:rsidRPr="00045F16" w:rsidRDefault="00D116C9" w:rsidP="005F05D6">
            <w:pPr>
              <w:jc w:val="center"/>
              <w:rPr>
                <w:sz w:val="22"/>
                <w:szCs w:val="22"/>
                <w:lang w:val="pl-PL"/>
              </w:rPr>
            </w:pPr>
          </w:p>
        </w:tc>
        <w:tc>
          <w:tcPr>
            <w:tcW w:w="391" w:type="pct"/>
          </w:tcPr>
          <w:p w:rsidR="00D116C9" w:rsidRPr="00045F16" w:rsidRDefault="00D116C9" w:rsidP="005F05D6">
            <w:pPr>
              <w:jc w:val="center"/>
              <w:rPr>
                <w:sz w:val="22"/>
                <w:szCs w:val="22"/>
                <w:lang w:val="pl-PL"/>
              </w:rPr>
            </w:pPr>
          </w:p>
        </w:tc>
        <w:tc>
          <w:tcPr>
            <w:tcW w:w="2348" w:type="pct"/>
            <w:vAlign w:val="center"/>
          </w:tcPr>
          <w:p w:rsidR="00D116C9" w:rsidRPr="00045F16" w:rsidRDefault="00D116C9" w:rsidP="0085724B">
            <w:pPr>
              <w:rPr>
                <w:b/>
                <w:bCs/>
                <w:sz w:val="22"/>
                <w:szCs w:val="22"/>
                <w:lang w:val="pl-PL"/>
              </w:rPr>
            </w:pPr>
            <w:r w:rsidRPr="00045F16">
              <w:rPr>
                <w:b/>
                <w:bCs/>
                <w:sz w:val="22"/>
                <w:szCs w:val="22"/>
                <w:lang w:val="pl-PL"/>
              </w:rPr>
              <w:t xml:space="preserve">GRADSKO JAVNO PRAVOBRANILAŠTVO   </w:t>
            </w:r>
            <w:r w:rsidR="0085724B">
              <w:rPr>
                <w:b/>
                <w:bCs/>
                <w:sz w:val="22"/>
                <w:szCs w:val="22"/>
                <w:lang w:val="pl-PL"/>
              </w:rPr>
              <w:t>66933</w:t>
            </w:r>
          </w:p>
        </w:tc>
        <w:tc>
          <w:tcPr>
            <w:tcW w:w="890" w:type="pct"/>
          </w:tcPr>
          <w:p w:rsidR="00D116C9" w:rsidRPr="00DA13ED" w:rsidRDefault="00F36653" w:rsidP="00B95F5A">
            <w:pPr>
              <w:jc w:val="right"/>
              <w:rPr>
                <w:b/>
                <w:bCs/>
                <w:sz w:val="22"/>
                <w:szCs w:val="22"/>
                <w:lang w:val="pl-PL"/>
              </w:rPr>
            </w:pPr>
            <w:r>
              <w:rPr>
                <w:b/>
                <w:bCs/>
                <w:sz w:val="22"/>
                <w:szCs w:val="22"/>
                <w:lang w:val="pl-PL"/>
              </w:rPr>
              <w:t>1</w:t>
            </w:r>
            <w:r w:rsidR="00B95F5A">
              <w:rPr>
                <w:b/>
                <w:bCs/>
                <w:sz w:val="22"/>
                <w:szCs w:val="22"/>
                <w:lang w:val="pl-PL"/>
              </w:rPr>
              <w:t>4</w:t>
            </w:r>
            <w:r w:rsidR="00B6117D" w:rsidRPr="00DA13ED">
              <w:rPr>
                <w:b/>
                <w:bCs/>
                <w:sz w:val="22"/>
                <w:szCs w:val="22"/>
                <w:lang w:val="pl-PL"/>
              </w:rPr>
              <w:t>.</w:t>
            </w:r>
            <w:r w:rsidR="00186CF8">
              <w:rPr>
                <w:b/>
                <w:bCs/>
                <w:sz w:val="22"/>
                <w:szCs w:val="22"/>
                <w:lang w:val="pl-PL"/>
              </w:rPr>
              <w:t>4</w:t>
            </w:r>
            <w:r>
              <w:rPr>
                <w:b/>
                <w:bCs/>
                <w:sz w:val="22"/>
                <w:szCs w:val="22"/>
                <w:lang w:val="pl-PL"/>
              </w:rPr>
              <w:t>00</w:t>
            </w:r>
            <w:r w:rsidR="00B6117D" w:rsidRPr="00DA13ED">
              <w:rPr>
                <w:b/>
                <w:bCs/>
                <w:sz w:val="22"/>
                <w:szCs w:val="22"/>
                <w:lang w:val="pl-PL"/>
              </w:rPr>
              <w:t>.</w:t>
            </w:r>
            <w:r w:rsidR="00285305" w:rsidRPr="00DA13ED">
              <w:rPr>
                <w:b/>
                <w:bCs/>
                <w:sz w:val="22"/>
                <w:szCs w:val="22"/>
                <w:lang w:val="pl-PL"/>
              </w:rPr>
              <w:t>0</w:t>
            </w:r>
            <w:r w:rsidR="00B6117D" w:rsidRPr="00DA13ED">
              <w:rPr>
                <w:b/>
                <w:bCs/>
                <w:sz w:val="22"/>
                <w:szCs w:val="22"/>
                <w:lang w:val="pl-PL"/>
              </w:rPr>
              <w:t>00</w:t>
            </w:r>
          </w:p>
        </w:tc>
      </w:tr>
      <w:tr w:rsidR="00A03399" w:rsidRPr="00045F16" w:rsidTr="00E63607">
        <w:tc>
          <w:tcPr>
            <w:tcW w:w="196" w:type="pct"/>
          </w:tcPr>
          <w:p w:rsidR="00A03399" w:rsidRPr="00045F16" w:rsidRDefault="00A03399" w:rsidP="005F05D6">
            <w:pPr>
              <w:jc w:val="center"/>
              <w:rPr>
                <w:sz w:val="22"/>
                <w:szCs w:val="22"/>
                <w:lang w:val="pl-PL"/>
              </w:rPr>
            </w:pPr>
          </w:p>
        </w:tc>
        <w:tc>
          <w:tcPr>
            <w:tcW w:w="196" w:type="pct"/>
          </w:tcPr>
          <w:p w:rsidR="00A03399" w:rsidRPr="00045F16" w:rsidRDefault="00A03399" w:rsidP="005F05D6">
            <w:pPr>
              <w:jc w:val="center"/>
              <w:rPr>
                <w:sz w:val="22"/>
                <w:szCs w:val="22"/>
                <w:lang w:val="pl-PL"/>
              </w:rPr>
            </w:pPr>
          </w:p>
        </w:tc>
        <w:tc>
          <w:tcPr>
            <w:tcW w:w="297" w:type="pct"/>
          </w:tcPr>
          <w:p w:rsidR="00A03399" w:rsidRPr="00045F16" w:rsidRDefault="00A03399" w:rsidP="005F05D6">
            <w:pPr>
              <w:jc w:val="center"/>
              <w:rPr>
                <w:sz w:val="22"/>
                <w:szCs w:val="22"/>
                <w:lang w:val="pl-PL"/>
              </w:rPr>
            </w:pPr>
          </w:p>
        </w:tc>
        <w:tc>
          <w:tcPr>
            <w:tcW w:w="334" w:type="pct"/>
          </w:tcPr>
          <w:p w:rsidR="00A03399" w:rsidRPr="00045F16" w:rsidRDefault="00A03399" w:rsidP="00C20947">
            <w:pPr>
              <w:jc w:val="center"/>
              <w:rPr>
                <w:sz w:val="22"/>
                <w:szCs w:val="22"/>
                <w:lang w:val="pl-PL"/>
              </w:rPr>
            </w:pPr>
            <w:r w:rsidRPr="00045F16">
              <w:rPr>
                <w:sz w:val="22"/>
                <w:szCs w:val="22"/>
                <w:lang w:val="pl-PL"/>
              </w:rPr>
              <w:t>0602</w:t>
            </w:r>
          </w:p>
        </w:tc>
        <w:tc>
          <w:tcPr>
            <w:tcW w:w="348" w:type="pct"/>
          </w:tcPr>
          <w:p w:rsidR="00A03399" w:rsidRPr="00045F16" w:rsidRDefault="00A03399" w:rsidP="00C20947">
            <w:pPr>
              <w:jc w:val="center"/>
              <w:rPr>
                <w:sz w:val="22"/>
                <w:szCs w:val="22"/>
                <w:lang w:val="pl-PL"/>
              </w:rPr>
            </w:pPr>
          </w:p>
        </w:tc>
        <w:tc>
          <w:tcPr>
            <w:tcW w:w="391" w:type="pct"/>
          </w:tcPr>
          <w:p w:rsidR="00A03399" w:rsidRPr="00045F16" w:rsidRDefault="00A03399" w:rsidP="00C20947">
            <w:pPr>
              <w:jc w:val="center"/>
              <w:rPr>
                <w:sz w:val="22"/>
                <w:szCs w:val="22"/>
                <w:lang w:val="pl-PL"/>
              </w:rPr>
            </w:pPr>
          </w:p>
        </w:tc>
        <w:tc>
          <w:tcPr>
            <w:tcW w:w="2348" w:type="pct"/>
            <w:vAlign w:val="center"/>
          </w:tcPr>
          <w:p w:rsidR="00A03399" w:rsidRPr="00045F16" w:rsidRDefault="00A03399" w:rsidP="004E091B">
            <w:pPr>
              <w:rPr>
                <w:b/>
                <w:bCs/>
                <w:sz w:val="22"/>
                <w:szCs w:val="22"/>
                <w:lang w:val="pl-PL"/>
              </w:rPr>
            </w:pPr>
            <w:r w:rsidRPr="00045F16">
              <w:rPr>
                <w:b/>
                <w:bCs/>
                <w:sz w:val="22"/>
                <w:szCs w:val="22"/>
                <w:lang w:val="pl-PL"/>
              </w:rPr>
              <w:t xml:space="preserve">PROGRAM 15  - </w:t>
            </w:r>
            <w:r w:rsidR="002E76B2" w:rsidRPr="0014411C">
              <w:rPr>
                <w:b/>
                <w:bCs/>
                <w:sz w:val="20"/>
                <w:szCs w:val="20"/>
                <w:lang w:val="pl-PL"/>
              </w:rPr>
              <w:t>OPŠTE USLUGE</w:t>
            </w:r>
            <w:r w:rsidR="004E091B">
              <w:rPr>
                <w:b/>
                <w:bCs/>
                <w:sz w:val="20"/>
                <w:szCs w:val="20"/>
                <w:lang w:val="pl-PL"/>
              </w:rPr>
              <w:t xml:space="preserve"> LOKALNE</w:t>
            </w:r>
            <w:r w:rsidR="002E76B2" w:rsidRPr="0014411C">
              <w:rPr>
                <w:b/>
                <w:bCs/>
                <w:sz w:val="20"/>
                <w:szCs w:val="20"/>
                <w:lang w:val="pl-PL"/>
              </w:rPr>
              <w:t xml:space="preserve"> </w:t>
            </w:r>
            <w:r w:rsidR="004E091B">
              <w:rPr>
                <w:b/>
                <w:bCs/>
                <w:sz w:val="20"/>
                <w:szCs w:val="20"/>
                <w:lang w:val="pl-PL"/>
              </w:rPr>
              <w:t>SAMO</w:t>
            </w:r>
            <w:r w:rsidR="002E76B2" w:rsidRPr="0014411C">
              <w:rPr>
                <w:b/>
                <w:bCs/>
                <w:sz w:val="20"/>
                <w:szCs w:val="20"/>
                <w:lang w:val="pl-PL"/>
              </w:rPr>
              <w:t>UPRAVE</w:t>
            </w:r>
            <w:r w:rsidR="002E76B2">
              <w:rPr>
                <w:b/>
                <w:bCs/>
                <w:sz w:val="22"/>
                <w:szCs w:val="22"/>
                <w:lang w:val="pl-PL"/>
              </w:rPr>
              <w:t xml:space="preserve"> </w:t>
            </w:r>
          </w:p>
        </w:tc>
        <w:tc>
          <w:tcPr>
            <w:tcW w:w="890" w:type="pct"/>
          </w:tcPr>
          <w:p w:rsidR="00A03399" w:rsidRPr="00DA13ED" w:rsidRDefault="00F36653" w:rsidP="00B95F5A">
            <w:pPr>
              <w:jc w:val="right"/>
              <w:rPr>
                <w:sz w:val="20"/>
                <w:szCs w:val="20"/>
              </w:rPr>
            </w:pPr>
            <w:r>
              <w:rPr>
                <w:b/>
                <w:bCs/>
                <w:sz w:val="22"/>
                <w:szCs w:val="22"/>
                <w:lang w:val="pl-PL"/>
              </w:rPr>
              <w:t>1</w:t>
            </w:r>
            <w:r w:rsidR="00B95F5A">
              <w:rPr>
                <w:b/>
                <w:bCs/>
                <w:sz w:val="22"/>
                <w:szCs w:val="22"/>
                <w:lang w:val="pl-PL"/>
              </w:rPr>
              <w:t>4</w:t>
            </w:r>
            <w:r w:rsidR="00A31BB0" w:rsidRPr="00DA13ED">
              <w:rPr>
                <w:b/>
                <w:bCs/>
                <w:sz w:val="22"/>
                <w:szCs w:val="22"/>
                <w:lang w:val="pl-PL"/>
              </w:rPr>
              <w:t>.</w:t>
            </w:r>
            <w:r w:rsidR="00186CF8">
              <w:rPr>
                <w:b/>
                <w:bCs/>
                <w:sz w:val="22"/>
                <w:szCs w:val="22"/>
                <w:lang w:val="pl-PL"/>
              </w:rPr>
              <w:t>4</w:t>
            </w:r>
            <w:r>
              <w:rPr>
                <w:b/>
                <w:bCs/>
                <w:sz w:val="22"/>
                <w:szCs w:val="22"/>
                <w:lang w:val="pl-PL"/>
              </w:rPr>
              <w:t>00</w:t>
            </w:r>
            <w:r w:rsidR="00A31BB0" w:rsidRPr="00DA13ED">
              <w:rPr>
                <w:b/>
                <w:bCs/>
                <w:sz w:val="22"/>
                <w:szCs w:val="22"/>
                <w:lang w:val="pl-PL"/>
              </w:rPr>
              <w:t>.000</w:t>
            </w:r>
          </w:p>
        </w:tc>
      </w:tr>
      <w:tr w:rsidR="00A03399" w:rsidRPr="00045F16" w:rsidTr="00E63607">
        <w:tc>
          <w:tcPr>
            <w:tcW w:w="196" w:type="pct"/>
          </w:tcPr>
          <w:p w:rsidR="00A03399" w:rsidRPr="00045F16" w:rsidRDefault="00A03399" w:rsidP="005F05D6">
            <w:pPr>
              <w:jc w:val="center"/>
              <w:rPr>
                <w:sz w:val="22"/>
                <w:szCs w:val="22"/>
                <w:lang w:val="pl-PL"/>
              </w:rPr>
            </w:pPr>
          </w:p>
        </w:tc>
        <w:tc>
          <w:tcPr>
            <w:tcW w:w="196" w:type="pct"/>
          </w:tcPr>
          <w:p w:rsidR="00A03399" w:rsidRPr="00045F16" w:rsidRDefault="00A03399" w:rsidP="005F05D6">
            <w:pPr>
              <w:jc w:val="center"/>
              <w:rPr>
                <w:sz w:val="22"/>
                <w:szCs w:val="22"/>
                <w:lang w:val="pl-PL"/>
              </w:rPr>
            </w:pPr>
          </w:p>
        </w:tc>
        <w:tc>
          <w:tcPr>
            <w:tcW w:w="297" w:type="pct"/>
          </w:tcPr>
          <w:p w:rsidR="00A03399" w:rsidRPr="00045F16" w:rsidRDefault="00A03399" w:rsidP="005F05D6">
            <w:pPr>
              <w:jc w:val="center"/>
              <w:rPr>
                <w:sz w:val="22"/>
                <w:szCs w:val="22"/>
                <w:lang w:val="pl-PL"/>
              </w:rPr>
            </w:pPr>
          </w:p>
        </w:tc>
        <w:tc>
          <w:tcPr>
            <w:tcW w:w="334" w:type="pct"/>
          </w:tcPr>
          <w:p w:rsidR="00A03399" w:rsidRPr="001218DC" w:rsidRDefault="00A03399" w:rsidP="00CC771F">
            <w:pPr>
              <w:jc w:val="center"/>
              <w:rPr>
                <w:sz w:val="20"/>
                <w:szCs w:val="20"/>
                <w:lang w:val="pl-PL"/>
              </w:rPr>
            </w:pPr>
            <w:r w:rsidRPr="001218DC">
              <w:rPr>
                <w:sz w:val="20"/>
                <w:szCs w:val="20"/>
                <w:lang w:val="pl-PL"/>
              </w:rPr>
              <w:t>0602-0004</w:t>
            </w:r>
          </w:p>
        </w:tc>
        <w:tc>
          <w:tcPr>
            <w:tcW w:w="348" w:type="pct"/>
          </w:tcPr>
          <w:p w:rsidR="00A03399" w:rsidRPr="00045F16" w:rsidRDefault="00A03399" w:rsidP="00C20947">
            <w:pPr>
              <w:jc w:val="center"/>
              <w:rPr>
                <w:sz w:val="22"/>
                <w:szCs w:val="22"/>
                <w:lang w:val="pl-PL"/>
              </w:rPr>
            </w:pPr>
          </w:p>
        </w:tc>
        <w:tc>
          <w:tcPr>
            <w:tcW w:w="391" w:type="pct"/>
          </w:tcPr>
          <w:p w:rsidR="00A03399" w:rsidRPr="00045F16" w:rsidRDefault="00A03399" w:rsidP="00C20947">
            <w:pPr>
              <w:jc w:val="center"/>
              <w:rPr>
                <w:sz w:val="22"/>
                <w:szCs w:val="22"/>
                <w:lang w:val="pl-PL"/>
              </w:rPr>
            </w:pPr>
          </w:p>
        </w:tc>
        <w:tc>
          <w:tcPr>
            <w:tcW w:w="2348" w:type="pct"/>
            <w:vAlign w:val="center"/>
          </w:tcPr>
          <w:p w:rsidR="00A03399" w:rsidRPr="00045F16" w:rsidRDefault="00A03399" w:rsidP="00CC771F">
            <w:pPr>
              <w:pStyle w:val="Footer"/>
              <w:tabs>
                <w:tab w:val="clear" w:pos="4320"/>
                <w:tab w:val="clear" w:pos="8640"/>
              </w:tabs>
              <w:rPr>
                <w:b/>
                <w:bCs/>
                <w:sz w:val="22"/>
                <w:szCs w:val="22"/>
                <w:lang w:val="pl-PL"/>
              </w:rPr>
            </w:pPr>
            <w:r w:rsidRPr="00045F16">
              <w:rPr>
                <w:b/>
                <w:bCs/>
                <w:sz w:val="22"/>
                <w:szCs w:val="22"/>
                <w:lang w:val="pl-PL"/>
              </w:rPr>
              <w:t>Programs</w:t>
            </w:r>
            <w:r w:rsidR="00EA2912">
              <w:rPr>
                <w:b/>
                <w:bCs/>
                <w:sz w:val="22"/>
                <w:szCs w:val="22"/>
                <w:lang w:val="pl-PL"/>
              </w:rPr>
              <w:t>ka aktivnost 0004</w:t>
            </w:r>
            <w:r w:rsidR="00DA13ED">
              <w:rPr>
                <w:b/>
                <w:bCs/>
                <w:sz w:val="22"/>
                <w:szCs w:val="22"/>
                <w:lang w:val="pl-PL"/>
              </w:rPr>
              <w:t xml:space="preserve"> </w:t>
            </w:r>
            <w:r w:rsidR="00EA2912">
              <w:rPr>
                <w:b/>
                <w:bCs/>
                <w:sz w:val="22"/>
                <w:szCs w:val="22"/>
                <w:lang w:val="pl-PL"/>
              </w:rPr>
              <w:t xml:space="preserve">- Gradsko </w:t>
            </w:r>
            <w:r w:rsidRPr="00045F16">
              <w:rPr>
                <w:b/>
                <w:bCs/>
                <w:sz w:val="22"/>
                <w:szCs w:val="22"/>
                <w:lang w:val="pl-PL"/>
              </w:rPr>
              <w:t xml:space="preserve"> </w:t>
            </w:r>
            <w:r w:rsidR="00DA13ED">
              <w:rPr>
                <w:b/>
                <w:bCs/>
                <w:sz w:val="22"/>
                <w:szCs w:val="22"/>
                <w:lang w:val="pl-PL"/>
              </w:rPr>
              <w:t xml:space="preserve">javno </w:t>
            </w:r>
            <w:r w:rsidRPr="00045F16">
              <w:rPr>
                <w:b/>
                <w:bCs/>
                <w:sz w:val="22"/>
                <w:szCs w:val="22"/>
                <w:lang w:val="pl-PL"/>
              </w:rPr>
              <w:t>pravobranilaštvo</w:t>
            </w:r>
          </w:p>
        </w:tc>
        <w:tc>
          <w:tcPr>
            <w:tcW w:w="890" w:type="pct"/>
          </w:tcPr>
          <w:p w:rsidR="00A03399" w:rsidRPr="00DA13ED" w:rsidRDefault="00A31BB0" w:rsidP="00B95F5A">
            <w:pPr>
              <w:jc w:val="right"/>
              <w:rPr>
                <w:sz w:val="20"/>
                <w:szCs w:val="20"/>
              </w:rPr>
            </w:pPr>
            <w:r w:rsidRPr="00DA13ED">
              <w:rPr>
                <w:bCs/>
                <w:sz w:val="22"/>
                <w:szCs w:val="22"/>
                <w:lang w:val="pl-PL"/>
              </w:rPr>
              <w:t>1</w:t>
            </w:r>
            <w:r w:rsidR="00B95F5A">
              <w:rPr>
                <w:bCs/>
                <w:sz w:val="22"/>
                <w:szCs w:val="22"/>
                <w:lang w:val="pl-PL"/>
              </w:rPr>
              <w:t>4</w:t>
            </w:r>
            <w:r w:rsidRPr="00DA13ED">
              <w:rPr>
                <w:bCs/>
                <w:sz w:val="22"/>
                <w:szCs w:val="22"/>
                <w:lang w:val="pl-PL"/>
              </w:rPr>
              <w:t>.</w:t>
            </w:r>
            <w:r w:rsidR="00186CF8">
              <w:rPr>
                <w:bCs/>
                <w:sz w:val="22"/>
                <w:szCs w:val="22"/>
                <w:lang w:val="pl-PL"/>
              </w:rPr>
              <w:t>4</w:t>
            </w:r>
            <w:r w:rsidR="00F36653">
              <w:rPr>
                <w:bCs/>
                <w:sz w:val="22"/>
                <w:szCs w:val="22"/>
                <w:lang w:val="pl-PL"/>
              </w:rPr>
              <w:t>00</w:t>
            </w:r>
            <w:r w:rsidRPr="00DA13ED">
              <w:rPr>
                <w:bCs/>
                <w:sz w:val="22"/>
                <w:szCs w:val="22"/>
                <w:lang w:val="pl-PL"/>
              </w:rPr>
              <w:t>.000</w:t>
            </w:r>
          </w:p>
        </w:tc>
      </w:tr>
      <w:tr w:rsidR="00CC771F" w:rsidRPr="00045F16" w:rsidTr="00E63607">
        <w:tc>
          <w:tcPr>
            <w:tcW w:w="196" w:type="pct"/>
          </w:tcPr>
          <w:p w:rsidR="00CC771F" w:rsidRPr="00045F16" w:rsidRDefault="00CC771F" w:rsidP="005F05D6">
            <w:pPr>
              <w:jc w:val="center"/>
              <w:rPr>
                <w:sz w:val="22"/>
                <w:szCs w:val="22"/>
                <w:lang w:val="pl-PL"/>
              </w:rPr>
            </w:pPr>
          </w:p>
        </w:tc>
        <w:tc>
          <w:tcPr>
            <w:tcW w:w="196" w:type="pct"/>
          </w:tcPr>
          <w:p w:rsidR="00CC771F" w:rsidRPr="00045F16" w:rsidRDefault="00CC771F" w:rsidP="005F05D6">
            <w:pPr>
              <w:jc w:val="center"/>
              <w:rPr>
                <w:sz w:val="22"/>
                <w:szCs w:val="22"/>
                <w:lang w:val="pl-PL"/>
              </w:rPr>
            </w:pPr>
          </w:p>
        </w:tc>
        <w:tc>
          <w:tcPr>
            <w:tcW w:w="297" w:type="pct"/>
          </w:tcPr>
          <w:p w:rsidR="00CC771F" w:rsidRPr="00045F16" w:rsidRDefault="00CC771F" w:rsidP="005F05D6">
            <w:pPr>
              <w:jc w:val="center"/>
              <w:rPr>
                <w:sz w:val="22"/>
                <w:szCs w:val="22"/>
                <w:lang w:val="pl-PL"/>
              </w:rPr>
            </w:pPr>
            <w:r w:rsidRPr="00045F16">
              <w:rPr>
                <w:sz w:val="22"/>
                <w:szCs w:val="22"/>
                <w:lang w:val="pl-PL"/>
              </w:rPr>
              <w:t>330</w:t>
            </w:r>
          </w:p>
        </w:tc>
        <w:tc>
          <w:tcPr>
            <w:tcW w:w="334" w:type="pct"/>
          </w:tcPr>
          <w:p w:rsidR="00CC771F" w:rsidRPr="00045F16" w:rsidRDefault="00CC771F" w:rsidP="00C20947">
            <w:pPr>
              <w:jc w:val="center"/>
              <w:rPr>
                <w:sz w:val="22"/>
                <w:szCs w:val="22"/>
                <w:lang w:val="pl-PL"/>
              </w:rPr>
            </w:pPr>
          </w:p>
        </w:tc>
        <w:tc>
          <w:tcPr>
            <w:tcW w:w="348" w:type="pct"/>
          </w:tcPr>
          <w:p w:rsidR="00CC771F" w:rsidRPr="00045F16" w:rsidRDefault="00CC771F" w:rsidP="00C20947">
            <w:pPr>
              <w:jc w:val="center"/>
              <w:rPr>
                <w:sz w:val="22"/>
                <w:szCs w:val="22"/>
                <w:lang w:val="pl-PL"/>
              </w:rPr>
            </w:pPr>
          </w:p>
        </w:tc>
        <w:tc>
          <w:tcPr>
            <w:tcW w:w="391" w:type="pct"/>
          </w:tcPr>
          <w:p w:rsidR="00CC771F" w:rsidRPr="00045F16" w:rsidRDefault="00CC771F" w:rsidP="00C20947">
            <w:pPr>
              <w:jc w:val="center"/>
              <w:rPr>
                <w:sz w:val="22"/>
                <w:szCs w:val="22"/>
                <w:lang w:val="pl-PL"/>
              </w:rPr>
            </w:pPr>
          </w:p>
        </w:tc>
        <w:tc>
          <w:tcPr>
            <w:tcW w:w="2348" w:type="pct"/>
            <w:vAlign w:val="center"/>
          </w:tcPr>
          <w:p w:rsidR="00CC771F" w:rsidRPr="00045F16" w:rsidRDefault="00045F16" w:rsidP="00C20947">
            <w:pPr>
              <w:pStyle w:val="Footer"/>
              <w:tabs>
                <w:tab w:val="clear" w:pos="4320"/>
                <w:tab w:val="clear" w:pos="8640"/>
              </w:tabs>
              <w:rPr>
                <w:b/>
                <w:bCs/>
                <w:sz w:val="22"/>
                <w:szCs w:val="22"/>
                <w:lang w:val="pl-PL"/>
              </w:rPr>
            </w:pPr>
            <w:r w:rsidRPr="00045F16">
              <w:rPr>
                <w:b/>
                <w:bCs/>
                <w:sz w:val="22"/>
                <w:szCs w:val="22"/>
                <w:lang w:val="pl-PL"/>
              </w:rPr>
              <w:t>SUDOVI</w:t>
            </w:r>
          </w:p>
        </w:tc>
        <w:tc>
          <w:tcPr>
            <w:tcW w:w="890" w:type="pct"/>
          </w:tcPr>
          <w:p w:rsidR="00CC771F" w:rsidRPr="00045F16" w:rsidRDefault="00CC771F" w:rsidP="005F05D6">
            <w:pPr>
              <w:jc w:val="right"/>
              <w:rPr>
                <w:b/>
                <w:bCs/>
                <w:sz w:val="22"/>
                <w:szCs w:val="22"/>
                <w:lang w:val="pl-PL"/>
              </w:rPr>
            </w:pPr>
          </w:p>
        </w:tc>
      </w:tr>
      <w:tr w:rsidR="00CC771F" w:rsidRPr="00045F16" w:rsidTr="00E63607">
        <w:tc>
          <w:tcPr>
            <w:tcW w:w="196" w:type="pct"/>
          </w:tcPr>
          <w:p w:rsidR="00CC771F" w:rsidRPr="00045F16" w:rsidRDefault="00CC771F" w:rsidP="005F05D6">
            <w:pPr>
              <w:jc w:val="center"/>
              <w:rPr>
                <w:sz w:val="22"/>
                <w:szCs w:val="22"/>
                <w:lang w:val="pl-PL"/>
              </w:rPr>
            </w:pPr>
          </w:p>
        </w:tc>
        <w:tc>
          <w:tcPr>
            <w:tcW w:w="196" w:type="pct"/>
          </w:tcPr>
          <w:p w:rsidR="00CC771F" w:rsidRPr="00045F16" w:rsidRDefault="00CC771F" w:rsidP="005F05D6">
            <w:pPr>
              <w:jc w:val="center"/>
              <w:rPr>
                <w:sz w:val="22"/>
                <w:szCs w:val="22"/>
                <w:lang w:val="pl-PL"/>
              </w:rPr>
            </w:pPr>
          </w:p>
        </w:tc>
        <w:tc>
          <w:tcPr>
            <w:tcW w:w="297" w:type="pct"/>
          </w:tcPr>
          <w:p w:rsidR="00CC771F" w:rsidRPr="00045F16" w:rsidRDefault="00CC771F" w:rsidP="005F05D6">
            <w:pPr>
              <w:jc w:val="center"/>
              <w:rPr>
                <w:sz w:val="22"/>
                <w:szCs w:val="22"/>
                <w:lang w:val="pl-PL"/>
              </w:rPr>
            </w:pPr>
          </w:p>
        </w:tc>
        <w:tc>
          <w:tcPr>
            <w:tcW w:w="334" w:type="pct"/>
          </w:tcPr>
          <w:p w:rsidR="00CC771F" w:rsidRPr="00045F16" w:rsidRDefault="00CC771F" w:rsidP="00292D76">
            <w:pPr>
              <w:jc w:val="center"/>
              <w:rPr>
                <w:sz w:val="22"/>
                <w:szCs w:val="22"/>
                <w:lang w:val="pl-PL"/>
              </w:rPr>
            </w:pPr>
          </w:p>
        </w:tc>
        <w:tc>
          <w:tcPr>
            <w:tcW w:w="348" w:type="pct"/>
          </w:tcPr>
          <w:p w:rsidR="00CC771F" w:rsidRPr="00045F16" w:rsidRDefault="00795A03" w:rsidP="00290EEF">
            <w:pPr>
              <w:jc w:val="center"/>
              <w:rPr>
                <w:sz w:val="22"/>
                <w:szCs w:val="22"/>
                <w:lang w:val="pl-PL"/>
              </w:rPr>
            </w:pPr>
            <w:r>
              <w:rPr>
                <w:sz w:val="22"/>
                <w:szCs w:val="22"/>
                <w:lang w:val="pl-PL"/>
              </w:rPr>
              <w:t>2</w:t>
            </w:r>
            <w:r w:rsidR="00290EEF">
              <w:rPr>
                <w:sz w:val="22"/>
                <w:szCs w:val="22"/>
                <w:lang w:val="pl-PL"/>
              </w:rPr>
              <w:t>16</w:t>
            </w:r>
          </w:p>
        </w:tc>
        <w:tc>
          <w:tcPr>
            <w:tcW w:w="391" w:type="pct"/>
          </w:tcPr>
          <w:p w:rsidR="00CC771F" w:rsidRPr="00045F16" w:rsidRDefault="00CC771F" w:rsidP="005F05D6">
            <w:pPr>
              <w:jc w:val="center"/>
              <w:rPr>
                <w:sz w:val="22"/>
                <w:szCs w:val="22"/>
                <w:lang w:val="pl-PL"/>
              </w:rPr>
            </w:pPr>
            <w:r w:rsidRPr="00045F16">
              <w:rPr>
                <w:sz w:val="22"/>
                <w:szCs w:val="22"/>
                <w:lang w:val="pl-PL"/>
              </w:rPr>
              <w:t>411</w:t>
            </w:r>
          </w:p>
        </w:tc>
        <w:tc>
          <w:tcPr>
            <w:tcW w:w="2348" w:type="pct"/>
            <w:vAlign w:val="center"/>
          </w:tcPr>
          <w:p w:rsidR="00CC771F" w:rsidRPr="00045F16" w:rsidRDefault="00CC771F" w:rsidP="005F05D6">
            <w:pPr>
              <w:rPr>
                <w:sz w:val="22"/>
                <w:szCs w:val="22"/>
              </w:rPr>
            </w:pPr>
            <w:r w:rsidRPr="00045F16">
              <w:rPr>
                <w:sz w:val="22"/>
                <w:szCs w:val="22"/>
              </w:rPr>
              <w:t xml:space="preserve">PLATE I DODACI ZAPOSLENIH </w:t>
            </w:r>
          </w:p>
        </w:tc>
        <w:tc>
          <w:tcPr>
            <w:tcW w:w="890" w:type="pct"/>
            <w:vAlign w:val="center"/>
          </w:tcPr>
          <w:p w:rsidR="00CC771F" w:rsidRPr="00045F16" w:rsidRDefault="00186CF8" w:rsidP="00B95F5A">
            <w:pPr>
              <w:jc w:val="right"/>
              <w:rPr>
                <w:sz w:val="22"/>
                <w:szCs w:val="22"/>
                <w:lang w:val="pl-PL"/>
              </w:rPr>
            </w:pPr>
            <w:r>
              <w:rPr>
                <w:sz w:val="22"/>
                <w:szCs w:val="22"/>
                <w:lang w:val="pl-PL"/>
              </w:rPr>
              <w:t>1</w:t>
            </w:r>
            <w:r w:rsidR="00B95F5A">
              <w:rPr>
                <w:sz w:val="22"/>
                <w:szCs w:val="22"/>
                <w:lang w:val="pl-PL"/>
              </w:rPr>
              <w:t>1</w:t>
            </w:r>
            <w:r w:rsidR="00A31BB0">
              <w:rPr>
                <w:sz w:val="22"/>
                <w:szCs w:val="22"/>
                <w:lang w:val="pl-PL"/>
              </w:rPr>
              <w:t>.</w:t>
            </w:r>
            <w:r w:rsidR="00B95F5A">
              <w:rPr>
                <w:sz w:val="22"/>
                <w:szCs w:val="22"/>
                <w:lang w:val="pl-PL"/>
              </w:rPr>
              <w:t>050</w:t>
            </w:r>
            <w:r w:rsidR="00B6117D">
              <w:rPr>
                <w:sz w:val="22"/>
                <w:szCs w:val="22"/>
                <w:lang w:val="pl-PL"/>
              </w:rPr>
              <w:t>.000</w:t>
            </w:r>
          </w:p>
        </w:tc>
      </w:tr>
      <w:tr w:rsidR="00CC771F" w:rsidRPr="00045F16" w:rsidTr="00E63607">
        <w:tc>
          <w:tcPr>
            <w:tcW w:w="196" w:type="pct"/>
          </w:tcPr>
          <w:p w:rsidR="00CC771F" w:rsidRPr="00045F16" w:rsidRDefault="00CC771F" w:rsidP="005F05D6">
            <w:pPr>
              <w:jc w:val="center"/>
              <w:rPr>
                <w:sz w:val="22"/>
                <w:szCs w:val="22"/>
                <w:lang w:val="pl-PL"/>
              </w:rPr>
            </w:pPr>
          </w:p>
        </w:tc>
        <w:tc>
          <w:tcPr>
            <w:tcW w:w="196" w:type="pct"/>
          </w:tcPr>
          <w:p w:rsidR="00CC771F" w:rsidRPr="00045F16" w:rsidRDefault="00CC771F" w:rsidP="005F05D6">
            <w:pPr>
              <w:jc w:val="center"/>
              <w:rPr>
                <w:sz w:val="22"/>
                <w:szCs w:val="22"/>
                <w:lang w:val="pl-PL"/>
              </w:rPr>
            </w:pPr>
          </w:p>
        </w:tc>
        <w:tc>
          <w:tcPr>
            <w:tcW w:w="297" w:type="pct"/>
          </w:tcPr>
          <w:p w:rsidR="00CC771F" w:rsidRPr="00045F16" w:rsidRDefault="00CC771F" w:rsidP="005F05D6">
            <w:pPr>
              <w:jc w:val="center"/>
              <w:rPr>
                <w:sz w:val="22"/>
                <w:szCs w:val="22"/>
                <w:lang w:val="pl-PL"/>
              </w:rPr>
            </w:pPr>
          </w:p>
        </w:tc>
        <w:tc>
          <w:tcPr>
            <w:tcW w:w="334" w:type="pct"/>
          </w:tcPr>
          <w:p w:rsidR="00CC771F" w:rsidRPr="00045F16" w:rsidRDefault="00CC771F" w:rsidP="00292D76">
            <w:pPr>
              <w:jc w:val="center"/>
              <w:rPr>
                <w:sz w:val="22"/>
                <w:szCs w:val="22"/>
                <w:lang w:val="pl-PL"/>
              </w:rPr>
            </w:pPr>
          </w:p>
        </w:tc>
        <w:tc>
          <w:tcPr>
            <w:tcW w:w="348" w:type="pct"/>
          </w:tcPr>
          <w:p w:rsidR="00CC771F" w:rsidRPr="00045F16" w:rsidRDefault="00B048E2" w:rsidP="00290EEF">
            <w:pPr>
              <w:jc w:val="center"/>
              <w:rPr>
                <w:sz w:val="22"/>
                <w:szCs w:val="22"/>
                <w:lang w:val="pl-PL"/>
              </w:rPr>
            </w:pPr>
            <w:r>
              <w:rPr>
                <w:sz w:val="22"/>
                <w:szCs w:val="22"/>
                <w:lang w:val="pl-PL"/>
              </w:rPr>
              <w:t>2</w:t>
            </w:r>
            <w:r w:rsidR="00290EEF">
              <w:rPr>
                <w:sz w:val="22"/>
                <w:szCs w:val="22"/>
                <w:lang w:val="pl-PL"/>
              </w:rPr>
              <w:t>17</w:t>
            </w:r>
          </w:p>
        </w:tc>
        <w:tc>
          <w:tcPr>
            <w:tcW w:w="391" w:type="pct"/>
          </w:tcPr>
          <w:p w:rsidR="00CC771F" w:rsidRPr="00045F16" w:rsidRDefault="00CC771F" w:rsidP="005F05D6">
            <w:pPr>
              <w:jc w:val="center"/>
              <w:rPr>
                <w:sz w:val="22"/>
                <w:szCs w:val="22"/>
                <w:lang w:val="pl-PL"/>
              </w:rPr>
            </w:pPr>
            <w:r w:rsidRPr="00045F16">
              <w:rPr>
                <w:sz w:val="22"/>
                <w:szCs w:val="22"/>
                <w:lang w:val="pl-PL"/>
              </w:rPr>
              <w:t>412</w:t>
            </w:r>
          </w:p>
        </w:tc>
        <w:tc>
          <w:tcPr>
            <w:tcW w:w="2348" w:type="pct"/>
            <w:vAlign w:val="center"/>
          </w:tcPr>
          <w:p w:rsidR="00CC771F" w:rsidRPr="007123B3" w:rsidRDefault="00CC771F" w:rsidP="005F05D6">
            <w:pPr>
              <w:rPr>
                <w:sz w:val="20"/>
                <w:szCs w:val="20"/>
                <w:lang w:val="pl-PL"/>
              </w:rPr>
            </w:pPr>
            <w:r w:rsidRPr="007123B3">
              <w:rPr>
                <w:sz w:val="20"/>
                <w:szCs w:val="20"/>
                <w:lang w:val="pl-PL"/>
              </w:rPr>
              <w:t>SOCIJALNI DOPRINOSI NA TERET POSLODAVCA</w:t>
            </w:r>
          </w:p>
        </w:tc>
        <w:tc>
          <w:tcPr>
            <w:tcW w:w="890" w:type="pct"/>
            <w:vAlign w:val="center"/>
          </w:tcPr>
          <w:p w:rsidR="00CC771F" w:rsidRPr="00045F16" w:rsidRDefault="00F36653" w:rsidP="00B95F5A">
            <w:pPr>
              <w:jc w:val="right"/>
              <w:rPr>
                <w:sz w:val="22"/>
                <w:szCs w:val="22"/>
                <w:lang w:val="pl-PL"/>
              </w:rPr>
            </w:pPr>
            <w:r>
              <w:rPr>
                <w:sz w:val="22"/>
                <w:szCs w:val="22"/>
                <w:lang w:val="pl-PL"/>
              </w:rPr>
              <w:t>2.</w:t>
            </w:r>
            <w:r w:rsidR="00B95F5A">
              <w:rPr>
                <w:sz w:val="22"/>
                <w:szCs w:val="22"/>
                <w:lang w:val="pl-PL"/>
              </w:rPr>
              <w:t>4</w:t>
            </w:r>
            <w:r>
              <w:rPr>
                <w:sz w:val="22"/>
                <w:szCs w:val="22"/>
                <w:lang w:val="pl-PL"/>
              </w:rPr>
              <w:t>50</w:t>
            </w:r>
            <w:r w:rsidR="00D9088A">
              <w:rPr>
                <w:sz w:val="22"/>
                <w:szCs w:val="22"/>
                <w:lang w:val="pl-PL"/>
              </w:rPr>
              <w:t>.000</w:t>
            </w:r>
          </w:p>
        </w:tc>
      </w:tr>
      <w:tr w:rsidR="00113517" w:rsidRPr="00045F16" w:rsidTr="00E63607">
        <w:tc>
          <w:tcPr>
            <w:tcW w:w="196" w:type="pct"/>
          </w:tcPr>
          <w:p w:rsidR="00113517" w:rsidRPr="00045F16" w:rsidRDefault="00113517" w:rsidP="005F05D6">
            <w:pPr>
              <w:jc w:val="center"/>
              <w:rPr>
                <w:sz w:val="22"/>
                <w:szCs w:val="22"/>
                <w:lang w:val="pl-PL"/>
              </w:rPr>
            </w:pPr>
          </w:p>
        </w:tc>
        <w:tc>
          <w:tcPr>
            <w:tcW w:w="196" w:type="pct"/>
          </w:tcPr>
          <w:p w:rsidR="00113517" w:rsidRPr="00045F16" w:rsidRDefault="00113517" w:rsidP="005F05D6">
            <w:pPr>
              <w:jc w:val="center"/>
              <w:rPr>
                <w:sz w:val="22"/>
                <w:szCs w:val="22"/>
                <w:lang w:val="pl-PL"/>
              </w:rPr>
            </w:pPr>
          </w:p>
        </w:tc>
        <w:tc>
          <w:tcPr>
            <w:tcW w:w="297" w:type="pct"/>
          </w:tcPr>
          <w:p w:rsidR="00113517" w:rsidRPr="00045F16" w:rsidRDefault="00113517" w:rsidP="005F05D6">
            <w:pPr>
              <w:jc w:val="center"/>
              <w:rPr>
                <w:sz w:val="22"/>
                <w:szCs w:val="22"/>
                <w:lang w:val="pl-PL"/>
              </w:rPr>
            </w:pPr>
          </w:p>
        </w:tc>
        <w:tc>
          <w:tcPr>
            <w:tcW w:w="334" w:type="pct"/>
          </w:tcPr>
          <w:p w:rsidR="00113517" w:rsidRPr="00045F16" w:rsidRDefault="00113517" w:rsidP="00292D76">
            <w:pPr>
              <w:jc w:val="center"/>
              <w:rPr>
                <w:sz w:val="22"/>
                <w:szCs w:val="22"/>
                <w:lang w:val="pl-PL"/>
              </w:rPr>
            </w:pPr>
          </w:p>
        </w:tc>
        <w:tc>
          <w:tcPr>
            <w:tcW w:w="348" w:type="pct"/>
          </w:tcPr>
          <w:p w:rsidR="00113517" w:rsidRDefault="00B048E2" w:rsidP="00290EEF">
            <w:pPr>
              <w:jc w:val="center"/>
              <w:rPr>
                <w:sz w:val="22"/>
                <w:szCs w:val="22"/>
                <w:lang w:val="pl-PL"/>
              </w:rPr>
            </w:pPr>
            <w:r>
              <w:rPr>
                <w:sz w:val="22"/>
                <w:szCs w:val="22"/>
                <w:lang w:val="pl-PL"/>
              </w:rPr>
              <w:t>2</w:t>
            </w:r>
            <w:r w:rsidR="00290EEF">
              <w:rPr>
                <w:sz w:val="22"/>
                <w:szCs w:val="22"/>
                <w:lang w:val="pl-PL"/>
              </w:rPr>
              <w:t>18</w:t>
            </w:r>
          </w:p>
        </w:tc>
        <w:tc>
          <w:tcPr>
            <w:tcW w:w="391" w:type="pct"/>
          </w:tcPr>
          <w:p w:rsidR="00113517" w:rsidRPr="00045F16" w:rsidRDefault="00113517" w:rsidP="005F05D6">
            <w:pPr>
              <w:jc w:val="center"/>
              <w:rPr>
                <w:sz w:val="22"/>
                <w:szCs w:val="22"/>
                <w:lang w:val="pl-PL"/>
              </w:rPr>
            </w:pPr>
            <w:r>
              <w:rPr>
                <w:sz w:val="22"/>
                <w:szCs w:val="22"/>
                <w:lang w:val="pl-PL"/>
              </w:rPr>
              <w:t>414</w:t>
            </w:r>
          </w:p>
        </w:tc>
        <w:tc>
          <w:tcPr>
            <w:tcW w:w="2348" w:type="pct"/>
            <w:vAlign w:val="center"/>
          </w:tcPr>
          <w:p w:rsidR="00113517" w:rsidRPr="007123B3" w:rsidRDefault="00113517" w:rsidP="005F05D6">
            <w:pPr>
              <w:rPr>
                <w:sz w:val="20"/>
                <w:szCs w:val="20"/>
                <w:lang w:val="pl-PL"/>
              </w:rPr>
            </w:pPr>
            <w:r>
              <w:rPr>
                <w:sz w:val="20"/>
                <w:szCs w:val="20"/>
                <w:lang w:val="pl-PL"/>
              </w:rPr>
              <w:t>SOCIJALNA DAVANJA ZAPOSLENIMA</w:t>
            </w:r>
          </w:p>
        </w:tc>
        <w:tc>
          <w:tcPr>
            <w:tcW w:w="890" w:type="pct"/>
            <w:vAlign w:val="center"/>
          </w:tcPr>
          <w:p w:rsidR="00113517" w:rsidRDefault="00186CF8" w:rsidP="00B95F5A">
            <w:pPr>
              <w:jc w:val="right"/>
              <w:rPr>
                <w:sz w:val="22"/>
                <w:szCs w:val="22"/>
                <w:lang w:val="pl-PL"/>
              </w:rPr>
            </w:pPr>
            <w:r>
              <w:rPr>
                <w:sz w:val="22"/>
                <w:szCs w:val="22"/>
                <w:lang w:val="pl-PL"/>
              </w:rPr>
              <w:t>1</w:t>
            </w:r>
            <w:r w:rsidR="00B95F5A">
              <w:rPr>
                <w:sz w:val="22"/>
                <w:szCs w:val="22"/>
                <w:lang w:val="pl-PL"/>
              </w:rPr>
              <w:t>5</w:t>
            </w:r>
            <w:r w:rsidR="00113517">
              <w:rPr>
                <w:sz w:val="22"/>
                <w:szCs w:val="22"/>
                <w:lang w:val="pl-PL"/>
              </w:rPr>
              <w:t>0.000</w:t>
            </w:r>
          </w:p>
        </w:tc>
      </w:tr>
      <w:tr w:rsidR="00A03399" w:rsidRPr="00045F16" w:rsidTr="00E63607">
        <w:tc>
          <w:tcPr>
            <w:tcW w:w="196" w:type="pct"/>
          </w:tcPr>
          <w:p w:rsidR="00A03399" w:rsidRPr="00045F16" w:rsidRDefault="00A03399" w:rsidP="005F05D6">
            <w:pPr>
              <w:jc w:val="center"/>
              <w:rPr>
                <w:sz w:val="22"/>
                <w:szCs w:val="22"/>
                <w:lang w:val="pl-PL"/>
              </w:rPr>
            </w:pPr>
          </w:p>
        </w:tc>
        <w:tc>
          <w:tcPr>
            <w:tcW w:w="196" w:type="pct"/>
          </w:tcPr>
          <w:p w:rsidR="00A03399" w:rsidRPr="00045F16" w:rsidRDefault="00A03399" w:rsidP="005F05D6">
            <w:pPr>
              <w:jc w:val="center"/>
              <w:rPr>
                <w:sz w:val="22"/>
                <w:szCs w:val="22"/>
                <w:lang w:val="pl-PL"/>
              </w:rPr>
            </w:pPr>
          </w:p>
        </w:tc>
        <w:tc>
          <w:tcPr>
            <w:tcW w:w="297" w:type="pct"/>
          </w:tcPr>
          <w:p w:rsidR="00A03399" w:rsidRPr="00045F16" w:rsidRDefault="00A03399" w:rsidP="005F05D6">
            <w:pPr>
              <w:jc w:val="center"/>
              <w:rPr>
                <w:sz w:val="22"/>
                <w:szCs w:val="22"/>
                <w:lang w:val="pl-PL"/>
              </w:rPr>
            </w:pPr>
          </w:p>
        </w:tc>
        <w:tc>
          <w:tcPr>
            <w:tcW w:w="334" w:type="pct"/>
          </w:tcPr>
          <w:p w:rsidR="00A03399" w:rsidRPr="00045F16" w:rsidRDefault="00A03399" w:rsidP="00292D76">
            <w:pPr>
              <w:jc w:val="center"/>
              <w:rPr>
                <w:sz w:val="22"/>
                <w:szCs w:val="22"/>
                <w:lang w:val="pl-PL"/>
              </w:rPr>
            </w:pPr>
          </w:p>
        </w:tc>
        <w:tc>
          <w:tcPr>
            <w:tcW w:w="348" w:type="pct"/>
          </w:tcPr>
          <w:p w:rsidR="00A03399" w:rsidRDefault="00B048E2" w:rsidP="00290EEF">
            <w:pPr>
              <w:jc w:val="center"/>
              <w:rPr>
                <w:sz w:val="22"/>
                <w:szCs w:val="22"/>
                <w:lang w:val="pl-PL"/>
              </w:rPr>
            </w:pPr>
            <w:r>
              <w:rPr>
                <w:sz w:val="22"/>
                <w:szCs w:val="22"/>
                <w:lang w:val="pl-PL"/>
              </w:rPr>
              <w:t>2</w:t>
            </w:r>
            <w:r w:rsidR="00290EEF">
              <w:rPr>
                <w:sz w:val="22"/>
                <w:szCs w:val="22"/>
                <w:lang w:val="pl-PL"/>
              </w:rPr>
              <w:t>19</w:t>
            </w:r>
          </w:p>
        </w:tc>
        <w:tc>
          <w:tcPr>
            <w:tcW w:w="391" w:type="pct"/>
          </w:tcPr>
          <w:p w:rsidR="00A03399" w:rsidRDefault="00A03399" w:rsidP="005F05D6">
            <w:pPr>
              <w:jc w:val="center"/>
              <w:rPr>
                <w:sz w:val="22"/>
                <w:szCs w:val="22"/>
                <w:lang w:val="pl-PL"/>
              </w:rPr>
            </w:pPr>
            <w:r>
              <w:rPr>
                <w:sz w:val="22"/>
                <w:szCs w:val="22"/>
                <w:lang w:val="pl-PL"/>
              </w:rPr>
              <w:t>415</w:t>
            </w:r>
          </w:p>
        </w:tc>
        <w:tc>
          <w:tcPr>
            <w:tcW w:w="2348" w:type="pct"/>
            <w:vAlign w:val="center"/>
          </w:tcPr>
          <w:p w:rsidR="00A03399" w:rsidRDefault="00A03399" w:rsidP="005F05D6">
            <w:pPr>
              <w:rPr>
                <w:sz w:val="20"/>
                <w:szCs w:val="20"/>
                <w:lang w:val="pl-PL"/>
              </w:rPr>
            </w:pPr>
            <w:r>
              <w:rPr>
                <w:sz w:val="20"/>
                <w:szCs w:val="20"/>
                <w:lang w:val="pl-PL"/>
              </w:rPr>
              <w:t>NAKNADE  ZA  ZAPOSLENE</w:t>
            </w:r>
          </w:p>
        </w:tc>
        <w:tc>
          <w:tcPr>
            <w:tcW w:w="890" w:type="pct"/>
            <w:vAlign w:val="center"/>
          </w:tcPr>
          <w:p w:rsidR="00A03399" w:rsidRDefault="00186CF8" w:rsidP="00F36653">
            <w:pPr>
              <w:jc w:val="right"/>
              <w:rPr>
                <w:sz w:val="22"/>
                <w:szCs w:val="22"/>
                <w:lang w:val="pl-PL"/>
              </w:rPr>
            </w:pPr>
            <w:r>
              <w:rPr>
                <w:sz w:val="22"/>
                <w:szCs w:val="22"/>
                <w:lang w:val="pl-PL"/>
              </w:rPr>
              <w:t>23</w:t>
            </w:r>
            <w:r w:rsidR="00A31BB0">
              <w:rPr>
                <w:sz w:val="22"/>
                <w:szCs w:val="22"/>
                <w:lang w:val="pl-PL"/>
              </w:rPr>
              <w:t>0</w:t>
            </w:r>
            <w:r w:rsidR="00B6117D">
              <w:rPr>
                <w:sz w:val="22"/>
                <w:szCs w:val="22"/>
                <w:lang w:val="pl-PL"/>
              </w:rPr>
              <w:t>.000</w:t>
            </w:r>
          </w:p>
        </w:tc>
      </w:tr>
      <w:tr w:rsidR="00113517" w:rsidRPr="00045F16" w:rsidTr="00E63607">
        <w:tc>
          <w:tcPr>
            <w:tcW w:w="196" w:type="pct"/>
          </w:tcPr>
          <w:p w:rsidR="00113517" w:rsidRPr="00045F16" w:rsidRDefault="00113517" w:rsidP="005F05D6">
            <w:pPr>
              <w:jc w:val="center"/>
              <w:rPr>
                <w:sz w:val="22"/>
                <w:szCs w:val="22"/>
                <w:lang w:val="pl-PL"/>
              </w:rPr>
            </w:pPr>
          </w:p>
        </w:tc>
        <w:tc>
          <w:tcPr>
            <w:tcW w:w="196" w:type="pct"/>
          </w:tcPr>
          <w:p w:rsidR="00113517" w:rsidRPr="00045F16" w:rsidRDefault="00113517" w:rsidP="005F05D6">
            <w:pPr>
              <w:jc w:val="center"/>
              <w:rPr>
                <w:sz w:val="22"/>
                <w:szCs w:val="22"/>
                <w:lang w:val="pl-PL"/>
              </w:rPr>
            </w:pPr>
          </w:p>
        </w:tc>
        <w:tc>
          <w:tcPr>
            <w:tcW w:w="297" w:type="pct"/>
          </w:tcPr>
          <w:p w:rsidR="00113517" w:rsidRPr="00045F16" w:rsidRDefault="00113517" w:rsidP="005F05D6">
            <w:pPr>
              <w:jc w:val="center"/>
              <w:rPr>
                <w:sz w:val="22"/>
                <w:szCs w:val="22"/>
                <w:lang w:val="pl-PL"/>
              </w:rPr>
            </w:pPr>
          </w:p>
        </w:tc>
        <w:tc>
          <w:tcPr>
            <w:tcW w:w="334" w:type="pct"/>
          </w:tcPr>
          <w:p w:rsidR="00113517" w:rsidRPr="00045F16" w:rsidRDefault="00113517" w:rsidP="00292D76">
            <w:pPr>
              <w:jc w:val="center"/>
              <w:rPr>
                <w:sz w:val="22"/>
                <w:szCs w:val="22"/>
                <w:lang w:val="pl-PL"/>
              </w:rPr>
            </w:pPr>
          </w:p>
        </w:tc>
        <w:tc>
          <w:tcPr>
            <w:tcW w:w="348" w:type="pct"/>
          </w:tcPr>
          <w:p w:rsidR="00113517" w:rsidRDefault="006A5015" w:rsidP="00290EEF">
            <w:pPr>
              <w:jc w:val="center"/>
              <w:rPr>
                <w:sz w:val="22"/>
                <w:szCs w:val="22"/>
                <w:lang w:val="pl-PL"/>
              </w:rPr>
            </w:pPr>
            <w:r>
              <w:rPr>
                <w:sz w:val="22"/>
                <w:szCs w:val="22"/>
                <w:lang w:val="pl-PL"/>
              </w:rPr>
              <w:t>2</w:t>
            </w:r>
            <w:r w:rsidR="00290EEF">
              <w:rPr>
                <w:sz w:val="22"/>
                <w:szCs w:val="22"/>
                <w:lang w:val="pl-PL"/>
              </w:rPr>
              <w:t>20</w:t>
            </w:r>
          </w:p>
        </w:tc>
        <w:tc>
          <w:tcPr>
            <w:tcW w:w="391" w:type="pct"/>
          </w:tcPr>
          <w:p w:rsidR="00113517" w:rsidRDefault="00113517" w:rsidP="005F05D6">
            <w:pPr>
              <w:jc w:val="center"/>
              <w:rPr>
                <w:sz w:val="22"/>
                <w:szCs w:val="22"/>
                <w:lang w:val="pl-PL"/>
              </w:rPr>
            </w:pPr>
            <w:r>
              <w:rPr>
                <w:sz w:val="22"/>
                <w:szCs w:val="22"/>
                <w:lang w:val="pl-PL"/>
              </w:rPr>
              <w:t>416</w:t>
            </w:r>
          </w:p>
        </w:tc>
        <w:tc>
          <w:tcPr>
            <w:tcW w:w="2348" w:type="pct"/>
            <w:vAlign w:val="center"/>
          </w:tcPr>
          <w:p w:rsidR="00113517" w:rsidRDefault="00113517" w:rsidP="005F05D6">
            <w:pPr>
              <w:rPr>
                <w:sz w:val="20"/>
                <w:szCs w:val="20"/>
                <w:lang w:val="pl-PL"/>
              </w:rPr>
            </w:pPr>
            <w:r>
              <w:rPr>
                <w:sz w:val="20"/>
                <w:szCs w:val="20"/>
                <w:lang w:val="pl-PL"/>
              </w:rPr>
              <w:t>NAGRADE I BONUSI</w:t>
            </w:r>
          </w:p>
        </w:tc>
        <w:tc>
          <w:tcPr>
            <w:tcW w:w="890" w:type="pct"/>
            <w:vAlign w:val="center"/>
          </w:tcPr>
          <w:p w:rsidR="00113517" w:rsidRDefault="00186CF8" w:rsidP="00F36653">
            <w:pPr>
              <w:jc w:val="right"/>
              <w:rPr>
                <w:sz w:val="22"/>
                <w:szCs w:val="22"/>
                <w:lang w:val="pl-PL"/>
              </w:rPr>
            </w:pPr>
            <w:r>
              <w:rPr>
                <w:sz w:val="22"/>
                <w:szCs w:val="22"/>
                <w:lang w:val="pl-PL"/>
              </w:rPr>
              <w:t>25</w:t>
            </w:r>
            <w:r w:rsidR="00113517">
              <w:rPr>
                <w:sz w:val="22"/>
                <w:szCs w:val="22"/>
                <w:lang w:val="pl-PL"/>
              </w:rPr>
              <w:t>0.000</w:t>
            </w:r>
          </w:p>
        </w:tc>
      </w:tr>
      <w:tr w:rsidR="00CC771F" w:rsidRPr="00045F16" w:rsidTr="00E63607">
        <w:tc>
          <w:tcPr>
            <w:tcW w:w="196" w:type="pct"/>
          </w:tcPr>
          <w:p w:rsidR="00CC771F" w:rsidRPr="00045F16" w:rsidRDefault="00CC771F" w:rsidP="005F05D6">
            <w:pPr>
              <w:jc w:val="center"/>
              <w:rPr>
                <w:sz w:val="22"/>
                <w:szCs w:val="22"/>
                <w:lang w:val="pl-PL"/>
              </w:rPr>
            </w:pPr>
          </w:p>
        </w:tc>
        <w:tc>
          <w:tcPr>
            <w:tcW w:w="196" w:type="pct"/>
          </w:tcPr>
          <w:p w:rsidR="00CC771F" w:rsidRPr="00045F16" w:rsidRDefault="00CC771F" w:rsidP="005F05D6">
            <w:pPr>
              <w:jc w:val="center"/>
              <w:rPr>
                <w:sz w:val="22"/>
                <w:szCs w:val="22"/>
                <w:lang w:val="pl-PL"/>
              </w:rPr>
            </w:pPr>
          </w:p>
        </w:tc>
        <w:tc>
          <w:tcPr>
            <w:tcW w:w="297" w:type="pct"/>
          </w:tcPr>
          <w:p w:rsidR="00CC771F" w:rsidRPr="00045F16" w:rsidRDefault="00CC771F" w:rsidP="005F05D6">
            <w:pPr>
              <w:jc w:val="center"/>
              <w:rPr>
                <w:sz w:val="22"/>
                <w:szCs w:val="22"/>
                <w:lang w:val="pl-PL"/>
              </w:rPr>
            </w:pPr>
          </w:p>
        </w:tc>
        <w:tc>
          <w:tcPr>
            <w:tcW w:w="334" w:type="pct"/>
          </w:tcPr>
          <w:p w:rsidR="00CC771F" w:rsidRPr="00045F16" w:rsidRDefault="00CC771F" w:rsidP="00292D76">
            <w:pPr>
              <w:jc w:val="center"/>
              <w:rPr>
                <w:sz w:val="22"/>
                <w:szCs w:val="22"/>
                <w:lang w:val="pl-PL"/>
              </w:rPr>
            </w:pPr>
          </w:p>
        </w:tc>
        <w:tc>
          <w:tcPr>
            <w:tcW w:w="348" w:type="pct"/>
          </w:tcPr>
          <w:p w:rsidR="00CC771F" w:rsidRPr="00045F16" w:rsidRDefault="006A5015" w:rsidP="00290EEF">
            <w:pPr>
              <w:jc w:val="center"/>
              <w:rPr>
                <w:sz w:val="22"/>
                <w:szCs w:val="22"/>
                <w:lang w:val="pl-PL"/>
              </w:rPr>
            </w:pPr>
            <w:r>
              <w:rPr>
                <w:sz w:val="22"/>
                <w:szCs w:val="22"/>
                <w:lang w:val="pl-PL"/>
              </w:rPr>
              <w:t>2</w:t>
            </w:r>
            <w:r w:rsidR="009A158E">
              <w:rPr>
                <w:sz w:val="22"/>
                <w:szCs w:val="22"/>
                <w:lang w:val="pl-PL"/>
              </w:rPr>
              <w:t>2</w:t>
            </w:r>
            <w:r w:rsidR="00290EEF">
              <w:rPr>
                <w:sz w:val="22"/>
                <w:szCs w:val="22"/>
                <w:lang w:val="pl-PL"/>
              </w:rPr>
              <w:t>1</w:t>
            </w:r>
          </w:p>
        </w:tc>
        <w:tc>
          <w:tcPr>
            <w:tcW w:w="391" w:type="pct"/>
          </w:tcPr>
          <w:p w:rsidR="00CC771F" w:rsidRPr="00045F16" w:rsidRDefault="00CC771F" w:rsidP="005F05D6">
            <w:pPr>
              <w:jc w:val="center"/>
              <w:rPr>
                <w:sz w:val="22"/>
                <w:szCs w:val="22"/>
                <w:lang w:val="pl-PL"/>
              </w:rPr>
            </w:pPr>
            <w:r w:rsidRPr="00045F16">
              <w:rPr>
                <w:sz w:val="22"/>
                <w:szCs w:val="22"/>
                <w:lang w:val="pl-PL"/>
              </w:rPr>
              <w:t>422</w:t>
            </w:r>
          </w:p>
        </w:tc>
        <w:tc>
          <w:tcPr>
            <w:tcW w:w="2348" w:type="pct"/>
            <w:vAlign w:val="center"/>
          </w:tcPr>
          <w:p w:rsidR="00CC771F" w:rsidRPr="00045F16" w:rsidRDefault="00CC771F" w:rsidP="005F05D6">
            <w:pPr>
              <w:rPr>
                <w:sz w:val="22"/>
                <w:szCs w:val="22"/>
              </w:rPr>
            </w:pPr>
            <w:r w:rsidRPr="00045F16">
              <w:rPr>
                <w:sz w:val="22"/>
                <w:szCs w:val="22"/>
              </w:rPr>
              <w:t>TROŠKOVI PUTOVANJA</w:t>
            </w:r>
          </w:p>
        </w:tc>
        <w:tc>
          <w:tcPr>
            <w:tcW w:w="890" w:type="pct"/>
            <w:vAlign w:val="center"/>
          </w:tcPr>
          <w:p w:rsidR="00CC771F" w:rsidRPr="00045F16" w:rsidRDefault="00113517" w:rsidP="005F05D6">
            <w:pPr>
              <w:jc w:val="right"/>
              <w:rPr>
                <w:sz w:val="22"/>
                <w:szCs w:val="22"/>
                <w:lang w:val="pl-PL"/>
              </w:rPr>
            </w:pPr>
            <w:r>
              <w:rPr>
                <w:sz w:val="22"/>
                <w:szCs w:val="22"/>
                <w:lang w:val="pl-PL"/>
              </w:rPr>
              <w:t>5</w:t>
            </w:r>
            <w:r w:rsidR="00D9088A">
              <w:rPr>
                <w:sz w:val="22"/>
                <w:szCs w:val="22"/>
                <w:lang w:val="pl-PL"/>
              </w:rPr>
              <w:t>0</w:t>
            </w:r>
            <w:r w:rsidR="00B6117D">
              <w:rPr>
                <w:sz w:val="22"/>
                <w:szCs w:val="22"/>
                <w:lang w:val="pl-PL"/>
              </w:rPr>
              <w:t>.000</w:t>
            </w:r>
          </w:p>
        </w:tc>
      </w:tr>
      <w:tr w:rsidR="00CA72FF" w:rsidRPr="00045F16" w:rsidTr="00E63607">
        <w:tc>
          <w:tcPr>
            <w:tcW w:w="196" w:type="pct"/>
          </w:tcPr>
          <w:p w:rsidR="00CA72FF" w:rsidRPr="00045F16" w:rsidRDefault="00CA72FF" w:rsidP="005F05D6">
            <w:pPr>
              <w:jc w:val="center"/>
              <w:rPr>
                <w:sz w:val="22"/>
                <w:szCs w:val="22"/>
                <w:lang w:val="pl-PL"/>
              </w:rPr>
            </w:pPr>
          </w:p>
        </w:tc>
        <w:tc>
          <w:tcPr>
            <w:tcW w:w="196" w:type="pct"/>
          </w:tcPr>
          <w:p w:rsidR="00CA72FF" w:rsidRPr="00045F16" w:rsidRDefault="00CA72FF" w:rsidP="005F05D6">
            <w:pPr>
              <w:jc w:val="center"/>
              <w:rPr>
                <w:sz w:val="22"/>
                <w:szCs w:val="22"/>
                <w:lang w:val="pl-PL"/>
              </w:rPr>
            </w:pPr>
          </w:p>
        </w:tc>
        <w:tc>
          <w:tcPr>
            <w:tcW w:w="297" w:type="pct"/>
          </w:tcPr>
          <w:p w:rsidR="00CA72FF" w:rsidRPr="00045F16" w:rsidRDefault="00CA72FF" w:rsidP="005F05D6">
            <w:pPr>
              <w:jc w:val="center"/>
              <w:rPr>
                <w:sz w:val="22"/>
                <w:szCs w:val="22"/>
                <w:lang w:val="pl-PL"/>
              </w:rPr>
            </w:pPr>
          </w:p>
        </w:tc>
        <w:tc>
          <w:tcPr>
            <w:tcW w:w="334" w:type="pct"/>
          </w:tcPr>
          <w:p w:rsidR="00CA72FF" w:rsidRPr="00045F16" w:rsidRDefault="00CA72FF" w:rsidP="00292D76">
            <w:pPr>
              <w:jc w:val="center"/>
              <w:rPr>
                <w:sz w:val="22"/>
                <w:szCs w:val="22"/>
                <w:lang w:val="pl-PL"/>
              </w:rPr>
            </w:pPr>
          </w:p>
        </w:tc>
        <w:tc>
          <w:tcPr>
            <w:tcW w:w="348" w:type="pct"/>
          </w:tcPr>
          <w:p w:rsidR="00CA72FF" w:rsidRDefault="00B048E2" w:rsidP="00290EEF">
            <w:pPr>
              <w:jc w:val="center"/>
              <w:rPr>
                <w:sz w:val="22"/>
                <w:szCs w:val="22"/>
                <w:lang w:val="pl-PL"/>
              </w:rPr>
            </w:pPr>
            <w:r>
              <w:rPr>
                <w:sz w:val="22"/>
                <w:szCs w:val="22"/>
                <w:lang w:val="pl-PL"/>
              </w:rPr>
              <w:t>2</w:t>
            </w:r>
            <w:r w:rsidR="009A158E">
              <w:rPr>
                <w:sz w:val="22"/>
                <w:szCs w:val="22"/>
                <w:lang w:val="pl-PL"/>
              </w:rPr>
              <w:t>2</w:t>
            </w:r>
            <w:r w:rsidR="00290EEF">
              <w:rPr>
                <w:sz w:val="22"/>
                <w:szCs w:val="22"/>
                <w:lang w:val="pl-PL"/>
              </w:rPr>
              <w:t>2</w:t>
            </w:r>
          </w:p>
        </w:tc>
        <w:tc>
          <w:tcPr>
            <w:tcW w:w="391" w:type="pct"/>
          </w:tcPr>
          <w:p w:rsidR="00CA72FF" w:rsidRPr="00045F16" w:rsidRDefault="00CA72FF" w:rsidP="005F05D6">
            <w:pPr>
              <w:jc w:val="center"/>
              <w:rPr>
                <w:sz w:val="22"/>
                <w:szCs w:val="22"/>
                <w:lang w:val="pl-PL"/>
              </w:rPr>
            </w:pPr>
            <w:r>
              <w:rPr>
                <w:sz w:val="22"/>
                <w:szCs w:val="22"/>
                <w:lang w:val="pl-PL"/>
              </w:rPr>
              <w:t>423</w:t>
            </w:r>
          </w:p>
        </w:tc>
        <w:tc>
          <w:tcPr>
            <w:tcW w:w="2348" w:type="pct"/>
            <w:vAlign w:val="center"/>
          </w:tcPr>
          <w:p w:rsidR="00CA72FF" w:rsidRPr="00045F16" w:rsidRDefault="00CA72FF" w:rsidP="005F05D6">
            <w:pPr>
              <w:rPr>
                <w:sz w:val="22"/>
                <w:szCs w:val="22"/>
              </w:rPr>
            </w:pPr>
            <w:r>
              <w:rPr>
                <w:sz w:val="22"/>
                <w:szCs w:val="22"/>
              </w:rPr>
              <w:t>USLUGE PO UGOVORU</w:t>
            </w:r>
          </w:p>
        </w:tc>
        <w:tc>
          <w:tcPr>
            <w:tcW w:w="890" w:type="pct"/>
            <w:vAlign w:val="center"/>
          </w:tcPr>
          <w:p w:rsidR="00CA72FF" w:rsidRDefault="00B95F5A" w:rsidP="005F05D6">
            <w:pPr>
              <w:jc w:val="right"/>
              <w:rPr>
                <w:sz w:val="22"/>
                <w:szCs w:val="22"/>
                <w:lang w:val="pl-PL"/>
              </w:rPr>
            </w:pPr>
            <w:r>
              <w:rPr>
                <w:sz w:val="22"/>
                <w:szCs w:val="22"/>
                <w:lang w:val="pl-PL"/>
              </w:rPr>
              <w:t>5</w:t>
            </w:r>
            <w:r w:rsidR="00CA72FF">
              <w:rPr>
                <w:sz w:val="22"/>
                <w:szCs w:val="22"/>
                <w:lang w:val="pl-PL"/>
              </w:rPr>
              <w:t>0.000</w:t>
            </w:r>
          </w:p>
        </w:tc>
      </w:tr>
      <w:tr w:rsidR="00CC771F" w:rsidRPr="00045F16" w:rsidTr="00E63607">
        <w:tc>
          <w:tcPr>
            <w:tcW w:w="196" w:type="pct"/>
          </w:tcPr>
          <w:p w:rsidR="00CC771F" w:rsidRPr="00045F16" w:rsidRDefault="00CC771F" w:rsidP="005F05D6">
            <w:pPr>
              <w:jc w:val="center"/>
              <w:rPr>
                <w:sz w:val="22"/>
                <w:szCs w:val="22"/>
                <w:lang w:val="pl-PL"/>
              </w:rPr>
            </w:pPr>
          </w:p>
        </w:tc>
        <w:tc>
          <w:tcPr>
            <w:tcW w:w="196" w:type="pct"/>
          </w:tcPr>
          <w:p w:rsidR="00CC771F" w:rsidRPr="00045F16" w:rsidRDefault="00CC771F" w:rsidP="005F05D6">
            <w:pPr>
              <w:jc w:val="center"/>
              <w:rPr>
                <w:sz w:val="22"/>
                <w:szCs w:val="22"/>
                <w:lang w:val="pl-PL"/>
              </w:rPr>
            </w:pPr>
          </w:p>
        </w:tc>
        <w:tc>
          <w:tcPr>
            <w:tcW w:w="297" w:type="pct"/>
          </w:tcPr>
          <w:p w:rsidR="00CC771F" w:rsidRPr="00045F16" w:rsidRDefault="00CC771F" w:rsidP="005F05D6">
            <w:pPr>
              <w:jc w:val="center"/>
              <w:rPr>
                <w:sz w:val="22"/>
                <w:szCs w:val="22"/>
                <w:lang w:val="pl-PL"/>
              </w:rPr>
            </w:pPr>
          </w:p>
        </w:tc>
        <w:tc>
          <w:tcPr>
            <w:tcW w:w="334" w:type="pct"/>
          </w:tcPr>
          <w:p w:rsidR="00CC771F" w:rsidRPr="00045F16" w:rsidRDefault="00CC771F" w:rsidP="00292D76">
            <w:pPr>
              <w:jc w:val="center"/>
              <w:rPr>
                <w:sz w:val="22"/>
                <w:szCs w:val="22"/>
                <w:lang w:val="pl-PL"/>
              </w:rPr>
            </w:pPr>
          </w:p>
        </w:tc>
        <w:tc>
          <w:tcPr>
            <w:tcW w:w="348" w:type="pct"/>
          </w:tcPr>
          <w:p w:rsidR="00CC771F" w:rsidRPr="00045F16" w:rsidRDefault="006A5015" w:rsidP="00290EEF">
            <w:pPr>
              <w:jc w:val="center"/>
              <w:rPr>
                <w:sz w:val="22"/>
                <w:szCs w:val="22"/>
                <w:lang w:val="pl-PL"/>
              </w:rPr>
            </w:pPr>
            <w:r>
              <w:rPr>
                <w:sz w:val="22"/>
                <w:szCs w:val="22"/>
                <w:lang w:val="pl-PL"/>
              </w:rPr>
              <w:t>2</w:t>
            </w:r>
            <w:r w:rsidR="009A158E">
              <w:rPr>
                <w:sz w:val="22"/>
                <w:szCs w:val="22"/>
                <w:lang w:val="pl-PL"/>
              </w:rPr>
              <w:t>2</w:t>
            </w:r>
            <w:r w:rsidR="00290EEF">
              <w:rPr>
                <w:sz w:val="22"/>
                <w:szCs w:val="22"/>
                <w:lang w:val="pl-PL"/>
              </w:rPr>
              <w:t>3</w:t>
            </w:r>
          </w:p>
        </w:tc>
        <w:tc>
          <w:tcPr>
            <w:tcW w:w="391" w:type="pct"/>
          </w:tcPr>
          <w:p w:rsidR="00CC771F" w:rsidRPr="00045F16" w:rsidRDefault="00CC771F" w:rsidP="005F05D6">
            <w:pPr>
              <w:jc w:val="center"/>
              <w:rPr>
                <w:sz w:val="22"/>
                <w:szCs w:val="22"/>
                <w:lang w:val="pl-PL"/>
              </w:rPr>
            </w:pPr>
            <w:r w:rsidRPr="00045F16">
              <w:rPr>
                <w:sz w:val="22"/>
                <w:szCs w:val="22"/>
                <w:lang w:val="pl-PL"/>
              </w:rPr>
              <w:t>426</w:t>
            </w:r>
          </w:p>
        </w:tc>
        <w:tc>
          <w:tcPr>
            <w:tcW w:w="2348" w:type="pct"/>
            <w:vAlign w:val="center"/>
          </w:tcPr>
          <w:p w:rsidR="00CC771F" w:rsidRPr="00045F16" w:rsidRDefault="00CC771F" w:rsidP="005F05D6">
            <w:pPr>
              <w:rPr>
                <w:sz w:val="22"/>
                <w:szCs w:val="22"/>
              </w:rPr>
            </w:pPr>
            <w:r w:rsidRPr="00045F16">
              <w:rPr>
                <w:sz w:val="22"/>
                <w:szCs w:val="22"/>
              </w:rPr>
              <w:t>MATERIJAL</w:t>
            </w:r>
          </w:p>
        </w:tc>
        <w:tc>
          <w:tcPr>
            <w:tcW w:w="890" w:type="pct"/>
            <w:vAlign w:val="center"/>
          </w:tcPr>
          <w:p w:rsidR="00CC771F" w:rsidRPr="00045F16" w:rsidRDefault="00F36653" w:rsidP="00A31BB0">
            <w:pPr>
              <w:jc w:val="right"/>
              <w:rPr>
                <w:sz w:val="22"/>
                <w:szCs w:val="22"/>
                <w:lang w:val="pl-PL"/>
              </w:rPr>
            </w:pPr>
            <w:r>
              <w:rPr>
                <w:sz w:val="22"/>
                <w:szCs w:val="22"/>
                <w:lang w:val="pl-PL"/>
              </w:rPr>
              <w:t>17</w:t>
            </w:r>
            <w:r w:rsidR="00113517">
              <w:rPr>
                <w:sz w:val="22"/>
                <w:szCs w:val="22"/>
                <w:lang w:val="pl-PL"/>
              </w:rPr>
              <w:t>0</w:t>
            </w:r>
            <w:r w:rsidR="00B6117D">
              <w:rPr>
                <w:sz w:val="22"/>
                <w:szCs w:val="22"/>
                <w:lang w:val="pl-PL"/>
              </w:rPr>
              <w:t>.000</w:t>
            </w:r>
          </w:p>
        </w:tc>
      </w:tr>
      <w:tr w:rsidR="00CC771F" w:rsidRPr="00045F16" w:rsidTr="00E63607">
        <w:tc>
          <w:tcPr>
            <w:tcW w:w="196" w:type="pct"/>
          </w:tcPr>
          <w:p w:rsidR="00CC771F" w:rsidRPr="00045F16" w:rsidRDefault="00CC771F" w:rsidP="005F05D6">
            <w:pPr>
              <w:jc w:val="center"/>
              <w:rPr>
                <w:sz w:val="22"/>
                <w:szCs w:val="22"/>
                <w:lang w:val="pl-PL"/>
              </w:rPr>
            </w:pPr>
          </w:p>
        </w:tc>
        <w:tc>
          <w:tcPr>
            <w:tcW w:w="196" w:type="pct"/>
          </w:tcPr>
          <w:p w:rsidR="00CC771F" w:rsidRPr="00045F16" w:rsidRDefault="00CC771F" w:rsidP="005F05D6">
            <w:pPr>
              <w:jc w:val="center"/>
              <w:rPr>
                <w:sz w:val="22"/>
                <w:szCs w:val="22"/>
                <w:lang w:val="pl-PL"/>
              </w:rPr>
            </w:pPr>
          </w:p>
        </w:tc>
        <w:tc>
          <w:tcPr>
            <w:tcW w:w="297" w:type="pct"/>
          </w:tcPr>
          <w:p w:rsidR="00CC771F" w:rsidRPr="00045F16" w:rsidRDefault="00CC771F" w:rsidP="005F05D6">
            <w:pPr>
              <w:jc w:val="center"/>
              <w:rPr>
                <w:sz w:val="22"/>
                <w:szCs w:val="22"/>
                <w:lang w:val="pl-PL"/>
              </w:rPr>
            </w:pPr>
          </w:p>
        </w:tc>
        <w:tc>
          <w:tcPr>
            <w:tcW w:w="334" w:type="pct"/>
          </w:tcPr>
          <w:p w:rsidR="00CC771F" w:rsidRPr="00045F16" w:rsidRDefault="00CC771F" w:rsidP="005F05D6">
            <w:pPr>
              <w:jc w:val="center"/>
              <w:rPr>
                <w:sz w:val="22"/>
                <w:szCs w:val="22"/>
                <w:lang w:val="pl-PL"/>
              </w:rPr>
            </w:pPr>
          </w:p>
        </w:tc>
        <w:tc>
          <w:tcPr>
            <w:tcW w:w="348" w:type="pct"/>
          </w:tcPr>
          <w:p w:rsidR="00CC771F" w:rsidRPr="00045F16" w:rsidRDefault="00CC771F" w:rsidP="005F05D6">
            <w:pPr>
              <w:jc w:val="center"/>
              <w:rPr>
                <w:sz w:val="22"/>
                <w:szCs w:val="22"/>
                <w:lang w:val="pl-PL"/>
              </w:rPr>
            </w:pPr>
          </w:p>
        </w:tc>
        <w:tc>
          <w:tcPr>
            <w:tcW w:w="391" w:type="pct"/>
          </w:tcPr>
          <w:p w:rsidR="00CC771F" w:rsidRPr="00045F16" w:rsidRDefault="00CC771F" w:rsidP="005F05D6">
            <w:pPr>
              <w:jc w:val="center"/>
              <w:rPr>
                <w:sz w:val="22"/>
                <w:szCs w:val="22"/>
                <w:lang w:val="pl-PL"/>
              </w:rPr>
            </w:pPr>
          </w:p>
        </w:tc>
        <w:tc>
          <w:tcPr>
            <w:tcW w:w="2348" w:type="pct"/>
            <w:vAlign w:val="center"/>
          </w:tcPr>
          <w:p w:rsidR="00CC771F" w:rsidRPr="00045F16" w:rsidRDefault="00CC771F" w:rsidP="005F05D6">
            <w:pPr>
              <w:pStyle w:val="Footer"/>
              <w:tabs>
                <w:tab w:val="clear" w:pos="4320"/>
                <w:tab w:val="clear" w:pos="8640"/>
              </w:tabs>
              <w:rPr>
                <w:b/>
                <w:bCs/>
                <w:sz w:val="22"/>
                <w:szCs w:val="22"/>
                <w:lang w:val="pl-PL"/>
              </w:rPr>
            </w:pPr>
            <w:r w:rsidRPr="00045F16">
              <w:rPr>
                <w:b/>
                <w:bCs/>
                <w:sz w:val="22"/>
                <w:szCs w:val="22"/>
                <w:lang w:val="pl-PL"/>
              </w:rPr>
              <w:t>Izvori finansiranja za funkciju  330</w:t>
            </w:r>
          </w:p>
        </w:tc>
        <w:tc>
          <w:tcPr>
            <w:tcW w:w="890" w:type="pct"/>
          </w:tcPr>
          <w:p w:rsidR="00CC771F" w:rsidRPr="00045F16" w:rsidRDefault="00CC771F" w:rsidP="005F05D6">
            <w:pPr>
              <w:jc w:val="right"/>
              <w:rPr>
                <w:sz w:val="22"/>
                <w:szCs w:val="22"/>
                <w:lang w:val="pl-PL"/>
              </w:rPr>
            </w:pPr>
          </w:p>
        </w:tc>
      </w:tr>
      <w:tr w:rsidR="00FC113C" w:rsidRPr="00045F16" w:rsidTr="0087089F">
        <w:tc>
          <w:tcPr>
            <w:tcW w:w="196" w:type="pct"/>
          </w:tcPr>
          <w:p w:rsidR="00FC113C" w:rsidRPr="00045F16" w:rsidRDefault="00FC113C" w:rsidP="005F05D6">
            <w:pPr>
              <w:jc w:val="center"/>
              <w:rPr>
                <w:sz w:val="22"/>
                <w:szCs w:val="22"/>
                <w:lang w:val="pl-PL"/>
              </w:rPr>
            </w:pPr>
          </w:p>
        </w:tc>
        <w:tc>
          <w:tcPr>
            <w:tcW w:w="196" w:type="pct"/>
          </w:tcPr>
          <w:p w:rsidR="00FC113C" w:rsidRPr="00045F16" w:rsidRDefault="00FC113C" w:rsidP="005F05D6">
            <w:pPr>
              <w:jc w:val="center"/>
              <w:rPr>
                <w:sz w:val="22"/>
                <w:szCs w:val="22"/>
                <w:lang w:val="pl-PL"/>
              </w:rPr>
            </w:pPr>
          </w:p>
        </w:tc>
        <w:tc>
          <w:tcPr>
            <w:tcW w:w="297" w:type="pct"/>
          </w:tcPr>
          <w:p w:rsidR="00FC113C" w:rsidRPr="00045F16" w:rsidRDefault="00FC113C" w:rsidP="005F05D6">
            <w:pPr>
              <w:jc w:val="center"/>
              <w:rPr>
                <w:sz w:val="22"/>
                <w:szCs w:val="22"/>
                <w:lang w:val="pl-PL"/>
              </w:rPr>
            </w:pPr>
          </w:p>
        </w:tc>
        <w:tc>
          <w:tcPr>
            <w:tcW w:w="334" w:type="pct"/>
          </w:tcPr>
          <w:p w:rsidR="00FC113C" w:rsidRPr="00045F16" w:rsidRDefault="00FC113C" w:rsidP="005F05D6">
            <w:pPr>
              <w:jc w:val="center"/>
              <w:rPr>
                <w:sz w:val="22"/>
                <w:szCs w:val="22"/>
                <w:lang w:val="pl-PL"/>
              </w:rPr>
            </w:pPr>
          </w:p>
        </w:tc>
        <w:tc>
          <w:tcPr>
            <w:tcW w:w="348" w:type="pct"/>
          </w:tcPr>
          <w:p w:rsidR="00FC113C" w:rsidRPr="00045F16" w:rsidRDefault="00FC113C" w:rsidP="005F05D6">
            <w:pPr>
              <w:jc w:val="center"/>
              <w:rPr>
                <w:sz w:val="22"/>
                <w:szCs w:val="22"/>
                <w:lang w:val="pl-PL"/>
              </w:rPr>
            </w:pPr>
          </w:p>
        </w:tc>
        <w:tc>
          <w:tcPr>
            <w:tcW w:w="391" w:type="pct"/>
          </w:tcPr>
          <w:p w:rsidR="00FC113C" w:rsidRPr="00663170" w:rsidRDefault="00FC113C" w:rsidP="00336AE3">
            <w:pPr>
              <w:jc w:val="center"/>
              <w:rPr>
                <w:sz w:val="22"/>
                <w:szCs w:val="22"/>
                <w:lang w:val="pl-PL"/>
              </w:rPr>
            </w:pPr>
            <w:r>
              <w:rPr>
                <w:sz w:val="22"/>
                <w:szCs w:val="22"/>
                <w:lang w:val="pl-PL"/>
              </w:rPr>
              <w:t>07</w:t>
            </w:r>
          </w:p>
        </w:tc>
        <w:tc>
          <w:tcPr>
            <w:tcW w:w="2348" w:type="pct"/>
            <w:vAlign w:val="center"/>
          </w:tcPr>
          <w:p w:rsidR="00FC113C" w:rsidRPr="00663170" w:rsidRDefault="00FC113C" w:rsidP="00336AE3">
            <w:pPr>
              <w:pStyle w:val="Footer"/>
              <w:tabs>
                <w:tab w:val="clear" w:pos="4320"/>
                <w:tab w:val="clear" w:pos="8640"/>
              </w:tabs>
              <w:rPr>
                <w:sz w:val="22"/>
                <w:szCs w:val="22"/>
                <w:lang w:val="pl-PL"/>
              </w:rPr>
            </w:pPr>
            <w:r>
              <w:rPr>
                <w:sz w:val="22"/>
                <w:szCs w:val="22"/>
                <w:lang w:val="pl-PL"/>
              </w:rPr>
              <w:t>Donacije od ostalih nivoa vlasti</w:t>
            </w:r>
          </w:p>
        </w:tc>
        <w:tc>
          <w:tcPr>
            <w:tcW w:w="890" w:type="pct"/>
          </w:tcPr>
          <w:p w:rsidR="00FC113C" w:rsidRPr="00B3121A" w:rsidRDefault="00FC113C" w:rsidP="00EB174E">
            <w:pPr>
              <w:jc w:val="right"/>
            </w:pPr>
          </w:p>
        </w:tc>
      </w:tr>
      <w:tr w:rsidR="00A03399" w:rsidRPr="00045F16" w:rsidTr="0087089F">
        <w:tc>
          <w:tcPr>
            <w:tcW w:w="196" w:type="pct"/>
          </w:tcPr>
          <w:p w:rsidR="00A03399" w:rsidRPr="00045F16" w:rsidRDefault="00A03399" w:rsidP="005F05D6">
            <w:pPr>
              <w:jc w:val="center"/>
              <w:rPr>
                <w:sz w:val="22"/>
                <w:szCs w:val="22"/>
                <w:lang w:val="pl-PL"/>
              </w:rPr>
            </w:pPr>
          </w:p>
        </w:tc>
        <w:tc>
          <w:tcPr>
            <w:tcW w:w="196" w:type="pct"/>
          </w:tcPr>
          <w:p w:rsidR="00A03399" w:rsidRPr="00045F16" w:rsidRDefault="00A03399" w:rsidP="005F05D6">
            <w:pPr>
              <w:jc w:val="center"/>
              <w:rPr>
                <w:sz w:val="22"/>
                <w:szCs w:val="22"/>
                <w:lang w:val="pl-PL"/>
              </w:rPr>
            </w:pPr>
          </w:p>
        </w:tc>
        <w:tc>
          <w:tcPr>
            <w:tcW w:w="297" w:type="pct"/>
          </w:tcPr>
          <w:p w:rsidR="00A03399" w:rsidRPr="00045F16" w:rsidRDefault="00A03399" w:rsidP="005F05D6">
            <w:pPr>
              <w:jc w:val="center"/>
              <w:rPr>
                <w:sz w:val="22"/>
                <w:szCs w:val="22"/>
                <w:lang w:val="pl-PL"/>
              </w:rPr>
            </w:pPr>
          </w:p>
        </w:tc>
        <w:tc>
          <w:tcPr>
            <w:tcW w:w="334" w:type="pct"/>
          </w:tcPr>
          <w:p w:rsidR="00A03399" w:rsidRPr="00045F16" w:rsidRDefault="00A03399" w:rsidP="005F05D6">
            <w:pPr>
              <w:jc w:val="center"/>
              <w:rPr>
                <w:sz w:val="22"/>
                <w:szCs w:val="22"/>
                <w:lang w:val="pl-PL"/>
              </w:rPr>
            </w:pPr>
          </w:p>
        </w:tc>
        <w:tc>
          <w:tcPr>
            <w:tcW w:w="348" w:type="pct"/>
          </w:tcPr>
          <w:p w:rsidR="00A03399" w:rsidRPr="00045F16" w:rsidRDefault="00A03399" w:rsidP="005F05D6">
            <w:pPr>
              <w:jc w:val="center"/>
              <w:rPr>
                <w:sz w:val="22"/>
                <w:szCs w:val="22"/>
                <w:lang w:val="pl-PL"/>
              </w:rPr>
            </w:pPr>
          </w:p>
        </w:tc>
        <w:tc>
          <w:tcPr>
            <w:tcW w:w="391" w:type="pct"/>
          </w:tcPr>
          <w:p w:rsidR="00A03399" w:rsidRPr="00045F16" w:rsidRDefault="00A03399" w:rsidP="005F05D6">
            <w:pPr>
              <w:jc w:val="center"/>
              <w:rPr>
                <w:b/>
                <w:sz w:val="22"/>
                <w:szCs w:val="22"/>
                <w:lang w:val="pl-PL"/>
              </w:rPr>
            </w:pPr>
          </w:p>
        </w:tc>
        <w:tc>
          <w:tcPr>
            <w:tcW w:w="2348" w:type="pct"/>
            <w:vAlign w:val="center"/>
          </w:tcPr>
          <w:p w:rsidR="00A03399" w:rsidRPr="00045F16" w:rsidRDefault="00A03399" w:rsidP="001218DC">
            <w:pPr>
              <w:pStyle w:val="Footer"/>
              <w:tabs>
                <w:tab w:val="clear" w:pos="4320"/>
                <w:tab w:val="clear" w:pos="8640"/>
              </w:tabs>
              <w:rPr>
                <w:b/>
                <w:sz w:val="22"/>
                <w:szCs w:val="22"/>
                <w:lang w:val="pl-PL"/>
              </w:rPr>
            </w:pPr>
            <w:r w:rsidRPr="00045F16">
              <w:rPr>
                <w:b/>
                <w:sz w:val="22"/>
                <w:szCs w:val="22"/>
                <w:lang w:val="pl-PL"/>
              </w:rPr>
              <w:t>Ukupno za funkciju   330</w:t>
            </w:r>
          </w:p>
        </w:tc>
        <w:tc>
          <w:tcPr>
            <w:tcW w:w="890" w:type="pct"/>
          </w:tcPr>
          <w:p w:rsidR="00A03399" w:rsidRPr="00B3121A" w:rsidRDefault="00186CF8" w:rsidP="00B95F5A">
            <w:pPr>
              <w:jc w:val="right"/>
            </w:pPr>
            <w:r>
              <w:rPr>
                <w:bCs/>
                <w:sz w:val="22"/>
                <w:szCs w:val="22"/>
                <w:lang w:val="pl-PL"/>
              </w:rPr>
              <w:t>1</w:t>
            </w:r>
            <w:r w:rsidR="00B95F5A">
              <w:rPr>
                <w:bCs/>
                <w:sz w:val="22"/>
                <w:szCs w:val="22"/>
                <w:lang w:val="pl-PL"/>
              </w:rPr>
              <w:t>4</w:t>
            </w:r>
            <w:r w:rsidR="00A31BB0" w:rsidRPr="00A31BB0">
              <w:rPr>
                <w:bCs/>
                <w:sz w:val="22"/>
                <w:szCs w:val="22"/>
                <w:lang w:val="pl-PL"/>
              </w:rPr>
              <w:t>.</w:t>
            </w:r>
            <w:r>
              <w:rPr>
                <w:bCs/>
                <w:sz w:val="22"/>
                <w:szCs w:val="22"/>
                <w:lang w:val="pl-PL"/>
              </w:rPr>
              <w:t>4</w:t>
            </w:r>
            <w:r w:rsidR="00F36653">
              <w:rPr>
                <w:bCs/>
                <w:sz w:val="22"/>
                <w:szCs w:val="22"/>
                <w:lang w:val="pl-PL"/>
              </w:rPr>
              <w:t>00</w:t>
            </w:r>
            <w:r w:rsidR="00A31BB0" w:rsidRPr="00A31BB0">
              <w:rPr>
                <w:bCs/>
                <w:sz w:val="22"/>
                <w:szCs w:val="22"/>
                <w:lang w:val="pl-PL"/>
              </w:rPr>
              <w:t>.000</w:t>
            </w:r>
          </w:p>
        </w:tc>
      </w:tr>
      <w:tr w:rsidR="00453731" w:rsidRPr="00045F16" w:rsidTr="0087089F">
        <w:tc>
          <w:tcPr>
            <w:tcW w:w="196" w:type="pct"/>
          </w:tcPr>
          <w:p w:rsidR="00453731" w:rsidRPr="00045F16" w:rsidRDefault="00453731" w:rsidP="005F05D6">
            <w:pPr>
              <w:jc w:val="center"/>
              <w:rPr>
                <w:sz w:val="22"/>
                <w:szCs w:val="22"/>
                <w:lang w:val="pl-PL"/>
              </w:rPr>
            </w:pPr>
          </w:p>
        </w:tc>
        <w:tc>
          <w:tcPr>
            <w:tcW w:w="196" w:type="pct"/>
          </w:tcPr>
          <w:p w:rsidR="00453731" w:rsidRPr="00045F16" w:rsidRDefault="00453731" w:rsidP="005F05D6">
            <w:pPr>
              <w:jc w:val="center"/>
              <w:rPr>
                <w:sz w:val="22"/>
                <w:szCs w:val="22"/>
                <w:lang w:val="pl-PL"/>
              </w:rPr>
            </w:pPr>
          </w:p>
        </w:tc>
        <w:tc>
          <w:tcPr>
            <w:tcW w:w="297" w:type="pct"/>
          </w:tcPr>
          <w:p w:rsidR="00453731" w:rsidRPr="00045F16" w:rsidRDefault="00453731" w:rsidP="005F05D6">
            <w:pPr>
              <w:jc w:val="center"/>
              <w:rPr>
                <w:sz w:val="22"/>
                <w:szCs w:val="22"/>
                <w:lang w:val="pl-PL"/>
              </w:rPr>
            </w:pPr>
          </w:p>
        </w:tc>
        <w:tc>
          <w:tcPr>
            <w:tcW w:w="334" w:type="pct"/>
          </w:tcPr>
          <w:p w:rsidR="00453731" w:rsidRPr="00045F16" w:rsidRDefault="00453731" w:rsidP="005F05D6">
            <w:pPr>
              <w:jc w:val="center"/>
              <w:rPr>
                <w:sz w:val="22"/>
                <w:szCs w:val="22"/>
                <w:lang w:val="pl-PL"/>
              </w:rPr>
            </w:pPr>
          </w:p>
        </w:tc>
        <w:tc>
          <w:tcPr>
            <w:tcW w:w="348" w:type="pct"/>
          </w:tcPr>
          <w:p w:rsidR="00453731" w:rsidRPr="00045F16" w:rsidRDefault="00453731" w:rsidP="005F05D6">
            <w:pPr>
              <w:jc w:val="center"/>
              <w:rPr>
                <w:sz w:val="22"/>
                <w:szCs w:val="22"/>
                <w:lang w:val="pl-PL"/>
              </w:rPr>
            </w:pPr>
          </w:p>
        </w:tc>
        <w:tc>
          <w:tcPr>
            <w:tcW w:w="391" w:type="pct"/>
          </w:tcPr>
          <w:p w:rsidR="00453731" w:rsidRPr="00045F16" w:rsidRDefault="00453731" w:rsidP="00C20947">
            <w:pPr>
              <w:jc w:val="center"/>
              <w:rPr>
                <w:sz w:val="22"/>
                <w:szCs w:val="22"/>
                <w:lang w:val="pl-PL"/>
              </w:rPr>
            </w:pPr>
          </w:p>
        </w:tc>
        <w:tc>
          <w:tcPr>
            <w:tcW w:w="2348" w:type="pct"/>
            <w:vAlign w:val="center"/>
          </w:tcPr>
          <w:p w:rsidR="00453731" w:rsidRPr="00045F16" w:rsidRDefault="00453731" w:rsidP="00CC771F">
            <w:pPr>
              <w:rPr>
                <w:sz w:val="22"/>
                <w:szCs w:val="22"/>
              </w:rPr>
            </w:pPr>
            <w:r w:rsidRPr="00045F16">
              <w:rPr>
                <w:sz w:val="22"/>
                <w:szCs w:val="22"/>
              </w:rPr>
              <w:t>Izvori finansiranja za PA 0004</w:t>
            </w:r>
          </w:p>
        </w:tc>
        <w:tc>
          <w:tcPr>
            <w:tcW w:w="890" w:type="pct"/>
          </w:tcPr>
          <w:p w:rsidR="00453731" w:rsidRPr="00B3121A" w:rsidRDefault="00453731" w:rsidP="00453731">
            <w:pPr>
              <w:jc w:val="right"/>
            </w:pPr>
          </w:p>
        </w:tc>
      </w:tr>
      <w:tr w:rsidR="00FC113C" w:rsidRPr="00045F16" w:rsidTr="0087089F">
        <w:tc>
          <w:tcPr>
            <w:tcW w:w="196" w:type="pct"/>
          </w:tcPr>
          <w:p w:rsidR="00FC113C" w:rsidRPr="00045F16" w:rsidRDefault="00FC113C" w:rsidP="005F05D6">
            <w:pPr>
              <w:jc w:val="center"/>
              <w:rPr>
                <w:sz w:val="22"/>
                <w:szCs w:val="22"/>
                <w:lang w:val="pl-PL"/>
              </w:rPr>
            </w:pPr>
          </w:p>
        </w:tc>
        <w:tc>
          <w:tcPr>
            <w:tcW w:w="196" w:type="pct"/>
          </w:tcPr>
          <w:p w:rsidR="00FC113C" w:rsidRPr="00045F16" w:rsidRDefault="00FC113C" w:rsidP="005F05D6">
            <w:pPr>
              <w:jc w:val="center"/>
              <w:rPr>
                <w:sz w:val="22"/>
                <w:szCs w:val="22"/>
                <w:lang w:val="pl-PL"/>
              </w:rPr>
            </w:pPr>
          </w:p>
        </w:tc>
        <w:tc>
          <w:tcPr>
            <w:tcW w:w="297" w:type="pct"/>
          </w:tcPr>
          <w:p w:rsidR="00FC113C" w:rsidRPr="00045F16" w:rsidRDefault="00FC113C" w:rsidP="005F05D6">
            <w:pPr>
              <w:jc w:val="center"/>
              <w:rPr>
                <w:sz w:val="22"/>
                <w:szCs w:val="22"/>
                <w:lang w:val="pl-PL"/>
              </w:rPr>
            </w:pPr>
          </w:p>
        </w:tc>
        <w:tc>
          <w:tcPr>
            <w:tcW w:w="334" w:type="pct"/>
          </w:tcPr>
          <w:p w:rsidR="00FC113C" w:rsidRPr="00045F16" w:rsidRDefault="00FC113C" w:rsidP="005F05D6">
            <w:pPr>
              <w:jc w:val="center"/>
              <w:rPr>
                <w:sz w:val="22"/>
                <w:szCs w:val="22"/>
                <w:lang w:val="pl-PL"/>
              </w:rPr>
            </w:pPr>
          </w:p>
        </w:tc>
        <w:tc>
          <w:tcPr>
            <w:tcW w:w="348" w:type="pct"/>
          </w:tcPr>
          <w:p w:rsidR="00FC113C" w:rsidRPr="00045F16" w:rsidRDefault="00FC113C" w:rsidP="005F05D6">
            <w:pPr>
              <w:jc w:val="center"/>
              <w:rPr>
                <w:sz w:val="22"/>
                <w:szCs w:val="22"/>
                <w:lang w:val="pl-PL"/>
              </w:rPr>
            </w:pPr>
          </w:p>
        </w:tc>
        <w:tc>
          <w:tcPr>
            <w:tcW w:w="391" w:type="pct"/>
          </w:tcPr>
          <w:p w:rsidR="00FC113C" w:rsidRPr="00663170" w:rsidRDefault="00FC113C" w:rsidP="00336AE3">
            <w:pPr>
              <w:jc w:val="center"/>
              <w:rPr>
                <w:sz w:val="22"/>
                <w:szCs w:val="22"/>
                <w:lang w:val="pl-PL"/>
              </w:rPr>
            </w:pPr>
            <w:r>
              <w:rPr>
                <w:sz w:val="22"/>
                <w:szCs w:val="22"/>
                <w:lang w:val="pl-PL"/>
              </w:rPr>
              <w:t>07</w:t>
            </w:r>
          </w:p>
        </w:tc>
        <w:tc>
          <w:tcPr>
            <w:tcW w:w="2348" w:type="pct"/>
            <w:vAlign w:val="center"/>
          </w:tcPr>
          <w:p w:rsidR="00FC113C" w:rsidRPr="00663170" w:rsidRDefault="00FC113C" w:rsidP="00336AE3">
            <w:pPr>
              <w:pStyle w:val="Footer"/>
              <w:tabs>
                <w:tab w:val="clear" w:pos="4320"/>
                <w:tab w:val="clear" w:pos="8640"/>
              </w:tabs>
              <w:rPr>
                <w:sz w:val="22"/>
                <w:szCs w:val="22"/>
                <w:lang w:val="pl-PL"/>
              </w:rPr>
            </w:pPr>
            <w:r>
              <w:rPr>
                <w:sz w:val="22"/>
                <w:szCs w:val="22"/>
                <w:lang w:val="pl-PL"/>
              </w:rPr>
              <w:t>Donacije od ostalih nivoa vlasti</w:t>
            </w:r>
          </w:p>
        </w:tc>
        <w:tc>
          <w:tcPr>
            <w:tcW w:w="890" w:type="pct"/>
          </w:tcPr>
          <w:p w:rsidR="00FC113C" w:rsidRPr="00B3121A" w:rsidRDefault="00FC113C" w:rsidP="00B95F5A">
            <w:pPr>
              <w:jc w:val="right"/>
            </w:pPr>
            <w:r w:rsidRPr="00A31BB0">
              <w:rPr>
                <w:bCs/>
                <w:sz w:val="22"/>
                <w:szCs w:val="22"/>
                <w:lang w:val="pl-PL"/>
              </w:rPr>
              <w:t>1</w:t>
            </w:r>
            <w:r>
              <w:rPr>
                <w:bCs/>
                <w:sz w:val="22"/>
                <w:szCs w:val="22"/>
                <w:lang w:val="pl-PL"/>
              </w:rPr>
              <w:t>4</w:t>
            </w:r>
            <w:r w:rsidRPr="00A31BB0">
              <w:rPr>
                <w:bCs/>
                <w:sz w:val="22"/>
                <w:szCs w:val="22"/>
                <w:lang w:val="pl-PL"/>
              </w:rPr>
              <w:t>.</w:t>
            </w:r>
            <w:r>
              <w:rPr>
                <w:bCs/>
                <w:sz w:val="22"/>
                <w:szCs w:val="22"/>
                <w:lang w:val="pl-PL"/>
              </w:rPr>
              <w:t>40</w:t>
            </w:r>
            <w:r w:rsidRPr="00A31BB0">
              <w:rPr>
                <w:bCs/>
                <w:sz w:val="22"/>
                <w:szCs w:val="22"/>
                <w:lang w:val="pl-PL"/>
              </w:rPr>
              <w:t>0.000</w:t>
            </w:r>
          </w:p>
        </w:tc>
      </w:tr>
      <w:tr w:rsidR="00453731" w:rsidRPr="00045F16" w:rsidTr="0087089F">
        <w:tc>
          <w:tcPr>
            <w:tcW w:w="196" w:type="pct"/>
          </w:tcPr>
          <w:p w:rsidR="00453731" w:rsidRPr="00045F16" w:rsidRDefault="00453731" w:rsidP="005F05D6">
            <w:pPr>
              <w:jc w:val="center"/>
              <w:rPr>
                <w:sz w:val="22"/>
                <w:szCs w:val="22"/>
                <w:lang w:val="pl-PL"/>
              </w:rPr>
            </w:pPr>
          </w:p>
        </w:tc>
        <w:tc>
          <w:tcPr>
            <w:tcW w:w="196" w:type="pct"/>
          </w:tcPr>
          <w:p w:rsidR="00453731" w:rsidRPr="00045F16" w:rsidRDefault="00453731" w:rsidP="005F05D6">
            <w:pPr>
              <w:jc w:val="center"/>
              <w:rPr>
                <w:sz w:val="22"/>
                <w:szCs w:val="22"/>
                <w:lang w:val="pl-PL"/>
              </w:rPr>
            </w:pPr>
          </w:p>
        </w:tc>
        <w:tc>
          <w:tcPr>
            <w:tcW w:w="297" w:type="pct"/>
          </w:tcPr>
          <w:p w:rsidR="00453731" w:rsidRPr="00045F16" w:rsidRDefault="00453731" w:rsidP="005F05D6">
            <w:pPr>
              <w:jc w:val="center"/>
              <w:rPr>
                <w:sz w:val="22"/>
                <w:szCs w:val="22"/>
                <w:lang w:val="pl-PL"/>
              </w:rPr>
            </w:pPr>
          </w:p>
        </w:tc>
        <w:tc>
          <w:tcPr>
            <w:tcW w:w="334" w:type="pct"/>
          </w:tcPr>
          <w:p w:rsidR="00453731" w:rsidRPr="00045F16" w:rsidRDefault="00453731" w:rsidP="005F05D6">
            <w:pPr>
              <w:jc w:val="center"/>
              <w:rPr>
                <w:sz w:val="22"/>
                <w:szCs w:val="22"/>
                <w:lang w:val="pl-PL"/>
              </w:rPr>
            </w:pPr>
          </w:p>
        </w:tc>
        <w:tc>
          <w:tcPr>
            <w:tcW w:w="348" w:type="pct"/>
          </w:tcPr>
          <w:p w:rsidR="00453731" w:rsidRPr="00045F16" w:rsidRDefault="00453731" w:rsidP="005F05D6">
            <w:pPr>
              <w:jc w:val="center"/>
              <w:rPr>
                <w:sz w:val="22"/>
                <w:szCs w:val="22"/>
                <w:lang w:val="pl-PL"/>
              </w:rPr>
            </w:pPr>
          </w:p>
        </w:tc>
        <w:tc>
          <w:tcPr>
            <w:tcW w:w="391" w:type="pct"/>
          </w:tcPr>
          <w:p w:rsidR="00453731" w:rsidRPr="00045F16" w:rsidRDefault="00453731" w:rsidP="00C20947">
            <w:pPr>
              <w:jc w:val="center"/>
              <w:rPr>
                <w:sz w:val="22"/>
                <w:szCs w:val="22"/>
                <w:lang w:val="pl-PL"/>
              </w:rPr>
            </w:pPr>
          </w:p>
        </w:tc>
        <w:tc>
          <w:tcPr>
            <w:tcW w:w="2348" w:type="pct"/>
            <w:vAlign w:val="center"/>
          </w:tcPr>
          <w:p w:rsidR="00453731" w:rsidRPr="00045F16" w:rsidRDefault="00453731" w:rsidP="00C20947">
            <w:pPr>
              <w:rPr>
                <w:sz w:val="22"/>
                <w:szCs w:val="22"/>
                <w:lang w:val="pl-PL"/>
              </w:rPr>
            </w:pPr>
            <w:r w:rsidRPr="00045F16">
              <w:rPr>
                <w:sz w:val="22"/>
                <w:szCs w:val="22"/>
                <w:lang w:val="pl-PL"/>
              </w:rPr>
              <w:t>Izvori za finansiranje za Program  15</w:t>
            </w:r>
          </w:p>
        </w:tc>
        <w:tc>
          <w:tcPr>
            <w:tcW w:w="890" w:type="pct"/>
          </w:tcPr>
          <w:p w:rsidR="00453731" w:rsidRPr="00B3121A" w:rsidRDefault="00453731" w:rsidP="00453731">
            <w:pPr>
              <w:jc w:val="right"/>
            </w:pPr>
          </w:p>
        </w:tc>
      </w:tr>
      <w:tr w:rsidR="00FC113C" w:rsidRPr="00045F16" w:rsidTr="0087089F">
        <w:tc>
          <w:tcPr>
            <w:tcW w:w="196" w:type="pct"/>
          </w:tcPr>
          <w:p w:rsidR="00FC113C" w:rsidRPr="00045F16" w:rsidRDefault="00FC113C" w:rsidP="005F05D6">
            <w:pPr>
              <w:jc w:val="center"/>
              <w:rPr>
                <w:sz w:val="22"/>
                <w:szCs w:val="22"/>
                <w:lang w:val="pl-PL"/>
              </w:rPr>
            </w:pPr>
          </w:p>
        </w:tc>
        <w:tc>
          <w:tcPr>
            <w:tcW w:w="196" w:type="pct"/>
          </w:tcPr>
          <w:p w:rsidR="00FC113C" w:rsidRPr="00045F16" w:rsidRDefault="00FC113C" w:rsidP="005F05D6">
            <w:pPr>
              <w:jc w:val="center"/>
              <w:rPr>
                <w:sz w:val="22"/>
                <w:szCs w:val="22"/>
                <w:lang w:val="pl-PL"/>
              </w:rPr>
            </w:pPr>
          </w:p>
        </w:tc>
        <w:tc>
          <w:tcPr>
            <w:tcW w:w="297" w:type="pct"/>
          </w:tcPr>
          <w:p w:rsidR="00FC113C" w:rsidRPr="00045F16" w:rsidRDefault="00FC113C" w:rsidP="005F05D6">
            <w:pPr>
              <w:jc w:val="center"/>
              <w:rPr>
                <w:sz w:val="22"/>
                <w:szCs w:val="22"/>
                <w:lang w:val="pl-PL"/>
              </w:rPr>
            </w:pPr>
          </w:p>
        </w:tc>
        <w:tc>
          <w:tcPr>
            <w:tcW w:w="334" w:type="pct"/>
          </w:tcPr>
          <w:p w:rsidR="00FC113C" w:rsidRPr="00045F16" w:rsidRDefault="00FC113C" w:rsidP="005F05D6">
            <w:pPr>
              <w:jc w:val="center"/>
              <w:rPr>
                <w:sz w:val="22"/>
                <w:szCs w:val="22"/>
                <w:lang w:val="pl-PL"/>
              </w:rPr>
            </w:pPr>
          </w:p>
        </w:tc>
        <w:tc>
          <w:tcPr>
            <w:tcW w:w="348" w:type="pct"/>
          </w:tcPr>
          <w:p w:rsidR="00FC113C" w:rsidRPr="00045F16" w:rsidRDefault="00FC113C" w:rsidP="005F05D6">
            <w:pPr>
              <w:jc w:val="center"/>
              <w:rPr>
                <w:sz w:val="22"/>
                <w:szCs w:val="22"/>
                <w:lang w:val="pl-PL"/>
              </w:rPr>
            </w:pPr>
          </w:p>
        </w:tc>
        <w:tc>
          <w:tcPr>
            <w:tcW w:w="391" w:type="pct"/>
          </w:tcPr>
          <w:p w:rsidR="00FC113C" w:rsidRPr="00663170" w:rsidRDefault="00FC113C" w:rsidP="00336AE3">
            <w:pPr>
              <w:jc w:val="center"/>
              <w:rPr>
                <w:sz w:val="22"/>
                <w:szCs w:val="22"/>
                <w:lang w:val="pl-PL"/>
              </w:rPr>
            </w:pPr>
            <w:r>
              <w:rPr>
                <w:sz w:val="22"/>
                <w:szCs w:val="22"/>
                <w:lang w:val="pl-PL"/>
              </w:rPr>
              <w:t>07</w:t>
            </w:r>
          </w:p>
        </w:tc>
        <w:tc>
          <w:tcPr>
            <w:tcW w:w="2348" w:type="pct"/>
            <w:vAlign w:val="center"/>
          </w:tcPr>
          <w:p w:rsidR="00FC113C" w:rsidRPr="00663170" w:rsidRDefault="00FC113C" w:rsidP="00336AE3">
            <w:pPr>
              <w:pStyle w:val="Footer"/>
              <w:tabs>
                <w:tab w:val="clear" w:pos="4320"/>
                <w:tab w:val="clear" w:pos="8640"/>
              </w:tabs>
              <w:rPr>
                <w:sz w:val="22"/>
                <w:szCs w:val="22"/>
                <w:lang w:val="pl-PL"/>
              </w:rPr>
            </w:pPr>
            <w:r>
              <w:rPr>
                <w:sz w:val="22"/>
                <w:szCs w:val="22"/>
                <w:lang w:val="pl-PL"/>
              </w:rPr>
              <w:t>Donacije od ostalih nivoa vlasti</w:t>
            </w:r>
          </w:p>
        </w:tc>
        <w:tc>
          <w:tcPr>
            <w:tcW w:w="890" w:type="pct"/>
          </w:tcPr>
          <w:p w:rsidR="00FC113C" w:rsidRPr="00B3121A" w:rsidRDefault="00FC113C" w:rsidP="00B95F5A">
            <w:pPr>
              <w:jc w:val="right"/>
            </w:pPr>
            <w:r w:rsidRPr="00A31BB0">
              <w:rPr>
                <w:bCs/>
                <w:sz w:val="22"/>
                <w:szCs w:val="22"/>
                <w:lang w:val="pl-PL"/>
              </w:rPr>
              <w:t>1</w:t>
            </w:r>
            <w:r>
              <w:rPr>
                <w:bCs/>
                <w:sz w:val="22"/>
                <w:szCs w:val="22"/>
                <w:lang w:val="pl-PL"/>
              </w:rPr>
              <w:t>4</w:t>
            </w:r>
            <w:r w:rsidRPr="00A31BB0">
              <w:rPr>
                <w:bCs/>
                <w:sz w:val="22"/>
                <w:szCs w:val="22"/>
                <w:lang w:val="pl-PL"/>
              </w:rPr>
              <w:t>.</w:t>
            </w:r>
            <w:r>
              <w:rPr>
                <w:bCs/>
                <w:sz w:val="22"/>
                <w:szCs w:val="22"/>
                <w:lang w:val="pl-PL"/>
              </w:rPr>
              <w:t>40</w:t>
            </w:r>
            <w:r w:rsidRPr="00A31BB0">
              <w:rPr>
                <w:bCs/>
                <w:sz w:val="22"/>
                <w:szCs w:val="22"/>
                <w:lang w:val="pl-PL"/>
              </w:rPr>
              <w:t>0.000</w:t>
            </w:r>
          </w:p>
        </w:tc>
      </w:tr>
      <w:tr w:rsidR="001218DC" w:rsidRPr="00045F16" w:rsidTr="0087089F">
        <w:tc>
          <w:tcPr>
            <w:tcW w:w="196" w:type="pct"/>
          </w:tcPr>
          <w:p w:rsidR="001218DC" w:rsidRPr="00045F16" w:rsidRDefault="001218DC" w:rsidP="005F05D6">
            <w:pPr>
              <w:jc w:val="center"/>
              <w:rPr>
                <w:sz w:val="22"/>
                <w:szCs w:val="22"/>
                <w:lang w:val="pl-PL"/>
              </w:rPr>
            </w:pPr>
          </w:p>
        </w:tc>
        <w:tc>
          <w:tcPr>
            <w:tcW w:w="196" w:type="pct"/>
          </w:tcPr>
          <w:p w:rsidR="001218DC" w:rsidRPr="00045F16" w:rsidRDefault="001218DC" w:rsidP="005F05D6">
            <w:pPr>
              <w:jc w:val="center"/>
              <w:rPr>
                <w:sz w:val="22"/>
                <w:szCs w:val="22"/>
                <w:lang w:val="pl-PL"/>
              </w:rPr>
            </w:pPr>
          </w:p>
        </w:tc>
        <w:tc>
          <w:tcPr>
            <w:tcW w:w="297" w:type="pct"/>
          </w:tcPr>
          <w:p w:rsidR="001218DC" w:rsidRPr="00045F16" w:rsidRDefault="001218DC" w:rsidP="005F05D6">
            <w:pPr>
              <w:jc w:val="center"/>
              <w:rPr>
                <w:sz w:val="22"/>
                <w:szCs w:val="22"/>
                <w:lang w:val="pl-PL"/>
              </w:rPr>
            </w:pPr>
          </w:p>
        </w:tc>
        <w:tc>
          <w:tcPr>
            <w:tcW w:w="334" w:type="pct"/>
          </w:tcPr>
          <w:p w:rsidR="001218DC" w:rsidRPr="00045F16" w:rsidRDefault="001218DC" w:rsidP="005F05D6">
            <w:pPr>
              <w:jc w:val="center"/>
              <w:rPr>
                <w:sz w:val="22"/>
                <w:szCs w:val="22"/>
                <w:lang w:val="pl-PL"/>
              </w:rPr>
            </w:pPr>
          </w:p>
        </w:tc>
        <w:tc>
          <w:tcPr>
            <w:tcW w:w="348" w:type="pct"/>
          </w:tcPr>
          <w:p w:rsidR="001218DC" w:rsidRPr="00045F16" w:rsidRDefault="001218DC" w:rsidP="005F05D6">
            <w:pPr>
              <w:jc w:val="center"/>
              <w:rPr>
                <w:sz w:val="22"/>
                <w:szCs w:val="22"/>
                <w:lang w:val="pl-PL"/>
              </w:rPr>
            </w:pPr>
          </w:p>
        </w:tc>
        <w:tc>
          <w:tcPr>
            <w:tcW w:w="391" w:type="pct"/>
          </w:tcPr>
          <w:p w:rsidR="001218DC" w:rsidRPr="00045F16" w:rsidRDefault="001218DC" w:rsidP="00C20947">
            <w:pPr>
              <w:jc w:val="center"/>
              <w:rPr>
                <w:sz w:val="22"/>
                <w:szCs w:val="22"/>
                <w:lang w:val="pl-PL"/>
              </w:rPr>
            </w:pPr>
          </w:p>
        </w:tc>
        <w:tc>
          <w:tcPr>
            <w:tcW w:w="2348" w:type="pct"/>
            <w:vAlign w:val="center"/>
          </w:tcPr>
          <w:p w:rsidR="001218DC" w:rsidRPr="00045F16" w:rsidRDefault="001218DC" w:rsidP="00C20947">
            <w:pPr>
              <w:rPr>
                <w:sz w:val="22"/>
                <w:szCs w:val="22"/>
                <w:lang w:val="pl-PL"/>
              </w:rPr>
            </w:pPr>
            <w:r w:rsidRPr="00045F16">
              <w:rPr>
                <w:b/>
                <w:bCs/>
                <w:sz w:val="22"/>
                <w:szCs w:val="22"/>
                <w:lang w:val="pl-PL"/>
              </w:rPr>
              <w:t>Izvori finasiranja za razdeo 4.</w:t>
            </w:r>
          </w:p>
        </w:tc>
        <w:tc>
          <w:tcPr>
            <w:tcW w:w="890" w:type="pct"/>
          </w:tcPr>
          <w:p w:rsidR="001218DC" w:rsidRPr="00B3121A" w:rsidRDefault="001218DC" w:rsidP="003A68F0">
            <w:pPr>
              <w:jc w:val="right"/>
              <w:rPr>
                <w:sz w:val="22"/>
                <w:szCs w:val="22"/>
                <w:lang w:val="pl-PL"/>
              </w:rPr>
            </w:pPr>
          </w:p>
        </w:tc>
      </w:tr>
      <w:tr w:rsidR="00FC113C" w:rsidRPr="00045F16" w:rsidTr="0087089F">
        <w:tc>
          <w:tcPr>
            <w:tcW w:w="196" w:type="pct"/>
          </w:tcPr>
          <w:p w:rsidR="00FC113C" w:rsidRPr="00045F16" w:rsidRDefault="00FC113C" w:rsidP="005F05D6">
            <w:pPr>
              <w:jc w:val="center"/>
              <w:rPr>
                <w:sz w:val="22"/>
                <w:szCs w:val="22"/>
                <w:lang w:val="pl-PL"/>
              </w:rPr>
            </w:pPr>
          </w:p>
        </w:tc>
        <w:tc>
          <w:tcPr>
            <w:tcW w:w="196" w:type="pct"/>
          </w:tcPr>
          <w:p w:rsidR="00FC113C" w:rsidRPr="00045F16" w:rsidRDefault="00FC113C" w:rsidP="005F05D6">
            <w:pPr>
              <w:jc w:val="center"/>
              <w:rPr>
                <w:sz w:val="22"/>
                <w:szCs w:val="22"/>
                <w:lang w:val="pl-PL"/>
              </w:rPr>
            </w:pPr>
          </w:p>
        </w:tc>
        <w:tc>
          <w:tcPr>
            <w:tcW w:w="297" w:type="pct"/>
          </w:tcPr>
          <w:p w:rsidR="00FC113C" w:rsidRPr="00045F16" w:rsidRDefault="00FC113C" w:rsidP="005F05D6">
            <w:pPr>
              <w:jc w:val="center"/>
              <w:rPr>
                <w:sz w:val="22"/>
                <w:szCs w:val="22"/>
                <w:lang w:val="pl-PL"/>
              </w:rPr>
            </w:pPr>
          </w:p>
        </w:tc>
        <w:tc>
          <w:tcPr>
            <w:tcW w:w="334" w:type="pct"/>
          </w:tcPr>
          <w:p w:rsidR="00FC113C" w:rsidRPr="00045F16" w:rsidRDefault="00FC113C" w:rsidP="005F05D6">
            <w:pPr>
              <w:jc w:val="center"/>
              <w:rPr>
                <w:sz w:val="22"/>
                <w:szCs w:val="22"/>
                <w:lang w:val="pl-PL"/>
              </w:rPr>
            </w:pPr>
          </w:p>
        </w:tc>
        <w:tc>
          <w:tcPr>
            <w:tcW w:w="348" w:type="pct"/>
          </w:tcPr>
          <w:p w:rsidR="00FC113C" w:rsidRPr="00045F16" w:rsidRDefault="00FC113C" w:rsidP="005F05D6">
            <w:pPr>
              <w:jc w:val="center"/>
              <w:rPr>
                <w:sz w:val="22"/>
                <w:szCs w:val="22"/>
                <w:lang w:val="pl-PL"/>
              </w:rPr>
            </w:pPr>
          </w:p>
        </w:tc>
        <w:tc>
          <w:tcPr>
            <w:tcW w:w="391" w:type="pct"/>
          </w:tcPr>
          <w:p w:rsidR="00FC113C" w:rsidRPr="00663170" w:rsidRDefault="00FC113C" w:rsidP="00336AE3">
            <w:pPr>
              <w:jc w:val="center"/>
              <w:rPr>
                <w:sz w:val="22"/>
                <w:szCs w:val="22"/>
                <w:lang w:val="pl-PL"/>
              </w:rPr>
            </w:pPr>
            <w:r>
              <w:rPr>
                <w:sz w:val="22"/>
                <w:szCs w:val="22"/>
                <w:lang w:val="pl-PL"/>
              </w:rPr>
              <w:t>07</w:t>
            </w:r>
          </w:p>
        </w:tc>
        <w:tc>
          <w:tcPr>
            <w:tcW w:w="2348" w:type="pct"/>
            <w:vAlign w:val="center"/>
          </w:tcPr>
          <w:p w:rsidR="00FC113C" w:rsidRPr="00663170" w:rsidRDefault="00FC113C" w:rsidP="00336AE3">
            <w:pPr>
              <w:pStyle w:val="Footer"/>
              <w:tabs>
                <w:tab w:val="clear" w:pos="4320"/>
                <w:tab w:val="clear" w:pos="8640"/>
              </w:tabs>
              <w:rPr>
                <w:sz w:val="22"/>
                <w:szCs w:val="22"/>
                <w:lang w:val="pl-PL"/>
              </w:rPr>
            </w:pPr>
            <w:r>
              <w:rPr>
                <w:sz w:val="22"/>
                <w:szCs w:val="22"/>
                <w:lang w:val="pl-PL"/>
              </w:rPr>
              <w:t>Donacije od ostalih nivoa vlasti</w:t>
            </w:r>
          </w:p>
        </w:tc>
        <w:tc>
          <w:tcPr>
            <w:tcW w:w="890" w:type="pct"/>
          </w:tcPr>
          <w:p w:rsidR="00FC113C" w:rsidRPr="00B3121A" w:rsidRDefault="00FC113C" w:rsidP="00EB174E">
            <w:pPr>
              <w:jc w:val="right"/>
            </w:pPr>
          </w:p>
        </w:tc>
      </w:tr>
      <w:tr w:rsidR="00A03399" w:rsidRPr="00045F16" w:rsidTr="00E63607">
        <w:tc>
          <w:tcPr>
            <w:tcW w:w="196" w:type="pct"/>
          </w:tcPr>
          <w:p w:rsidR="00A03399" w:rsidRPr="00045F16" w:rsidRDefault="00A03399" w:rsidP="005F05D6">
            <w:pPr>
              <w:jc w:val="center"/>
              <w:rPr>
                <w:sz w:val="22"/>
                <w:szCs w:val="22"/>
                <w:lang w:val="pl-PL"/>
              </w:rPr>
            </w:pPr>
          </w:p>
        </w:tc>
        <w:tc>
          <w:tcPr>
            <w:tcW w:w="196" w:type="pct"/>
          </w:tcPr>
          <w:p w:rsidR="00A03399" w:rsidRPr="00045F16" w:rsidRDefault="00A03399" w:rsidP="005F05D6">
            <w:pPr>
              <w:jc w:val="center"/>
              <w:rPr>
                <w:sz w:val="22"/>
                <w:szCs w:val="22"/>
                <w:lang w:val="pl-PL"/>
              </w:rPr>
            </w:pPr>
          </w:p>
        </w:tc>
        <w:tc>
          <w:tcPr>
            <w:tcW w:w="297" w:type="pct"/>
          </w:tcPr>
          <w:p w:rsidR="00A03399" w:rsidRPr="00045F16" w:rsidRDefault="00A03399" w:rsidP="005F05D6">
            <w:pPr>
              <w:jc w:val="center"/>
              <w:rPr>
                <w:sz w:val="22"/>
                <w:szCs w:val="22"/>
                <w:lang w:val="pl-PL"/>
              </w:rPr>
            </w:pPr>
          </w:p>
        </w:tc>
        <w:tc>
          <w:tcPr>
            <w:tcW w:w="334" w:type="pct"/>
          </w:tcPr>
          <w:p w:rsidR="00A03399" w:rsidRPr="00045F16" w:rsidRDefault="00A03399" w:rsidP="005F05D6">
            <w:pPr>
              <w:jc w:val="center"/>
              <w:rPr>
                <w:sz w:val="22"/>
                <w:szCs w:val="22"/>
                <w:lang w:val="pl-PL"/>
              </w:rPr>
            </w:pPr>
          </w:p>
        </w:tc>
        <w:tc>
          <w:tcPr>
            <w:tcW w:w="348" w:type="pct"/>
          </w:tcPr>
          <w:p w:rsidR="00A03399" w:rsidRPr="00045F16" w:rsidRDefault="00A03399" w:rsidP="005F05D6">
            <w:pPr>
              <w:jc w:val="center"/>
              <w:rPr>
                <w:sz w:val="22"/>
                <w:szCs w:val="22"/>
                <w:lang w:val="pl-PL"/>
              </w:rPr>
            </w:pPr>
          </w:p>
        </w:tc>
        <w:tc>
          <w:tcPr>
            <w:tcW w:w="391" w:type="pct"/>
          </w:tcPr>
          <w:p w:rsidR="00A03399" w:rsidRPr="00045F16" w:rsidRDefault="00A03399" w:rsidP="005F05D6">
            <w:pPr>
              <w:jc w:val="center"/>
              <w:rPr>
                <w:sz w:val="22"/>
                <w:szCs w:val="22"/>
                <w:lang w:val="pl-PL"/>
              </w:rPr>
            </w:pPr>
          </w:p>
        </w:tc>
        <w:tc>
          <w:tcPr>
            <w:tcW w:w="2348" w:type="pct"/>
            <w:vAlign w:val="center"/>
          </w:tcPr>
          <w:p w:rsidR="00A03399" w:rsidRPr="00045F16" w:rsidRDefault="00A03399" w:rsidP="005F05D6">
            <w:pPr>
              <w:pStyle w:val="Footer"/>
              <w:tabs>
                <w:tab w:val="clear" w:pos="4320"/>
                <w:tab w:val="clear" w:pos="8640"/>
              </w:tabs>
              <w:rPr>
                <w:b/>
                <w:bCs/>
                <w:sz w:val="22"/>
                <w:szCs w:val="22"/>
                <w:lang w:val="pl-PL"/>
              </w:rPr>
            </w:pPr>
            <w:r w:rsidRPr="00045F16">
              <w:rPr>
                <w:b/>
                <w:bCs/>
                <w:sz w:val="22"/>
                <w:szCs w:val="22"/>
                <w:lang w:val="pl-PL"/>
              </w:rPr>
              <w:t>Ukupno za razdeo 4.</w:t>
            </w:r>
            <w:r w:rsidR="00193DA6">
              <w:rPr>
                <w:b/>
                <w:bCs/>
                <w:sz w:val="22"/>
                <w:szCs w:val="22"/>
                <w:lang w:val="pl-PL"/>
              </w:rPr>
              <w:t xml:space="preserve"> </w:t>
            </w:r>
          </w:p>
        </w:tc>
        <w:tc>
          <w:tcPr>
            <w:tcW w:w="890" w:type="pct"/>
          </w:tcPr>
          <w:p w:rsidR="00A03399" w:rsidRPr="005C446A" w:rsidRDefault="00A31BB0" w:rsidP="00B95F5A">
            <w:pPr>
              <w:jc w:val="right"/>
              <w:rPr>
                <w:b/>
              </w:rPr>
            </w:pPr>
            <w:r>
              <w:rPr>
                <w:b/>
                <w:bCs/>
                <w:sz w:val="22"/>
                <w:szCs w:val="22"/>
                <w:lang w:val="pl-PL"/>
              </w:rPr>
              <w:t>1</w:t>
            </w:r>
            <w:r w:rsidR="00B95F5A">
              <w:rPr>
                <w:b/>
                <w:bCs/>
                <w:sz w:val="22"/>
                <w:szCs w:val="22"/>
                <w:lang w:val="pl-PL"/>
              </w:rPr>
              <w:t>4</w:t>
            </w:r>
            <w:r>
              <w:rPr>
                <w:b/>
                <w:bCs/>
                <w:sz w:val="22"/>
                <w:szCs w:val="22"/>
                <w:lang w:val="pl-PL"/>
              </w:rPr>
              <w:t>.</w:t>
            </w:r>
            <w:r w:rsidR="00186CF8">
              <w:rPr>
                <w:b/>
                <w:bCs/>
                <w:sz w:val="22"/>
                <w:szCs w:val="22"/>
                <w:lang w:val="pl-PL"/>
              </w:rPr>
              <w:t>4</w:t>
            </w:r>
            <w:r w:rsidR="00F36653">
              <w:rPr>
                <w:b/>
                <w:bCs/>
                <w:sz w:val="22"/>
                <w:szCs w:val="22"/>
                <w:lang w:val="pl-PL"/>
              </w:rPr>
              <w:t>0</w:t>
            </w:r>
            <w:r>
              <w:rPr>
                <w:b/>
                <w:bCs/>
                <w:sz w:val="22"/>
                <w:szCs w:val="22"/>
                <w:lang w:val="pl-PL"/>
              </w:rPr>
              <w:t>0.000</w:t>
            </w:r>
          </w:p>
        </w:tc>
      </w:tr>
      <w:tr w:rsidR="00CC771F" w:rsidRPr="00045F16" w:rsidTr="00E63607">
        <w:tc>
          <w:tcPr>
            <w:tcW w:w="196" w:type="pct"/>
          </w:tcPr>
          <w:p w:rsidR="00CC771F" w:rsidRPr="00045F16" w:rsidRDefault="00CC771F" w:rsidP="005F05D6">
            <w:pPr>
              <w:jc w:val="center"/>
              <w:rPr>
                <w:sz w:val="22"/>
                <w:szCs w:val="22"/>
                <w:lang w:val="pl-PL"/>
              </w:rPr>
            </w:pPr>
          </w:p>
        </w:tc>
        <w:tc>
          <w:tcPr>
            <w:tcW w:w="196" w:type="pct"/>
          </w:tcPr>
          <w:p w:rsidR="00CC771F" w:rsidRPr="00045F16" w:rsidRDefault="00CC771F" w:rsidP="005F05D6">
            <w:pPr>
              <w:jc w:val="center"/>
              <w:rPr>
                <w:sz w:val="22"/>
                <w:szCs w:val="22"/>
                <w:lang w:val="pl-PL"/>
              </w:rPr>
            </w:pPr>
          </w:p>
        </w:tc>
        <w:tc>
          <w:tcPr>
            <w:tcW w:w="297" w:type="pct"/>
          </w:tcPr>
          <w:p w:rsidR="00CC771F" w:rsidRPr="00045F16" w:rsidRDefault="00CC771F" w:rsidP="005F05D6">
            <w:pPr>
              <w:jc w:val="center"/>
              <w:rPr>
                <w:sz w:val="22"/>
                <w:szCs w:val="22"/>
                <w:lang w:val="pl-PL"/>
              </w:rPr>
            </w:pPr>
          </w:p>
        </w:tc>
        <w:tc>
          <w:tcPr>
            <w:tcW w:w="334" w:type="pct"/>
          </w:tcPr>
          <w:p w:rsidR="00CC771F" w:rsidRPr="00045F16" w:rsidRDefault="00CC771F" w:rsidP="005F05D6">
            <w:pPr>
              <w:jc w:val="center"/>
              <w:rPr>
                <w:sz w:val="22"/>
                <w:szCs w:val="22"/>
                <w:lang w:val="pl-PL"/>
              </w:rPr>
            </w:pPr>
          </w:p>
        </w:tc>
        <w:tc>
          <w:tcPr>
            <w:tcW w:w="348" w:type="pct"/>
          </w:tcPr>
          <w:p w:rsidR="00CC771F" w:rsidRPr="00045F16" w:rsidRDefault="00CC771F" w:rsidP="005F05D6">
            <w:pPr>
              <w:jc w:val="center"/>
              <w:rPr>
                <w:sz w:val="22"/>
                <w:szCs w:val="22"/>
                <w:lang w:val="pl-PL"/>
              </w:rPr>
            </w:pPr>
          </w:p>
        </w:tc>
        <w:tc>
          <w:tcPr>
            <w:tcW w:w="391" w:type="pct"/>
          </w:tcPr>
          <w:p w:rsidR="00CC771F" w:rsidRPr="00045F16" w:rsidRDefault="00CC771F" w:rsidP="005F05D6">
            <w:pPr>
              <w:jc w:val="center"/>
              <w:rPr>
                <w:sz w:val="22"/>
                <w:szCs w:val="22"/>
                <w:lang w:val="pl-PL"/>
              </w:rPr>
            </w:pPr>
          </w:p>
        </w:tc>
        <w:tc>
          <w:tcPr>
            <w:tcW w:w="2348" w:type="pct"/>
            <w:vAlign w:val="center"/>
          </w:tcPr>
          <w:p w:rsidR="00CC771F" w:rsidRPr="00045F16" w:rsidRDefault="00CC771F" w:rsidP="005F05D6">
            <w:pPr>
              <w:pStyle w:val="Footer"/>
              <w:tabs>
                <w:tab w:val="clear" w:pos="4320"/>
                <w:tab w:val="clear" w:pos="8640"/>
              </w:tabs>
              <w:rPr>
                <w:b/>
                <w:bCs/>
                <w:sz w:val="22"/>
                <w:szCs w:val="22"/>
                <w:lang w:val="pl-PL"/>
              </w:rPr>
            </w:pPr>
          </w:p>
        </w:tc>
        <w:tc>
          <w:tcPr>
            <w:tcW w:w="890" w:type="pct"/>
            <w:vAlign w:val="center"/>
          </w:tcPr>
          <w:p w:rsidR="00CC771F" w:rsidRPr="00045F16" w:rsidRDefault="00CC771F" w:rsidP="005F05D6">
            <w:pPr>
              <w:jc w:val="right"/>
              <w:rPr>
                <w:b/>
                <w:bCs/>
                <w:sz w:val="22"/>
                <w:szCs w:val="22"/>
                <w:lang w:val="pl-PL"/>
              </w:rPr>
            </w:pPr>
          </w:p>
        </w:tc>
      </w:tr>
      <w:tr w:rsidR="00CC771F" w:rsidRPr="00045F16" w:rsidTr="00E63607">
        <w:tc>
          <w:tcPr>
            <w:tcW w:w="196" w:type="pct"/>
          </w:tcPr>
          <w:p w:rsidR="00CC771F" w:rsidRPr="00045F16" w:rsidRDefault="00CC771F" w:rsidP="005F05D6">
            <w:pPr>
              <w:jc w:val="center"/>
              <w:rPr>
                <w:sz w:val="22"/>
                <w:szCs w:val="22"/>
                <w:lang w:val="pl-PL"/>
              </w:rPr>
            </w:pPr>
          </w:p>
          <w:p w:rsidR="00CC771F" w:rsidRPr="00045F16" w:rsidRDefault="00CC771F" w:rsidP="005F05D6">
            <w:pPr>
              <w:jc w:val="center"/>
              <w:rPr>
                <w:sz w:val="22"/>
                <w:szCs w:val="22"/>
                <w:lang w:val="pl-PL"/>
              </w:rPr>
            </w:pPr>
          </w:p>
        </w:tc>
        <w:tc>
          <w:tcPr>
            <w:tcW w:w="196" w:type="pct"/>
          </w:tcPr>
          <w:p w:rsidR="00CC771F" w:rsidRPr="00045F16" w:rsidRDefault="00CC771F" w:rsidP="005F05D6">
            <w:pPr>
              <w:jc w:val="center"/>
              <w:rPr>
                <w:sz w:val="22"/>
                <w:szCs w:val="22"/>
                <w:lang w:val="pl-PL"/>
              </w:rPr>
            </w:pPr>
          </w:p>
        </w:tc>
        <w:tc>
          <w:tcPr>
            <w:tcW w:w="297" w:type="pct"/>
          </w:tcPr>
          <w:p w:rsidR="00CC771F" w:rsidRPr="00045F16" w:rsidRDefault="00CC771F" w:rsidP="005F05D6">
            <w:pPr>
              <w:jc w:val="center"/>
              <w:rPr>
                <w:sz w:val="22"/>
                <w:szCs w:val="22"/>
                <w:lang w:val="pl-PL"/>
              </w:rPr>
            </w:pPr>
          </w:p>
        </w:tc>
        <w:tc>
          <w:tcPr>
            <w:tcW w:w="334" w:type="pct"/>
          </w:tcPr>
          <w:p w:rsidR="00CC771F" w:rsidRPr="00045F16" w:rsidRDefault="00CC771F" w:rsidP="005F05D6">
            <w:pPr>
              <w:jc w:val="center"/>
              <w:rPr>
                <w:sz w:val="22"/>
                <w:szCs w:val="22"/>
                <w:lang w:val="pl-PL"/>
              </w:rPr>
            </w:pPr>
          </w:p>
        </w:tc>
        <w:tc>
          <w:tcPr>
            <w:tcW w:w="348" w:type="pct"/>
          </w:tcPr>
          <w:p w:rsidR="00CC771F" w:rsidRPr="00045F16" w:rsidRDefault="00CC771F" w:rsidP="005F05D6">
            <w:pPr>
              <w:jc w:val="center"/>
              <w:rPr>
                <w:sz w:val="22"/>
                <w:szCs w:val="22"/>
                <w:lang w:val="pl-PL"/>
              </w:rPr>
            </w:pPr>
          </w:p>
        </w:tc>
        <w:tc>
          <w:tcPr>
            <w:tcW w:w="391" w:type="pct"/>
          </w:tcPr>
          <w:p w:rsidR="00CC771F" w:rsidRPr="00045F16" w:rsidRDefault="00CC771F" w:rsidP="005F05D6">
            <w:pPr>
              <w:jc w:val="center"/>
              <w:rPr>
                <w:sz w:val="22"/>
                <w:szCs w:val="22"/>
                <w:lang w:val="pl-PL"/>
              </w:rPr>
            </w:pPr>
          </w:p>
        </w:tc>
        <w:tc>
          <w:tcPr>
            <w:tcW w:w="2348" w:type="pct"/>
            <w:vAlign w:val="center"/>
          </w:tcPr>
          <w:p w:rsidR="00CC771F" w:rsidRPr="00045F16" w:rsidRDefault="00CC771F" w:rsidP="005F05D6">
            <w:pPr>
              <w:pStyle w:val="Footer"/>
              <w:tabs>
                <w:tab w:val="clear" w:pos="4320"/>
                <w:tab w:val="clear" w:pos="8640"/>
              </w:tabs>
              <w:rPr>
                <w:b/>
                <w:bCs/>
                <w:sz w:val="22"/>
                <w:szCs w:val="22"/>
                <w:lang w:val="pl-PL"/>
              </w:rPr>
            </w:pPr>
            <w:r w:rsidRPr="00045F16">
              <w:rPr>
                <w:b/>
                <w:bCs/>
                <w:sz w:val="22"/>
                <w:szCs w:val="22"/>
                <w:lang w:val="pl-PL"/>
              </w:rPr>
              <w:t>UKUPNI  RASHODI  / 4 + 5 + 6 /</w:t>
            </w:r>
          </w:p>
        </w:tc>
        <w:tc>
          <w:tcPr>
            <w:tcW w:w="890" w:type="pct"/>
            <w:vAlign w:val="center"/>
          </w:tcPr>
          <w:p w:rsidR="00CC771F" w:rsidRPr="00CA72FF" w:rsidRDefault="00F36653" w:rsidP="000E1939">
            <w:pPr>
              <w:jc w:val="right"/>
              <w:rPr>
                <w:b/>
                <w:bCs/>
                <w:sz w:val="22"/>
                <w:szCs w:val="22"/>
                <w:lang w:val="pl-PL"/>
              </w:rPr>
            </w:pPr>
            <w:r>
              <w:rPr>
                <w:b/>
                <w:bCs/>
                <w:sz w:val="22"/>
                <w:szCs w:val="22"/>
                <w:lang w:val="pl-PL"/>
              </w:rPr>
              <w:t>3</w:t>
            </w:r>
            <w:r w:rsidR="001B09A3" w:rsidRPr="00CA72FF">
              <w:rPr>
                <w:b/>
                <w:bCs/>
                <w:sz w:val="22"/>
                <w:szCs w:val="22"/>
                <w:lang w:val="pl-PL"/>
              </w:rPr>
              <w:t>.</w:t>
            </w:r>
            <w:r w:rsidR="000E1939">
              <w:rPr>
                <w:b/>
                <w:bCs/>
                <w:sz w:val="22"/>
                <w:szCs w:val="22"/>
                <w:lang w:val="pl-PL"/>
              </w:rPr>
              <w:t>532</w:t>
            </w:r>
            <w:r w:rsidR="00D44298" w:rsidRPr="00CA72FF">
              <w:rPr>
                <w:b/>
                <w:bCs/>
                <w:sz w:val="22"/>
                <w:szCs w:val="22"/>
                <w:lang w:val="pl-PL"/>
              </w:rPr>
              <w:t>.</w:t>
            </w:r>
            <w:r w:rsidR="00B95F5A">
              <w:rPr>
                <w:b/>
                <w:bCs/>
                <w:sz w:val="22"/>
                <w:szCs w:val="22"/>
                <w:lang w:val="pl-PL"/>
              </w:rPr>
              <w:t>0</w:t>
            </w:r>
            <w:r>
              <w:rPr>
                <w:b/>
                <w:bCs/>
                <w:sz w:val="22"/>
                <w:szCs w:val="22"/>
                <w:lang w:val="pl-PL"/>
              </w:rPr>
              <w:t>00</w:t>
            </w:r>
            <w:r w:rsidR="001B09A3" w:rsidRPr="00CA72FF">
              <w:rPr>
                <w:b/>
                <w:bCs/>
                <w:sz w:val="22"/>
                <w:szCs w:val="22"/>
                <w:lang w:val="pl-PL"/>
              </w:rPr>
              <w:t>.000</w:t>
            </w:r>
          </w:p>
        </w:tc>
      </w:tr>
    </w:tbl>
    <w:p w:rsidR="00342AC7" w:rsidRDefault="00342AC7" w:rsidP="005F05D6">
      <w:pPr>
        <w:rPr>
          <w:sz w:val="20"/>
          <w:szCs w:val="20"/>
          <w:lang w:val="hr-HR"/>
        </w:rPr>
        <w:sectPr w:rsidR="00342AC7" w:rsidSect="006B4860">
          <w:pgSz w:w="12240" w:h="15840"/>
          <w:pgMar w:top="547" w:right="758" w:bottom="1080" w:left="720" w:header="706" w:footer="706" w:gutter="0"/>
          <w:cols w:space="708"/>
          <w:docGrid w:linePitch="360"/>
        </w:sectPr>
      </w:pPr>
    </w:p>
    <w:p w:rsidR="001F0BC9" w:rsidRDefault="009C5DA7" w:rsidP="001F0BC9">
      <w:pPr>
        <w:tabs>
          <w:tab w:val="left" w:pos="1440"/>
        </w:tabs>
        <w:jc w:val="center"/>
      </w:pPr>
      <w:r>
        <w:rPr>
          <w:b/>
          <w:lang w:val="sr-Cyrl-CS"/>
        </w:rPr>
        <w:lastRenderedPageBreak/>
        <w:t>Član</w:t>
      </w:r>
      <w:r w:rsidR="00C86EBC" w:rsidRPr="00CA6458">
        <w:rPr>
          <w:b/>
          <w:lang w:val="sr-Cyrl-CS"/>
        </w:rPr>
        <w:t xml:space="preserve"> </w:t>
      </w:r>
      <w:r w:rsidR="00B71D0F">
        <w:rPr>
          <w:b/>
        </w:rPr>
        <w:t>9</w:t>
      </w:r>
      <w:r w:rsidR="00C86EBC" w:rsidRPr="00CA6458">
        <w:rPr>
          <w:lang w:val="sr-Cyrl-CS"/>
        </w:rPr>
        <w:t>.</w:t>
      </w:r>
    </w:p>
    <w:p w:rsidR="001F0BC9" w:rsidRPr="001F0BC9" w:rsidRDefault="001F0BC9" w:rsidP="001F0BC9">
      <w:pPr>
        <w:tabs>
          <w:tab w:val="left" w:pos="1440"/>
        </w:tabs>
        <w:jc w:val="center"/>
      </w:pPr>
    </w:p>
    <w:p w:rsidR="00F22A00" w:rsidRDefault="00F22A00" w:rsidP="00C86EBC">
      <w:pPr>
        <w:ind w:firstLine="720"/>
        <w:jc w:val="both"/>
      </w:pPr>
      <w:r>
        <w:t>Ukupna s</w:t>
      </w:r>
      <w:r w:rsidR="009C5DA7">
        <w:rPr>
          <w:lang w:val="sr-Cyrl-CS"/>
        </w:rPr>
        <w:t>redstva</w:t>
      </w:r>
      <w:r w:rsidR="00C86EBC" w:rsidRPr="00CA6458">
        <w:rPr>
          <w:lang w:val="sr-Cyrl-CS"/>
        </w:rPr>
        <w:t xml:space="preserve"> </w:t>
      </w:r>
      <w:r w:rsidR="009C5DA7">
        <w:rPr>
          <w:lang w:val="sr-Cyrl-CS"/>
        </w:rPr>
        <w:t>budžeta</w:t>
      </w:r>
      <w:r w:rsidR="00C86EBC" w:rsidRPr="00CA6458">
        <w:rPr>
          <w:lang w:val="sr-Cyrl-CS"/>
        </w:rPr>
        <w:t xml:space="preserve"> </w:t>
      </w:r>
      <w:r w:rsidR="009C5DA7">
        <w:rPr>
          <w:lang w:val="sr-Cyrl-CS"/>
        </w:rPr>
        <w:t>u</w:t>
      </w:r>
      <w:r w:rsidR="00C86EBC" w:rsidRPr="00CA6458">
        <w:rPr>
          <w:lang w:val="sr-Cyrl-CS"/>
        </w:rPr>
        <w:t xml:space="preserve"> </w:t>
      </w:r>
      <w:r w:rsidR="009C5DA7">
        <w:rPr>
          <w:lang w:val="sr-Cyrl-CS"/>
        </w:rPr>
        <w:t>iznosu</w:t>
      </w:r>
      <w:r w:rsidR="00C86EBC" w:rsidRPr="00CA6458">
        <w:rPr>
          <w:lang w:val="sr-Cyrl-CS"/>
        </w:rPr>
        <w:t xml:space="preserve"> </w:t>
      </w:r>
      <w:r w:rsidR="009C5DA7">
        <w:rPr>
          <w:lang w:val="sr-Cyrl-CS"/>
        </w:rPr>
        <w:t>od</w:t>
      </w:r>
      <w:r w:rsidR="00C55E91">
        <w:t xml:space="preserve"> </w:t>
      </w:r>
      <w:r w:rsidR="00C86EBC" w:rsidRPr="00CA6458">
        <w:rPr>
          <w:bCs/>
          <w:lang w:val="ru-RU"/>
        </w:rPr>
        <w:t xml:space="preserve"> </w:t>
      </w:r>
      <w:r w:rsidR="004D0095">
        <w:rPr>
          <w:bCs/>
        </w:rPr>
        <w:t xml:space="preserve"> </w:t>
      </w:r>
      <w:r w:rsidR="00F36653">
        <w:rPr>
          <w:bCs/>
        </w:rPr>
        <w:t>3</w:t>
      </w:r>
      <w:r w:rsidR="001B09A3">
        <w:rPr>
          <w:bCs/>
        </w:rPr>
        <w:t>.</w:t>
      </w:r>
      <w:r w:rsidR="009A158E">
        <w:rPr>
          <w:bCs/>
        </w:rPr>
        <w:t>4</w:t>
      </w:r>
      <w:r w:rsidR="00B95F5A">
        <w:rPr>
          <w:bCs/>
        </w:rPr>
        <w:t>92</w:t>
      </w:r>
      <w:r w:rsidR="001B09A3">
        <w:rPr>
          <w:bCs/>
        </w:rPr>
        <w:t>.</w:t>
      </w:r>
      <w:r w:rsidR="00B95F5A">
        <w:rPr>
          <w:bCs/>
        </w:rPr>
        <w:t>0</w:t>
      </w:r>
      <w:r w:rsidR="00F36653">
        <w:rPr>
          <w:bCs/>
        </w:rPr>
        <w:t>00</w:t>
      </w:r>
      <w:r w:rsidR="001B09A3">
        <w:rPr>
          <w:bCs/>
        </w:rPr>
        <w:t>.000</w:t>
      </w:r>
      <w:r w:rsidR="004D0095">
        <w:rPr>
          <w:bCs/>
        </w:rPr>
        <w:t>,00</w:t>
      </w:r>
      <w:r w:rsidR="001F0BC9">
        <w:rPr>
          <w:bCs/>
        </w:rPr>
        <w:t xml:space="preserve"> </w:t>
      </w:r>
      <w:r w:rsidR="009C5DA7">
        <w:rPr>
          <w:lang w:val="sr-Cyrl-CS"/>
        </w:rPr>
        <w:t>dinara</w:t>
      </w:r>
      <w:r w:rsidR="00C86EBC" w:rsidRPr="00CA6458">
        <w:rPr>
          <w:lang w:val="sr-Cyrl-CS"/>
        </w:rPr>
        <w:t xml:space="preserve"> </w:t>
      </w:r>
      <w:r>
        <w:t xml:space="preserve">, utvrđena ovom </w:t>
      </w:r>
      <w:r w:rsidR="00367FC3">
        <w:t>O</w:t>
      </w:r>
      <w:r>
        <w:t xml:space="preserve">dlukom , </w:t>
      </w:r>
      <w:r w:rsidR="009C5DA7">
        <w:rPr>
          <w:lang w:val="sr-Cyrl-CS"/>
        </w:rPr>
        <w:t>raspoređen</w:t>
      </w:r>
      <w:r>
        <w:t>a su</w:t>
      </w:r>
      <w:r w:rsidR="00C86EBC" w:rsidRPr="00CA6458">
        <w:rPr>
          <w:lang w:val="sr-Cyrl-CS"/>
        </w:rPr>
        <w:t xml:space="preserve"> </w:t>
      </w:r>
      <w:r w:rsidR="009C5DA7">
        <w:rPr>
          <w:lang w:val="sr-Cyrl-CS"/>
        </w:rPr>
        <w:t>po</w:t>
      </w:r>
      <w:r w:rsidR="00C86EBC" w:rsidRPr="00CA6458">
        <w:rPr>
          <w:lang w:val="sr-Cyrl-CS"/>
        </w:rPr>
        <w:t xml:space="preserve"> </w:t>
      </w:r>
      <w:r w:rsidR="009C5DA7">
        <w:rPr>
          <w:lang w:val="sr-Cyrl-CS"/>
        </w:rPr>
        <w:t>programskoj</w:t>
      </w:r>
      <w:r w:rsidR="00C86EBC" w:rsidRPr="00CA6458">
        <w:rPr>
          <w:lang w:val="sr-Cyrl-CS"/>
        </w:rPr>
        <w:t xml:space="preserve"> </w:t>
      </w:r>
      <w:r w:rsidR="009C5DA7">
        <w:rPr>
          <w:lang w:val="sr-Cyrl-CS"/>
        </w:rPr>
        <w:t>klasifikaciji</w:t>
      </w:r>
      <w:r>
        <w:t xml:space="preserve"> datoj u tabeli. </w:t>
      </w:r>
    </w:p>
    <w:p w:rsidR="004D0095" w:rsidRDefault="004D0095" w:rsidP="00C86EBC">
      <w:pPr>
        <w:ind w:firstLine="720"/>
        <w:jc w:val="both"/>
      </w:pPr>
    </w:p>
    <w:p w:rsidR="00C86EBC" w:rsidRDefault="00F22A00" w:rsidP="00C86EBC">
      <w:pPr>
        <w:ind w:firstLine="720"/>
        <w:jc w:val="both"/>
      </w:pPr>
      <w:r>
        <w:t xml:space="preserve">Ovom odlukom utvrđeni </w:t>
      </w:r>
      <w:r w:rsidR="00974AD3">
        <w:t>su</w:t>
      </w:r>
      <w:r>
        <w:t xml:space="preserve"> ciljevi i </w:t>
      </w:r>
      <w:r w:rsidR="00B527A1">
        <w:t>i</w:t>
      </w:r>
      <w:r w:rsidR="00536E3E">
        <w:t>n</w:t>
      </w:r>
      <w:r>
        <w:t>dikatori koji će se pratiti u izvršenju zajedno sa finansijskim izveštajima u toku 20</w:t>
      </w:r>
      <w:r w:rsidR="00F36653">
        <w:t>2</w:t>
      </w:r>
      <w:r w:rsidR="00016C56">
        <w:t>2</w:t>
      </w:r>
      <w:r>
        <w:t>.godine.</w:t>
      </w:r>
    </w:p>
    <w:p w:rsidR="00C86EBC" w:rsidRDefault="00C86EBC" w:rsidP="005F05D6">
      <w:pPr>
        <w:rPr>
          <w:sz w:val="20"/>
          <w:szCs w:val="20"/>
          <w:lang w:val="hr-HR"/>
        </w:rPr>
      </w:pPr>
    </w:p>
    <w:p w:rsidR="00C86EBC" w:rsidRDefault="00F22A00" w:rsidP="005F05D6">
      <w:pPr>
        <w:rPr>
          <w:sz w:val="20"/>
          <w:szCs w:val="20"/>
          <w:lang w:val="hr-HR"/>
        </w:rPr>
      </w:pPr>
      <w:r>
        <w:rPr>
          <w:sz w:val="20"/>
          <w:szCs w:val="20"/>
          <w:lang w:val="hr-HR"/>
        </w:rPr>
        <w:t xml:space="preserve">          RASHODI PO PROGRAMSKOJ KLASIFIKACIJI SA UTVRĐENIM CILJEVIMA I INDIKATORIMA PROGRAMSKIH AKTIVNOSTI</w:t>
      </w:r>
    </w:p>
    <w:p w:rsidR="00C86EBC" w:rsidRDefault="00C86EBC" w:rsidP="005F05D6">
      <w:pPr>
        <w:rPr>
          <w:sz w:val="20"/>
          <w:szCs w:val="20"/>
          <w:lang w:val="hr-HR"/>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567"/>
        <w:gridCol w:w="2410"/>
        <w:gridCol w:w="2728"/>
        <w:gridCol w:w="1133"/>
        <w:gridCol w:w="1276"/>
        <w:gridCol w:w="1418"/>
        <w:gridCol w:w="1559"/>
        <w:gridCol w:w="1843"/>
      </w:tblGrid>
      <w:tr w:rsidR="00322407" w:rsidRPr="00D3247D" w:rsidTr="000C41DE">
        <w:trPr>
          <w:trHeight w:val="536"/>
        </w:trPr>
        <w:tc>
          <w:tcPr>
            <w:tcW w:w="1951" w:type="dxa"/>
            <w:vMerge w:val="restart"/>
            <w:shd w:val="clear" w:color="auto" w:fill="D9D9D9"/>
            <w:vAlign w:val="center"/>
          </w:tcPr>
          <w:p w:rsidR="00322407" w:rsidRDefault="00322407" w:rsidP="00A1294A">
            <w:pPr>
              <w:jc w:val="center"/>
              <w:rPr>
                <w:b/>
                <w:sz w:val="16"/>
                <w:szCs w:val="16"/>
              </w:rPr>
            </w:pPr>
            <w:r>
              <w:rPr>
                <w:b/>
                <w:sz w:val="16"/>
                <w:szCs w:val="16"/>
              </w:rPr>
              <w:t>NAZIV-</w:t>
            </w:r>
            <w:r>
              <w:rPr>
                <w:b/>
                <w:sz w:val="16"/>
                <w:szCs w:val="16"/>
                <w:lang w:val="sr-Cyrl-CS"/>
              </w:rPr>
              <w:t>PROGRAM</w:t>
            </w:r>
            <w:r w:rsidRPr="00D3247D">
              <w:rPr>
                <w:b/>
                <w:sz w:val="16"/>
                <w:szCs w:val="16"/>
              </w:rPr>
              <w:t xml:space="preserve"> / </w:t>
            </w:r>
            <w:r>
              <w:rPr>
                <w:b/>
                <w:sz w:val="16"/>
                <w:szCs w:val="16"/>
                <w:lang w:val="sr-Cyrl-CS"/>
              </w:rPr>
              <w:t>P</w:t>
            </w:r>
            <w:r w:rsidRPr="00D3247D">
              <w:rPr>
                <w:b/>
                <w:sz w:val="16"/>
                <w:szCs w:val="16"/>
              </w:rPr>
              <w:t xml:space="preserve">A / </w:t>
            </w:r>
            <w:r>
              <w:rPr>
                <w:b/>
                <w:sz w:val="16"/>
                <w:szCs w:val="16"/>
                <w:lang w:val="sr-Cyrl-CS"/>
              </w:rPr>
              <w:t>Projekat</w:t>
            </w:r>
          </w:p>
        </w:tc>
        <w:tc>
          <w:tcPr>
            <w:tcW w:w="567" w:type="dxa"/>
            <w:vMerge w:val="restart"/>
            <w:shd w:val="clear" w:color="auto" w:fill="D9D9D9"/>
            <w:textDirection w:val="btLr"/>
            <w:vAlign w:val="center"/>
          </w:tcPr>
          <w:p w:rsidR="00322407" w:rsidRPr="00FD56FE" w:rsidRDefault="00FD56FE" w:rsidP="00FD56FE">
            <w:pPr>
              <w:ind w:left="113" w:right="113"/>
              <w:jc w:val="center"/>
              <w:rPr>
                <w:b/>
                <w:sz w:val="16"/>
                <w:szCs w:val="16"/>
              </w:rPr>
            </w:pPr>
            <w:r>
              <w:rPr>
                <w:b/>
                <w:sz w:val="16"/>
                <w:szCs w:val="16"/>
              </w:rPr>
              <w:t>PROGRAM</w:t>
            </w:r>
          </w:p>
        </w:tc>
        <w:tc>
          <w:tcPr>
            <w:tcW w:w="2410" w:type="dxa"/>
            <w:vMerge w:val="restart"/>
            <w:shd w:val="clear" w:color="auto" w:fill="D9D9D9"/>
            <w:vAlign w:val="center"/>
          </w:tcPr>
          <w:p w:rsidR="00322407" w:rsidRDefault="00322407" w:rsidP="00A1294A">
            <w:pPr>
              <w:jc w:val="center"/>
              <w:rPr>
                <w:b/>
                <w:sz w:val="16"/>
                <w:szCs w:val="16"/>
                <w:lang w:val="sr-Cyrl-CS"/>
              </w:rPr>
            </w:pPr>
            <w:r>
              <w:rPr>
                <w:b/>
                <w:sz w:val="16"/>
                <w:szCs w:val="16"/>
                <w:lang w:val="sr-Cyrl-CS"/>
              </w:rPr>
              <w:t>Cilj</w:t>
            </w:r>
          </w:p>
        </w:tc>
        <w:tc>
          <w:tcPr>
            <w:tcW w:w="2728" w:type="dxa"/>
            <w:vMerge w:val="restart"/>
            <w:shd w:val="clear" w:color="auto" w:fill="D9D9D9"/>
            <w:vAlign w:val="center"/>
          </w:tcPr>
          <w:p w:rsidR="00322407" w:rsidRDefault="00322407" w:rsidP="00A1294A">
            <w:pPr>
              <w:jc w:val="center"/>
              <w:rPr>
                <w:b/>
                <w:sz w:val="16"/>
                <w:szCs w:val="16"/>
                <w:lang w:val="sr-Cyrl-CS"/>
              </w:rPr>
            </w:pPr>
            <w:r>
              <w:rPr>
                <w:b/>
                <w:sz w:val="16"/>
                <w:szCs w:val="16"/>
                <w:lang w:val="sr-Cyrl-CS"/>
              </w:rPr>
              <w:t>Indikator</w:t>
            </w:r>
          </w:p>
        </w:tc>
        <w:tc>
          <w:tcPr>
            <w:tcW w:w="5386" w:type="dxa"/>
            <w:gridSpan w:val="4"/>
            <w:shd w:val="clear" w:color="auto" w:fill="D9D9D9"/>
            <w:vAlign w:val="center"/>
          </w:tcPr>
          <w:p w:rsidR="00322407" w:rsidRPr="00692CA2" w:rsidRDefault="00322407" w:rsidP="00A1294A">
            <w:pPr>
              <w:jc w:val="center"/>
              <w:rPr>
                <w:b/>
                <w:sz w:val="16"/>
                <w:szCs w:val="16"/>
              </w:rPr>
            </w:pPr>
            <w:r>
              <w:rPr>
                <w:b/>
                <w:sz w:val="16"/>
                <w:szCs w:val="16"/>
              </w:rPr>
              <w:t>VREDNOSTI INDIKATORA</w:t>
            </w:r>
          </w:p>
        </w:tc>
        <w:tc>
          <w:tcPr>
            <w:tcW w:w="1843" w:type="dxa"/>
            <w:vMerge w:val="restart"/>
            <w:shd w:val="clear" w:color="auto" w:fill="D9D9D9"/>
            <w:vAlign w:val="center"/>
          </w:tcPr>
          <w:p w:rsidR="00322407" w:rsidRDefault="00322407" w:rsidP="00A1294A">
            <w:pPr>
              <w:jc w:val="center"/>
              <w:rPr>
                <w:b/>
                <w:sz w:val="16"/>
                <w:szCs w:val="16"/>
                <w:lang w:val="sr-Cyrl-CS"/>
              </w:rPr>
            </w:pPr>
            <w:r>
              <w:rPr>
                <w:b/>
                <w:sz w:val="16"/>
                <w:szCs w:val="16"/>
                <w:lang w:val="sr-Cyrl-CS"/>
              </w:rPr>
              <w:t>Ukupna</w:t>
            </w:r>
            <w:r w:rsidRPr="00D3247D">
              <w:rPr>
                <w:b/>
                <w:sz w:val="16"/>
                <w:szCs w:val="16"/>
                <w:lang w:val="sr-Cyrl-CS"/>
              </w:rPr>
              <w:t xml:space="preserve"> </w:t>
            </w:r>
            <w:r>
              <w:rPr>
                <w:b/>
                <w:sz w:val="16"/>
                <w:szCs w:val="16"/>
                <w:lang w:val="sr-Cyrl-CS"/>
              </w:rPr>
              <w:t>sredstva</w:t>
            </w:r>
          </w:p>
        </w:tc>
      </w:tr>
      <w:tr w:rsidR="00322407" w:rsidRPr="00D3247D" w:rsidTr="000C41DE">
        <w:tc>
          <w:tcPr>
            <w:tcW w:w="1951" w:type="dxa"/>
            <w:vMerge/>
            <w:shd w:val="clear" w:color="auto" w:fill="D9D9D9"/>
            <w:vAlign w:val="center"/>
          </w:tcPr>
          <w:p w:rsidR="00322407" w:rsidRPr="00D3247D" w:rsidRDefault="00322407" w:rsidP="00A1294A">
            <w:pPr>
              <w:jc w:val="center"/>
              <w:rPr>
                <w:b/>
                <w:sz w:val="16"/>
                <w:szCs w:val="16"/>
                <w:lang w:val="sr-Cyrl-CS"/>
              </w:rPr>
            </w:pPr>
          </w:p>
        </w:tc>
        <w:tc>
          <w:tcPr>
            <w:tcW w:w="567" w:type="dxa"/>
            <w:vMerge/>
            <w:shd w:val="clear" w:color="auto" w:fill="D9D9D9"/>
            <w:vAlign w:val="center"/>
          </w:tcPr>
          <w:p w:rsidR="00322407" w:rsidRPr="00D3247D" w:rsidRDefault="00322407" w:rsidP="00A1294A">
            <w:pPr>
              <w:jc w:val="center"/>
              <w:rPr>
                <w:b/>
                <w:sz w:val="16"/>
                <w:szCs w:val="16"/>
                <w:lang w:val="sr-Cyrl-CS"/>
              </w:rPr>
            </w:pPr>
          </w:p>
        </w:tc>
        <w:tc>
          <w:tcPr>
            <w:tcW w:w="2410" w:type="dxa"/>
            <w:vMerge/>
            <w:shd w:val="clear" w:color="auto" w:fill="D9D9D9"/>
            <w:vAlign w:val="center"/>
          </w:tcPr>
          <w:p w:rsidR="00322407" w:rsidRPr="00D3247D" w:rsidRDefault="00322407" w:rsidP="00A1294A">
            <w:pPr>
              <w:jc w:val="center"/>
              <w:rPr>
                <w:b/>
                <w:sz w:val="16"/>
                <w:szCs w:val="16"/>
                <w:lang w:val="sr-Cyrl-CS"/>
              </w:rPr>
            </w:pPr>
          </w:p>
        </w:tc>
        <w:tc>
          <w:tcPr>
            <w:tcW w:w="2728" w:type="dxa"/>
            <w:vMerge/>
            <w:shd w:val="clear" w:color="auto" w:fill="D9D9D9"/>
            <w:vAlign w:val="center"/>
          </w:tcPr>
          <w:p w:rsidR="00322407" w:rsidRPr="00D3247D" w:rsidRDefault="00322407" w:rsidP="00A1294A">
            <w:pPr>
              <w:jc w:val="center"/>
              <w:rPr>
                <w:b/>
                <w:sz w:val="16"/>
                <w:szCs w:val="16"/>
                <w:lang w:val="sr-Cyrl-CS"/>
              </w:rPr>
            </w:pPr>
          </w:p>
        </w:tc>
        <w:tc>
          <w:tcPr>
            <w:tcW w:w="1133" w:type="dxa"/>
            <w:shd w:val="clear" w:color="auto" w:fill="D9D9D9"/>
            <w:vAlign w:val="center"/>
          </w:tcPr>
          <w:p w:rsidR="00322407" w:rsidRPr="00D3247D" w:rsidRDefault="00322407" w:rsidP="00750A8A">
            <w:pPr>
              <w:jc w:val="center"/>
              <w:rPr>
                <w:b/>
                <w:sz w:val="16"/>
                <w:szCs w:val="16"/>
              </w:rPr>
            </w:pPr>
            <w:r>
              <w:rPr>
                <w:b/>
                <w:sz w:val="16"/>
                <w:szCs w:val="16"/>
                <w:lang w:val="sr-Cyrl-CS"/>
              </w:rPr>
              <w:t>Vrednost</w:t>
            </w:r>
            <w:r w:rsidRPr="00D3247D">
              <w:rPr>
                <w:b/>
                <w:sz w:val="16"/>
                <w:szCs w:val="16"/>
                <w:lang w:val="sr-Cyrl-CS"/>
              </w:rPr>
              <w:t xml:space="preserve"> </w:t>
            </w:r>
            <w:r>
              <w:rPr>
                <w:b/>
                <w:sz w:val="16"/>
                <w:szCs w:val="16"/>
                <w:lang w:val="sr-Cyrl-CS"/>
              </w:rPr>
              <w:t>u</w:t>
            </w:r>
            <w:r w:rsidRPr="00D3247D">
              <w:rPr>
                <w:b/>
                <w:sz w:val="16"/>
                <w:szCs w:val="16"/>
                <w:lang w:val="sr-Cyrl-CS"/>
              </w:rPr>
              <w:t xml:space="preserve"> </w:t>
            </w:r>
            <w:r>
              <w:rPr>
                <w:b/>
                <w:sz w:val="16"/>
                <w:szCs w:val="16"/>
                <w:lang w:val="sr-Cyrl-CS"/>
              </w:rPr>
              <w:t>baznoj</w:t>
            </w:r>
            <w:r w:rsidRPr="00D3247D">
              <w:rPr>
                <w:b/>
                <w:sz w:val="16"/>
                <w:szCs w:val="16"/>
                <w:lang w:val="sr-Cyrl-CS"/>
              </w:rPr>
              <w:t xml:space="preserve"> </w:t>
            </w:r>
            <w:r>
              <w:rPr>
                <w:b/>
                <w:sz w:val="16"/>
                <w:szCs w:val="16"/>
                <w:lang w:val="sr-Cyrl-CS"/>
              </w:rPr>
              <w:t>godini</w:t>
            </w:r>
            <w:r w:rsidRPr="00D3247D">
              <w:rPr>
                <w:b/>
                <w:sz w:val="16"/>
                <w:szCs w:val="16"/>
              </w:rPr>
              <w:t xml:space="preserve"> (201</w:t>
            </w:r>
            <w:r w:rsidR="00750A8A">
              <w:rPr>
                <w:b/>
                <w:sz w:val="16"/>
                <w:szCs w:val="16"/>
              </w:rPr>
              <w:t>8</w:t>
            </w:r>
            <w:r w:rsidRPr="00D3247D">
              <w:rPr>
                <w:b/>
                <w:sz w:val="16"/>
                <w:szCs w:val="16"/>
              </w:rPr>
              <w:t>)</w:t>
            </w:r>
          </w:p>
        </w:tc>
        <w:tc>
          <w:tcPr>
            <w:tcW w:w="1276" w:type="dxa"/>
            <w:shd w:val="clear" w:color="auto" w:fill="D9D9D9"/>
            <w:vAlign w:val="center"/>
          </w:tcPr>
          <w:p w:rsidR="00322407" w:rsidRPr="00D3247D" w:rsidRDefault="00322407" w:rsidP="00750A8A">
            <w:pPr>
              <w:jc w:val="center"/>
              <w:rPr>
                <w:b/>
                <w:sz w:val="16"/>
                <w:szCs w:val="16"/>
              </w:rPr>
            </w:pPr>
            <w:r>
              <w:rPr>
                <w:b/>
                <w:sz w:val="16"/>
                <w:szCs w:val="16"/>
                <w:lang w:val="sr-Cyrl-CS"/>
              </w:rPr>
              <w:t>Ciljana</w:t>
            </w:r>
            <w:r w:rsidRPr="00D3247D">
              <w:rPr>
                <w:b/>
                <w:sz w:val="16"/>
                <w:szCs w:val="16"/>
                <w:lang w:val="sr-Cyrl-CS"/>
              </w:rPr>
              <w:t xml:space="preserve"> </w:t>
            </w:r>
            <w:r>
              <w:rPr>
                <w:b/>
                <w:sz w:val="16"/>
                <w:szCs w:val="16"/>
                <w:lang w:val="sr-Cyrl-CS"/>
              </w:rPr>
              <w:t>vrednost</w:t>
            </w:r>
            <w:r w:rsidRPr="00D3247D">
              <w:rPr>
                <w:b/>
                <w:sz w:val="16"/>
                <w:szCs w:val="16"/>
              </w:rPr>
              <w:t xml:space="preserve"> 201</w:t>
            </w:r>
            <w:r w:rsidR="00750A8A">
              <w:rPr>
                <w:b/>
                <w:sz w:val="16"/>
                <w:szCs w:val="16"/>
              </w:rPr>
              <w:t>9</w:t>
            </w:r>
          </w:p>
        </w:tc>
        <w:tc>
          <w:tcPr>
            <w:tcW w:w="1418" w:type="dxa"/>
            <w:shd w:val="clear" w:color="auto" w:fill="D9D9D9"/>
            <w:vAlign w:val="center"/>
          </w:tcPr>
          <w:p w:rsidR="00322407" w:rsidRPr="00D3247D" w:rsidRDefault="00322407" w:rsidP="00750A8A">
            <w:pPr>
              <w:jc w:val="center"/>
              <w:rPr>
                <w:b/>
                <w:sz w:val="16"/>
                <w:szCs w:val="16"/>
              </w:rPr>
            </w:pPr>
            <w:r>
              <w:rPr>
                <w:b/>
                <w:sz w:val="16"/>
                <w:szCs w:val="16"/>
                <w:lang w:val="sr-Cyrl-CS"/>
              </w:rPr>
              <w:t>Ciljana</w:t>
            </w:r>
            <w:r w:rsidRPr="00D3247D">
              <w:rPr>
                <w:b/>
                <w:sz w:val="16"/>
                <w:szCs w:val="16"/>
                <w:lang w:val="sr-Cyrl-CS"/>
              </w:rPr>
              <w:t xml:space="preserve"> </w:t>
            </w:r>
            <w:r>
              <w:rPr>
                <w:b/>
                <w:sz w:val="16"/>
                <w:szCs w:val="16"/>
                <w:lang w:val="sr-Cyrl-CS"/>
              </w:rPr>
              <w:t>vrednost</w:t>
            </w:r>
            <w:r w:rsidRPr="00D3247D">
              <w:rPr>
                <w:b/>
                <w:sz w:val="16"/>
                <w:szCs w:val="16"/>
              </w:rPr>
              <w:t xml:space="preserve"> 20</w:t>
            </w:r>
            <w:r w:rsidR="00750A8A">
              <w:rPr>
                <w:b/>
                <w:sz w:val="16"/>
                <w:szCs w:val="16"/>
              </w:rPr>
              <w:t>20</w:t>
            </w:r>
          </w:p>
        </w:tc>
        <w:tc>
          <w:tcPr>
            <w:tcW w:w="1559" w:type="dxa"/>
            <w:shd w:val="clear" w:color="auto" w:fill="D9D9D9"/>
            <w:vAlign w:val="center"/>
          </w:tcPr>
          <w:p w:rsidR="00322407" w:rsidRPr="00D3247D" w:rsidRDefault="00322407" w:rsidP="00750A8A">
            <w:pPr>
              <w:jc w:val="center"/>
              <w:rPr>
                <w:b/>
                <w:sz w:val="16"/>
                <w:szCs w:val="16"/>
                <w:lang w:val="sr-Cyrl-CS"/>
              </w:rPr>
            </w:pPr>
            <w:r>
              <w:rPr>
                <w:b/>
                <w:sz w:val="16"/>
                <w:szCs w:val="16"/>
                <w:lang w:val="sr-Cyrl-CS"/>
              </w:rPr>
              <w:t>Ciljana</w:t>
            </w:r>
            <w:r w:rsidRPr="00D3247D">
              <w:rPr>
                <w:b/>
                <w:sz w:val="16"/>
                <w:szCs w:val="16"/>
                <w:lang w:val="sr-Cyrl-CS"/>
              </w:rPr>
              <w:t xml:space="preserve"> </w:t>
            </w:r>
            <w:r>
              <w:rPr>
                <w:b/>
                <w:sz w:val="16"/>
                <w:szCs w:val="16"/>
                <w:lang w:val="sr-Cyrl-CS"/>
              </w:rPr>
              <w:t>vrednost</w:t>
            </w:r>
            <w:r w:rsidRPr="00D3247D">
              <w:rPr>
                <w:b/>
                <w:sz w:val="16"/>
                <w:szCs w:val="16"/>
              </w:rPr>
              <w:t xml:space="preserve"> 20</w:t>
            </w:r>
            <w:r w:rsidR="000D18A9">
              <w:rPr>
                <w:b/>
                <w:sz w:val="16"/>
                <w:szCs w:val="16"/>
              </w:rPr>
              <w:t>2</w:t>
            </w:r>
            <w:r w:rsidR="00750A8A">
              <w:rPr>
                <w:b/>
                <w:sz w:val="16"/>
                <w:szCs w:val="16"/>
              </w:rPr>
              <w:t>1</w:t>
            </w:r>
          </w:p>
        </w:tc>
        <w:tc>
          <w:tcPr>
            <w:tcW w:w="1843" w:type="dxa"/>
            <w:vMerge/>
            <w:shd w:val="clear" w:color="auto" w:fill="D9D9D9"/>
            <w:vAlign w:val="center"/>
          </w:tcPr>
          <w:p w:rsidR="00322407" w:rsidRPr="00D3247D" w:rsidRDefault="00322407" w:rsidP="00A1294A">
            <w:pPr>
              <w:jc w:val="center"/>
              <w:rPr>
                <w:b/>
                <w:sz w:val="16"/>
                <w:szCs w:val="16"/>
                <w:lang w:val="sr-Cyrl-CS"/>
              </w:rPr>
            </w:pPr>
          </w:p>
        </w:tc>
      </w:tr>
      <w:tr w:rsidR="00322407" w:rsidRPr="00D3247D" w:rsidTr="000C41DE">
        <w:tc>
          <w:tcPr>
            <w:tcW w:w="1951" w:type="dxa"/>
          </w:tcPr>
          <w:p w:rsidR="00322407" w:rsidRPr="00D3247D" w:rsidRDefault="00322407" w:rsidP="00A1294A">
            <w:pPr>
              <w:rPr>
                <w:sz w:val="16"/>
                <w:szCs w:val="16"/>
                <w:lang w:val="sr-Cyrl-CS"/>
              </w:rPr>
            </w:pPr>
          </w:p>
        </w:tc>
        <w:tc>
          <w:tcPr>
            <w:tcW w:w="567" w:type="dxa"/>
          </w:tcPr>
          <w:p w:rsidR="00322407" w:rsidRPr="00D3247D" w:rsidRDefault="00322407" w:rsidP="00A1294A">
            <w:pPr>
              <w:rPr>
                <w:sz w:val="16"/>
                <w:szCs w:val="16"/>
                <w:lang w:val="sr-Cyrl-CS"/>
              </w:rPr>
            </w:pPr>
          </w:p>
        </w:tc>
        <w:tc>
          <w:tcPr>
            <w:tcW w:w="2410" w:type="dxa"/>
          </w:tcPr>
          <w:p w:rsidR="00322407" w:rsidRPr="00D3247D" w:rsidRDefault="00322407" w:rsidP="00A1294A">
            <w:pPr>
              <w:rPr>
                <w:sz w:val="16"/>
                <w:szCs w:val="16"/>
                <w:lang w:val="sr-Cyrl-CS"/>
              </w:rPr>
            </w:pPr>
          </w:p>
        </w:tc>
        <w:tc>
          <w:tcPr>
            <w:tcW w:w="2728" w:type="dxa"/>
          </w:tcPr>
          <w:p w:rsidR="00322407" w:rsidRPr="00D3247D" w:rsidRDefault="00322407" w:rsidP="00A1294A">
            <w:pPr>
              <w:rPr>
                <w:sz w:val="16"/>
                <w:szCs w:val="16"/>
                <w:lang w:val="sr-Cyrl-CS"/>
              </w:rPr>
            </w:pPr>
          </w:p>
        </w:tc>
        <w:tc>
          <w:tcPr>
            <w:tcW w:w="1133" w:type="dxa"/>
          </w:tcPr>
          <w:p w:rsidR="00322407" w:rsidRPr="00D3247D" w:rsidRDefault="00322407" w:rsidP="00A1294A">
            <w:pPr>
              <w:rPr>
                <w:sz w:val="16"/>
                <w:szCs w:val="16"/>
                <w:lang w:val="sr-Cyrl-CS"/>
              </w:rPr>
            </w:pPr>
          </w:p>
        </w:tc>
        <w:tc>
          <w:tcPr>
            <w:tcW w:w="1276" w:type="dxa"/>
          </w:tcPr>
          <w:p w:rsidR="00322407" w:rsidRPr="00D3247D" w:rsidRDefault="00322407" w:rsidP="00A1294A">
            <w:pPr>
              <w:rPr>
                <w:sz w:val="16"/>
                <w:szCs w:val="16"/>
                <w:lang w:val="sr-Cyrl-CS"/>
              </w:rPr>
            </w:pPr>
          </w:p>
        </w:tc>
        <w:tc>
          <w:tcPr>
            <w:tcW w:w="1418" w:type="dxa"/>
          </w:tcPr>
          <w:p w:rsidR="00322407" w:rsidRPr="00D3247D" w:rsidRDefault="00322407" w:rsidP="00A1294A">
            <w:pPr>
              <w:rPr>
                <w:sz w:val="16"/>
                <w:szCs w:val="16"/>
                <w:lang w:val="sr-Cyrl-CS"/>
              </w:rPr>
            </w:pPr>
          </w:p>
        </w:tc>
        <w:tc>
          <w:tcPr>
            <w:tcW w:w="1559" w:type="dxa"/>
          </w:tcPr>
          <w:p w:rsidR="00322407" w:rsidRPr="00D3247D" w:rsidRDefault="00322407" w:rsidP="00A1294A">
            <w:pPr>
              <w:rPr>
                <w:sz w:val="16"/>
                <w:szCs w:val="16"/>
                <w:lang w:val="sr-Cyrl-CS"/>
              </w:rPr>
            </w:pPr>
          </w:p>
        </w:tc>
        <w:tc>
          <w:tcPr>
            <w:tcW w:w="1843" w:type="dxa"/>
          </w:tcPr>
          <w:p w:rsidR="00322407" w:rsidRPr="00D3247D" w:rsidRDefault="00322407" w:rsidP="00A1294A">
            <w:pPr>
              <w:rPr>
                <w:sz w:val="16"/>
                <w:szCs w:val="16"/>
                <w:lang w:val="sr-Cyrl-CS"/>
              </w:rPr>
            </w:pPr>
          </w:p>
        </w:tc>
      </w:tr>
      <w:tr w:rsidR="00AD7577" w:rsidRPr="00D3247D" w:rsidTr="000C41DE">
        <w:trPr>
          <w:trHeight w:val="930"/>
        </w:trPr>
        <w:tc>
          <w:tcPr>
            <w:tcW w:w="1951" w:type="dxa"/>
            <w:shd w:val="clear" w:color="auto" w:fill="66FFFF"/>
          </w:tcPr>
          <w:p w:rsidR="00AD7577" w:rsidRPr="00D3247D" w:rsidRDefault="00AD7577" w:rsidP="00EA2912">
            <w:pPr>
              <w:rPr>
                <w:b/>
                <w:sz w:val="16"/>
                <w:szCs w:val="16"/>
                <w:lang w:val="sr-Cyrl-CS"/>
              </w:rPr>
            </w:pPr>
            <w:r w:rsidRPr="00D3247D">
              <w:rPr>
                <w:b/>
                <w:sz w:val="16"/>
                <w:szCs w:val="16"/>
                <w:lang w:val="sr-Cyrl-CS"/>
              </w:rPr>
              <w:t xml:space="preserve">1 </w:t>
            </w:r>
            <w:r>
              <w:rPr>
                <w:b/>
                <w:sz w:val="16"/>
                <w:szCs w:val="16"/>
                <w:lang w:val="sr-Cyrl-CS"/>
              </w:rPr>
              <w:t>–</w:t>
            </w:r>
            <w:r w:rsidR="00EA2912">
              <w:rPr>
                <w:b/>
                <w:sz w:val="16"/>
                <w:szCs w:val="16"/>
              </w:rPr>
              <w:t xml:space="preserve"> Stanovanje ,</w:t>
            </w:r>
            <w:r w:rsidRPr="00D3247D">
              <w:rPr>
                <w:b/>
                <w:sz w:val="16"/>
                <w:szCs w:val="16"/>
                <w:lang w:val="sr-Cyrl-CS"/>
              </w:rPr>
              <w:t xml:space="preserve"> </w:t>
            </w:r>
            <w:r w:rsidR="00EA2912">
              <w:rPr>
                <w:b/>
                <w:bCs/>
                <w:color w:val="000000"/>
                <w:sz w:val="16"/>
                <w:szCs w:val="16"/>
              </w:rPr>
              <w:t>u</w:t>
            </w:r>
            <w:r>
              <w:rPr>
                <w:b/>
                <w:bCs/>
                <w:color w:val="000000"/>
                <w:sz w:val="16"/>
                <w:szCs w:val="16"/>
              </w:rPr>
              <w:t>rbanizam i prostorno planiranje</w:t>
            </w:r>
          </w:p>
        </w:tc>
        <w:tc>
          <w:tcPr>
            <w:tcW w:w="567" w:type="dxa"/>
            <w:shd w:val="clear" w:color="auto" w:fill="66FFFF"/>
          </w:tcPr>
          <w:p w:rsidR="00AD7577" w:rsidRPr="00D3247D" w:rsidRDefault="00AD7577" w:rsidP="00AD7577">
            <w:pPr>
              <w:rPr>
                <w:b/>
                <w:sz w:val="16"/>
                <w:szCs w:val="16"/>
                <w:lang w:val="sr-Cyrl-CS"/>
              </w:rPr>
            </w:pPr>
            <w:r w:rsidRPr="00D3247D">
              <w:rPr>
                <w:b/>
                <w:sz w:val="16"/>
                <w:szCs w:val="16"/>
                <w:lang w:val="sr-Cyrl-CS"/>
              </w:rPr>
              <w:t>1101</w:t>
            </w:r>
          </w:p>
        </w:tc>
        <w:tc>
          <w:tcPr>
            <w:tcW w:w="2410" w:type="dxa"/>
            <w:shd w:val="clear" w:color="auto" w:fill="66FFFF"/>
          </w:tcPr>
          <w:p w:rsidR="00AD7577" w:rsidRPr="00AD7577" w:rsidRDefault="00AD7577" w:rsidP="00AD7577">
            <w:pPr>
              <w:rPr>
                <w:sz w:val="16"/>
                <w:szCs w:val="16"/>
              </w:rPr>
            </w:pPr>
            <w:r>
              <w:rPr>
                <w:sz w:val="16"/>
                <w:szCs w:val="16"/>
              </w:rPr>
              <w:t>1.Prostorni razvoj u skladu sa planovima</w:t>
            </w:r>
          </w:p>
        </w:tc>
        <w:tc>
          <w:tcPr>
            <w:tcW w:w="2728" w:type="dxa"/>
            <w:shd w:val="clear" w:color="auto" w:fill="66FFFF"/>
          </w:tcPr>
          <w:p w:rsidR="00AD7577" w:rsidRPr="00D3247D" w:rsidRDefault="00AD7577" w:rsidP="00AD7577">
            <w:pPr>
              <w:rPr>
                <w:sz w:val="16"/>
                <w:szCs w:val="16"/>
              </w:rPr>
            </w:pPr>
            <w:r w:rsidRPr="00D3247D">
              <w:rPr>
                <w:sz w:val="16"/>
                <w:szCs w:val="16"/>
                <w:lang w:val="sr-Cyrl-CS"/>
              </w:rPr>
              <w:t>1.</w:t>
            </w:r>
            <w:r>
              <w:rPr>
                <w:sz w:val="16"/>
                <w:szCs w:val="16"/>
              </w:rPr>
              <w:t>Procenat pokrivenosti teritorije urbanističkom planskom dokumentacijom</w:t>
            </w:r>
          </w:p>
        </w:tc>
        <w:tc>
          <w:tcPr>
            <w:tcW w:w="1133" w:type="dxa"/>
            <w:shd w:val="clear" w:color="auto" w:fill="66FFFF"/>
          </w:tcPr>
          <w:p w:rsidR="00AD7577" w:rsidRPr="002C15E0" w:rsidRDefault="00AD7577" w:rsidP="00A1294A">
            <w:pPr>
              <w:jc w:val="center"/>
              <w:rPr>
                <w:sz w:val="16"/>
                <w:szCs w:val="16"/>
              </w:rPr>
            </w:pPr>
          </w:p>
        </w:tc>
        <w:tc>
          <w:tcPr>
            <w:tcW w:w="1276" w:type="dxa"/>
            <w:shd w:val="clear" w:color="auto" w:fill="66FFFF"/>
          </w:tcPr>
          <w:p w:rsidR="00AD7577" w:rsidRPr="00D3247D" w:rsidRDefault="00AD7577" w:rsidP="00A1294A">
            <w:pPr>
              <w:jc w:val="center"/>
              <w:rPr>
                <w:sz w:val="16"/>
                <w:szCs w:val="16"/>
              </w:rPr>
            </w:pPr>
          </w:p>
        </w:tc>
        <w:tc>
          <w:tcPr>
            <w:tcW w:w="1418" w:type="dxa"/>
            <w:shd w:val="clear" w:color="auto" w:fill="66FFFF"/>
          </w:tcPr>
          <w:p w:rsidR="00AD7577" w:rsidRPr="008C42C6" w:rsidRDefault="00AD7577" w:rsidP="00A1294A">
            <w:pPr>
              <w:jc w:val="center"/>
              <w:rPr>
                <w:sz w:val="16"/>
                <w:szCs w:val="16"/>
              </w:rPr>
            </w:pPr>
          </w:p>
        </w:tc>
        <w:tc>
          <w:tcPr>
            <w:tcW w:w="1559" w:type="dxa"/>
            <w:shd w:val="clear" w:color="auto" w:fill="66FFFF"/>
          </w:tcPr>
          <w:p w:rsidR="00AD7577" w:rsidRPr="00D3247D" w:rsidRDefault="00AD7577" w:rsidP="00A1294A">
            <w:pPr>
              <w:rPr>
                <w:sz w:val="16"/>
                <w:szCs w:val="16"/>
                <w:lang w:val="sr-Cyrl-CS"/>
              </w:rPr>
            </w:pPr>
          </w:p>
        </w:tc>
        <w:tc>
          <w:tcPr>
            <w:tcW w:w="1843" w:type="dxa"/>
            <w:shd w:val="clear" w:color="auto" w:fill="66FFFF"/>
          </w:tcPr>
          <w:p w:rsidR="00AD7577" w:rsidRDefault="00AB34BA" w:rsidP="001A4A40">
            <w:pPr>
              <w:jc w:val="right"/>
              <w:rPr>
                <w:b/>
                <w:sz w:val="20"/>
                <w:szCs w:val="20"/>
              </w:rPr>
            </w:pPr>
            <w:r>
              <w:rPr>
                <w:b/>
                <w:sz w:val="20"/>
                <w:szCs w:val="20"/>
              </w:rPr>
              <w:t>72</w:t>
            </w:r>
            <w:r w:rsidR="000D18A9">
              <w:rPr>
                <w:b/>
                <w:sz w:val="20"/>
                <w:szCs w:val="20"/>
              </w:rPr>
              <w:t>.</w:t>
            </w:r>
            <w:r w:rsidR="00F10461">
              <w:rPr>
                <w:b/>
                <w:sz w:val="20"/>
                <w:szCs w:val="20"/>
              </w:rPr>
              <w:t>0</w:t>
            </w:r>
            <w:r w:rsidR="000D18A9">
              <w:rPr>
                <w:b/>
                <w:sz w:val="20"/>
                <w:szCs w:val="20"/>
              </w:rPr>
              <w:t>00.000</w:t>
            </w:r>
          </w:p>
        </w:tc>
      </w:tr>
      <w:tr w:rsidR="00AD7577" w:rsidRPr="00D3247D" w:rsidTr="000C41DE">
        <w:trPr>
          <w:trHeight w:val="736"/>
        </w:trPr>
        <w:tc>
          <w:tcPr>
            <w:tcW w:w="1951" w:type="dxa"/>
          </w:tcPr>
          <w:p w:rsidR="00AD7577" w:rsidRPr="00D3247D" w:rsidRDefault="00F105D4" w:rsidP="00A1294A">
            <w:pPr>
              <w:rPr>
                <w:sz w:val="16"/>
                <w:szCs w:val="16"/>
                <w:lang w:val="sr-Cyrl-CS"/>
              </w:rPr>
            </w:pPr>
            <w:r>
              <w:rPr>
                <w:sz w:val="16"/>
                <w:szCs w:val="16"/>
              </w:rPr>
              <w:t>P</w:t>
            </w:r>
            <w:r w:rsidR="00AD7577">
              <w:rPr>
                <w:sz w:val="16"/>
                <w:szCs w:val="16"/>
              </w:rPr>
              <w:t>rostorno</w:t>
            </w:r>
            <w:r w:rsidR="00AD7577" w:rsidRPr="00D3247D">
              <w:rPr>
                <w:rFonts w:eastAsia="Calibri"/>
                <w:sz w:val="16"/>
                <w:szCs w:val="16"/>
              </w:rPr>
              <w:t xml:space="preserve"> </w:t>
            </w:r>
            <w:r w:rsidR="00AD7577">
              <w:rPr>
                <w:sz w:val="16"/>
                <w:szCs w:val="16"/>
              </w:rPr>
              <w:t>i</w:t>
            </w:r>
            <w:r w:rsidR="00AD7577" w:rsidRPr="00D3247D">
              <w:rPr>
                <w:rFonts w:eastAsia="Calibri"/>
                <w:sz w:val="16"/>
                <w:szCs w:val="16"/>
              </w:rPr>
              <w:t xml:space="preserve"> </w:t>
            </w:r>
            <w:r w:rsidR="00AD7577">
              <w:rPr>
                <w:sz w:val="16"/>
                <w:szCs w:val="16"/>
              </w:rPr>
              <w:t>urbanističko</w:t>
            </w:r>
            <w:r w:rsidR="00AD7577" w:rsidRPr="00D3247D">
              <w:rPr>
                <w:rFonts w:eastAsia="Calibri"/>
                <w:sz w:val="16"/>
                <w:szCs w:val="16"/>
              </w:rPr>
              <w:t xml:space="preserve"> </w:t>
            </w:r>
            <w:r w:rsidR="00AD7577">
              <w:rPr>
                <w:sz w:val="16"/>
                <w:szCs w:val="16"/>
              </w:rPr>
              <w:t>planiranje</w:t>
            </w:r>
          </w:p>
        </w:tc>
        <w:tc>
          <w:tcPr>
            <w:tcW w:w="567" w:type="dxa"/>
          </w:tcPr>
          <w:p w:rsidR="00AD7577" w:rsidRPr="00D3247D" w:rsidRDefault="00AD7577" w:rsidP="00A1294A">
            <w:pPr>
              <w:rPr>
                <w:sz w:val="16"/>
                <w:szCs w:val="16"/>
                <w:lang w:val="sr-Cyrl-CS"/>
              </w:rPr>
            </w:pPr>
            <w:r w:rsidRPr="00D3247D">
              <w:rPr>
                <w:sz w:val="16"/>
                <w:szCs w:val="16"/>
                <w:lang w:val="sr-Cyrl-CS"/>
              </w:rPr>
              <w:t>0001</w:t>
            </w:r>
          </w:p>
        </w:tc>
        <w:tc>
          <w:tcPr>
            <w:tcW w:w="2410" w:type="dxa"/>
          </w:tcPr>
          <w:p w:rsidR="00AD7577" w:rsidRPr="00D3247D" w:rsidRDefault="00AD7577" w:rsidP="005351FA">
            <w:pPr>
              <w:rPr>
                <w:sz w:val="16"/>
                <w:szCs w:val="16"/>
              </w:rPr>
            </w:pPr>
            <w:r w:rsidRPr="00D3247D">
              <w:rPr>
                <w:sz w:val="16"/>
                <w:szCs w:val="16"/>
                <w:lang w:val="sr-Cyrl-CS"/>
              </w:rPr>
              <w:t>2.</w:t>
            </w:r>
            <w:r>
              <w:rPr>
                <w:sz w:val="16"/>
                <w:szCs w:val="16"/>
              </w:rPr>
              <w:t xml:space="preserve"> Povećanje pokrivenosti teritorije planskom </w:t>
            </w:r>
            <w:r w:rsidR="005351FA">
              <w:rPr>
                <w:sz w:val="16"/>
                <w:szCs w:val="16"/>
              </w:rPr>
              <w:t>i</w:t>
            </w:r>
            <w:r w:rsidR="00F105D4">
              <w:rPr>
                <w:sz w:val="16"/>
                <w:szCs w:val="16"/>
              </w:rPr>
              <w:t xml:space="preserve"> urbanističkom </w:t>
            </w:r>
            <w:r>
              <w:rPr>
                <w:sz w:val="16"/>
                <w:szCs w:val="16"/>
              </w:rPr>
              <w:t>dokumentacijom</w:t>
            </w:r>
          </w:p>
        </w:tc>
        <w:tc>
          <w:tcPr>
            <w:tcW w:w="2728" w:type="dxa"/>
          </w:tcPr>
          <w:p w:rsidR="00AD7577" w:rsidRDefault="005351FA" w:rsidP="00A1294A">
            <w:pPr>
              <w:rPr>
                <w:sz w:val="16"/>
                <w:szCs w:val="16"/>
              </w:rPr>
            </w:pPr>
            <w:r>
              <w:rPr>
                <w:sz w:val="16"/>
                <w:szCs w:val="16"/>
              </w:rPr>
              <w:t>Procenat površine pokriven planovima detaljne regulacije</w:t>
            </w:r>
          </w:p>
          <w:p w:rsidR="00D333AA" w:rsidRPr="0022679B" w:rsidRDefault="00D333AA" w:rsidP="00A1294A">
            <w:pPr>
              <w:rPr>
                <w:sz w:val="16"/>
                <w:szCs w:val="16"/>
              </w:rPr>
            </w:pPr>
            <w:r>
              <w:rPr>
                <w:sz w:val="16"/>
                <w:szCs w:val="16"/>
              </w:rPr>
              <w:t>Broj planova detaljne regulacije I urbanistički planovi gde žive marginalizovane kategorije stanovništva</w:t>
            </w:r>
          </w:p>
        </w:tc>
        <w:tc>
          <w:tcPr>
            <w:tcW w:w="1133" w:type="dxa"/>
          </w:tcPr>
          <w:p w:rsidR="00AD7577" w:rsidRPr="00A1294A" w:rsidRDefault="00AD7577" w:rsidP="00A1294A">
            <w:pPr>
              <w:jc w:val="right"/>
              <w:rPr>
                <w:sz w:val="22"/>
                <w:szCs w:val="22"/>
              </w:rPr>
            </w:pPr>
          </w:p>
        </w:tc>
        <w:tc>
          <w:tcPr>
            <w:tcW w:w="1276" w:type="dxa"/>
          </w:tcPr>
          <w:p w:rsidR="00AD7577" w:rsidRPr="00A1294A" w:rsidRDefault="00AD7577" w:rsidP="00A1294A">
            <w:pPr>
              <w:jc w:val="right"/>
              <w:rPr>
                <w:sz w:val="22"/>
                <w:szCs w:val="22"/>
              </w:rPr>
            </w:pPr>
          </w:p>
        </w:tc>
        <w:tc>
          <w:tcPr>
            <w:tcW w:w="1418" w:type="dxa"/>
          </w:tcPr>
          <w:p w:rsidR="00AD7577" w:rsidRPr="00A1294A" w:rsidRDefault="00AD7577" w:rsidP="00A1294A">
            <w:pPr>
              <w:jc w:val="right"/>
              <w:rPr>
                <w:sz w:val="22"/>
                <w:szCs w:val="22"/>
              </w:rPr>
            </w:pPr>
          </w:p>
        </w:tc>
        <w:tc>
          <w:tcPr>
            <w:tcW w:w="1559" w:type="dxa"/>
          </w:tcPr>
          <w:p w:rsidR="00AD7577" w:rsidRPr="00A1294A" w:rsidRDefault="00AD7577" w:rsidP="00A1294A">
            <w:pPr>
              <w:jc w:val="right"/>
              <w:rPr>
                <w:sz w:val="22"/>
                <w:szCs w:val="22"/>
              </w:rPr>
            </w:pPr>
          </w:p>
        </w:tc>
        <w:tc>
          <w:tcPr>
            <w:tcW w:w="1843" w:type="dxa"/>
          </w:tcPr>
          <w:p w:rsidR="00AD7577" w:rsidRPr="006E05D4" w:rsidRDefault="00AB34BA" w:rsidP="00750A8A">
            <w:pPr>
              <w:jc w:val="right"/>
              <w:rPr>
                <w:sz w:val="20"/>
                <w:szCs w:val="20"/>
              </w:rPr>
            </w:pPr>
            <w:r>
              <w:rPr>
                <w:sz w:val="20"/>
                <w:szCs w:val="20"/>
              </w:rPr>
              <w:t>42</w:t>
            </w:r>
            <w:r w:rsidR="000D18A9">
              <w:rPr>
                <w:sz w:val="20"/>
                <w:szCs w:val="20"/>
              </w:rPr>
              <w:t>.</w:t>
            </w:r>
            <w:r w:rsidR="00F10461">
              <w:rPr>
                <w:sz w:val="20"/>
                <w:szCs w:val="20"/>
              </w:rPr>
              <w:t>0</w:t>
            </w:r>
            <w:r w:rsidR="000D18A9">
              <w:rPr>
                <w:sz w:val="20"/>
                <w:szCs w:val="20"/>
              </w:rPr>
              <w:t>00.000</w:t>
            </w:r>
          </w:p>
        </w:tc>
      </w:tr>
      <w:tr w:rsidR="00AD7577" w:rsidRPr="00D3247D" w:rsidTr="000C41DE">
        <w:tc>
          <w:tcPr>
            <w:tcW w:w="1951" w:type="dxa"/>
          </w:tcPr>
          <w:p w:rsidR="00AD7577" w:rsidRPr="00A878DA" w:rsidRDefault="00AD7577" w:rsidP="00A1294A">
            <w:pPr>
              <w:rPr>
                <w:sz w:val="16"/>
                <w:szCs w:val="16"/>
              </w:rPr>
            </w:pPr>
            <w:r>
              <w:rPr>
                <w:sz w:val="16"/>
                <w:szCs w:val="16"/>
                <w:lang w:val="sr-Cyrl-CS"/>
              </w:rPr>
              <w:t>Projekat</w:t>
            </w:r>
            <w:r w:rsidRPr="00D3247D">
              <w:rPr>
                <w:sz w:val="16"/>
                <w:szCs w:val="16"/>
                <w:lang w:val="sr-Cyrl-CS"/>
              </w:rPr>
              <w:t xml:space="preserve"> </w:t>
            </w:r>
            <w:r>
              <w:rPr>
                <w:sz w:val="16"/>
                <w:szCs w:val="16"/>
                <w:lang w:val="sr-Cyrl-CS"/>
              </w:rPr>
              <w:t>br</w:t>
            </w:r>
            <w:r w:rsidRPr="00D3247D">
              <w:rPr>
                <w:sz w:val="16"/>
                <w:szCs w:val="16"/>
                <w:lang w:val="sr-Cyrl-CS"/>
              </w:rPr>
              <w:t xml:space="preserve">. </w:t>
            </w:r>
            <w:r>
              <w:rPr>
                <w:sz w:val="16"/>
                <w:szCs w:val="16"/>
              </w:rPr>
              <w:t>1</w:t>
            </w:r>
          </w:p>
        </w:tc>
        <w:tc>
          <w:tcPr>
            <w:tcW w:w="567" w:type="dxa"/>
          </w:tcPr>
          <w:p w:rsidR="00AD7577" w:rsidRPr="00D3247D" w:rsidRDefault="00AD7577" w:rsidP="00A1294A">
            <w:pPr>
              <w:rPr>
                <w:sz w:val="16"/>
                <w:szCs w:val="16"/>
              </w:rPr>
            </w:pPr>
            <w:r>
              <w:rPr>
                <w:sz w:val="16"/>
                <w:szCs w:val="16"/>
              </w:rPr>
              <w:t>P1</w:t>
            </w:r>
          </w:p>
        </w:tc>
        <w:tc>
          <w:tcPr>
            <w:tcW w:w="2410" w:type="dxa"/>
          </w:tcPr>
          <w:p w:rsidR="00AD7577" w:rsidRPr="00D3247D" w:rsidRDefault="00AD7577" w:rsidP="005351FA">
            <w:pPr>
              <w:rPr>
                <w:sz w:val="16"/>
                <w:szCs w:val="16"/>
              </w:rPr>
            </w:pPr>
            <w:r>
              <w:rPr>
                <w:sz w:val="16"/>
                <w:szCs w:val="16"/>
              </w:rPr>
              <w:t xml:space="preserve">Izrada </w:t>
            </w:r>
            <w:r w:rsidR="005351FA">
              <w:rPr>
                <w:sz w:val="16"/>
                <w:szCs w:val="16"/>
              </w:rPr>
              <w:t>projektne dokumentacije za grad Novi Pazar</w:t>
            </w:r>
          </w:p>
        </w:tc>
        <w:tc>
          <w:tcPr>
            <w:tcW w:w="2728" w:type="dxa"/>
          </w:tcPr>
          <w:p w:rsidR="00AD7577" w:rsidRPr="00D3247D" w:rsidRDefault="005351FA" w:rsidP="00A1294A">
            <w:pPr>
              <w:rPr>
                <w:sz w:val="16"/>
                <w:szCs w:val="16"/>
                <w:lang w:val="sr-Cyrl-CS"/>
              </w:rPr>
            </w:pPr>
            <w:r>
              <w:rPr>
                <w:sz w:val="16"/>
                <w:szCs w:val="16"/>
              </w:rPr>
              <w:t>Vrednost uradjenih projekata</w:t>
            </w:r>
          </w:p>
        </w:tc>
        <w:tc>
          <w:tcPr>
            <w:tcW w:w="1133" w:type="dxa"/>
          </w:tcPr>
          <w:p w:rsidR="00AD7577" w:rsidRPr="00D3247D" w:rsidRDefault="00AD7577" w:rsidP="00A1294A">
            <w:pPr>
              <w:jc w:val="right"/>
              <w:rPr>
                <w:sz w:val="16"/>
                <w:szCs w:val="16"/>
                <w:lang w:val="sr-Cyrl-CS"/>
              </w:rPr>
            </w:pPr>
          </w:p>
        </w:tc>
        <w:tc>
          <w:tcPr>
            <w:tcW w:w="1276" w:type="dxa"/>
          </w:tcPr>
          <w:p w:rsidR="00AD7577" w:rsidRPr="00D3247D" w:rsidRDefault="00AD7577" w:rsidP="00A1294A">
            <w:pPr>
              <w:jc w:val="right"/>
              <w:rPr>
                <w:sz w:val="16"/>
                <w:szCs w:val="16"/>
                <w:lang w:val="sr-Cyrl-CS"/>
              </w:rPr>
            </w:pPr>
          </w:p>
        </w:tc>
        <w:tc>
          <w:tcPr>
            <w:tcW w:w="1418" w:type="dxa"/>
          </w:tcPr>
          <w:p w:rsidR="00AD7577" w:rsidRPr="004F4846" w:rsidRDefault="00AD7577" w:rsidP="00A1294A">
            <w:pPr>
              <w:jc w:val="right"/>
              <w:rPr>
                <w:sz w:val="16"/>
                <w:szCs w:val="16"/>
              </w:rPr>
            </w:pPr>
          </w:p>
        </w:tc>
        <w:tc>
          <w:tcPr>
            <w:tcW w:w="1559" w:type="dxa"/>
          </w:tcPr>
          <w:p w:rsidR="00AD7577" w:rsidRPr="00A1294A" w:rsidRDefault="00AD7577" w:rsidP="00A1294A">
            <w:pPr>
              <w:jc w:val="right"/>
              <w:rPr>
                <w:sz w:val="16"/>
                <w:szCs w:val="16"/>
              </w:rPr>
            </w:pPr>
          </w:p>
        </w:tc>
        <w:tc>
          <w:tcPr>
            <w:tcW w:w="1843" w:type="dxa"/>
          </w:tcPr>
          <w:p w:rsidR="00AD7577" w:rsidRPr="006E05D4" w:rsidRDefault="00AB34BA" w:rsidP="009D49AE">
            <w:pPr>
              <w:jc w:val="right"/>
              <w:rPr>
                <w:sz w:val="20"/>
                <w:szCs w:val="20"/>
              </w:rPr>
            </w:pPr>
            <w:r>
              <w:rPr>
                <w:sz w:val="20"/>
                <w:szCs w:val="20"/>
              </w:rPr>
              <w:t>30</w:t>
            </w:r>
            <w:r w:rsidR="000D18A9">
              <w:rPr>
                <w:sz w:val="20"/>
                <w:szCs w:val="20"/>
              </w:rPr>
              <w:t>.000.000</w:t>
            </w:r>
          </w:p>
        </w:tc>
      </w:tr>
      <w:tr w:rsidR="00AD7577" w:rsidRPr="00D3247D" w:rsidTr="000C41DE">
        <w:tc>
          <w:tcPr>
            <w:tcW w:w="1951" w:type="dxa"/>
            <w:shd w:val="clear" w:color="auto" w:fill="66FFFF"/>
          </w:tcPr>
          <w:p w:rsidR="00AD7577" w:rsidRPr="00D3247D" w:rsidRDefault="00AD7577" w:rsidP="00AD7577">
            <w:pPr>
              <w:rPr>
                <w:b/>
                <w:sz w:val="16"/>
                <w:szCs w:val="16"/>
                <w:lang w:val="sr-Cyrl-CS"/>
              </w:rPr>
            </w:pPr>
            <w:r w:rsidRPr="00D3247D">
              <w:rPr>
                <w:b/>
                <w:sz w:val="16"/>
                <w:szCs w:val="16"/>
                <w:lang w:val="sr-Cyrl-CS"/>
              </w:rPr>
              <w:t xml:space="preserve">2 </w:t>
            </w:r>
            <w:r>
              <w:rPr>
                <w:b/>
                <w:sz w:val="16"/>
                <w:szCs w:val="16"/>
                <w:lang w:val="sr-Cyrl-CS"/>
              </w:rPr>
              <w:t>–</w:t>
            </w:r>
            <w:r w:rsidRPr="00D3247D">
              <w:rPr>
                <w:b/>
                <w:sz w:val="16"/>
                <w:szCs w:val="16"/>
                <w:lang w:val="sr-Cyrl-CS"/>
              </w:rPr>
              <w:t xml:space="preserve"> </w:t>
            </w:r>
            <w:r>
              <w:rPr>
                <w:b/>
                <w:bCs/>
                <w:color w:val="000000"/>
                <w:sz w:val="16"/>
                <w:szCs w:val="16"/>
              </w:rPr>
              <w:t>Komunalne</w:t>
            </w:r>
            <w:r w:rsidRPr="00D3247D">
              <w:rPr>
                <w:b/>
                <w:bCs/>
                <w:color w:val="000000"/>
                <w:sz w:val="16"/>
                <w:szCs w:val="16"/>
              </w:rPr>
              <w:t xml:space="preserve"> </w:t>
            </w:r>
            <w:r>
              <w:rPr>
                <w:b/>
                <w:bCs/>
                <w:color w:val="000000"/>
                <w:sz w:val="16"/>
                <w:szCs w:val="16"/>
              </w:rPr>
              <w:t>delatnosti</w:t>
            </w:r>
          </w:p>
        </w:tc>
        <w:tc>
          <w:tcPr>
            <w:tcW w:w="567" w:type="dxa"/>
            <w:shd w:val="clear" w:color="auto" w:fill="66FFFF"/>
          </w:tcPr>
          <w:p w:rsidR="00AD7577" w:rsidRPr="00AD7577" w:rsidRDefault="00AD7577" w:rsidP="00A1294A">
            <w:pPr>
              <w:rPr>
                <w:b/>
                <w:sz w:val="16"/>
                <w:szCs w:val="16"/>
              </w:rPr>
            </w:pPr>
            <w:r>
              <w:rPr>
                <w:b/>
                <w:sz w:val="16"/>
                <w:szCs w:val="16"/>
              </w:rPr>
              <w:t>1102</w:t>
            </w:r>
          </w:p>
        </w:tc>
        <w:tc>
          <w:tcPr>
            <w:tcW w:w="2410" w:type="dxa"/>
            <w:shd w:val="clear" w:color="auto" w:fill="66FFFF"/>
          </w:tcPr>
          <w:p w:rsidR="00AD7577" w:rsidRDefault="00AD7577" w:rsidP="00A1294A">
            <w:pPr>
              <w:rPr>
                <w:sz w:val="16"/>
                <w:szCs w:val="16"/>
              </w:rPr>
            </w:pPr>
          </w:p>
          <w:p w:rsidR="00AD7577" w:rsidRDefault="00AD7577" w:rsidP="00A1294A">
            <w:pPr>
              <w:rPr>
                <w:sz w:val="16"/>
                <w:szCs w:val="16"/>
              </w:rPr>
            </w:pPr>
            <w:r>
              <w:rPr>
                <w:sz w:val="16"/>
                <w:szCs w:val="16"/>
              </w:rPr>
              <w:t>1.</w:t>
            </w:r>
            <w:r w:rsidR="005351FA">
              <w:rPr>
                <w:sz w:val="16"/>
                <w:szCs w:val="16"/>
              </w:rPr>
              <w:t xml:space="preserve">Povećanje pokrivenosti naselja I teritorije racionalnim Javnim osvetljennjem </w:t>
            </w:r>
          </w:p>
          <w:p w:rsidR="00AD7577" w:rsidRDefault="00AD7577" w:rsidP="00A1294A">
            <w:pPr>
              <w:rPr>
                <w:sz w:val="16"/>
                <w:szCs w:val="16"/>
              </w:rPr>
            </w:pPr>
          </w:p>
          <w:p w:rsidR="00AD7577" w:rsidRDefault="00AD7577" w:rsidP="00A1294A">
            <w:pPr>
              <w:rPr>
                <w:sz w:val="16"/>
                <w:szCs w:val="16"/>
              </w:rPr>
            </w:pPr>
            <w:r>
              <w:rPr>
                <w:sz w:val="16"/>
                <w:szCs w:val="16"/>
              </w:rPr>
              <w:t>2.</w:t>
            </w:r>
            <w:r w:rsidR="005351FA">
              <w:rPr>
                <w:sz w:val="16"/>
                <w:szCs w:val="16"/>
              </w:rPr>
              <w:t>Adekvatan kvalitet</w:t>
            </w:r>
            <w:r w:rsidR="003640D6">
              <w:rPr>
                <w:sz w:val="16"/>
                <w:szCs w:val="16"/>
              </w:rPr>
              <w:t xml:space="preserve"> pruženih usluga uz racionalno sprovođenje </w:t>
            </w:r>
            <w:r w:rsidR="005351FA">
              <w:rPr>
                <w:sz w:val="16"/>
                <w:szCs w:val="16"/>
              </w:rPr>
              <w:t xml:space="preserve"> Daljinskog grejanja</w:t>
            </w:r>
          </w:p>
          <w:p w:rsidR="003640D6" w:rsidRPr="00D3247D" w:rsidRDefault="003640D6" w:rsidP="00A1294A">
            <w:pPr>
              <w:rPr>
                <w:sz w:val="16"/>
                <w:szCs w:val="16"/>
              </w:rPr>
            </w:pPr>
          </w:p>
          <w:p w:rsidR="00AD7577" w:rsidRPr="00D3247D" w:rsidRDefault="003640D6" w:rsidP="00A1294A">
            <w:pPr>
              <w:rPr>
                <w:sz w:val="16"/>
                <w:szCs w:val="16"/>
              </w:rPr>
            </w:pPr>
            <w:r>
              <w:rPr>
                <w:sz w:val="16"/>
                <w:szCs w:val="16"/>
              </w:rPr>
              <w:t>3.Povećanje pokrivenosti teritorije komunalnim delatnostima održavanje javnih zelenih površina, održavanje čistoće na površinama javne namene I zoo higijene</w:t>
            </w:r>
          </w:p>
        </w:tc>
        <w:tc>
          <w:tcPr>
            <w:tcW w:w="2728" w:type="dxa"/>
            <w:shd w:val="clear" w:color="auto" w:fill="66FFFF"/>
          </w:tcPr>
          <w:p w:rsidR="00040FAA" w:rsidRDefault="00AD7577" w:rsidP="00A1294A">
            <w:pPr>
              <w:rPr>
                <w:sz w:val="16"/>
                <w:szCs w:val="16"/>
              </w:rPr>
            </w:pPr>
            <w:r>
              <w:rPr>
                <w:sz w:val="16"/>
                <w:szCs w:val="16"/>
              </w:rPr>
              <w:t>1.</w:t>
            </w:r>
            <w:r w:rsidR="005351FA">
              <w:rPr>
                <w:sz w:val="16"/>
                <w:szCs w:val="16"/>
              </w:rPr>
              <w:t xml:space="preserve">Dužina ulica </w:t>
            </w:r>
            <w:r w:rsidR="003640D6">
              <w:rPr>
                <w:sz w:val="16"/>
                <w:szCs w:val="16"/>
              </w:rPr>
              <w:t>i</w:t>
            </w:r>
            <w:r w:rsidR="005351FA">
              <w:rPr>
                <w:sz w:val="16"/>
                <w:szCs w:val="16"/>
              </w:rPr>
              <w:t xml:space="preserve"> saobraćajnica (km) koje su pokrivene Javnim osvetljenjem u odnosu na ukupnu dužinu ulica </w:t>
            </w:r>
            <w:r w:rsidR="003640D6">
              <w:rPr>
                <w:sz w:val="16"/>
                <w:szCs w:val="16"/>
              </w:rPr>
              <w:t>i</w:t>
            </w:r>
            <w:r w:rsidR="005351FA">
              <w:rPr>
                <w:sz w:val="16"/>
                <w:szCs w:val="16"/>
              </w:rPr>
              <w:t xml:space="preserve"> saobraćajnica</w:t>
            </w:r>
          </w:p>
          <w:p w:rsidR="00040FAA" w:rsidRDefault="00040FAA" w:rsidP="00A1294A">
            <w:pPr>
              <w:rPr>
                <w:sz w:val="16"/>
                <w:szCs w:val="16"/>
              </w:rPr>
            </w:pPr>
          </w:p>
          <w:p w:rsidR="00AD7577" w:rsidRDefault="00AD7577" w:rsidP="003640D6">
            <w:pPr>
              <w:rPr>
                <w:sz w:val="16"/>
                <w:szCs w:val="16"/>
              </w:rPr>
            </w:pPr>
            <w:r>
              <w:rPr>
                <w:sz w:val="16"/>
                <w:szCs w:val="16"/>
              </w:rPr>
              <w:t xml:space="preserve">2. </w:t>
            </w:r>
            <w:r w:rsidR="003640D6">
              <w:rPr>
                <w:sz w:val="16"/>
                <w:szCs w:val="16"/>
              </w:rPr>
              <w:t>P</w:t>
            </w:r>
            <w:r w:rsidR="005C1FA7">
              <w:rPr>
                <w:sz w:val="16"/>
                <w:szCs w:val="16"/>
              </w:rPr>
              <w:t>r</w:t>
            </w:r>
            <w:r w:rsidR="003640D6">
              <w:rPr>
                <w:sz w:val="16"/>
                <w:szCs w:val="16"/>
              </w:rPr>
              <w:t>osečna cena grejanja po utrošenoj toplotnoj energiji</w:t>
            </w:r>
          </w:p>
          <w:p w:rsidR="003640D6" w:rsidRPr="00014943" w:rsidRDefault="003640D6" w:rsidP="003640D6">
            <w:pPr>
              <w:rPr>
                <w:sz w:val="16"/>
                <w:szCs w:val="16"/>
              </w:rPr>
            </w:pPr>
            <w:r>
              <w:rPr>
                <w:sz w:val="16"/>
                <w:szCs w:val="16"/>
              </w:rPr>
              <w:t>3.Broja M2 površina javne namene gde se održava čistoća u odnosu na ukupan broj M2 teritorije</w:t>
            </w:r>
          </w:p>
        </w:tc>
        <w:tc>
          <w:tcPr>
            <w:tcW w:w="1133" w:type="dxa"/>
            <w:shd w:val="clear" w:color="auto" w:fill="66FFFF"/>
          </w:tcPr>
          <w:p w:rsidR="00AD7577" w:rsidRPr="00C31A12" w:rsidRDefault="00AD7577" w:rsidP="00A1294A">
            <w:pPr>
              <w:rPr>
                <w:sz w:val="16"/>
                <w:szCs w:val="16"/>
              </w:rPr>
            </w:pPr>
          </w:p>
        </w:tc>
        <w:tc>
          <w:tcPr>
            <w:tcW w:w="1276" w:type="dxa"/>
            <w:shd w:val="clear" w:color="auto" w:fill="66FFFF"/>
          </w:tcPr>
          <w:p w:rsidR="00AD7577" w:rsidRPr="00C31A12" w:rsidRDefault="00AD7577" w:rsidP="00A1294A">
            <w:pPr>
              <w:rPr>
                <w:sz w:val="16"/>
                <w:szCs w:val="16"/>
              </w:rPr>
            </w:pPr>
          </w:p>
        </w:tc>
        <w:tc>
          <w:tcPr>
            <w:tcW w:w="1418" w:type="dxa"/>
            <w:shd w:val="clear" w:color="auto" w:fill="66FFFF"/>
          </w:tcPr>
          <w:p w:rsidR="00AD7577" w:rsidRPr="006C64D1" w:rsidRDefault="00AD7577" w:rsidP="00A1294A">
            <w:pPr>
              <w:rPr>
                <w:sz w:val="16"/>
                <w:szCs w:val="16"/>
              </w:rPr>
            </w:pPr>
          </w:p>
        </w:tc>
        <w:tc>
          <w:tcPr>
            <w:tcW w:w="1559" w:type="dxa"/>
            <w:shd w:val="clear" w:color="auto" w:fill="66FFFF"/>
          </w:tcPr>
          <w:p w:rsidR="00AD7577" w:rsidRPr="00D3247D" w:rsidRDefault="00AD7577" w:rsidP="00A1294A">
            <w:pPr>
              <w:rPr>
                <w:sz w:val="16"/>
                <w:szCs w:val="16"/>
                <w:lang w:val="sr-Cyrl-CS"/>
              </w:rPr>
            </w:pPr>
          </w:p>
        </w:tc>
        <w:tc>
          <w:tcPr>
            <w:tcW w:w="1843" w:type="dxa"/>
            <w:shd w:val="clear" w:color="auto" w:fill="66FFFF"/>
          </w:tcPr>
          <w:p w:rsidR="00AD7577" w:rsidRPr="006E05D4" w:rsidRDefault="00750A8A" w:rsidP="00AB34BA">
            <w:pPr>
              <w:jc w:val="right"/>
              <w:rPr>
                <w:b/>
                <w:sz w:val="20"/>
                <w:szCs w:val="20"/>
              </w:rPr>
            </w:pPr>
            <w:r>
              <w:rPr>
                <w:b/>
                <w:sz w:val="20"/>
                <w:szCs w:val="20"/>
              </w:rPr>
              <w:t>2</w:t>
            </w:r>
            <w:r w:rsidR="00AB34BA">
              <w:rPr>
                <w:b/>
                <w:sz w:val="20"/>
                <w:szCs w:val="20"/>
              </w:rPr>
              <w:t>8</w:t>
            </w:r>
            <w:r w:rsidR="007F083A">
              <w:rPr>
                <w:b/>
                <w:sz w:val="20"/>
                <w:szCs w:val="20"/>
              </w:rPr>
              <w:t>0</w:t>
            </w:r>
            <w:r w:rsidR="002B6330">
              <w:rPr>
                <w:b/>
                <w:sz w:val="20"/>
                <w:szCs w:val="20"/>
              </w:rPr>
              <w:t>.000.000</w:t>
            </w:r>
          </w:p>
        </w:tc>
      </w:tr>
      <w:tr w:rsidR="00AD7577" w:rsidRPr="00D3247D" w:rsidTr="000C41DE">
        <w:tc>
          <w:tcPr>
            <w:tcW w:w="1951" w:type="dxa"/>
          </w:tcPr>
          <w:p w:rsidR="00AD7577" w:rsidRPr="00D3247D" w:rsidRDefault="00AC7381" w:rsidP="00F105D4">
            <w:pPr>
              <w:rPr>
                <w:sz w:val="16"/>
                <w:szCs w:val="16"/>
                <w:lang w:val="sr-Cyrl-CS"/>
              </w:rPr>
            </w:pPr>
            <w:r>
              <w:rPr>
                <w:sz w:val="16"/>
                <w:szCs w:val="16"/>
              </w:rPr>
              <w:t>Proizvodnja i distribucij</w:t>
            </w:r>
            <w:r w:rsidR="00F105D4">
              <w:rPr>
                <w:sz w:val="16"/>
                <w:szCs w:val="16"/>
              </w:rPr>
              <w:t>e</w:t>
            </w:r>
            <w:r>
              <w:rPr>
                <w:sz w:val="16"/>
                <w:szCs w:val="16"/>
              </w:rPr>
              <w:t xml:space="preserve"> toplotne energije</w:t>
            </w:r>
          </w:p>
        </w:tc>
        <w:tc>
          <w:tcPr>
            <w:tcW w:w="567" w:type="dxa"/>
            <w:vAlign w:val="center"/>
          </w:tcPr>
          <w:p w:rsidR="00AD7577" w:rsidRPr="00D3247D" w:rsidRDefault="00AD7577" w:rsidP="00040FAA">
            <w:pPr>
              <w:tabs>
                <w:tab w:val="left" w:pos="8370"/>
              </w:tabs>
              <w:rPr>
                <w:rFonts w:eastAsia="Calibri"/>
                <w:color w:val="000000"/>
                <w:sz w:val="16"/>
                <w:szCs w:val="16"/>
              </w:rPr>
            </w:pPr>
            <w:r w:rsidRPr="00D3247D">
              <w:rPr>
                <w:rFonts w:eastAsia="Calibri"/>
                <w:color w:val="000000"/>
                <w:sz w:val="16"/>
                <w:szCs w:val="16"/>
              </w:rPr>
              <w:t>000</w:t>
            </w:r>
            <w:r w:rsidR="00040FAA">
              <w:rPr>
                <w:rFonts w:eastAsia="Calibri"/>
                <w:color w:val="000000"/>
                <w:sz w:val="16"/>
                <w:szCs w:val="16"/>
              </w:rPr>
              <w:t>7</w:t>
            </w:r>
          </w:p>
        </w:tc>
        <w:tc>
          <w:tcPr>
            <w:tcW w:w="2410" w:type="dxa"/>
          </w:tcPr>
          <w:p w:rsidR="00AD7577" w:rsidRPr="00C31A12" w:rsidRDefault="00AD7577" w:rsidP="00430F7C">
            <w:pPr>
              <w:rPr>
                <w:sz w:val="16"/>
                <w:szCs w:val="16"/>
              </w:rPr>
            </w:pPr>
            <w:r>
              <w:rPr>
                <w:sz w:val="16"/>
                <w:szCs w:val="16"/>
              </w:rPr>
              <w:t>Optimalna pokrivenost korisnika i teritorije uslugama daljinskog grejanja</w:t>
            </w:r>
            <w:r w:rsidR="003640D6">
              <w:rPr>
                <w:sz w:val="16"/>
                <w:szCs w:val="16"/>
              </w:rPr>
              <w:t xml:space="preserve"> </w:t>
            </w:r>
            <w:r>
              <w:rPr>
                <w:sz w:val="16"/>
                <w:szCs w:val="16"/>
              </w:rPr>
              <w:t>i razvoj distributivnog sistema</w:t>
            </w:r>
            <w:r w:rsidR="00430F7C">
              <w:rPr>
                <w:sz w:val="16"/>
                <w:szCs w:val="16"/>
              </w:rPr>
              <w:t xml:space="preserve"> vodeći evidenciju o broju žena korisnika usluga daljinskog grejanja</w:t>
            </w:r>
          </w:p>
        </w:tc>
        <w:tc>
          <w:tcPr>
            <w:tcW w:w="2728" w:type="dxa"/>
          </w:tcPr>
          <w:p w:rsidR="00AD7577" w:rsidRPr="00C31A12" w:rsidRDefault="00AD7577" w:rsidP="00A1294A">
            <w:pPr>
              <w:rPr>
                <w:sz w:val="16"/>
                <w:szCs w:val="16"/>
              </w:rPr>
            </w:pPr>
            <w:r>
              <w:rPr>
                <w:sz w:val="16"/>
                <w:szCs w:val="16"/>
              </w:rPr>
              <w:t>Stepen pokrivenosti korisnika uslugom daljinskog grejanja</w:t>
            </w:r>
            <w:r w:rsidR="005C1FA7">
              <w:rPr>
                <w:sz w:val="16"/>
                <w:szCs w:val="16"/>
              </w:rPr>
              <w:t xml:space="preserve"> </w:t>
            </w:r>
            <w:r w:rsidR="00430F7C">
              <w:rPr>
                <w:sz w:val="16"/>
                <w:szCs w:val="16"/>
              </w:rPr>
              <w:t xml:space="preserve"> (broj ženskih domaćinstava u odnosu na ukupan broj domaćinstava u gradu)</w:t>
            </w:r>
          </w:p>
        </w:tc>
        <w:tc>
          <w:tcPr>
            <w:tcW w:w="1133" w:type="dxa"/>
          </w:tcPr>
          <w:p w:rsidR="00AD7577" w:rsidRPr="00C31A12" w:rsidRDefault="00FB76A8" w:rsidP="00D83793">
            <w:pPr>
              <w:jc w:val="right"/>
              <w:rPr>
                <w:sz w:val="16"/>
                <w:szCs w:val="16"/>
              </w:rPr>
            </w:pPr>
            <w:r>
              <w:rPr>
                <w:sz w:val="16"/>
                <w:szCs w:val="16"/>
              </w:rPr>
              <w:t>3</w:t>
            </w:r>
            <w:r w:rsidR="00AD7577">
              <w:rPr>
                <w:sz w:val="16"/>
                <w:szCs w:val="16"/>
              </w:rPr>
              <w:t>5%</w:t>
            </w:r>
          </w:p>
        </w:tc>
        <w:tc>
          <w:tcPr>
            <w:tcW w:w="1276" w:type="dxa"/>
          </w:tcPr>
          <w:p w:rsidR="00AD7577" w:rsidRPr="00C31A12" w:rsidRDefault="00FB76A8" w:rsidP="00D83793">
            <w:pPr>
              <w:jc w:val="right"/>
              <w:rPr>
                <w:sz w:val="16"/>
                <w:szCs w:val="16"/>
              </w:rPr>
            </w:pPr>
            <w:r>
              <w:rPr>
                <w:sz w:val="16"/>
                <w:szCs w:val="16"/>
              </w:rPr>
              <w:t>4</w:t>
            </w:r>
            <w:r w:rsidR="00AD7577">
              <w:rPr>
                <w:sz w:val="16"/>
                <w:szCs w:val="16"/>
              </w:rPr>
              <w:t>5%</w:t>
            </w:r>
          </w:p>
        </w:tc>
        <w:tc>
          <w:tcPr>
            <w:tcW w:w="1418" w:type="dxa"/>
          </w:tcPr>
          <w:p w:rsidR="00AD7577" w:rsidRPr="006C64D1" w:rsidRDefault="00FB76A8" w:rsidP="00D83793">
            <w:pPr>
              <w:jc w:val="right"/>
              <w:rPr>
                <w:sz w:val="16"/>
                <w:szCs w:val="16"/>
              </w:rPr>
            </w:pPr>
            <w:r>
              <w:rPr>
                <w:sz w:val="16"/>
                <w:szCs w:val="16"/>
              </w:rPr>
              <w:t>5</w:t>
            </w:r>
            <w:r w:rsidR="00AD7577">
              <w:rPr>
                <w:sz w:val="16"/>
                <w:szCs w:val="16"/>
              </w:rPr>
              <w:t>0%</w:t>
            </w:r>
          </w:p>
        </w:tc>
        <w:tc>
          <w:tcPr>
            <w:tcW w:w="1559" w:type="dxa"/>
          </w:tcPr>
          <w:p w:rsidR="00AD7577" w:rsidRPr="00D83793" w:rsidRDefault="00FB76A8" w:rsidP="00FB76A8">
            <w:pPr>
              <w:jc w:val="right"/>
              <w:rPr>
                <w:sz w:val="16"/>
                <w:szCs w:val="16"/>
              </w:rPr>
            </w:pPr>
            <w:r>
              <w:rPr>
                <w:sz w:val="16"/>
                <w:szCs w:val="16"/>
              </w:rPr>
              <w:t>60</w:t>
            </w:r>
            <w:r w:rsidR="00AD7577">
              <w:rPr>
                <w:sz w:val="16"/>
                <w:szCs w:val="16"/>
              </w:rPr>
              <w:t>%</w:t>
            </w:r>
          </w:p>
        </w:tc>
        <w:tc>
          <w:tcPr>
            <w:tcW w:w="1843" w:type="dxa"/>
          </w:tcPr>
          <w:p w:rsidR="00AD7577" w:rsidRPr="006E05D4" w:rsidRDefault="002B6330" w:rsidP="00F10461">
            <w:pPr>
              <w:jc w:val="right"/>
              <w:rPr>
                <w:sz w:val="20"/>
                <w:szCs w:val="20"/>
              </w:rPr>
            </w:pPr>
            <w:r>
              <w:rPr>
                <w:sz w:val="20"/>
                <w:szCs w:val="20"/>
              </w:rPr>
              <w:t>2</w:t>
            </w:r>
            <w:r w:rsidR="00F10461">
              <w:rPr>
                <w:sz w:val="20"/>
                <w:szCs w:val="20"/>
              </w:rPr>
              <w:t>0</w:t>
            </w:r>
            <w:r>
              <w:rPr>
                <w:sz w:val="20"/>
                <w:szCs w:val="20"/>
              </w:rPr>
              <w:t>.000.000</w:t>
            </w:r>
          </w:p>
        </w:tc>
      </w:tr>
      <w:tr w:rsidR="00AD7577" w:rsidRPr="00D3247D" w:rsidTr="000C41DE">
        <w:tc>
          <w:tcPr>
            <w:tcW w:w="1951" w:type="dxa"/>
            <w:vAlign w:val="center"/>
          </w:tcPr>
          <w:p w:rsidR="00AD7577" w:rsidRPr="00D3247D" w:rsidRDefault="00AC7381" w:rsidP="00A1294A">
            <w:pPr>
              <w:tabs>
                <w:tab w:val="left" w:pos="3675"/>
                <w:tab w:val="left" w:pos="8370"/>
              </w:tabs>
              <w:rPr>
                <w:rFonts w:eastAsia="Calibri"/>
                <w:sz w:val="16"/>
                <w:szCs w:val="16"/>
              </w:rPr>
            </w:pPr>
            <w:r>
              <w:rPr>
                <w:sz w:val="16"/>
                <w:szCs w:val="16"/>
              </w:rPr>
              <w:t>Održavanje čistoće na površin</w:t>
            </w:r>
            <w:r w:rsidR="00F105D4">
              <w:rPr>
                <w:sz w:val="16"/>
                <w:szCs w:val="16"/>
              </w:rPr>
              <w:t>a</w:t>
            </w:r>
            <w:r>
              <w:rPr>
                <w:sz w:val="16"/>
                <w:szCs w:val="16"/>
              </w:rPr>
              <w:t>ma javne namene</w:t>
            </w:r>
          </w:p>
        </w:tc>
        <w:tc>
          <w:tcPr>
            <w:tcW w:w="567" w:type="dxa"/>
            <w:vAlign w:val="center"/>
          </w:tcPr>
          <w:p w:rsidR="00AD7577" w:rsidRPr="00D3247D" w:rsidRDefault="00AD7577" w:rsidP="00AC7381">
            <w:pPr>
              <w:tabs>
                <w:tab w:val="left" w:pos="8370"/>
              </w:tabs>
              <w:rPr>
                <w:rFonts w:eastAsia="Calibri"/>
                <w:color w:val="000000"/>
                <w:sz w:val="16"/>
                <w:szCs w:val="16"/>
              </w:rPr>
            </w:pPr>
            <w:r w:rsidRPr="00D3247D">
              <w:rPr>
                <w:rFonts w:eastAsia="Calibri"/>
                <w:color w:val="000000"/>
                <w:sz w:val="16"/>
                <w:szCs w:val="16"/>
              </w:rPr>
              <w:t>000</w:t>
            </w:r>
            <w:r w:rsidR="00AC7381">
              <w:rPr>
                <w:rFonts w:eastAsia="Calibri"/>
                <w:color w:val="000000"/>
                <w:sz w:val="16"/>
                <w:szCs w:val="16"/>
              </w:rPr>
              <w:t>3</w:t>
            </w:r>
          </w:p>
        </w:tc>
        <w:tc>
          <w:tcPr>
            <w:tcW w:w="2410" w:type="dxa"/>
          </w:tcPr>
          <w:p w:rsidR="00AD7577" w:rsidRPr="00B813E0" w:rsidRDefault="00AD7577" w:rsidP="00A1294A">
            <w:pPr>
              <w:rPr>
                <w:sz w:val="16"/>
                <w:szCs w:val="16"/>
              </w:rPr>
            </w:pPr>
            <w:r>
              <w:rPr>
                <w:sz w:val="16"/>
                <w:szCs w:val="16"/>
              </w:rPr>
              <w:t xml:space="preserve">Maksimalna moguća pokrivenost naselja i teritorije grada uslugama održavanja čistoće javnih </w:t>
            </w:r>
            <w:r>
              <w:rPr>
                <w:sz w:val="16"/>
                <w:szCs w:val="16"/>
              </w:rPr>
              <w:lastRenderedPageBreak/>
              <w:t>povrišina</w:t>
            </w:r>
          </w:p>
        </w:tc>
        <w:tc>
          <w:tcPr>
            <w:tcW w:w="2728" w:type="dxa"/>
          </w:tcPr>
          <w:p w:rsidR="00AD7577" w:rsidRPr="00B813E0" w:rsidRDefault="00F105D4" w:rsidP="00A1294A">
            <w:pPr>
              <w:rPr>
                <w:sz w:val="16"/>
                <w:szCs w:val="16"/>
              </w:rPr>
            </w:pPr>
            <w:r>
              <w:rPr>
                <w:sz w:val="16"/>
                <w:szCs w:val="16"/>
              </w:rPr>
              <w:lastRenderedPageBreak/>
              <w:t>Stepen pokrivenosti teritorije uslugama održavanja čistoće javno-prometnih površina</w:t>
            </w:r>
          </w:p>
        </w:tc>
        <w:tc>
          <w:tcPr>
            <w:tcW w:w="1133" w:type="dxa"/>
          </w:tcPr>
          <w:p w:rsidR="00AD7577" w:rsidRPr="00B813E0" w:rsidRDefault="00FB76A8" w:rsidP="000F18B2">
            <w:pPr>
              <w:jc w:val="right"/>
              <w:rPr>
                <w:sz w:val="16"/>
                <w:szCs w:val="16"/>
              </w:rPr>
            </w:pPr>
            <w:r>
              <w:rPr>
                <w:sz w:val="16"/>
                <w:szCs w:val="16"/>
              </w:rPr>
              <w:t>6</w:t>
            </w:r>
            <w:r w:rsidR="00AD7577">
              <w:rPr>
                <w:sz w:val="16"/>
                <w:szCs w:val="16"/>
              </w:rPr>
              <w:t>0</w:t>
            </w:r>
          </w:p>
        </w:tc>
        <w:tc>
          <w:tcPr>
            <w:tcW w:w="1276" w:type="dxa"/>
          </w:tcPr>
          <w:p w:rsidR="00AD7577" w:rsidRPr="00B813E0" w:rsidRDefault="00AD7577" w:rsidP="00430F7C">
            <w:pPr>
              <w:jc w:val="right"/>
              <w:rPr>
                <w:sz w:val="16"/>
                <w:szCs w:val="16"/>
              </w:rPr>
            </w:pPr>
            <w:r>
              <w:rPr>
                <w:sz w:val="16"/>
                <w:szCs w:val="16"/>
              </w:rPr>
              <w:t>6</w:t>
            </w:r>
            <w:r w:rsidR="00FB76A8">
              <w:rPr>
                <w:sz w:val="16"/>
                <w:szCs w:val="16"/>
              </w:rPr>
              <w:t>7</w:t>
            </w:r>
          </w:p>
        </w:tc>
        <w:tc>
          <w:tcPr>
            <w:tcW w:w="1418" w:type="dxa"/>
          </w:tcPr>
          <w:p w:rsidR="00AD7577" w:rsidRPr="006C64D1" w:rsidRDefault="00FB76A8" w:rsidP="000F18B2">
            <w:pPr>
              <w:jc w:val="right"/>
              <w:rPr>
                <w:sz w:val="16"/>
                <w:szCs w:val="16"/>
              </w:rPr>
            </w:pPr>
            <w:r>
              <w:rPr>
                <w:sz w:val="16"/>
                <w:szCs w:val="16"/>
              </w:rPr>
              <w:t>8</w:t>
            </w:r>
            <w:r w:rsidR="00AD7577">
              <w:rPr>
                <w:sz w:val="16"/>
                <w:szCs w:val="16"/>
              </w:rPr>
              <w:t>0</w:t>
            </w:r>
          </w:p>
        </w:tc>
        <w:tc>
          <w:tcPr>
            <w:tcW w:w="1559" w:type="dxa"/>
          </w:tcPr>
          <w:p w:rsidR="00AD7577" w:rsidRPr="000F18B2" w:rsidRDefault="00FB76A8" w:rsidP="000F18B2">
            <w:pPr>
              <w:jc w:val="right"/>
              <w:rPr>
                <w:sz w:val="16"/>
                <w:szCs w:val="16"/>
              </w:rPr>
            </w:pPr>
            <w:r>
              <w:rPr>
                <w:sz w:val="16"/>
                <w:szCs w:val="16"/>
              </w:rPr>
              <w:t>9</w:t>
            </w:r>
            <w:r w:rsidR="00AD7577">
              <w:rPr>
                <w:sz w:val="16"/>
                <w:szCs w:val="16"/>
              </w:rPr>
              <w:t>0</w:t>
            </w:r>
          </w:p>
        </w:tc>
        <w:tc>
          <w:tcPr>
            <w:tcW w:w="1843" w:type="dxa"/>
          </w:tcPr>
          <w:p w:rsidR="00AD7577" w:rsidRPr="006E05D4" w:rsidRDefault="00750A8A" w:rsidP="00AB34BA">
            <w:pPr>
              <w:jc w:val="right"/>
              <w:rPr>
                <w:sz w:val="20"/>
                <w:szCs w:val="20"/>
              </w:rPr>
            </w:pPr>
            <w:r>
              <w:rPr>
                <w:sz w:val="20"/>
                <w:szCs w:val="20"/>
              </w:rPr>
              <w:t>1</w:t>
            </w:r>
            <w:r w:rsidR="00AB34BA">
              <w:rPr>
                <w:sz w:val="20"/>
                <w:szCs w:val="20"/>
              </w:rPr>
              <w:t>7</w:t>
            </w:r>
            <w:r w:rsidR="007F083A">
              <w:rPr>
                <w:sz w:val="20"/>
                <w:szCs w:val="20"/>
              </w:rPr>
              <w:t>0</w:t>
            </w:r>
            <w:r w:rsidR="002B6330">
              <w:rPr>
                <w:sz w:val="20"/>
                <w:szCs w:val="20"/>
              </w:rPr>
              <w:t>.000.000</w:t>
            </w:r>
          </w:p>
        </w:tc>
      </w:tr>
      <w:tr w:rsidR="00AD7577" w:rsidRPr="00D3247D" w:rsidTr="000C41DE">
        <w:trPr>
          <w:trHeight w:val="1114"/>
        </w:trPr>
        <w:tc>
          <w:tcPr>
            <w:tcW w:w="1951" w:type="dxa"/>
            <w:vAlign w:val="center"/>
          </w:tcPr>
          <w:p w:rsidR="00AD7577" w:rsidRPr="00D3247D" w:rsidRDefault="009F041F" w:rsidP="00A1294A">
            <w:pPr>
              <w:tabs>
                <w:tab w:val="left" w:pos="3675"/>
                <w:tab w:val="left" w:pos="8370"/>
              </w:tabs>
              <w:rPr>
                <w:rFonts w:eastAsia="Calibri"/>
                <w:sz w:val="16"/>
                <w:szCs w:val="16"/>
              </w:rPr>
            </w:pPr>
            <w:r>
              <w:rPr>
                <w:sz w:val="16"/>
                <w:szCs w:val="16"/>
              </w:rPr>
              <w:lastRenderedPageBreak/>
              <w:t>Upravljanje javnim osvetljenjem</w:t>
            </w:r>
          </w:p>
        </w:tc>
        <w:tc>
          <w:tcPr>
            <w:tcW w:w="567" w:type="dxa"/>
            <w:vAlign w:val="center"/>
          </w:tcPr>
          <w:p w:rsidR="00AD7577" w:rsidRPr="00D3247D" w:rsidRDefault="00AD7577" w:rsidP="009F041F">
            <w:pPr>
              <w:tabs>
                <w:tab w:val="left" w:pos="8370"/>
              </w:tabs>
              <w:rPr>
                <w:rFonts w:eastAsia="Calibri"/>
                <w:color w:val="000000"/>
                <w:sz w:val="16"/>
                <w:szCs w:val="16"/>
              </w:rPr>
            </w:pPr>
            <w:r w:rsidRPr="00D3247D">
              <w:rPr>
                <w:rFonts w:eastAsia="Calibri"/>
                <w:color w:val="000000"/>
                <w:sz w:val="16"/>
                <w:szCs w:val="16"/>
              </w:rPr>
              <w:t>00</w:t>
            </w:r>
            <w:r w:rsidR="009F041F">
              <w:rPr>
                <w:rFonts w:eastAsia="Calibri"/>
                <w:color w:val="000000"/>
                <w:sz w:val="16"/>
                <w:szCs w:val="16"/>
              </w:rPr>
              <w:t>01</w:t>
            </w:r>
          </w:p>
        </w:tc>
        <w:tc>
          <w:tcPr>
            <w:tcW w:w="2410" w:type="dxa"/>
          </w:tcPr>
          <w:p w:rsidR="00AD7577" w:rsidRPr="00B813E0" w:rsidRDefault="009F041F" w:rsidP="000360D3">
            <w:pPr>
              <w:rPr>
                <w:sz w:val="16"/>
                <w:szCs w:val="16"/>
              </w:rPr>
            </w:pPr>
            <w:r>
              <w:rPr>
                <w:sz w:val="16"/>
                <w:szCs w:val="16"/>
              </w:rPr>
              <w:t>Adekvatno upravljanje javnim osvetljenjem</w:t>
            </w:r>
            <w:r w:rsidR="000360D3">
              <w:rPr>
                <w:sz w:val="16"/>
                <w:szCs w:val="16"/>
              </w:rPr>
              <w:t xml:space="preserve"> i</w:t>
            </w:r>
            <w:r w:rsidR="00430F7C">
              <w:rPr>
                <w:sz w:val="16"/>
                <w:szCs w:val="16"/>
              </w:rPr>
              <w:t xml:space="preserve"> povećanj</w:t>
            </w:r>
            <w:r w:rsidR="000360D3">
              <w:rPr>
                <w:sz w:val="16"/>
                <w:szCs w:val="16"/>
              </w:rPr>
              <w:t>e</w:t>
            </w:r>
            <w:r w:rsidR="00430F7C">
              <w:rPr>
                <w:sz w:val="16"/>
                <w:szCs w:val="16"/>
              </w:rPr>
              <w:t xml:space="preserve"> bezbednosti ženske populacije</w:t>
            </w:r>
            <w:r w:rsidR="000360D3">
              <w:rPr>
                <w:sz w:val="16"/>
                <w:szCs w:val="16"/>
              </w:rPr>
              <w:t xml:space="preserve"> na ulicama </w:t>
            </w:r>
            <w:r w:rsidR="00430F7C">
              <w:rPr>
                <w:sz w:val="16"/>
                <w:szCs w:val="16"/>
              </w:rPr>
              <w:t>u noćnim satima</w:t>
            </w:r>
          </w:p>
        </w:tc>
        <w:tc>
          <w:tcPr>
            <w:tcW w:w="2728" w:type="dxa"/>
          </w:tcPr>
          <w:p w:rsidR="00AD7577" w:rsidRDefault="009F041F" w:rsidP="000360D3">
            <w:pPr>
              <w:rPr>
                <w:sz w:val="16"/>
                <w:szCs w:val="16"/>
              </w:rPr>
            </w:pPr>
            <w:r>
              <w:rPr>
                <w:sz w:val="16"/>
                <w:szCs w:val="16"/>
              </w:rPr>
              <w:t>Ukupan broj zamena svetiljki</w:t>
            </w:r>
            <w:r w:rsidR="000360D3">
              <w:rPr>
                <w:sz w:val="16"/>
                <w:szCs w:val="16"/>
              </w:rPr>
              <w:t xml:space="preserve"> i postavljanje novih </w:t>
            </w:r>
            <w:r>
              <w:rPr>
                <w:sz w:val="16"/>
                <w:szCs w:val="16"/>
              </w:rPr>
              <w:t xml:space="preserve"> </w:t>
            </w:r>
            <w:r w:rsidR="000360D3">
              <w:rPr>
                <w:sz w:val="16"/>
                <w:szCs w:val="16"/>
              </w:rPr>
              <w:t xml:space="preserve">u ulicama sa manjim prometom ljudi I vozila, radi poboljšanja bezbednosti zenske populacije, </w:t>
            </w:r>
            <w:r>
              <w:rPr>
                <w:sz w:val="16"/>
                <w:szCs w:val="16"/>
              </w:rPr>
              <w:t>na godisnjem nivou</w:t>
            </w:r>
          </w:p>
          <w:p w:rsidR="005C1FA7" w:rsidRPr="00B813E0" w:rsidRDefault="005C1FA7" w:rsidP="000360D3">
            <w:pPr>
              <w:rPr>
                <w:sz w:val="16"/>
                <w:szCs w:val="16"/>
              </w:rPr>
            </w:pPr>
            <w:r>
              <w:rPr>
                <w:sz w:val="16"/>
                <w:szCs w:val="16"/>
              </w:rPr>
              <w:t>Broj prijava građanki na rad rasvete</w:t>
            </w:r>
          </w:p>
        </w:tc>
        <w:tc>
          <w:tcPr>
            <w:tcW w:w="1133" w:type="dxa"/>
          </w:tcPr>
          <w:p w:rsidR="00AD7577" w:rsidRPr="000F18B2" w:rsidRDefault="00FB76A8" w:rsidP="000F18B2">
            <w:pPr>
              <w:jc w:val="right"/>
              <w:rPr>
                <w:sz w:val="16"/>
                <w:szCs w:val="16"/>
              </w:rPr>
            </w:pPr>
            <w:r>
              <w:rPr>
                <w:sz w:val="16"/>
                <w:szCs w:val="16"/>
              </w:rPr>
              <w:t>10</w:t>
            </w:r>
            <w:r w:rsidR="009F041F">
              <w:rPr>
                <w:sz w:val="16"/>
                <w:szCs w:val="16"/>
              </w:rPr>
              <w:t>0</w:t>
            </w:r>
          </w:p>
        </w:tc>
        <w:tc>
          <w:tcPr>
            <w:tcW w:w="1276" w:type="dxa"/>
          </w:tcPr>
          <w:p w:rsidR="00AD7577" w:rsidRPr="00B813E0" w:rsidRDefault="009F041F" w:rsidP="00FB76A8">
            <w:pPr>
              <w:jc w:val="right"/>
              <w:rPr>
                <w:sz w:val="16"/>
                <w:szCs w:val="16"/>
              </w:rPr>
            </w:pPr>
            <w:r>
              <w:rPr>
                <w:sz w:val="16"/>
                <w:szCs w:val="16"/>
              </w:rPr>
              <w:t>1</w:t>
            </w:r>
            <w:r w:rsidR="00FB76A8">
              <w:rPr>
                <w:sz w:val="16"/>
                <w:szCs w:val="16"/>
              </w:rPr>
              <w:t>5</w:t>
            </w:r>
            <w:r>
              <w:rPr>
                <w:sz w:val="16"/>
                <w:szCs w:val="16"/>
              </w:rPr>
              <w:t>0</w:t>
            </w:r>
          </w:p>
        </w:tc>
        <w:tc>
          <w:tcPr>
            <w:tcW w:w="1418" w:type="dxa"/>
          </w:tcPr>
          <w:p w:rsidR="00AD7577" w:rsidRPr="006C64D1" w:rsidRDefault="00FB76A8" w:rsidP="000F18B2">
            <w:pPr>
              <w:jc w:val="right"/>
              <w:rPr>
                <w:sz w:val="16"/>
                <w:szCs w:val="16"/>
              </w:rPr>
            </w:pPr>
            <w:r>
              <w:rPr>
                <w:sz w:val="16"/>
                <w:szCs w:val="16"/>
              </w:rPr>
              <w:t>20</w:t>
            </w:r>
            <w:r w:rsidR="009F041F">
              <w:rPr>
                <w:sz w:val="16"/>
                <w:szCs w:val="16"/>
              </w:rPr>
              <w:t>0</w:t>
            </w:r>
          </w:p>
        </w:tc>
        <w:tc>
          <w:tcPr>
            <w:tcW w:w="1559" w:type="dxa"/>
          </w:tcPr>
          <w:p w:rsidR="00AD7577" w:rsidRPr="000F18B2" w:rsidRDefault="009F041F" w:rsidP="00FB76A8">
            <w:pPr>
              <w:jc w:val="right"/>
              <w:rPr>
                <w:sz w:val="16"/>
                <w:szCs w:val="16"/>
              </w:rPr>
            </w:pPr>
            <w:r>
              <w:rPr>
                <w:sz w:val="16"/>
                <w:szCs w:val="16"/>
              </w:rPr>
              <w:t>2</w:t>
            </w:r>
            <w:r w:rsidR="00FB76A8">
              <w:rPr>
                <w:sz w:val="16"/>
                <w:szCs w:val="16"/>
              </w:rPr>
              <w:t>5</w:t>
            </w:r>
            <w:r>
              <w:rPr>
                <w:sz w:val="16"/>
                <w:szCs w:val="16"/>
              </w:rPr>
              <w:t>0</w:t>
            </w:r>
          </w:p>
        </w:tc>
        <w:tc>
          <w:tcPr>
            <w:tcW w:w="1843" w:type="dxa"/>
          </w:tcPr>
          <w:p w:rsidR="00AD7577" w:rsidRPr="006E05D4" w:rsidRDefault="00AB34BA" w:rsidP="00A1294A">
            <w:pPr>
              <w:jc w:val="right"/>
              <w:rPr>
                <w:sz w:val="20"/>
                <w:szCs w:val="20"/>
              </w:rPr>
            </w:pPr>
            <w:r>
              <w:rPr>
                <w:sz w:val="20"/>
                <w:szCs w:val="20"/>
              </w:rPr>
              <w:t>90</w:t>
            </w:r>
            <w:r w:rsidR="002B6330">
              <w:rPr>
                <w:sz w:val="20"/>
                <w:szCs w:val="20"/>
              </w:rPr>
              <w:t>.000.000</w:t>
            </w:r>
          </w:p>
        </w:tc>
      </w:tr>
      <w:tr w:rsidR="00DD55EB" w:rsidRPr="00D3247D" w:rsidTr="000C41DE">
        <w:trPr>
          <w:trHeight w:val="1114"/>
        </w:trPr>
        <w:tc>
          <w:tcPr>
            <w:tcW w:w="1951" w:type="dxa"/>
            <w:vAlign w:val="center"/>
          </w:tcPr>
          <w:p w:rsidR="00DD55EB" w:rsidRPr="009807B3" w:rsidRDefault="00DD55EB" w:rsidP="00A1294A">
            <w:pPr>
              <w:tabs>
                <w:tab w:val="left" w:pos="3675"/>
                <w:tab w:val="left" w:pos="8370"/>
              </w:tabs>
              <w:rPr>
                <w:sz w:val="20"/>
                <w:szCs w:val="20"/>
                <w:highlight w:val="cyan"/>
              </w:rPr>
            </w:pPr>
            <w:r w:rsidRPr="00F10461">
              <w:rPr>
                <w:sz w:val="20"/>
                <w:szCs w:val="20"/>
                <w:highlight w:val="cyan"/>
              </w:rPr>
              <w:t>3-Lokalni ekonomski razvoj</w:t>
            </w:r>
          </w:p>
        </w:tc>
        <w:tc>
          <w:tcPr>
            <w:tcW w:w="567" w:type="dxa"/>
            <w:vAlign w:val="center"/>
          </w:tcPr>
          <w:p w:rsidR="00DD55EB" w:rsidRPr="00D3247D" w:rsidRDefault="00DD55EB" w:rsidP="009F041F">
            <w:pPr>
              <w:tabs>
                <w:tab w:val="left" w:pos="8370"/>
              </w:tabs>
              <w:rPr>
                <w:rFonts w:eastAsia="Calibri"/>
                <w:color w:val="000000"/>
                <w:sz w:val="16"/>
                <w:szCs w:val="16"/>
              </w:rPr>
            </w:pPr>
            <w:r w:rsidRPr="00F10461">
              <w:rPr>
                <w:rFonts w:eastAsia="Calibri"/>
                <w:color w:val="000000"/>
                <w:sz w:val="16"/>
                <w:szCs w:val="16"/>
                <w:highlight w:val="cyan"/>
              </w:rPr>
              <w:t>1501</w:t>
            </w:r>
          </w:p>
        </w:tc>
        <w:tc>
          <w:tcPr>
            <w:tcW w:w="2410" w:type="dxa"/>
          </w:tcPr>
          <w:p w:rsidR="00DD55EB" w:rsidRPr="000360D3" w:rsidRDefault="00DD55EB" w:rsidP="00A1294A">
            <w:pPr>
              <w:rPr>
                <w:sz w:val="16"/>
                <w:szCs w:val="16"/>
              </w:rPr>
            </w:pPr>
            <w:r w:rsidRPr="000360D3">
              <w:rPr>
                <w:sz w:val="16"/>
                <w:szCs w:val="16"/>
              </w:rPr>
              <w:t>Povećanje zaposlenosti na teritoriji grada</w:t>
            </w:r>
          </w:p>
        </w:tc>
        <w:tc>
          <w:tcPr>
            <w:tcW w:w="2728" w:type="dxa"/>
          </w:tcPr>
          <w:p w:rsidR="00DD55EB" w:rsidRPr="009807B3" w:rsidRDefault="00DD55EB" w:rsidP="00A1294A">
            <w:pPr>
              <w:rPr>
                <w:sz w:val="16"/>
                <w:szCs w:val="16"/>
                <w:highlight w:val="cyan"/>
              </w:rPr>
            </w:pPr>
            <w:r w:rsidRPr="00F10461">
              <w:rPr>
                <w:sz w:val="16"/>
                <w:szCs w:val="16"/>
                <w:highlight w:val="cyan"/>
              </w:rPr>
              <w:t>Broj stanovnika grada koji su zaposleni na novim radnim mestima</w:t>
            </w:r>
            <w:r w:rsidR="000360D3">
              <w:rPr>
                <w:sz w:val="16"/>
                <w:szCs w:val="16"/>
                <w:highlight w:val="cyan"/>
              </w:rPr>
              <w:t xml:space="preserve"> a nalazili su se na evidenciji NSZ razvrstani po polu I starosti</w:t>
            </w:r>
          </w:p>
        </w:tc>
        <w:tc>
          <w:tcPr>
            <w:tcW w:w="1133" w:type="dxa"/>
          </w:tcPr>
          <w:p w:rsidR="00DD55EB" w:rsidRPr="009807B3" w:rsidRDefault="00DD55EB" w:rsidP="000F18B2">
            <w:pPr>
              <w:jc w:val="right"/>
              <w:rPr>
                <w:sz w:val="16"/>
                <w:szCs w:val="16"/>
                <w:highlight w:val="cyan"/>
              </w:rPr>
            </w:pPr>
          </w:p>
        </w:tc>
        <w:tc>
          <w:tcPr>
            <w:tcW w:w="1276" w:type="dxa"/>
          </w:tcPr>
          <w:p w:rsidR="00DD55EB" w:rsidRPr="00EE1CE6" w:rsidRDefault="00DD55EB" w:rsidP="000F18B2">
            <w:pPr>
              <w:jc w:val="right"/>
              <w:rPr>
                <w:sz w:val="16"/>
                <w:szCs w:val="16"/>
                <w:highlight w:val="cyan"/>
              </w:rPr>
            </w:pPr>
          </w:p>
        </w:tc>
        <w:tc>
          <w:tcPr>
            <w:tcW w:w="1418" w:type="dxa"/>
          </w:tcPr>
          <w:p w:rsidR="00DD55EB" w:rsidRPr="009807B3" w:rsidRDefault="00DD55EB" w:rsidP="000F18B2">
            <w:pPr>
              <w:jc w:val="right"/>
              <w:rPr>
                <w:sz w:val="16"/>
                <w:szCs w:val="16"/>
                <w:highlight w:val="cyan"/>
              </w:rPr>
            </w:pPr>
          </w:p>
        </w:tc>
        <w:tc>
          <w:tcPr>
            <w:tcW w:w="1559" w:type="dxa"/>
          </w:tcPr>
          <w:p w:rsidR="00DD55EB" w:rsidRPr="009807B3" w:rsidRDefault="00DD55EB" w:rsidP="000F18B2">
            <w:pPr>
              <w:jc w:val="right"/>
              <w:rPr>
                <w:sz w:val="16"/>
                <w:szCs w:val="16"/>
                <w:highlight w:val="cyan"/>
              </w:rPr>
            </w:pPr>
          </w:p>
        </w:tc>
        <w:tc>
          <w:tcPr>
            <w:tcW w:w="1843" w:type="dxa"/>
          </w:tcPr>
          <w:p w:rsidR="00DD55EB" w:rsidRPr="00F10461" w:rsidRDefault="00750A8A" w:rsidP="00EE1CE6">
            <w:pPr>
              <w:jc w:val="right"/>
              <w:rPr>
                <w:b/>
                <w:sz w:val="20"/>
                <w:szCs w:val="20"/>
                <w:highlight w:val="cyan"/>
              </w:rPr>
            </w:pPr>
            <w:r>
              <w:rPr>
                <w:b/>
                <w:sz w:val="20"/>
                <w:szCs w:val="20"/>
                <w:highlight w:val="cyan"/>
              </w:rPr>
              <w:t>15</w:t>
            </w:r>
            <w:r w:rsidR="00DD55EB" w:rsidRPr="00F10461">
              <w:rPr>
                <w:b/>
                <w:sz w:val="20"/>
                <w:szCs w:val="20"/>
                <w:highlight w:val="cyan"/>
              </w:rPr>
              <w:t>.000.000</w:t>
            </w:r>
          </w:p>
        </w:tc>
      </w:tr>
      <w:tr w:rsidR="00DD55EB" w:rsidRPr="00D3247D" w:rsidTr="000C41DE">
        <w:trPr>
          <w:trHeight w:val="1114"/>
        </w:trPr>
        <w:tc>
          <w:tcPr>
            <w:tcW w:w="1951" w:type="dxa"/>
            <w:vAlign w:val="center"/>
          </w:tcPr>
          <w:p w:rsidR="00DD55EB" w:rsidRDefault="00DD55EB" w:rsidP="00E53E0B">
            <w:pPr>
              <w:tabs>
                <w:tab w:val="left" w:pos="3675"/>
                <w:tab w:val="left" w:pos="8370"/>
              </w:tabs>
              <w:rPr>
                <w:sz w:val="16"/>
                <w:szCs w:val="16"/>
              </w:rPr>
            </w:pPr>
            <w:r>
              <w:rPr>
                <w:sz w:val="16"/>
                <w:szCs w:val="16"/>
              </w:rPr>
              <w:t>Unapređenje privrednog i investicionog ambijenta</w:t>
            </w:r>
          </w:p>
        </w:tc>
        <w:tc>
          <w:tcPr>
            <w:tcW w:w="567" w:type="dxa"/>
            <w:vAlign w:val="center"/>
          </w:tcPr>
          <w:p w:rsidR="00DD55EB" w:rsidRPr="00D3247D" w:rsidRDefault="00DD55EB" w:rsidP="00F10461">
            <w:pPr>
              <w:tabs>
                <w:tab w:val="left" w:pos="8370"/>
              </w:tabs>
              <w:rPr>
                <w:rFonts w:eastAsia="Calibri"/>
                <w:color w:val="000000"/>
                <w:sz w:val="16"/>
                <w:szCs w:val="16"/>
              </w:rPr>
            </w:pPr>
            <w:r>
              <w:rPr>
                <w:rFonts w:eastAsia="Calibri"/>
                <w:color w:val="000000"/>
                <w:sz w:val="16"/>
                <w:szCs w:val="16"/>
              </w:rPr>
              <w:t>0002</w:t>
            </w:r>
          </w:p>
        </w:tc>
        <w:tc>
          <w:tcPr>
            <w:tcW w:w="2410" w:type="dxa"/>
          </w:tcPr>
          <w:p w:rsidR="00DD55EB" w:rsidRDefault="000360D3" w:rsidP="000360D3">
            <w:pPr>
              <w:rPr>
                <w:sz w:val="16"/>
                <w:szCs w:val="16"/>
              </w:rPr>
            </w:pPr>
            <w:r>
              <w:rPr>
                <w:sz w:val="16"/>
                <w:szCs w:val="16"/>
              </w:rPr>
              <w:t>Unapređenje administrativnih procedura i razvoj adekvatnih servisa i usluga za pružanje podrške postojećoj privredi</w:t>
            </w:r>
          </w:p>
        </w:tc>
        <w:tc>
          <w:tcPr>
            <w:tcW w:w="2728" w:type="dxa"/>
          </w:tcPr>
          <w:p w:rsidR="00DD55EB" w:rsidRDefault="00DD55EB" w:rsidP="000360D3">
            <w:pPr>
              <w:rPr>
                <w:sz w:val="16"/>
                <w:szCs w:val="16"/>
              </w:rPr>
            </w:pPr>
            <w:r>
              <w:rPr>
                <w:sz w:val="16"/>
                <w:szCs w:val="16"/>
              </w:rPr>
              <w:t>Broj preduzeća</w:t>
            </w:r>
            <w:r w:rsidR="000360D3">
              <w:rPr>
                <w:sz w:val="16"/>
                <w:szCs w:val="16"/>
              </w:rPr>
              <w:t xml:space="preserve"> koja su koristila usluge i servise grada u odnosu na ukupan broj preduzeća</w:t>
            </w:r>
            <w:r w:rsidR="00793100">
              <w:rPr>
                <w:sz w:val="16"/>
                <w:szCs w:val="16"/>
              </w:rPr>
              <w:t>, vodeći računa o broju ženskih preduzetnika koje su koristile usluge I servise grada.</w:t>
            </w:r>
          </w:p>
          <w:p w:rsidR="005C1FA7" w:rsidRDefault="005C1FA7" w:rsidP="000360D3">
            <w:pPr>
              <w:rPr>
                <w:sz w:val="16"/>
                <w:szCs w:val="16"/>
              </w:rPr>
            </w:pPr>
            <w:r>
              <w:rPr>
                <w:sz w:val="16"/>
                <w:szCs w:val="16"/>
              </w:rPr>
              <w:t>Broj žena koje su korisnice subvencija za samozapošljavanje od ukupnog broja dodeljenih subvencija</w:t>
            </w:r>
          </w:p>
        </w:tc>
        <w:tc>
          <w:tcPr>
            <w:tcW w:w="1133" w:type="dxa"/>
          </w:tcPr>
          <w:p w:rsidR="00DD55EB" w:rsidRDefault="00DD55EB" w:rsidP="000F18B2">
            <w:pPr>
              <w:jc w:val="right"/>
              <w:rPr>
                <w:sz w:val="16"/>
                <w:szCs w:val="16"/>
              </w:rPr>
            </w:pPr>
          </w:p>
        </w:tc>
        <w:tc>
          <w:tcPr>
            <w:tcW w:w="1276" w:type="dxa"/>
          </w:tcPr>
          <w:p w:rsidR="00DD55EB" w:rsidRDefault="00DD55EB" w:rsidP="000F18B2">
            <w:pPr>
              <w:jc w:val="right"/>
              <w:rPr>
                <w:sz w:val="16"/>
                <w:szCs w:val="16"/>
              </w:rPr>
            </w:pPr>
          </w:p>
        </w:tc>
        <w:tc>
          <w:tcPr>
            <w:tcW w:w="1418" w:type="dxa"/>
          </w:tcPr>
          <w:p w:rsidR="00DD55EB" w:rsidRDefault="00DD55EB" w:rsidP="000F18B2">
            <w:pPr>
              <w:jc w:val="right"/>
              <w:rPr>
                <w:sz w:val="16"/>
                <w:szCs w:val="16"/>
              </w:rPr>
            </w:pPr>
          </w:p>
        </w:tc>
        <w:tc>
          <w:tcPr>
            <w:tcW w:w="1559" w:type="dxa"/>
          </w:tcPr>
          <w:p w:rsidR="00DD55EB" w:rsidRDefault="00DD55EB" w:rsidP="000F18B2">
            <w:pPr>
              <w:jc w:val="right"/>
              <w:rPr>
                <w:sz w:val="16"/>
                <w:szCs w:val="16"/>
              </w:rPr>
            </w:pPr>
          </w:p>
        </w:tc>
        <w:tc>
          <w:tcPr>
            <w:tcW w:w="1843" w:type="dxa"/>
          </w:tcPr>
          <w:p w:rsidR="00DD55EB" w:rsidRDefault="00750A8A" w:rsidP="00EE1CE6">
            <w:pPr>
              <w:jc w:val="right"/>
              <w:rPr>
                <w:sz w:val="20"/>
                <w:szCs w:val="20"/>
              </w:rPr>
            </w:pPr>
            <w:r>
              <w:rPr>
                <w:sz w:val="20"/>
                <w:szCs w:val="20"/>
              </w:rPr>
              <w:t>15</w:t>
            </w:r>
            <w:r w:rsidR="00DD55EB">
              <w:rPr>
                <w:sz w:val="20"/>
                <w:szCs w:val="20"/>
              </w:rPr>
              <w:t>.000.000</w:t>
            </w:r>
          </w:p>
        </w:tc>
      </w:tr>
      <w:tr w:rsidR="00DD55EB" w:rsidRPr="00D3247D" w:rsidTr="000C41DE">
        <w:tc>
          <w:tcPr>
            <w:tcW w:w="1951" w:type="dxa"/>
            <w:shd w:val="clear" w:color="auto" w:fill="66FFFF"/>
          </w:tcPr>
          <w:p w:rsidR="00DD55EB" w:rsidRPr="00D3247D" w:rsidRDefault="00DD55EB" w:rsidP="00F105D4">
            <w:pPr>
              <w:rPr>
                <w:b/>
                <w:sz w:val="16"/>
                <w:szCs w:val="16"/>
                <w:lang w:val="sr-Cyrl-CS"/>
              </w:rPr>
            </w:pPr>
            <w:r w:rsidRPr="00D3247D">
              <w:rPr>
                <w:b/>
                <w:sz w:val="16"/>
                <w:szCs w:val="16"/>
                <w:lang w:val="sr-Cyrl-CS"/>
              </w:rPr>
              <w:t xml:space="preserve">4- </w:t>
            </w:r>
            <w:r>
              <w:rPr>
                <w:b/>
                <w:bCs/>
                <w:color w:val="000000"/>
                <w:sz w:val="16"/>
                <w:szCs w:val="16"/>
              </w:rPr>
              <w:t>Razvoj</w:t>
            </w:r>
            <w:r w:rsidRPr="00D3247D">
              <w:rPr>
                <w:b/>
                <w:bCs/>
                <w:color w:val="000000"/>
                <w:sz w:val="16"/>
                <w:szCs w:val="16"/>
              </w:rPr>
              <w:t xml:space="preserve"> </w:t>
            </w:r>
            <w:r>
              <w:rPr>
                <w:b/>
                <w:bCs/>
                <w:color w:val="000000"/>
                <w:sz w:val="16"/>
                <w:szCs w:val="16"/>
              </w:rPr>
              <w:t>turizma</w:t>
            </w:r>
          </w:p>
        </w:tc>
        <w:tc>
          <w:tcPr>
            <w:tcW w:w="567" w:type="dxa"/>
            <w:shd w:val="clear" w:color="auto" w:fill="66FFFF"/>
          </w:tcPr>
          <w:p w:rsidR="00DD55EB" w:rsidRPr="00D3247D" w:rsidRDefault="00DD55EB" w:rsidP="00F105D4">
            <w:pPr>
              <w:rPr>
                <w:b/>
                <w:sz w:val="16"/>
                <w:szCs w:val="16"/>
                <w:lang w:val="sr-Cyrl-CS"/>
              </w:rPr>
            </w:pPr>
            <w:r w:rsidRPr="00D3247D">
              <w:rPr>
                <w:b/>
                <w:sz w:val="16"/>
                <w:szCs w:val="16"/>
                <w:lang w:val="sr-Cyrl-CS"/>
              </w:rPr>
              <w:t>1502</w:t>
            </w:r>
          </w:p>
        </w:tc>
        <w:tc>
          <w:tcPr>
            <w:tcW w:w="2410" w:type="dxa"/>
            <w:shd w:val="clear" w:color="auto" w:fill="66FFFF"/>
          </w:tcPr>
          <w:p w:rsidR="00DD55EB" w:rsidRDefault="00DD55EB" w:rsidP="00F105D4">
            <w:pPr>
              <w:rPr>
                <w:sz w:val="16"/>
                <w:szCs w:val="16"/>
              </w:rPr>
            </w:pPr>
            <w:r>
              <w:rPr>
                <w:sz w:val="16"/>
                <w:szCs w:val="16"/>
              </w:rPr>
              <w:t xml:space="preserve">1.Povećanje prihoda od turizma </w:t>
            </w:r>
          </w:p>
          <w:p w:rsidR="00DD55EB" w:rsidRPr="004B56BE" w:rsidRDefault="00DD55EB" w:rsidP="00793100">
            <w:pPr>
              <w:rPr>
                <w:sz w:val="16"/>
                <w:szCs w:val="16"/>
              </w:rPr>
            </w:pPr>
            <w:r>
              <w:rPr>
                <w:sz w:val="16"/>
                <w:szCs w:val="16"/>
              </w:rPr>
              <w:t>2.</w:t>
            </w:r>
            <w:r w:rsidR="00793100">
              <w:rPr>
                <w:sz w:val="16"/>
                <w:szCs w:val="16"/>
              </w:rPr>
              <w:t>Povećanje smeštajnih kapaciteta turist.ponude</w:t>
            </w:r>
          </w:p>
        </w:tc>
        <w:tc>
          <w:tcPr>
            <w:tcW w:w="2728" w:type="dxa"/>
            <w:shd w:val="clear" w:color="auto" w:fill="66FFFF"/>
          </w:tcPr>
          <w:p w:rsidR="00DD55EB" w:rsidRDefault="00DD55EB" w:rsidP="00F105D4">
            <w:pPr>
              <w:rPr>
                <w:sz w:val="16"/>
                <w:szCs w:val="16"/>
              </w:rPr>
            </w:pPr>
            <w:r>
              <w:rPr>
                <w:sz w:val="16"/>
                <w:szCs w:val="16"/>
              </w:rPr>
              <w:t>1. Procenat povećanja broja noćenja</w:t>
            </w:r>
          </w:p>
          <w:p w:rsidR="00DD55EB" w:rsidRPr="001B6768" w:rsidRDefault="00DD55EB" w:rsidP="00793100">
            <w:pPr>
              <w:rPr>
                <w:sz w:val="16"/>
                <w:szCs w:val="16"/>
              </w:rPr>
            </w:pPr>
            <w:r>
              <w:rPr>
                <w:sz w:val="16"/>
                <w:szCs w:val="16"/>
              </w:rPr>
              <w:t>2.Broj</w:t>
            </w:r>
            <w:r w:rsidR="00793100">
              <w:rPr>
                <w:sz w:val="16"/>
                <w:szCs w:val="16"/>
              </w:rPr>
              <w:t xml:space="preserve"> novo</w:t>
            </w:r>
            <w:r>
              <w:rPr>
                <w:sz w:val="16"/>
                <w:szCs w:val="16"/>
              </w:rPr>
              <w:t xml:space="preserve"> registrovanih </w:t>
            </w:r>
            <w:r w:rsidR="00793100">
              <w:rPr>
                <w:sz w:val="16"/>
                <w:szCs w:val="16"/>
              </w:rPr>
              <w:t>kreveta</w:t>
            </w:r>
          </w:p>
        </w:tc>
        <w:tc>
          <w:tcPr>
            <w:tcW w:w="1133" w:type="dxa"/>
            <w:shd w:val="clear" w:color="auto" w:fill="66FFFF"/>
          </w:tcPr>
          <w:p w:rsidR="00DD55EB" w:rsidRPr="001B6768" w:rsidRDefault="00DD55EB" w:rsidP="00F105D4">
            <w:pPr>
              <w:rPr>
                <w:sz w:val="16"/>
                <w:szCs w:val="16"/>
              </w:rPr>
            </w:pPr>
          </w:p>
        </w:tc>
        <w:tc>
          <w:tcPr>
            <w:tcW w:w="1276" w:type="dxa"/>
            <w:shd w:val="clear" w:color="auto" w:fill="66FFFF"/>
          </w:tcPr>
          <w:p w:rsidR="00DD55EB" w:rsidRPr="001B6768" w:rsidRDefault="00DD55EB" w:rsidP="00F105D4">
            <w:pPr>
              <w:rPr>
                <w:sz w:val="16"/>
                <w:szCs w:val="16"/>
              </w:rPr>
            </w:pPr>
          </w:p>
        </w:tc>
        <w:tc>
          <w:tcPr>
            <w:tcW w:w="1418" w:type="dxa"/>
            <w:shd w:val="clear" w:color="auto" w:fill="66FFFF"/>
          </w:tcPr>
          <w:p w:rsidR="00793100" w:rsidRPr="006C64D1" w:rsidRDefault="00793100" w:rsidP="00F105D4">
            <w:pPr>
              <w:rPr>
                <w:sz w:val="16"/>
                <w:szCs w:val="16"/>
              </w:rPr>
            </w:pPr>
          </w:p>
        </w:tc>
        <w:tc>
          <w:tcPr>
            <w:tcW w:w="1559" w:type="dxa"/>
            <w:shd w:val="clear" w:color="auto" w:fill="66FFFF"/>
          </w:tcPr>
          <w:p w:rsidR="00793100" w:rsidRPr="00CC7805" w:rsidRDefault="00793100" w:rsidP="00F105D4">
            <w:pPr>
              <w:rPr>
                <w:sz w:val="16"/>
                <w:szCs w:val="16"/>
              </w:rPr>
            </w:pPr>
          </w:p>
        </w:tc>
        <w:tc>
          <w:tcPr>
            <w:tcW w:w="1843" w:type="dxa"/>
            <w:shd w:val="clear" w:color="auto" w:fill="66FFFF"/>
          </w:tcPr>
          <w:p w:rsidR="00DD55EB" w:rsidRPr="00E10029" w:rsidRDefault="00A207E3" w:rsidP="00F42432">
            <w:pPr>
              <w:jc w:val="right"/>
              <w:rPr>
                <w:b/>
                <w:sz w:val="20"/>
                <w:szCs w:val="20"/>
              </w:rPr>
            </w:pPr>
            <w:r>
              <w:rPr>
                <w:b/>
                <w:sz w:val="20"/>
                <w:szCs w:val="20"/>
              </w:rPr>
              <w:t>40.000.000</w:t>
            </w:r>
          </w:p>
        </w:tc>
      </w:tr>
      <w:tr w:rsidR="00DD55EB" w:rsidRPr="00D3247D" w:rsidTr="000C41DE">
        <w:tc>
          <w:tcPr>
            <w:tcW w:w="1951" w:type="dxa"/>
          </w:tcPr>
          <w:p w:rsidR="00DD55EB" w:rsidRPr="00D3247D" w:rsidRDefault="00DD55EB" w:rsidP="00F105D4">
            <w:pPr>
              <w:tabs>
                <w:tab w:val="left" w:pos="3675"/>
                <w:tab w:val="left" w:pos="8370"/>
              </w:tabs>
              <w:jc w:val="both"/>
              <w:rPr>
                <w:rFonts w:eastAsia="Calibri"/>
                <w:sz w:val="16"/>
                <w:szCs w:val="16"/>
              </w:rPr>
            </w:pPr>
            <w:r>
              <w:rPr>
                <w:sz w:val="16"/>
                <w:szCs w:val="16"/>
              </w:rPr>
              <w:t>Upravljanje</w:t>
            </w:r>
            <w:r w:rsidRPr="00D3247D">
              <w:rPr>
                <w:rFonts w:eastAsia="Calibri"/>
                <w:sz w:val="16"/>
                <w:szCs w:val="16"/>
              </w:rPr>
              <w:t xml:space="preserve"> </w:t>
            </w:r>
            <w:r>
              <w:rPr>
                <w:sz w:val="16"/>
                <w:szCs w:val="16"/>
              </w:rPr>
              <w:t>razvojem</w:t>
            </w:r>
            <w:r w:rsidRPr="00D3247D">
              <w:rPr>
                <w:rFonts w:eastAsia="Calibri"/>
                <w:sz w:val="16"/>
                <w:szCs w:val="16"/>
              </w:rPr>
              <w:t xml:space="preserve"> </w:t>
            </w:r>
            <w:r>
              <w:rPr>
                <w:sz w:val="16"/>
                <w:szCs w:val="16"/>
              </w:rPr>
              <w:t>turizma</w:t>
            </w:r>
          </w:p>
        </w:tc>
        <w:tc>
          <w:tcPr>
            <w:tcW w:w="567" w:type="dxa"/>
          </w:tcPr>
          <w:p w:rsidR="00DD55EB" w:rsidRPr="00D3247D" w:rsidRDefault="00DD55EB" w:rsidP="00F105D4">
            <w:pPr>
              <w:tabs>
                <w:tab w:val="left" w:pos="8370"/>
              </w:tabs>
              <w:jc w:val="both"/>
              <w:rPr>
                <w:rFonts w:eastAsia="Calibri"/>
                <w:color w:val="000000"/>
                <w:sz w:val="16"/>
                <w:szCs w:val="16"/>
              </w:rPr>
            </w:pPr>
            <w:r w:rsidRPr="00D3247D">
              <w:rPr>
                <w:rFonts w:eastAsia="Calibri"/>
                <w:color w:val="000000"/>
                <w:sz w:val="16"/>
                <w:szCs w:val="16"/>
              </w:rPr>
              <w:t>0001</w:t>
            </w:r>
          </w:p>
        </w:tc>
        <w:tc>
          <w:tcPr>
            <w:tcW w:w="2410" w:type="dxa"/>
          </w:tcPr>
          <w:p w:rsidR="00DD55EB" w:rsidRDefault="00DD55EB" w:rsidP="00D543A0">
            <w:pPr>
              <w:rPr>
                <w:sz w:val="16"/>
                <w:szCs w:val="16"/>
              </w:rPr>
            </w:pPr>
            <w:r>
              <w:rPr>
                <w:sz w:val="16"/>
                <w:szCs w:val="16"/>
              </w:rPr>
              <w:t>1.Povećanje kvaliteta turističke ponude i usluge</w:t>
            </w:r>
            <w:r w:rsidR="00793100">
              <w:rPr>
                <w:sz w:val="16"/>
                <w:szCs w:val="16"/>
              </w:rPr>
              <w:t xml:space="preserve"> </w:t>
            </w:r>
          </w:p>
          <w:p w:rsidR="00DD55EB" w:rsidRPr="001B6768" w:rsidRDefault="00DD55EB" w:rsidP="00D543A0">
            <w:pPr>
              <w:rPr>
                <w:sz w:val="16"/>
                <w:szCs w:val="16"/>
              </w:rPr>
            </w:pPr>
          </w:p>
        </w:tc>
        <w:tc>
          <w:tcPr>
            <w:tcW w:w="2728" w:type="dxa"/>
          </w:tcPr>
          <w:p w:rsidR="00DD55EB" w:rsidRDefault="00DD55EB" w:rsidP="000C41DE">
            <w:pPr>
              <w:rPr>
                <w:sz w:val="16"/>
                <w:szCs w:val="16"/>
              </w:rPr>
            </w:pPr>
            <w:r>
              <w:rPr>
                <w:sz w:val="16"/>
                <w:szCs w:val="16"/>
              </w:rPr>
              <w:t xml:space="preserve">1.Broj uređenih </w:t>
            </w:r>
            <w:r w:rsidR="009D49AE">
              <w:rPr>
                <w:sz w:val="16"/>
                <w:szCs w:val="16"/>
              </w:rPr>
              <w:pgNum/>
            </w:r>
            <w:r w:rsidR="009D49AE">
              <w:rPr>
                <w:sz w:val="16"/>
                <w:szCs w:val="16"/>
              </w:rPr>
              <w:t>yst</w:t>
            </w:r>
            <w:r>
              <w:rPr>
                <w:sz w:val="16"/>
                <w:szCs w:val="16"/>
              </w:rPr>
              <w:t xml:space="preserve"> adekvatan način obeleženih turističkih lokaliteta u gradu</w:t>
            </w:r>
            <w:r w:rsidR="00793100">
              <w:rPr>
                <w:sz w:val="16"/>
                <w:szCs w:val="16"/>
              </w:rPr>
              <w:t xml:space="preserve"> u odnosu na ukupan broj lokaliteta</w:t>
            </w:r>
          </w:p>
          <w:p w:rsidR="00DD55EB" w:rsidRDefault="005C1FA7" w:rsidP="000C41DE">
            <w:pPr>
              <w:rPr>
                <w:sz w:val="16"/>
                <w:szCs w:val="16"/>
              </w:rPr>
            </w:pPr>
            <w:r>
              <w:rPr>
                <w:sz w:val="16"/>
                <w:szCs w:val="16"/>
              </w:rPr>
              <w:t>2.Broj realizovanih turističkih manifestacija</w:t>
            </w:r>
          </w:p>
          <w:p w:rsidR="005C1FA7" w:rsidRPr="001B6768" w:rsidRDefault="005C1FA7" w:rsidP="000C41DE">
            <w:pPr>
              <w:rPr>
                <w:sz w:val="16"/>
                <w:szCs w:val="16"/>
              </w:rPr>
            </w:pPr>
            <w:r>
              <w:rPr>
                <w:sz w:val="16"/>
                <w:szCs w:val="16"/>
              </w:rPr>
              <w:t>3.Broj učesnika turističkih manifestacija u odnosu na broj učesnica turističkih manifestacija</w:t>
            </w:r>
          </w:p>
        </w:tc>
        <w:tc>
          <w:tcPr>
            <w:tcW w:w="1133" w:type="dxa"/>
          </w:tcPr>
          <w:p w:rsidR="00DD55EB" w:rsidRPr="001B6768" w:rsidRDefault="00DD55EB" w:rsidP="00F105D4">
            <w:pPr>
              <w:rPr>
                <w:sz w:val="16"/>
                <w:szCs w:val="16"/>
              </w:rPr>
            </w:pPr>
          </w:p>
        </w:tc>
        <w:tc>
          <w:tcPr>
            <w:tcW w:w="1276" w:type="dxa"/>
          </w:tcPr>
          <w:p w:rsidR="00DD55EB" w:rsidRPr="001B6768" w:rsidRDefault="00DD55EB" w:rsidP="00F105D4">
            <w:pPr>
              <w:rPr>
                <w:sz w:val="16"/>
                <w:szCs w:val="16"/>
              </w:rPr>
            </w:pPr>
          </w:p>
        </w:tc>
        <w:tc>
          <w:tcPr>
            <w:tcW w:w="1418" w:type="dxa"/>
          </w:tcPr>
          <w:p w:rsidR="00DD55EB" w:rsidRPr="006C64D1" w:rsidRDefault="00DD55EB" w:rsidP="00F105D4">
            <w:pPr>
              <w:rPr>
                <w:sz w:val="16"/>
                <w:szCs w:val="16"/>
              </w:rPr>
            </w:pPr>
          </w:p>
        </w:tc>
        <w:tc>
          <w:tcPr>
            <w:tcW w:w="1559" w:type="dxa"/>
          </w:tcPr>
          <w:p w:rsidR="00DD55EB" w:rsidRPr="005F5D74" w:rsidRDefault="00DD55EB" w:rsidP="00F105D4">
            <w:pPr>
              <w:rPr>
                <w:sz w:val="16"/>
                <w:szCs w:val="16"/>
              </w:rPr>
            </w:pPr>
          </w:p>
        </w:tc>
        <w:tc>
          <w:tcPr>
            <w:tcW w:w="1843" w:type="dxa"/>
          </w:tcPr>
          <w:p w:rsidR="00DD55EB" w:rsidRPr="00E10029" w:rsidRDefault="00A207E3" w:rsidP="00A207E3">
            <w:pPr>
              <w:jc w:val="right"/>
              <w:rPr>
                <w:sz w:val="20"/>
                <w:szCs w:val="20"/>
              </w:rPr>
            </w:pPr>
            <w:r>
              <w:rPr>
                <w:sz w:val="20"/>
                <w:szCs w:val="20"/>
              </w:rPr>
              <w:t>35</w:t>
            </w:r>
            <w:r w:rsidR="00DD55EB">
              <w:rPr>
                <w:sz w:val="20"/>
                <w:szCs w:val="20"/>
              </w:rPr>
              <w:t>.</w:t>
            </w:r>
            <w:r>
              <w:rPr>
                <w:sz w:val="20"/>
                <w:szCs w:val="20"/>
              </w:rPr>
              <w:t>8</w:t>
            </w:r>
            <w:r w:rsidR="003F4032">
              <w:rPr>
                <w:sz w:val="20"/>
                <w:szCs w:val="20"/>
              </w:rPr>
              <w:t>00</w:t>
            </w:r>
            <w:r w:rsidR="00DD55EB">
              <w:rPr>
                <w:sz w:val="20"/>
                <w:szCs w:val="20"/>
              </w:rPr>
              <w:t>.000</w:t>
            </w:r>
          </w:p>
        </w:tc>
      </w:tr>
      <w:tr w:rsidR="00DD55EB" w:rsidRPr="00D3247D" w:rsidTr="000C41DE">
        <w:tc>
          <w:tcPr>
            <w:tcW w:w="1951" w:type="dxa"/>
          </w:tcPr>
          <w:p w:rsidR="00DD55EB" w:rsidRPr="00D3247D" w:rsidRDefault="00DD55EB" w:rsidP="00E53E0B">
            <w:pPr>
              <w:tabs>
                <w:tab w:val="left" w:pos="3675"/>
                <w:tab w:val="left" w:pos="8370"/>
              </w:tabs>
              <w:jc w:val="both"/>
              <w:rPr>
                <w:rFonts w:eastAsia="Calibri"/>
                <w:sz w:val="16"/>
                <w:szCs w:val="16"/>
              </w:rPr>
            </w:pPr>
            <w:r>
              <w:rPr>
                <w:sz w:val="16"/>
                <w:szCs w:val="16"/>
              </w:rPr>
              <w:t>Promocija turističke ponude</w:t>
            </w:r>
          </w:p>
        </w:tc>
        <w:tc>
          <w:tcPr>
            <w:tcW w:w="567" w:type="dxa"/>
          </w:tcPr>
          <w:p w:rsidR="00DD55EB" w:rsidRPr="00D3247D" w:rsidRDefault="00DD55EB" w:rsidP="00F105D4">
            <w:pPr>
              <w:tabs>
                <w:tab w:val="left" w:pos="8370"/>
              </w:tabs>
              <w:jc w:val="both"/>
              <w:rPr>
                <w:rFonts w:eastAsia="Calibri"/>
                <w:color w:val="000000"/>
                <w:sz w:val="16"/>
                <w:szCs w:val="16"/>
              </w:rPr>
            </w:pPr>
            <w:r w:rsidRPr="00D3247D">
              <w:rPr>
                <w:rFonts w:eastAsia="Calibri"/>
                <w:color w:val="000000"/>
                <w:sz w:val="16"/>
                <w:szCs w:val="16"/>
              </w:rPr>
              <w:t>0002</w:t>
            </w:r>
          </w:p>
        </w:tc>
        <w:tc>
          <w:tcPr>
            <w:tcW w:w="2410" w:type="dxa"/>
          </w:tcPr>
          <w:p w:rsidR="00DD55EB" w:rsidRPr="001B6768" w:rsidRDefault="00DD55EB" w:rsidP="00F105D4">
            <w:pPr>
              <w:rPr>
                <w:sz w:val="16"/>
                <w:szCs w:val="16"/>
              </w:rPr>
            </w:pPr>
            <w:r>
              <w:rPr>
                <w:sz w:val="16"/>
                <w:szCs w:val="16"/>
              </w:rPr>
              <w:t>Adekvatna promocija turističke ponude grada na ciljanim tržištima</w:t>
            </w:r>
          </w:p>
        </w:tc>
        <w:tc>
          <w:tcPr>
            <w:tcW w:w="2728" w:type="dxa"/>
          </w:tcPr>
          <w:p w:rsidR="00DD55EB" w:rsidRDefault="00DD55EB" w:rsidP="000C41DE">
            <w:pPr>
              <w:rPr>
                <w:sz w:val="16"/>
                <w:szCs w:val="16"/>
              </w:rPr>
            </w:pPr>
            <w:r>
              <w:rPr>
                <w:sz w:val="16"/>
                <w:szCs w:val="16"/>
              </w:rPr>
              <w:t>Broj događaja koji promovišu turističku ponudu grada</w:t>
            </w:r>
            <w:r w:rsidR="00793100">
              <w:rPr>
                <w:sz w:val="16"/>
                <w:szCs w:val="16"/>
              </w:rPr>
              <w:t xml:space="preserve"> sa posebnim osvrtom na broj manifestacija namenjenih ženskoj populaciji</w:t>
            </w:r>
          </w:p>
          <w:p w:rsidR="003636CD" w:rsidRPr="001B6768" w:rsidRDefault="003636CD" w:rsidP="000C41DE">
            <w:pPr>
              <w:rPr>
                <w:sz w:val="16"/>
                <w:szCs w:val="16"/>
              </w:rPr>
            </w:pPr>
            <w:r>
              <w:rPr>
                <w:sz w:val="16"/>
                <w:szCs w:val="16"/>
              </w:rPr>
              <w:t>2.Broj događaja koji promovišu turističku ponudu grada razvrstan na broj onih koji su posebno namenjeni promociji rodne ravnopravnosti</w:t>
            </w:r>
          </w:p>
        </w:tc>
        <w:tc>
          <w:tcPr>
            <w:tcW w:w="1133" w:type="dxa"/>
          </w:tcPr>
          <w:p w:rsidR="00DD55EB" w:rsidRPr="001B6768" w:rsidRDefault="00DD55EB" w:rsidP="00F105D4">
            <w:pPr>
              <w:jc w:val="right"/>
              <w:rPr>
                <w:sz w:val="16"/>
                <w:szCs w:val="16"/>
              </w:rPr>
            </w:pPr>
          </w:p>
        </w:tc>
        <w:tc>
          <w:tcPr>
            <w:tcW w:w="1276" w:type="dxa"/>
          </w:tcPr>
          <w:p w:rsidR="00DD55EB" w:rsidRPr="001B6768" w:rsidRDefault="00DD55EB" w:rsidP="00F105D4">
            <w:pPr>
              <w:jc w:val="right"/>
              <w:rPr>
                <w:sz w:val="16"/>
                <w:szCs w:val="16"/>
              </w:rPr>
            </w:pPr>
          </w:p>
        </w:tc>
        <w:tc>
          <w:tcPr>
            <w:tcW w:w="1418" w:type="dxa"/>
          </w:tcPr>
          <w:p w:rsidR="00DD55EB" w:rsidRPr="006C64D1" w:rsidRDefault="00DD55EB" w:rsidP="00F105D4">
            <w:pPr>
              <w:jc w:val="right"/>
              <w:rPr>
                <w:sz w:val="16"/>
                <w:szCs w:val="16"/>
              </w:rPr>
            </w:pPr>
          </w:p>
        </w:tc>
        <w:tc>
          <w:tcPr>
            <w:tcW w:w="1559" w:type="dxa"/>
          </w:tcPr>
          <w:p w:rsidR="00DD55EB" w:rsidRPr="005F5D74" w:rsidRDefault="00DD55EB" w:rsidP="00F105D4">
            <w:pPr>
              <w:jc w:val="right"/>
              <w:rPr>
                <w:sz w:val="16"/>
                <w:szCs w:val="16"/>
              </w:rPr>
            </w:pPr>
          </w:p>
        </w:tc>
        <w:tc>
          <w:tcPr>
            <w:tcW w:w="1843" w:type="dxa"/>
          </w:tcPr>
          <w:p w:rsidR="00DD55EB" w:rsidRPr="00E10029" w:rsidRDefault="00A207E3" w:rsidP="00A207E3">
            <w:pPr>
              <w:jc w:val="right"/>
              <w:rPr>
                <w:sz w:val="20"/>
                <w:szCs w:val="20"/>
              </w:rPr>
            </w:pPr>
            <w:r>
              <w:rPr>
                <w:sz w:val="20"/>
                <w:szCs w:val="20"/>
              </w:rPr>
              <w:t>2</w:t>
            </w:r>
            <w:r w:rsidR="00DD55EB">
              <w:rPr>
                <w:sz w:val="20"/>
                <w:szCs w:val="20"/>
              </w:rPr>
              <w:t>.</w:t>
            </w:r>
            <w:r>
              <w:rPr>
                <w:sz w:val="20"/>
                <w:szCs w:val="20"/>
              </w:rPr>
              <w:t>9</w:t>
            </w:r>
            <w:r w:rsidR="00DD55EB">
              <w:rPr>
                <w:sz w:val="20"/>
                <w:szCs w:val="20"/>
              </w:rPr>
              <w:t>00.000</w:t>
            </w:r>
          </w:p>
        </w:tc>
      </w:tr>
      <w:tr w:rsidR="00486616" w:rsidRPr="00D3247D" w:rsidTr="000C41DE">
        <w:tc>
          <w:tcPr>
            <w:tcW w:w="1951" w:type="dxa"/>
          </w:tcPr>
          <w:p w:rsidR="00486616" w:rsidRDefault="00A207E3" w:rsidP="00E53E0B">
            <w:pPr>
              <w:tabs>
                <w:tab w:val="left" w:pos="3675"/>
                <w:tab w:val="left" w:pos="8370"/>
              </w:tabs>
              <w:jc w:val="both"/>
              <w:rPr>
                <w:sz w:val="16"/>
                <w:szCs w:val="16"/>
              </w:rPr>
            </w:pPr>
            <w:r>
              <w:rPr>
                <w:sz w:val="16"/>
                <w:szCs w:val="16"/>
              </w:rPr>
              <w:t>Međunarodni izviđački kamp I izviđačke igre Srbije</w:t>
            </w:r>
          </w:p>
        </w:tc>
        <w:tc>
          <w:tcPr>
            <w:tcW w:w="567" w:type="dxa"/>
          </w:tcPr>
          <w:p w:rsidR="00486616" w:rsidRDefault="00486616" w:rsidP="00A207E3">
            <w:pPr>
              <w:tabs>
                <w:tab w:val="left" w:pos="8370"/>
              </w:tabs>
              <w:jc w:val="both"/>
              <w:rPr>
                <w:rFonts w:eastAsia="Calibri"/>
                <w:color w:val="000000"/>
                <w:sz w:val="16"/>
                <w:szCs w:val="16"/>
              </w:rPr>
            </w:pPr>
            <w:r>
              <w:rPr>
                <w:rFonts w:eastAsia="Calibri"/>
                <w:color w:val="000000"/>
                <w:sz w:val="16"/>
                <w:szCs w:val="16"/>
              </w:rPr>
              <w:t>P</w:t>
            </w:r>
            <w:r w:rsidR="00A207E3">
              <w:rPr>
                <w:rFonts w:eastAsia="Calibri"/>
                <w:color w:val="000000"/>
                <w:sz w:val="16"/>
                <w:szCs w:val="16"/>
              </w:rPr>
              <w:t>1</w:t>
            </w:r>
          </w:p>
        </w:tc>
        <w:tc>
          <w:tcPr>
            <w:tcW w:w="2410" w:type="dxa"/>
          </w:tcPr>
          <w:p w:rsidR="00486616" w:rsidRDefault="00486616" w:rsidP="00B96EC4">
            <w:pPr>
              <w:rPr>
                <w:sz w:val="16"/>
                <w:szCs w:val="16"/>
              </w:rPr>
            </w:pPr>
          </w:p>
        </w:tc>
        <w:tc>
          <w:tcPr>
            <w:tcW w:w="2728" w:type="dxa"/>
          </w:tcPr>
          <w:p w:rsidR="00486616" w:rsidRDefault="00486616" w:rsidP="00A207E3">
            <w:pPr>
              <w:rPr>
                <w:sz w:val="16"/>
                <w:szCs w:val="16"/>
              </w:rPr>
            </w:pPr>
            <w:r>
              <w:rPr>
                <w:sz w:val="16"/>
                <w:szCs w:val="16"/>
              </w:rPr>
              <w:t xml:space="preserve"> </w:t>
            </w:r>
          </w:p>
        </w:tc>
        <w:tc>
          <w:tcPr>
            <w:tcW w:w="1133" w:type="dxa"/>
          </w:tcPr>
          <w:p w:rsidR="00486616" w:rsidRPr="001B6768" w:rsidRDefault="00486616" w:rsidP="00F105D4">
            <w:pPr>
              <w:jc w:val="right"/>
              <w:rPr>
                <w:sz w:val="16"/>
                <w:szCs w:val="16"/>
              </w:rPr>
            </w:pPr>
          </w:p>
        </w:tc>
        <w:tc>
          <w:tcPr>
            <w:tcW w:w="1276" w:type="dxa"/>
          </w:tcPr>
          <w:p w:rsidR="00486616" w:rsidRPr="001B6768" w:rsidRDefault="00486616" w:rsidP="00F105D4">
            <w:pPr>
              <w:jc w:val="right"/>
              <w:rPr>
                <w:sz w:val="16"/>
                <w:szCs w:val="16"/>
              </w:rPr>
            </w:pPr>
          </w:p>
        </w:tc>
        <w:tc>
          <w:tcPr>
            <w:tcW w:w="1418" w:type="dxa"/>
          </w:tcPr>
          <w:p w:rsidR="00486616" w:rsidRPr="006C64D1" w:rsidRDefault="00486616" w:rsidP="00F105D4">
            <w:pPr>
              <w:jc w:val="right"/>
              <w:rPr>
                <w:sz w:val="16"/>
                <w:szCs w:val="16"/>
              </w:rPr>
            </w:pPr>
          </w:p>
        </w:tc>
        <w:tc>
          <w:tcPr>
            <w:tcW w:w="1559" w:type="dxa"/>
          </w:tcPr>
          <w:p w:rsidR="00486616" w:rsidRPr="005F5D74" w:rsidRDefault="00486616" w:rsidP="00F105D4">
            <w:pPr>
              <w:jc w:val="right"/>
              <w:rPr>
                <w:sz w:val="16"/>
                <w:szCs w:val="16"/>
              </w:rPr>
            </w:pPr>
          </w:p>
        </w:tc>
        <w:tc>
          <w:tcPr>
            <w:tcW w:w="1843" w:type="dxa"/>
          </w:tcPr>
          <w:p w:rsidR="00486616" w:rsidRDefault="00A207E3" w:rsidP="00486616">
            <w:pPr>
              <w:jc w:val="right"/>
              <w:rPr>
                <w:sz w:val="20"/>
                <w:szCs w:val="20"/>
              </w:rPr>
            </w:pPr>
            <w:r>
              <w:rPr>
                <w:sz w:val="20"/>
                <w:szCs w:val="20"/>
              </w:rPr>
              <w:t>1.300</w:t>
            </w:r>
            <w:r w:rsidR="00486616">
              <w:rPr>
                <w:sz w:val="20"/>
                <w:szCs w:val="20"/>
              </w:rPr>
              <w:t>.000</w:t>
            </w:r>
          </w:p>
        </w:tc>
      </w:tr>
      <w:tr w:rsidR="00486616" w:rsidRPr="00D3247D" w:rsidTr="000C41DE">
        <w:tc>
          <w:tcPr>
            <w:tcW w:w="1951" w:type="dxa"/>
            <w:shd w:val="clear" w:color="auto" w:fill="66FFFF"/>
          </w:tcPr>
          <w:p w:rsidR="00486616" w:rsidRPr="00D3247D" w:rsidRDefault="00486616" w:rsidP="0005451A">
            <w:pPr>
              <w:rPr>
                <w:b/>
                <w:sz w:val="16"/>
                <w:szCs w:val="16"/>
                <w:lang w:val="sr-Cyrl-CS"/>
              </w:rPr>
            </w:pPr>
            <w:r w:rsidRPr="00D3247D">
              <w:rPr>
                <w:b/>
                <w:sz w:val="16"/>
                <w:szCs w:val="16"/>
                <w:lang w:val="sr-Cyrl-CS"/>
              </w:rPr>
              <w:t xml:space="preserve">5 </w:t>
            </w:r>
            <w:r>
              <w:rPr>
                <w:b/>
                <w:sz w:val="16"/>
                <w:szCs w:val="16"/>
                <w:lang w:val="sr-Cyrl-CS"/>
              </w:rPr>
              <w:t>–</w:t>
            </w:r>
            <w:r>
              <w:rPr>
                <w:b/>
                <w:bCs/>
                <w:color w:val="000000"/>
                <w:sz w:val="16"/>
                <w:szCs w:val="16"/>
              </w:rPr>
              <w:t>Poljoprivreda i ruralni razvoj</w:t>
            </w:r>
          </w:p>
        </w:tc>
        <w:tc>
          <w:tcPr>
            <w:tcW w:w="567" w:type="dxa"/>
            <w:shd w:val="clear" w:color="auto" w:fill="66FFFF"/>
          </w:tcPr>
          <w:p w:rsidR="00486616" w:rsidRPr="00D3247D" w:rsidRDefault="00486616" w:rsidP="00A1294A">
            <w:pPr>
              <w:rPr>
                <w:b/>
                <w:sz w:val="16"/>
                <w:szCs w:val="16"/>
                <w:lang w:val="sr-Cyrl-CS"/>
              </w:rPr>
            </w:pPr>
            <w:r w:rsidRPr="00D3247D">
              <w:rPr>
                <w:b/>
                <w:sz w:val="16"/>
                <w:szCs w:val="16"/>
                <w:lang w:val="sr-Cyrl-CS"/>
              </w:rPr>
              <w:t>0101</w:t>
            </w:r>
          </w:p>
        </w:tc>
        <w:tc>
          <w:tcPr>
            <w:tcW w:w="2410" w:type="dxa"/>
            <w:shd w:val="clear" w:color="auto" w:fill="66FFFF"/>
          </w:tcPr>
          <w:p w:rsidR="00486616" w:rsidRPr="00BB1ACD" w:rsidRDefault="00486616" w:rsidP="00E938D2">
            <w:pPr>
              <w:rPr>
                <w:sz w:val="16"/>
                <w:szCs w:val="16"/>
              </w:rPr>
            </w:pPr>
            <w:r>
              <w:rPr>
                <w:sz w:val="16"/>
                <w:szCs w:val="16"/>
              </w:rPr>
              <w:t>Rast proizvodnje i stabilnost dohotka proizvođača</w:t>
            </w:r>
          </w:p>
        </w:tc>
        <w:tc>
          <w:tcPr>
            <w:tcW w:w="2728" w:type="dxa"/>
            <w:shd w:val="clear" w:color="auto" w:fill="66FFFF"/>
          </w:tcPr>
          <w:p w:rsidR="00486616" w:rsidRPr="00274C37" w:rsidRDefault="00486616" w:rsidP="00953B1E">
            <w:pPr>
              <w:rPr>
                <w:sz w:val="16"/>
                <w:szCs w:val="16"/>
              </w:rPr>
            </w:pPr>
            <w:r>
              <w:rPr>
                <w:sz w:val="16"/>
                <w:szCs w:val="16"/>
              </w:rPr>
              <w:t>1.Broj novo registrovanih poljoprivrednih gazdinstava na godišnjem nivou</w:t>
            </w:r>
          </w:p>
        </w:tc>
        <w:tc>
          <w:tcPr>
            <w:tcW w:w="1133" w:type="dxa"/>
            <w:shd w:val="clear" w:color="auto" w:fill="66FFFF"/>
          </w:tcPr>
          <w:p w:rsidR="00486616" w:rsidRPr="00BB1ACD" w:rsidRDefault="00486616" w:rsidP="00A1294A">
            <w:pPr>
              <w:rPr>
                <w:sz w:val="16"/>
                <w:szCs w:val="16"/>
              </w:rPr>
            </w:pPr>
          </w:p>
        </w:tc>
        <w:tc>
          <w:tcPr>
            <w:tcW w:w="1276" w:type="dxa"/>
            <w:shd w:val="clear" w:color="auto" w:fill="66FFFF"/>
          </w:tcPr>
          <w:p w:rsidR="00486616" w:rsidRPr="00BB1ACD" w:rsidRDefault="00486616" w:rsidP="00A1294A">
            <w:pPr>
              <w:rPr>
                <w:sz w:val="16"/>
                <w:szCs w:val="16"/>
              </w:rPr>
            </w:pPr>
          </w:p>
        </w:tc>
        <w:tc>
          <w:tcPr>
            <w:tcW w:w="1418" w:type="dxa"/>
            <w:shd w:val="clear" w:color="auto" w:fill="66FFFF"/>
          </w:tcPr>
          <w:p w:rsidR="00486616" w:rsidRPr="00511AE4" w:rsidRDefault="00486616" w:rsidP="00A1294A">
            <w:pPr>
              <w:rPr>
                <w:sz w:val="16"/>
                <w:szCs w:val="16"/>
              </w:rPr>
            </w:pPr>
          </w:p>
        </w:tc>
        <w:tc>
          <w:tcPr>
            <w:tcW w:w="1559" w:type="dxa"/>
            <w:shd w:val="clear" w:color="auto" w:fill="66FFFF"/>
          </w:tcPr>
          <w:p w:rsidR="00486616" w:rsidRPr="00D3247D" w:rsidRDefault="00486616" w:rsidP="00A1294A">
            <w:pPr>
              <w:rPr>
                <w:sz w:val="16"/>
                <w:szCs w:val="16"/>
                <w:lang w:val="sr-Cyrl-CS"/>
              </w:rPr>
            </w:pPr>
          </w:p>
        </w:tc>
        <w:tc>
          <w:tcPr>
            <w:tcW w:w="1843" w:type="dxa"/>
            <w:shd w:val="clear" w:color="auto" w:fill="66FFFF"/>
          </w:tcPr>
          <w:p w:rsidR="00486616" w:rsidRPr="00E10029" w:rsidRDefault="00486616" w:rsidP="00B308A2">
            <w:pPr>
              <w:jc w:val="right"/>
              <w:rPr>
                <w:b/>
                <w:sz w:val="20"/>
                <w:szCs w:val="20"/>
              </w:rPr>
            </w:pPr>
            <w:r>
              <w:rPr>
                <w:b/>
                <w:sz w:val="20"/>
                <w:szCs w:val="20"/>
              </w:rPr>
              <w:t>15.000.000</w:t>
            </w:r>
          </w:p>
        </w:tc>
      </w:tr>
      <w:tr w:rsidR="00486616" w:rsidRPr="00D3247D" w:rsidTr="000C41DE">
        <w:tc>
          <w:tcPr>
            <w:tcW w:w="1951" w:type="dxa"/>
            <w:vAlign w:val="center"/>
          </w:tcPr>
          <w:p w:rsidR="00486616" w:rsidRPr="00D3247D" w:rsidRDefault="00486616" w:rsidP="00A1294A">
            <w:pPr>
              <w:tabs>
                <w:tab w:val="left" w:pos="3675"/>
                <w:tab w:val="left" w:pos="8370"/>
              </w:tabs>
              <w:rPr>
                <w:rFonts w:eastAsia="Calibri"/>
                <w:sz w:val="16"/>
                <w:szCs w:val="16"/>
              </w:rPr>
            </w:pPr>
            <w:r>
              <w:rPr>
                <w:sz w:val="16"/>
                <w:szCs w:val="16"/>
              </w:rPr>
              <w:t>Podrška za sprovođenje poljoprivredne politike u lokalnoj zajednici</w:t>
            </w:r>
          </w:p>
        </w:tc>
        <w:tc>
          <w:tcPr>
            <w:tcW w:w="567" w:type="dxa"/>
            <w:vAlign w:val="center"/>
          </w:tcPr>
          <w:p w:rsidR="00486616" w:rsidRPr="00D3247D" w:rsidRDefault="00486616" w:rsidP="00A1294A">
            <w:pPr>
              <w:tabs>
                <w:tab w:val="left" w:pos="8370"/>
              </w:tabs>
              <w:rPr>
                <w:rFonts w:eastAsia="Calibri"/>
                <w:color w:val="000000"/>
                <w:sz w:val="16"/>
                <w:szCs w:val="16"/>
              </w:rPr>
            </w:pPr>
            <w:r w:rsidRPr="00D3247D">
              <w:rPr>
                <w:rFonts w:eastAsia="Calibri"/>
                <w:color w:val="000000"/>
                <w:sz w:val="16"/>
                <w:szCs w:val="16"/>
              </w:rPr>
              <w:t>0001</w:t>
            </w:r>
          </w:p>
        </w:tc>
        <w:tc>
          <w:tcPr>
            <w:tcW w:w="2410" w:type="dxa"/>
          </w:tcPr>
          <w:p w:rsidR="00486616" w:rsidRPr="00BB1ACD" w:rsidRDefault="00486616" w:rsidP="00A1294A">
            <w:pPr>
              <w:rPr>
                <w:sz w:val="16"/>
                <w:szCs w:val="16"/>
              </w:rPr>
            </w:pPr>
            <w:r>
              <w:rPr>
                <w:sz w:val="16"/>
                <w:szCs w:val="16"/>
              </w:rPr>
              <w:t>Stvaranje uslova za razvoj i unapređenje poljoprivredne proizvodnje na teritoriji grada</w:t>
            </w:r>
          </w:p>
        </w:tc>
        <w:tc>
          <w:tcPr>
            <w:tcW w:w="2728" w:type="dxa"/>
          </w:tcPr>
          <w:p w:rsidR="00486616" w:rsidRPr="00BB1ACD" w:rsidRDefault="00486616" w:rsidP="00A1294A">
            <w:pPr>
              <w:rPr>
                <w:sz w:val="16"/>
                <w:szCs w:val="16"/>
              </w:rPr>
            </w:pPr>
            <w:r>
              <w:rPr>
                <w:sz w:val="16"/>
                <w:szCs w:val="16"/>
              </w:rPr>
              <w:t>Broj učesnika edukacija ( broj učesnika žena u odnosu na ukupan broj)</w:t>
            </w:r>
          </w:p>
        </w:tc>
        <w:tc>
          <w:tcPr>
            <w:tcW w:w="1133" w:type="dxa"/>
          </w:tcPr>
          <w:p w:rsidR="00486616" w:rsidRPr="00BB1ACD" w:rsidRDefault="00486616" w:rsidP="00A828E0">
            <w:pPr>
              <w:rPr>
                <w:sz w:val="16"/>
                <w:szCs w:val="16"/>
              </w:rPr>
            </w:pPr>
          </w:p>
        </w:tc>
        <w:tc>
          <w:tcPr>
            <w:tcW w:w="1276" w:type="dxa"/>
          </w:tcPr>
          <w:p w:rsidR="00486616" w:rsidRPr="00BB1ACD" w:rsidRDefault="00486616" w:rsidP="00FB76A8">
            <w:pPr>
              <w:rPr>
                <w:sz w:val="16"/>
                <w:szCs w:val="16"/>
              </w:rPr>
            </w:pPr>
          </w:p>
        </w:tc>
        <w:tc>
          <w:tcPr>
            <w:tcW w:w="1418" w:type="dxa"/>
          </w:tcPr>
          <w:p w:rsidR="00486616" w:rsidRPr="00511AE4" w:rsidRDefault="00486616" w:rsidP="00A1294A">
            <w:pPr>
              <w:rPr>
                <w:sz w:val="16"/>
                <w:szCs w:val="16"/>
              </w:rPr>
            </w:pPr>
          </w:p>
        </w:tc>
        <w:tc>
          <w:tcPr>
            <w:tcW w:w="1559" w:type="dxa"/>
          </w:tcPr>
          <w:p w:rsidR="00486616" w:rsidRPr="005F5D74" w:rsidRDefault="00486616" w:rsidP="00A1294A">
            <w:pPr>
              <w:rPr>
                <w:sz w:val="16"/>
                <w:szCs w:val="16"/>
              </w:rPr>
            </w:pPr>
          </w:p>
        </w:tc>
        <w:tc>
          <w:tcPr>
            <w:tcW w:w="1843" w:type="dxa"/>
          </w:tcPr>
          <w:p w:rsidR="00486616" w:rsidRPr="00E10029" w:rsidRDefault="00486616" w:rsidP="00B308A2">
            <w:pPr>
              <w:jc w:val="right"/>
              <w:rPr>
                <w:sz w:val="16"/>
                <w:szCs w:val="16"/>
              </w:rPr>
            </w:pPr>
            <w:r>
              <w:rPr>
                <w:sz w:val="16"/>
                <w:szCs w:val="16"/>
              </w:rPr>
              <w:t>15.000.000</w:t>
            </w:r>
          </w:p>
        </w:tc>
      </w:tr>
      <w:tr w:rsidR="00486616" w:rsidRPr="00D3247D" w:rsidTr="000C41DE">
        <w:tc>
          <w:tcPr>
            <w:tcW w:w="1951" w:type="dxa"/>
            <w:shd w:val="clear" w:color="auto" w:fill="66FFFF"/>
          </w:tcPr>
          <w:p w:rsidR="00486616" w:rsidRPr="00D3247D" w:rsidRDefault="00486616" w:rsidP="00A1294A">
            <w:pPr>
              <w:rPr>
                <w:b/>
                <w:sz w:val="16"/>
                <w:szCs w:val="16"/>
                <w:lang w:val="sr-Cyrl-CS"/>
              </w:rPr>
            </w:pPr>
            <w:r w:rsidRPr="00D3247D">
              <w:rPr>
                <w:b/>
                <w:sz w:val="16"/>
                <w:szCs w:val="16"/>
                <w:lang w:val="sr-Cyrl-CS"/>
              </w:rPr>
              <w:t xml:space="preserve">6 </w:t>
            </w:r>
            <w:r>
              <w:rPr>
                <w:b/>
                <w:sz w:val="16"/>
                <w:szCs w:val="16"/>
                <w:lang w:val="sr-Cyrl-CS"/>
              </w:rPr>
              <w:t>–</w:t>
            </w:r>
            <w:r w:rsidRPr="00D3247D">
              <w:rPr>
                <w:b/>
                <w:sz w:val="16"/>
                <w:szCs w:val="16"/>
                <w:lang w:val="sr-Cyrl-CS"/>
              </w:rPr>
              <w:t xml:space="preserve"> </w:t>
            </w:r>
            <w:r>
              <w:rPr>
                <w:b/>
                <w:bCs/>
                <w:color w:val="000000"/>
                <w:sz w:val="16"/>
                <w:szCs w:val="16"/>
              </w:rPr>
              <w:t>Zaštita</w:t>
            </w:r>
            <w:r w:rsidRPr="00D3247D">
              <w:rPr>
                <w:b/>
                <w:bCs/>
                <w:color w:val="000000"/>
                <w:sz w:val="16"/>
                <w:szCs w:val="16"/>
              </w:rPr>
              <w:t xml:space="preserve"> </w:t>
            </w:r>
            <w:r>
              <w:rPr>
                <w:b/>
                <w:bCs/>
                <w:color w:val="000000"/>
                <w:sz w:val="16"/>
                <w:szCs w:val="16"/>
              </w:rPr>
              <w:t>životne</w:t>
            </w:r>
            <w:r w:rsidRPr="00D3247D">
              <w:rPr>
                <w:b/>
                <w:bCs/>
                <w:color w:val="000000"/>
                <w:sz w:val="16"/>
                <w:szCs w:val="16"/>
              </w:rPr>
              <w:t xml:space="preserve"> </w:t>
            </w:r>
            <w:r>
              <w:rPr>
                <w:b/>
                <w:bCs/>
                <w:color w:val="000000"/>
                <w:sz w:val="16"/>
                <w:szCs w:val="16"/>
              </w:rPr>
              <w:t>sredine</w:t>
            </w:r>
          </w:p>
        </w:tc>
        <w:tc>
          <w:tcPr>
            <w:tcW w:w="567" w:type="dxa"/>
            <w:shd w:val="clear" w:color="auto" w:fill="66FFFF"/>
          </w:tcPr>
          <w:p w:rsidR="00486616" w:rsidRPr="00D3247D" w:rsidRDefault="00486616" w:rsidP="00A1294A">
            <w:pPr>
              <w:rPr>
                <w:b/>
                <w:sz w:val="16"/>
                <w:szCs w:val="16"/>
                <w:lang w:val="sr-Cyrl-CS"/>
              </w:rPr>
            </w:pPr>
            <w:r w:rsidRPr="00D3247D">
              <w:rPr>
                <w:b/>
                <w:sz w:val="16"/>
                <w:szCs w:val="16"/>
                <w:lang w:val="sr-Cyrl-CS"/>
              </w:rPr>
              <w:t>0401</w:t>
            </w:r>
          </w:p>
        </w:tc>
        <w:tc>
          <w:tcPr>
            <w:tcW w:w="2410" w:type="dxa"/>
            <w:shd w:val="clear" w:color="auto" w:fill="66FFFF"/>
          </w:tcPr>
          <w:p w:rsidR="00486616" w:rsidRPr="00274C37" w:rsidRDefault="00486616" w:rsidP="00A828E0">
            <w:pPr>
              <w:rPr>
                <w:sz w:val="16"/>
                <w:szCs w:val="16"/>
              </w:rPr>
            </w:pPr>
            <w:r>
              <w:rPr>
                <w:sz w:val="16"/>
                <w:szCs w:val="16"/>
              </w:rPr>
              <w:t>Unapređenje kvaliteta elemenata životne sredine</w:t>
            </w:r>
          </w:p>
        </w:tc>
        <w:tc>
          <w:tcPr>
            <w:tcW w:w="2728" w:type="dxa"/>
            <w:shd w:val="clear" w:color="auto" w:fill="66FFFF"/>
          </w:tcPr>
          <w:p w:rsidR="00486616" w:rsidRPr="00274C37" w:rsidRDefault="00486616" w:rsidP="00A1294A">
            <w:pPr>
              <w:rPr>
                <w:sz w:val="16"/>
                <w:szCs w:val="16"/>
              </w:rPr>
            </w:pPr>
            <w:r>
              <w:rPr>
                <w:sz w:val="16"/>
                <w:szCs w:val="16"/>
              </w:rPr>
              <w:t>Broj dana sa prekoračenjem graničnih vrednosti kvaliteta vazduha</w:t>
            </w:r>
          </w:p>
        </w:tc>
        <w:tc>
          <w:tcPr>
            <w:tcW w:w="1133" w:type="dxa"/>
            <w:shd w:val="clear" w:color="auto" w:fill="66FFFF"/>
          </w:tcPr>
          <w:p w:rsidR="00486616" w:rsidRPr="00BB1ACD" w:rsidRDefault="00486616" w:rsidP="00A1294A">
            <w:pPr>
              <w:rPr>
                <w:sz w:val="16"/>
                <w:szCs w:val="16"/>
              </w:rPr>
            </w:pPr>
          </w:p>
        </w:tc>
        <w:tc>
          <w:tcPr>
            <w:tcW w:w="1276" w:type="dxa"/>
            <w:shd w:val="clear" w:color="auto" w:fill="66FFFF"/>
          </w:tcPr>
          <w:p w:rsidR="00486616" w:rsidRPr="00BB1ACD" w:rsidRDefault="00486616" w:rsidP="00A1294A">
            <w:pPr>
              <w:rPr>
                <w:sz w:val="16"/>
                <w:szCs w:val="16"/>
              </w:rPr>
            </w:pPr>
          </w:p>
        </w:tc>
        <w:tc>
          <w:tcPr>
            <w:tcW w:w="1418" w:type="dxa"/>
            <w:shd w:val="clear" w:color="auto" w:fill="66FFFF"/>
          </w:tcPr>
          <w:p w:rsidR="00486616" w:rsidRPr="00511AE4" w:rsidRDefault="00486616" w:rsidP="00A1294A">
            <w:pPr>
              <w:rPr>
                <w:sz w:val="16"/>
                <w:szCs w:val="16"/>
              </w:rPr>
            </w:pPr>
          </w:p>
        </w:tc>
        <w:tc>
          <w:tcPr>
            <w:tcW w:w="1559" w:type="dxa"/>
            <w:shd w:val="clear" w:color="auto" w:fill="66FFFF"/>
          </w:tcPr>
          <w:p w:rsidR="00486616" w:rsidRPr="005F5D74" w:rsidRDefault="00486616" w:rsidP="00A1294A">
            <w:pPr>
              <w:rPr>
                <w:sz w:val="16"/>
                <w:szCs w:val="16"/>
              </w:rPr>
            </w:pPr>
          </w:p>
        </w:tc>
        <w:tc>
          <w:tcPr>
            <w:tcW w:w="1843" w:type="dxa"/>
            <w:shd w:val="clear" w:color="auto" w:fill="66FFFF"/>
          </w:tcPr>
          <w:p w:rsidR="00486616" w:rsidRDefault="0026168D" w:rsidP="00C20A66">
            <w:pPr>
              <w:jc w:val="right"/>
              <w:rPr>
                <w:b/>
                <w:sz w:val="20"/>
                <w:szCs w:val="20"/>
              </w:rPr>
            </w:pPr>
            <w:r>
              <w:rPr>
                <w:b/>
                <w:sz w:val="20"/>
                <w:szCs w:val="20"/>
              </w:rPr>
              <w:t>48.600</w:t>
            </w:r>
            <w:r w:rsidR="00486616">
              <w:rPr>
                <w:b/>
                <w:sz w:val="20"/>
                <w:szCs w:val="20"/>
              </w:rPr>
              <w:t>.000</w:t>
            </w:r>
          </w:p>
          <w:p w:rsidR="00486616" w:rsidRPr="00E10029" w:rsidRDefault="00486616" w:rsidP="00C20A66">
            <w:pPr>
              <w:jc w:val="right"/>
              <w:rPr>
                <w:b/>
                <w:sz w:val="20"/>
                <w:szCs w:val="20"/>
              </w:rPr>
            </w:pPr>
          </w:p>
        </w:tc>
      </w:tr>
      <w:tr w:rsidR="00486616" w:rsidRPr="00D3247D" w:rsidTr="000C41DE">
        <w:tc>
          <w:tcPr>
            <w:tcW w:w="1951" w:type="dxa"/>
            <w:vAlign w:val="center"/>
          </w:tcPr>
          <w:p w:rsidR="00486616" w:rsidRPr="00D3247D" w:rsidRDefault="00486616" w:rsidP="00E938D2">
            <w:pPr>
              <w:tabs>
                <w:tab w:val="left" w:pos="3675"/>
                <w:tab w:val="left" w:pos="8370"/>
              </w:tabs>
              <w:rPr>
                <w:rFonts w:eastAsia="Calibri"/>
                <w:sz w:val="16"/>
                <w:szCs w:val="16"/>
              </w:rPr>
            </w:pPr>
            <w:r>
              <w:rPr>
                <w:sz w:val="16"/>
                <w:szCs w:val="16"/>
              </w:rPr>
              <w:t>Upravljanje</w:t>
            </w:r>
            <w:r w:rsidRPr="00D3247D">
              <w:rPr>
                <w:rFonts w:eastAsia="Calibri"/>
                <w:sz w:val="16"/>
                <w:szCs w:val="16"/>
              </w:rPr>
              <w:t xml:space="preserve"> </w:t>
            </w:r>
            <w:r>
              <w:rPr>
                <w:sz w:val="16"/>
                <w:szCs w:val="16"/>
              </w:rPr>
              <w:t>zaštitom</w:t>
            </w:r>
            <w:r w:rsidRPr="00D3247D">
              <w:rPr>
                <w:rFonts w:eastAsia="Calibri"/>
                <w:sz w:val="16"/>
                <w:szCs w:val="16"/>
              </w:rPr>
              <w:t xml:space="preserve"> </w:t>
            </w:r>
            <w:r>
              <w:rPr>
                <w:sz w:val="16"/>
                <w:szCs w:val="16"/>
              </w:rPr>
              <w:t>životne</w:t>
            </w:r>
            <w:r w:rsidRPr="00D3247D">
              <w:rPr>
                <w:rFonts w:eastAsia="Calibri"/>
                <w:sz w:val="16"/>
                <w:szCs w:val="16"/>
              </w:rPr>
              <w:t xml:space="preserve"> </w:t>
            </w:r>
            <w:r>
              <w:rPr>
                <w:sz w:val="16"/>
                <w:szCs w:val="16"/>
              </w:rPr>
              <w:t>sredine</w:t>
            </w:r>
            <w:r w:rsidRPr="00D3247D">
              <w:rPr>
                <w:rFonts w:eastAsia="Calibri"/>
                <w:sz w:val="16"/>
                <w:szCs w:val="16"/>
              </w:rPr>
              <w:t xml:space="preserve"> </w:t>
            </w:r>
          </w:p>
        </w:tc>
        <w:tc>
          <w:tcPr>
            <w:tcW w:w="567" w:type="dxa"/>
            <w:vAlign w:val="center"/>
          </w:tcPr>
          <w:p w:rsidR="00486616" w:rsidRPr="00D3247D" w:rsidRDefault="00486616" w:rsidP="00A1294A">
            <w:pPr>
              <w:tabs>
                <w:tab w:val="left" w:pos="8370"/>
              </w:tabs>
              <w:rPr>
                <w:rFonts w:eastAsia="Calibri"/>
                <w:color w:val="000000"/>
                <w:sz w:val="16"/>
                <w:szCs w:val="16"/>
              </w:rPr>
            </w:pPr>
            <w:r w:rsidRPr="00D3247D">
              <w:rPr>
                <w:rFonts w:eastAsia="Calibri"/>
                <w:color w:val="000000"/>
                <w:sz w:val="16"/>
                <w:szCs w:val="16"/>
              </w:rPr>
              <w:t>0001</w:t>
            </w:r>
          </w:p>
        </w:tc>
        <w:tc>
          <w:tcPr>
            <w:tcW w:w="2410" w:type="dxa"/>
          </w:tcPr>
          <w:p w:rsidR="00486616" w:rsidRPr="00BB1ACD" w:rsidRDefault="00486616" w:rsidP="00A1294A">
            <w:pPr>
              <w:rPr>
                <w:sz w:val="16"/>
                <w:szCs w:val="16"/>
              </w:rPr>
            </w:pPr>
            <w:r>
              <w:rPr>
                <w:sz w:val="16"/>
                <w:szCs w:val="16"/>
              </w:rPr>
              <w:t xml:space="preserve">Ispunjenje obaveza u skladu sa zakonima u domenu postojanja strateških i operativnih planova </w:t>
            </w:r>
            <w:r>
              <w:rPr>
                <w:sz w:val="16"/>
                <w:szCs w:val="16"/>
              </w:rPr>
              <w:lastRenderedPageBreak/>
              <w:t>kao i mera zaštite</w:t>
            </w:r>
          </w:p>
        </w:tc>
        <w:tc>
          <w:tcPr>
            <w:tcW w:w="2728" w:type="dxa"/>
          </w:tcPr>
          <w:p w:rsidR="00486616" w:rsidRPr="00CD712A" w:rsidRDefault="00486616" w:rsidP="00E908EC">
            <w:pPr>
              <w:rPr>
                <w:sz w:val="16"/>
                <w:szCs w:val="16"/>
              </w:rPr>
            </w:pPr>
            <w:r>
              <w:rPr>
                <w:sz w:val="16"/>
                <w:szCs w:val="16"/>
              </w:rPr>
              <w:lastRenderedPageBreak/>
              <w:t>Usvojen program zaštite životne sredine sa akcionim  planom</w:t>
            </w:r>
          </w:p>
        </w:tc>
        <w:tc>
          <w:tcPr>
            <w:tcW w:w="1133" w:type="dxa"/>
          </w:tcPr>
          <w:p w:rsidR="00486616" w:rsidRPr="00CD712A" w:rsidRDefault="00486616" w:rsidP="00A1294A">
            <w:pPr>
              <w:rPr>
                <w:sz w:val="16"/>
                <w:szCs w:val="16"/>
              </w:rPr>
            </w:pPr>
          </w:p>
        </w:tc>
        <w:tc>
          <w:tcPr>
            <w:tcW w:w="1276" w:type="dxa"/>
          </w:tcPr>
          <w:p w:rsidR="00486616" w:rsidRPr="00CD712A" w:rsidRDefault="00486616" w:rsidP="00A1294A">
            <w:pPr>
              <w:rPr>
                <w:sz w:val="16"/>
                <w:szCs w:val="16"/>
              </w:rPr>
            </w:pPr>
          </w:p>
        </w:tc>
        <w:tc>
          <w:tcPr>
            <w:tcW w:w="1418" w:type="dxa"/>
          </w:tcPr>
          <w:p w:rsidR="00486616" w:rsidRPr="00511AE4" w:rsidRDefault="00486616" w:rsidP="00A1294A">
            <w:pPr>
              <w:rPr>
                <w:sz w:val="16"/>
                <w:szCs w:val="16"/>
              </w:rPr>
            </w:pPr>
          </w:p>
        </w:tc>
        <w:tc>
          <w:tcPr>
            <w:tcW w:w="1559" w:type="dxa"/>
          </w:tcPr>
          <w:p w:rsidR="00486616" w:rsidRPr="00AB3D74" w:rsidRDefault="00486616" w:rsidP="00A1294A">
            <w:pPr>
              <w:rPr>
                <w:sz w:val="16"/>
                <w:szCs w:val="16"/>
              </w:rPr>
            </w:pPr>
          </w:p>
        </w:tc>
        <w:tc>
          <w:tcPr>
            <w:tcW w:w="1843" w:type="dxa"/>
          </w:tcPr>
          <w:p w:rsidR="00486616" w:rsidRPr="00E10029" w:rsidRDefault="00486616" w:rsidP="00F77C25">
            <w:pPr>
              <w:jc w:val="right"/>
              <w:rPr>
                <w:sz w:val="16"/>
                <w:szCs w:val="16"/>
              </w:rPr>
            </w:pPr>
            <w:r>
              <w:rPr>
                <w:sz w:val="16"/>
                <w:szCs w:val="16"/>
              </w:rPr>
              <w:t>15.000.000</w:t>
            </w:r>
          </w:p>
        </w:tc>
      </w:tr>
      <w:tr w:rsidR="00486616" w:rsidRPr="00D3247D" w:rsidTr="000C41DE">
        <w:tc>
          <w:tcPr>
            <w:tcW w:w="1951" w:type="dxa"/>
            <w:vAlign w:val="center"/>
          </w:tcPr>
          <w:p w:rsidR="00486616" w:rsidRDefault="00486616" w:rsidP="00E938D2">
            <w:pPr>
              <w:tabs>
                <w:tab w:val="left" w:pos="3675"/>
                <w:tab w:val="left" w:pos="8370"/>
              </w:tabs>
              <w:rPr>
                <w:sz w:val="16"/>
                <w:szCs w:val="16"/>
              </w:rPr>
            </w:pPr>
            <w:r>
              <w:rPr>
                <w:sz w:val="16"/>
                <w:szCs w:val="16"/>
              </w:rPr>
              <w:lastRenderedPageBreak/>
              <w:t>Sanacija kotlarnice hale PENDIK</w:t>
            </w:r>
          </w:p>
        </w:tc>
        <w:tc>
          <w:tcPr>
            <w:tcW w:w="567" w:type="dxa"/>
            <w:vAlign w:val="center"/>
          </w:tcPr>
          <w:p w:rsidR="00486616" w:rsidRDefault="00486616" w:rsidP="0026168D">
            <w:pPr>
              <w:tabs>
                <w:tab w:val="left" w:pos="8370"/>
              </w:tabs>
              <w:rPr>
                <w:rFonts w:eastAsia="Calibri"/>
                <w:color w:val="000000"/>
                <w:sz w:val="16"/>
                <w:szCs w:val="16"/>
              </w:rPr>
            </w:pPr>
            <w:r>
              <w:rPr>
                <w:rFonts w:eastAsia="Calibri"/>
                <w:color w:val="000000"/>
                <w:sz w:val="16"/>
                <w:szCs w:val="16"/>
              </w:rPr>
              <w:t>P</w:t>
            </w:r>
            <w:r w:rsidR="0026168D">
              <w:rPr>
                <w:rFonts w:eastAsia="Calibri"/>
                <w:color w:val="000000"/>
                <w:sz w:val="16"/>
                <w:szCs w:val="16"/>
              </w:rPr>
              <w:t>1</w:t>
            </w:r>
          </w:p>
        </w:tc>
        <w:tc>
          <w:tcPr>
            <w:tcW w:w="2410" w:type="dxa"/>
          </w:tcPr>
          <w:p w:rsidR="00486616" w:rsidRDefault="00486616" w:rsidP="00B96EC4">
            <w:pPr>
              <w:rPr>
                <w:sz w:val="16"/>
                <w:szCs w:val="16"/>
              </w:rPr>
            </w:pPr>
            <w:r>
              <w:rPr>
                <w:sz w:val="16"/>
                <w:szCs w:val="16"/>
              </w:rPr>
              <w:t>Smanjenje zagađenja vazduha</w:t>
            </w:r>
          </w:p>
        </w:tc>
        <w:tc>
          <w:tcPr>
            <w:tcW w:w="2728" w:type="dxa"/>
          </w:tcPr>
          <w:p w:rsidR="00486616" w:rsidRDefault="00486616" w:rsidP="00B96EC4">
            <w:pPr>
              <w:rPr>
                <w:sz w:val="16"/>
                <w:szCs w:val="16"/>
              </w:rPr>
            </w:pPr>
            <w:r>
              <w:rPr>
                <w:sz w:val="16"/>
                <w:szCs w:val="16"/>
              </w:rPr>
              <w:t>Stepen zagađenja vazduha</w:t>
            </w:r>
          </w:p>
        </w:tc>
        <w:tc>
          <w:tcPr>
            <w:tcW w:w="1133" w:type="dxa"/>
          </w:tcPr>
          <w:p w:rsidR="00486616" w:rsidRPr="00CD712A" w:rsidRDefault="00486616" w:rsidP="00A1294A">
            <w:pPr>
              <w:rPr>
                <w:sz w:val="16"/>
                <w:szCs w:val="16"/>
              </w:rPr>
            </w:pPr>
          </w:p>
        </w:tc>
        <w:tc>
          <w:tcPr>
            <w:tcW w:w="1276" w:type="dxa"/>
          </w:tcPr>
          <w:p w:rsidR="00486616" w:rsidRPr="00CD712A" w:rsidRDefault="00486616" w:rsidP="00A1294A">
            <w:pPr>
              <w:rPr>
                <w:sz w:val="16"/>
                <w:szCs w:val="16"/>
              </w:rPr>
            </w:pPr>
          </w:p>
        </w:tc>
        <w:tc>
          <w:tcPr>
            <w:tcW w:w="1418" w:type="dxa"/>
          </w:tcPr>
          <w:p w:rsidR="00486616" w:rsidRPr="00511AE4" w:rsidRDefault="00486616" w:rsidP="00A1294A">
            <w:pPr>
              <w:rPr>
                <w:sz w:val="16"/>
                <w:szCs w:val="16"/>
              </w:rPr>
            </w:pPr>
          </w:p>
        </w:tc>
        <w:tc>
          <w:tcPr>
            <w:tcW w:w="1559" w:type="dxa"/>
          </w:tcPr>
          <w:p w:rsidR="00486616" w:rsidRPr="00AB3D74" w:rsidRDefault="00486616" w:rsidP="00A1294A">
            <w:pPr>
              <w:rPr>
                <w:sz w:val="16"/>
                <w:szCs w:val="16"/>
              </w:rPr>
            </w:pPr>
          </w:p>
        </w:tc>
        <w:tc>
          <w:tcPr>
            <w:tcW w:w="1843" w:type="dxa"/>
          </w:tcPr>
          <w:p w:rsidR="00486616" w:rsidRDefault="00486616" w:rsidP="00F77C25">
            <w:pPr>
              <w:jc w:val="right"/>
              <w:rPr>
                <w:sz w:val="16"/>
                <w:szCs w:val="16"/>
              </w:rPr>
            </w:pPr>
            <w:r>
              <w:rPr>
                <w:sz w:val="16"/>
                <w:szCs w:val="16"/>
              </w:rPr>
              <w:t>5.600.000</w:t>
            </w:r>
          </w:p>
        </w:tc>
      </w:tr>
      <w:tr w:rsidR="00486616" w:rsidRPr="00D3247D" w:rsidTr="000C41DE">
        <w:tc>
          <w:tcPr>
            <w:tcW w:w="1951" w:type="dxa"/>
            <w:vAlign w:val="center"/>
          </w:tcPr>
          <w:p w:rsidR="00486616" w:rsidRDefault="00486616" w:rsidP="00E938D2">
            <w:pPr>
              <w:tabs>
                <w:tab w:val="left" w:pos="3675"/>
                <w:tab w:val="left" w:pos="8370"/>
              </w:tabs>
              <w:rPr>
                <w:sz w:val="16"/>
                <w:szCs w:val="16"/>
              </w:rPr>
            </w:pPr>
            <w:r>
              <w:rPr>
                <w:sz w:val="16"/>
                <w:szCs w:val="16"/>
              </w:rPr>
              <w:t>Pošumljavanje predeonog diverziteta</w:t>
            </w:r>
          </w:p>
          <w:p w:rsidR="00486616" w:rsidRDefault="00486616" w:rsidP="00E938D2">
            <w:pPr>
              <w:tabs>
                <w:tab w:val="left" w:pos="3675"/>
                <w:tab w:val="left" w:pos="8370"/>
              </w:tabs>
              <w:rPr>
                <w:sz w:val="16"/>
                <w:szCs w:val="16"/>
              </w:rPr>
            </w:pPr>
          </w:p>
        </w:tc>
        <w:tc>
          <w:tcPr>
            <w:tcW w:w="567" w:type="dxa"/>
            <w:vAlign w:val="center"/>
          </w:tcPr>
          <w:p w:rsidR="00486616" w:rsidRDefault="00486616" w:rsidP="0026168D">
            <w:pPr>
              <w:tabs>
                <w:tab w:val="left" w:pos="8370"/>
              </w:tabs>
              <w:rPr>
                <w:rFonts w:eastAsia="Calibri"/>
                <w:color w:val="000000"/>
                <w:sz w:val="16"/>
                <w:szCs w:val="16"/>
              </w:rPr>
            </w:pPr>
            <w:r>
              <w:rPr>
                <w:rFonts w:eastAsia="Calibri"/>
                <w:color w:val="000000"/>
                <w:sz w:val="16"/>
                <w:szCs w:val="16"/>
              </w:rPr>
              <w:t>P</w:t>
            </w:r>
            <w:r w:rsidR="0026168D">
              <w:rPr>
                <w:rFonts w:eastAsia="Calibri"/>
                <w:color w:val="000000"/>
                <w:sz w:val="16"/>
                <w:szCs w:val="16"/>
              </w:rPr>
              <w:t>2</w:t>
            </w:r>
          </w:p>
        </w:tc>
        <w:tc>
          <w:tcPr>
            <w:tcW w:w="2410" w:type="dxa"/>
          </w:tcPr>
          <w:p w:rsidR="00486616" w:rsidRDefault="00486616" w:rsidP="00B96EC4">
            <w:pPr>
              <w:rPr>
                <w:sz w:val="16"/>
                <w:szCs w:val="16"/>
              </w:rPr>
            </w:pPr>
            <w:r>
              <w:rPr>
                <w:sz w:val="16"/>
                <w:szCs w:val="16"/>
              </w:rPr>
              <w:t>Povećanje zemljišta pod šumom</w:t>
            </w:r>
          </w:p>
        </w:tc>
        <w:tc>
          <w:tcPr>
            <w:tcW w:w="2728" w:type="dxa"/>
          </w:tcPr>
          <w:p w:rsidR="00486616" w:rsidRDefault="00486616" w:rsidP="00B96EC4">
            <w:pPr>
              <w:rPr>
                <w:sz w:val="16"/>
                <w:szCs w:val="16"/>
              </w:rPr>
            </w:pPr>
            <w:r>
              <w:rPr>
                <w:sz w:val="16"/>
                <w:szCs w:val="16"/>
              </w:rPr>
              <w:t>Procenat pošumljenosti</w:t>
            </w:r>
          </w:p>
        </w:tc>
        <w:tc>
          <w:tcPr>
            <w:tcW w:w="1133" w:type="dxa"/>
          </w:tcPr>
          <w:p w:rsidR="00486616" w:rsidRPr="00CD712A" w:rsidRDefault="00486616" w:rsidP="00A1294A">
            <w:pPr>
              <w:rPr>
                <w:sz w:val="16"/>
                <w:szCs w:val="16"/>
              </w:rPr>
            </w:pPr>
          </w:p>
        </w:tc>
        <w:tc>
          <w:tcPr>
            <w:tcW w:w="1276" w:type="dxa"/>
          </w:tcPr>
          <w:p w:rsidR="00486616" w:rsidRPr="00CD712A" w:rsidRDefault="00486616" w:rsidP="00A1294A">
            <w:pPr>
              <w:rPr>
                <w:sz w:val="16"/>
                <w:szCs w:val="16"/>
              </w:rPr>
            </w:pPr>
          </w:p>
        </w:tc>
        <w:tc>
          <w:tcPr>
            <w:tcW w:w="1418" w:type="dxa"/>
          </w:tcPr>
          <w:p w:rsidR="00486616" w:rsidRPr="00511AE4" w:rsidRDefault="00486616" w:rsidP="00A1294A">
            <w:pPr>
              <w:rPr>
                <w:sz w:val="16"/>
                <w:szCs w:val="16"/>
              </w:rPr>
            </w:pPr>
          </w:p>
        </w:tc>
        <w:tc>
          <w:tcPr>
            <w:tcW w:w="1559" w:type="dxa"/>
          </w:tcPr>
          <w:p w:rsidR="00486616" w:rsidRPr="00AB3D74" w:rsidRDefault="00486616" w:rsidP="00A1294A">
            <w:pPr>
              <w:rPr>
                <w:sz w:val="16"/>
                <w:szCs w:val="16"/>
              </w:rPr>
            </w:pPr>
          </w:p>
        </w:tc>
        <w:tc>
          <w:tcPr>
            <w:tcW w:w="1843" w:type="dxa"/>
          </w:tcPr>
          <w:p w:rsidR="00486616" w:rsidRDefault="0026168D" w:rsidP="0026168D">
            <w:pPr>
              <w:jc w:val="right"/>
              <w:rPr>
                <w:sz w:val="16"/>
                <w:szCs w:val="16"/>
              </w:rPr>
            </w:pPr>
            <w:r>
              <w:rPr>
                <w:sz w:val="16"/>
                <w:szCs w:val="16"/>
              </w:rPr>
              <w:t>2</w:t>
            </w:r>
            <w:r w:rsidR="00486616">
              <w:rPr>
                <w:sz w:val="16"/>
                <w:szCs w:val="16"/>
              </w:rPr>
              <w:t>.</w:t>
            </w:r>
            <w:r>
              <w:rPr>
                <w:sz w:val="16"/>
                <w:szCs w:val="16"/>
              </w:rPr>
              <w:t>0</w:t>
            </w:r>
            <w:r w:rsidR="00486616">
              <w:rPr>
                <w:sz w:val="16"/>
                <w:szCs w:val="16"/>
              </w:rPr>
              <w:t>00.000</w:t>
            </w:r>
          </w:p>
        </w:tc>
      </w:tr>
      <w:tr w:rsidR="00486616" w:rsidRPr="00D3247D" w:rsidTr="000C41DE">
        <w:tc>
          <w:tcPr>
            <w:tcW w:w="1951" w:type="dxa"/>
            <w:vAlign w:val="center"/>
          </w:tcPr>
          <w:p w:rsidR="00486616" w:rsidRDefault="00486616" w:rsidP="00E938D2">
            <w:pPr>
              <w:tabs>
                <w:tab w:val="left" w:pos="3675"/>
                <w:tab w:val="left" w:pos="8370"/>
              </w:tabs>
              <w:rPr>
                <w:sz w:val="16"/>
                <w:szCs w:val="16"/>
              </w:rPr>
            </w:pPr>
            <w:r>
              <w:rPr>
                <w:sz w:val="16"/>
                <w:szCs w:val="16"/>
              </w:rPr>
              <w:t>Očuvanje zemljišta kao prirodnog resursa</w:t>
            </w:r>
          </w:p>
        </w:tc>
        <w:tc>
          <w:tcPr>
            <w:tcW w:w="567" w:type="dxa"/>
            <w:vAlign w:val="center"/>
          </w:tcPr>
          <w:p w:rsidR="00486616" w:rsidRDefault="00486616" w:rsidP="0026168D">
            <w:pPr>
              <w:tabs>
                <w:tab w:val="left" w:pos="8370"/>
              </w:tabs>
              <w:rPr>
                <w:rFonts w:eastAsia="Calibri"/>
                <w:color w:val="000000"/>
                <w:sz w:val="16"/>
                <w:szCs w:val="16"/>
              </w:rPr>
            </w:pPr>
            <w:r>
              <w:rPr>
                <w:rFonts w:eastAsia="Calibri"/>
                <w:color w:val="000000"/>
                <w:sz w:val="16"/>
                <w:szCs w:val="16"/>
              </w:rPr>
              <w:t>P</w:t>
            </w:r>
            <w:r w:rsidR="0026168D">
              <w:rPr>
                <w:rFonts w:eastAsia="Calibri"/>
                <w:color w:val="000000"/>
                <w:sz w:val="16"/>
                <w:szCs w:val="16"/>
              </w:rPr>
              <w:t>3</w:t>
            </w:r>
          </w:p>
        </w:tc>
        <w:tc>
          <w:tcPr>
            <w:tcW w:w="2410" w:type="dxa"/>
          </w:tcPr>
          <w:p w:rsidR="00486616" w:rsidRDefault="00486616" w:rsidP="00B96EC4">
            <w:pPr>
              <w:rPr>
                <w:sz w:val="16"/>
                <w:szCs w:val="16"/>
              </w:rPr>
            </w:pPr>
            <w:r>
              <w:rPr>
                <w:sz w:val="16"/>
                <w:szCs w:val="16"/>
              </w:rPr>
              <w:t>Povećanje zemljišta pod šumom</w:t>
            </w:r>
          </w:p>
        </w:tc>
        <w:tc>
          <w:tcPr>
            <w:tcW w:w="2728" w:type="dxa"/>
          </w:tcPr>
          <w:p w:rsidR="00486616" w:rsidRDefault="00486616" w:rsidP="00B96EC4">
            <w:pPr>
              <w:rPr>
                <w:sz w:val="16"/>
                <w:szCs w:val="16"/>
              </w:rPr>
            </w:pPr>
            <w:r>
              <w:rPr>
                <w:sz w:val="16"/>
                <w:szCs w:val="16"/>
              </w:rPr>
              <w:t>Procenat pošumljenosti</w:t>
            </w:r>
          </w:p>
        </w:tc>
        <w:tc>
          <w:tcPr>
            <w:tcW w:w="1133" w:type="dxa"/>
          </w:tcPr>
          <w:p w:rsidR="00486616" w:rsidRPr="00CD712A" w:rsidRDefault="00486616" w:rsidP="00A1294A">
            <w:pPr>
              <w:rPr>
                <w:sz w:val="16"/>
                <w:szCs w:val="16"/>
              </w:rPr>
            </w:pPr>
          </w:p>
        </w:tc>
        <w:tc>
          <w:tcPr>
            <w:tcW w:w="1276" w:type="dxa"/>
          </w:tcPr>
          <w:p w:rsidR="00486616" w:rsidRPr="00CD712A" w:rsidRDefault="00486616" w:rsidP="00A1294A">
            <w:pPr>
              <w:rPr>
                <w:sz w:val="16"/>
                <w:szCs w:val="16"/>
              </w:rPr>
            </w:pPr>
          </w:p>
        </w:tc>
        <w:tc>
          <w:tcPr>
            <w:tcW w:w="1418" w:type="dxa"/>
          </w:tcPr>
          <w:p w:rsidR="00486616" w:rsidRPr="00511AE4" w:rsidRDefault="00486616" w:rsidP="00A1294A">
            <w:pPr>
              <w:rPr>
                <w:sz w:val="16"/>
                <w:szCs w:val="16"/>
              </w:rPr>
            </w:pPr>
          </w:p>
        </w:tc>
        <w:tc>
          <w:tcPr>
            <w:tcW w:w="1559" w:type="dxa"/>
          </w:tcPr>
          <w:p w:rsidR="00486616" w:rsidRPr="00AB3D74" w:rsidRDefault="00486616" w:rsidP="00A1294A">
            <w:pPr>
              <w:rPr>
                <w:sz w:val="16"/>
                <w:szCs w:val="16"/>
              </w:rPr>
            </w:pPr>
          </w:p>
        </w:tc>
        <w:tc>
          <w:tcPr>
            <w:tcW w:w="1843" w:type="dxa"/>
          </w:tcPr>
          <w:p w:rsidR="00486616" w:rsidRDefault="00486616" w:rsidP="00F77C25">
            <w:pPr>
              <w:jc w:val="right"/>
              <w:rPr>
                <w:sz w:val="16"/>
                <w:szCs w:val="16"/>
              </w:rPr>
            </w:pPr>
            <w:r>
              <w:rPr>
                <w:sz w:val="16"/>
                <w:szCs w:val="16"/>
              </w:rPr>
              <w:t>26.000.000</w:t>
            </w:r>
          </w:p>
        </w:tc>
      </w:tr>
      <w:tr w:rsidR="00486616" w:rsidRPr="00D3247D" w:rsidTr="000C41DE">
        <w:tc>
          <w:tcPr>
            <w:tcW w:w="1951" w:type="dxa"/>
            <w:shd w:val="clear" w:color="auto" w:fill="66FFFF"/>
          </w:tcPr>
          <w:p w:rsidR="00486616" w:rsidRPr="00D3247D" w:rsidRDefault="00486616" w:rsidP="00E938D2">
            <w:pPr>
              <w:rPr>
                <w:b/>
                <w:sz w:val="16"/>
                <w:szCs w:val="16"/>
                <w:lang w:val="sr-Cyrl-CS"/>
              </w:rPr>
            </w:pPr>
            <w:r w:rsidRPr="00D3247D">
              <w:rPr>
                <w:b/>
                <w:sz w:val="16"/>
                <w:szCs w:val="16"/>
                <w:lang w:val="sr-Cyrl-CS"/>
              </w:rPr>
              <w:t xml:space="preserve">7 </w:t>
            </w:r>
            <w:r>
              <w:rPr>
                <w:b/>
                <w:sz w:val="16"/>
                <w:szCs w:val="16"/>
                <w:lang w:val="sr-Cyrl-CS"/>
              </w:rPr>
              <w:t>–</w:t>
            </w:r>
            <w:r w:rsidRPr="00D3247D">
              <w:rPr>
                <w:b/>
                <w:sz w:val="16"/>
                <w:szCs w:val="16"/>
                <w:lang w:val="sr-Cyrl-CS"/>
              </w:rPr>
              <w:t xml:space="preserve"> </w:t>
            </w:r>
            <w:r>
              <w:rPr>
                <w:b/>
                <w:bCs/>
                <w:color w:val="000000"/>
                <w:sz w:val="16"/>
                <w:szCs w:val="16"/>
              </w:rPr>
              <w:t>Organizacija saobraćaja i saobraćajna infrastruktura</w:t>
            </w:r>
          </w:p>
        </w:tc>
        <w:tc>
          <w:tcPr>
            <w:tcW w:w="567" w:type="dxa"/>
            <w:shd w:val="clear" w:color="auto" w:fill="66FFFF"/>
          </w:tcPr>
          <w:p w:rsidR="00486616" w:rsidRPr="00D3247D" w:rsidRDefault="00486616" w:rsidP="00A1294A">
            <w:pPr>
              <w:rPr>
                <w:b/>
                <w:sz w:val="16"/>
                <w:szCs w:val="16"/>
                <w:lang w:val="sr-Cyrl-CS"/>
              </w:rPr>
            </w:pPr>
            <w:r w:rsidRPr="00D3247D">
              <w:rPr>
                <w:b/>
                <w:sz w:val="16"/>
                <w:szCs w:val="16"/>
                <w:lang w:val="sr-Cyrl-CS"/>
              </w:rPr>
              <w:t>0701</w:t>
            </w:r>
          </w:p>
        </w:tc>
        <w:tc>
          <w:tcPr>
            <w:tcW w:w="2410" w:type="dxa"/>
            <w:shd w:val="clear" w:color="auto" w:fill="66FFFF"/>
          </w:tcPr>
          <w:p w:rsidR="00486616" w:rsidRDefault="00486616" w:rsidP="00A1294A">
            <w:pPr>
              <w:rPr>
                <w:sz w:val="16"/>
                <w:szCs w:val="16"/>
              </w:rPr>
            </w:pPr>
            <w:r>
              <w:rPr>
                <w:sz w:val="16"/>
                <w:szCs w:val="16"/>
              </w:rPr>
              <w:t xml:space="preserve">1.Razvijenost </w:t>
            </w:r>
            <w:r>
              <w:rPr>
                <w:sz w:val="16"/>
                <w:szCs w:val="16"/>
              </w:rPr>
              <w:pgNum/>
            </w:r>
            <w:r>
              <w:rPr>
                <w:sz w:val="16"/>
                <w:szCs w:val="16"/>
              </w:rPr>
              <w:t>ystem</w:t>
            </w:r>
            <w:r>
              <w:rPr>
                <w:sz w:val="16"/>
                <w:szCs w:val="16"/>
              </w:rPr>
              <w:pgNum/>
            </w:r>
            <w:r>
              <w:rPr>
                <w:sz w:val="16"/>
                <w:szCs w:val="16"/>
              </w:rPr>
              <w:t>ructure u kontekstu doprinosa socio ekonomskom razvoju</w:t>
            </w:r>
          </w:p>
          <w:p w:rsidR="00486616" w:rsidRPr="00274C37" w:rsidRDefault="00486616" w:rsidP="00A1294A">
            <w:pPr>
              <w:rPr>
                <w:sz w:val="16"/>
                <w:szCs w:val="16"/>
              </w:rPr>
            </w:pPr>
            <w:r>
              <w:rPr>
                <w:sz w:val="16"/>
                <w:szCs w:val="16"/>
              </w:rPr>
              <w:t>2.Povećanje bezbednosti učesnika u saobraćaju</w:t>
            </w:r>
          </w:p>
        </w:tc>
        <w:tc>
          <w:tcPr>
            <w:tcW w:w="2728" w:type="dxa"/>
            <w:shd w:val="clear" w:color="auto" w:fill="66FFFF"/>
          </w:tcPr>
          <w:p w:rsidR="00486616" w:rsidRDefault="00486616" w:rsidP="00A1294A">
            <w:pPr>
              <w:rPr>
                <w:sz w:val="16"/>
                <w:szCs w:val="16"/>
              </w:rPr>
            </w:pPr>
            <w:r>
              <w:rPr>
                <w:sz w:val="16"/>
                <w:szCs w:val="16"/>
              </w:rPr>
              <w:t>1.Dužina izgrđenih saobraćajnica koje su u nadležnosti grada(u metrima)</w:t>
            </w:r>
          </w:p>
          <w:p w:rsidR="00486616" w:rsidRPr="00274C37" w:rsidRDefault="00486616" w:rsidP="00E908EC">
            <w:pPr>
              <w:rPr>
                <w:sz w:val="16"/>
                <w:szCs w:val="16"/>
              </w:rPr>
            </w:pPr>
            <w:r>
              <w:rPr>
                <w:sz w:val="16"/>
                <w:szCs w:val="16"/>
              </w:rPr>
              <w:t>2.Broj saobraćajnih nezgoda gde su učesnici žene u odnosu na predhodnu godinu</w:t>
            </w:r>
          </w:p>
        </w:tc>
        <w:tc>
          <w:tcPr>
            <w:tcW w:w="1133" w:type="dxa"/>
            <w:shd w:val="clear" w:color="auto" w:fill="66FFFF"/>
          </w:tcPr>
          <w:p w:rsidR="00486616" w:rsidRPr="00D3247D" w:rsidRDefault="00486616" w:rsidP="00AB3D74">
            <w:pPr>
              <w:jc w:val="right"/>
              <w:rPr>
                <w:sz w:val="16"/>
                <w:szCs w:val="16"/>
                <w:lang w:val="sr-Cyrl-CS"/>
              </w:rPr>
            </w:pPr>
          </w:p>
        </w:tc>
        <w:tc>
          <w:tcPr>
            <w:tcW w:w="1276" w:type="dxa"/>
            <w:shd w:val="clear" w:color="auto" w:fill="66FFFF"/>
          </w:tcPr>
          <w:p w:rsidR="00486616" w:rsidRDefault="00486616" w:rsidP="00AB3D74">
            <w:pPr>
              <w:jc w:val="right"/>
              <w:rPr>
                <w:sz w:val="16"/>
                <w:szCs w:val="16"/>
              </w:rPr>
            </w:pPr>
          </w:p>
          <w:p w:rsidR="00486616" w:rsidRDefault="00486616" w:rsidP="00AB3D74">
            <w:pPr>
              <w:jc w:val="right"/>
              <w:rPr>
                <w:sz w:val="16"/>
                <w:szCs w:val="16"/>
              </w:rPr>
            </w:pPr>
          </w:p>
          <w:p w:rsidR="00486616" w:rsidRDefault="00486616" w:rsidP="00AB3D74">
            <w:pPr>
              <w:jc w:val="right"/>
              <w:rPr>
                <w:sz w:val="16"/>
                <w:szCs w:val="16"/>
              </w:rPr>
            </w:pPr>
          </w:p>
          <w:p w:rsidR="00486616" w:rsidRDefault="00486616" w:rsidP="00AB3D74">
            <w:pPr>
              <w:jc w:val="right"/>
              <w:rPr>
                <w:sz w:val="16"/>
                <w:szCs w:val="16"/>
              </w:rPr>
            </w:pPr>
          </w:p>
          <w:p w:rsidR="00486616" w:rsidRPr="004558FB" w:rsidRDefault="00486616" w:rsidP="00AB3D74">
            <w:pPr>
              <w:jc w:val="right"/>
              <w:rPr>
                <w:sz w:val="16"/>
                <w:szCs w:val="16"/>
              </w:rPr>
            </w:pPr>
          </w:p>
        </w:tc>
        <w:tc>
          <w:tcPr>
            <w:tcW w:w="1418" w:type="dxa"/>
            <w:shd w:val="clear" w:color="auto" w:fill="66FFFF"/>
          </w:tcPr>
          <w:p w:rsidR="00486616" w:rsidRPr="004558FB" w:rsidRDefault="00486616" w:rsidP="00A1294A">
            <w:pPr>
              <w:rPr>
                <w:sz w:val="16"/>
                <w:szCs w:val="16"/>
              </w:rPr>
            </w:pPr>
          </w:p>
        </w:tc>
        <w:tc>
          <w:tcPr>
            <w:tcW w:w="1559" w:type="dxa"/>
            <w:shd w:val="clear" w:color="auto" w:fill="66FFFF"/>
          </w:tcPr>
          <w:p w:rsidR="00486616" w:rsidRPr="00D3247D" w:rsidRDefault="00486616" w:rsidP="00A1294A">
            <w:pPr>
              <w:rPr>
                <w:sz w:val="16"/>
                <w:szCs w:val="16"/>
                <w:lang w:val="sr-Cyrl-CS"/>
              </w:rPr>
            </w:pPr>
          </w:p>
        </w:tc>
        <w:tc>
          <w:tcPr>
            <w:tcW w:w="1843" w:type="dxa"/>
            <w:shd w:val="clear" w:color="auto" w:fill="66FFFF"/>
          </w:tcPr>
          <w:p w:rsidR="00486616" w:rsidRPr="00392FB0" w:rsidRDefault="00AB34BA" w:rsidP="000E1939">
            <w:pPr>
              <w:jc w:val="right"/>
              <w:rPr>
                <w:b/>
                <w:sz w:val="20"/>
                <w:szCs w:val="20"/>
              </w:rPr>
            </w:pPr>
            <w:r>
              <w:rPr>
                <w:b/>
                <w:sz w:val="20"/>
                <w:szCs w:val="20"/>
              </w:rPr>
              <w:t>5</w:t>
            </w:r>
            <w:r w:rsidR="000E1939">
              <w:rPr>
                <w:b/>
                <w:sz w:val="20"/>
                <w:szCs w:val="20"/>
              </w:rPr>
              <w:t>54</w:t>
            </w:r>
            <w:r>
              <w:rPr>
                <w:b/>
                <w:sz w:val="20"/>
                <w:szCs w:val="20"/>
              </w:rPr>
              <w:t>.800.000</w:t>
            </w:r>
          </w:p>
        </w:tc>
      </w:tr>
      <w:tr w:rsidR="00486616" w:rsidRPr="00D3247D" w:rsidTr="000C41DE">
        <w:tc>
          <w:tcPr>
            <w:tcW w:w="1951" w:type="dxa"/>
          </w:tcPr>
          <w:p w:rsidR="00486616" w:rsidRPr="00D3247D" w:rsidRDefault="00486616" w:rsidP="00AB34BA">
            <w:pPr>
              <w:tabs>
                <w:tab w:val="left" w:pos="3675"/>
                <w:tab w:val="left" w:pos="8370"/>
              </w:tabs>
              <w:jc w:val="both"/>
              <w:rPr>
                <w:rFonts w:eastAsia="Calibri"/>
                <w:sz w:val="16"/>
                <w:szCs w:val="16"/>
              </w:rPr>
            </w:pPr>
            <w:r>
              <w:rPr>
                <w:sz w:val="16"/>
                <w:szCs w:val="16"/>
              </w:rPr>
              <w:t>Upravljanje</w:t>
            </w:r>
            <w:r w:rsidRPr="00D3247D">
              <w:rPr>
                <w:rFonts w:eastAsia="Calibri"/>
                <w:sz w:val="16"/>
                <w:szCs w:val="16"/>
              </w:rPr>
              <w:t xml:space="preserve"> </w:t>
            </w:r>
            <w:r>
              <w:rPr>
                <w:rFonts w:eastAsia="Calibri"/>
                <w:sz w:val="16"/>
                <w:szCs w:val="16"/>
              </w:rPr>
              <w:t xml:space="preserve"> i održavanje saobraćajne </w:t>
            </w:r>
            <w:r w:rsidR="00AB34BA">
              <w:rPr>
                <w:rFonts w:eastAsia="Calibri"/>
                <w:sz w:val="16"/>
                <w:szCs w:val="16"/>
              </w:rPr>
              <w:t>infrastrukture</w:t>
            </w:r>
            <w:r w:rsidRPr="00D3247D">
              <w:rPr>
                <w:rFonts w:eastAsia="Calibri"/>
                <w:sz w:val="16"/>
                <w:szCs w:val="16"/>
              </w:rPr>
              <w:t xml:space="preserve"> </w:t>
            </w:r>
          </w:p>
        </w:tc>
        <w:tc>
          <w:tcPr>
            <w:tcW w:w="567" w:type="dxa"/>
          </w:tcPr>
          <w:p w:rsidR="00486616" w:rsidRPr="00D3247D" w:rsidRDefault="00486616" w:rsidP="00E908EC">
            <w:pPr>
              <w:tabs>
                <w:tab w:val="left" w:pos="8370"/>
              </w:tabs>
              <w:jc w:val="both"/>
              <w:rPr>
                <w:rFonts w:eastAsia="Calibri"/>
                <w:color w:val="000000"/>
                <w:sz w:val="16"/>
                <w:szCs w:val="16"/>
              </w:rPr>
            </w:pPr>
            <w:r w:rsidRPr="00D3247D">
              <w:rPr>
                <w:rFonts w:eastAsia="Calibri"/>
                <w:color w:val="000000"/>
                <w:sz w:val="16"/>
                <w:szCs w:val="16"/>
              </w:rPr>
              <w:t>000</w:t>
            </w:r>
            <w:r>
              <w:rPr>
                <w:rFonts w:eastAsia="Calibri"/>
                <w:color w:val="000000"/>
                <w:sz w:val="16"/>
                <w:szCs w:val="16"/>
              </w:rPr>
              <w:t>2</w:t>
            </w:r>
          </w:p>
        </w:tc>
        <w:tc>
          <w:tcPr>
            <w:tcW w:w="2410" w:type="dxa"/>
          </w:tcPr>
          <w:p w:rsidR="00486616" w:rsidRPr="004558FB" w:rsidRDefault="00486616" w:rsidP="00507371">
            <w:pPr>
              <w:rPr>
                <w:sz w:val="16"/>
                <w:szCs w:val="16"/>
              </w:rPr>
            </w:pPr>
            <w:r>
              <w:rPr>
                <w:sz w:val="16"/>
                <w:szCs w:val="16"/>
              </w:rPr>
              <w:t>Održavanje kvaliteta putne mreže kroz rekostrkciju I redovno održavanje asfaltnog pokrivača</w:t>
            </w:r>
          </w:p>
        </w:tc>
        <w:tc>
          <w:tcPr>
            <w:tcW w:w="2728" w:type="dxa"/>
          </w:tcPr>
          <w:p w:rsidR="00486616" w:rsidRPr="00E908EC" w:rsidRDefault="00486616" w:rsidP="00E908EC">
            <w:pPr>
              <w:rPr>
                <w:sz w:val="16"/>
                <w:szCs w:val="16"/>
              </w:rPr>
            </w:pPr>
            <w:r>
              <w:rPr>
                <w:sz w:val="16"/>
                <w:szCs w:val="16"/>
              </w:rPr>
              <w:t>1.Broj kilometara saniranih I rekostruisanih puteva</w:t>
            </w:r>
          </w:p>
        </w:tc>
        <w:tc>
          <w:tcPr>
            <w:tcW w:w="1133" w:type="dxa"/>
          </w:tcPr>
          <w:p w:rsidR="00486616" w:rsidRPr="00422D4C" w:rsidRDefault="00486616" w:rsidP="00AB3D74">
            <w:pPr>
              <w:jc w:val="right"/>
              <w:rPr>
                <w:sz w:val="16"/>
                <w:szCs w:val="16"/>
              </w:rPr>
            </w:pPr>
          </w:p>
        </w:tc>
        <w:tc>
          <w:tcPr>
            <w:tcW w:w="1276" w:type="dxa"/>
          </w:tcPr>
          <w:p w:rsidR="00486616" w:rsidRPr="004558FB" w:rsidRDefault="00486616" w:rsidP="00AB3D74">
            <w:pPr>
              <w:jc w:val="right"/>
              <w:rPr>
                <w:sz w:val="16"/>
                <w:szCs w:val="16"/>
              </w:rPr>
            </w:pPr>
          </w:p>
        </w:tc>
        <w:tc>
          <w:tcPr>
            <w:tcW w:w="1418" w:type="dxa"/>
          </w:tcPr>
          <w:p w:rsidR="00486616" w:rsidRPr="004558FB" w:rsidRDefault="00486616" w:rsidP="00A1294A">
            <w:pPr>
              <w:rPr>
                <w:sz w:val="16"/>
                <w:szCs w:val="16"/>
              </w:rPr>
            </w:pPr>
          </w:p>
        </w:tc>
        <w:tc>
          <w:tcPr>
            <w:tcW w:w="1559" w:type="dxa"/>
          </w:tcPr>
          <w:p w:rsidR="00486616" w:rsidRPr="008619F8" w:rsidRDefault="00486616" w:rsidP="00A1294A">
            <w:pPr>
              <w:rPr>
                <w:sz w:val="16"/>
                <w:szCs w:val="16"/>
              </w:rPr>
            </w:pPr>
          </w:p>
        </w:tc>
        <w:tc>
          <w:tcPr>
            <w:tcW w:w="1843" w:type="dxa"/>
          </w:tcPr>
          <w:p w:rsidR="00486616" w:rsidRPr="00E10029" w:rsidRDefault="00486616" w:rsidP="00EE1CE6">
            <w:pPr>
              <w:jc w:val="right"/>
              <w:rPr>
                <w:sz w:val="16"/>
                <w:szCs w:val="16"/>
              </w:rPr>
            </w:pPr>
            <w:r>
              <w:rPr>
                <w:sz w:val="16"/>
                <w:szCs w:val="16"/>
              </w:rPr>
              <w:t>90.000.000</w:t>
            </w:r>
          </w:p>
        </w:tc>
      </w:tr>
      <w:tr w:rsidR="00486616" w:rsidRPr="00D3247D" w:rsidTr="000C41DE">
        <w:tc>
          <w:tcPr>
            <w:tcW w:w="1951" w:type="dxa"/>
            <w:vAlign w:val="center"/>
          </w:tcPr>
          <w:p w:rsidR="00486616" w:rsidRPr="00D3247D" w:rsidRDefault="00486616" w:rsidP="00AC7381">
            <w:pPr>
              <w:tabs>
                <w:tab w:val="left" w:pos="3675"/>
                <w:tab w:val="left" w:pos="8370"/>
              </w:tabs>
              <w:rPr>
                <w:rFonts w:eastAsia="Calibri"/>
                <w:sz w:val="16"/>
                <w:szCs w:val="16"/>
              </w:rPr>
            </w:pPr>
            <w:r>
              <w:rPr>
                <w:sz w:val="16"/>
                <w:szCs w:val="16"/>
              </w:rPr>
              <w:t>Javni</w:t>
            </w:r>
            <w:r w:rsidRPr="00D3247D">
              <w:rPr>
                <w:rFonts w:eastAsia="Calibri"/>
                <w:sz w:val="16"/>
                <w:szCs w:val="16"/>
              </w:rPr>
              <w:t xml:space="preserve"> </w:t>
            </w:r>
            <w:r>
              <w:rPr>
                <w:sz w:val="16"/>
                <w:szCs w:val="16"/>
              </w:rPr>
              <w:t>gradski i prigradski prevoz putnika</w:t>
            </w:r>
          </w:p>
        </w:tc>
        <w:tc>
          <w:tcPr>
            <w:tcW w:w="567" w:type="dxa"/>
            <w:vAlign w:val="center"/>
          </w:tcPr>
          <w:p w:rsidR="00486616" w:rsidRPr="00D3247D" w:rsidRDefault="00486616" w:rsidP="00C0389B">
            <w:pPr>
              <w:tabs>
                <w:tab w:val="left" w:pos="8370"/>
              </w:tabs>
              <w:rPr>
                <w:rFonts w:eastAsia="Calibri"/>
                <w:color w:val="000000"/>
                <w:sz w:val="16"/>
                <w:szCs w:val="16"/>
              </w:rPr>
            </w:pPr>
            <w:r w:rsidRPr="00D3247D">
              <w:rPr>
                <w:rFonts w:eastAsia="Calibri"/>
                <w:color w:val="000000"/>
                <w:sz w:val="16"/>
                <w:szCs w:val="16"/>
              </w:rPr>
              <w:t>000</w:t>
            </w:r>
            <w:r>
              <w:rPr>
                <w:rFonts w:eastAsia="Calibri"/>
                <w:color w:val="000000"/>
                <w:sz w:val="16"/>
                <w:szCs w:val="16"/>
              </w:rPr>
              <w:t>4</w:t>
            </w:r>
          </w:p>
        </w:tc>
        <w:tc>
          <w:tcPr>
            <w:tcW w:w="2410" w:type="dxa"/>
          </w:tcPr>
          <w:p w:rsidR="00486616" w:rsidRPr="00B813E0" w:rsidRDefault="00486616" w:rsidP="00C0389B">
            <w:pPr>
              <w:rPr>
                <w:sz w:val="16"/>
                <w:szCs w:val="16"/>
              </w:rPr>
            </w:pPr>
            <w:r>
              <w:rPr>
                <w:sz w:val="16"/>
                <w:szCs w:val="16"/>
              </w:rPr>
              <w:t>Maksimalna moguća pokrivenost korisnika i teritorije grada uslugama javnog prevoza</w:t>
            </w:r>
          </w:p>
        </w:tc>
        <w:tc>
          <w:tcPr>
            <w:tcW w:w="2728" w:type="dxa"/>
          </w:tcPr>
          <w:p w:rsidR="00486616" w:rsidRPr="00B813E0" w:rsidRDefault="00486616" w:rsidP="00A828E0">
            <w:pPr>
              <w:rPr>
                <w:sz w:val="16"/>
                <w:szCs w:val="16"/>
              </w:rPr>
            </w:pPr>
            <w:r>
              <w:rPr>
                <w:sz w:val="16"/>
                <w:szCs w:val="16"/>
              </w:rPr>
              <w:t>Procenat pokrivenosti građana uslugom javnog prevoza(broj žena koje koriste javni prevoz u odnosu na ukupan broj građana)</w:t>
            </w:r>
          </w:p>
        </w:tc>
        <w:tc>
          <w:tcPr>
            <w:tcW w:w="1133" w:type="dxa"/>
          </w:tcPr>
          <w:p w:rsidR="00486616" w:rsidRPr="00B813E0" w:rsidRDefault="00486616" w:rsidP="00C0389B">
            <w:pPr>
              <w:jc w:val="right"/>
              <w:rPr>
                <w:sz w:val="16"/>
                <w:szCs w:val="16"/>
              </w:rPr>
            </w:pPr>
          </w:p>
        </w:tc>
        <w:tc>
          <w:tcPr>
            <w:tcW w:w="1276" w:type="dxa"/>
          </w:tcPr>
          <w:p w:rsidR="00486616" w:rsidRPr="00B813E0" w:rsidRDefault="00486616" w:rsidP="00A828E0">
            <w:pPr>
              <w:jc w:val="right"/>
              <w:rPr>
                <w:sz w:val="16"/>
                <w:szCs w:val="16"/>
              </w:rPr>
            </w:pPr>
          </w:p>
        </w:tc>
        <w:tc>
          <w:tcPr>
            <w:tcW w:w="1418" w:type="dxa"/>
          </w:tcPr>
          <w:p w:rsidR="00486616" w:rsidRPr="006C64D1" w:rsidRDefault="00486616" w:rsidP="00A828E0">
            <w:pPr>
              <w:jc w:val="right"/>
              <w:rPr>
                <w:sz w:val="16"/>
                <w:szCs w:val="16"/>
              </w:rPr>
            </w:pPr>
          </w:p>
        </w:tc>
        <w:tc>
          <w:tcPr>
            <w:tcW w:w="1559" w:type="dxa"/>
          </w:tcPr>
          <w:p w:rsidR="00486616" w:rsidRPr="00A1294A" w:rsidRDefault="00486616" w:rsidP="00A828E0">
            <w:pPr>
              <w:jc w:val="right"/>
              <w:rPr>
                <w:sz w:val="16"/>
                <w:szCs w:val="16"/>
              </w:rPr>
            </w:pPr>
          </w:p>
        </w:tc>
        <w:tc>
          <w:tcPr>
            <w:tcW w:w="1843" w:type="dxa"/>
          </w:tcPr>
          <w:p w:rsidR="00486616" w:rsidRPr="00F54823" w:rsidRDefault="00486616" w:rsidP="00AB34BA">
            <w:pPr>
              <w:jc w:val="right"/>
              <w:rPr>
                <w:sz w:val="16"/>
                <w:szCs w:val="16"/>
              </w:rPr>
            </w:pPr>
            <w:r>
              <w:rPr>
                <w:sz w:val="16"/>
                <w:szCs w:val="16"/>
              </w:rPr>
              <w:t>4</w:t>
            </w:r>
            <w:r w:rsidR="00AB34BA">
              <w:rPr>
                <w:sz w:val="16"/>
                <w:szCs w:val="16"/>
              </w:rPr>
              <w:t>6</w:t>
            </w:r>
            <w:r>
              <w:rPr>
                <w:sz w:val="16"/>
                <w:szCs w:val="16"/>
              </w:rPr>
              <w:t>.000.000</w:t>
            </w:r>
          </w:p>
        </w:tc>
      </w:tr>
      <w:tr w:rsidR="00486616" w:rsidRPr="00D3247D" w:rsidTr="000C41DE">
        <w:tc>
          <w:tcPr>
            <w:tcW w:w="1951" w:type="dxa"/>
          </w:tcPr>
          <w:p w:rsidR="00486616" w:rsidRDefault="00486616" w:rsidP="00D66DB5">
            <w:pPr>
              <w:rPr>
                <w:sz w:val="16"/>
                <w:szCs w:val="16"/>
              </w:rPr>
            </w:pPr>
            <w:r>
              <w:rPr>
                <w:sz w:val="16"/>
                <w:szCs w:val="16"/>
              </w:rPr>
              <w:t>P1.-Izgradnja komunalne infrastrukture</w:t>
            </w:r>
          </w:p>
        </w:tc>
        <w:tc>
          <w:tcPr>
            <w:tcW w:w="567" w:type="dxa"/>
          </w:tcPr>
          <w:p w:rsidR="00486616" w:rsidRDefault="00486616" w:rsidP="00D66DB5">
            <w:pPr>
              <w:rPr>
                <w:sz w:val="16"/>
                <w:szCs w:val="16"/>
              </w:rPr>
            </w:pPr>
            <w:r>
              <w:rPr>
                <w:sz w:val="16"/>
                <w:szCs w:val="16"/>
              </w:rPr>
              <w:t>P1</w:t>
            </w:r>
          </w:p>
        </w:tc>
        <w:tc>
          <w:tcPr>
            <w:tcW w:w="2410" w:type="dxa"/>
          </w:tcPr>
          <w:p w:rsidR="00486616" w:rsidRDefault="00486616" w:rsidP="002F5F05">
            <w:pPr>
              <w:rPr>
                <w:sz w:val="16"/>
                <w:szCs w:val="16"/>
              </w:rPr>
            </w:pPr>
            <w:r>
              <w:rPr>
                <w:sz w:val="16"/>
                <w:szCs w:val="16"/>
              </w:rPr>
              <w:t>Poboljšanje putne i saobraćajne infrastrukture</w:t>
            </w:r>
          </w:p>
        </w:tc>
        <w:tc>
          <w:tcPr>
            <w:tcW w:w="2728" w:type="dxa"/>
          </w:tcPr>
          <w:p w:rsidR="00486616" w:rsidRPr="00D3247D" w:rsidRDefault="00486616" w:rsidP="00D66DB5">
            <w:pPr>
              <w:rPr>
                <w:sz w:val="16"/>
                <w:szCs w:val="16"/>
                <w:lang w:val="sr-Cyrl-CS"/>
              </w:rPr>
            </w:pPr>
            <w:r>
              <w:rPr>
                <w:sz w:val="16"/>
                <w:szCs w:val="16"/>
              </w:rPr>
              <w:t>Operativni troškovi</w:t>
            </w:r>
          </w:p>
        </w:tc>
        <w:tc>
          <w:tcPr>
            <w:tcW w:w="1133" w:type="dxa"/>
          </w:tcPr>
          <w:p w:rsidR="00486616" w:rsidRPr="00D66DB5" w:rsidRDefault="00486616" w:rsidP="00D66DB5">
            <w:pPr>
              <w:rPr>
                <w:sz w:val="16"/>
                <w:szCs w:val="16"/>
              </w:rPr>
            </w:pPr>
          </w:p>
        </w:tc>
        <w:tc>
          <w:tcPr>
            <w:tcW w:w="1276" w:type="dxa"/>
          </w:tcPr>
          <w:p w:rsidR="00486616" w:rsidRDefault="00486616" w:rsidP="00566465">
            <w:pPr>
              <w:rPr>
                <w:sz w:val="16"/>
                <w:szCs w:val="16"/>
              </w:rPr>
            </w:pPr>
          </w:p>
        </w:tc>
        <w:tc>
          <w:tcPr>
            <w:tcW w:w="1418" w:type="dxa"/>
          </w:tcPr>
          <w:p w:rsidR="00486616" w:rsidRPr="000A1030" w:rsidRDefault="00486616" w:rsidP="00D66DB5">
            <w:pPr>
              <w:rPr>
                <w:sz w:val="16"/>
                <w:szCs w:val="16"/>
              </w:rPr>
            </w:pPr>
          </w:p>
        </w:tc>
        <w:tc>
          <w:tcPr>
            <w:tcW w:w="1559" w:type="dxa"/>
          </w:tcPr>
          <w:p w:rsidR="00486616" w:rsidRPr="005F1AFB" w:rsidRDefault="00486616" w:rsidP="00D66DB5">
            <w:pPr>
              <w:rPr>
                <w:sz w:val="16"/>
                <w:szCs w:val="16"/>
              </w:rPr>
            </w:pPr>
          </w:p>
        </w:tc>
        <w:tc>
          <w:tcPr>
            <w:tcW w:w="1843" w:type="dxa"/>
          </w:tcPr>
          <w:p w:rsidR="00486616" w:rsidRPr="00BB17A7" w:rsidRDefault="00486616" w:rsidP="000E1939">
            <w:pPr>
              <w:tabs>
                <w:tab w:val="left" w:pos="1461"/>
              </w:tabs>
              <w:jc w:val="right"/>
              <w:rPr>
                <w:sz w:val="16"/>
                <w:szCs w:val="16"/>
              </w:rPr>
            </w:pPr>
            <w:r>
              <w:rPr>
                <w:sz w:val="16"/>
                <w:szCs w:val="16"/>
              </w:rPr>
              <w:t>3</w:t>
            </w:r>
            <w:r w:rsidR="000E1939">
              <w:rPr>
                <w:sz w:val="16"/>
                <w:szCs w:val="16"/>
              </w:rPr>
              <w:t>61</w:t>
            </w:r>
            <w:r>
              <w:rPr>
                <w:sz w:val="16"/>
                <w:szCs w:val="16"/>
              </w:rPr>
              <w:t>.</w:t>
            </w:r>
            <w:r w:rsidR="00AB34BA">
              <w:rPr>
                <w:sz w:val="16"/>
                <w:szCs w:val="16"/>
              </w:rPr>
              <w:t>8</w:t>
            </w:r>
            <w:r>
              <w:rPr>
                <w:sz w:val="16"/>
                <w:szCs w:val="16"/>
              </w:rPr>
              <w:t>00.000</w:t>
            </w:r>
          </w:p>
        </w:tc>
      </w:tr>
      <w:tr w:rsidR="00486616" w:rsidRPr="00D3247D" w:rsidTr="000C41DE">
        <w:tc>
          <w:tcPr>
            <w:tcW w:w="1951" w:type="dxa"/>
          </w:tcPr>
          <w:p w:rsidR="00486616" w:rsidRDefault="00486616" w:rsidP="00EE1CE6">
            <w:pPr>
              <w:rPr>
                <w:sz w:val="16"/>
                <w:szCs w:val="16"/>
              </w:rPr>
            </w:pPr>
            <w:r>
              <w:rPr>
                <w:sz w:val="16"/>
                <w:szCs w:val="16"/>
              </w:rPr>
              <w:t>P2.- Uređenje rečnih korita</w:t>
            </w:r>
          </w:p>
        </w:tc>
        <w:tc>
          <w:tcPr>
            <w:tcW w:w="567" w:type="dxa"/>
          </w:tcPr>
          <w:p w:rsidR="00486616" w:rsidRDefault="00486616" w:rsidP="00D66DB5">
            <w:pPr>
              <w:rPr>
                <w:sz w:val="16"/>
                <w:szCs w:val="16"/>
              </w:rPr>
            </w:pPr>
            <w:r>
              <w:rPr>
                <w:sz w:val="16"/>
                <w:szCs w:val="16"/>
              </w:rPr>
              <w:t>P2</w:t>
            </w:r>
          </w:p>
        </w:tc>
        <w:tc>
          <w:tcPr>
            <w:tcW w:w="2410" w:type="dxa"/>
          </w:tcPr>
          <w:p w:rsidR="00486616" w:rsidRDefault="00486616" w:rsidP="00D66DB5">
            <w:pPr>
              <w:rPr>
                <w:sz w:val="16"/>
                <w:szCs w:val="16"/>
              </w:rPr>
            </w:pPr>
            <w:r>
              <w:rPr>
                <w:sz w:val="16"/>
                <w:szCs w:val="16"/>
              </w:rPr>
              <w:t>Uređenje rečnih korita</w:t>
            </w:r>
          </w:p>
        </w:tc>
        <w:tc>
          <w:tcPr>
            <w:tcW w:w="2728" w:type="dxa"/>
          </w:tcPr>
          <w:p w:rsidR="00486616" w:rsidRPr="00D3247D" w:rsidRDefault="00486616" w:rsidP="00B1280E">
            <w:pPr>
              <w:rPr>
                <w:sz w:val="16"/>
                <w:szCs w:val="16"/>
                <w:lang w:val="sr-Cyrl-CS"/>
              </w:rPr>
            </w:pPr>
            <w:r>
              <w:rPr>
                <w:sz w:val="16"/>
                <w:szCs w:val="16"/>
              </w:rPr>
              <w:t>Operativni troškovi</w:t>
            </w:r>
          </w:p>
        </w:tc>
        <w:tc>
          <w:tcPr>
            <w:tcW w:w="1133" w:type="dxa"/>
          </w:tcPr>
          <w:p w:rsidR="00486616" w:rsidRDefault="00486616" w:rsidP="00566465">
            <w:pPr>
              <w:rPr>
                <w:sz w:val="16"/>
                <w:szCs w:val="16"/>
              </w:rPr>
            </w:pPr>
          </w:p>
        </w:tc>
        <w:tc>
          <w:tcPr>
            <w:tcW w:w="1276" w:type="dxa"/>
          </w:tcPr>
          <w:p w:rsidR="00486616" w:rsidRDefault="00486616" w:rsidP="00566465">
            <w:pPr>
              <w:rPr>
                <w:sz w:val="16"/>
                <w:szCs w:val="16"/>
              </w:rPr>
            </w:pPr>
          </w:p>
        </w:tc>
        <w:tc>
          <w:tcPr>
            <w:tcW w:w="1418" w:type="dxa"/>
          </w:tcPr>
          <w:p w:rsidR="00486616" w:rsidRDefault="00486616" w:rsidP="00D66DB5">
            <w:pPr>
              <w:rPr>
                <w:sz w:val="16"/>
                <w:szCs w:val="16"/>
              </w:rPr>
            </w:pPr>
          </w:p>
        </w:tc>
        <w:tc>
          <w:tcPr>
            <w:tcW w:w="1559" w:type="dxa"/>
          </w:tcPr>
          <w:p w:rsidR="00486616" w:rsidRDefault="00486616" w:rsidP="00D66DB5">
            <w:pPr>
              <w:rPr>
                <w:sz w:val="16"/>
                <w:szCs w:val="16"/>
              </w:rPr>
            </w:pPr>
          </w:p>
        </w:tc>
        <w:tc>
          <w:tcPr>
            <w:tcW w:w="1843" w:type="dxa"/>
          </w:tcPr>
          <w:p w:rsidR="00486616" w:rsidRDefault="00486616" w:rsidP="00AB34BA">
            <w:pPr>
              <w:tabs>
                <w:tab w:val="left" w:pos="1461"/>
              </w:tabs>
              <w:jc w:val="right"/>
              <w:rPr>
                <w:sz w:val="16"/>
                <w:szCs w:val="16"/>
              </w:rPr>
            </w:pPr>
            <w:r>
              <w:rPr>
                <w:sz w:val="16"/>
                <w:szCs w:val="16"/>
              </w:rPr>
              <w:t>1</w:t>
            </w:r>
            <w:r w:rsidR="00AB34BA">
              <w:rPr>
                <w:sz w:val="16"/>
                <w:szCs w:val="16"/>
              </w:rPr>
              <w:t>0</w:t>
            </w:r>
            <w:r>
              <w:rPr>
                <w:sz w:val="16"/>
                <w:szCs w:val="16"/>
              </w:rPr>
              <w:t>.000.000</w:t>
            </w:r>
          </w:p>
        </w:tc>
      </w:tr>
      <w:tr w:rsidR="00486616" w:rsidRPr="00D3247D" w:rsidTr="000C41DE">
        <w:tc>
          <w:tcPr>
            <w:tcW w:w="1951" w:type="dxa"/>
          </w:tcPr>
          <w:p w:rsidR="00486616" w:rsidRDefault="00486616" w:rsidP="00691E51">
            <w:pPr>
              <w:rPr>
                <w:sz w:val="16"/>
                <w:szCs w:val="16"/>
              </w:rPr>
            </w:pPr>
            <w:r>
              <w:rPr>
                <w:sz w:val="16"/>
                <w:szCs w:val="16"/>
              </w:rPr>
              <w:t>P3.-Mobilni protiv poplavni sistemi</w:t>
            </w:r>
          </w:p>
        </w:tc>
        <w:tc>
          <w:tcPr>
            <w:tcW w:w="567" w:type="dxa"/>
          </w:tcPr>
          <w:p w:rsidR="00486616" w:rsidRDefault="00486616" w:rsidP="00D66DB5">
            <w:pPr>
              <w:rPr>
                <w:sz w:val="16"/>
                <w:szCs w:val="16"/>
              </w:rPr>
            </w:pPr>
            <w:r>
              <w:rPr>
                <w:sz w:val="16"/>
                <w:szCs w:val="16"/>
              </w:rPr>
              <w:t>P3</w:t>
            </w:r>
          </w:p>
        </w:tc>
        <w:tc>
          <w:tcPr>
            <w:tcW w:w="2410" w:type="dxa"/>
          </w:tcPr>
          <w:p w:rsidR="00486616" w:rsidRDefault="00486616" w:rsidP="00D66DB5">
            <w:pPr>
              <w:rPr>
                <w:sz w:val="16"/>
                <w:szCs w:val="16"/>
              </w:rPr>
            </w:pPr>
            <w:r>
              <w:rPr>
                <w:sz w:val="16"/>
                <w:szCs w:val="16"/>
              </w:rPr>
              <w:t>Mobilni protiv poplavni sistemi</w:t>
            </w:r>
          </w:p>
        </w:tc>
        <w:tc>
          <w:tcPr>
            <w:tcW w:w="2728" w:type="dxa"/>
          </w:tcPr>
          <w:p w:rsidR="00486616" w:rsidRPr="00D3247D" w:rsidRDefault="00486616" w:rsidP="00B1280E">
            <w:pPr>
              <w:rPr>
                <w:sz w:val="16"/>
                <w:szCs w:val="16"/>
                <w:lang w:val="sr-Cyrl-CS"/>
              </w:rPr>
            </w:pPr>
            <w:r>
              <w:rPr>
                <w:sz w:val="16"/>
                <w:szCs w:val="16"/>
              </w:rPr>
              <w:t>Operativni troškovi</w:t>
            </w:r>
          </w:p>
        </w:tc>
        <w:tc>
          <w:tcPr>
            <w:tcW w:w="1133" w:type="dxa"/>
          </w:tcPr>
          <w:p w:rsidR="00486616" w:rsidRDefault="00486616" w:rsidP="00566465">
            <w:pPr>
              <w:rPr>
                <w:sz w:val="16"/>
                <w:szCs w:val="16"/>
              </w:rPr>
            </w:pPr>
          </w:p>
        </w:tc>
        <w:tc>
          <w:tcPr>
            <w:tcW w:w="1276" w:type="dxa"/>
          </w:tcPr>
          <w:p w:rsidR="00486616" w:rsidRDefault="00486616" w:rsidP="00566465">
            <w:pPr>
              <w:rPr>
                <w:sz w:val="16"/>
                <w:szCs w:val="16"/>
              </w:rPr>
            </w:pPr>
          </w:p>
        </w:tc>
        <w:tc>
          <w:tcPr>
            <w:tcW w:w="1418" w:type="dxa"/>
          </w:tcPr>
          <w:p w:rsidR="00486616" w:rsidRDefault="00486616" w:rsidP="00D66DB5">
            <w:pPr>
              <w:rPr>
                <w:sz w:val="16"/>
                <w:szCs w:val="16"/>
              </w:rPr>
            </w:pPr>
          </w:p>
        </w:tc>
        <w:tc>
          <w:tcPr>
            <w:tcW w:w="1559" w:type="dxa"/>
          </w:tcPr>
          <w:p w:rsidR="00486616" w:rsidRDefault="00486616" w:rsidP="00D66DB5">
            <w:pPr>
              <w:rPr>
                <w:sz w:val="16"/>
                <w:szCs w:val="16"/>
              </w:rPr>
            </w:pPr>
          </w:p>
        </w:tc>
        <w:tc>
          <w:tcPr>
            <w:tcW w:w="1843" w:type="dxa"/>
          </w:tcPr>
          <w:p w:rsidR="00486616" w:rsidRDefault="00AB34BA" w:rsidP="00EE1CE6">
            <w:pPr>
              <w:tabs>
                <w:tab w:val="left" w:pos="1461"/>
              </w:tabs>
              <w:jc w:val="right"/>
              <w:rPr>
                <w:sz w:val="16"/>
                <w:szCs w:val="16"/>
              </w:rPr>
            </w:pPr>
            <w:r>
              <w:rPr>
                <w:sz w:val="16"/>
                <w:szCs w:val="16"/>
              </w:rPr>
              <w:t>1.000</w:t>
            </w:r>
            <w:r w:rsidR="00486616">
              <w:rPr>
                <w:sz w:val="16"/>
                <w:szCs w:val="16"/>
              </w:rPr>
              <w:t>.000</w:t>
            </w:r>
          </w:p>
        </w:tc>
      </w:tr>
      <w:tr w:rsidR="00486616" w:rsidRPr="00D3247D" w:rsidTr="000C41DE">
        <w:tc>
          <w:tcPr>
            <w:tcW w:w="1951" w:type="dxa"/>
          </w:tcPr>
          <w:p w:rsidR="00486616" w:rsidRDefault="00486616" w:rsidP="00691E51">
            <w:pPr>
              <w:rPr>
                <w:sz w:val="16"/>
                <w:szCs w:val="16"/>
              </w:rPr>
            </w:pPr>
            <w:r>
              <w:rPr>
                <w:sz w:val="16"/>
                <w:szCs w:val="16"/>
              </w:rPr>
              <w:t>P4.-Izgradnja kanalizacione infrastrukture</w:t>
            </w:r>
          </w:p>
        </w:tc>
        <w:tc>
          <w:tcPr>
            <w:tcW w:w="567" w:type="dxa"/>
          </w:tcPr>
          <w:p w:rsidR="00486616" w:rsidRDefault="00486616" w:rsidP="00D66DB5">
            <w:pPr>
              <w:rPr>
                <w:sz w:val="16"/>
                <w:szCs w:val="16"/>
              </w:rPr>
            </w:pPr>
            <w:r>
              <w:rPr>
                <w:sz w:val="16"/>
                <w:szCs w:val="16"/>
              </w:rPr>
              <w:t>P4</w:t>
            </w:r>
          </w:p>
        </w:tc>
        <w:tc>
          <w:tcPr>
            <w:tcW w:w="2410" w:type="dxa"/>
          </w:tcPr>
          <w:p w:rsidR="00486616" w:rsidRDefault="00486616" w:rsidP="00D66DB5">
            <w:pPr>
              <w:rPr>
                <w:sz w:val="16"/>
                <w:szCs w:val="16"/>
              </w:rPr>
            </w:pPr>
            <w:r>
              <w:rPr>
                <w:sz w:val="16"/>
                <w:szCs w:val="16"/>
              </w:rPr>
              <w:t>Izgradnja kanalizacione infrastrukture</w:t>
            </w:r>
          </w:p>
        </w:tc>
        <w:tc>
          <w:tcPr>
            <w:tcW w:w="2728" w:type="dxa"/>
          </w:tcPr>
          <w:p w:rsidR="00486616" w:rsidRPr="00D3247D" w:rsidRDefault="00486616" w:rsidP="00B1280E">
            <w:pPr>
              <w:rPr>
                <w:sz w:val="16"/>
                <w:szCs w:val="16"/>
                <w:lang w:val="sr-Cyrl-CS"/>
              </w:rPr>
            </w:pPr>
            <w:r>
              <w:rPr>
                <w:sz w:val="16"/>
                <w:szCs w:val="16"/>
              </w:rPr>
              <w:t>Operativni troškovi</w:t>
            </w:r>
          </w:p>
        </w:tc>
        <w:tc>
          <w:tcPr>
            <w:tcW w:w="1133" w:type="dxa"/>
          </w:tcPr>
          <w:p w:rsidR="00486616" w:rsidRDefault="00486616" w:rsidP="00566465">
            <w:pPr>
              <w:rPr>
                <w:sz w:val="16"/>
                <w:szCs w:val="16"/>
              </w:rPr>
            </w:pPr>
          </w:p>
        </w:tc>
        <w:tc>
          <w:tcPr>
            <w:tcW w:w="1276" w:type="dxa"/>
          </w:tcPr>
          <w:p w:rsidR="00486616" w:rsidRDefault="00486616" w:rsidP="00566465">
            <w:pPr>
              <w:rPr>
                <w:sz w:val="16"/>
                <w:szCs w:val="16"/>
              </w:rPr>
            </w:pPr>
          </w:p>
        </w:tc>
        <w:tc>
          <w:tcPr>
            <w:tcW w:w="1418" w:type="dxa"/>
          </w:tcPr>
          <w:p w:rsidR="00486616" w:rsidRDefault="00486616" w:rsidP="00D66DB5">
            <w:pPr>
              <w:rPr>
                <w:sz w:val="16"/>
                <w:szCs w:val="16"/>
              </w:rPr>
            </w:pPr>
          </w:p>
        </w:tc>
        <w:tc>
          <w:tcPr>
            <w:tcW w:w="1559" w:type="dxa"/>
          </w:tcPr>
          <w:p w:rsidR="00486616" w:rsidRDefault="00486616" w:rsidP="00D66DB5">
            <w:pPr>
              <w:rPr>
                <w:sz w:val="16"/>
                <w:szCs w:val="16"/>
              </w:rPr>
            </w:pPr>
          </w:p>
        </w:tc>
        <w:tc>
          <w:tcPr>
            <w:tcW w:w="1843" w:type="dxa"/>
          </w:tcPr>
          <w:p w:rsidR="00486616" w:rsidRDefault="00AB34BA" w:rsidP="00EE1CE6">
            <w:pPr>
              <w:tabs>
                <w:tab w:val="left" w:pos="1461"/>
              </w:tabs>
              <w:jc w:val="right"/>
              <w:rPr>
                <w:sz w:val="16"/>
                <w:szCs w:val="16"/>
              </w:rPr>
            </w:pPr>
            <w:r>
              <w:rPr>
                <w:sz w:val="16"/>
                <w:szCs w:val="16"/>
              </w:rPr>
              <w:t>4</w:t>
            </w:r>
            <w:r w:rsidR="00486616">
              <w:rPr>
                <w:sz w:val="16"/>
                <w:szCs w:val="16"/>
              </w:rPr>
              <w:t>0.000.000</w:t>
            </w:r>
          </w:p>
        </w:tc>
      </w:tr>
      <w:tr w:rsidR="00486616" w:rsidRPr="00D3247D" w:rsidTr="000C41DE">
        <w:tc>
          <w:tcPr>
            <w:tcW w:w="1951" w:type="dxa"/>
          </w:tcPr>
          <w:p w:rsidR="00486616" w:rsidRDefault="00486616" w:rsidP="00750A8A">
            <w:pPr>
              <w:rPr>
                <w:sz w:val="16"/>
                <w:szCs w:val="16"/>
              </w:rPr>
            </w:pPr>
            <w:r>
              <w:rPr>
                <w:sz w:val="16"/>
                <w:szCs w:val="16"/>
              </w:rPr>
              <w:t>P5-Urbani mobilijari I oprema</w:t>
            </w:r>
          </w:p>
        </w:tc>
        <w:tc>
          <w:tcPr>
            <w:tcW w:w="567" w:type="dxa"/>
          </w:tcPr>
          <w:p w:rsidR="00486616" w:rsidRDefault="00486616" w:rsidP="00D66DB5">
            <w:pPr>
              <w:rPr>
                <w:sz w:val="16"/>
                <w:szCs w:val="16"/>
              </w:rPr>
            </w:pPr>
            <w:r>
              <w:rPr>
                <w:sz w:val="16"/>
                <w:szCs w:val="16"/>
              </w:rPr>
              <w:t>P5</w:t>
            </w:r>
          </w:p>
        </w:tc>
        <w:tc>
          <w:tcPr>
            <w:tcW w:w="2410" w:type="dxa"/>
          </w:tcPr>
          <w:p w:rsidR="00486616" w:rsidRDefault="00486616" w:rsidP="00D66DB5">
            <w:pPr>
              <w:rPr>
                <w:sz w:val="16"/>
                <w:szCs w:val="16"/>
              </w:rPr>
            </w:pPr>
            <w:r>
              <w:rPr>
                <w:sz w:val="16"/>
                <w:szCs w:val="16"/>
              </w:rPr>
              <w:t>Opremanje grada klupama</w:t>
            </w:r>
          </w:p>
        </w:tc>
        <w:tc>
          <w:tcPr>
            <w:tcW w:w="2728" w:type="dxa"/>
          </w:tcPr>
          <w:p w:rsidR="00486616" w:rsidRPr="00D3247D" w:rsidRDefault="00486616" w:rsidP="00B1280E">
            <w:pPr>
              <w:rPr>
                <w:sz w:val="16"/>
                <w:szCs w:val="16"/>
                <w:lang w:val="sr-Cyrl-CS"/>
              </w:rPr>
            </w:pPr>
            <w:r>
              <w:rPr>
                <w:sz w:val="16"/>
                <w:szCs w:val="16"/>
              </w:rPr>
              <w:t>Operativni troškovi</w:t>
            </w:r>
          </w:p>
        </w:tc>
        <w:tc>
          <w:tcPr>
            <w:tcW w:w="1133" w:type="dxa"/>
          </w:tcPr>
          <w:p w:rsidR="00486616" w:rsidRDefault="00486616" w:rsidP="00566465">
            <w:pPr>
              <w:rPr>
                <w:sz w:val="16"/>
                <w:szCs w:val="16"/>
              </w:rPr>
            </w:pPr>
          </w:p>
        </w:tc>
        <w:tc>
          <w:tcPr>
            <w:tcW w:w="1276" w:type="dxa"/>
          </w:tcPr>
          <w:p w:rsidR="00486616" w:rsidRDefault="00486616" w:rsidP="00566465">
            <w:pPr>
              <w:rPr>
                <w:sz w:val="16"/>
                <w:szCs w:val="16"/>
              </w:rPr>
            </w:pPr>
          </w:p>
        </w:tc>
        <w:tc>
          <w:tcPr>
            <w:tcW w:w="1418" w:type="dxa"/>
          </w:tcPr>
          <w:p w:rsidR="00486616" w:rsidRDefault="00486616" w:rsidP="00D66DB5">
            <w:pPr>
              <w:rPr>
                <w:sz w:val="16"/>
                <w:szCs w:val="16"/>
              </w:rPr>
            </w:pPr>
          </w:p>
        </w:tc>
        <w:tc>
          <w:tcPr>
            <w:tcW w:w="1559" w:type="dxa"/>
          </w:tcPr>
          <w:p w:rsidR="00486616" w:rsidRDefault="00486616" w:rsidP="00D66DB5">
            <w:pPr>
              <w:rPr>
                <w:sz w:val="16"/>
                <w:szCs w:val="16"/>
              </w:rPr>
            </w:pPr>
          </w:p>
        </w:tc>
        <w:tc>
          <w:tcPr>
            <w:tcW w:w="1843" w:type="dxa"/>
          </w:tcPr>
          <w:p w:rsidR="00486616" w:rsidRDefault="00AB34BA" w:rsidP="00EE1CE6">
            <w:pPr>
              <w:tabs>
                <w:tab w:val="left" w:pos="1461"/>
              </w:tabs>
              <w:jc w:val="right"/>
              <w:rPr>
                <w:sz w:val="16"/>
                <w:szCs w:val="16"/>
              </w:rPr>
            </w:pPr>
            <w:r>
              <w:rPr>
                <w:sz w:val="16"/>
                <w:szCs w:val="16"/>
              </w:rPr>
              <w:t>6</w:t>
            </w:r>
            <w:r w:rsidR="00486616">
              <w:rPr>
                <w:sz w:val="16"/>
                <w:szCs w:val="16"/>
              </w:rPr>
              <w:t>.000.000</w:t>
            </w:r>
          </w:p>
        </w:tc>
      </w:tr>
      <w:tr w:rsidR="00486616" w:rsidRPr="00D3247D" w:rsidTr="000C41DE">
        <w:tc>
          <w:tcPr>
            <w:tcW w:w="1951" w:type="dxa"/>
            <w:shd w:val="clear" w:color="auto" w:fill="66FFFF"/>
          </w:tcPr>
          <w:p w:rsidR="00486616" w:rsidRPr="00D3247D" w:rsidRDefault="00486616" w:rsidP="0005451A">
            <w:pPr>
              <w:rPr>
                <w:b/>
                <w:sz w:val="16"/>
                <w:szCs w:val="16"/>
                <w:lang w:val="sr-Cyrl-CS"/>
              </w:rPr>
            </w:pPr>
            <w:r w:rsidRPr="00D3247D">
              <w:rPr>
                <w:b/>
                <w:sz w:val="16"/>
                <w:szCs w:val="16"/>
                <w:lang w:val="sr-Cyrl-CS"/>
              </w:rPr>
              <w:t xml:space="preserve">8 – </w:t>
            </w:r>
            <w:r>
              <w:rPr>
                <w:b/>
                <w:bCs/>
                <w:color w:val="000000"/>
                <w:sz w:val="16"/>
                <w:szCs w:val="16"/>
              </w:rPr>
              <w:t xml:space="preserve">Predškolsko vaspitanje i obrazovanje </w:t>
            </w:r>
          </w:p>
        </w:tc>
        <w:tc>
          <w:tcPr>
            <w:tcW w:w="567" w:type="dxa"/>
            <w:shd w:val="clear" w:color="auto" w:fill="66FFFF"/>
          </w:tcPr>
          <w:p w:rsidR="00486616" w:rsidRPr="00D3247D" w:rsidRDefault="00486616" w:rsidP="00A1294A">
            <w:pPr>
              <w:rPr>
                <w:b/>
                <w:sz w:val="16"/>
                <w:szCs w:val="16"/>
                <w:lang w:val="sr-Cyrl-CS"/>
              </w:rPr>
            </w:pPr>
            <w:r w:rsidRPr="00D3247D">
              <w:rPr>
                <w:b/>
                <w:sz w:val="16"/>
                <w:szCs w:val="16"/>
                <w:lang w:val="sr-Cyrl-CS"/>
              </w:rPr>
              <w:t>2001</w:t>
            </w:r>
          </w:p>
        </w:tc>
        <w:tc>
          <w:tcPr>
            <w:tcW w:w="2410" w:type="dxa"/>
            <w:shd w:val="clear" w:color="auto" w:fill="66FFFF"/>
          </w:tcPr>
          <w:p w:rsidR="00486616" w:rsidRPr="007B56C5" w:rsidRDefault="00486616" w:rsidP="00C57CD0">
            <w:pPr>
              <w:rPr>
                <w:sz w:val="16"/>
                <w:szCs w:val="16"/>
              </w:rPr>
            </w:pPr>
            <w:r>
              <w:rPr>
                <w:sz w:val="16"/>
                <w:szCs w:val="16"/>
              </w:rPr>
              <w:t>Povećanje obuhvata dece predškolskim vaspitanjem i obrazovanjem</w:t>
            </w:r>
          </w:p>
        </w:tc>
        <w:tc>
          <w:tcPr>
            <w:tcW w:w="2728" w:type="dxa"/>
            <w:shd w:val="clear" w:color="auto" w:fill="66FFFF"/>
          </w:tcPr>
          <w:p w:rsidR="00486616" w:rsidRPr="007B56C5" w:rsidRDefault="00486616" w:rsidP="00A1294A">
            <w:pPr>
              <w:rPr>
                <w:sz w:val="16"/>
                <w:szCs w:val="16"/>
              </w:rPr>
            </w:pPr>
            <w:r>
              <w:rPr>
                <w:sz w:val="16"/>
                <w:szCs w:val="16"/>
              </w:rPr>
              <w:t>Procenat dece koja su upisana u predškolske ustanove</w:t>
            </w:r>
          </w:p>
        </w:tc>
        <w:tc>
          <w:tcPr>
            <w:tcW w:w="1133" w:type="dxa"/>
            <w:shd w:val="clear" w:color="auto" w:fill="66FFFF"/>
          </w:tcPr>
          <w:p w:rsidR="00486616" w:rsidRPr="003766E6" w:rsidRDefault="00486616" w:rsidP="00A1294A">
            <w:pPr>
              <w:rPr>
                <w:sz w:val="16"/>
                <w:szCs w:val="16"/>
              </w:rPr>
            </w:pPr>
          </w:p>
        </w:tc>
        <w:tc>
          <w:tcPr>
            <w:tcW w:w="1276" w:type="dxa"/>
            <w:shd w:val="clear" w:color="auto" w:fill="66FFFF"/>
          </w:tcPr>
          <w:p w:rsidR="00486616" w:rsidRPr="003766E6" w:rsidRDefault="00486616" w:rsidP="00A1294A">
            <w:pPr>
              <w:rPr>
                <w:sz w:val="16"/>
                <w:szCs w:val="16"/>
              </w:rPr>
            </w:pPr>
          </w:p>
        </w:tc>
        <w:tc>
          <w:tcPr>
            <w:tcW w:w="1418" w:type="dxa"/>
            <w:shd w:val="clear" w:color="auto" w:fill="66FFFF"/>
          </w:tcPr>
          <w:p w:rsidR="00486616" w:rsidRPr="00F018E5" w:rsidRDefault="00486616" w:rsidP="00A1294A">
            <w:pPr>
              <w:rPr>
                <w:sz w:val="16"/>
                <w:szCs w:val="16"/>
              </w:rPr>
            </w:pPr>
          </w:p>
        </w:tc>
        <w:tc>
          <w:tcPr>
            <w:tcW w:w="1559" w:type="dxa"/>
            <w:shd w:val="clear" w:color="auto" w:fill="66FFFF"/>
          </w:tcPr>
          <w:p w:rsidR="00486616" w:rsidRPr="008A0FA5" w:rsidRDefault="00486616" w:rsidP="00A1294A">
            <w:pPr>
              <w:rPr>
                <w:sz w:val="16"/>
                <w:szCs w:val="16"/>
              </w:rPr>
            </w:pPr>
          </w:p>
        </w:tc>
        <w:tc>
          <w:tcPr>
            <w:tcW w:w="1843" w:type="dxa"/>
            <w:shd w:val="clear" w:color="auto" w:fill="66FFFF"/>
          </w:tcPr>
          <w:p w:rsidR="00486616" w:rsidRPr="00746BAC" w:rsidRDefault="00EF0B83" w:rsidP="00EB0564">
            <w:pPr>
              <w:jc w:val="right"/>
              <w:rPr>
                <w:b/>
                <w:sz w:val="20"/>
                <w:szCs w:val="20"/>
              </w:rPr>
            </w:pPr>
            <w:r>
              <w:rPr>
                <w:b/>
                <w:sz w:val="20"/>
                <w:szCs w:val="20"/>
              </w:rPr>
              <w:t>37</w:t>
            </w:r>
            <w:r w:rsidR="00EB0564">
              <w:rPr>
                <w:b/>
                <w:sz w:val="20"/>
                <w:szCs w:val="20"/>
              </w:rPr>
              <w:t>3</w:t>
            </w:r>
            <w:r w:rsidR="00486616" w:rsidRPr="00746BAC">
              <w:rPr>
                <w:b/>
                <w:sz w:val="20"/>
                <w:szCs w:val="20"/>
              </w:rPr>
              <w:t>.</w:t>
            </w:r>
            <w:r w:rsidR="00EB0564">
              <w:rPr>
                <w:b/>
                <w:sz w:val="20"/>
                <w:szCs w:val="20"/>
              </w:rPr>
              <w:t>0</w:t>
            </w:r>
            <w:r w:rsidR="00486616">
              <w:rPr>
                <w:b/>
                <w:sz w:val="20"/>
                <w:szCs w:val="20"/>
              </w:rPr>
              <w:t>00</w:t>
            </w:r>
            <w:r w:rsidR="00486616" w:rsidRPr="00746BAC">
              <w:rPr>
                <w:b/>
                <w:sz w:val="20"/>
                <w:szCs w:val="20"/>
              </w:rPr>
              <w:t>.000</w:t>
            </w:r>
          </w:p>
        </w:tc>
      </w:tr>
      <w:tr w:rsidR="00486616" w:rsidRPr="00D3247D" w:rsidTr="000C41DE">
        <w:tc>
          <w:tcPr>
            <w:tcW w:w="1951" w:type="dxa"/>
            <w:vAlign w:val="center"/>
          </w:tcPr>
          <w:p w:rsidR="00486616" w:rsidRPr="00D3247D" w:rsidRDefault="00486616" w:rsidP="007921AE">
            <w:pPr>
              <w:tabs>
                <w:tab w:val="left" w:pos="3675"/>
                <w:tab w:val="left" w:pos="8370"/>
              </w:tabs>
              <w:rPr>
                <w:rFonts w:eastAsia="Calibri"/>
                <w:sz w:val="16"/>
                <w:szCs w:val="16"/>
              </w:rPr>
            </w:pPr>
            <w:r>
              <w:rPr>
                <w:sz w:val="16"/>
                <w:szCs w:val="16"/>
              </w:rPr>
              <w:t>Funkcionisanje</w:t>
            </w:r>
            <w:r w:rsidRPr="00D3247D">
              <w:rPr>
                <w:rFonts w:eastAsia="Calibri"/>
                <w:sz w:val="16"/>
                <w:szCs w:val="16"/>
              </w:rPr>
              <w:t xml:space="preserve"> </w:t>
            </w:r>
            <w:r>
              <w:rPr>
                <w:rFonts w:eastAsia="Calibri"/>
                <w:sz w:val="16"/>
                <w:szCs w:val="16"/>
              </w:rPr>
              <w:t xml:space="preserve">i ostvarivanje preškolskog </w:t>
            </w:r>
            <w:r>
              <w:rPr>
                <w:sz w:val="16"/>
                <w:szCs w:val="16"/>
              </w:rPr>
              <w:t>obrazovanja i vaspitanja</w:t>
            </w:r>
          </w:p>
        </w:tc>
        <w:tc>
          <w:tcPr>
            <w:tcW w:w="567" w:type="dxa"/>
            <w:vAlign w:val="center"/>
          </w:tcPr>
          <w:p w:rsidR="00486616" w:rsidRPr="00D3247D" w:rsidRDefault="00486616" w:rsidP="00A1294A">
            <w:pPr>
              <w:tabs>
                <w:tab w:val="left" w:pos="8370"/>
              </w:tabs>
              <w:rPr>
                <w:rFonts w:eastAsia="Calibri"/>
                <w:color w:val="000000"/>
                <w:sz w:val="16"/>
                <w:szCs w:val="16"/>
              </w:rPr>
            </w:pPr>
            <w:r w:rsidRPr="00D3247D">
              <w:rPr>
                <w:rFonts w:eastAsia="Calibri"/>
                <w:color w:val="000000"/>
                <w:sz w:val="16"/>
                <w:szCs w:val="16"/>
              </w:rPr>
              <w:t>0001</w:t>
            </w:r>
          </w:p>
        </w:tc>
        <w:tc>
          <w:tcPr>
            <w:tcW w:w="2410" w:type="dxa"/>
          </w:tcPr>
          <w:p w:rsidR="00486616" w:rsidRPr="00F018E5" w:rsidRDefault="00486616" w:rsidP="00A1294A">
            <w:pPr>
              <w:rPr>
                <w:sz w:val="16"/>
                <w:szCs w:val="16"/>
              </w:rPr>
            </w:pPr>
            <w:r>
              <w:rPr>
                <w:sz w:val="16"/>
                <w:szCs w:val="16"/>
              </w:rPr>
              <w:t>Obezbeđeni adekvatni uslovi za vaspitno obrazovni rad sa decom uz povećan obuhvat</w:t>
            </w:r>
          </w:p>
        </w:tc>
        <w:tc>
          <w:tcPr>
            <w:tcW w:w="2728" w:type="dxa"/>
          </w:tcPr>
          <w:p w:rsidR="00486616" w:rsidRDefault="00486616" w:rsidP="00E80728">
            <w:pPr>
              <w:rPr>
                <w:sz w:val="16"/>
                <w:szCs w:val="16"/>
              </w:rPr>
            </w:pPr>
            <w:r>
              <w:rPr>
                <w:sz w:val="16"/>
                <w:szCs w:val="16"/>
              </w:rPr>
              <w:t>Prosečan  broj dece u grupi (broj ženske dece u odnosu na ukupan broj dece)</w:t>
            </w:r>
          </w:p>
          <w:p w:rsidR="00486616" w:rsidRDefault="00486616" w:rsidP="00E80728">
            <w:pPr>
              <w:rPr>
                <w:sz w:val="16"/>
                <w:szCs w:val="16"/>
              </w:rPr>
            </w:pPr>
            <w:r>
              <w:rPr>
                <w:sz w:val="16"/>
                <w:szCs w:val="16"/>
              </w:rPr>
              <w:t>2.Broj devojčica koje ne završavaju osnovnu školu</w:t>
            </w:r>
          </w:p>
          <w:p w:rsidR="00486616" w:rsidRPr="006D2A8A" w:rsidRDefault="00486616" w:rsidP="003636CD">
            <w:pPr>
              <w:rPr>
                <w:sz w:val="16"/>
                <w:szCs w:val="16"/>
              </w:rPr>
            </w:pPr>
            <w:r>
              <w:rPr>
                <w:sz w:val="16"/>
                <w:szCs w:val="16"/>
              </w:rPr>
              <w:t xml:space="preserve">3.Broj devojčica sa invaliditetom upisanih u </w:t>
            </w:r>
            <w:r>
              <w:rPr>
                <w:sz w:val="16"/>
                <w:szCs w:val="16"/>
              </w:rPr>
              <w:pgNum/>
            </w:r>
            <w:r>
              <w:rPr>
                <w:sz w:val="16"/>
                <w:szCs w:val="16"/>
              </w:rPr>
              <w:t>ystem osnovnog obrazovanja</w:t>
            </w:r>
          </w:p>
        </w:tc>
        <w:tc>
          <w:tcPr>
            <w:tcW w:w="1133" w:type="dxa"/>
          </w:tcPr>
          <w:p w:rsidR="00486616" w:rsidRPr="006D2A8A" w:rsidRDefault="00486616" w:rsidP="00507371">
            <w:pPr>
              <w:jc w:val="right"/>
              <w:rPr>
                <w:sz w:val="16"/>
                <w:szCs w:val="16"/>
              </w:rPr>
            </w:pPr>
          </w:p>
        </w:tc>
        <w:tc>
          <w:tcPr>
            <w:tcW w:w="1276" w:type="dxa"/>
          </w:tcPr>
          <w:p w:rsidR="00486616" w:rsidRPr="00F018E5" w:rsidRDefault="00486616" w:rsidP="00507371">
            <w:pPr>
              <w:jc w:val="right"/>
              <w:rPr>
                <w:sz w:val="16"/>
                <w:szCs w:val="16"/>
              </w:rPr>
            </w:pPr>
          </w:p>
        </w:tc>
        <w:tc>
          <w:tcPr>
            <w:tcW w:w="1418" w:type="dxa"/>
          </w:tcPr>
          <w:p w:rsidR="00486616" w:rsidRPr="00F018E5" w:rsidRDefault="00486616" w:rsidP="00507371">
            <w:pPr>
              <w:jc w:val="right"/>
              <w:rPr>
                <w:sz w:val="16"/>
                <w:szCs w:val="16"/>
              </w:rPr>
            </w:pPr>
          </w:p>
        </w:tc>
        <w:tc>
          <w:tcPr>
            <w:tcW w:w="1559" w:type="dxa"/>
          </w:tcPr>
          <w:p w:rsidR="00486616" w:rsidRPr="006D2A8A" w:rsidRDefault="00486616" w:rsidP="00507371">
            <w:pPr>
              <w:jc w:val="right"/>
              <w:rPr>
                <w:sz w:val="16"/>
                <w:szCs w:val="16"/>
              </w:rPr>
            </w:pPr>
          </w:p>
        </w:tc>
        <w:tc>
          <w:tcPr>
            <w:tcW w:w="1843" w:type="dxa"/>
          </w:tcPr>
          <w:p w:rsidR="00486616" w:rsidRPr="00E10029" w:rsidRDefault="00486616" w:rsidP="00EF0B83">
            <w:pPr>
              <w:jc w:val="right"/>
              <w:rPr>
                <w:sz w:val="16"/>
                <w:szCs w:val="16"/>
              </w:rPr>
            </w:pPr>
            <w:r>
              <w:rPr>
                <w:sz w:val="20"/>
                <w:szCs w:val="20"/>
              </w:rPr>
              <w:t>3</w:t>
            </w:r>
            <w:r w:rsidR="00EF0B83">
              <w:rPr>
                <w:sz w:val="20"/>
                <w:szCs w:val="20"/>
              </w:rPr>
              <w:t>71</w:t>
            </w:r>
            <w:r>
              <w:rPr>
                <w:sz w:val="20"/>
                <w:szCs w:val="20"/>
              </w:rPr>
              <w:t>.</w:t>
            </w:r>
            <w:r w:rsidR="00EF0B83">
              <w:rPr>
                <w:sz w:val="20"/>
                <w:szCs w:val="20"/>
              </w:rPr>
              <w:t>6</w:t>
            </w:r>
            <w:r>
              <w:rPr>
                <w:sz w:val="20"/>
                <w:szCs w:val="20"/>
              </w:rPr>
              <w:t>00.000</w:t>
            </w:r>
          </w:p>
        </w:tc>
      </w:tr>
      <w:tr w:rsidR="00EB0564" w:rsidRPr="00D3247D" w:rsidTr="000C41DE">
        <w:tc>
          <w:tcPr>
            <w:tcW w:w="1951" w:type="dxa"/>
            <w:vAlign w:val="center"/>
          </w:tcPr>
          <w:p w:rsidR="00EB0564" w:rsidRDefault="00EB0564" w:rsidP="007921AE">
            <w:pPr>
              <w:tabs>
                <w:tab w:val="left" w:pos="3675"/>
                <w:tab w:val="left" w:pos="8370"/>
              </w:tabs>
              <w:rPr>
                <w:sz w:val="16"/>
                <w:szCs w:val="16"/>
              </w:rPr>
            </w:pPr>
            <w:r>
              <w:rPr>
                <w:sz w:val="16"/>
                <w:szCs w:val="16"/>
              </w:rPr>
              <w:t>P1-Podrška ranom razvoju roditeljstva kroz unapređenje rada DV Mladost</w:t>
            </w:r>
          </w:p>
        </w:tc>
        <w:tc>
          <w:tcPr>
            <w:tcW w:w="567" w:type="dxa"/>
            <w:vAlign w:val="center"/>
          </w:tcPr>
          <w:p w:rsidR="00EB0564" w:rsidRPr="00D3247D" w:rsidRDefault="00EB0564" w:rsidP="00A1294A">
            <w:pPr>
              <w:tabs>
                <w:tab w:val="left" w:pos="8370"/>
              </w:tabs>
              <w:rPr>
                <w:rFonts w:eastAsia="Calibri"/>
                <w:color w:val="000000"/>
                <w:sz w:val="16"/>
                <w:szCs w:val="16"/>
              </w:rPr>
            </w:pPr>
          </w:p>
        </w:tc>
        <w:tc>
          <w:tcPr>
            <w:tcW w:w="2410" w:type="dxa"/>
          </w:tcPr>
          <w:p w:rsidR="00EB0564" w:rsidRDefault="00EB0564" w:rsidP="00A1294A">
            <w:pPr>
              <w:rPr>
                <w:sz w:val="16"/>
                <w:szCs w:val="16"/>
              </w:rPr>
            </w:pPr>
          </w:p>
        </w:tc>
        <w:tc>
          <w:tcPr>
            <w:tcW w:w="2728" w:type="dxa"/>
          </w:tcPr>
          <w:p w:rsidR="00EB0564" w:rsidRDefault="00EB0564" w:rsidP="00E80728">
            <w:pPr>
              <w:rPr>
                <w:sz w:val="16"/>
                <w:szCs w:val="16"/>
              </w:rPr>
            </w:pPr>
          </w:p>
        </w:tc>
        <w:tc>
          <w:tcPr>
            <w:tcW w:w="1133" w:type="dxa"/>
          </w:tcPr>
          <w:p w:rsidR="00EB0564" w:rsidRPr="006D2A8A" w:rsidRDefault="00EB0564" w:rsidP="00507371">
            <w:pPr>
              <w:jc w:val="right"/>
              <w:rPr>
                <w:sz w:val="16"/>
                <w:szCs w:val="16"/>
              </w:rPr>
            </w:pPr>
          </w:p>
        </w:tc>
        <w:tc>
          <w:tcPr>
            <w:tcW w:w="1276" w:type="dxa"/>
          </w:tcPr>
          <w:p w:rsidR="00EB0564" w:rsidRPr="00F018E5" w:rsidRDefault="00EB0564" w:rsidP="00507371">
            <w:pPr>
              <w:jc w:val="right"/>
              <w:rPr>
                <w:sz w:val="16"/>
                <w:szCs w:val="16"/>
              </w:rPr>
            </w:pPr>
          </w:p>
        </w:tc>
        <w:tc>
          <w:tcPr>
            <w:tcW w:w="1418" w:type="dxa"/>
          </w:tcPr>
          <w:p w:rsidR="00EB0564" w:rsidRPr="00F018E5" w:rsidRDefault="00EB0564" w:rsidP="00507371">
            <w:pPr>
              <w:jc w:val="right"/>
              <w:rPr>
                <w:sz w:val="16"/>
                <w:szCs w:val="16"/>
              </w:rPr>
            </w:pPr>
          </w:p>
        </w:tc>
        <w:tc>
          <w:tcPr>
            <w:tcW w:w="1559" w:type="dxa"/>
          </w:tcPr>
          <w:p w:rsidR="00EB0564" w:rsidRPr="006D2A8A" w:rsidRDefault="00EB0564" w:rsidP="00507371">
            <w:pPr>
              <w:jc w:val="right"/>
              <w:rPr>
                <w:sz w:val="16"/>
                <w:szCs w:val="16"/>
              </w:rPr>
            </w:pPr>
          </w:p>
        </w:tc>
        <w:tc>
          <w:tcPr>
            <w:tcW w:w="1843" w:type="dxa"/>
          </w:tcPr>
          <w:p w:rsidR="00EB0564" w:rsidRDefault="00EB0564" w:rsidP="00EF0B83">
            <w:pPr>
              <w:jc w:val="right"/>
              <w:rPr>
                <w:sz w:val="20"/>
                <w:szCs w:val="20"/>
              </w:rPr>
            </w:pPr>
            <w:r>
              <w:rPr>
                <w:sz w:val="20"/>
                <w:szCs w:val="20"/>
              </w:rPr>
              <w:t>1.400.000</w:t>
            </w:r>
          </w:p>
        </w:tc>
      </w:tr>
      <w:tr w:rsidR="00EB0564" w:rsidRPr="00D3247D" w:rsidTr="000C41DE">
        <w:tc>
          <w:tcPr>
            <w:tcW w:w="1951" w:type="dxa"/>
            <w:vAlign w:val="center"/>
          </w:tcPr>
          <w:p w:rsidR="00EB0564" w:rsidRDefault="00EB0564" w:rsidP="007921AE">
            <w:pPr>
              <w:tabs>
                <w:tab w:val="left" w:pos="3675"/>
                <w:tab w:val="left" w:pos="8370"/>
              </w:tabs>
              <w:rPr>
                <w:sz w:val="16"/>
                <w:szCs w:val="16"/>
              </w:rPr>
            </w:pPr>
          </w:p>
        </w:tc>
        <w:tc>
          <w:tcPr>
            <w:tcW w:w="567" w:type="dxa"/>
            <w:vAlign w:val="center"/>
          </w:tcPr>
          <w:p w:rsidR="00EB0564" w:rsidRPr="00D3247D" w:rsidRDefault="00EB0564" w:rsidP="00A1294A">
            <w:pPr>
              <w:tabs>
                <w:tab w:val="left" w:pos="8370"/>
              </w:tabs>
              <w:rPr>
                <w:rFonts w:eastAsia="Calibri"/>
                <w:color w:val="000000"/>
                <w:sz w:val="16"/>
                <w:szCs w:val="16"/>
              </w:rPr>
            </w:pPr>
          </w:p>
        </w:tc>
        <w:tc>
          <w:tcPr>
            <w:tcW w:w="2410" w:type="dxa"/>
          </w:tcPr>
          <w:p w:rsidR="00EB0564" w:rsidRDefault="00EB0564" w:rsidP="00A1294A">
            <w:pPr>
              <w:rPr>
                <w:sz w:val="16"/>
                <w:szCs w:val="16"/>
              </w:rPr>
            </w:pPr>
          </w:p>
        </w:tc>
        <w:tc>
          <w:tcPr>
            <w:tcW w:w="2728" w:type="dxa"/>
          </w:tcPr>
          <w:p w:rsidR="00EB0564" w:rsidRDefault="00EB0564" w:rsidP="00E80728">
            <w:pPr>
              <w:rPr>
                <w:sz w:val="16"/>
                <w:szCs w:val="16"/>
              </w:rPr>
            </w:pPr>
          </w:p>
        </w:tc>
        <w:tc>
          <w:tcPr>
            <w:tcW w:w="1133" w:type="dxa"/>
          </w:tcPr>
          <w:p w:rsidR="00EB0564" w:rsidRPr="006D2A8A" w:rsidRDefault="00EB0564" w:rsidP="00507371">
            <w:pPr>
              <w:jc w:val="right"/>
              <w:rPr>
                <w:sz w:val="16"/>
                <w:szCs w:val="16"/>
              </w:rPr>
            </w:pPr>
          </w:p>
        </w:tc>
        <w:tc>
          <w:tcPr>
            <w:tcW w:w="1276" w:type="dxa"/>
          </w:tcPr>
          <w:p w:rsidR="00EB0564" w:rsidRPr="00F018E5" w:rsidRDefault="00EB0564" w:rsidP="00507371">
            <w:pPr>
              <w:jc w:val="right"/>
              <w:rPr>
                <w:sz w:val="16"/>
                <w:szCs w:val="16"/>
              </w:rPr>
            </w:pPr>
          </w:p>
        </w:tc>
        <w:tc>
          <w:tcPr>
            <w:tcW w:w="1418" w:type="dxa"/>
          </w:tcPr>
          <w:p w:rsidR="00EB0564" w:rsidRPr="00F018E5" w:rsidRDefault="00EB0564" w:rsidP="00507371">
            <w:pPr>
              <w:jc w:val="right"/>
              <w:rPr>
                <w:sz w:val="16"/>
                <w:szCs w:val="16"/>
              </w:rPr>
            </w:pPr>
          </w:p>
        </w:tc>
        <w:tc>
          <w:tcPr>
            <w:tcW w:w="1559" w:type="dxa"/>
          </w:tcPr>
          <w:p w:rsidR="00EB0564" w:rsidRPr="006D2A8A" w:rsidRDefault="00EB0564" w:rsidP="00507371">
            <w:pPr>
              <w:jc w:val="right"/>
              <w:rPr>
                <w:sz w:val="16"/>
                <w:szCs w:val="16"/>
              </w:rPr>
            </w:pPr>
          </w:p>
        </w:tc>
        <w:tc>
          <w:tcPr>
            <w:tcW w:w="1843" w:type="dxa"/>
          </w:tcPr>
          <w:p w:rsidR="00EB0564" w:rsidRDefault="00EB0564" w:rsidP="00EF0B83">
            <w:pPr>
              <w:jc w:val="right"/>
              <w:rPr>
                <w:sz w:val="20"/>
                <w:szCs w:val="20"/>
              </w:rPr>
            </w:pPr>
          </w:p>
        </w:tc>
      </w:tr>
      <w:tr w:rsidR="00486616" w:rsidRPr="00D3247D" w:rsidTr="000C41DE">
        <w:tc>
          <w:tcPr>
            <w:tcW w:w="1951" w:type="dxa"/>
            <w:shd w:val="clear" w:color="auto" w:fill="66FFFF"/>
          </w:tcPr>
          <w:p w:rsidR="00486616" w:rsidRPr="00D3247D" w:rsidRDefault="00486616" w:rsidP="0005451A">
            <w:pPr>
              <w:rPr>
                <w:b/>
                <w:sz w:val="16"/>
                <w:szCs w:val="16"/>
                <w:lang w:val="sr-Cyrl-CS"/>
              </w:rPr>
            </w:pPr>
            <w:r w:rsidRPr="00D3247D">
              <w:rPr>
                <w:b/>
                <w:sz w:val="16"/>
                <w:szCs w:val="16"/>
                <w:lang w:val="sr-Cyrl-CS"/>
              </w:rPr>
              <w:t xml:space="preserve">9 – </w:t>
            </w:r>
            <w:r>
              <w:rPr>
                <w:b/>
                <w:bCs/>
                <w:color w:val="000000"/>
                <w:sz w:val="16"/>
                <w:szCs w:val="16"/>
              </w:rPr>
              <w:t>Osnovno</w:t>
            </w:r>
            <w:r w:rsidRPr="00D3247D">
              <w:rPr>
                <w:b/>
                <w:bCs/>
                <w:color w:val="000000"/>
                <w:sz w:val="16"/>
                <w:szCs w:val="16"/>
              </w:rPr>
              <w:t xml:space="preserve"> </w:t>
            </w:r>
            <w:r>
              <w:rPr>
                <w:b/>
                <w:bCs/>
                <w:color w:val="000000"/>
                <w:sz w:val="16"/>
                <w:szCs w:val="16"/>
              </w:rPr>
              <w:t xml:space="preserve">obrazovanje i vaspitanje </w:t>
            </w:r>
          </w:p>
        </w:tc>
        <w:tc>
          <w:tcPr>
            <w:tcW w:w="567" w:type="dxa"/>
            <w:shd w:val="clear" w:color="auto" w:fill="66FFFF"/>
          </w:tcPr>
          <w:p w:rsidR="00486616" w:rsidRPr="00D3247D" w:rsidRDefault="00486616" w:rsidP="00A1294A">
            <w:pPr>
              <w:rPr>
                <w:b/>
                <w:sz w:val="16"/>
                <w:szCs w:val="16"/>
                <w:lang w:val="sr-Cyrl-CS"/>
              </w:rPr>
            </w:pPr>
            <w:r w:rsidRPr="00D3247D">
              <w:rPr>
                <w:b/>
                <w:sz w:val="16"/>
                <w:szCs w:val="16"/>
                <w:lang w:val="sr-Cyrl-CS"/>
              </w:rPr>
              <w:t>2002</w:t>
            </w:r>
          </w:p>
        </w:tc>
        <w:tc>
          <w:tcPr>
            <w:tcW w:w="2410" w:type="dxa"/>
            <w:shd w:val="clear" w:color="auto" w:fill="66FFFF"/>
          </w:tcPr>
          <w:p w:rsidR="00486616" w:rsidRDefault="00486616" w:rsidP="00A1294A">
            <w:pPr>
              <w:rPr>
                <w:sz w:val="16"/>
                <w:szCs w:val="16"/>
              </w:rPr>
            </w:pPr>
            <w:r>
              <w:rPr>
                <w:sz w:val="16"/>
                <w:szCs w:val="16"/>
              </w:rPr>
              <w:t>Potpuni obuhvat osnovnim obrazovanjem i vaspitanjem</w:t>
            </w:r>
          </w:p>
          <w:p w:rsidR="00486616" w:rsidRPr="00073887" w:rsidRDefault="00486616" w:rsidP="00A1294A">
            <w:pPr>
              <w:rPr>
                <w:sz w:val="16"/>
                <w:szCs w:val="16"/>
              </w:rPr>
            </w:pPr>
          </w:p>
        </w:tc>
        <w:tc>
          <w:tcPr>
            <w:tcW w:w="2728" w:type="dxa"/>
            <w:shd w:val="clear" w:color="auto" w:fill="66FFFF"/>
          </w:tcPr>
          <w:p w:rsidR="00486616" w:rsidRPr="000F623F" w:rsidRDefault="00486616" w:rsidP="00A1294A">
            <w:pPr>
              <w:rPr>
                <w:sz w:val="16"/>
                <w:szCs w:val="16"/>
              </w:rPr>
            </w:pPr>
            <w:r>
              <w:rPr>
                <w:sz w:val="16"/>
                <w:szCs w:val="16"/>
              </w:rPr>
              <w:t xml:space="preserve"> Obuhvat dece  osnovnim obrazovanjem(razložena prema polu)</w:t>
            </w:r>
          </w:p>
          <w:p w:rsidR="00486616" w:rsidRPr="00073887" w:rsidRDefault="00486616" w:rsidP="00E80728">
            <w:pPr>
              <w:rPr>
                <w:sz w:val="16"/>
                <w:szCs w:val="16"/>
              </w:rPr>
            </w:pPr>
          </w:p>
        </w:tc>
        <w:tc>
          <w:tcPr>
            <w:tcW w:w="1133" w:type="dxa"/>
            <w:shd w:val="clear" w:color="auto" w:fill="66FFFF"/>
          </w:tcPr>
          <w:p w:rsidR="00486616" w:rsidRPr="00D3247D" w:rsidRDefault="00486616" w:rsidP="00A1294A">
            <w:pPr>
              <w:rPr>
                <w:sz w:val="16"/>
                <w:szCs w:val="16"/>
                <w:lang w:val="sr-Cyrl-CS"/>
              </w:rPr>
            </w:pPr>
          </w:p>
        </w:tc>
        <w:tc>
          <w:tcPr>
            <w:tcW w:w="1276" w:type="dxa"/>
            <w:shd w:val="clear" w:color="auto" w:fill="66FFFF"/>
          </w:tcPr>
          <w:p w:rsidR="00486616" w:rsidRPr="00D3247D" w:rsidRDefault="00486616" w:rsidP="00A1294A">
            <w:pPr>
              <w:rPr>
                <w:sz w:val="16"/>
                <w:szCs w:val="16"/>
                <w:lang w:val="sr-Cyrl-CS"/>
              </w:rPr>
            </w:pPr>
          </w:p>
        </w:tc>
        <w:tc>
          <w:tcPr>
            <w:tcW w:w="1418" w:type="dxa"/>
            <w:shd w:val="clear" w:color="auto" w:fill="66FFFF"/>
          </w:tcPr>
          <w:p w:rsidR="00486616" w:rsidRPr="00511AE4" w:rsidRDefault="00486616" w:rsidP="00A1294A">
            <w:pPr>
              <w:rPr>
                <w:sz w:val="16"/>
                <w:szCs w:val="16"/>
              </w:rPr>
            </w:pPr>
          </w:p>
        </w:tc>
        <w:tc>
          <w:tcPr>
            <w:tcW w:w="1559" w:type="dxa"/>
            <w:shd w:val="clear" w:color="auto" w:fill="66FFFF"/>
          </w:tcPr>
          <w:p w:rsidR="00486616" w:rsidRPr="00D3247D" w:rsidRDefault="00486616" w:rsidP="00A1294A">
            <w:pPr>
              <w:rPr>
                <w:sz w:val="16"/>
                <w:szCs w:val="16"/>
                <w:lang w:val="sr-Cyrl-CS"/>
              </w:rPr>
            </w:pPr>
          </w:p>
        </w:tc>
        <w:tc>
          <w:tcPr>
            <w:tcW w:w="1843" w:type="dxa"/>
            <w:shd w:val="clear" w:color="auto" w:fill="66FFFF"/>
          </w:tcPr>
          <w:p w:rsidR="00486616" w:rsidRPr="00E10029" w:rsidRDefault="00D91BA8" w:rsidP="00D91BA8">
            <w:pPr>
              <w:jc w:val="right"/>
              <w:rPr>
                <w:b/>
                <w:sz w:val="20"/>
                <w:szCs w:val="20"/>
              </w:rPr>
            </w:pPr>
            <w:r>
              <w:rPr>
                <w:b/>
                <w:sz w:val="20"/>
                <w:szCs w:val="20"/>
              </w:rPr>
              <w:t>208</w:t>
            </w:r>
            <w:r w:rsidR="00486616">
              <w:rPr>
                <w:b/>
                <w:sz w:val="20"/>
                <w:szCs w:val="20"/>
              </w:rPr>
              <w:t>.</w:t>
            </w:r>
            <w:r>
              <w:rPr>
                <w:b/>
                <w:sz w:val="20"/>
                <w:szCs w:val="20"/>
              </w:rPr>
              <w:t>0</w:t>
            </w:r>
            <w:r w:rsidR="00486616">
              <w:rPr>
                <w:b/>
                <w:sz w:val="20"/>
                <w:szCs w:val="20"/>
              </w:rPr>
              <w:t>00.000</w:t>
            </w:r>
          </w:p>
        </w:tc>
      </w:tr>
      <w:tr w:rsidR="00486616" w:rsidRPr="00D3247D" w:rsidTr="000C41DE">
        <w:tc>
          <w:tcPr>
            <w:tcW w:w="1951" w:type="dxa"/>
          </w:tcPr>
          <w:p w:rsidR="00486616" w:rsidRPr="00D3247D" w:rsidRDefault="00486616" w:rsidP="00642473">
            <w:pPr>
              <w:rPr>
                <w:sz w:val="16"/>
                <w:szCs w:val="16"/>
                <w:lang w:val="sr-Cyrl-CS"/>
              </w:rPr>
            </w:pPr>
            <w:r>
              <w:rPr>
                <w:sz w:val="16"/>
                <w:szCs w:val="16"/>
              </w:rPr>
              <w:t>Funkcionisanje</w:t>
            </w:r>
            <w:r w:rsidRPr="00D3247D">
              <w:rPr>
                <w:rFonts w:eastAsia="Calibri"/>
                <w:sz w:val="16"/>
                <w:szCs w:val="16"/>
              </w:rPr>
              <w:t xml:space="preserve"> </w:t>
            </w:r>
            <w:r>
              <w:rPr>
                <w:sz w:val="16"/>
                <w:szCs w:val="16"/>
              </w:rPr>
              <w:t>osnovnih</w:t>
            </w:r>
            <w:r w:rsidRPr="00D3247D">
              <w:rPr>
                <w:rFonts w:eastAsia="Calibri"/>
                <w:sz w:val="16"/>
                <w:szCs w:val="16"/>
              </w:rPr>
              <w:t xml:space="preserve"> </w:t>
            </w:r>
            <w:r>
              <w:rPr>
                <w:sz w:val="16"/>
                <w:szCs w:val="16"/>
              </w:rPr>
              <w:t>škola</w:t>
            </w:r>
          </w:p>
        </w:tc>
        <w:tc>
          <w:tcPr>
            <w:tcW w:w="567" w:type="dxa"/>
          </w:tcPr>
          <w:p w:rsidR="00486616" w:rsidRPr="00D3247D" w:rsidRDefault="00486616" w:rsidP="00642473">
            <w:pPr>
              <w:rPr>
                <w:sz w:val="16"/>
                <w:szCs w:val="16"/>
                <w:lang w:val="sr-Cyrl-CS"/>
              </w:rPr>
            </w:pPr>
            <w:r w:rsidRPr="00D3247D">
              <w:rPr>
                <w:sz w:val="16"/>
                <w:szCs w:val="16"/>
                <w:lang w:val="sr-Cyrl-CS"/>
              </w:rPr>
              <w:t>0001</w:t>
            </w:r>
          </w:p>
        </w:tc>
        <w:tc>
          <w:tcPr>
            <w:tcW w:w="2410" w:type="dxa"/>
          </w:tcPr>
          <w:p w:rsidR="00486616" w:rsidRPr="000F623F" w:rsidRDefault="00486616" w:rsidP="00642473">
            <w:pPr>
              <w:rPr>
                <w:sz w:val="16"/>
                <w:szCs w:val="16"/>
              </w:rPr>
            </w:pPr>
            <w:r>
              <w:rPr>
                <w:sz w:val="16"/>
                <w:szCs w:val="16"/>
              </w:rPr>
              <w:t>Obezbeđeni propisani uslovi za vaspitno obrazovni rad sa decom u osnovnim školama</w:t>
            </w:r>
          </w:p>
        </w:tc>
        <w:tc>
          <w:tcPr>
            <w:tcW w:w="2728" w:type="dxa"/>
          </w:tcPr>
          <w:p w:rsidR="00486616" w:rsidRDefault="00486616" w:rsidP="00642473">
            <w:pPr>
              <w:rPr>
                <w:sz w:val="16"/>
                <w:szCs w:val="16"/>
              </w:rPr>
            </w:pPr>
            <w:r>
              <w:rPr>
                <w:sz w:val="16"/>
                <w:szCs w:val="16"/>
              </w:rPr>
              <w:t>Prosečan broj  učenika po odeljenju(razvrstani po polu)</w:t>
            </w:r>
          </w:p>
          <w:p w:rsidR="00486616" w:rsidRDefault="00486616" w:rsidP="003636CD">
            <w:pPr>
              <w:rPr>
                <w:sz w:val="16"/>
                <w:szCs w:val="16"/>
              </w:rPr>
            </w:pPr>
            <w:r>
              <w:rPr>
                <w:sz w:val="16"/>
                <w:szCs w:val="16"/>
              </w:rPr>
              <w:t xml:space="preserve">2.Broj devojčica upisanih u </w:t>
            </w:r>
            <w:r>
              <w:rPr>
                <w:sz w:val="16"/>
                <w:szCs w:val="16"/>
              </w:rPr>
              <w:pgNum/>
            </w:r>
            <w:r>
              <w:rPr>
                <w:sz w:val="16"/>
                <w:szCs w:val="16"/>
              </w:rPr>
              <w:t>ystem srednjeg obrazovanja</w:t>
            </w:r>
          </w:p>
          <w:p w:rsidR="00486616" w:rsidRDefault="00486616" w:rsidP="003636CD">
            <w:pPr>
              <w:rPr>
                <w:sz w:val="16"/>
                <w:szCs w:val="16"/>
              </w:rPr>
            </w:pPr>
            <w:r>
              <w:rPr>
                <w:sz w:val="16"/>
                <w:szCs w:val="16"/>
              </w:rPr>
              <w:t xml:space="preserve">3.Broj romkinja upisanih u </w:t>
            </w:r>
            <w:r>
              <w:rPr>
                <w:sz w:val="16"/>
                <w:szCs w:val="16"/>
              </w:rPr>
              <w:pgNum/>
            </w:r>
            <w:r>
              <w:rPr>
                <w:sz w:val="16"/>
                <w:szCs w:val="16"/>
              </w:rPr>
              <w:t xml:space="preserve">ystem  </w:t>
            </w:r>
            <w:r>
              <w:rPr>
                <w:sz w:val="16"/>
                <w:szCs w:val="16"/>
              </w:rPr>
              <w:lastRenderedPageBreak/>
              <w:t>srednjeg obrazovanja u odnosu na ukupan broj upisane dece</w:t>
            </w:r>
          </w:p>
          <w:p w:rsidR="00486616" w:rsidRPr="000F623F" w:rsidRDefault="00486616" w:rsidP="003636CD">
            <w:pPr>
              <w:rPr>
                <w:sz w:val="16"/>
                <w:szCs w:val="16"/>
              </w:rPr>
            </w:pPr>
            <w:r>
              <w:rPr>
                <w:sz w:val="16"/>
                <w:szCs w:val="16"/>
              </w:rPr>
              <w:t>4.Broj devojčica sa invaliditetom upisanih system srednjeg obrazovanja</w:t>
            </w:r>
          </w:p>
        </w:tc>
        <w:tc>
          <w:tcPr>
            <w:tcW w:w="1133" w:type="dxa"/>
          </w:tcPr>
          <w:p w:rsidR="00486616" w:rsidRDefault="00486616" w:rsidP="002F5F05">
            <w:pPr>
              <w:jc w:val="right"/>
              <w:rPr>
                <w:sz w:val="16"/>
                <w:szCs w:val="16"/>
              </w:rPr>
            </w:pPr>
          </w:p>
        </w:tc>
        <w:tc>
          <w:tcPr>
            <w:tcW w:w="1276" w:type="dxa"/>
          </w:tcPr>
          <w:p w:rsidR="00486616" w:rsidRDefault="00486616" w:rsidP="002F5F05">
            <w:pPr>
              <w:jc w:val="right"/>
              <w:rPr>
                <w:sz w:val="16"/>
                <w:szCs w:val="16"/>
              </w:rPr>
            </w:pPr>
          </w:p>
        </w:tc>
        <w:tc>
          <w:tcPr>
            <w:tcW w:w="1418" w:type="dxa"/>
          </w:tcPr>
          <w:p w:rsidR="00486616" w:rsidRDefault="00486616" w:rsidP="002F5F05">
            <w:pPr>
              <w:jc w:val="right"/>
              <w:rPr>
                <w:sz w:val="16"/>
                <w:szCs w:val="16"/>
              </w:rPr>
            </w:pPr>
          </w:p>
        </w:tc>
        <w:tc>
          <w:tcPr>
            <w:tcW w:w="1559" w:type="dxa"/>
          </w:tcPr>
          <w:p w:rsidR="00486616" w:rsidRDefault="00486616" w:rsidP="002F5F05">
            <w:pPr>
              <w:jc w:val="right"/>
              <w:rPr>
                <w:sz w:val="16"/>
                <w:szCs w:val="16"/>
              </w:rPr>
            </w:pPr>
          </w:p>
        </w:tc>
        <w:tc>
          <w:tcPr>
            <w:tcW w:w="1843" w:type="dxa"/>
          </w:tcPr>
          <w:p w:rsidR="00486616" w:rsidRDefault="00D91BA8" w:rsidP="00D91BA8">
            <w:pPr>
              <w:jc w:val="right"/>
              <w:rPr>
                <w:sz w:val="18"/>
                <w:szCs w:val="18"/>
              </w:rPr>
            </w:pPr>
            <w:r>
              <w:rPr>
                <w:sz w:val="18"/>
                <w:szCs w:val="18"/>
              </w:rPr>
              <w:t>208</w:t>
            </w:r>
            <w:r w:rsidR="00486616">
              <w:rPr>
                <w:sz w:val="18"/>
                <w:szCs w:val="18"/>
              </w:rPr>
              <w:t>.</w:t>
            </w:r>
            <w:r>
              <w:rPr>
                <w:sz w:val="18"/>
                <w:szCs w:val="18"/>
              </w:rPr>
              <w:t>0</w:t>
            </w:r>
            <w:r w:rsidR="00486616">
              <w:rPr>
                <w:sz w:val="18"/>
                <w:szCs w:val="18"/>
              </w:rPr>
              <w:t>00.000</w:t>
            </w:r>
          </w:p>
        </w:tc>
      </w:tr>
      <w:tr w:rsidR="00486616" w:rsidRPr="00D3247D" w:rsidTr="000C41DE">
        <w:tc>
          <w:tcPr>
            <w:tcW w:w="1951" w:type="dxa"/>
            <w:shd w:val="clear" w:color="auto" w:fill="66FFFF"/>
          </w:tcPr>
          <w:p w:rsidR="00486616" w:rsidRPr="00D3247D" w:rsidRDefault="00486616" w:rsidP="0005451A">
            <w:pPr>
              <w:rPr>
                <w:b/>
                <w:sz w:val="16"/>
                <w:szCs w:val="16"/>
                <w:lang w:val="sr-Cyrl-CS"/>
              </w:rPr>
            </w:pPr>
            <w:r w:rsidRPr="00D3247D">
              <w:rPr>
                <w:b/>
                <w:sz w:val="16"/>
                <w:szCs w:val="16"/>
                <w:lang w:val="sr-Cyrl-CS"/>
              </w:rPr>
              <w:lastRenderedPageBreak/>
              <w:t xml:space="preserve">10 – </w:t>
            </w:r>
            <w:r>
              <w:rPr>
                <w:b/>
                <w:bCs/>
                <w:color w:val="000000"/>
                <w:sz w:val="16"/>
                <w:szCs w:val="16"/>
              </w:rPr>
              <w:t>Srednje</w:t>
            </w:r>
            <w:r w:rsidRPr="00D3247D">
              <w:rPr>
                <w:b/>
                <w:bCs/>
                <w:color w:val="000000"/>
                <w:sz w:val="16"/>
                <w:szCs w:val="16"/>
              </w:rPr>
              <w:t xml:space="preserve"> </w:t>
            </w:r>
            <w:r>
              <w:rPr>
                <w:b/>
                <w:bCs/>
                <w:color w:val="000000"/>
                <w:sz w:val="16"/>
                <w:szCs w:val="16"/>
              </w:rPr>
              <w:t xml:space="preserve">obrazovanje i vaspitanje </w:t>
            </w:r>
          </w:p>
        </w:tc>
        <w:tc>
          <w:tcPr>
            <w:tcW w:w="567" w:type="dxa"/>
            <w:shd w:val="clear" w:color="auto" w:fill="66FFFF"/>
          </w:tcPr>
          <w:p w:rsidR="00486616" w:rsidRPr="00D3247D" w:rsidRDefault="00486616" w:rsidP="00A1294A">
            <w:pPr>
              <w:rPr>
                <w:b/>
                <w:sz w:val="16"/>
                <w:szCs w:val="16"/>
                <w:lang w:val="sr-Cyrl-CS"/>
              </w:rPr>
            </w:pPr>
            <w:r w:rsidRPr="00D3247D">
              <w:rPr>
                <w:b/>
                <w:sz w:val="16"/>
                <w:szCs w:val="16"/>
                <w:lang w:val="sr-Cyrl-CS"/>
              </w:rPr>
              <w:t>2003</w:t>
            </w:r>
          </w:p>
        </w:tc>
        <w:tc>
          <w:tcPr>
            <w:tcW w:w="2410" w:type="dxa"/>
            <w:shd w:val="clear" w:color="auto" w:fill="66FFFF"/>
          </w:tcPr>
          <w:p w:rsidR="00486616" w:rsidRDefault="00486616" w:rsidP="00A1294A">
            <w:pPr>
              <w:rPr>
                <w:sz w:val="16"/>
                <w:szCs w:val="16"/>
              </w:rPr>
            </w:pPr>
            <w:r>
              <w:rPr>
                <w:sz w:val="16"/>
                <w:szCs w:val="16"/>
              </w:rPr>
              <w:t>Povećanje  obuhvata srednjim obrazovanjem sa posebnim akcentom na obrazovanje ženske dece</w:t>
            </w:r>
          </w:p>
          <w:p w:rsidR="00486616" w:rsidRPr="00073887" w:rsidRDefault="00486616" w:rsidP="006707D9">
            <w:pPr>
              <w:rPr>
                <w:sz w:val="16"/>
                <w:szCs w:val="16"/>
              </w:rPr>
            </w:pPr>
          </w:p>
        </w:tc>
        <w:tc>
          <w:tcPr>
            <w:tcW w:w="2728" w:type="dxa"/>
            <w:shd w:val="clear" w:color="auto" w:fill="66FFFF"/>
          </w:tcPr>
          <w:p w:rsidR="00486616" w:rsidRPr="000F623F" w:rsidRDefault="00486616" w:rsidP="00A1294A">
            <w:pPr>
              <w:rPr>
                <w:sz w:val="16"/>
                <w:szCs w:val="16"/>
              </w:rPr>
            </w:pPr>
            <w:r>
              <w:rPr>
                <w:sz w:val="16"/>
                <w:szCs w:val="16"/>
              </w:rPr>
              <w:t>Broj  dece  koji su obuhvaćeni srednjim obrazovanjem(razložen po polu)</w:t>
            </w:r>
          </w:p>
          <w:p w:rsidR="00486616" w:rsidRPr="00073887" w:rsidRDefault="00486616" w:rsidP="006707D9">
            <w:pPr>
              <w:rPr>
                <w:sz w:val="16"/>
                <w:szCs w:val="16"/>
              </w:rPr>
            </w:pPr>
          </w:p>
        </w:tc>
        <w:tc>
          <w:tcPr>
            <w:tcW w:w="1133" w:type="dxa"/>
            <w:shd w:val="clear" w:color="auto" w:fill="66FFFF"/>
          </w:tcPr>
          <w:p w:rsidR="00486616" w:rsidRPr="00D3247D" w:rsidRDefault="00486616" w:rsidP="00A1294A">
            <w:pPr>
              <w:rPr>
                <w:sz w:val="16"/>
                <w:szCs w:val="16"/>
                <w:lang w:val="sr-Cyrl-CS"/>
              </w:rPr>
            </w:pPr>
          </w:p>
        </w:tc>
        <w:tc>
          <w:tcPr>
            <w:tcW w:w="1276" w:type="dxa"/>
            <w:shd w:val="clear" w:color="auto" w:fill="66FFFF"/>
          </w:tcPr>
          <w:p w:rsidR="00486616" w:rsidRPr="00D3247D" w:rsidRDefault="00486616" w:rsidP="00A1294A">
            <w:pPr>
              <w:rPr>
                <w:sz w:val="16"/>
                <w:szCs w:val="16"/>
                <w:lang w:val="sr-Cyrl-CS"/>
              </w:rPr>
            </w:pPr>
          </w:p>
        </w:tc>
        <w:tc>
          <w:tcPr>
            <w:tcW w:w="1418" w:type="dxa"/>
            <w:shd w:val="clear" w:color="auto" w:fill="66FFFF"/>
          </w:tcPr>
          <w:p w:rsidR="00486616" w:rsidRPr="00511AE4" w:rsidRDefault="00486616" w:rsidP="00A1294A">
            <w:pPr>
              <w:rPr>
                <w:sz w:val="16"/>
                <w:szCs w:val="16"/>
              </w:rPr>
            </w:pPr>
          </w:p>
        </w:tc>
        <w:tc>
          <w:tcPr>
            <w:tcW w:w="1559" w:type="dxa"/>
            <w:shd w:val="clear" w:color="auto" w:fill="66FFFF"/>
          </w:tcPr>
          <w:p w:rsidR="00486616" w:rsidRPr="00D3247D" w:rsidRDefault="00486616" w:rsidP="00A1294A">
            <w:pPr>
              <w:rPr>
                <w:sz w:val="16"/>
                <w:szCs w:val="16"/>
                <w:lang w:val="sr-Cyrl-CS"/>
              </w:rPr>
            </w:pPr>
          </w:p>
        </w:tc>
        <w:tc>
          <w:tcPr>
            <w:tcW w:w="1843" w:type="dxa"/>
            <w:shd w:val="clear" w:color="auto" w:fill="66FFFF"/>
          </w:tcPr>
          <w:p w:rsidR="00486616" w:rsidRPr="00E95857" w:rsidRDefault="00486616" w:rsidP="00EF0B83">
            <w:pPr>
              <w:jc w:val="right"/>
              <w:rPr>
                <w:b/>
                <w:sz w:val="20"/>
                <w:szCs w:val="20"/>
              </w:rPr>
            </w:pPr>
            <w:r>
              <w:rPr>
                <w:b/>
                <w:sz w:val="20"/>
                <w:szCs w:val="20"/>
              </w:rPr>
              <w:t>9</w:t>
            </w:r>
            <w:r w:rsidR="00EF0B83">
              <w:rPr>
                <w:b/>
                <w:sz w:val="20"/>
                <w:szCs w:val="20"/>
              </w:rPr>
              <w:t>5</w:t>
            </w:r>
            <w:r>
              <w:rPr>
                <w:b/>
                <w:sz w:val="20"/>
                <w:szCs w:val="20"/>
              </w:rPr>
              <w:t>.</w:t>
            </w:r>
            <w:r w:rsidR="00EF0B83">
              <w:rPr>
                <w:b/>
                <w:sz w:val="20"/>
                <w:szCs w:val="20"/>
              </w:rPr>
              <w:t>7</w:t>
            </w:r>
            <w:r>
              <w:rPr>
                <w:b/>
                <w:sz w:val="20"/>
                <w:szCs w:val="20"/>
              </w:rPr>
              <w:t>00.000</w:t>
            </w:r>
          </w:p>
        </w:tc>
      </w:tr>
      <w:tr w:rsidR="00486616" w:rsidRPr="00D3247D" w:rsidTr="000C41DE">
        <w:tc>
          <w:tcPr>
            <w:tcW w:w="1951" w:type="dxa"/>
          </w:tcPr>
          <w:p w:rsidR="00486616" w:rsidRPr="00D3247D" w:rsidRDefault="00486616" w:rsidP="00A1294A">
            <w:pPr>
              <w:rPr>
                <w:sz w:val="16"/>
                <w:szCs w:val="16"/>
                <w:lang w:val="sr-Cyrl-CS"/>
              </w:rPr>
            </w:pPr>
            <w:r>
              <w:rPr>
                <w:sz w:val="16"/>
                <w:szCs w:val="16"/>
              </w:rPr>
              <w:t>Funkcionisanje</w:t>
            </w:r>
            <w:r w:rsidRPr="00D3247D">
              <w:rPr>
                <w:rFonts w:eastAsia="Calibri"/>
                <w:sz w:val="16"/>
                <w:szCs w:val="16"/>
              </w:rPr>
              <w:t xml:space="preserve"> </w:t>
            </w:r>
            <w:r>
              <w:rPr>
                <w:sz w:val="16"/>
                <w:szCs w:val="16"/>
              </w:rPr>
              <w:t>srednjih</w:t>
            </w:r>
            <w:r w:rsidRPr="00D3247D">
              <w:rPr>
                <w:rFonts w:eastAsia="Calibri"/>
                <w:sz w:val="16"/>
                <w:szCs w:val="16"/>
              </w:rPr>
              <w:t xml:space="preserve"> </w:t>
            </w:r>
            <w:r>
              <w:rPr>
                <w:sz w:val="16"/>
                <w:szCs w:val="16"/>
              </w:rPr>
              <w:t>škola</w:t>
            </w:r>
          </w:p>
        </w:tc>
        <w:tc>
          <w:tcPr>
            <w:tcW w:w="567" w:type="dxa"/>
          </w:tcPr>
          <w:p w:rsidR="00486616" w:rsidRPr="00D3247D" w:rsidRDefault="00486616" w:rsidP="00A1294A">
            <w:pPr>
              <w:rPr>
                <w:sz w:val="16"/>
                <w:szCs w:val="16"/>
                <w:lang w:val="sr-Cyrl-CS"/>
              </w:rPr>
            </w:pPr>
            <w:r w:rsidRPr="00D3247D">
              <w:rPr>
                <w:sz w:val="16"/>
                <w:szCs w:val="16"/>
                <w:lang w:val="sr-Cyrl-CS"/>
              </w:rPr>
              <w:t>0001</w:t>
            </w:r>
          </w:p>
        </w:tc>
        <w:tc>
          <w:tcPr>
            <w:tcW w:w="2410" w:type="dxa"/>
          </w:tcPr>
          <w:p w:rsidR="00486616" w:rsidRPr="000F623F" w:rsidRDefault="00486616" w:rsidP="00507371">
            <w:pPr>
              <w:rPr>
                <w:sz w:val="16"/>
                <w:szCs w:val="16"/>
              </w:rPr>
            </w:pPr>
            <w:r>
              <w:rPr>
                <w:sz w:val="16"/>
                <w:szCs w:val="16"/>
              </w:rPr>
              <w:t>Obezbeđeni propisani uslovi za vaspitno obrazovni rad  u srednjim školama i bezbedno odvijanje nastave sa akcebtom na bezbednost ženske dece</w:t>
            </w:r>
          </w:p>
        </w:tc>
        <w:tc>
          <w:tcPr>
            <w:tcW w:w="2728" w:type="dxa"/>
          </w:tcPr>
          <w:p w:rsidR="00486616" w:rsidRPr="000F623F" w:rsidRDefault="00486616" w:rsidP="007F3622">
            <w:pPr>
              <w:rPr>
                <w:sz w:val="16"/>
                <w:szCs w:val="16"/>
              </w:rPr>
            </w:pPr>
            <w:r>
              <w:rPr>
                <w:sz w:val="16"/>
                <w:szCs w:val="16"/>
              </w:rPr>
              <w:t>Prosečan broj učenika  po  odeljenju(razložen po polu)</w:t>
            </w:r>
          </w:p>
          <w:p w:rsidR="00486616" w:rsidRDefault="00486616" w:rsidP="00A1294A">
            <w:pPr>
              <w:rPr>
                <w:sz w:val="16"/>
                <w:szCs w:val="16"/>
              </w:rPr>
            </w:pPr>
          </w:p>
          <w:p w:rsidR="00486616" w:rsidRPr="000F623F" w:rsidRDefault="00486616" w:rsidP="00A1294A">
            <w:pPr>
              <w:rPr>
                <w:sz w:val="16"/>
                <w:szCs w:val="16"/>
              </w:rPr>
            </w:pPr>
          </w:p>
        </w:tc>
        <w:tc>
          <w:tcPr>
            <w:tcW w:w="1133" w:type="dxa"/>
          </w:tcPr>
          <w:p w:rsidR="00486616" w:rsidRPr="006D2A8A" w:rsidRDefault="00486616" w:rsidP="00A1294A">
            <w:pPr>
              <w:rPr>
                <w:sz w:val="16"/>
                <w:szCs w:val="16"/>
              </w:rPr>
            </w:pPr>
          </w:p>
        </w:tc>
        <w:tc>
          <w:tcPr>
            <w:tcW w:w="1276" w:type="dxa"/>
          </w:tcPr>
          <w:p w:rsidR="00486616" w:rsidRPr="006D2A8A" w:rsidRDefault="00486616" w:rsidP="007E181B">
            <w:pPr>
              <w:rPr>
                <w:sz w:val="16"/>
                <w:szCs w:val="16"/>
              </w:rPr>
            </w:pPr>
          </w:p>
        </w:tc>
        <w:tc>
          <w:tcPr>
            <w:tcW w:w="1418" w:type="dxa"/>
          </w:tcPr>
          <w:p w:rsidR="00486616" w:rsidRPr="00511AE4" w:rsidRDefault="00486616" w:rsidP="00A1294A">
            <w:pPr>
              <w:rPr>
                <w:sz w:val="16"/>
                <w:szCs w:val="16"/>
              </w:rPr>
            </w:pPr>
          </w:p>
        </w:tc>
        <w:tc>
          <w:tcPr>
            <w:tcW w:w="1559" w:type="dxa"/>
          </w:tcPr>
          <w:p w:rsidR="00486616" w:rsidRPr="006D2A8A" w:rsidRDefault="00486616" w:rsidP="007E181B">
            <w:pPr>
              <w:rPr>
                <w:sz w:val="16"/>
                <w:szCs w:val="16"/>
              </w:rPr>
            </w:pPr>
          </w:p>
        </w:tc>
        <w:tc>
          <w:tcPr>
            <w:tcW w:w="1843" w:type="dxa"/>
          </w:tcPr>
          <w:p w:rsidR="00486616" w:rsidRPr="00F56D9B" w:rsidRDefault="00486616" w:rsidP="00D91BA8">
            <w:pPr>
              <w:jc w:val="right"/>
              <w:rPr>
                <w:sz w:val="20"/>
                <w:szCs w:val="20"/>
              </w:rPr>
            </w:pPr>
            <w:r>
              <w:rPr>
                <w:sz w:val="20"/>
                <w:szCs w:val="20"/>
              </w:rPr>
              <w:t>8</w:t>
            </w:r>
            <w:r w:rsidR="00D91BA8">
              <w:rPr>
                <w:sz w:val="20"/>
                <w:szCs w:val="20"/>
              </w:rPr>
              <w:t>2</w:t>
            </w:r>
            <w:r w:rsidRPr="00F56D9B">
              <w:rPr>
                <w:sz w:val="20"/>
                <w:szCs w:val="20"/>
              </w:rPr>
              <w:t>.</w:t>
            </w:r>
            <w:r w:rsidR="00D91BA8">
              <w:rPr>
                <w:sz w:val="20"/>
                <w:szCs w:val="20"/>
              </w:rPr>
              <w:t>0</w:t>
            </w:r>
            <w:r>
              <w:rPr>
                <w:sz w:val="20"/>
                <w:szCs w:val="20"/>
              </w:rPr>
              <w:t>00</w:t>
            </w:r>
            <w:r w:rsidRPr="00F56D9B">
              <w:rPr>
                <w:sz w:val="20"/>
                <w:szCs w:val="20"/>
              </w:rPr>
              <w:t>.000</w:t>
            </w:r>
          </w:p>
        </w:tc>
      </w:tr>
      <w:tr w:rsidR="00486616" w:rsidRPr="00D3247D" w:rsidTr="000C41DE">
        <w:tc>
          <w:tcPr>
            <w:tcW w:w="1951" w:type="dxa"/>
          </w:tcPr>
          <w:p w:rsidR="00486616" w:rsidRPr="00D3247D" w:rsidRDefault="00486616" w:rsidP="00A1294A">
            <w:pPr>
              <w:rPr>
                <w:sz w:val="16"/>
                <w:szCs w:val="16"/>
              </w:rPr>
            </w:pPr>
            <w:r>
              <w:rPr>
                <w:sz w:val="16"/>
                <w:szCs w:val="16"/>
              </w:rPr>
              <w:t>RCNP</w:t>
            </w:r>
          </w:p>
        </w:tc>
        <w:tc>
          <w:tcPr>
            <w:tcW w:w="567" w:type="dxa"/>
          </w:tcPr>
          <w:p w:rsidR="00486616" w:rsidRPr="00073887" w:rsidRDefault="00486616" w:rsidP="00A1294A">
            <w:pPr>
              <w:rPr>
                <w:sz w:val="16"/>
                <w:szCs w:val="16"/>
              </w:rPr>
            </w:pPr>
            <w:r>
              <w:rPr>
                <w:sz w:val="16"/>
                <w:szCs w:val="16"/>
              </w:rPr>
              <w:t>0002</w:t>
            </w:r>
          </w:p>
        </w:tc>
        <w:tc>
          <w:tcPr>
            <w:tcW w:w="2410" w:type="dxa"/>
          </w:tcPr>
          <w:p w:rsidR="00486616" w:rsidRPr="00BB4096" w:rsidRDefault="00486616" w:rsidP="00A1294A">
            <w:pPr>
              <w:rPr>
                <w:sz w:val="16"/>
                <w:szCs w:val="16"/>
              </w:rPr>
            </w:pPr>
            <w:r>
              <w:rPr>
                <w:sz w:val="16"/>
                <w:szCs w:val="16"/>
              </w:rPr>
              <w:t>Obezbeđivanje uslova za obrazovanjem nastavnog kadra u osnovnim i srednjim školama</w:t>
            </w:r>
          </w:p>
        </w:tc>
        <w:tc>
          <w:tcPr>
            <w:tcW w:w="2728" w:type="dxa"/>
          </w:tcPr>
          <w:p w:rsidR="00486616" w:rsidRPr="00BB4096" w:rsidRDefault="00486616" w:rsidP="007F3622">
            <w:pPr>
              <w:rPr>
                <w:sz w:val="16"/>
                <w:szCs w:val="16"/>
              </w:rPr>
            </w:pPr>
            <w:r>
              <w:rPr>
                <w:sz w:val="16"/>
                <w:szCs w:val="16"/>
              </w:rPr>
              <w:t>Broj stručnih seminara (broj učesnika stručnih seminara razvrstanih po polu)</w:t>
            </w:r>
          </w:p>
        </w:tc>
        <w:tc>
          <w:tcPr>
            <w:tcW w:w="1133" w:type="dxa"/>
          </w:tcPr>
          <w:p w:rsidR="00486616" w:rsidRPr="006D2A8A" w:rsidRDefault="00486616" w:rsidP="00A1294A">
            <w:pPr>
              <w:rPr>
                <w:sz w:val="16"/>
                <w:szCs w:val="16"/>
              </w:rPr>
            </w:pPr>
          </w:p>
        </w:tc>
        <w:tc>
          <w:tcPr>
            <w:tcW w:w="1276" w:type="dxa"/>
          </w:tcPr>
          <w:p w:rsidR="00486616" w:rsidRPr="006D2A8A" w:rsidRDefault="00486616" w:rsidP="00A1294A">
            <w:pPr>
              <w:rPr>
                <w:sz w:val="16"/>
                <w:szCs w:val="16"/>
              </w:rPr>
            </w:pPr>
          </w:p>
        </w:tc>
        <w:tc>
          <w:tcPr>
            <w:tcW w:w="1418" w:type="dxa"/>
          </w:tcPr>
          <w:p w:rsidR="00486616" w:rsidRPr="00511AE4" w:rsidRDefault="00486616" w:rsidP="00A1294A">
            <w:pPr>
              <w:rPr>
                <w:sz w:val="16"/>
                <w:szCs w:val="16"/>
              </w:rPr>
            </w:pPr>
          </w:p>
        </w:tc>
        <w:tc>
          <w:tcPr>
            <w:tcW w:w="1559" w:type="dxa"/>
          </w:tcPr>
          <w:p w:rsidR="00486616" w:rsidRPr="006D2A8A" w:rsidRDefault="00486616" w:rsidP="00A1294A">
            <w:pPr>
              <w:rPr>
                <w:sz w:val="16"/>
                <w:szCs w:val="16"/>
              </w:rPr>
            </w:pPr>
          </w:p>
        </w:tc>
        <w:tc>
          <w:tcPr>
            <w:tcW w:w="1843" w:type="dxa"/>
          </w:tcPr>
          <w:p w:rsidR="00486616" w:rsidRPr="00F56D9B" w:rsidRDefault="00486616" w:rsidP="00EF0B83">
            <w:pPr>
              <w:jc w:val="right"/>
              <w:rPr>
                <w:sz w:val="20"/>
                <w:szCs w:val="20"/>
              </w:rPr>
            </w:pPr>
            <w:r>
              <w:rPr>
                <w:sz w:val="20"/>
                <w:szCs w:val="20"/>
              </w:rPr>
              <w:t>10.</w:t>
            </w:r>
            <w:r w:rsidR="00EF0B83">
              <w:rPr>
                <w:sz w:val="20"/>
                <w:szCs w:val="20"/>
              </w:rPr>
              <w:t>7</w:t>
            </w:r>
            <w:r>
              <w:rPr>
                <w:sz w:val="20"/>
                <w:szCs w:val="20"/>
              </w:rPr>
              <w:t>00.000</w:t>
            </w:r>
          </w:p>
        </w:tc>
      </w:tr>
      <w:tr w:rsidR="00D91BA8" w:rsidRPr="00D3247D" w:rsidTr="000C41DE">
        <w:tc>
          <w:tcPr>
            <w:tcW w:w="1951" w:type="dxa"/>
          </w:tcPr>
          <w:p w:rsidR="00D91BA8" w:rsidRDefault="00D91BA8" w:rsidP="00A1294A">
            <w:pPr>
              <w:rPr>
                <w:sz w:val="16"/>
                <w:szCs w:val="16"/>
              </w:rPr>
            </w:pPr>
            <w:r>
              <w:rPr>
                <w:sz w:val="16"/>
                <w:szCs w:val="16"/>
              </w:rPr>
              <w:t>Đački parlament</w:t>
            </w:r>
          </w:p>
        </w:tc>
        <w:tc>
          <w:tcPr>
            <w:tcW w:w="567" w:type="dxa"/>
          </w:tcPr>
          <w:p w:rsidR="00D91BA8" w:rsidRDefault="00D91BA8" w:rsidP="00A1294A">
            <w:pPr>
              <w:rPr>
                <w:sz w:val="16"/>
                <w:szCs w:val="16"/>
              </w:rPr>
            </w:pPr>
          </w:p>
        </w:tc>
        <w:tc>
          <w:tcPr>
            <w:tcW w:w="2410" w:type="dxa"/>
          </w:tcPr>
          <w:p w:rsidR="00D91BA8" w:rsidRDefault="00D91BA8" w:rsidP="00A1294A">
            <w:pPr>
              <w:rPr>
                <w:sz w:val="16"/>
                <w:szCs w:val="16"/>
              </w:rPr>
            </w:pPr>
          </w:p>
        </w:tc>
        <w:tc>
          <w:tcPr>
            <w:tcW w:w="2728" w:type="dxa"/>
          </w:tcPr>
          <w:p w:rsidR="00D91BA8" w:rsidRDefault="00D91BA8" w:rsidP="007F3622">
            <w:pPr>
              <w:rPr>
                <w:sz w:val="16"/>
                <w:szCs w:val="16"/>
              </w:rPr>
            </w:pPr>
          </w:p>
        </w:tc>
        <w:tc>
          <w:tcPr>
            <w:tcW w:w="1133" w:type="dxa"/>
          </w:tcPr>
          <w:p w:rsidR="00D91BA8" w:rsidRPr="006D2A8A" w:rsidRDefault="00D91BA8" w:rsidP="00A1294A">
            <w:pPr>
              <w:rPr>
                <w:sz w:val="16"/>
                <w:szCs w:val="16"/>
              </w:rPr>
            </w:pPr>
          </w:p>
        </w:tc>
        <w:tc>
          <w:tcPr>
            <w:tcW w:w="1276" w:type="dxa"/>
          </w:tcPr>
          <w:p w:rsidR="00D91BA8" w:rsidRPr="006D2A8A" w:rsidRDefault="00D91BA8" w:rsidP="00A1294A">
            <w:pPr>
              <w:rPr>
                <w:sz w:val="16"/>
                <w:szCs w:val="16"/>
              </w:rPr>
            </w:pPr>
          </w:p>
        </w:tc>
        <w:tc>
          <w:tcPr>
            <w:tcW w:w="1418" w:type="dxa"/>
          </w:tcPr>
          <w:p w:rsidR="00D91BA8" w:rsidRPr="00511AE4" w:rsidRDefault="00D91BA8" w:rsidP="00A1294A">
            <w:pPr>
              <w:rPr>
                <w:sz w:val="16"/>
                <w:szCs w:val="16"/>
              </w:rPr>
            </w:pPr>
          </w:p>
        </w:tc>
        <w:tc>
          <w:tcPr>
            <w:tcW w:w="1559" w:type="dxa"/>
          </w:tcPr>
          <w:p w:rsidR="00D91BA8" w:rsidRPr="006D2A8A" w:rsidRDefault="00D91BA8" w:rsidP="00A1294A">
            <w:pPr>
              <w:rPr>
                <w:sz w:val="16"/>
                <w:szCs w:val="16"/>
              </w:rPr>
            </w:pPr>
          </w:p>
        </w:tc>
        <w:tc>
          <w:tcPr>
            <w:tcW w:w="1843" w:type="dxa"/>
          </w:tcPr>
          <w:p w:rsidR="00D91BA8" w:rsidRDefault="00EF0B83" w:rsidP="007F083A">
            <w:pPr>
              <w:jc w:val="right"/>
              <w:rPr>
                <w:sz w:val="20"/>
                <w:szCs w:val="20"/>
              </w:rPr>
            </w:pPr>
            <w:r>
              <w:rPr>
                <w:sz w:val="20"/>
                <w:szCs w:val="20"/>
              </w:rPr>
              <w:t>3.000.000</w:t>
            </w:r>
          </w:p>
        </w:tc>
      </w:tr>
      <w:tr w:rsidR="00486616" w:rsidRPr="00D3247D" w:rsidTr="000C41DE">
        <w:tc>
          <w:tcPr>
            <w:tcW w:w="1951" w:type="dxa"/>
            <w:shd w:val="clear" w:color="auto" w:fill="66FFFF"/>
          </w:tcPr>
          <w:p w:rsidR="00486616" w:rsidRPr="00D3247D" w:rsidRDefault="00486616" w:rsidP="00A1294A">
            <w:pPr>
              <w:rPr>
                <w:b/>
                <w:sz w:val="16"/>
                <w:szCs w:val="16"/>
                <w:lang w:val="sr-Cyrl-CS"/>
              </w:rPr>
            </w:pPr>
            <w:r w:rsidRPr="00D3247D">
              <w:rPr>
                <w:b/>
                <w:sz w:val="16"/>
                <w:szCs w:val="16"/>
                <w:lang w:val="sr-Cyrl-CS"/>
              </w:rPr>
              <w:t xml:space="preserve">11 </w:t>
            </w:r>
            <w:r>
              <w:rPr>
                <w:b/>
                <w:sz w:val="16"/>
                <w:szCs w:val="16"/>
                <w:lang w:val="sr-Cyrl-CS"/>
              </w:rPr>
              <w:t>–</w:t>
            </w:r>
            <w:r w:rsidRPr="00D3247D">
              <w:rPr>
                <w:b/>
                <w:sz w:val="16"/>
                <w:szCs w:val="16"/>
                <w:lang w:val="sr-Cyrl-CS"/>
              </w:rPr>
              <w:t xml:space="preserve"> </w:t>
            </w:r>
            <w:r>
              <w:rPr>
                <w:b/>
                <w:bCs/>
                <w:color w:val="000000"/>
                <w:sz w:val="16"/>
                <w:szCs w:val="16"/>
              </w:rPr>
              <w:t>Socijalna</w:t>
            </w:r>
            <w:r w:rsidRPr="00D3247D">
              <w:rPr>
                <w:b/>
                <w:bCs/>
                <w:color w:val="000000"/>
                <w:sz w:val="16"/>
                <w:szCs w:val="16"/>
              </w:rPr>
              <w:t xml:space="preserve"> </w:t>
            </w:r>
            <w:r>
              <w:rPr>
                <w:b/>
                <w:bCs/>
                <w:color w:val="000000"/>
                <w:sz w:val="16"/>
                <w:szCs w:val="16"/>
              </w:rPr>
              <w:t>i</w:t>
            </w:r>
            <w:r w:rsidRPr="00D3247D">
              <w:rPr>
                <w:b/>
                <w:bCs/>
                <w:color w:val="000000"/>
                <w:sz w:val="16"/>
                <w:szCs w:val="16"/>
              </w:rPr>
              <w:t xml:space="preserve"> </w:t>
            </w:r>
            <w:r>
              <w:rPr>
                <w:b/>
                <w:bCs/>
                <w:color w:val="000000"/>
                <w:sz w:val="16"/>
                <w:szCs w:val="16"/>
              </w:rPr>
              <w:t>dečija</w:t>
            </w:r>
            <w:r w:rsidRPr="00D3247D">
              <w:rPr>
                <w:b/>
                <w:bCs/>
                <w:color w:val="000000"/>
                <w:sz w:val="16"/>
                <w:szCs w:val="16"/>
              </w:rPr>
              <w:t xml:space="preserve"> </w:t>
            </w:r>
            <w:r>
              <w:rPr>
                <w:b/>
                <w:bCs/>
                <w:color w:val="000000"/>
                <w:sz w:val="16"/>
                <w:szCs w:val="16"/>
              </w:rPr>
              <w:t>zaštita</w:t>
            </w:r>
          </w:p>
        </w:tc>
        <w:tc>
          <w:tcPr>
            <w:tcW w:w="567" w:type="dxa"/>
            <w:shd w:val="clear" w:color="auto" w:fill="66FFFF"/>
          </w:tcPr>
          <w:p w:rsidR="00486616" w:rsidRPr="00D3247D" w:rsidRDefault="00486616" w:rsidP="00A1294A">
            <w:pPr>
              <w:rPr>
                <w:b/>
                <w:sz w:val="16"/>
                <w:szCs w:val="16"/>
                <w:lang w:val="sr-Cyrl-CS"/>
              </w:rPr>
            </w:pPr>
            <w:r w:rsidRPr="00D3247D">
              <w:rPr>
                <w:b/>
                <w:sz w:val="16"/>
                <w:szCs w:val="16"/>
                <w:lang w:val="sr-Cyrl-CS"/>
              </w:rPr>
              <w:t>0901</w:t>
            </w:r>
          </w:p>
        </w:tc>
        <w:tc>
          <w:tcPr>
            <w:tcW w:w="2410" w:type="dxa"/>
            <w:shd w:val="clear" w:color="auto" w:fill="66FFFF"/>
          </w:tcPr>
          <w:p w:rsidR="00486616" w:rsidRPr="00430ABE" w:rsidRDefault="00486616" w:rsidP="002B7903">
            <w:pPr>
              <w:rPr>
                <w:sz w:val="16"/>
                <w:szCs w:val="16"/>
              </w:rPr>
            </w:pPr>
            <w:r>
              <w:rPr>
                <w:sz w:val="16"/>
                <w:szCs w:val="16"/>
              </w:rPr>
              <w:t xml:space="preserve">Povećanje dostunosti prava  usluga socijane zaštite </w:t>
            </w:r>
          </w:p>
        </w:tc>
        <w:tc>
          <w:tcPr>
            <w:tcW w:w="2728" w:type="dxa"/>
            <w:shd w:val="clear" w:color="auto" w:fill="66FFFF"/>
          </w:tcPr>
          <w:p w:rsidR="00486616" w:rsidRDefault="00486616" w:rsidP="00A1294A">
            <w:pPr>
              <w:rPr>
                <w:sz w:val="16"/>
                <w:szCs w:val="16"/>
              </w:rPr>
            </w:pPr>
            <w:r>
              <w:rPr>
                <w:sz w:val="16"/>
                <w:szCs w:val="16"/>
              </w:rPr>
              <w:t>Ukupan broj korisnika socijane I dečije zaštite</w:t>
            </w:r>
          </w:p>
          <w:p w:rsidR="00486616" w:rsidRDefault="00486616" w:rsidP="00A1294A">
            <w:pPr>
              <w:rPr>
                <w:sz w:val="16"/>
                <w:szCs w:val="16"/>
              </w:rPr>
            </w:pPr>
          </w:p>
          <w:p w:rsidR="00486616" w:rsidRPr="00430ABE" w:rsidRDefault="00486616" w:rsidP="00A1294A">
            <w:pPr>
              <w:rPr>
                <w:sz w:val="16"/>
                <w:szCs w:val="16"/>
              </w:rPr>
            </w:pPr>
          </w:p>
        </w:tc>
        <w:tc>
          <w:tcPr>
            <w:tcW w:w="1133" w:type="dxa"/>
            <w:shd w:val="clear" w:color="auto" w:fill="66FFFF"/>
          </w:tcPr>
          <w:p w:rsidR="00486616" w:rsidRPr="00D3247D" w:rsidRDefault="00486616" w:rsidP="00A1294A">
            <w:pPr>
              <w:rPr>
                <w:sz w:val="16"/>
                <w:szCs w:val="16"/>
                <w:lang w:val="sr-Cyrl-CS"/>
              </w:rPr>
            </w:pPr>
          </w:p>
        </w:tc>
        <w:tc>
          <w:tcPr>
            <w:tcW w:w="1276" w:type="dxa"/>
            <w:shd w:val="clear" w:color="auto" w:fill="66FFFF"/>
          </w:tcPr>
          <w:p w:rsidR="00486616" w:rsidRPr="00BB4096" w:rsidRDefault="00486616" w:rsidP="00A1294A">
            <w:pPr>
              <w:rPr>
                <w:sz w:val="16"/>
                <w:szCs w:val="16"/>
              </w:rPr>
            </w:pPr>
          </w:p>
        </w:tc>
        <w:tc>
          <w:tcPr>
            <w:tcW w:w="1418" w:type="dxa"/>
            <w:shd w:val="clear" w:color="auto" w:fill="66FFFF"/>
          </w:tcPr>
          <w:p w:rsidR="00486616" w:rsidRPr="00BD013F" w:rsidRDefault="00486616" w:rsidP="00A1294A">
            <w:pPr>
              <w:rPr>
                <w:sz w:val="16"/>
                <w:szCs w:val="16"/>
              </w:rPr>
            </w:pPr>
          </w:p>
        </w:tc>
        <w:tc>
          <w:tcPr>
            <w:tcW w:w="1559" w:type="dxa"/>
            <w:shd w:val="clear" w:color="auto" w:fill="66FFFF"/>
          </w:tcPr>
          <w:p w:rsidR="00486616" w:rsidRPr="00D3247D" w:rsidRDefault="00486616" w:rsidP="00A1294A">
            <w:pPr>
              <w:rPr>
                <w:sz w:val="16"/>
                <w:szCs w:val="16"/>
                <w:lang w:val="sr-Cyrl-CS"/>
              </w:rPr>
            </w:pPr>
          </w:p>
        </w:tc>
        <w:tc>
          <w:tcPr>
            <w:tcW w:w="1843" w:type="dxa"/>
            <w:shd w:val="clear" w:color="auto" w:fill="66FFFF"/>
          </w:tcPr>
          <w:p w:rsidR="00486616" w:rsidRPr="00E95857" w:rsidRDefault="0026168D" w:rsidP="00F77C25">
            <w:pPr>
              <w:jc w:val="right"/>
              <w:rPr>
                <w:b/>
                <w:sz w:val="20"/>
                <w:szCs w:val="20"/>
              </w:rPr>
            </w:pPr>
            <w:r>
              <w:rPr>
                <w:b/>
                <w:sz w:val="20"/>
                <w:szCs w:val="20"/>
              </w:rPr>
              <w:t>142.200</w:t>
            </w:r>
            <w:r w:rsidR="00486616">
              <w:rPr>
                <w:b/>
                <w:sz w:val="20"/>
                <w:szCs w:val="20"/>
              </w:rPr>
              <w:t>.000</w:t>
            </w:r>
          </w:p>
        </w:tc>
      </w:tr>
      <w:tr w:rsidR="00486616" w:rsidRPr="00D3247D" w:rsidTr="000C41DE">
        <w:tc>
          <w:tcPr>
            <w:tcW w:w="1951" w:type="dxa"/>
            <w:vAlign w:val="center"/>
          </w:tcPr>
          <w:p w:rsidR="00486616" w:rsidRPr="00D3247D" w:rsidRDefault="00486616" w:rsidP="0032568C">
            <w:pPr>
              <w:tabs>
                <w:tab w:val="left" w:pos="3675"/>
                <w:tab w:val="left" w:pos="8370"/>
              </w:tabs>
              <w:rPr>
                <w:rFonts w:eastAsia="Calibri"/>
                <w:sz w:val="16"/>
                <w:szCs w:val="16"/>
              </w:rPr>
            </w:pPr>
            <w:r>
              <w:rPr>
                <w:sz w:val="16"/>
                <w:szCs w:val="16"/>
              </w:rPr>
              <w:t>Jednokratne pomoći i drugi oblici pomoći</w:t>
            </w:r>
          </w:p>
        </w:tc>
        <w:tc>
          <w:tcPr>
            <w:tcW w:w="567" w:type="dxa"/>
            <w:vAlign w:val="center"/>
          </w:tcPr>
          <w:p w:rsidR="00486616" w:rsidRPr="00D3247D" w:rsidRDefault="00486616" w:rsidP="00A1294A">
            <w:pPr>
              <w:rPr>
                <w:rFonts w:eastAsia="Calibri"/>
                <w:color w:val="000000"/>
                <w:sz w:val="16"/>
                <w:szCs w:val="16"/>
              </w:rPr>
            </w:pPr>
            <w:r w:rsidRPr="00D3247D">
              <w:rPr>
                <w:rFonts w:eastAsia="Calibri"/>
                <w:color w:val="000000"/>
                <w:sz w:val="16"/>
                <w:szCs w:val="16"/>
              </w:rPr>
              <w:t>0001</w:t>
            </w:r>
          </w:p>
        </w:tc>
        <w:tc>
          <w:tcPr>
            <w:tcW w:w="2410" w:type="dxa"/>
          </w:tcPr>
          <w:p w:rsidR="00486616" w:rsidRPr="004A7318" w:rsidRDefault="00486616" w:rsidP="00A1294A">
            <w:pPr>
              <w:rPr>
                <w:sz w:val="16"/>
                <w:szCs w:val="16"/>
              </w:rPr>
            </w:pPr>
            <w:r>
              <w:rPr>
                <w:sz w:val="16"/>
                <w:szCs w:val="16"/>
              </w:rPr>
              <w:t>Unapređenje zaštite siromaštva</w:t>
            </w:r>
          </w:p>
        </w:tc>
        <w:tc>
          <w:tcPr>
            <w:tcW w:w="2728" w:type="dxa"/>
          </w:tcPr>
          <w:p w:rsidR="00486616" w:rsidRDefault="00486616" w:rsidP="0049103C">
            <w:pPr>
              <w:rPr>
                <w:sz w:val="16"/>
                <w:szCs w:val="16"/>
              </w:rPr>
            </w:pPr>
            <w:r>
              <w:rPr>
                <w:sz w:val="16"/>
                <w:szCs w:val="16"/>
              </w:rPr>
              <w:t>Broj žena korisnica jednokraten pomoći u odnosu na ukupan broj</w:t>
            </w:r>
          </w:p>
          <w:p w:rsidR="00486616" w:rsidRPr="004A7318" w:rsidRDefault="00486616" w:rsidP="000C41DE">
            <w:pPr>
              <w:rPr>
                <w:sz w:val="16"/>
                <w:szCs w:val="16"/>
              </w:rPr>
            </w:pPr>
            <w:r>
              <w:rPr>
                <w:sz w:val="16"/>
                <w:szCs w:val="16"/>
              </w:rPr>
              <w:t>Broj Roma korisnika jednokratne pomoći u odnosu na broj Roma</w:t>
            </w:r>
          </w:p>
        </w:tc>
        <w:tc>
          <w:tcPr>
            <w:tcW w:w="1133" w:type="dxa"/>
          </w:tcPr>
          <w:p w:rsidR="00486616" w:rsidRPr="006B5A54" w:rsidRDefault="00486616" w:rsidP="00A1294A">
            <w:pPr>
              <w:rPr>
                <w:sz w:val="16"/>
                <w:szCs w:val="16"/>
              </w:rPr>
            </w:pPr>
          </w:p>
        </w:tc>
        <w:tc>
          <w:tcPr>
            <w:tcW w:w="1276" w:type="dxa"/>
          </w:tcPr>
          <w:p w:rsidR="00486616" w:rsidRPr="004A7318" w:rsidRDefault="00486616" w:rsidP="00A1294A">
            <w:pPr>
              <w:rPr>
                <w:sz w:val="16"/>
                <w:szCs w:val="16"/>
              </w:rPr>
            </w:pPr>
          </w:p>
        </w:tc>
        <w:tc>
          <w:tcPr>
            <w:tcW w:w="1418" w:type="dxa"/>
          </w:tcPr>
          <w:p w:rsidR="00486616" w:rsidRPr="00BD013F" w:rsidRDefault="00486616" w:rsidP="00A1294A">
            <w:pPr>
              <w:rPr>
                <w:sz w:val="16"/>
                <w:szCs w:val="16"/>
              </w:rPr>
            </w:pPr>
          </w:p>
        </w:tc>
        <w:tc>
          <w:tcPr>
            <w:tcW w:w="1559" w:type="dxa"/>
          </w:tcPr>
          <w:p w:rsidR="00486616" w:rsidRPr="006B5A54" w:rsidRDefault="00486616" w:rsidP="00A1294A">
            <w:pPr>
              <w:rPr>
                <w:sz w:val="16"/>
                <w:szCs w:val="16"/>
              </w:rPr>
            </w:pPr>
          </w:p>
        </w:tc>
        <w:tc>
          <w:tcPr>
            <w:tcW w:w="1843" w:type="dxa"/>
          </w:tcPr>
          <w:p w:rsidR="00486616" w:rsidRPr="00E95857" w:rsidRDefault="00486616" w:rsidP="0026168D">
            <w:pPr>
              <w:jc w:val="right"/>
              <w:rPr>
                <w:sz w:val="20"/>
                <w:szCs w:val="20"/>
              </w:rPr>
            </w:pPr>
            <w:r>
              <w:rPr>
                <w:sz w:val="20"/>
                <w:szCs w:val="20"/>
              </w:rPr>
              <w:t>3</w:t>
            </w:r>
            <w:r w:rsidR="0026168D">
              <w:rPr>
                <w:sz w:val="20"/>
                <w:szCs w:val="20"/>
              </w:rPr>
              <w:t>7</w:t>
            </w:r>
            <w:r>
              <w:rPr>
                <w:sz w:val="20"/>
                <w:szCs w:val="20"/>
              </w:rPr>
              <w:t>.000.000</w:t>
            </w:r>
          </w:p>
        </w:tc>
      </w:tr>
      <w:tr w:rsidR="00486616" w:rsidRPr="00D3247D" w:rsidTr="000C41DE">
        <w:tc>
          <w:tcPr>
            <w:tcW w:w="1951" w:type="dxa"/>
            <w:vAlign w:val="center"/>
          </w:tcPr>
          <w:p w:rsidR="00486616" w:rsidRPr="00D3247D" w:rsidRDefault="00486616" w:rsidP="00A1294A">
            <w:pPr>
              <w:tabs>
                <w:tab w:val="left" w:pos="3675"/>
                <w:tab w:val="left" w:pos="8370"/>
              </w:tabs>
              <w:rPr>
                <w:rFonts w:eastAsia="Calibri"/>
                <w:sz w:val="16"/>
                <w:szCs w:val="16"/>
              </w:rPr>
            </w:pPr>
            <w:r>
              <w:rPr>
                <w:sz w:val="16"/>
                <w:szCs w:val="16"/>
              </w:rPr>
              <w:t>Dnevne usluge u zajednici</w:t>
            </w:r>
          </w:p>
        </w:tc>
        <w:tc>
          <w:tcPr>
            <w:tcW w:w="567" w:type="dxa"/>
            <w:vAlign w:val="center"/>
          </w:tcPr>
          <w:p w:rsidR="00486616" w:rsidRPr="00D3247D" w:rsidRDefault="00486616" w:rsidP="00A1294A">
            <w:pPr>
              <w:rPr>
                <w:rFonts w:eastAsia="Calibri"/>
                <w:color w:val="000000"/>
                <w:sz w:val="16"/>
                <w:szCs w:val="16"/>
              </w:rPr>
            </w:pPr>
            <w:r w:rsidRPr="00D3247D">
              <w:rPr>
                <w:rFonts w:eastAsia="Calibri"/>
                <w:color w:val="000000"/>
                <w:sz w:val="16"/>
                <w:szCs w:val="16"/>
              </w:rPr>
              <w:t>0003</w:t>
            </w:r>
          </w:p>
        </w:tc>
        <w:tc>
          <w:tcPr>
            <w:tcW w:w="2410" w:type="dxa"/>
          </w:tcPr>
          <w:p w:rsidR="00486616" w:rsidRPr="004A7318" w:rsidRDefault="00486616" w:rsidP="00A1294A">
            <w:pPr>
              <w:rPr>
                <w:sz w:val="16"/>
                <w:szCs w:val="16"/>
              </w:rPr>
            </w:pPr>
            <w:r>
              <w:rPr>
                <w:sz w:val="16"/>
                <w:szCs w:val="16"/>
              </w:rPr>
              <w:t>Podsticanje razvoja raznovrsnih socijalnih usluga u zajednici i uključivanje u sferu pružanja usluga što više različtih socijalnih aktera</w:t>
            </w:r>
          </w:p>
        </w:tc>
        <w:tc>
          <w:tcPr>
            <w:tcW w:w="2728" w:type="dxa"/>
          </w:tcPr>
          <w:p w:rsidR="00486616" w:rsidRDefault="00486616" w:rsidP="00A1294A">
            <w:pPr>
              <w:rPr>
                <w:sz w:val="16"/>
                <w:szCs w:val="16"/>
              </w:rPr>
            </w:pPr>
            <w:r>
              <w:rPr>
                <w:sz w:val="16"/>
                <w:szCs w:val="16"/>
              </w:rPr>
              <w:t>Broj udruženja koja dobijaju sredstva iz budžeta lokalne zajednice ( broj korisnika udruženja razvrstanih prema polu)</w:t>
            </w:r>
          </w:p>
          <w:p w:rsidR="00486616" w:rsidRPr="004A7318" w:rsidRDefault="00486616" w:rsidP="00A1294A">
            <w:pPr>
              <w:rPr>
                <w:sz w:val="16"/>
                <w:szCs w:val="16"/>
              </w:rPr>
            </w:pPr>
            <w:r>
              <w:rPr>
                <w:sz w:val="16"/>
                <w:szCs w:val="16"/>
              </w:rPr>
              <w:t>Broj žena korisnica usluge pomoć u kući za odrasla I stara lica od ukupnog broja korisnika te usluge</w:t>
            </w:r>
          </w:p>
        </w:tc>
        <w:tc>
          <w:tcPr>
            <w:tcW w:w="1133" w:type="dxa"/>
          </w:tcPr>
          <w:p w:rsidR="00486616" w:rsidRPr="006D2A8A" w:rsidRDefault="00486616" w:rsidP="0061572F">
            <w:pPr>
              <w:jc w:val="right"/>
              <w:rPr>
                <w:sz w:val="16"/>
                <w:szCs w:val="16"/>
              </w:rPr>
            </w:pPr>
          </w:p>
        </w:tc>
        <w:tc>
          <w:tcPr>
            <w:tcW w:w="1276" w:type="dxa"/>
          </w:tcPr>
          <w:p w:rsidR="00486616" w:rsidRPr="004A7318" w:rsidRDefault="00486616" w:rsidP="0061572F">
            <w:pPr>
              <w:jc w:val="right"/>
              <w:rPr>
                <w:sz w:val="16"/>
                <w:szCs w:val="16"/>
              </w:rPr>
            </w:pPr>
          </w:p>
        </w:tc>
        <w:tc>
          <w:tcPr>
            <w:tcW w:w="1418" w:type="dxa"/>
          </w:tcPr>
          <w:p w:rsidR="00486616" w:rsidRPr="00BD013F" w:rsidRDefault="00486616" w:rsidP="0061572F">
            <w:pPr>
              <w:jc w:val="right"/>
              <w:rPr>
                <w:sz w:val="16"/>
                <w:szCs w:val="16"/>
              </w:rPr>
            </w:pPr>
          </w:p>
        </w:tc>
        <w:tc>
          <w:tcPr>
            <w:tcW w:w="1559" w:type="dxa"/>
          </w:tcPr>
          <w:p w:rsidR="00486616" w:rsidRPr="006D2A8A" w:rsidRDefault="00486616" w:rsidP="0061572F">
            <w:pPr>
              <w:jc w:val="right"/>
              <w:rPr>
                <w:sz w:val="16"/>
                <w:szCs w:val="16"/>
              </w:rPr>
            </w:pPr>
          </w:p>
        </w:tc>
        <w:tc>
          <w:tcPr>
            <w:tcW w:w="1843" w:type="dxa"/>
          </w:tcPr>
          <w:p w:rsidR="00486616" w:rsidRPr="00E95857" w:rsidRDefault="0026168D" w:rsidP="008D1D99">
            <w:pPr>
              <w:jc w:val="right"/>
              <w:rPr>
                <w:sz w:val="20"/>
                <w:szCs w:val="20"/>
              </w:rPr>
            </w:pPr>
            <w:r>
              <w:rPr>
                <w:sz w:val="20"/>
                <w:szCs w:val="20"/>
              </w:rPr>
              <w:t>41</w:t>
            </w:r>
            <w:r w:rsidR="00486616">
              <w:rPr>
                <w:sz w:val="20"/>
                <w:szCs w:val="20"/>
              </w:rPr>
              <w:t>.000.000</w:t>
            </w:r>
          </w:p>
        </w:tc>
      </w:tr>
      <w:tr w:rsidR="00486616" w:rsidRPr="00D3247D" w:rsidTr="000C41DE">
        <w:tc>
          <w:tcPr>
            <w:tcW w:w="1951" w:type="dxa"/>
          </w:tcPr>
          <w:p w:rsidR="00486616" w:rsidRDefault="00486616" w:rsidP="002B1A23">
            <w:pPr>
              <w:rPr>
                <w:sz w:val="16"/>
                <w:szCs w:val="16"/>
              </w:rPr>
            </w:pPr>
            <w:r>
              <w:rPr>
                <w:sz w:val="16"/>
                <w:szCs w:val="16"/>
              </w:rPr>
              <w:t>Podrška osobama sa invaliditetom</w:t>
            </w:r>
          </w:p>
          <w:p w:rsidR="00486616" w:rsidRDefault="00486616" w:rsidP="002B1A23">
            <w:pPr>
              <w:rPr>
                <w:sz w:val="16"/>
                <w:szCs w:val="16"/>
              </w:rPr>
            </w:pPr>
          </w:p>
        </w:tc>
        <w:tc>
          <w:tcPr>
            <w:tcW w:w="567" w:type="dxa"/>
            <w:vAlign w:val="center"/>
          </w:tcPr>
          <w:p w:rsidR="00486616" w:rsidRDefault="00486616" w:rsidP="002B1A23">
            <w:pPr>
              <w:rPr>
                <w:rFonts w:eastAsia="Calibri"/>
                <w:color w:val="000000"/>
                <w:sz w:val="16"/>
                <w:szCs w:val="16"/>
              </w:rPr>
            </w:pPr>
            <w:r>
              <w:rPr>
                <w:rFonts w:eastAsia="Calibri"/>
                <w:color w:val="000000"/>
                <w:sz w:val="16"/>
                <w:szCs w:val="16"/>
              </w:rPr>
              <w:t>0008</w:t>
            </w:r>
          </w:p>
        </w:tc>
        <w:tc>
          <w:tcPr>
            <w:tcW w:w="2410" w:type="dxa"/>
          </w:tcPr>
          <w:p w:rsidR="00486616" w:rsidRPr="0063349A" w:rsidRDefault="00486616" w:rsidP="00A5557D">
            <w:pPr>
              <w:rPr>
                <w:sz w:val="16"/>
                <w:szCs w:val="16"/>
              </w:rPr>
            </w:pPr>
            <w:r>
              <w:rPr>
                <w:sz w:val="16"/>
                <w:szCs w:val="16"/>
              </w:rPr>
              <w:t>Obezbeđivanj usluga socijalne zaštite za starije i odrasle sa invadilitetom</w:t>
            </w:r>
          </w:p>
        </w:tc>
        <w:tc>
          <w:tcPr>
            <w:tcW w:w="2728" w:type="dxa"/>
          </w:tcPr>
          <w:p w:rsidR="00486616" w:rsidRDefault="00486616" w:rsidP="002B1A23">
            <w:pPr>
              <w:rPr>
                <w:sz w:val="16"/>
                <w:szCs w:val="16"/>
              </w:rPr>
            </w:pPr>
            <w:r>
              <w:rPr>
                <w:sz w:val="16"/>
                <w:szCs w:val="16"/>
              </w:rPr>
              <w:t>Broj udriženja korisnika usluge</w:t>
            </w:r>
          </w:p>
          <w:p w:rsidR="00486616" w:rsidRPr="00D3247D" w:rsidRDefault="00486616" w:rsidP="002B1A23">
            <w:pPr>
              <w:rPr>
                <w:sz w:val="16"/>
                <w:szCs w:val="16"/>
                <w:lang w:val="sr-Cyrl-CS"/>
              </w:rPr>
            </w:pPr>
            <w:r>
              <w:rPr>
                <w:sz w:val="16"/>
                <w:szCs w:val="16"/>
              </w:rPr>
              <w:t>Broj žena sa invaliditetom korisnica usluge</w:t>
            </w:r>
          </w:p>
        </w:tc>
        <w:tc>
          <w:tcPr>
            <w:tcW w:w="1133" w:type="dxa"/>
          </w:tcPr>
          <w:p w:rsidR="00486616" w:rsidRPr="00D3247D" w:rsidRDefault="00486616" w:rsidP="002B1A23">
            <w:pPr>
              <w:rPr>
                <w:sz w:val="16"/>
                <w:szCs w:val="16"/>
                <w:lang w:val="sr-Cyrl-CS"/>
              </w:rPr>
            </w:pPr>
          </w:p>
        </w:tc>
        <w:tc>
          <w:tcPr>
            <w:tcW w:w="1276" w:type="dxa"/>
          </w:tcPr>
          <w:p w:rsidR="00486616" w:rsidRPr="00A450B8" w:rsidRDefault="00486616" w:rsidP="002B1A23">
            <w:pPr>
              <w:rPr>
                <w:sz w:val="16"/>
                <w:szCs w:val="16"/>
              </w:rPr>
            </w:pPr>
          </w:p>
        </w:tc>
        <w:tc>
          <w:tcPr>
            <w:tcW w:w="1418" w:type="dxa"/>
          </w:tcPr>
          <w:p w:rsidR="00486616" w:rsidRPr="00BD013F" w:rsidRDefault="00486616" w:rsidP="002B1A23">
            <w:pPr>
              <w:rPr>
                <w:sz w:val="16"/>
                <w:szCs w:val="16"/>
              </w:rPr>
            </w:pPr>
          </w:p>
        </w:tc>
        <w:tc>
          <w:tcPr>
            <w:tcW w:w="1559" w:type="dxa"/>
          </w:tcPr>
          <w:p w:rsidR="00486616" w:rsidRPr="00D3247D" w:rsidRDefault="00486616" w:rsidP="002B1A23">
            <w:pPr>
              <w:rPr>
                <w:sz w:val="16"/>
                <w:szCs w:val="16"/>
                <w:lang w:val="sr-Cyrl-CS"/>
              </w:rPr>
            </w:pPr>
          </w:p>
        </w:tc>
        <w:tc>
          <w:tcPr>
            <w:tcW w:w="1843" w:type="dxa"/>
          </w:tcPr>
          <w:p w:rsidR="00486616" w:rsidRPr="00E95857" w:rsidRDefault="00486616" w:rsidP="002B1A23">
            <w:pPr>
              <w:jc w:val="right"/>
              <w:rPr>
                <w:sz w:val="20"/>
                <w:szCs w:val="20"/>
              </w:rPr>
            </w:pPr>
            <w:r>
              <w:rPr>
                <w:sz w:val="20"/>
                <w:szCs w:val="20"/>
              </w:rPr>
              <w:t>500.000</w:t>
            </w:r>
          </w:p>
        </w:tc>
      </w:tr>
      <w:tr w:rsidR="00486616" w:rsidRPr="00D3247D" w:rsidTr="000C41DE">
        <w:tc>
          <w:tcPr>
            <w:tcW w:w="1951" w:type="dxa"/>
          </w:tcPr>
          <w:p w:rsidR="00486616" w:rsidRPr="00274C37" w:rsidRDefault="00486616" w:rsidP="00A1294A">
            <w:pPr>
              <w:rPr>
                <w:sz w:val="16"/>
                <w:szCs w:val="16"/>
              </w:rPr>
            </w:pPr>
            <w:r>
              <w:rPr>
                <w:sz w:val="16"/>
                <w:szCs w:val="16"/>
              </w:rPr>
              <w:t>P. 1- UNICEF lokalni akcioni plan za decu</w:t>
            </w:r>
          </w:p>
        </w:tc>
        <w:tc>
          <w:tcPr>
            <w:tcW w:w="567" w:type="dxa"/>
            <w:vAlign w:val="center"/>
          </w:tcPr>
          <w:p w:rsidR="00486616" w:rsidRPr="00D3247D" w:rsidRDefault="00486616" w:rsidP="00A1294A">
            <w:pPr>
              <w:rPr>
                <w:rFonts w:eastAsia="Calibri"/>
                <w:color w:val="000000"/>
                <w:sz w:val="16"/>
                <w:szCs w:val="16"/>
              </w:rPr>
            </w:pPr>
            <w:r>
              <w:rPr>
                <w:rFonts w:eastAsia="Calibri"/>
                <w:color w:val="000000"/>
                <w:sz w:val="16"/>
                <w:szCs w:val="16"/>
              </w:rPr>
              <w:t>P1</w:t>
            </w:r>
          </w:p>
        </w:tc>
        <w:tc>
          <w:tcPr>
            <w:tcW w:w="2410" w:type="dxa"/>
          </w:tcPr>
          <w:p w:rsidR="00486616" w:rsidRPr="0063349A" w:rsidRDefault="00486616" w:rsidP="00A1294A">
            <w:pPr>
              <w:rPr>
                <w:sz w:val="16"/>
                <w:szCs w:val="16"/>
              </w:rPr>
            </w:pPr>
            <w:r>
              <w:rPr>
                <w:sz w:val="16"/>
                <w:szCs w:val="16"/>
              </w:rPr>
              <w:t>Povećanje predškolskog I školskog kapaciteta</w:t>
            </w:r>
          </w:p>
        </w:tc>
        <w:tc>
          <w:tcPr>
            <w:tcW w:w="2728" w:type="dxa"/>
          </w:tcPr>
          <w:p w:rsidR="00486616" w:rsidRPr="00D3247D" w:rsidRDefault="00486616" w:rsidP="00A1294A">
            <w:pPr>
              <w:rPr>
                <w:sz w:val="16"/>
                <w:szCs w:val="16"/>
                <w:lang w:val="sr-Cyrl-CS"/>
              </w:rPr>
            </w:pPr>
            <w:r>
              <w:rPr>
                <w:sz w:val="16"/>
                <w:szCs w:val="16"/>
              </w:rPr>
              <w:t>Usvojen lokalni akcioni plan</w:t>
            </w:r>
          </w:p>
        </w:tc>
        <w:tc>
          <w:tcPr>
            <w:tcW w:w="1133" w:type="dxa"/>
          </w:tcPr>
          <w:p w:rsidR="00486616" w:rsidRPr="00D3247D" w:rsidRDefault="00486616" w:rsidP="00A1294A">
            <w:pPr>
              <w:rPr>
                <w:sz w:val="16"/>
                <w:szCs w:val="16"/>
                <w:lang w:val="sr-Cyrl-CS"/>
              </w:rPr>
            </w:pPr>
          </w:p>
        </w:tc>
        <w:tc>
          <w:tcPr>
            <w:tcW w:w="1276" w:type="dxa"/>
          </w:tcPr>
          <w:p w:rsidR="00486616" w:rsidRPr="004A7318" w:rsidRDefault="00486616" w:rsidP="00A1294A">
            <w:pPr>
              <w:rPr>
                <w:sz w:val="16"/>
                <w:szCs w:val="16"/>
              </w:rPr>
            </w:pPr>
          </w:p>
        </w:tc>
        <w:tc>
          <w:tcPr>
            <w:tcW w:w="1418" w:type="dxa"/>
          </w:tcPr>
          <w:p w:rsidR="00486616" w:rsidRPr="00BD013F" w:rsidRDefault="00486616" w:rsidP="00A1294A">
            <w:pPr>
              <w:rPr>
                <w:sz w:val="16"/>
                <w:szCs w:val="16"/>
              </w:rPr>
            </w:pPr>
          </w:p>
        </w:tc>
        <w:tc>
          <w:tcPr>
            <w:tcW w:w="1559" w:type="dxa"/>
          </w:tcPr>
          <w:p w:rsidR="00486616" w:rsidRPr="00D3247D" w:rsidRDefault="00486616" w:rsidP="00A1294A">
            <w:pPr>
              <w:rPr>
                <w:sz w:val="16"/>
                <w:szCs w:val="16"/>
                <w:lang w:val="sr-Cyrl-CS"/>
              </w:rPr>
            </w:pPr>
          </w:p>
        </w:tc>
        <w:tc>
          <w:tcPr>
            <w:tcW w:w="1843" w:type="dxa"/>
          </w:tcPr>
          <w:p w:rsidR="00486616" w:rsidRPr="00E95857" w:rsidRDefault="00486616" w:rsidP="00A1294A">
            <w:pPr>
              <w:jc w:val="right"/>
              <w:rPr>
                <w:sz w:val="20"/>
                <w:szCs w:val="20"/>
              </w:rPr>
            </w:pPr>
            <w:r>
              <w:rPr>
                <w:sz w:val="20"/>
                <w:szCs w:val="20"/>
              </w:rPr>
              <w:t>500.000</w:t>
            </w:r>
          </w:p>
        </w:tc>
      </w:tr>
      <w:tr w:rsidR="00486616" w:rsidRPr="00D3247D" w:rsidTr="000C41DE">
        <w:tc>
          <w:tcPr>
            <w:tcW w:w="1951" w:type="dxa"/>
          </w:tcPr>
          <w:p w:rsidR="00486616" w:rsidRPr="00274C37" w:rsidRDefault="00486616" w:rsidP="00A5557D">
            <w:pPr>
              <w:rPr>
                <w:sz w:val="16"/>
                <w:szCs w:val="16"/>
              </w:rPr>
            </w:pPr>
            <w:r>
              <w:rPr>
                <w:sz w:val="16"/>
                <w:szCs w:val="16"/>
              </w:rPr>
              <w:t>P. 2- Naknada za socijalnu zaštitu iz budžeta- STIPENDIJE</w:t>
            </w:r>
          </w:p>
        </w:tc>
        <w:tc>
          <w:tcPr>
            <w:tcW w:w="567" w:type="dxa"/>
            <w:vAlign w:val="center"/>
          </w:tcPr>
          <w:p w:rsidR="00486616" w:rsidRPr="00D3247D" w:rsidRDefault="00486616" w:rsidP="00A5557D">
            <w:pPr>
              <w:rPr>
                <w:rFonts w:eastAsia="Calibri"/>
                <w:color w:val="000000"/>
                <w:sz w:val="16"/>
                <w:szCs w:val="16"/>
              </w:rPr>
            </w:pPr>
            <w:r>
              <w:rPr>
                <w:rFonts w:eastAsia="Calibri"/>
                <w:color w:val="000000"/>
                <w:sz w:val="16"/>
                <w:szCs w:val="16"/>
              </w:rPr>
              <w:t>P2</w:t>
            </w:r>
          </w:p>
        </w:tc>
        <w:tc>
          <w:tcPr>
            <w:tcW w:w="2410" w:type="dxa"/>
          </w:tcPr>
          <w:p w:rsidR="00486616" w:rsidRPr="0063349A" w:rsidRDefault="00486616" w:rsidP="00A1294A">
            <w:pPr>
              <w:rPr>
                <w:sz w:val="16"/>
                <w:szCs w:val="16"/>
              </w:rPr>
            </w:pPr>
            <w:r>
              <w:rPr>
                <w:sz w:val="16"/>
                <w:szCs w:val="16"/>
              </w:rPr>
              <w:t>Zadovoljenje potreba socijalnog ugreženog stanovništva</w:t>
            </w:r>
          </w:p>
        </w:tc>
        <w:tc>
          <w:tcPr>
            <w:tcW w:w="2728" w:type="dxa"/>
          </w:tcPr>
          <w:p w:rsidR="00486616" w:rsidRDefault="00486616" w:rsidP="000C41DE">
            <w:pPr>
              <w:rPr>
                <w:sz w:val="16"/>
                <w:szCs w:val="16"/>
              </w:rPr>
            </w:pPr>
            <w:r>
              <w:rPr>
                <w:sz w:val="16"/>
                <w:szCs w:val="16"/>
              </w:rPr>
              <w:t>Broj studentkinja koje su dobile stipendiju u odnosu na ukupna broj dodeljenih stipendija za siromašne student</w:t>
            </w:r>
          </w:p>
          <w:p w:rsidR="00486616" w:rsidRPr="00D3247D" w:rsidRDefault="00486616" w:rsidP="000C41DE">
            <w:pPr>
              <w:rPr>
                <w:sz w:val="16"/>
                <w:szCs w:val="16"/>
                <w:lang w:val="sr-Cyrl-CS"/>
              </w:rPr>
            </w:pPr>
            <w:r>
              <w:rPr>
                <w:sz w:val="16"/>
                <w:szCs w:val="16"/>
              </w:rPr>
              <w:t>Broj Roma koji su dobili stipendiju u odnosu na ukupan broj dodeljenih stipendija</w:t>
            </w:r>
          </w:p>
        </w:tc>
        <w:tc>
          <w:tcPr>
            <w:tcW w:w="1133" w:type="dxa"/>
          </w:tcPr>
          <w:p w:rsidR="00486616" w:rsidRPr="00D3247D" w:rsidRDefault="00486616" w:rsidP="00A1294A">
            <w:pPr>
              <w:rPr>
                <w:sz w:val="16"/>
                <w:szCs w:val="16"/>
                <w:lang w:val="sr-Cyrl-CS"/>
              </w:rPr>
            </w:pPr>
          </w:p>
        </w:tc>
        <w:tc>
          <w:tcPr>
            <w:tcW w:w="1276" w:type="dxa"/>
          </w:tcPr>
          <w:p w:rsidR="00486616" w:rsidRPr="00A450B8" w:rsidRDefault="00486616" w:rsidP="00A1294A">
            <w:pPr>
              <w:rPr>
                <w:sz w:val="16"/>
                <w:szCs w:val="16"/>
              </w:rPr>
            </w:pPr>
          </w:p>
        </w:tc>
        <w:tc>
          <w:tcPr>
            <w:tcW w:w="1418" w:type="dxa"/>
          </w:tcPr>
          <w:p w:rsidR="00486616" w:rsidRPr="00BD013F" w:rsidRDefault="00486616" w:rsidP="00A1294A">
            <w:pPr>
              <w:rPr>
                <w:sz w:val="16"/>
                <w:szCs w:val="16"/>
              </w:rPr>
            </w:pPr>
          </w:p>
        </w:tc>
        <w:tc>
          <w:tcPr>
            <w:tcW w:w="1559" w:type="dxa"/>
          </w:tcPr>
          <w:p w:rsidR="00486616" w:rsidRPr="00D3247D" w:rsidRDefault="00486616" w:rsidP="00A1294A">
            <w:pPr>
              <w:rPr>
                <w:sz w:val="16"/>
                <w:szCs w:val="16"/>
                <w:lang w:val="sr-Cyrl-CS"/>
              </w:rPr>
            </w:pPr>
          </w:p>
        </w:tc>
        <w:tc>
          <w:tcPr>
            <w:tcW w:w="1843" w:type="dxa"/>
          </w:tcPr>
          <w:p w:rsidR="00486616" w:rsidRPr="00E95857" w:rsidRDefault="00486616" w:rsidP="0026168D">
            <w:pPr>
              <w:jc w:val="right"/>
              <w:rPr>
                <w:sz w:val="20"/>
                <w:szCs w:val="20"/>
              </w:rPr>
            </w:pPr>
            <w:r>
              <w:rPr>
                <w:sz w:val="20"/>
                <w:szCs w:val="20"/>
              </w:rPr>
              <w:t>8.</w:t>
            </w:r>
            <w:r w:rsidR="0026168D">
              <w:rPr>
                <w:sz w:val="20"/>
                <w:szCs w:val="20"/>
              </w:rPr>
              <w:t>5</w:t>
            </w:r>
            <w:r>
              <w:rPr>
                <w:sz w:val="20"/>
                <w:szCs w:val="20"/>
              </w:rPr>
              <w:t>00.000</w:t>
            </w:r>
          </w:p>
        </w:tc>
      </w:tr>
      <w:tr w:rsidR="00486616" w:rsidRPr="00D3247D" w:rsidTr="000C41DE">
        <w:tc>
          <w:tcPr>
            <w:tcW w:w="1951" w:type="dxa"/>
          </w:tcPr>
          <w:p w:rsidR="00486616" w:rsidRDefault="00486616" w:rsidP="00A5557D">
            <w:pPr>
              <w:rPr>
                <w:sz w:val="16"/>
                <w:szCs w:val="16"/>
              </w:rPr>
            </w:pPr>
            <w:r>
              <w:rPr>
                <w:sz w:val="16"/>
                <w:szCs w:val="16"/>
              </w:rPr>
              <w:t>P.3-Namenska sredstva za usluge socijalne zaštite</w:t>
            </w:r>
          </w:p>
        </w:tc>
        <w:tc>
          <w:tcPr>
            <w:tcW w:w="567" w:type="dxa"/>
            <w:vAlign w:val="center"/>
          </w:tcPr>
          <w:p w:rsidR="00486616" w:rsidRDefault="00486616" w:rsidP="00A5557D">
            <w:pPr>
              <w:rPr>
                <w:rFonts w:eastAsia="Calibri"/>
                <w:color w:val="000000"/>
                <w:sz w:val="16"/>
                <w:szCs w:val="16"/>
              </w:rPr>
            </w:pPr>
            <w:r>
              <w:rPr>
                <w:rFonts w:eastAsia="Calibri"/>
                <w:color w:val="000000"/>
                <w:sz w:val="16"/>
                <w:szCs w:val="16"/>
              </w:rPr>
              <w:t>P3</w:t>
            </w:r>
          </w:p>
        </w:tc>
        <w:tc>
          <w:tcPr>
            <w:tcW w:w="2410" w:type="dxa"/>
          </w:tcPr>
          <w:p w:rsidR="00486616" w:rsidRDefault="00486616" w:rsidP="00A1294A">
            <w:pPr>
              <w:rPr>
                <w:sz w:val="16"/>
                <w:szCs w:val="16"/>
              </w:rPr>
            </w:pPr>
            <w:r>
              <w:rPr>
                <w:sz w:val="16"/>
                <w:szCs w:val="16"/>
              </w:rPr>
              <w:t>Namenska sredstva za usluge socijalne zaštite</w:t>
            </w:r>
          </w:p>
        </w:tc>
        <w:tc>
          <w:tcPr>
            <w:tcW w:w="2728" w:type="dxa"/>
          </w:tcPr>
          <w:p w:rsidR="00486616" w:rsidRPr="00D3247D" w:rsidRDefault="00486616" w:rsidP="00B1280E">
            <w:pPr>
              <w:rPr>
                <w:sz w:val="16"/>
                <w:szCs w:val="16"/>
                <w:lang w:val="sr-Cyrl-CS"/>
              </w:rPr>
            </w:pPr>
            <w:r>
              <w:rPr>
                <w:sz w:val="16"/>
                <w:szCs w:val="16"/>
              </w:rPr>
              <w:t>Broj korisnika razvrstanih prema polu</w:t>
            </w:r>
          </w:p>
        </w:tc>
        <w:tc>
          <w:tcPr>
            <w:tcW w:w="1133" w:type="dxa"/>
          </w:tcPr>
          <w:p w:rsidR="00486616" w:rsidRPr="00D3247D" w:rsidRDefault="00486616" w:rsidP="00A1294A">
            <w:pPr>
              <w:rPr>
                <w:sz w:val="16"/>
                <w:szCs w:val="16"/>
                <w:lang w:val="sr-Cyrl-CS"/>
              </w:rPr>
            </w:pPr>
          </w:p>
        </w:tc>
        <w:tc>
          <w:tcPr>
            <w:tcW w:w="1276" w:type="dxa"/>
          </w:tcPr>
          <w:p w:rsidR="00486616" w:rsidRPr="00A450B8" w:rsidRDefault="00486616" w:rsidP="00A1294A">
            <w:pPr>
              <w:rPr>
                <w:sz w:val="16"/>
                <w:szCs w:val="16"/>
              </w:rPr>
            </w:pPr>
          </w:p>
        </w:tc>
        <w:tc>
          <w:tcPr>
            <w:tcW w:w="1418" w:type="dxa"/>
          </w:tcPr>
          <w:p w:rsidR="00486616" w:rsidRPr="00BD013F" w:rsidRDefault="00486616" w:rsidP="00A1294A">
            <w:pPr>
              <w:rPr>
                <w:sz w:val="16"/>
                <w:szCs w:val="16"/>
              </w:rPr>
            </w:pPr>
          </w:p>
        </w:tc>
        <w:tc>
          <w:tcPr>
            <w:tcW w:w="1559" w:type="dxa"/>
          </w:tcPr>
          <w:p w:rsidR="00486616" w:rsidRPr="00D3247D" w:rsidRDefault="00486616" w:rsidP="00A1294A">
            <w:pPr>
              <w:rPr>
                <w:sz w:val="16"/>
                <w:szCs w:val="16"/>
                <w:lang w:val="sr-Cyrl-CS"/>
              </w:rPr>
            </w:pPr>
          </w:p>
        </w:tc>
        <w:tc>
          <w:tcPr>
            <w:tcW w:w="1843" w:type="dxa"/>
          </w:tcPr>
          <w:p w:rsidR="00486616" w:rsidRDefault="00486616" w:rsidP="0026168D">
            <w:pPr>
              <w:jc w:val="right"/>
              <w:rPr>
                <w:sz w:val="20"/>
                <w:szCs w:val="20"/>
              </w:rPr>
            </w:pPr>
            <w:r>
              <w:rPr>
                <w:sz w:val="20"/>
                <w:szCs w:val="20"/>
              </w:rPr>
              <w:t>13.</w:t>
            </w:r>
            <w:r w:rsidR="0026168D">
              <w:rPr>
                <w:sz w:val="20"/>
                <w:szCs w:val="20"/>
              </w:rPr>
              <w:t>0</w:t>
            </w:r>
            <w:r>
              <w:rPr>
                <w:sz w:val="20"/>
                <w:szCs w:val="20"/>
              </w:rPr>
              <w:t>00.000</w:t>
            </w:r>
          </w:p>
        </w:tc>
      </w:tr>
      <w:tr w:rsidR="00486616" w:rsidRPr="00D3247D" w:rsidTr="000C41DE">
        <w:tc>
          <w:tcPr>
            <w:tcW w:w="1951" w:type="dxa"/>
          </w:tcPr>
          <w:p w:rsidR="00486616" w:rsidRDefault="00486616" w:rsidP="00CF31DE">
            <w:pPr>
              <w:rPr>
                <w:sz w:val="16"/>
                <w:szCs w:val="16"/>
              </w:rPr>
            </w:pPr>
            <w:r>
              <w:rPr>
                <w:sz w:val="16"/>
                <w:szCs w:val="16"/>
              </w:rPr>
              <w:t>P.4-LAP-Novi Pazara za bolje uslove zivota I readminisanata</w:t>
            </w:r>
          </w:p>
        </w:tc>
        <w:tc>
          <w:tcPr>
            <w:tcW w:w="567" w:type="dxa"/>
            <w:vAlign w:val="center"/>
          </w:tcPr>
          <w:p w:rsidR="00486616" w:rsidRDefault="00486616" w:rsidP="00A5557D">
            <w:pPr>
              <w:rPr>
                <w:rFonts w:eastAsia="Calibri"/>
                <w:color w:val="000000"/>
                <w:sz w:val="16"/>
                <w:szCs w:val="16"/>
              </w:rPr>
            </w:pPr>
            <w:r>
              <w:rPr>
                <w:rFonts w:eastAsia="Calibri"/>
                <w:color w:val="000000"/>
                <w:sz w:val="16"/>
                <w:szCs w:val="16"/>
              </w:rPr>
              <w:t>P4</w:t>
            </w:r>
          </w:p>
        </w:tc>
        <w:tc>
          <w:tcPr>
            <w:tcW w:w="2410" w:type="dxa"/>
          </w:tcPr>
          <w:p w:rsidR="00486616" w:rsidRPr="0063349A" w:rsidRDefault="00486616" w:rsidP="00BD1E5E">
            <w:pPr>
              <w:rPr>
                <w:sz w:val="16"/>
                <w:szCs w:val="16"/>
              </w:rPr>
            </w:pPr>
            <w:r>
              <w:rPr>
                <w:sz w:val="16"/>
                <w:szCs w:val="16"/>
              </w:rPr>
              <w:t>Zadovoljenje potreba socijalnog ugreženog stanovništva</w:t>
            </w:r>
          </w:p>
        </w:tc>
        <w:tc>
          <w:tcPr>
            <w:tcW w:w="2728" w:type="dxa"/>
          </w:tcPr>
          <w:p w:rsidR="00486616" w:rsidRDefault="00486616" w:rsidP="000C41DE">
            <w:pPr>
              <w:rPr>
                <w:sz w:val="16"/>
                <w:szCs w:val="16"/>
              </w:rPr>
            </w:pPr>
            <w:r>
              <w:rPr>
                <w:sz w:val="16"/>
                <w:szCs w:val="16"/>
              </w:rPr>
              <w:t>Broj interno raseljenih lica koji su dobili pomoć razvrstani po poli</w:t>
            </w:r>
          </w:p>
          <w:p w:rsidR="00486616" w:rsidRPr="00D3247D" w:rsidRDefault="00486616" w:rsidP="000C41DE">
            <w:pPr>
              <w:rPr>
                <w:sz w:val="16"/>
                <w:szCs w:val="16"/>
                <w:lang w:val="sr-Cyrl-CS"/>
              </w:rPr>
            </w:pPr>
            <w:r>
              <w:rPr>
                <w:sz w:val="16"/>
                <w:szCs w:val="16"/>
              </w:rPr>
              <w:t>Broj readminisanata koji su dobili pomoć razvrstani po polu</w:t>
            </w:r>
          </w:p>
        </w:tc>
        <w:tc>
          <w:tcPr>
            <w:tcW w:w="1133" w:type="dxa"/>
          </w:tcPr>
          <w:p w:rsidR="00486616" w:rsidRPr="00D3247D" w:rsidRDefault="00486616" w:rsidP="00A1294A">
            <w:pPr>
              <w:rPr>
                <w:sz w:val="16"/>
                <w:szCs w:val="16"/>
                <w:lang w:val="sr-Cyrl-CS"/>
              </w:rPr>
            </w:pPr>
          </w:p>
        </w:tc>
        <w:tc>
          <w:tcPr>
            <w:tcW w:w="1276" w:type="dxa"/>
          </w:tcPr>
          <w:p w:rsidR="00486616" w:rsidRPr="00A450B8" w:rsidRDefault="00486616" w:rsidP="00A1294A">
            <w:pPr>
              <w:rPr>
                <w:sz w:val="16"/>
                <w:szCs w:val="16"/>
              </w:rPr>
            </w:pPr>
          </w:p>
        </w:tc>
        <w:tc>
          <w:tcPr>
            <w:tcW w:w="1418" w:type="dxa"/>
          </w:tcPr>
          <w:p w:rsidR="00486616" w:rsidRPr="00BD013F" w:rsidRDefault="00486616" w:rsidP="00A1294A">
            <w:pPr>
              <w:rPr>
                <w:sz w:val="16"/>
                <w:szCs w:val="16"/>
              </w:rPr>
            </w:pPr>
          </w:p>
        </w:tc>
        <w:tc>
          <w:tcPr>
            <w:tcW w:w="1559" w:type="dxa"/>
          </w:tcPr>
          <w:p w:rsidR="00486616" w:rsidRPr="00D3247D" w:rsidRDefault="00486616" w:rsidP="00A1294A">
            <w:pPr>
              <w:rPr>
                <w:sz w:val="16"/>
                <w:szCs w:val="16"/>
                <w:lang w:val="sr-Cyrl-CS"/>
              </w:rPr>
            </w:pPr>
          </w:p>
        </w:tc>
        <w:tc>
          <w:tcPr>
            <w:tcW w:w="1843" w:type="dxa"/>
          </w:tcPr>
          <w:p w:rsidR="00486616" w:rsidRDefault="0026168D" w:rsidP="00F7578C">
            <w:pPr>
              <w:jc w:val="right"/>
              <w:rPr>
                <w:sz w:val="20"/>
                <w:szCs w:val="20"/>
              </w:rPr>
            </w:pPr>
            <w:r>
              <w:rPr>
                <w:sz w:val="20"/>
                <w:szCs w:val="20"/>
              </w:rPr>
              <w:t>4</w:t>
            </w:r>
            <w:r w:rsidR="00486616">
              <w:rPr>
                <w:sz w:val="20"/>
                <w:szCs w:val="20"/>
              </w:rPr>
              <w:t>.000.000</w:t>
            </w:r>
          </w:p>
        </w:tc>
      </w:tr>
      <w:tr w:rsidR="00486616" w:rsidRPr="00D3247D" w:rsidTr="000C41DE">
        <w:tc>
          <w:tcPr>
            <w:tcW w:w="1951" w:type="dxa"/>
          </w:tcPr>
          <w:p w:rsidR="00486616" w:rsidRDefault="00486616" w:rsidP="00DD2254">
            <w:pPr>
              <w:rPr>
                <w:sz w:val="16"/>
                <w:szCs w:val="16"/>
              </w:rPr>
            </w:pPr>
            <w:r>
              <w:rPr>
                <w:sz w:val="16"/>
                <w:szCs w:val="16"/>
              </w:rPr>
              <w:t>P.5-Mere populacione politike</w:t>
            </w:r>
          </w:p>
        </w:tc>
        <w:tc>
          <w:tcPr>
            <w:tcW w:w="567" w:type="dxa"/>
            <w:vAlign w:val="center"/>
          </w:tcPr>
          <w:p w:rsidR="00486616" w:rsidRDefault="00486616" w:rsidP="00DD2254">
            <w:pPr>
              <w:rPr>
                <w:rFonts w:eastAsia="Calibri"/>
                <w:color w:val="000000"/>
                <w:sz w:val="16"/>
                <w:szCs w:val="16"/>
              </w:rPr>
            </w:pPr>
            <w:r>
              <w:rPr>
                <w:rFonts w:eastAsia="Calibri"/>
                <w:color w:val="000000"/>
                <w:sz w:val="16"/>
                <w:szCs w:val="16"/>
              </w:rPr>
              <w:t>P5</w:t>
            </w:r>
          </w:p>
        </w:tc>
        <w:tc>
          <w:tcPr>
            <w:tcW w:w="2410" w:type="dxa"/>
          </w:tcPr>
          <w:p w:rsidR="00486616" w:rsidRDefault="00486616" w:rsidP="00C56D3A">
            <w:pPr>
              <w:rPr>
                <w:sz w:val="16"/>
                <w:szCs w:val="16"/>
              </w:rPr>
            </w:pPr>
            <w:r>
              <w:rPr>
                <w:sz w:val="16"/>
                <w:szCs w:val="16"/>
              </w:rPr>
              <w:t>Namenska sredstva za usluge socijalne zaštite</w:t>
            </w:r>
          </w:p>
        </w:tc>
        <w:tc>
          <w:tcPr>
            <w:tcW w:w="2728" w:type="dxa"/>
          </w:tcPr>
          <w:p w:rsidR="00486616" w:rsidRPr="00D3247D" w:rsidRDefault="00486616" w:rsidP="00C56D3A">
            <w:pPr>
              <w:rPr>
                <w:sz w:val="16"/>
                <w:szCs w:val="16"/>
                <w:lang w:val="sr-Cyrl-CS"/>
              </w:rPr>
            </w:pPr>
            <w:r>
              <w:rPr>
                <w:sz w:val="16"/>
                <w:szCs w:val="16"/>
              </w:rPr>
              <w:t>Broj korisnika razvrstanih prema polu</w:t>
            </w:r>
          </w:p>
        </w:tc>
        <w:tc>
          <w:tcPr>
            <w:tcW w:w="1133" w:type="dxa"/>
          </w:tcPr>
          <w:p w:rsidR="00486616" w:rsidRPr="00D3247D" w:rsidRDefault="00486616" w:rsidP="00A1294A">
            <w:pPr>
              <w:rPr>
                <w:sz w:val="16"/>
                <w:szCs w:val="16"/>
                <w:lang w:val="sr-Cyrl-CS"/>
              </w:rPr>
            </w:pPr>
          </w:p>
        </w:tc>
        <w:tc>
          <w:tcPr>
            <w:tcW w:w="1276" w:type="dxa"/>
          </w:tcPr>
          <w:p w:rsidR="00486616" w:rsidRPr="00A450B8" w:rsidRDefault="00486616" w:rsidP="00A1294A">
            <w:pPr>
              <w:rPr>
                <w:sz w:val="16"/>
                <w:szCs w:val="16"/>
              </w:rPr>
            </w:pPr>
          </w:p>
        </w:tc>
        <w:tc>
          <w:tcPr>
            <w:tcW w:w="1418" w:type="dxa"/>
          </w:tcPr>
          <w:p w:rsidR="00486616" w:rsidRPr="00BD013F" w:rsidRDefault="00486616" w:rsidP="00A1294A">
            <w:pPr>
              <w:rPr>
                <w:sz w:val="16"/>
                <w:szCs w:val="16"/>
              </w:rPr>
            </w:pPr>
          </w:p>
        </w:tc>
        <w:tc>
          <w:tcPr>
            <w:tcW w:w="1559" w:type="dxa"/>
          </w:tcPr>
          <w:p w:rsidR="00486616" w:rsidRPr="00D3247D" w:rsidRDefault="00486616" w:rsidP="00A1294A">
            <w:pPr>
              <w:rPr>
                <w:sz w:val="16"/>
                <w:szCs w:val="16"/>
                <w:lang w:val="sr-Cyrl-CS"/>
              </w:rPr>
            </w:pPr>
          </w:p>
        </w:tc>
        <w:tc>
          <w:tcPr>
            <w:tcW w:w="1843" w:type="dxa"/>
          </w:tcPr>
          <w:p w:rsidR="00486616" w:rsidRDefault="0026168D" w:rsidP="00750A8A">
            <w:pPr>
              <w:jc w:val="right"/>
              <w:rPr>
                <w:sz w:val="20"/>
                <w:szCs w:val="20"/>
              </w:rPr>
            </w:pPr>
            <w:r>
              <w:rPr>
                <w:sz w:val="20"/>
                <w:szCs w:val="20"/>
              </w:rPr>
              <w:t>5</w:t>
            </w:r>
            <w:r w:rsidR="00486616">
              <w:rPr>
                <w:sz w:val="20"/>
                <w:szCs w:val="20"/>
              </w:rPr>
              <w:t>.000.000</w:t>
            </w:r>
          </w:p>
        </w:tc>
      </w:tr>
      <w:tr w:rsidR="00486616" w:rsidRPr="00D3247D" w:rsidTr="000C41DE">
        <w:tc>
          <w:tcPr>
            <w:tcW w:w="1951" w:type="dxa"/>
          </w:tcPr>
          <w:p w:rsidR="00486616" w:rsidRDefault="00486616" w:rsidP="00DD2254">
            <w:pPr>
              <w:rPr>
                <w:sz w:val="16"/>
                <w:szCs w:val="16"/>
              </w:rPr>
            </w:pPr>
            <w:r>
              <w:rPr>
                <w:sz w:val="16"/>
                <w:szCs w:val="16"/>
              </w:rPr>
              <w:t>P.6-Akcioni plan za Rome</w:t>
            </w:r>
          </w:p>
        </w:tc>
        <w:tc>
          <w:tcPr>
            <w:tcW w:w="567" w:type="dxa"/>
            <w:vAlign w:val="center"/>
          </w:tcPr>
          <w:p w:rsidR="00486616" w:rsidRDefault="00486616" w:rsidP="00DD2254">
            <w:pPr>
              <w:rPr>
                <w:rFonts w:eastAsia="Calibri"/>
                <w:color w:val="000000"/>
                <w:sz w:val="16"/>
                <w:szCs w:val="16"/>
              </w:rPr>
            </w:pPr>
            <w:r>
              <w:rPr>
                <w:rFonts w:eastAsia="Calibri"/>
                <w:color w:val="000000"/>
                <w:sz w:val="16"/>
                <w:szCs w:val="16"/>
              </w:rPr>
              <w:t>P6</w:t>
            </w:r>
          </w:p>
        </w:tc>
        <w:tc>
          <w:tcPr>
            <w:tcW w:w="2410" w:type="dxa"/>
          </w:tcPr>
          <w:p w:rsidR="00486616" w:rsidRDefault="00486616" w:rsidP="00C56D3A">
            <w:pPr>
              <w:rPr>
                <w:sz w:val="16"/>
                <w:szCs w:val="16"/>
              </w:rPr>
            </w:pPr>
            <w:r>
              <w:rPr>
                <w:sz w:val="16"/>
                <w:szCs w:val="16"/>
              </w:rPr>
              <w:t>Namenska sredstva za usluge socijalne zaštite</w:t>
            </w:r>
          </w:p>
        </w:tc>
        <w:tc>
          <w:tcPr>
            <w:tcW w:w="2728" w:type="dxa"/>
          </w:tcPr>
          <w:p w:rsidR="00486616" w:rsidRPr="00D3247D" w:rsidRDefault="00486616" w:rsidP="00C56D3A">
            <w:pPr>
              <w:rPr>
                <w:sz w:val="16"/>
                <w:szCs w:val="16"/>
                <w:lang w:val="sr-Cyrl-CS"/>
              </w:rPr>
            </w:pPr>
            <w:r>
              <w:rPr>
                <w:sz w:val="16"/>
                <w:szCs w:val="16"/>
              </w:rPr>
              <w:t>Usvojen novi akcioni plan za Rome</w:t>
            </w:r>
          </w:p>
        </w:tc>
        <w:tc>
          <w:tcPr>
            <w:tcW w:w="1133" w:type="dxa"/>
          </w:tcPr>
          <w:p w:rsidR="00486616" w:rsidRPr="00D3247D" w:rsidRDefault="00486616" w:rsidP="00A1294A">
            <w:pPr>
              <w:rPr>
                <w:sz w:val="16"/>
                <w:szCs w:val="16"/>
                <w:lang w:val="sr-Cyrl-CS"/>
              </w:rPr>
            </w:pPr>
          </w:p>
        </w:tc>
        <w:tc>
          <w:tcPr>
            <w:tcW w:w="1276" w:type="dxa"/>
          </w:tcPr>
          <w:p w:rsidR="00486616" w:rsidRPr="00A450B8" w:rsidRDefault="00486616" w:rsidP="00A1294A">
            <w:pPr>
              <w:rPr>
                <w:sz w:val="16"/>
                <w:szCs w:val="16"/>
              </w:rPr>
            </w:pPr>
          </w:p>
        </w:tc>
        <w:tc>
          <w:tcPr>
            <w:tcW w:w="1418" w:type="dxa"/>
          </w:tcPr>
          <w:p w:rsidR="00486616" w:rsidRPr="00BD013F" w:rsidRDefault="00486616" w:rsidP="00A1294A">
            <w:pPr>
              <w:rPr>
                <w:sz w:val="16"/>
                <w:szCs w:val="16"/>
              </w:rPr>
            </w:pPr>
          </w:p>
        </w:tc>
        <w:tc>
          <w:tcPr>
            <w:tcW w:w="1559" w:type="dxa"/>
          </w:tcPr>
          <w:p w:rsidR="00486616" w:rsidRPr="00D3247D" w:rsidRDefault="00486616" w:rsidP="00A1294A">
            <w:pPr>
              <w:rPr>
                <w:sz w:val="16"/>
                <w:szCs w:val="16"/>
                <w:lang w:val="sr-Cyrl-CS"/>
              </w:rPr>
            </w:pPr>
          </w:p>
        </w:tc>
        <w:tc>
          <w:tcPr>
            <w:tcW w:w="1843" w:type="dxa"/>
          </w:tcPr>
          <w:p w:rsidR="00486616" w:rsidRDefault="0026168D" w:rsidP="00691E51">
            <w:pPr>
              <w:jc w:val="right"/>
              <w:rPr>
                <w:sz w:val="20"/>
                <w:szCs w:val="20"/>
              </w:rPr>
            </w:pPr>
            <w:r>
              <w:rPr>
                <w:sz w:val="20"/>
                <w:szCs w:val="20"/>
              </w:rPr>
              <w:t>2</w:t>
            </w:r>
            <w:r w:rsidR="00486616">
              <w:rPr>
                <w:sz w:val="20"/>
                <w:szCs w:val="20"/>
              </w:rPr>
              <w:t>.000.000</w:t>
            </w:r>
          </w:p>
        </w:tc>
      </w:tr>
      <w:tr w:rsidR="00486616" w:rsidRPr="00D3247D" w:rsidTr="000C41DE">
        <w:tc>
          <w:tcPr>
            <w:tcW w:w="1951" w:type="dxa"/>
          </w:tcPr>
          <w:p w:rsidR="00486616" w:rsidRDefault="00486616" w:rsidP="00DD2254">
            <w:pPr>
              <w:rPr>
                <w:sz w:val="16"/>
                <w:szCs w:val="16"/>
              </w:rPr>
            </w:pPr>
            <w:r>
              <w:rPr>
                <w:sz w:val="16"/>
                <w:szCs w:val="16"/>
              </w:rPr>
              <w:lastRenderedPageBreak/>
              <w:t>P.7- IRL Izbeglice I povratnici</w:t>
            </w:r>
          </w:p>
        </w:tc>
        <w:tc>
          <w:tcPr>
            <w:tcW w:w="567" w:type="dxa"/>
            <w:vAlign w:val="center"/>
          </w:tcPr>
          <w:p w:rsidR="00486616" w:rsidRDefault="00486616" w:rsidP="00DD2254">
            <w:pPr>
              <w:rPr>
                <w:rFonts w:eastAsia="Calibri"/>
                <w:color w:val="000000"/>
                <w:sz w:val="16"/>
                <w:szCs w:val="16"/>
              </w:rPr>
            </w:pPr>
            <w:r>
              <w:rPr>
                <w:rFonts w:eastAsia="Calibri"/>
                <w:color w:val="000000"/>
                <w:sz w:val="16"/>
                <w:szCs w:val="16"/>
              </w:rPr>
              <w:t>P7</w:t>
            </w:r>
          </w:p>
        </w:tc>
        <w:tc>
          <w:tcPr>
            <w:tcW w:w="2410" w:type="dxa"/>
          </w:tcPr>
          <w:p w:rsidR="00486616" w:rsidRDefault="00486616" w:rsidP="00C56D3A">
            <w:pPr>
              <w:rPr>
                <w:sz w:val="16"/>
                <w:szCs w:val="16"/>
              </w:rPr>
            </w:pPr>
            <w:r>
              <w:rPr>
                <w:sz w:val="16"/>
                <w:szCs w:val="16"/>
              </w:rPr>
              <w:t>Namenska sredstva za usluge socijalne zaštite</w:t>
            </w:r>
          </w:p>
        </w:tc>
        <w:tc>
          <w:tcPr>
            <w:tcW w:w="2728" w:type="dxa"/>
          </w:tcPr>
          <w:p w:rsidR="00486616" w:rsidRPr="00D3247D" w:rsidRDefault="00486616" w:rsidP="00C56D3A">
            <w:pPr>
              <w:rPr>
                <w:sz w:val="16"/>
                <w:szCs w:val="16"/>
                <w:lang w:val="sr-Cyrl-CS"/>
              </w:rPr>
            </w:pPr>
            <w:r>
              <w:rPr>
                <w:sz w:val="16"/>
                <w:szCs w:val="16"/>
              </w:rPr>
              <w:t>Broj korisnika razvrstanih prema polu</w:t>
            </w:r>
          </w:p>
        </w:tc>
        <w:tc>
          <w:tcPr>
            <w:tcW w:w="1133" w:type="dxa"/>
          </w:tcPr>
          <w:p w:rsidR="00486616" w:rsidRPr="00D3247D" w:rsidRDefault="00486616" w:rsidP="00A1294A">
            <w:pPr>
              <w:rPr>
                <w:sz w:val="16"/>
                <w:szCs w:val="16"/>
                <w:lang w:val="sr-Cyrl-CS"/>
              </w:rPr>
            </w:pPr>
          </w:p>
        </w:tc>
        <w:tc>
          <w:tcPr>
            <w:tcW w:w="1276" w:type="dxa"/>
          </w:tcPr>
          <w:p w:rsidR="00486616" w:rsidRPr="00A450B8" w:rsidRDefault="00486616" w:rsidP="00A1294A">
            <w:pPr>
              <w:rPr>
                <w:sz w:val="16"/>
                <w:szCs w:val="16"/>
              </w:rPr>
            </w:pPr>
          </w:p>
        </w:tc>
        <w:tc>
          <w:tcPr>
            <w:tcW w:w="1418" w:type="dxa"/>
          </w:tcPr>
          <w:p w:rsidR="00486616" w:rsidRPr="00BD013F" w:rsidRDefault="00486616" w:rsidP="00A1294A">
            <w:pPr>
              <w:rPr>
                <w:sz w:val="16"/>
                <w:szCs w:val="16"/>
              </w:rPr>
            </w:pPr>
          </w:p>
        </w:tc>
        <w:tc>
          <w:tcPr>
            <w:tcW w:w="1559" w:type="dxa"/>
          </w:tcPr>
          <w:p w:rsidR="00486616" w:rsidRPr="00D3247D" w:rsidRDefault="00486616" w:rsidP="00A1294A">
            <w:pPr>
              <w:rPr>
                <w:sz w:val="16"/>
                <w:szCs w:val="16"/>
                <w:lang w:val="sr-Cyrl-CS"/>
              </w:rPr>
            </w:pPr>
          </w:p>
        </w:tc>
        <w:tc>
          <w:tcPr>
            <w:tcW w:w="1843" w:type="dxa"/>
          </w:tcPr>
          <w:p w:rsidR="00486616" w:rsidRDefault="0026168D" w:rsidP="00691E51">
            <w:pPr>
              <w:jc w:val="right"/>
              <w:rPr>
                <w:sz w:val="20"/>
                <w:szCs w:val="20"/>
              </w:rPr>
            </w:pPr>
            <w:r>
              <w:rPr>
                <w:sz w:val="20"/>
                <w:szCs w:val="20"/>
              </w:rPr>
              <w:t>3</w:t>
            </w:r>
            <w:r w:rsidR="00486616">
              <w:rPr>
                <w:sz w:val="20"/>
                <w:szCs w:val="20"/>
              </w:rPr>
              <w:t>.000.000</w:t>
            </w:r>
          </w:p>
        </w:tc>
      </w:tr>
      <w:tr w:rsidR="00486616" w:rsidRPr="00D3247D" w:rsidTr="000C41DE">
        <w:tc>
          <w:tcPr>
            <w:tcW w:w="1951" w:type="dxa"/>
          </w:tcPr>
          <w:p w:rsidR="00486616" w:rsidRDefault="00486616" w:rsidP="00BA363D">
            <w:pPr>
              <w:rPr>
                <w:sz w:val="16"/>
                <w:szCs w:val="16"/>
              </w:rPr>
            </w:pPr>
            <w:r>
              <w:rPr>
                <w:sz w:val="16"/>
                <w:szCs w:val="16"/>
              </w:rPr>
              <w:t>P.8-Ekonomsko osnaživanje Roma u N.P</w:t>
            </w:r>
          </w:p>
        </w:tc>
        <w:tc>
          <w:tcPr>
            <w:tcW w:w="567" w:type="dxa"/>
            <w:vAlign w:val="center"/>
          </w:tcPr>
          <w:p w:rsidR="00486616" w:rsidRDefault="00486616" w:rsidP="00BA363D">
            <w:pPr>
              <w:rPr>
                <w:rFonts w:eastAsia="Calibri"/>
                <w:color w:val="000000"/>
                <w:sz w:val="16"/>
                <w:szCs w:val="16"/>
              </w:rPr>
            </w:pPr>
            <w:r>
              <w:rPr>
                <w:rFonts w:eastAsia="Calibri"/>
                <w:color w:val="000000"/>
                <w:sz w:val="16"/>
                <w:szCs w:val="16"/>
              </w:rPr>
              <w:t>P8</w:t>
            </w:r>
          </w:p>
        </w:tc>
        <w:tc>
          <w:tcPr>
            <w:tcW w:w="2410" w:type="dxa"/>
          </w:tcPr>
          <w:p w:rsidR="00486616" w:rsidRDefault="00486616" w:rsidP="00A12A1F">
            <w:pPr>
              <w:rPr>
                <w:sz w:val="16"/>
                <w:szCs w:val="16"/>
              </w:rPr>
            </w:pPr>
            <w:r>
              <w:rPr>
                <w:sz w:val="16"/>
                <w:szCs w:val="16"/>
              </w:rPr>
              <w:t>Namenska sredstva za usluge socijalne zaštite</w:t>
            </w:r>
          </w:p>
        </w:tc>
        <w:tc>
          <w:tcPr>
            <w:tcW w:w="2728" w:type="dxa"/>
          </w:tcPr>
          <w:p w:rsidR="00486616" w:rsidRPr="00D3247D" w:rsidRDefault="00486616" w:rsidP="00A12A1F">
            <w:pPr>
              <w:rPr>
                <w:sz w:val="16"/>
                <w:szCs w:val="16"/>
                <w:lang w:val="sr-Cyrl-CS"/>
              </w:rPr>
            </w:pPr>
            <w:r>
              <w:rPr>
                <w:sz w:val="16"/>
                <w:szCs w:val="16"/>
              </w:rPr>
              <w:t>Broj novozaposlenih Romkinja od ukupnog broja novozaposlenih Roma</w:t>
            </w:r>
          </w:p>
        </w:tc>
        <w:tc>
          <w:tcPr>
            <w:tcW w:w="1133" w:type="dxa"/>
          </w:tcPr>
          <w:p w:rsidR="00486616" w:rsidRPr="00D3247D" w:rsidRDefault="00486616" w:rsidP="00A1294A">
            <w:pPr>
              <w:rPr>
                <w:sz w:val="16"/>
                <w:szCs w:val="16"/>
                <w:lang w:val="sr-Cyrl-CS"/>
              </w:rPr>
            </w:pPr>
          </w:p>
        </w:tc>
        <w:tc>
          <w:tcPr>
            <w:tcW w:w="1276" w:type="dxa"/>
          </w:tcPr>
          <w:p w:rsidR="00486616" w:rsidRPr="00A450B8" w:rsidRDefault="00486616" w:rsidP="00A1294A">
            <w:pPr>
              <w:rPr>
                <w:sz w:val="16"/>
                <w:szCs w:val="16"/>
              </w:rPr>
            </w:pPr>
          </w:p>
        </w:tc>
        <w:tc>
          <w:tcPr>
            <w:tcW w:w="1418" w:type="dxa"/>
          </w:tcPr>
          <w:p w:rsidR="00486616" w:rsidRPr="00BD013F" w:rsidRDefault="00486616" w:rsidP="00A1294A">
            <w:pPr>
              <w:rPr>
                <w:sz w:val="16"/>
                <w:szCs w:val="16"/>
              </w:rPr>
            </w:pPr>
          </w:p>
        </w:tc>
        <w:tc>
          <w:tcPr>
            <w:tcW w:w="1559" w:type="dxa"/>
          </w:tcPr>
          <w:p w:rsidR="00486616" w:rsidRPr="00D3247D" w:rsidRDefault="00486616" w:rsidP="00A1294A">
            <w:pPr>
              <w:rPr>
                <w:sz w:val="16"/>
                <w:szCs w:val="16"/>
                <w:lang w:val="sr-Cyrl-CS"/>
              </w:rPr>
            </w:pPr>
          </w:p>
        </w:tc>
        <w:tc>
          <w:tcPr>
            <w:tcW w:w="1843" w:type="dxa"/>
          </w:tcPr>
          <w:p w:rsidR="00486616" w:rsidRDefault="00486616" w:rsidP="00315AF0">
            <w:pPr>
              <w:jc w:val="right"/>
              <w:rPr>
                <w:sz w:val="20"/>
                <w:szCs w:val="20"/>
              </w:rPr>
            </w:pPr>
            <w:r>
              <w:rPr>
                <w:sz w:val="20"/>
                <w:szCs w:val="20"/>
              </w:rPr>
              <w:t>1.500.000</w:t>
            </w:r>
          </w:p>
        </w:tc>
      </w:tr>
      <w:tr w:rsidR="00486616" w:rsidRPr="00D3247D" w:rsidTr="000C41DE">
        <w:tc>
          <w:tcPr>
            <w:tcW w:w="1951" w:type="dxa"/>
          </w:tcPr>
          <w:p w:rsidR="00486616" w:rsidRDefault="00486616" w:rsidP="00BA363D">
            <w:pPr>
              <w:rPr>
                <w:sz w:val="16"/>
                <w:szCs w:val="16"/>
              </w:rPr>
            </w:pPr>
            <w:r>
              <w:rPr>
                <w:sz w:val="16"/>
                <w:szCs w:val="16"/>
              </w:rPr>
              <w:t>P.9 Socijalno preduzetništvo u poljoprivredi</w:t>
            </w:r>
          </w:p>
        </w:tc>
        <w:tc>
          <w:tcPr>
            <w:tcW w:w="567" w:type="dxa"/>
            <w:vAlign w:val="center"/>
          </w:tcPr>
          <w:p w:rsidR="00486616" w:rsidRDefault="00486616" w:rsidP="00BA363D">
            <w:pPr>
              <w:rPr>
                <w:rFonts w:eastAsia="Calibri"/>
                <w:color w:val="000000"/>
                <w:sz w:val="16"/>
                <w:szCs w:val="16"/>
              </w:rPr>
            </w:pPr>
            <w:r>
              <w:rPr>
                <w:rFonts w:eastAsia="Calibri"/>
                <w:color w:val="000000"/>
                <w:sz w:val="16"/>
                <w:szCs w:val="16"/>
              </w:rPr>
              <w:t>P9</w:t>
            </w:r>
          </w:p>
        </w:tc>
        <w:tc>
          <w:tcPr>
            <w:tcW w:w="2410" w:type="dxa"/>
          </w:tcPr>
          <w:p w:rsidR="00486616" w:rsidRDefault="00486616" w:rsidP="00A12A1F">
            <w:pPr>
              <w:rPr>
                <w:sz w:val="16"/>
                <w:szCs w:val="16"/>
              </w:rPr>
            </w:pPr>
            <w:r>
              <w:rPr>
                <w:sz w:val="16"/>
                <w:szCs w:val="16"/>
              </w:rPr>
              <w:t>Namenska sredstva za usluge socijalne zaštite</w:t>
            </w:r>
          </w:p>
        </w:tc>
        <w:tc>
          <w:tcPr>
            <w:tcW w:w="2728" w:type="dxa"/>
          </w:tcPr>
          <w:p w:rsidR="00486616" w:rsidRPr="00D3247D" w:rsidRDefault="00486616" w:rsidP="00A12A1F">
            <w:pPr>
              <w:rPr>
                <w:sz w:val="16"/>
                <w:szCs w:val="16"/>
                <w:lang w:val="sr-Cyrl-CS"/>
              </w:rPr>
            </w:pPr>
            <w:r>
              <w:rPr>
                <w:sz w:val="16"/>
                <w:szCs w:val="16"/>
              </w:rPr>
              <w:t>Broj korisnika razvrstanih prema polu</w:t>
            </w:r>
          </w:p>
        </w:tc>
        <w:tc>
          <w:tcPr>
            <w:tcW w:w="1133" w:type="dxa"/>
          </w:tcPr>
          <w:p w:rsidR="00486616" w:rsidRPr="00D3247D" w:rsidRDefault="00486616" w:rsidP="00A1294A">
            <w:pPr>
              <w:rPr>
                <w:sz w:val="16"/>
                <w:szCs w:val="16"/>
                <w:lang w:val="sr-Cyrl-CS"/>
              </w:rPr>
            </w:pPr>
          </w:p>
        </w:tc>
        <w:tc>
          <w:tcPr>
            <w:tcW w:w="1276" w:type="dxa"/>
          </w:tcPr>
          <w:p w:rsidR="00486616" w:rsidRPr="00A450B8" w:rsidRDefault="00486616" w:rsidP="00A1294A">
            <w:pPr>
              <w:rPr>
                <w:sz w:val="16"/>
                <w:szCs w:val="16"/>
              </w:rPr>
            </w:pPr>
          </w:p>
        </w:tc>
        <w:tc>
          <w:tcPr>
            <w:tcW w:w="1418" w:type="dxa"/>
          </w:tcPr>
          <w:p w:rsidR="00486616" w:rsidRPr="00BD013F" w:rsidRDefault="00486616" w:rsidP="00A1294A">
            <w:pPr>
              <w:rPr>
                <w:sz w:val="16"/>
                <w:szCs w:val="16"/>
              </w:rPr>
            </w:pPr>
          </w:p>
        </w:tc>
        <w:tc>
          <w:tcPr>
            <w:tcW w:w="1559" w:type="dxa"/>
          </w:tcPr>
          <w:p w:rsidR="00486616" w:rsidRPr="00D3247D" w:rsidRDefault="00486616" w:rsidP="00A1294A">
            <w:pPr>
              <w:rPr>
                <w:sz w:val="16"/>
                <w:szCs w:val="16"/>
                <w:lang w:val="sr-Cyrl-CS"/>
              </w:rPr>
            </w:pPr>
          </w:p>
        </w:tc>
        <w:tc>
          <w:tcPr>
            <w:tcW w:w="1843" w:type="dxa"/>
          </w:tcPr>
          <w:p w:rsidR="00486616" w:rsidRDefault="00486616" w:rsidP="00BA363D">
            <w:pPr>
              <w:jc w:val="right"/>
              <w:rPr>
                <w:sz w:val="20"/>
                <w:szCs w:val="20"/>
              </w:rPr>
            </w:pPr>
            <w:r>
              <w:rPr>
                <w:sz w:val="20"/>
                <w:szCs w:val="20"/>
              </w:rPr>
              <w:t>3.200.000</w:t>
            </w:r>
          </w:p>
        </w:tc>
      </w:tr>
      <w:tr w:rsidR="00486616" w:rsidRPr="00D3247D" w:rsidTr="000C41DE">
        <w:tc>
          <w:tcPr>
            <w:tcW w:w="1951" w:type="dxa"/>
          </w:tcPr>
          <w:p w:rsidR="00486616" w:rsidRDefault="00486616" w:rsidP="0026168D">
            <w:pPr>
              <w:rPr>
                <w:sz w:val="16"/>
                <w:szCs w:val="16"/>
              </w:rPr>
            </w:pPr>
            <w:r>
              <w:rPr>
                <w:sz w:val="16"/>
                <w:szCs w:val="16"/>
              </w:rPr>
              <w:t>P.1</w:t>
            </w:r>
            <w:r w:rsidR="0026168D">
              <w:rPr>
                <w:sz w:val="16"/>
                <w:szCs w:val="16"/>
              </w:rPr>
              <w:t>0</w:t>
            </w:r>
            <w:r>
              <w:rPr>
                <w:sz w:val="16"/>
                <w:szCs w:val="16"/>
              </w:rPr>
              <w:t xml:space="preserve"> Izgradnja zgrade za soc.ugrož.stanovništvo</w:t>
            </w:r>
          </w:p>
        </w:tc>
        <w:tc>
          <w:tcPr>
            <w:tcW w:w="567" w:type="dxa"/>
            <w:vAlign w:val="center"/>
          </w:tcPr>
          <w:p w:rsidR="00486616" w:rsidRDefault="00486616" w:rsidP="0026168D">
            <w:pPr>
              <w:rPr>
                <w:rFonts w:eastAsia="Calibri"/>
                <w:color w:val="000000"/>
                <w:sz w:val="16"/>
                <w:szCs w:val="16"/>
              </w:rPr>
            </w:pPr>
            <w:r>
              <w:rPr>
                <w:rFonts w:eastAsia="Calibri"/>
                <w:color w:val="000000"/>
                <w:sz w:val="16"/>
                <w:szCs w:val="16"/>
              </w:rPr>
              <w:t>P1</w:t>
            </w:r>
            <w:r w:rsidR="0026168D">
              <w:rPr>
                <w:rFonts w:eastAsia="Calibri"/>
                <w:color w:val="000000"/>
                <w:sz w:val="16"/>
                <w:szCs w:val="16"/>
              </w:rPr>
              <w:t>0</w:t>
            </w:r>
          </w:p>
        </w:tc>
        <w:tc>
          <w:tcPr>
            <w:tcW w:w="2410" w:type="dxa"/>
          </w:tcPr>
          <w:p w:rsidR="00486616" w:rsidRDefault="00486616" w:rsidP="00BA363D">
            <w:pPr>
              <w:rPr>
                <w:sz w:val="16"/>
                <w:szCs w:val="16"/>
              </w:rPr>
            </w:pPr>
            <w:r>
              <w:rPr>
                <w:sz w:val="16"/>
                <w:szCs w:val="16"/>
              </w:rPr>
              <w:t>Namenska sredstva za usluge socijalne zaštite</w:t>
            </w:r>
          </w:p>
        </w:tc>
        <w:tc>
          <w:tcPr>
            <w:tcW w:w="2728" w:type="dxa"/>
          </w:tcPr>
          <w:p w:rsidR="00486616" w:rsidRPr="00D3247D" w:rsidRDefault="00486616" w:rsidP="00BA363D">
            <w:pPr>
              <w:rPr>
                <w:sz w:val="16"/>
                <w:szCs w:val="16"/>
                <w:lang w:val="sr-Cyrl-CS"/>
              </w:rPr>
            </w:pPr>
            <w:r>
              <w:rPr>
                <w:sz w:val="16"/>
                <w:szCs w:val="16"/>
              </w:rPr>
              <w:t>Izgrađena zgrada sa 54 stana</w:t>
            </w:r>
          </w:p>
        </w:tc>
        <w:tc>
          <w:tcPr>
            <w:tcW w:w="1133" w:type="dxa"/>
          </w:tcPr>
          <w:p w:rsidR="00486616" w:rsidRPr="00D3247D" w:rsidRDefault="00486616" w:rsidP="00A1294A">
            <w:pPr>
              <w:rPr>
                <w:sz w:val="16"/>
                <w:szCs w:val="16"/>
                <w:lang w:val="sr-Cyrl-CS"/>
              </w:rPr>
            </w:pPr>
          </w:p>
        </w:tc>
        <w:tc>
          <w:tcPr>
            <w:tcW w:w="1276" w:type="dxa"/>
          </w:tcPr>
          <w:p w:rsidR="00486616" w:rsidRPr="00A450B8" w:rsidRDefault="00486616" w:rsidP="00A1294A">
            <w:pPr>
              <w:rPr>
                <w:sz w:val="16"/>
                <w:szCs w:val="16"/>
              </w:rPr>
            </w:pPr>
          </w:p>
        </w:tc>
        <w:tc>
          <w:tcPr>
            <w:tcW w:w="1418" w:type="dxa"/>
          </w:tcPr>
          <w:p w:rsidR="00486616" w:rsidRPr="00BD013F" w:rsidRDefault="00486616" w:rsidP="00A1294A">
            <w:pPr>
              <w:rPr>
                <w:sz w:val="16"/>
                <w:szCs w:val="16"/>
              </w:rPr>
            </w:pPr>
          </w:p>
        </w:tc>
        <w:tc>
          <w:tcPr>
            <w:tcW w:w="1559" w:type="dxa"/>
          </w:tcPr>
          <w:p w:rsidR="00486616" w:rsidRPr="00D3247D" w:rsidRDefault="00486616" w:rsidP="00A1294A">
            <w:pPr>
              <w:rPr>
                <w:sz w:val="16"/>
                <w:szCs w:val="16"/>
                <w:lang w:val="sr-Cyrl-CS"/>
              </w:rPr>
            </w:pPr>
          </w:p>
        </w:tc>
        <w:tc>
          <w:tcPr>
            <w:tcW w:w="1843" w:type="dxa"/>
          </w:tcPr>
          <w:p w:rsidR="00486616" w:rsidRDefault="0026168D" w:rsidP="003F4032">
            <w:pPr>
              <w:jc w:val="right"/>
              <w:rPr>
                <w:sz w:val="20"/>
                <w:szCs w:val="20"/>
              </w:rPr>
            </w:pPr>
            <w:r>
              <w:rPr>
                <w:sz w:val="20"/>
                <w:szCs w:val="20"/>
              </w:rPr>
              <w:t>2</w:t>
            </w:r>
            <w:r w:rsidR="00486616">
              <w:rPr>
                <w:sz w:val="20"/>
                <w:szCs w:val="20"/>
              </w:rPr>
              <w:t>0.000.000</w:t>
            </w:r>
          </w:p>
        </w:tc>
      </w:tr>
      <w:tr w:rsidR="00486616" w:rsidRPr="00D3247D" w:rsidTr="000C41DE">
        <w:tc>
          <w:tcPr>
            <w:tcW w:w="1951" w:type="dxa"/>
          </w:tcPr>
          <w:p w:rsidR="00486616" w:rsidRDefault="00486616" w:rsidP="0026168D">
            <w:pPr>
              <w:rPr>
                <w:sz w:val="16"/>
                <w:szCs w:val="16"/>
              </w:rPr>
            </w:pPr>
            <w:r>
              <w:rPr>
                <w:sz w:val="16"/>
                <w:szCs w:val="16"/>
              </w:rPr>
              <w:t>P.1</w:t>
            </w:r>
            <w:r w:rsidR="0026168D">
              <w:rPr>
                <w:sz w:val="16"/>
                <w:szCs w:val="16"/>
              </w:rPr>
              <w:t>1</w:t>
            </w:r>
            <w:r>
              <w:rPr>
                <w:sz w:val="16"/>
                <w:szCs w:val="16"/>
              </w:rPr>
              <w:t xml:space="preserve"> Pomoć u lečenju dece sa retkim bolestima</w:t>
            </w:r>
          </w:p>
        </w:tc>
        <w:tc>
          <w:tcPr>
            <w:tcW w:w="567" w:type="dxa"/>
            <w:vAlign w:val="center"/>
          </w:tcPr>
          <w:p w:rsidR="00486616" w:rsidRDefault="00486616" w:rsidP="0026168D">
            <w:pPr>
              <w:rPr>
                <w:rFonts w:eastAsia="Calibri"/>
                <w:color w:val="000000"/>
                <w:sz w:val="16"/>
                <w:szCs w:val="16"/>
              </w:rPr>
            </w:pPr>
            <w:r>
              <w:rPr>
                <w:rFonts w:eastAsia="Calibri"/>
                <w:color w:val="000000"/>
                <w:sz w:val="16"/>
                <w:szCs w:val="16"/>
              </w:rPr>
              <w:t>P1</w:t>
            </w:r>
            <w:r w:rsidR="0026168D">
              <w:rPr>
                <w:rFonts w:eastAsia="Calibri"/>
                <w:color w:val="000000"/>
                <w:sz w:val="16"/>
                <w:szCs w:val="16"/>
              </w:rPr>
              <w:t>1</w:t>
            </w:r>
          </w:p>
        </w:tc>
        <w:tc>
          <w:tcPr>
            <w:tcW w:w="2410" w:type="dxa"/>
          </w:tcPr>
          <w:p w:rsidR="00486616" w:rsidRDefault="00486616" w:rsidP="009D49AE">
            <w:pPr>
              <w:rPr>
                <w:sz w:val="16"/>
                <w:szCs w:val="16"/>
              </w:rPr>
            </w:pPr>
            <w:r>
              <w:rPr>
                <w:sz w:val="16"/>
                <w:szCs w:val="16"/>
              </w:rPr>
              <w:t>Namenska sredstva za usluge socijalne zaštite</w:t>
            </w:r>
          </w:p>
        </w:tc>
        <w:tc>
          <w:tcPr>
            <w:tcW w:w="2728" w:type="dxa"/>
          </w:tcPr>
          <w:p w:rsidR="00486616" w:rsidRDefault="00486616" w:rsidP="00BA363D">
            <w:pPr>
              <w:rPr>
                <w:sz w:val="16"/>
                <w:szCs w:val="16"/>
              </w:rPr>
            </w:pPr>
            <w:r>
              <w:rPr>
                <w:sz w:val="16"/>
                <w:szCs w:val="16"/>
              </w:rPr>
              <w:t>Broj lečene dece razvrstane prema polu</w:t>
            </w:r>
          </w:p>
        </w:tc>
        <w:tc>
          <w:tcPr>
            <w:tcW w:w="1133" w:type="dxa"/>
          </w:tcPr>
          <w:p w:rsidR="00486616" w:rsidRPr="00D3247D" w:rsidRDefault="00486616" w:rsidP="00A1294A">
            <w:pPr>
              <w:rPr>
                <w:sz w:val="16"/>
                <w:szCs w:val="16"/>
                <w:lang w:val="sr-Cyrl-CS"/>
              </w:rPr>
            </w:pPr>
          </w:p>
        </w:tc>
        <w:tc>
          <w:tcPr>
            <w:tcW w:w="1276" w:type="dxa"/>
          </w:tcPr>
          <w:p w:rsidR="00486616" w:rsidRPr="00A450B8" w:rsidRDefault="00486616" w:rsidP="00A1294A">
            <w:pPr>
              <w:rPr>
                <w:sz w:val="16"/>
                <w:szCs w:val="16"/>
              </w:rPr>
            </w:pPr>
          </w:p>
        </w:tc>
        <w:tc>
          <w:tcPr>
            <w:tcW w:w="1418" w:type="dxa"/>
          </w:tcPr>
          <w:p w:rsidR="00486616" w:rsidRPr="00BD013F" w:rsidRDefault="00486616" w:rsidP="00A1294A">
            <w:pPr>
              <w:rPr>
                <w:sz w:val="16"/>
                <w:szCs w:val="16"/>
              </w:rPr>
            </w:pPr>
          </w:p>
        </w:tc>
        <w:tc>
          <w:tcPr>
            <w:tcW w:w="1559" w:type="dxa"/>
          </w:tcPr>
          <w:p w:rsidR="00486616" w:rsidRPr="00D3247D" w:rsidRDefault="00486616" w:rsidP="00A1294A">
            <w:pPr>
              <w:rPr>
                <w:sz w:val="16"/>
                <w:szCs w:val="16"/>
                <w:lang w:val="sr-Cyrl-CS"/>
              </w:rPr>
            </w:pPr>
          </w:p>
        </w:tc>
        <w:tc>
          <w:tcPr>
            <w:tcW w:w="1843" w:type="dxa"/>
          </w:tcPr>
          <w:p w:rsidR="00486616" w:rsidRDefault="0026168D" w:rsidP="003F4032">
            <w:pPr>
              <w:jc w:val="right"/>
              <w:rPr>
                <w:sz w:val="20"/>
                <w:szCs w:val="20"/>
              </w:rPr>
            </w:pPr>
            <w:r>
              <w:rPr>
                <w:sz w:val="20"/>
                <w:szCs w:val="20"/>
              </w:rPr>
              <w:t>3</w:t>
            </w:r>
            <w:r w:rsidR="00486616">
              <w:rPr>
                <w:sz w:val="20"/>
                <w:szCs w:val="20"/>
              </w:rPr>
              <w:t>.000.000</w:t>
            </w:r>
          </w:p>
        </w:tc>
      </w:tr>
      <w:tr w:rsidR="00486616" w:rsidRPr="00D3247D" w:rsidTr="000C41DE">
        <w:tc>
          <w:tcPr>
            <w:tcW w:w="1951" w:type="dxa"/>
            <w:shd w:val="clear" w:color="auto" w:fill="66FFFF"/>
          </w:tcPr>
          <w:p w:rsidR="00486616" w:rsidRPr="00D3247D" w:rsidRDefault="00486616" w:rsidP="0049103C">
            <w:pPr>
              <w:rPr>
                <w:b/>
                <w:sz w:val="16"/>
                <w:szCs w:val="16"/>
                <w:lang w:val="sr-Cyrl-CS"/>
              </w:rPr>
            </w:pPr>
            <w:r w:rsidRPr="00D3247D">
              <w:rPr>
                <w:b/>
                <w:sz w:val="16"/>
                <w:szCs w:val="16"/>
                <w:lang w:val="sr-Cyrl-CS"/>
              </w:rPr>
              <w:t xml:space="preserve">12 </w:t>
            </w:r>
            <w:r>
              <w:rPr>
                <w:b/>
                <w:sz w:val="16"/>
                <w:szCs w:val="16"/>
                <w:lang w:val="sr-Cyrl-CS"/>
              </w:rPr>
              <w:t>–</w:t>
            </w:r>
            <w:r>
              <w:rPr>
                <w:b/>
                <w:bCs/>
                <w:color w:val="000000"/>
                <w:sz w:val="16"/>
                <w:szCs w:val="16"/>
              </w:rPr>
              <w:t>Zdravstvena</w:t>
            </w:r>
            <w:r w:rsidRPr="00D3247D">
              <w:rPr>
                <w:b/>
                <w:bCs/>
                <w:color w:val="000000"/>
                <w:sz w:val="16"/>
                <w:szCs w:val="16"/>
              </w:rPr>
              <w:t xml:space="preserve"> </w:t>
            </w:r>
            <w:r>
              <w:rPr>
                <w:b/>
                <w:bCs/>
                <w:color w:val="000000"/>
                <w:sz w:val="16"/>
                <w:szCs w:val="16"/>
              </w:rPr>
              <w:t>zaštita</w:t>
            </w:r>
          </w:p>
        </w:tc>
        <w:tc>
          <w:tcPr>
            <w:tcW w:w="567" w:type="dxa"/>
            <w:shd w:val="clear" w:color="auto" w:fill="66FFFF"/>
          </w:tcPr>
          <w:p w:rsidR="00486616" w:rsidRPr="00D3247D" w:rsidRDefault="00486616" w:rsidP="00A1294A">
            <w:pPr>
              <w:rPr>
                <w:b/>
                <w:sz w:val="16"/>
                <w:szCs w:val="16"/>
                <w:lang w:val="sr-Cyrl-CS"/>
              </w:rPr>
            </w:pPr>
            <w:r w:rsidRPr="00D3247D">
              <w:rPr>
                <w:b/>
                <w:sz w:val="16"/>
                <w:szCs w:val="16"/>
                <w:lang w:val="sr-Cyrl-CS"/>
              </w:rPr>
              <w:t>1801</w:t>
            </w:r>
          </w:p>
        </w:tc>
        <w:tc>
          <w:tcPr>
            <w:tcW w:w="2410" w:type="dxa"/>
            <w:shd w:val="clear" w:color="auto" w:fill="66FFFF"/>
          </w:tcPr>
          <w:p w:rsidR="00486616" w:rsidRPr="004D1C2A" w:rsidRDefault="00486616" w:rsidP="0049103C">
            <w:pPr>
              <w:rPr>
                <w:sz w:val="16"/>
                <w:szCs w:val="16"/>
              </w:rPr>
            </w:pPr>
            <w:r>
              <w:rPr>
                <w:sz w:val="16"/>
                <w:szCs w:val="16"/>
              </w:rPr>
              <w:t>Unapređenje zdravlja stanovništva</w:t>
            </w:r>
          </w:p>
        </w:tc>
        <w:tc>
          <w:tcPr>
            <w:tcW w:w="2728" w:type="dxa"/>
            <w:shd w:val="clear" w:color="auto" w:fill="66FFFF"/>
          </w:tcPr>
          <w:p w:rsidR="00486616" w:rsidRPr="00BE2B5F" w:rsidRDefault="00486616" w:rsidP="0049103C">
            <w:pPr>
              <w:rPr>
                <w:sz w:val="16"/>
                <w:szCs w:val="16"/>
              </w:rPr>
            </w:pPr>
            <w:r>
              <w:rPr>
                <w:sz w:val="16"/>
                <w:szCs w:val="16"/>
              </w:rPr>
              <w:t xml:space="preserve">Pokrivenost stanovništva primarnom zdrastvenom zaštitom </w:t>
            </w:r>
          </w:p>
        </w:tc>
        <w:tc>
          <w:tcPr>
            <w:tcW w:w="1133" w:type="dxa"/>
            <w:shd w:val="clear" w:color="auto" w:fill="66FFFF"/>
          </w:tcPr>
          <w:p w:rsidR="00486616" w:rsidRPr="00D3247D" w:rsidRDefault="00486616" w:rsidP="00A1294A">
            <w:pPr>
              <w:rPr>
                <w:sz w:val="16"/>
                <w:szCs w:val="16"/>
                <w:lang w:val="sr-Cyrl-CS"/>
              </w:rPr>
            </w:pPr>
          </w:p>
        </w:tc>
        <w:tc>
          <w:tcPr>
            <w:tcW w:w="1276" w:type="dxa"/>
            <w:shd w:val="clear" w:color="auto" w:fill="66FFFF"/>
          </w:tcPr>
          <w:p w:rsidR="00486616" w:rsidRPr="00D3247D" w:rsidRDefault="00486616" w:rsidP="00A1294A">
            <w:pPr>
              <w:rPr>
                <w:sz w:val="16"/>
                <w:szCs w:val="16"/>
                <w:lang w:val="sr-Cyrl-CS"/>
              </w:rPr>
            </w:pPr>
          </w:p>
        </w:tc>
        <w:tc>
          <w:tcPr>
            <w:tcW w:w="1418" w:type="dxa"/>
            <w:shd w:val="clear" w:color="auto" w:fill="66FFFF"/>
          </w:tcPr>
          <w:p w:rsidR="00486616" w:rsidRPr="00BD013F" w:rsidRDefault="00486616" w:rsidP="00A1294A">
            <w:pPr>
              <w:rPr>
                <w:sz w:val="16"/>
                <w:szCs w:val="16"/>
              </w:rPr>
            </w:pPr>
          </w:p>
        </w:tc>
        <w:tc>
          <w:tcPr>
            <w:tcW w:w="1559" w:type="dxa"/>
            <w:shd w:val="clear" w:color="auto" w:fill="66FFFF"/>
          </w:tcPr>
          <w:p w:rsidR="00486616" w:rsidRPr="00D3247D" w:rsidRDefault="00486616" w:rsidP="00A1294A">
            <w:pPr>
              <w:rPr>
                <w:sz w:val="16"/>
                <w:szCs w:val="16"/>
                <w:lang w:val="sr-Cyrl-CS"/>
              </w:rPr>
            </w:pPr>
          </w:p>
        </w:tc>
        <w:tc>
          <w:tcPr>
            <w:tcW w:w="1843" w:type="dxa"/>
            <w:shd w:val="clear" w:color="auto" w:fill="66FFFF"/>
          </w:tcPr>
          <w:p w:rsidR="00486616" w:rsidRPr="00EA1937" w:rsidRDefault="00A207E3" w:rsidP="00A207E3">
            <w:pPr>
              <w:jc w:val="right"/>
              <w:rPr>
                <w:b/>
                <w:sz w:val="20"/>
                <w:szCs w:val="20"/>
              </w:rPr>
            </w:pPr>
            <w:r>
              <w:rPr>
                <w:b/>
                <w:sz w:val="20"/>
                <w:szCs w:val="20"/>
              </w:rPr>
              <w:t>40</w:t>
            </w:r>
            <w:r w:rsidR="00486616">
              <w:rPr>
                <w:b/>
                <w:sz w:val="20"/>
                <w:szCs w:val="20"/>
              </w:rPr>
              <w:t>.000.000</w:t>
            </w:r>
          </w:p>
        </w:tc>
      </w:tr>
      <w:tr w:rsidR="00486616" w:rsidRPr="00D3247D" w:rsidTr="000C41DE">
        <w:tc>
          <w:tcPr>
            <w:tcW w:w="1951" w:type="dxa"/>
            <w:vAlign w:val="center"/>
          </w:tcPr>
          <w:p w:rsidR="00486616" w:rsidRPr="00D3247D" w:rsidRDefault="00486616" w:rsidP="00A1294A">
            <w:pPr>
              <w:tabs>
                <w:tab w:val="left" w:pos="3675"/>
                <w:tab w:val="left" w:pos="8370"/>
              </w:tabs>
              <w:rPr>
                <w:rFonts w:eastAsia="Calibri"/>
                <w:sz w:val="16"/>
                <w:szCs w:val="16"/>
              </w:rPr>
            </w:pPr>
            <w:r>
              <w:rPr>
                <w:sz w:val="16"/>
                <w:szCs w:val="16"/>
              </w:rPr>
              <w:t>Funkcionisanje</w:t>
            </w:r>
            <w:r w:rsidRPr="00D3247D">
              <w:rPr>
                <w:rFonts w:eastAsia="Calibri"/>
                <w:sz w:val="16"/>
                <w:szCs w:val="16"/>
              </w:rPr>
              <w:t xml:space="preserve"> </w:t>
            </w:r>
            <w:r>
              <w:rPr>
                <w:sz w:val="16"/>
                <w:szCs w:val="16"/>
              </w:rPr>
              <w:t>ustanova</w:t>
            </w:r>
            <w:r w:rsidRPr="00D3247D">
              <w:rPr>
                <w:rFonts w:eastAsia="Calibri"/>
                <w:sz w:val="16"/>
                <w:szCs w:val="16"/>
              </w:rPr>
              <w:t xml:space="preserve"> </w:t>
            </w:r>
            <w:r>
              <w:rPr>
                <w:sz w:val="16"/>
                <w:szCs w:val="16"/>
              </w:rPr>
              <w:t>primarne</w:t>
            </w:r>
            <w:r w:rsidRPr="00D3247D">
              <w:rPr>
                <w:rFonts w:eastAsia="Calibri"/>
                <w:sz w:val="16"/>
                <w:szCs w:val="16"/>
              </w:rPr>
              <w:t xml:space="preserve"> </w:t>
            </w:r>
            <w:r>
              <w:rPr>
                <w:sz w:val="16"/>
                <w:szCs w:val="16"/>
              </w:rPr>
              <w:t>zdravstvene</w:t>
            </w:r>
            <w:r w:rsidRPr="00D3247D">
              <w:rPr>
                <w:rFonts w:eastAsia="Calibri"/>
                <w:sz w:val="16"/>
                <w:szCs w:val="16"/>
              </w:rPr>
              <w:t xml:space="preserve"> </w:t>
            </w:r>
            <w:r>
              <w:rPr>
                <w:sz w:val="16"/>
                <w:szCs w:val="16"/>
              </w:rPr>
              <w:t>zaštite</w:t>
            </w:r>
          </w:p>
        </w:tc>
        <w:tc>
          <w:tcPr>
            <w:tcW w:w="567" w:type="dxa"/>
          </w:tcPr>
          <w:p w:rsidR="00486616" w:rsidRPr="00D3247D" w:rsidRDefault="00486616" w:rsidP="00A1294A">
            <w:pPr>
              <w:rPr>
                <w:sz w:val="16"/>
                <w:szCs w:val="16"/>
                <w:lang w:val="sr-Cyrl-CS"/>
              </w:rPr>
            </w:pPr>
            <w:r w:rsidRPr="00D3247D">
              <w:rPr>
                <w:sz w:val="16"/>
                <w:szCs w:val="16"/>
                <w:lang w:val="sr-Cyrl-CS"/>
              </w:rPr>
              <w:t>00</w:t>
            </w:r>
            <w:r>
              <w:rPr>
                <w:sz w:val="16"/>
                <w:szCs w:val="16"/>
              </w:rPr>
              <w:t>0</w:t>
            </w:r>
            <w:r w:rsidRPr="00D3247D">
              <w:rPr>
                <w:sz w:val="16"/>
                <w:szCs w:val="16"/>
                <w:lang w:val="sr-Cyrl-CS"/>
              </w:rPr>
              <w:t>1</w:t>
            </w:r>
          </w:p>
        </w:tc>
        <w:tc>
          <w:tcPr>
            <w:tcW w:w="2410" w:type="dxa"/>
          </w:tcPr>
          <w:p w:rsidR="00486616" w:rsidRPr="004D1C2A" w:rsidRDefault="00486616" w:rsidP="009A7977">
            <w:pPr>
              <w:rPr>
                <w:sz w:val="16"/>
                <w:szCs w:val="16"/>
              </w:rPr>
            </w:pPr>
            <w:r>
              <w:rPr>
                <w:sz w:val="16"/>
                <w:szCs w:val="16"/>
              </w:rPr>
              <w:t>Unapređenje dostupnosti i pravičnosti primarne zdrastvene zaštite</w:t>
            </w:r>
          </w:p>
        </w:tc>
        <w:tc>
          <w:tcPr>
            <w:tcW w:w="2728" w:type="dxa"/>
          </w:tcPr>
          <w:p w:rsidR="00486616" w:rsidRDefault="00486616" w:rsidP="00A5557D">
            <w:pPr>
              <w:rPr>
                <w:sz w:val="16"/>
                <w:szCs w:val="16"/>
              </w:rPr>
            </w:pPr>
            <w:r>
              <w:rPr>
                <w:sz w:val="16"/>
                <w:szCs w:val="16"/>
              </w:rPr>
              <w:t>Procenat realizacije planova investiranja u objekte I opremu ustanova primarne zdravstvene zaštite</w:t>
            </w:r>
          </w:p>
          <w:p w:rsidR="00486616" w:rsidRPr="008A0733" w:rsidRDefault="00486616" w:rsidP="00A5557D">
            <w:pPr>
              <w:rPr>
                <w:sz w:val="16"/>
                <w:szCs w:val="16"/>
              </w:rPr>
            </w:pPr>
            <w:r>
              <w:rPr>
                <w:sz w:val="16"/>
                <w:szCs w:val="16"/>
              </w:rPr>
              <w:t>Broj postavljenih rampi na ustanovama zdrastvene zaštite za osobe sa invaliditetom</w:t>
            </w:r>
          </w:p>
        </w:tc>
        <w:tc>
          <w:tcPr>
            <w:tcW w:w="1133" w:type="dxa"/>
          </w:tcPr>
          <w:p w:rsidR="00486616" w:rsidRPr="008A0733" w:rsidRDefault="00486616" w:rsidP="00A1294A">
            <w:pPr>
              <w:rPr>
                <w:sz w:val="16"/>
                <w:szCs w:val="16"/>
              </w:rPr>
            </w:pPr>
          </w:p>
        </w:tc>
        <w:tc>
          <w:tcPr>
            <w:tcW w:w="1276" w:type="dxa"/>
          </w:tcPr>
          <w:p w:rsidR="00486616" w:rsidRPr="008A0733" w:rsidRDefault="00486616" w:rsidP="00A1294A">
            <w:pPr>
              <w:rPr>
                <w:sz w:val="16"/>
                <w:szCs w:val="16"/>
              </w:rPr>
            </w:pPr>
          </w:p>
        </w:tc>
        <w:tc>
          <w:tcPr>
            <w:tcW w:w="1418" w:type="dxa"/>
          </w:tcPr>
          <w:p w:rsidR="00486616" w:rsidRPr="00BD013F" w:rsidRDefault="00486616" w:rsidP="00A1294A">
            <w:pPr>
              <w:rPr>
                <w:sz w:val="16"/>
                <w:szCs w:val="16"/>
              </w:rPr>
            </w:pPr>
          </w:p>
        </w:tc>
        <w:tc>
          <w:tcPr>
            <w:tcW w:w="1559" w:type="dxa"/>
          </w:tcPr>
          <w:p w:rsidR="00486616" w:rsidRPr="00D3247D" w:rsidRDefault="00486616" w:rsidP="00A1294A">
            <w:pPr>
              <w:rPr>
                <w:sz w:val="16"/>
                <w:szCs w:val="16"/>
                <w:lang w:val="sr-Cyrl-CS"/>
              </w:rPr>
            </w:pPr>
          </w:p>
        </w:tc>
        <w:tc>
          <w:tcPr>
            <w:tcW w:w="1843" w:type="dxa"/>
          </w:tcPr>
          <w:p w:rsidR="00486616" w:rsidRPr="00EA1937" w:rsidRDefault="00486616" w:rsidP="00BA363D">
            <w:pPr>
              <w:jc w:val="right"/>
              <w:rPr>
                <w:sz w:val="20"/>
                <w:szCs w:val="20"/>
              </w:rPr>
            </w:pPr>
            <w:r>
              <w:rPr>
                <w:sz w:val="20"/>
                <w:szCs w:val="20"/>
              </w:rPr>
              <w:t>15.000.000</w:t>
            </w:r>
          </w:p>
        </w:tc>
      </w:tr>
      <w:tr w:rsidR="00486616" w:rsidRPr="00D3247D" w:rsidTr="000C41DE">
        <w:tc>
          <w:tcPr>
            <w:tcW w:w="1951" w:type="dxa"/>
            <w:vAlign w:val="center"/>
          </w:tcPr>
          <w:p w:rsidR="00486616" w:rsidRDefault="00486616" w:rsidP="00A1294A">
            <w:pPr>
              <w:tabs>
                <w:tab w:val="left" w:pos="3675"/>
                <w:tab w:val="left" w:pos="8370"/>
              </w:tabs>
              <w:rPr>
                <w:sz w:val="16"/>
                <w:szCs w:val="16"/>
              </w:rPr>
            </w:pPr>
            <w:r>
              <w:rPr>
                <w:sz w:val="16"/>
                <w:szCs w:val="16"/>
              </w:rPr>
              <w:t>Projektna dokumentacija</w:t>
            </w:r>
          </w:p>
        </w:tc>
        <w:tc>
          <w:tcPr>
            <w:tcW w:w="567" w:type="dxa"/>
          </w:tcPr>
          <w:p w:rsidR="00486616" w:rsidRPr="00F7578C" w:rsidRDefault="00486616" w:rsidP="00A1294A">
            <w:pPr>
              <w:rPr>
                <w:sz w:val="16"/>
                <w:szCs w:val="16"/>
              </w:rPr>
            </w:pPr>
            <w:r>
              <w:rPr>
                <w:sz w:val="16"/>
                <w:szCs w:val="16"/>
              </w:rPr>
              <w:t>P1</w:t>
            </w:r>
          </w:p>
        </w:tc>
        <w:tc>
          <w:tcPr>
            <w:tcW w:w="2410" w:type="dxa"/>
          </w:tcPr>
          <w:p w:rsidR="00486616" w:rsidRDefault="00486616" w:rsidP="00A1294A">
            <w:pPr>
              <w:rPr>
                <w:sz w:val="16"/>
                <w:szCs w:val="16"/>
              </w:rPr>
            </w:pPr>
            <w:r>
              <w:rPr>
                <w:sz w:val="16"/>
                <w:szCs w:val="16"/>
              </w:rPr>
              <w:t>Izrada projekta</w:t>
            </w:r>
          </w:p>
        </w:tc>
        <w:tc>
          <w:tcPr>
            <w:tcW w:w="2728" w:type="dxa"/>
          </w:tcPr>
          <w:p w:rsidR="00486616" w:rsidRDefault="00486616" w:rsidP="00A5557D">
            <w:pPr>
              <w:rPr>
                <w:sz w:val="16"/>
                <w:szCs w:val="16"/>
              </w:rPr>
            </w:pPr>
            <w:r>
              <w:rPr>
                <w:sz w:val="16"/>
                <w:szCs w:val="16"/>
              </w:rPr>
              <w:t>Operativni troškovi</w:t>
            </w:r>
          </w:p>
        </w:tc>
        <w:tc>
          <w:tcPr>
            <w:tcW w:w="1133" w:type="dxa"/>
          </w:tcPr>
          <w:p w:rsidR="00486616" w:rsidRDefault="00486616" w:rsidP="00A1294A">
            <w:pPr>
              <w:rPr>
                <w:sz w:val="16"/>
                <w:szCs w:val="16"/>
              </w:rPr>
            </w:pPr>
          </w:p>
        </w:tc>
        <w:tc>
          <w:tcPr>
            <w:tcW w:w="1276" w:type="dxa"/>
          </w:tcPr>
          <w:p w:rsidR="00486616" w:rsidRDefault="00486616" w:rsidP="00A1294A">
            <w:pPr>
              <w:rPr>
                <w:sz w:val="16"/>
                <w:szCs w:val="16"/>
              </w:rPr>
            </w:pPr>
          </w:p>
        </w:tc>
        <w:tc>
          <w:tcPr>
            <w:tcW w:w="1418" w:type="dxa"/>
          </w:tcPr>
          <w:p w:rsidR="00486616" w:rsidRDefault="00486616" w:rsidP="00A1294A">
            <w:pPr>
              <w:rPr>
                <w:sz w:val="16"/>
                <w:szCs w:val="16"/>
              </w:rPr>
            </w:pPr>
          </w:p>
        </w:tc>
        <w:tc>
          <w:tcPr>
            <w:tcW w:w="1559" w:type="dxa"/>
          </w:tcPr>
          <w:p w:rsidR="00486616" w:rsidRPr="00D3247D" w:rsidRDefault="00486616" w:rsidP="00A1294A">
            <w:pPr>
              <w:rPr>
                <w:sz w:val="16"/>
                <w:szCs w:val="16"/>
                <w:lang w:val="sr-Cyrl-CS"/>
              </w:rPr>
            </w:pPr>
          </w:p>
        </w:tc>
        <w:tc>
          <w:tcPr>
            <w:tcW w:w="1843" w:type="dxa"/>
          </w:tcPr>
          <w:p w:rsidR="00486616" w:rsidRDefault="0026168D" w:rsidP="00E67FF8">
            <w:pPr>
              <w:jc w:val="right"/>
              <w:rPr>
                <w:sz w:val="20"/>
                <w:szCs w:val="20"/>
              </w:rPr>
            </w:pPr>
            <w:r>
              <w:rPr>
                <w:sz w:val="20"/>
                <w:szCs w:val="20"/>
              </w:rPr>
              <w:t>20</w:t>
            </w:r>
            <w:r w:rsidR="00486616">
              <w:rPr>
                <w:sz w:val="20"/>
                <w:szCs w:val="20"/>
              </w:rPr>
              <w:t>.000.000</w:t>
            </w:r>
          </w:p>
        </w:tc>
      </w:tr>
      <w:tr w:rsidR="0026168D" w:rsidRPr="00D3247D" w:rsidTr="000C41DE">
        <w:tc>
          <w:tcPr>
            <w:tcW w:w="1951" w:type="dxa"/>
            <w:vAlign w:val="center"/>
          </w:tcPr>
          <w:p w:rsidR="0026168D" w:rsidRDefault="0026168D" w:rsidP="00A1294A">
            <w:pPr>
              <w:tabs>
                <w:tab w:val="left" w:pos="3675"/>
                <w:tab w:val="left" w:pos="8370"/>
              </w:tabs>
              <w:rPr>
                <w:sz w:val="16"/>
                <w:szCs w:val="16"/>
              </w:rPr>
            </w:pPr>
            <w:r>
              <w:rPr>
                <w:sz w:val="16"/>
                <w:szCs w:val="16"/>
              </w:rPr>
              <w:t>Podrška ranom razvoju roditeljstvakroz unapređenje patronažne službe</w:t>
            </w:r>
          </w:p>
        </w:tc>
        <w:tc>
          <w:tcPr>
            <w:tcW w:w="567" w:type="dxa"/>
          </w:tcPr>
          <w:p w:rsidR="0026168D" w:rsidRDefault="00A207E3" w:rsidP="00A1294A">
            <w:pPr>
              <w:rPr>
                <w:sz w:val="16"/>
                <w:szCs w:val="16"/>
              </w:rPr>
            </w:pPr>
            <w:r>
              <w:rPr>
                <w:sz w:val="16"/>
                <w:szCs w:val="16"/>
              </w:rPr>
              <w:t>P2</w:t>
            </w:r>
          </w:p>
        </w:tc>
        <w:tc>
          <w:tcPr>
            <w:tcW w:w="2410" w:type="dxa"/>
          </w:tcPr>
          <w:p w:rsidR="0026168D" w:rsidRDefault="0026168D" w:rsidP="00A1294A">
            <w:pPr>
              <w:rPr>
                <w:sz w:val="16"/>
                <w:szCs w:val="16"/>
              </w:rPr>
            </w:pPr>
          </w:p>
        </w:tc>
        <w:tc>
          <w:tcPr>
            <w:tcW w:w="2728" w:type="dxa"/>
          </w:tcPr>
          <w:p w:rsidR="0026168D" w:rsidRDefault="0026168D" w:rsidP="00A5557D">
            <w:pPr>
              <w:rPr>
                <w:sz w:val="16"/>
                <w:szCs w:val="16"/>
              </w:rPr>
            </w:pPr>
          </w:p>
        </w:tc>
        <w:tc>
          <w:tcPr>
            <w:tcW w:w="1133" w:type="dxa"/>
          </w:tcPr>
          <w:p w:rsidR="0026168D" w:rsidRDefault="0026168D" w:rsidP="00A1294A">
            <w:pPr>
              <w:rPr>
                <w:sz w:val="16"/>
                <w:szCs w:val="16"/>
              </w:rPr>
            </w:pPr>
          </w:p>
        </w:tc>
        <w:tc>
          <w:tcPr>
            <w:tcW w:w="1276" w:type="dxa"/>
          </w:tcPr>
          <w:p w:rsidR="0026168D" w:rsidRDefault="0026168D" w:rsidP="00A1294A">
            <w:pPr>
              <w:rPr>
                <w:sz w:val="16"/>
                <w:szCs w:val="16"/>
              </w:rPr>
            </w:pPr>
          </w:p>
        </w:tc>
        <w:tc>
          <w:tcPr>
            <w:tcW w:w="1418" w:type="dxa"/>
          </w:tcPr>
          <w:p w:rsidR="0026168D" w:rsidRDefault="0026168D" w:rsidP="00A1294A">
            <w:pPr>
              <w:rPr>
                <w:sz w:val="16"/>
                <w:szCs w:val="16"/>
              </w:rPr>
            </w:pPr>
          </w:p>
        </w:tc>
        <w:tc>
          <w:tcPr>
            <w:tcW w:w="1559" w:type="dxa"/>
          </w:tcPr>
          <w:p w:rsidR="0026168D" w:rsidRPr="00D3247D" w:rsidRDefault="0026168D" w:rsidP="00A1294A">
            <w:pPr>
              <w:rPr>
                <w:sz w:val="16"/>
                <w:szCs w:val="16"/>
                <w:lang w:val="sr-Cyrl-CS"/>
              </w:rPr>
            </w:pPr>
          </w:p>
        </w:tc>
        <w:tc>
          <w:tcPr>
            <w:tcW w:w="1843" w:type="dxa"/>
          </w:tcPr>
          <w:p w:rsidR="0026168D" w:rsidRDefault="00A207E3" w:rsidP="00E67FF8">
            <w:pPr>
              <w:jc w:val="right"/>
              <w:rPr>
                <w:sz w:val="20"/>
                <w:szCs w:val="20"/>
              </w:rPr>
            </w:pPr>
            <w:r>
              <w:rPr>
                <w:sz w:val="20"/>
                <w:szCs w:val="20"/>
              </w:rPr>
              <w:t>2.000.000</w:t>
            </w:r>
          </w:p>
        </w:tc>
      </w:tr>
      <w:tr w:rsidR="00A207E3" w:rsidRPr="00D3247D" w:rsidTr="000C41DE">
        <w:tc>
          <w:tcPr>
            <w:tcW w:w="1951" w:type="dxa"/>
            <w:vAlign w:val="center"/>
          </w:tcPr>
          <w:p w:rsidR="00A207E3" w:rsidRDefault="00A207E3" w:rsidP="00A1294A">
            <w:pPr>
              <w:tabs>
                <w:tab w:val="left" w:pos="3675"/>
                <w:tab w:val="left" w:pos="8370"/>
              </w:tabs>
              <w:rPr>
                <w:sz w:val="16"/>
                <w:szCs w:val="16"/>
              </w:rPr>
            </w:pPr>
            <w:r>
              <w:rPr>
                <w:sz w:val="16"/>
                <w:szCs w:val="16"/>
              </w:rPr>
              <w:t>Unapređenje načina odlaganja otpadnih materija na seoskom područiju</w:t>
            </w:r>
          </w:p>
        </w:tc>
        <w:tc>
          <w:tcPr>
            <w:tcW w:w="567" w:type="dxa"/>
          </w:tcPr>
          <w:p w:rsidR="00A207E3" w:rsidRDefault="00A207E3" w:rsidP="00A1294A">
            <w:pPr>
              <w:rPr>
                <w:sz w:val="16"/>
                <w:szCs w:val="16"/>
              </w:rPr>
            </w:pPr>
            <w:r>
              <w:rPr>
                <w:sz w:val="16"/>
                <w:szCs w:val="16"/>
              </w:rPr>
              <w:t>P3</w:t>
            </w:r>
          </w:p>
        </w:tc>
        <w:tc>
          <w:tcPr>
            <w:tcW w:w="2410" w:type="dxa"/>
          </w:tcPr>
          <w:p w:rsidR="00A207E3" w:rsidRDefault="00A207E3" w:rsidP="00A1294A">
            <w:pPr>
              <w:rPr>
                <w:sz w:val="16"/>
                <w:szCs w:val="16"/>
              </w:rPr>
            </w:pPr>
          </w:p>
        </w:tc>
        <w:tc>
          <w:tcPr>
            <w:tcW w:w="2728" w:type="dxa"/>
          </w:tcPr>
          <w:p w:rsidR="00A207E3" w:rsidRDefault="00A207E3" w:rsidP="00A5557D">
            <w:pPr>
              <w:rPr>
                <w:sz w:val="16"/>
                <w:szCs w:val="16"/>
              </w:rPr>
            </w:pPr>
          </w:p>
        </w:tc>
        <w:tc>
          <w:tcPr>
            <w:tcW w:w="1133" w:type="dxa"/>
          </w:tcPr>
          <w:p w:rsidR="00A207E3" w:rsidRDefault="00A207E3" w:rsidP="00A1294A">
            <w:pPr>
              <w:rPr>
                <w:sz w:val="16"/>
                <w:szCs w:val="16"/>
              </w:rPr>
            </w:pPr>
          </w:p>
        </w:tc>
        <w:tc>
          <w:tcPr>
            <w:tcW w:w="1276" w:type="dxa"/>
          </w:tcPr>
          <w:p w:rsidR="00A207E3" w:rsidRDefault="00A207E3" w:rsidP="00A1294A">
            <w:pPr>
              <w:rPr>
                <w:sz w:val="16"/>
                <w:szCs w:val="16"/>
              </w:rPr>
            </w:pPr>
          </w:p>
        </w:tc>
        <w:tc>
          <w:tcPr>
            <w:tcW w:w="1418" w:type="dxa"/>
          </w:tcPr>
          <w:p w:rsidR="00A207E3" w:rsidRDefault="00A207E3" w:rsidP="00A1294A">
            <w:pPr>
              <w:rPr>
                <w:sz w:val="16"/>
                <w:szCs w:val="16"/>
              </w:rPr>
            </w:pPr>
          </w:p>
        </w:tc>
        <w:tc>
          <w:tcPr>
            <w:tcW w:w="1559" w:type="dxa"/>
          </w:tcPr>
          <w:p w:rsidR="00A207E3" w:rsidRPr="00D3247D" w:rsidRDefault="00A207E3" w:rsidP="00A1294A">
            <w:pPr>
              <w:rPr>
                <w:sz w:val="16"/>
                <w:szCs w:val="16"/>
                <w:lang w:val="sr-Cyrl-CS"/>
              </w:rPr>
            </w:pPr>
          </w:p>
        </w:tc>
        <w:tc>
          <w:tcPr>
            <w:tcW w:w="1843" w:type="dxa"/>
          </w:tcPr>
          <w:p w:rsidR="00A207E3" w:rsidRDefault="00A207E3" w:rsidP="00E67FF8">
            <w:pPr>
              <w:jc w:val="right"/>
              <w:rPr>
                <w:sz w:val="20"/>
                <w:szCs w:val="20"/>
              </w:rPr>
            </w:pPr>
            <w:r>
              <w:rPr>
                <w:sz w:val="20"/>
                <w:szCs w:val="20"/>
              </w:rPr>
              <w:t>500.000</w:t>
            </w:r>
          </w:p>
        </w:tc>
      </w:tr>
      <w:tr w:rsidR="00A207E3" w:rsidRPr="00D3247D" w:rsidTr="000C41DE">
        <w:tc>
          <w:tcPr>
            <w:tcW w:w="1951" w:type="dxa"/>
            <w:vAlign w:val="center"/>
          </w:tcPr>
          <w:p w:rsidR="00A207E3" w:rsidRDefault="00A207E3" w:rsidP="00A1294A">
            <w:pPr>
              <w:tabs>
                <w:tab w:val="left" w:pos="3675"/>
                <w:tab w:val="left" w:pos="8370"/>
              </w:tabs>
              <w:rPr>
                <w:sz w:val="16"/>
                <w:szCs w:val="16"/>
              </w:rPr>
            </w:pPr>
            <w:r>
              <w:rPr>
                <w:sz w:val="16"/>
                <w:szCs w:val="16"/>
              </w:rPr>
              <w:t>Vodosnabdevanje na seoskom područiju</w:t>
            </w:r>
          </w:p>
        </w:tc>
        <w:tc>
          <w:tcPr>
            <w:tcW w:w="567" w:type="dxa"/>
          </w:tcPr>
          <w:p w:rsidR="00A207E3" w:rsidRDefault="00A207E3" w:rsidP="00A1294A">
            <w:pPr>
              <w:rPr>
                <w:sz w:val="16"/>
                <w:szCs w:val="16"/>
              </w:rPr>
            </w:pPr>
            <w:r>
              <w:rPr>
                <w:sz w:val="16"/>
                <w:szCs w:val="16"/>
              </w:rPr>
              <w:t>P4</w:t>
            </w:r>
          </w:p>
        </w:tc>
        <w:tc>
          <w:tcPr>
            <w:tcW w:w="2410" w:type="dxa"/>
          </w:tcPr>
          <w:p w:rsidR="00A207E3" w:rsidRDefault="00A207E3" w:rsidP="00A1294A">
            <w:pPr>
              <w:rPr>
                <w:sz w:val="16"/>
                <w:szCs w:val="16"/>
              </w:rPr>
            </w:pPr>
          </w:p>
        </w:tc>
        <w:tc>
          <w:tcPr>
            <w:tcW w:w="2728" w:type="dxa"/>
          </w:tcPr>
          <w:p w:rsidR="00A207E3" w:rsidRDefault="00A207E3" w:rsidP="00A5557D">
            <w:pPr>
              <w:rPr>
                <w:sz w:val="16"/>
                <w:szCs w:val="16"/>
              </w:rPr>
            </w:pPr>
          </w:p>
        </w:tc>
        <w:tc>
          <w:tcPr>
            <w:tcW w:w="1133" w:type="dxa"/>
          </w:tcPr>
          <w:p w:rsidR="00A207E3" w:rsidRDefault="00A207E3" w:rsidP="00A1294A">
            <w:pPr>
              <w:rPr>
                <w:sz w:val="16"/>
                <w:szCs w:val="16"/>
              </w:rPr>
            </w:pPr>
          </w:p>
        </w:tc>
        <w:tc>
          <w:tcPr>
            <w:tcW w:w="1276" w:type="dxa"/>
          </w:tcPr>
          <w:p w:rsidR="00A207E3" w:rsidRDefault="00A207E3" w:rsidP="00A1294A">
            <w:pPr>
              <w:rPr>
                <w:sz w:val="16"/>
                <w:szCs w:val="16"/>
              </w:rPr>
            </w:pPr>
          </w:p>
        </w:tc>
        <w:tc>
          <w:tcPr>
            <w:tcW w:w="1418" w:type="dxa"/>
          </w:tcPr>
          <w:p w:rsidR="00A207E3" w:rsidRDefault="00A207E3" w:rsidP="00A1294A">
            <w:pPr>
              <w:rPr>
                <w:sz w:val="16"/>
                <w:szCs w:val="16"/>
              </w:rPr>
            </w:pPr>
          </w:p>
        </w:tc>
        <w:tc>
          <w:tcPr>
            <w:tcW w:w="1559" w:type="dxa"/>
          </w:tcPr>
          <w:p w:rsidR="00A207E3" w:rsidRPr="00D3247D" w:rsidRDefault="00A207E3" w:rsidP="00A1294A">
            <w:pPr>
              <w:rPr>
                <w:sz w:val="16"/>
                <w:szCs w:val="16"/>
                <w:lang w:val="sr-Cyrl-CS"/>
              </w:rPr>
            </w:pPr>
          </w:p>
        </w:tc>
        <w:tc>
          <w:tcPr>
            <w:tcW w:w="1843" w:type="dxa"/>
          </w:tcPr>
          <w:p w:rsidR="00A207E3" w:rsidRDefault="00A207E3" w:rsidP="00E67FF8">
            <w:pPr>
              <w:jc w:val="right"/>
              <w:rPr>
                <w:sz w:val="20"/>
                <w:szCs w:val="20"/>
              </w:rPr>
            </w:pPr>
            <w:r>
              <w:rPr>
                <w:sz w:val="20"/>
                <w:szCs w:val="20"/>
              </w:rPr>
              <w:t>1.500.000</w:t>
            </w:r>
          </w:p>
        </w:tc>
      </w:tr>
      <w:tr w:rsidR="00A207E3" w:rsidRPr="00D3247D" w:rsidTr="000C41DE">
        <w:tc>
          <w:tcPr>
            <w:tcW w:w="1951" w:type="dxa"/>
            <w:vAlign w:val="center"/>
          </w:tcPr>
          <w:p w:rsidR="00A207E3" w:rsidRDefault="00A207E3" w:rsidP="00A1294A">
            <w:pPr>
              <w:tabs>
                <w:tab w:val="left" w:pos="3675"/>
                <w:tab w:val="left" w:pos="8370"/>
              </w:tabs>
              <w:rPr>
                <w:sz w:val="16"/>
                <w:szCs w:val="16"/>
              </w:rPr>
            </w:pPr>
            <w:r>
              <w:rPr>
                <w:sz w:val="16"/>
                <w:szCs w:val="16"/>
              </w:rPr>
              <w:t>Reproduktivno zdravlje rani razvoj roditeljstva</w:t>
            </w:r>
          </w:p>
        </w:tc>
        <w:tc>
          <w:tcPr>
            <w:tcW w:w="567" w:type="dxa"/>
          </w:tcPr>
          <w:p w:rsidR="00A207E3" w:rsidRDefault="00A207E3" w:rsidP="00A1294A">
            <w:pPr>
              <w:rPr>
                <w:sz w:val="16"/>
                <w:szCs w:val="16"/>
              </w:rPr>
            </w:pPr>
            <w:r>
              <w:rPr>
                <w:sz w:val="16"/>
                <w:szCs w:val="16"/>
              </w:rPr>
              <w:t>P5</w:t>
            </w:r>
          </w:p>
        </w:tc>
        <w:tc>
          <w:tcPr>
            <w:tcW w:w="2410" w:type="dxa"/>
          </w:tcPr>
          <w:p w:rsidR="00A207E3" w:rsidRDefault="00A207E3" w:rsidP="00A1294A">
            <w:pPr>
              <w:rPr>
                <w:sz w:val="16"/>
                <w:szCs w:val="16"/>
              </w:rPr>
            </w:pPr>
          </w:p>
        </w:tc>
        <w:tc>
          <w:tcPr>
            <w:tcW w:w="2728" w:type="dxa"/>
          </w:tcPr>
          <w:p w:rsidR="00A207E3" w:rsidRDefault="00A207E3" w:rsidP="00A5557D">
            <w:pPr>
              <w:rPr>
                <w:sz w:val="16"/>
                <w:szCs w:val="16"/>
              </w:rPr>
            </w:pPr>
          </w:p>
        </w:tc>
        <w:tc>
          <w:tcPr>
            <w:tcW w:w="1133" w:type="dxa"/>
          </w:tcPr>
          <w:p w:rsidR="00A207E3" w:rsidRDefault="00A207E3" w:rsidP="00A1294A">
            <w:pPr>
              <w:rPr>
                <w:sz w:val="16"/>
                <w:szCs w:val="16"/>
              </w:rPr>
            </w:pPr>
          </w:p>
        </w:tc>
        <w:tc>
          <w:tcPr>
            <w:tcW w:w="1276" w:type="dxa"/>
          </w:tcPr>
          <w:p w:rsidR="00A207E3" w:rsidRDefault="00A207E3" w:rsidP="00A1294A">
            <w:pPr>
              <w:rPr>
                <w:sz w:val="16"/>
                <w:szCs w:val="16"/>
              </w:rPr>
            </w:pPr>
          </w:p>
        </w:tc>
        <w:tc>
          <w:tcPr>
            <w:tcW w:w="1418" w:type="dxa"/>
          </w:tcPr>
          <w:p w:rsidR="00A207E3" w:rsidRDefault="00A207E3" w:rsidP="00A1294A">
            <w:pPr>
              <w:rPr>
                <w:sz w:val="16"/>
                <w:szCs w:val="16"/>
              </w:rPr>
            </w:pPr>
          </w:p>
        </w:tc>
        <w:tc>
          <w:tcPr>
            <w:tcW w:w="1559" w:type="dxa"/>
          </w:tcPr>
          <w:p w:rsidR="00A207E3" w:rsidRPr="00D3247D" w:rsidRDefault="00A207E3" w:rsidP="00A1294A">
            <w:pPr>
              <w:rPr>
                <w:sz w:val="16"/>
                <w:szCs w:val="16"/>
                <w:lang w:val="sr-Cyrl-CS"/>
              </w:rPr>
            </w:pPr>
          </w:p>
        </w:tc>
        <w:tc>
          <w:tcPr>
            <w:tcW w:w="1843" w:type="dxa"/>
          </w:tcPr>
          <w:p w:rsidR="00A207E3" w:rsidRDefault="00A207E3" w:rsidP="00E67FF8">
            <w:pPr>
              <w:jc w:val="right"/>
              <w:rPr>
                <w:sz w:val="20"/>
                <w:szCs w:val="20"/>
              </w:rPr>
            </w:pPr>
            <w:r>
              <w:rPr>
                <w:sz w:val="20"/>
                <w:szCs w:val="20"/>
              </w:rPr>
              <w:t>500.000</w:t>
            </w:r>
          </w:p>
        </w:tc>
      </w:tr>
      <w:tr w:rsidR="00A207E3" w:rsidRPr="00D3247D" w:rsidTr="000C41DE">
        <w:tc>
          <w:tcPr>
            <w:tcW w:w="1951" w:type="dxa"/>
            <w:vAlign w:val="center"/>
          </w:tcPr>
          <w:p w:rsidR="00A207E3" w:rsidRDefault="00A207E3" w:rsidP="00A1294A">
            <w:pPr>
              <w:tabs>
                <w:tab w:val="left" w:pos="3675"/>
                <w:tab w:val="left" w:pos="8370"/>
              </w:tabs>
              <w:rPr>
                <w:sz w:val="16"/>
                <w:szCs w:val="16"/>
              </w:rPr>
            </w:pPr>
            <w:r>
              <w:rPr>
                <w:sz w:val="16"/>
                <w:szCs w:val="16"/>
              </w:rPr>
              <w:t>Podrška sprovođenju skrininga carcinoma dojke</w:t>
            </w:r>
          </w:p>
        </w:tc>
        <w:tc>
          <w:tcPr>
            <w:tcW w:w="567" w:type="dxa"/>
          </w:tcPr>
          <w:p w:rsidR="00A207E3" w:rsidRDefault="00A207E3" w:rsidP="00A1294A">
            <w:pPr>
              <w:rPr>
                <w:sz w:val="16"/>
                <w:szCs w:val="16"/>
              </w:rPr>
            </w:pPr>
            <w:r>
              <w:rPr>
                <w:sz w:val="16"/>
                <w:szCs w:val="16"/>
              </w:rPr>
              <w:t>P6</w:t>
            </w:r>
          </w:p>
        </w:tc>
        <w:tc>
          <w:tcPr>
            <w:tcW w:w="2410" w:type="dxa"/>
          </w:tcPr>
          <w:p w:rsidR="00A207E3" w:rsidRDefault="00A207E3" w:rsidP="00A1294A">
            <w:pPr>
              <w:rPr>
                <w:sz w:val="16"/>
                <w:szCs w:val="16"/>
              </w:rPr>
            </w:pPr>
          </w:p>
        </w:tc>
        <w:tc>
          <w:tcPr>
            <w:tcW w:w="2728" w:type="dxa"/>
          </w:tcPr>
          <w:p w:rsidR="00A207E3" w:rsidRDefault="00A207E3" w:rsidP="00A5557D">
            <w:pPr>
              <w:rPr>
                <w:sz w:val="16"/>
                <w:szCs w:val="16"/>
              </w:rPr>
            </w:pPr>
          </w:p>
        </w:tc>
        <w:tc>
          <w:tcPr>
            <w:tcW w:w="1133" w:type="dxa"/>
          </w:tcPr>
          <w:p w:rsidR="00A207E3" w:rsidRDefault="00A207E3" w:rsidP="00A1294A">
            <w:pPr>
              <w:rPr>
                <w:sz w:val="16"/>
                <w:szCs w:val="16"/>
              </w:rPr>
            </w:pPr>
          </w:p>
        </w:tc>
        <w:tc>
          <w:tcPr>
            <w:tcW w:w="1276" w:type="dxa"/>
          </w:tcPr>
          <w:p w:rsidR="00A207E3" w:rsidRDefault="00A207E3" w:rsidP="00A1294A">
            <w:pPr>
              <w:rPr>
                <w:sz w:val="16"/>
                <w:szCs w:val="16"/>
              </w:rPr>
            </w:pPr>
          </w:p>
        </w:tc>
        <w:tc>
          <w:tcPr>
            <w:tcW w:w="1418" w:type="dxa"/>
          </w:tcPr>
          <w:p w:rsidR="00A207E3" w:rsidRDefault="00A207E3" w:rsidP="00A1294A">
            <w:pPr>
              <w:rPr>
                <w:sz w:val="16"/>
                <w:szCs w:val="16"/>
              </w:rPr>
            </w:pPr>
          </w:p>
        </w:tc>
        <w:tc>
          <w:tcPr>
            <w:tcW w:w="1559" w:type="dxa"/>
          </w:tcPr>
          <w:p w:rsidR="00A207E3" w:rsidRPr="00D3247D" w:rsidRDefault="00A207E3" w:rsidP="00A1294A">
            <w:pPr>
              <w:rPr>
                <w:sz w:val="16"/>
                <w:szCs w:val="16"/>
                <w:lang w:val="sr-Cyrl-CS"/>
              </w:rPr>
            </w:pPr>
          </w:p>
        </w:tc>
        <w:tc>
          <w:tcPr>
            <w:tcW w:w="1843" w:type="dxa"/>
          </w:tcPr>
          <w:p w:rsidR="00A207E3" w:rsidRDefault="00A207E3" w:rsidP="00E67FF8">
            <w:pPr>
              <w:jc w:val="right"/>
              <w:rPr>
                <w:sz w:val="20"/>
                <w:szCs w:val="20"/>
              </w:rPr>
            </w:pPr>
            <w:r>
              <w:rPr>
                <w:sz w:val="20"/>
                <w:szCs w:val="20"/>
              </w:rPr>
              <w:t>500.000</w:t>
            </w:r>
          </w:p>
        </w:tc>
      </w:tr>
      <w:tr w:rsidR="00486616" w:rsidRPr="008A0733" w:rsidTr="000C41DE">
        <w:tc>
          <w:tcPr>
            <w:tcW w:w="1951" w:type="dxa"/>
            <w:shd w:val="clear" w:color="auto" w:fill="66FFFF"/>
          </w:tcPr>
          <w:p w:rsidR="00486616" w:rsidRPr="00D3247D" w:rsidRDefault="00486616" w:rsidP="0005451A">
            <w:pPr>
              <w:rPr>
                <w:b/>
                <w:sz w:val="16"/>
                <w:szCs w:val="16"/>
                <w:lang w:val="sr-Cyrl-CS"/>
              </w:rPr>
            </w:pPr>
            <w:r w:rsidRPr="00D3247D">
              <w:rPr>
                <w:b/>
                <w:sz w:val="16"/>
                <w:szCs w:val="16"/>
                <w:lang w:val="sr-Cyrl-CS"/>
              </w:rPr>
              <w:t xml:space="preserve">13 </w:t>
            </w:r>
            <w:r>
              <w:rPr>
                <w:b/>
                <w:sz w:val="16"/>
                <w:szCs w:val="16"/>
                <w:lang w:val="sr-Cyrl-CS"/>
              </w:rPr>
              <w:t>–</w:t>
            </w:r>
            <w:r w:rsidRPr="00D3247D">
              <w:rPr>
                <w:b/>
                <w:sz w:val="16"/>
                <w:szCs w:val="16"/>
                <w:lang w:val="sr-Cyrl-CS"/>
              </w:rPr>
              <w:t xml:space="preserve"> </w:t>
            </w:r>
            <w:r>
              <w:rPr>
                <w:b/>
                <w:bCs/>
                <w:color w:val="000000"/>
                <w:sz w:val="16"/>
                <w:szCs w:val="16"/>
              </w:rPr>
              <w:t>Razvoj</w:t>
            </w:r>
            <w:r w:rsidRPr="00D3247D">
              <w:rPr>
                <w:b/>
                <w:bCs/>
                <w:color w:val="000000"/>
                <w:sz w:val="16"/>
                <w:szCs w:val="16"/>
              </w:rPr>
              <w:t xml:space="preserve"> </w:t>
            </w:r>
            <w:r>
              <w:rPr>
                <w:b/>
                <w:bCs/>
                <w:color w:val="000000"/>
                <w:sz w:val="16"/>
                <w:szCs w:val="16"/>
              </w:rPr>
              <w:t>kulture  i  informisanja</w:t>
            </w:r>
          </w:p>
        </w:tc>
        <w:tc>
          <w:tcPr>
            <w:tcW w:w="567" w:type="dxa"/>
            <w:shd w:val="clear" w:color="auto" w:fill="66FFFF"/>
          </w:tcPr>
          <w:p w:rsidR="00486616" w:rsidRPr="00D3247D" w:rsidRDefault="00486616" w:rsidP="00A1294A">
            <w:pPr>
              <w:rPr>
                <w:b/>
                <w:sz w:val="16"/>
                <w:szCs w:val="16"/>
                <w:lang w:val="sr-Cyrl-CS"/>
              </w:rPr>
            </w:pPr>
            <w:r w:rsidRPr="00D3247D">
              <w:rPr>
                <w:b/>
                <w:sz w:val="16"/>
                <w:szCs w:val="16"/>
                <w:lang w:val="sr-Cyrl-CS"/>
              </w:rPr>
              <w:t>1201</w:t>
            </w:r>
          </w:p>
        </w:tc>
        <w:tc>
          <w:tcPr>
            <w:tcW w:w="2410" w:type="dxa"/>
            <w:shd w:val="clear" w:color="auto" w:fill="66FFFF"/>
          </w:tcPr>
          <w:p w:rsidR="00486616" w:rsidRDefault="00486616" w:rsidP="0049103C">
            <w:pPr>
              <w:rPr>
                <w:sz w:val="16"/>
                <w:szCs w:val="16"/>
              </w:rPr>
            </w:pPr>
            <w:r>
              <w:rPr>
                <w:sz w:val="16"/>
                <w:szCs w:val="16"/>
              </w:rPr>
              <w:t xml:space="preserve">1.Podsticanje razvoja kulture </w:t>
            </w:r>
          </w:p>
          <w:p w:rsidR="00486616" w:rsidRPr="00BE2B5F" w:rsidRDefault="00486616" w:rsidP="0049103C">
            <w:pPr>
              <w:rPr>
                <w:sz w:val="16"/>
                <w:szCs w:val="16"/>
              </w:rPr>
            </w:pPr>
            <w:r>
              <w:rPr>
                <w:sz w:val="16"/>
                <w:szCs w:val="16"/>
              </w:rPr>
              <w:t>2.Ostvarivanje javnog interesa iz oblasti informisanja</w:t>
            </w:r>
          </w:p>
        </w:tc>
        <w:tc>
          <w:tcPr>
            <w:tcW w:w="2728" w:type="dxa"/>
            <w:shd w:val="clear" w:color="auto" w:fill="66FFFF"/>
          </w:tcPr>
          <w:p w:rsidR="00486616" w:rsidRDefault="00486616" w:rsidP="00A1294A">
            <w:pPr>
              <w:rPr>
                <w:sz w:val="16"/>
                <w:szCs w:val="16"/>
              </w:rPr>
            </w:pPr>
            <w:r>
              <w:rPr>
                <w:sz w:val="16"/>
                <w:szCs w:val="16"/>
              </w:rPr>
              <w:t>1.Ukupan broj članova udruženja građana iz oblasti kulture</w:t>
            </w:r>
          </w:p>
          <w:p w:rsidR="00486616" w:rsidRPr="00D37422" w:rsidRDefault="00486616" w:rsidP="0061572F">
            <w:pPr>
              <w:rPr>
                <w:sz w:val="16"/>
                <w:szCs w:val="16"/>
              </w:rPr>
            </w:pPr>
            <w:r>
              <w:rPr>
                <w:sz w:val="16"/>
                <w:szCs w:val="16"/>
              </w:rPr>
              <w:t>2.Broj sati emitovanih TV i radio sadržaja</w:t>
            </w:r>
          </w:p>
        </w:tc>
        <w:tc>
          <w:tcPr>
            <w:tcW w:w="1133" w:type="dxa"/>
            <w:shd w:val="clear" w:color="auto" w:fill="66FFFF"/>
          </w:tcPr>
          <w:p w:rsidR="00486616" w:rsidRPr="00D3247D" w:rsidRDefault="00486616" w:rsidP="00A1294A">
            <w:pPr>
              <w:rPr>
                <w:sz w:val="16"/>
                <w:szCs w:val="16"/>
                <w:lang w:val="sr-Cyrl-CS"/>
              </w:rPr>
            </w:pPr>
          </w:p>
        </w:tc>
        <w:tc>
          <w:tcPr>
            <w:tcW w:w="1276" w:type="dxa"/>
            <w:shd w:val="clear" w:color="auto" w:fill="66FFFF"/>
          </w:tcPr>
          <w:p w:rsidR="00486616" w:rsidRDefault="00486616" w:rsidP="00A1294A">
            <w:pPr>
              <w:rPr>
                <w:sz w:val="16"/>
                <w:szCs w:val="16"/>
              </w:rPr>
            </w:pPr>
          </w:p>
          <w:p w:rsidR="00486616" w:rsidRDefault="00486616" w:rsidP="00A1294A">
            <w:pPr>
              <w:rPr>
                <w:sz w:val="16"/>
                <w:szCs w:val="16"/>
              </w:rPr>
            </w:pPr>
          </w:p>
          <w:p w:rsidR="00486616" w:rsidRDefault="00486616" w:rsidP="00A1294A">
            <w:pPr>
              <w:rPr>
                <w:sz w:val="16"/>
                <w:szCs w:val="16"/>
              </w:rPr>
            </w:pPr>
          </w:p>
          <w:p w:rsidR="00486616" w:rsidRPr="00D37422" w:rsidRDefault="00486616" w:rsidP="00A1294A">
            <w:pPr>
              <w:rPr>
                <w:sz w:val="16"/>
                <w:szCs w:val="16"/>
              </w:rPr>
            </w:pPr>
          </w:p>
        </w:tc>
        <w:tc>
          <w:tcPr>
            <w:tcW w:w="1418" w:type="dxa"/>
            <w:shd w:val="clear" w:color="auto" w:fill="66FFFF"/>
          </w:tcPr>
          <w:p w:rsidR="00486616" w:rsidRPr="00D37422" w:rsidRDefault="00486616" w:rsidP="00A1294A">
            <w:pPr>
              <w:rPr>
                <w:sz w:val="16"/>
                <w:szCs w:val="16"/>
              </w:rPr>
            </w:pPr>
          </w:p>
        </w:tc>
        <w:tc>
          <w:tcPr>
            <w:tcW w:w="1559" w:type="dxa"/>
            <w:shd w:val="clear" w:color="auto" w:fill="66FFFF"/>
          </w:tcPr>
          <w:p w:rsidR="00486616" w:rsidRPr="00D3247D" w:rsidRDefault="00486616" w:rsidP="00A1294A">
            <w:pPr>
              <w:rPr>
                <w:sz w:val="16"/>
                <w:szCs w:val="16"/>
                <w:lang w:val="sr-Cyrl-CS"/>
              </w:rPr>
            </w:pPr>
          </w:p>
        </w:tc>
        <w:tc>
          <w:tcPr>
            <w:tcW w:w="1843" w:type="dxa"/>
            <w:shd w:val="clear" w:color="auto" w:fill="66FFFF"/>
          </w:tcPr>
          <w:p w:rsidR="00486616" w:rsidRPr="00EA1937" w:rsidRDefault="00486616" w:rsidP="00A73A16">
            <w:pPr>
              <w:jc w:val="right"/>
              <w:rPr>
                <w:b/>
                <w:sz w:val="20"/>
                <w:szCs w:val="20"/>
              </w:rPr>
            </w:pPr>
            <w:r>
              <w:rPr>
                <w:b/>
                <w:sz w:val="20"/>
                <w:szCs w:val="20"/>
              </w:rPr>
              <w:t>2</w:t>
            </w:r>
            <w:r w:rsidR="00A73A16">
              <w:rPr>
                <w:b/>
                <w:sz w:val="20"/>
                <w:szCs w:val="20"/>
              </w:rPr>
              <w:t>71</w:t>
            </w:r>
            <w:r>
              <w:rPr>
                <w:b/>
                <w:sz w:val="20"/>
                <w:szCs w:val="20"/>
              </w:rPr>
              <w:t>.</w:t>
            </w:r>
            <w:r w:rsidR="00682E00">
              <w:rPr>
                <w:b/>
                <w:sz w:val="20"/>
                <w:szCs w:val="20"/>
              </w:rPr>
              <w:t>1</w:t>
            </w:r>
            <w:r>
              <w:rPr>
                <w:b/>
                <w:sz w:val="20"/>
                <w:szCs w:val="20"/>
              </w:rPr>
              <w:t>00.000</w:t>
            </w:r>
          </w:p>
        </w:tc>
      </w:tr>
      <w:tr w:rsidR="00486616" w:rsidRPr="00D3247D" w:rsidTr="000C41DE">
        <w:tc>
          <w:tcPr>
            <w:tcW w:w="1951" w:type="dxa"/>
            <w:vAlign w:val="center"/>
          </w:tcPr>
          <w:p w:rsidR="00486616" w:rsidRPr="00D3247D" w:rsidRDefault="00486616" w:rsidP="003C55F6">
            <w:pPr>
              <w:rPr>
                <w:rFonts w:eastAsia="Calibri"/>
                <w:sz w:val="16"/>
                <w:szCs w:val="16"/>
              </w:rPr>
            </w:pPr>
            <w:r>
              <w:rPr>
                <w:sz w:val="16"/>
                <w:szCs w:val="16"/>
              </w:rPr>
              <w:t>Funkcionisanje</w:t>
            </w:r>
            <w:r w:rsidRPr="00D3247D">
              <w:rPr>
                <w:rFonts w:eastAsia="Calibri"/>
                <w:sz w:val="16"/>
                <w:szCs w:val="16"/>
              </w:rPr>
              <w:t xml:space="preserve"> </w:t>
            </w:r>
            <w:r>
              <w:rPr>
                <w:sz w:val="16"/>
                <w:szCs w:val="16"/>
              </w:rPr>
              <w:t>lokalnih</w:t>
            </w:r>
            <w:r w:rsidRPr="00D3247D">
              <w:rPr>
                <w:rFonts w:eastAsia="Calibri"/>
                <w:sz w:val="16"/>
                <w:szCs w:val="16"/>
              </w:rPr>
              <w:t xml:space="preserve"> </w:t>
            </w:r>
            <w:r>
              <w:rPr>
                <w:sz w:val="16"/>
                <w:szCs w:val="16"/>
              </w:rPr>
              <w:t xml:space="preserve">ustanova </w:t>
            </w:r>
            <w:r w:rsidRPr="00D3247D">
              <w:rPr>
                <w:rFonts w:eastAsia="Calibri"/>
                <w:sz w:val="16"/>
                <w:szCs w:val="16"/>
              </w:rPr>
              <w:t xml:space="preserve"> </w:t>
            </w:r>
            <w:r>
              <w:rPr>
                <w:sz w:val="16"/>
                <w:szCs w:val="16"/>
              </w:rPr>
              <w:t>kulture</w:t>
            </w:r>
            <w:r w:rsidRPr="00D3247D">
              <w:rPr>
                <w:rFonts w:eastAsia="Calibri"/>
                <w:sz w:val="16"/>
                <w:szCs w:val="16"/>
              </w:rPr>
              <w:t xml:space="preserve"> </w:t>
            </w:r>
          </w:p>
        </w:tc>
        <w:tc>
          <w:tcPr>
            <w:tcW w:w="567" w:type="dxa"/>
            <w:vAlign w:val="center"/>
          </w:tcPr>
          <w:p w:rsidR="00486616" w:rsidRPr="00D3247D" w:rsidRDefault="00486616" w:rsidP="00A1294A">
            <w:pPr>
              <w:tabs>
                <w:tab w:val="left" w:pos="8370"/>
              </w:tabs>
              <w:rPr>
                <w:rFonts w:eastAsia="Calibri"/>
                <w:color w:val="000000"/>
                <w:sz w:val="16"/>
                <w:szCs w:val="16"/>
              </w:rPr>
            </w:pPr>
            <w:r w:rsidRPr="00D3247D">
              <w:rPr>
                <w:rFonts w:eastAsia="Calibri"/>
                <w:color w:val="000000"/>
                <w:sz w:val="16"/>
                <w:szCs w:val="16"/>
              </w:rPr>
              <w:t>0001</w:t>
            </w:r>
          </w:p>
        </w:tc>
        <w:tc>
          <w:tcPr>
            <w:tcW w:w="2410" w:type="dxa"/>
          </w:tcPr>
          <w:p w:rsidR="00486616" w:rsidRDefault="00486616" w:rsidP="00A1294A">
            <w:pPr>
              <w:rPr>
                <w:sz w:val="16"/>
                <w:szCs w:val="16"/>
              </w:rPr>
            </w:pPr>
            <w:r>
              <w:rPr>
                <w:sz w:val="16"/>
                <w:szCs w:val="16"/>
              </w:rPr>
              <w:t>Obezbeđenje redovnog funkcionisanja ustanova kulture</w:t>
            </w:r>
          </w:p>
          <w:p w:rsidR="00486616" w:rsidRDefault="00486616" w:rsidP="00A1294A">
            <w:pPr>
              <w:rPr>
                <w:sz w:val="16"/>
                <w:szCs w:val="16"/>
              </w:rPr>
            </w:pPr>
          </w:p>
          <w:p w:rsidR="00486616" w:rsidRPr="00D37422" w:rsidRDefault="00486616" w:rsidP="00A1294A">
            <w:pPr>
              <w:rPr>
                <w:sz w:val="16"/>
                <w:szCs w:val="16"/>
              </w:rPr>
            </w:pPr>
          </w:p>
        </w:tc>
        <w:tc>
          <w:tcPr>
            <w:tcW w:w="2728" w:type="dxa"/>
          </w:tcPr>
          <w:p w:rsidR="00486616" w:rsidRDefault="00486616" w:rsidP="0061572F">
            <w:pPr>
              <w:rPr>
                <w:sz w:val="16"/>
                <w:szCs w:val="16"/>
              </w:rPr>
            </w:pPr>
            <w:r>
              <w:rPr>
                <w:sz w:val="16"/>
                <w:szCs w:val="16"/>
              </w:rPr>
              <w:t>Broj zaposlenih u ustanovama kulture u odnosu na ukupan broj zaposlenih u JLS razvrstanih prema polu</w:t>
            </w:r>
          </w:p>
          <w:p w:rsidR="00486616" w:rsidRPr="00556603" w:rsidRDefault="00486616" w:rsidP="0061572F">
            <w:pPr>
              <w:rPr>
                <w:sz w:val="16"/>
                <w:szCs w:val="16"/>
              </w:rPr>
            </w:pPr>
            <w:r>
              <w:rPr>
                <w:sz w:val="16"/>
                <w:szCs w:val="16"/>
              </w:rPr>
              <w:t>Broj izložbi na kojima su izlagale žene</w:t>
            </w:r>
          </w:p>
        </w:tc>
        <w:tc>
          <w:tcPr>
            <w:tcW w:w="1133" w:type="dxa"/>
          </w:tcPr>
          <w:p w:rsidR="00486616" w:rsidRPr="006C63D7" w:rsidRDefault="00486616" w:rsidP="00BB6DE6">
            <w:pPr>
              <w:rPr>
                <w:sz w:val="16"/>
                <w:szCs w:val="16"/>
              </w:rPr>
            </w:pPr>
          </w:p>
        </w:tc>
        <w:tc>
          <w:tcPr>
            <w:tcW w:w="1276" w:type="dxa"/>
          </w:tcPr>
          <w:p w:rsidR="00486616" w:rsidRDefault="00486616" w:rsidP="00A1294A">
            <w:pPr>
              <w:rPr>
                <w:sz w:val="16"/>
                <w:szCs w:val="16"/>
              </w:rPr>
            </w:pPr>
          </w:p>
          <w:p w:rsidR="00486616" w:rsidRDefault="00486616" w:rsidP="00A1294A">
            <w:pPr>
              <w:rPr>
                <w:sz w:val="16"/>
                <w:szCs w:val="16"/>
              </w:rPr>
            </w:pPr>
          </w:p>
          <w:p w:rsidR="00486616" w:rsidRDefault="00486616" w:rsidP="00A1294A">
            <w:pPr>
              <w:rPr>
                <w:sz w:val="16"/>
                <w:szCs w:val="16"/>
              </w:rPr>
            </w:pPr>
          </w:p>
          <w:p w:rsidR="00486616" w:rsidRPr="00D37422" w:rsidRDefault="00486616" w:rsidP="00A1294A">
            <w:pPr>
              <w:rPr>
                <w:sz w:val="16"/>
                <w:szCs w:val="16"/>
              </w:rPr>
            </w:pPr>
          </w:p>
        </w:tc>
        <w:tc>
          <w:tcPr>
            <w:tcW w:w="1418" w:type="dxa"/>
          </w:tcPr>
          <w:p w:rsidR="00486616" w:rsidRDefault="00486616" w:rsidP="00A1294A">
            <w:pPr>
              <w:rPr>
                <w:sz w:val="16"/>
                <w:szCs w:val="16"/>
              </w:rPr>
            </w:pPr>
          </w:p>
          <w:p w:rsidR="00486616" w:rsidRDefault="00486616" w:rsidP="00A1294A">
            <w:pPr>
              <w:rPr>
                <w:sz w:val="16"/>
                <w:szCs w:val="16"/>
              </w:rPr>
            </w:pPr>
          </w:p>
          <w:p w:rsidR="00486616" w:rsidRPr="00D37422" w:rsidRDefault="00486616" w:rsidP="00A1294A">
            <w:pPr>
              <w:rPr>
                <w:sz w:val="16"/>
                <w:szCs w:val="16"/>
              </w:rPr>
            </w:pPr>
          </w:p>
        </w:tc>
        <w:tc>
          <w:tcPr>
            <w:tcW w:w="1559" w:type="dxa"/>
          </w:tcPr>
          <w:p w:rsidR="00486616" w:rsidRDefault="00486616" w:rsidP="00A1294A">
            <w:pPr>
              <w:rPr>
                <w:sz w:val="16"/>
                <w:szCs w:val="16"/>
              </w:rPr>
            </w:pPr>
          </w:p>
          <w:p w:rsidR="00486616" w:rsidRDefault="00486616" w:rsidP="00A1294A">
            <w:pPr>
              <w:rPr>
                <w:sz w:val="16"/>
                <w:szCs w:val="16"/>
              </w:rPr>
            </w:pPr>
          </w:p>
          <w:p w:rsidR="00486616" w:rsidRDefault="00486616" w:rsidP="00A1294A">
            <w:pPr>
              <w:rPr>
                <w:sz w:val="16"/>
                <w:szCs w:val="16"/>
              </w:rPr>
            </w:pPr>
          </w:p>
          <w:p w:rsidR="00486616" w:rsidRPr="00120336" w:rsidRDefault="00486616" w:rsidP="00A1294A">
            <w:pPr>
              <w:rPr>
                <w:sz w:val="16"/>
                <w:szCs w:val="16"/>
              </w:rPr>
            </w:pPr>
          </w:p>
        </w:tc>
        <w:tc>
          <w:tcPr>
            <w:tcW w:w="1843" w:type="dxa"/>
          </w:tcPr>
          <w:p w:rsidR="00486616" w:rsidRPr="00EA1937" w:rsidRDefault="00486616" w:rsidP="00EF0B83">
            <w:pPr>
              <w:jc w:val="right"/>
              <w:rPr>
                <w:sz w:val="20"/>
                <w:szCs w:val="20"/>
              </w:rPr>
            </w:pPr>
            <w:r>
              <w:rPr>
                <w:sz w:val="20"/>
                <w:szCs w:val="20"/>
              </w:rPr>
              <w:t>2</w:t>
            </w:r>
            <w:r w:rsidR="00EF0B83">
              <w:rPr>
                <w:sz w:val="20"/>
                <w:szCs w:val="20"/>
              </w:rPr>
              <w:t>21</w:t>
            </w:r>
            <w:r>
              <w:rPr>
                <w:sz w:val="20"/>
                <w:szCs w:val="20"/>
              </w:rPr>
              <w:t>.</w:t>
            </w:r>
            <w:r w:rsidR="00EF0B83">
              <w:rPr>
                <w:sz w:val="20"/>
                <w:szCs w:val="20"/>
              </w:rPr>
              <w:t>9</w:t>
            </w:r>
            <w:r>
              <w:rPr>
                <w:sz w:val="20"/>
                <w:szCs w:val="20"/>
              </w:rPr>
              <w:t>00.000</w:t>
            </w:r>
          </w:p>
        </w:tc>
      </w:tr>
      <w:tr w:rsidR="00486616" w:rsidRPr="00D3247D" w:rsidTr="000C41DE">
        <w:tc>
          <w:tcPr>
            <w:tcW w:w="1951" w:type="dxa"/>
            <w:vAlign w:val="center"/>
          </w:tcPr>
          <w:p w:rsidR="00486616" w:rsidRDefault="00486616" w:rsidP="00BB6DE6">
            <w:pPr>
              <w:rPr>
                <w:sz w:val="16"/>
                <w:szCs w:val="16"/>
              </w:rPr>
            </w:pPr>
            <w:r>
              <w:rPr>
                <w:sz w:val="16"/>
                <w:szCs w:val="16"/>
              </w:rPr>
              <w:t>Ostvarivanje i unapređivanje  javnog interesa u oblasti javnog informisanja</w:t>
            </w:r>
          </w:p>
        </w:tc>
        <w:tc>
          <w:tcPr>
            <w:tcW w:w="567" w:type="dxa"/>
            <w:vAlign w:val="center"/>
          </w:tcPr>
          <w:p w:rsidR="00486616" w:rsidRPr="00D3247D" w:rsidRDefault="00486616" w:rsidP="00A1294A">
            <w:pPr>
              <w:tabs>
                <w:tab w:val="left" w:pos="8370"/>
              </w:tabs>
              <w:rPr>
                <w:rFonts w:eastAsia="Calibri"/>
                <w:color w:val="000000"/>
                <w:sz w:val="16"/>
                <w:szCs w:val="16"/>
              </w:rPr>
            </w:pPr>
            <w:r>
              <w:rPr>
                <w:rFonts w:eastAsia="Calibri"/>
                <w:color w:val="000000"/>
                <w:sz w:val="16"/>
                <w:szCs w:val="16"/>
              </w:rPr>
              <w:t>0004</w:t>
            </w:r>
          </w:p>
        </w:tc>
        <w:tc>
          <w:tcPr>
            <w:tcW w:w="2410" w:type="dxa"/>
          </w:tcPr>
          <w:p w:rsidR="00486616" w:rsidRDefault="00486616" w:rsidP="00A1294A">
            <w:pPr>
              <w:rPr>
                <w:sz w:val="16"/>
                <w:szCs w:val="16"/>
              </w:rPr>
            </w:pPr>
            <w:r>
              <w:rPr>
                <w:sz w:val="16"/>
                <w:szCs w:val="16"/>
              </w:rPr>
              <w:t>Povećana ponuda kavlitetnijih medijskih sadržaja iz oblasti društv. života lokalne zajednice</w:t>
            </w:r>
          </w:p>
        </w:tc>
        <w:tc>
          <w:tcPr>
            <w:tcW w:w="2728" w:type="dxa"/>
          </w:tcPr>
          <w:p w:rsidR="00486616" w:rsidRDefault="00486616" w:rsidP="00A1294A">
            <w:pPr>
              <w:rPr>
                <w:sz w:val="16"/>
                <w:szCs w:val="16"/>
              </w:rPr>
            </w:pPr>
            <w:r>
              <w:rPr>
                <w:sz w:val="16"/>
                <w:szCs w:val="16"/>
              </w:rPr>
              <w:t>Broj različitih tematskih tipova programa( sa posebnim akcentom na programe namenjenih ženskoj populaciji)</w:t>
            </w:r>
          </w:p>
          <w:p w:rsidR="00486616" w:rsidRDefault="00486616" w:rsidP="00A1294A">
            <w:pPr>
              <w:rPr>
                <w:sz w:val="16"/>
                <w:szCs w:val="16"/>
              </w:rPr>
            </w:pPr>
            <w:r>
              <w:rPr>
                <w:sz w:val="16"/>
                <w:szCs w:val="16"/>
              </w:rPr>
              <w:t>Broj programskih sadržaja podržanih na konkursu koji doprinose rodnoj ravnopravnosti</w:t>
            </w:r>
          </w:p>
        </w:tc>
        <w:tc>
          <w:tcPr>
            <w:tcW w:w="1133" w:type="dxa"/>
          </w:tcPr>
          <w:p w:rsidR="00486616" w:rsidRPr="00D3247D" w:rsidRDefault="00486616" w:rsidP="00A1294A">
            <w:pPr>
              <w:rPr>
                <w:sz w:val="16"/>
                <w:szCs w:val="16"/>
                <w:lang w:val="sr-Cyrl-CS"/>
              </w:rPr>
            </w:pPr>
          </w:p>
        </w:tc>
        <w:tc>
          <w:tcPr>
            <w:tcW w:w="1276" w:type="dxa"/>
          </w:tcPr>
          <w:p w:rsidR="00486616" w:rsidRDefault="00486616" w:rsidP="00A1294A">
            <w:pPr>
              <w:rPr>
                <w:sz w:val="16"/>
                <w:szCs w:val="16"/>
              </w:rPr>
            </w:pPr>
          </w:p>
        </w:tc>
        <w:tc>
          <w:tcPr>
            <w:tcW w:w="1418" w:type="dxa"/>
          </w:tcPr>
          <w:p w:rsidR="00486616" w:rsidRDefault="00486616" w:rsidP="00A1294A">
            <w:pPr>
              <w:rPr>
                <w:sz w:val="16"/>
                <w:szCs w:val="16"/>
              </w:rPr>
            </w:pPr>
          </w:p>
        </w:tc>
        <w:tc>
          <w:tcPr>
            <w:tcW w:w="1559" w:type="dxa"/>
          </w:tcPr>
          <w:p w:rsidR="00486616" w:rsidRDefault="00486616" w:rsidP="00A1294A">
            <w:pPr>
              <w:rPr>
                <w:sz w:val="16"/>
                <w:szCs w:val="16"/>
              </w:rPr>
            </w:pPr>
          </w:p>
        </w:tc>
        <w:tc>
          <w:tcPr>
            <w:tcW w:w="1843" w:type="dxa"/>
          </w:tcPr>
          <w:p w:rsidR="00486616" w:rsidRPr="00EA1937" w:rsidRDefault="00EF0B83" w:rsidP="00A73A16">
            <w:pPr>
              <w:jc w:val="right"/>
              <w:rPr>
                <w:sz w:val="20"/>
                <w:szCs w:val="20"/>
              </w:rPr>
            </w:pPr>
            <w:r>
              <w:rPr>
                <w:sz w:val="20"/>
                <w:szCs w:val="20"/>
              </w:rPr>
              <w:t>4</w:t>
            </w:r>
            <w:r w:rsidR="00A73A16">
              <w:rPr>
                <w:sz w:val="20"/>
                <w:szCs w:val="20"/>
              </w:rPr>
              <w:t>8</w:t>
            </w:r>
            <w:r w:rsidR="00486616">
              <w:rPr>
                <w:sz w:val="20"/>
                <w:szCs w:val="20"/>
              </w:rPr>
              <w:t>.000.000</w:t>
            </w:r>
          </w:p>
        </w:tc>
      </w:tr>
      <w:tr w:rsidR="00682E00" w:rsidRPr="00D3247D" w:rsidTr="000C41DE">
        <w:tc>
          <w:tcPr>
            <w:tcW w:w="1951" w:type="dxa"/>
            <w:vAlign w:val="center"/>
          </w:tcPr>
          <w:p w:rsidR="00682E00" w:rsidRDefault="00682E00" w:rsidP="00BB6DE6">
            <w:pPr>
              <w:rPr>
                <w:sz w:val="16"/>
                <w:szCs w:val="16"/>
              </w:rPr>
            </w:pPr>
            <w:r>
              <w:rPr>
                <w:sz w:val="16"/>
                <w:szCs w:val="16"/>
              </w:rPr>
              <w:t>Dijalog kafe</w:t>
            </w:r>
          </w:p>
        </w:tc>
        <w:tc>
          <w:tcPr>
            <w:tcW w:w="567" w:type="dxa"/>
            <w:vAlign w:val="center"/>
          </w:tcPr>
          <w:p w:rsidR="00682E00" w:rsidRDefault="00682E00" w:rsidP="00A1294A">
            <w:pPr>
              <w:tabs>
                <w:tab w:val="left" w:pos="8370"/>
              </w:tabs>
              <w:rPr>
                <w:rFonts w:eastAsia="Calibri"/>
                <w:color w:val="000000"/>
                <w:sz w:val="16"/>
                <w:szCs w:val="16"/>
              </w:rPr>
            </w:pPr>
            <w:r>
              <w:rPr>
                <w:rFonts w:eastAsia="Calibri"/>
                <w:color w:val="000000"/>
                <w:sz w:val="16"/>
                <w:szCs w:val="16"/>
              </w:rPr>
              <w:t>P1</w:t>
            </w:r>
          </w:p>
        </w:tc>
        <w:tc>
          <w:tcPr>
            <w:tcW w:w="2410" w:type="dxa"/>
          </w:tcPr>
          <w:p w:rsidR="00682E00" w:rsidRDefault="00682E00" w:rsidP="00A1294A">
            <w:pPr>
              <w:rPr>
                <w:sz w:val="16"/>
                <w:szCs w:val="16"/>
              </w:rPr>
            </w:pPr>
          </w:p>
        </w:tc>
        <w:tc>
          <w:tcPr>
            <w:tcW w:w="2728" w:type="dxa"/>
          </w:tcPr>
          <w:p w:rsidR="00682E00" w:rsidRDefault="00682E00" w:rsidP="00A1294A">
            <w:pPr>
              <w:rPr>
                <w:sz w:val="16"/>
                <w:szCs w:val="16"/>
              </w:rPr>
            </w:pPr>
          </w:p>
        </w:tc>
        <w:tc>
          <w:tcPr>
            <w:tcW w:w="1133" w:type="dxa"/>
          </w:tcPr>
          <w:p w:rsidR="00682E00" w:rsidRPr="00D3247D" w:rsidRDefault="00682E00" w:rsidP="00A1294A">
            <w:pPr>
              <w:rPr>
                <w:sz w:val="16"/>
                <w:szCs w:val="16"/>
                <w:lang w:val="sr-Cyrl-CS"/>
              </w:rPr>
            </w:pPr>
          </w:p>
        </w:tc>
        <w:tc>
          <w:tcPr>
            <w:tcW w:w="1276" w:type="dxa"/>
          </w:tcPr>
          <w:p w:rsidR="00682E00" w:rsidRDefault="00682E00" w:rsidP="00A1294A">
            <w:pPr>
              <w:rPr>
                <w:sz w:val="16"/>
                <w:szCs w:val="16"/>
              </w:rPr>
            </w:pPr>
          </w:p>
        </w:tc>
        <w:tc>
          <w:tcPr>
            <w:tcW w:w="1418" w:type="dxa"/>
          </w:tcPr>
          <w:p w:rsidR="00682E00" w:rsidRDefault="00682E00" w:rsidP="00A1294A">
            <w:pPr>
              <w:rPr>
                <w:sz w:val="16"/>
                <w:szCs w:val="16"/>
              </w:rPr>
            </w:pPr>
          </w:p>
        </w:tc>
        <w:tc>
          <w:tcPr>
            <w:tcW w:w="1559" w:type="dxa"/>
          </w:tcPr>
          <w:p w:rsidR="00682E00" w:rsidRDefault="00682E00" w:rsidP="00A1294A">
            <w:pPr>
              <w:rPr>
                <w:sz w:val="16"/>
                <w:szCs w:val="16"/>
              </w:rPr>
            </w:pPr>
          </w:p>
        </w:tc>
        <w:tc>
          <w:tcPr>
            <w:tcW w:w="1843" w:type="dxa"/>
          </w:tcPr>
          <w:p w:rsidR="00682E00" w:rsidRDefault="00682E00" w:rsidP="00B70684">
            <w:pPr>
              <w:jc w:val="right"/>
              <w:rPr>
                <w:sz w:val="20"/>
                <w:szCs w:val="20"/>
              </w:rPr>
            </w:pPr>
            <w:r>
              <w:rPr>
                <w:sz w:val="20"/>
                <w:szCs w:val="20"/>
              </w:rPr>
              <w:t>1.200.000</w:t>
            </w:r>
          </w:p>
        </w:tc>
      </w:tr>
      <w:tr w:rsidR="00486616" w:rsidRPr="00D3247D" w:rsidTr="000C41DE">
        <w:tc>
          <w:tcPr>
            <w:tcW w:w="1951" w:type="dxa"/>
            <w:shd w:val="clear" w:color="auto" w:fill="66FFFF"/>
          </w:tcPr>
          <w:p w:rsidR="00486616" w:rsidRPr="00D3247D" w:rsidRDefault="00486616" w:rsidP="00A1294A">
            <w:pPr>
              <w:rPr>
                <w:b/>
                <w:sz w:val="16"/>
                <w:szCs w:val="16"/>
                <w:lang w:val="sr-Cyrl-CS"/>
              </w:rPr>
            </w:pPr>
            <w:r w:rsidRPr="00D3247D">
              <w:rPr>
                <w:b/>
                <w:sz w:val="16"/>
                <w:szCs w:val="16"/>
                <w:lang w:val="sr-Cyrl-CS"/>
              </w:rPr>
              <w:t xml:space="preserve">14 </w:t>
            </w:r>
            <w:r>
              <w:rPr>
                <w:b/>
                <w:sz w:val="16"/>
                <w:szCs w:val="16"/>
                <w:lang w:val="sr-Cyrl-CS"/>
              </w:rPr>
              <w:t>–</w:t>
            </w:r>
            <w:r w:rsidRPr="00D3247D">
              <w:rPr>
                <w:b/>
                <w:sz w:val="16"/>
                <w:szCs w:val="16"/>
                <w:lang w:val="sr-Cyrl-CS"/>
              </w:rPr>
              <w:t xml:space="preserve"> </w:t>
            </w:r>
            <w:r>
              <w:rPr>
                <w:b/>
                <w:bCs/>
                <w:color w:val="000000"/>
                <w:sz w:val="16"/>
                <w:szCs w:val="16"/>
              </w:rPr>
              <w:t>Razvoj</w:t>
            </w:r>
            <w:r w:rsidRPr="00D3247D">
              <w:rPr>
                <w:b/>
                <w:bCs/>
                <w:color w:val="000000"/>
                <w:sz w:val="16"/>
                <w:szCs w:val="16"/>
              </w:rPr>
              <w:t xml:space="preserve"> </w:t>
            </w:r>
            <w:r>
              <w:rPr>
                <w:b/>
                <w:bCs/>
                <w:color w:val="000000"/>
                <w:sz w:val="16"/>
                <w:szCs w:val="16"/>
              </w:rPr>
              <w:t>sporta</w:t>
            </w:r>
            <w:r w:rsidRPr="00D3247D">
              <w:rPr>
                <w:b/>
                <w:bCs/>
                <w:color w:val="000000"/>
                <w:sz w:val="16"/>
                <w:szCs w:val="16"/>
              </w:rPr>
              <w:t xml:space="preserve"> </w:t>
            </w:r>
            <w:r>
              <w:rPr>
                <w:b/>
                <w:bCs/>
                <w:color w:val="000000"/>
                <w:sz w:val="16"/>
                <w:szCs w:val="16"/>
              </w:rPr>
              <w:t>i</w:t>
            </w:r>
            <w:r w:rsidRPr="00D3247D">
              <w:rPr>
                <w:b/>
                <w:bCs/>
                <w:color w:val="000000"/>
                <w:sz w:val="16"/>
                <w:szCs w:val="16"/>
              </w:rPr>
              <w:t xml:space="preserve"> </w:t>
            </w:r>
            <w:r>
              <w:rPr>
                <w:b/>
                <w:bCs/>
                <w:color w:val="000000"/>
                <w:sz w:val="16"/>
                <w:szCs w:val="16"/>
              </w:rPr>
              <w:t>omladine</w:t>
            </w:r>
          </w:p>
        </w:tc>
        <w:tc>
          <w:tcPr>
            <w:tcW w:w="567" w:type="dxa"/>
            <w:shd w:val="clear" w:color="auto" w:fill="66FFFF"/>
          </w:tcPr>
          <w:p w:rsidR="00486616" w:rsidRPr="00D3247D" w:rsidRDefault="00486616" w:rsidP="00A1294A">
            <w:pPr>
              <w:rPr>
                <w:b/>
                <w:sz w:val="16"/>
                <w:szCs w:val="16"/>
                <w:lang w:val="sr-Cyrl-CS"/>
              </w:rPr>
            </w:pPr>
            <w:r w:rsidRPr="00D3247D">
              <w:rPr>
                <w:b/>
                <w:sz w:val="16"/>
                <w:szCs w:val="16"/>
                <w:lang w:val="sr-Cyrl-CS"/>
              </w:rPr>
              <w:t>1301</w:t>
            </w:r>
          </w:p>
        </w:tc>
        <w:tc>
          <w:tcPr>
            <w:tcW w:w="2410" w:type="dxa"/>
            <w:shd w:val="clear" w:color="auto" w:fill="66FFFF"/>
          </w:tcPr>
          <w:p w:rsidR="00486616" w:rsidRDefault="00486616" w:rsidP="00A1294A">
            <w:pPr>
              <w:rPr>
                <w:sz w:val="16"/>
                <w:szCs w:val="16"/>
              </w:rPr>
            </w:pPr>
            <w:r>
              <w:rPr>
                <w:sz w:val="16"/>
                <w:szCs w:val="16"/>
              </w:rPr>
              <w:t>1.Obezbeđenje uslova za bavljenjem sportom svih građana I građankih grada</w:t>
            </w:r>
          </w:p>
          <w:p w:rsidR="00486616" w:rsidRDefault="00486616" w:rsidP="00A1294A">
            <w:pPr>
              <w:rPr>
                <w:sz w:val="16"/>
                <w:szCs w:val="16"/>
              </w:rPr>
            </w:pPr>
          </w:p>
          <w:p w:rsidR="00486616" w:rsidRDefault="00486616" w:rsidP="00A1294A">
            <w:pPr>
              <w:rPr>
                <w:sz w:val="16"/>
                <w:szCs w:val="16"/>
              </w:rPr>
            </w:pPr>
          </w:p>
          <w:p w:rsidR="00486616" w:rsidRPr="005A0DB4" w:rsidRDefault="00486616" w:rsidP="009803ED">
            <w:pPr>
              <w:rPr>
                <w:sz w:val="16"/>
                <w:szCs w:val="16"/>
              </w:rPr>
            </w:pPr>
            <w:r>
              <w:rPr>
                <w:sz w:val="16"/>
                <w:szCs w:val="16"/>
              </w:rPr>
              <w:lastRenderedPageBreak/>
              <w:t>2.Aktivno partnerstvo subjekata omladinske politike u razvoju I sprovođenju omladinskih aktivnosti koje se tiču mladih</w:t>
            </w:r>
          </w:p>
        </w:tc>
        <w:tc>
          <w:tcPr>
            <w:tcW w:w="2728" w:type="dxa"/>
            <w:shd w:val="clear" w:color="auto" w:fill="66FFFF"/>
          </w:tcPr>
          <w:p w:rsidR="00486616" w:rsidRDefault="00486616" w:rsidP="00A1294A">
            <w:pPr>
              <w:rPr>
                <w:sz w:val="16"/>
                <w:szCs w:val="16"/>
              </w:rPr>
            </w:pPr>
            <w:r>
              <w:rPr>
                <w:sz w:val="16"/>
                <w:szCs w:val="16"/>
              </w:rPr>
              <w:lastRenderedPageBreak/>
              <w:t>1.Broj članova sportskih organizacija i udruženja razvrstanih po polu</w:t>
            </w:r>
          </w:p>
          <w:p w:rsidR="00486616" w:rsidRDefault="00486616" w:rsidP="00A1294A">
            <w:pPr>
              <w:rPr>
                <w:sz w:val="16"/>
                <w:szCs w:val="16"/>
              </w:rPr>
            </w:pPr>
          </w:p>
          <w:p w:rsidR="00486616" w:rsidRPr="005A0DB4" w:rsidRDefault="00486616" w:rsidP="00A66E77">
            <w:pPr>
              <w:rPr>
                <w:sz w:val="16"/>
                <w:szCs w:val="16"/>
              </w:rPr>
            </w:pPr>
            <w:r>
              <w:rPr>
                <w:sz w:val="16"/>
                <w:szCs w:val="16"/>
              </w:rPr>
              <w:t xml:space="preserve">2.Broj institucija i organizacija sa kojima je ostvareno partnerstvo putem </w:t>
            </w:r>
            <w:r>
              <w:rPr>
                <w:sz w:val="16"/>
                <w:szCs w:val="16"/>
              </w:rPr>
              <w:lastRenderedPageBreak/>
              <w:t>sporazuma o saradnji</w:t>
            </w:r>
          </w:p>
        </w:tc>
        <w:tc>
          <w:tcPr>
            <w:tcW w:w="1133" w:type="dxa"/>
            <w:shd w:val="clear" w:color="auto" w:fill="66FFFF"/>
          </w:tcPr>
          <w:p w:rsidR="00486616" w:rsidRPr="00D3247D" w:rsidRDefault="00486616" w:rsidP="00A1294A">
            <w:pPr>
              <w:rPr>
                <w:sz w:val="16"/>
                <w:szCs w:val="16"/>
                <w:lang w:val="sr-Cyrl-CS"/>
              </w:rPr>
            </w:pPr>
          </w:p>
        </w:tc>
        <w:tc>
          <w:tcPr>
            <w:tcW w:w="1276" w:type="dxa"/>
            <w:shd w:val="clear" w:color="auto" w:fill="66FFFF"/>
          </w:tcPr>
          <w:p w:rsidR="00486616" w:rsidRPr="00D3247D" w:rsidRDefault="00486616" w:rsidP="00A1294A">
            <w:pPr>
              <w:rPr>
                <w:sz w:val="16"/>
                <w:szCs w:val="16"/>
                <w:lang w:val="sr-Cyrl-CS"/>
              </w:rPr>
            </w:pPr>
          </w:p>
        </w:tc>
        <w:tc>
          <w:tcPr>
            <w:tcW w:w="1418" w:type="dxa"/>
            <w:shd w:val="clear" w:color="auto" w:fill="66FFFF"/>
          </w:tcPr>
          <w:p w:rsidR="00486616" w:rsidRPr="00BD013F" w:rsidRDefault="00486616" w:rsidP="00A1294A">
            <w:pPr>
              <w:rPr>
                <w:sz w:val="16"/>
                <w:szCs w:val="16"/>
              </w:rPr>
            </w:pPr>
          </w:p>
        </w:tc>
        <w:tc>
          <w:tcPr>
            <w:tcW w:w="1559" w:type="dxa"/>
            <w:shd w:val="clear" w:color="auto" w:fill="66FFFF"/>
          </w:tcPr>
          <w:p w:rsidR="00486616" w:rsidRPr="00D3247D" w:rsidRDefault="00486616" w:rsidP="00A1294A">
            <w:pPr>
              <w:rPr>
                <w:sz w:val="16"/>
                <w:szCs w:val="16"/>
                <w:lang w:val="sr-Cyrl-CS"/>
              </w:rPr>
            </w:pPr>
          </w:p>
        </w:tc>
        <w:tc>
          <w:tcPr>
            <w:tcW w:w="1843" w:type="dxa"/>
            <w:shd w:val="clear" w:color="auto" w:fill="66FFFF"/>
          </w:tcPr>
          <w:p w:rsidR="00486616" w:rsidRPr="00EA1937" w:rsidRDefault="00486616" w:rsidP="00EF0B83">
            <w:pPr>
              <w:jc w:val="right"/>
              <w:rPr>
                <w:b/>
                <w:sz w:val="20"/>
                <w:szCs w:val="20"/>
              </w:rPr>
            </w:pPr>
            <w:r>
              <w:rPr>
                <w:b/>
                <w:sz w:val="20"/>
                <w:szCs w:val="20"/>
              </w:rPr>
              <w:t>2</w:t>
            </w:r>
            <w:r w:rsidR="00EF0B83">
              <w:rPr>
                <w:b/>
                <w:sz w:val="20"/>
                <w:szCs w:val="20"/>
              </w:rPr>
              <w:t>32</w:t>
            </w:r>
            <w:r>
              <w:rPr>
                <w:b/>
                <w:sz w:val="20"/>
                <w:szCs w:val="20"/>
              </w:rPr>
              <w:t>.</w:t>
            </w:r>
            <w:r w:rsidR="00EF0B83">
              <w:rPr>
                <w:b/>
                <w:sz w:val="20"/>
                <w:szCs w:val="20"/>
              </w:rPr>
              <w:t>6</w:t>
            </w:r>
            <w:r>
              <w:rPr>
                <w:b/>
                <w:sz w:val="20"/>
                <w:szCs w:val="20"/>
              </w:rPr>
              <w:t>00.000</w:t>
            </w:r>
          </w:p>
        </w:tc>
      </w:tr>
      <w:tr w:rsidR="00486616" w:rsidRPr="00D3247D" w:rsidTr="000C41DE">
        <w:tc>
          <w:tcPr>
            <w:tcW w:w="1951" w:type="dxa"/>
            <w:vAlign w:val="center"/>
          </w:tcPr>
          <w:p w:rsidR="00486616" w:rsidRPr="00D3247D" w:rsidRDefault="00486616" w:rsidP="00A1294A">
            <w:pPr>
              <w:rPr>
                <w:rFonts w:eastAsia="Calibri"/>
                <w:sz w:val="16"/>
                <w:szCs w:val="16"/>
              </w:rPr>
            </w:pPr>
            <w:r>
              <w:rPr>
                <w:sz w:val="16"/>
                <w:szCs w:val="16"/>
              </w:rPr>
              <w:lastRenderedPageBreak/>
              <w:t>Podrška</w:t>
            </w:r>
            <w:r w:rsidRPr="00D3247D">
              <w:rPr>
                <w:rFonts w:eastAsia="Calibri"/>
                <w:sz w:val="16"/>
                <w:szCs w:val="16"/>
              </w:rPr>
              <w:t xml:space="preserve"> </w:t>
            </w:r>
            <w:r>
              <w:rPr>
                <w:sz w:val="16"/>
                <w:szCs w:val="16"/>
              </w:rPr>
              <w:t>lokalnim</w:t>
            </w:r>
            <w:r w:rsidRPr="00D3247D">
              <w:rPr>
                <w:rFonts w:eastAsia="Calibri"/>
                <w:sz w:val="16"/>
                <w:szCs w:val="16"/>
              </w:rPr>
              <w:t xml:space="preserve"> </w:t>
            </w:r>
            <w:r>
              <w:rPr>
                <w:sz w:val="16"/>
                <w:szCs w:val="16"/>
              </w:rPr>
              <w:t>sportskim</w:t>
            </w:r>
            <w:r w:rsidRPr="00D3247D">
              <w:rPr>
                <w:rFonts w:eastAsia="Calibri"/>
                <w:sz w:val="16"/>
                <w:szCs w:val="16"/>
              </w:rPr>
              <w:t xml:space="preserve"> </w:t>
            </w:r>
            <w:r>
              <w:rPr>
                <w:sz w:val="16"/>
                <w:szCs w:val="16"/>
              </w:rPr>
              <w:t>organizacijama</w:t>
            </w:r>
            <w:r w:rsidRPr="00D3247D">
              <w:rPr>
                <w:rFonts w:eastAsia="Calibri"/>
                <w:sz w:val="16"/>
                <w:szCs w:val="16"/>
              </w:rPr>
              <w:t xml:space="preserve">, </w:t>
            </w:r>
            <w:r>
              <w:rPr>
                <w:sz w:val="16"/>
                <w:szCs w:val="16"/>
              </w:rPr>
              <w:t>udruženjima</w:t>
            </w:r>
            <w:r w:rsidRPr="00D3247D">
              <w:rPr>
                <w:rFonts w:eastAsia="Calibri"/>
                <w:sz w:val="16"/>
                <w:szCs w:val="16"/>
              </w:rPr>
              <w:t xml:space="preserve"> </w:t>
            </w:r>
            <w:r>
              <w:rPr>
                <w:sz w:val="16"/>
                <w:szCs w:val="16"/>
              </w:rPr>
              <w:t>i</w:t>
            </w:r>
            <w:r w:rsidRPr="00D3247D">
              <w:rPr>
                <w:rFonts w:eastAsia="Calibri"/>
                <w:sz w:val="16"/>
                <w:szCs w:val="16"/>
              </w:rPr>
              <w:t xml:space="preserve"> </w:t>
            </w:r>
            <w:r>
              <w:rPr>
                <w:sz w:val="16"/>
                <w:szCs w:val="16"/>
              </w:rPr>
              <w:t>savezima</w:t>
            </w:r>
          </w:p>
        </w:tc>
        <w:tc>
          <w:tcPr>
            <w:tcW w:w="567" w:type="dxa"/>
            <w:vAlign w:val="center"/>
          </w:tcPr>
          <w:p w:rsidR="00486616" w:rsidRPr="00D3247D" w:rsidRDefault="00486616" w:rsidP="00A1294A">
            <w:pPr>
              <w:tabs>
                <w:tab w:val="left" w:pos="8370"/>
              </w:tabs>
              <w:rPr>
                <w:rFonts w:eastAsia="Calibri"/>
                <w:color w:val="000000"/>
                <w:sz w:val="16"/>
                <w:szCs w:val="16"/>
              </w:rPr>
            </w:pPr>
            <w:r w:rsidRPr="00D3247D">
              <w:rPr>
                <w:rFonts w:eastAsia="Calibri"/>
                <w:color w:val="000000"/>
                <w:sz w:val="16"/>
                <w:szCs w:val="16"/>
              </w:rPr>
              <w:t>0001</w:t>
            </w:r>
          </w:p>
        </w:tc>
        <w:tc>
          <w:tcPr>
            <w:tcW w:w="2410" w:type="dxa"/>
          </w:tcPr>
          <w:p w:rsidR="00486616" w:rsidRPr="00A80C0A" w:rsidRDefault="00486616" w:rsidP="00A1294A">
            <w:pPr>
              <w:rPr>
                <w:sz w:val="16"/>
                <w:szCs w:val="16"/>
              </w:rPr>
            </w:pPr>
            <w:r>
              <w:rPr>
                <w:sz w:val="16"/>
                <w:szCs w:val="16"/>
              </w:rPr>
              <w:t>Unapređenje podrške lokalnim sportskim organizacijama preko kojih se ostvaruje javni interes u oblasti sporta</w:t>
            </w:r>
          </w:p>
        </w:tc>
        <w:tc>
          <w:tcPr>
            <w:tcW w:w="2728" w:type="dxa"/>
          </w:tcPr>
          <w:p w:rsidR="00486616" w:rsidRPr="00A80C0A" w:rsidRDefault="00486616" w:rsidP="00B91D2F">
            <w:pPr>
              <w:rPr>
                <w:sz w:val="16"/>
                <w:szCs w:val="16"/>
              </w:rPr>
            </w:pPr>
            <w:r>
              <w:rPr>
                <w:sz w:val="16"/>
                <w:szCs w:val="16"/>
              </w:rPr>
              <w:t>Broj posebnih godišnjih programa sportskih organizacija finansiranih od strane grada (broj žena članova sporskih organizacija i udruženja)</w:t>
            </w:r>
          </w:p>
        </w:tc>
        <w:tc>
          <w:tcPr>
            <w:tcW w:w="1133" w:type="dxa"/>
          </w:tcPr>
          <w:p w:rsidR="00486616" w:rsidRPr="00D3247D" w:rsidRDefault="00486616" w:rsidP="00A1294A">
            <w:pPr>
              <w:rPr>
                <w:sz w:val="16"/>
                <w:szCs w:val="16"/>
                <w:lang w:val="sr-Cyrl-CS"/>
              </w:rPr>
            </w:pPr>
          </w:p>
        </w:tc>
        <w:tc>
          <w:tcPr>
            <w:tcW w:w="1276" w:type="dxa"/>
          </w:tcPr>
          <w:p w:rsidR="00486616" w:rsidRPr="00D3247D" w:rsidRDefault="00486616" w:rsidP="00A1294A">
            <w:pPr>
              <w:rPr>
                <w:sz w:val="16"/>
                <w:szCs w:val="16"/>
                <w:lang w:val="sr-Cyrl-CS"/>
              </w:rPr>
            </w:pPr>
          </w:p>
        </w:tc>
        <w:tc>
          <w:tcPr>
            <w:tcW w:w="1418" w:type="dxa"/>
          </w:tcPr>
          <w:p w:rsidR="00486616" w:rsidRPr="00BD013F" w:rsidRDefault="00486616" w:rsidP="00A1294A">
            <w:pPr>
              <w:rPr>
                <w:sz w:val="16"/>
                <w:szCs w:val="16"/>
              </w:rPr>
            </w:pPr>
          </w:p>
        </w:tc>
        <w:tc>
          <w:tcPr>
            <w:tcW w:w="1559" w:type="dxa"/>
          </w:tcPr>
          <w:p w:rsidR="00486616" w:rsidRPr="00D3247D" w:rsidRDefault="00486616" w:rsidP="00A1294A">
            <w:pPr>
              <w:rPr>
                <w:sz w:val="16"/>
                <w:szCs w:val="16"/>
                <w:lang w:val="sr-Cyrl-CS"/>
              </w:rPr>
            </w:pPr>
          </w:p>
        </w:tc>
        <w:tc>
          <w:tcPr>
            <w:tcW w:w="1843" w:type="dxa"/>
          </w:tcPr>
          <w:p w:rsidR="00486616" w:rsidRPr="00EA1937" w:rsidRDefault="00486616" w:rsidP="00EF0B83">
            <w:pPr>
              <w:jc w:val="right"/>
              <w:rPr>
                <w:sz w:val="20"/>
                <w:szCs w:val="20"/>
              </w:rPr>
            </w:pPr>
            <w:r>
              <w:rPr>
                <w:sz w:val="20"/>
                <w:szCs w:val="20"/>
              </w:rPr>
              <w:t>1</w:t>
            </w:r>
            <w:r w:rsidR="00EF0B83">
              <w:rPr>
                <w:sz w:val="20"/>
                <w:szCs w:val="20"/>
              </w:rPr>
              <w:t>6</w:t>
            </w:r>
            <w:r>
              <w:rPr>
                <w:sz w:val="20"/>
                <w:szCs w:val="20"/>
              </w:rPr>
              <w:t>.000.000</w:t>
            </w:r>
          </w:p>
        </w:tc>
      </w:tr>
      <w:tr w:rsidR="00486616" w:rsidRPr="00D3247D" w:rsidTr="000C41DE">
        <w:tc>
          <w:tcPr>
            <w:tcW w:w="1951" w:type="dxa"/>
            <w:vAlign w:val="center"/>
          </w:tcPr>
          <w:p w:rsidR="00486616" w:rsidRPr="00D3247D" w:rsidRDefault="00486616" w:rsidP="00435E20">
            <w:pPr>
              <w:rPr>
                <w:rFonts w:eastAsia="Calibri"/>
                <w:sz w:val="16"/>
                <w:szCs w:val="16"/>
              </w:rPr>
            </w:pPr>
            <w:r>
              <w:rPr>
                <w:sz w:val="16"/>
                <w:szCs w:val="16"/>
              </w:rPr>
              <w:t>Podrška</w:t>
            </w:r>
            <w:r w:rsidRPr="00D3247D">
              <w:rPr>
                <w:rFonts w:eastAsia="Calibri"/>
                <w:sz w:val="16"/>
                <w:szCs w:val="16"/>
              </w:rPr>
              <w:t xml:space="preserve"> </w:t>
            </w:r>
            <w:r>
              <w:rPr>
                <w:sz w:val="16"/>
                <w:szCs w:val="16"/>
              </w:rPr>
              <w:t>predškolskom</w:t>
            </w:r>
            <w:r>
              <w:rPr>
                <w:rFonts w:eastAsia="Calibri"/>
                <w:sz w:val="16"/>
                <w:szCs w:val="16"/>
              </w:rPr>
              <w:t xml:space="preserve"> i </w:t>
            </w:r>
            <w:r>
              <w:rPr>
                <w:sz w:val="16"/>
                <w:szCs w:val="16"/>
              </w:rPr>
              <w:t>školskom</w:t>
            </w:r>
            <w:r w:rsidRPr="00D3247D">
              <w:rPr>
                <w:rFonts w:eastAsia="Calibri"/>
                <w:sz w:val="16"/>
                <w:szCs w:val="16"/>
              </w:rPr>
              <w:t xml:space="preserve"> </w:t>
            </w:r>
            <w:r>
              <w:rPr>
                <w:sz w:val="16"/>
                <w:szCs w:val="16"/>
              </w:rPr>
              <w:t>sportu</w:t>
            </w:r>
            <w:r w:rsidRPr="00D3247D">
              <w:rPr>
                <w:rFonts w:eastAsia="Calibri"/>
                <w:sz w:val="16"/>
                <w:szCs w:val="16"/>
              </w:rPr>
              <w:t xml:space="preserve"> </w:t>
            </w:r>
          </w:p>
        </w:tc>
        <w:tc>
          <w:tcPr>
            <w:tcW w:w="567" w:type="dxa"/>
            <w:vAlign w:val="center"/>
          </w:tcPr>
          <w:p w:rsidR="00486616" w:rsidRPr="00D3247D" w:rsidRDefault="00486616" w:rsidP="00A1294A">
            <w:pPr>
              <w:tabs>
                <w:tab w:val="left" w:pos="8370"/>
              </w:tabs>
              <w:rPr>
                <w:rFonts w:eastAsia="Calibri"/>
                <w:color w:val="000000"/>
                <w:sz w:val="16"/>
                <w:szCs w:val="16"/>
              </w:rPr>
            </w:pPr>
            <w:r w:rsidRPr="00D3247D">
              <w:rPr>
                <w:rFonts w:eastAsia="Calibri"/>
                <w:color w:val="000000"/>
                <w:sz w:val="16"/>
                <w:szCs w:val="16"/>
              </w:rPr>
              <w:t>0002</w:t>
            </w:r>
          </w:p>
        </w:tc>
        <w:tc>
          <w:tcPr>
            <w:tcW w:w="2410" w:type="dxa"/>
          </w:tcPr>
          <w:p w:rsidR="00486616" w:rsidRPr="008E2E00" w:rsidRDefault="00486616" w:rsidP="00A66E77">
            <w:pPr>
              <w:rPr>
                <w:sz w:val="16"/>
                <w:szCs w:val="16"/>
              </w:rPr>
            </w:pPr>
            <w:r>
              <w:rPr>
                <w:sz w:val="16"/>
                <w:szCs w:val="16"/>
              </w:rPr>
              <w:t xml:space="preserve">Unapređenje predškolskog i  školskog sporta </w:t>
            </w:r>
          </w:p>
        </w:tc>
        <w:tc>
          <w:tcPr>
            <w:tcW w:w="2728" w:type="dxa"/>
          </w:tcPr>
          <w:p w:rsidR="00486616" w:rsidRDefault="00486616" w:rsidP="00A1294A">
            <w:pPr>
              <w:rPr>
                <w:sz w:val="16"/>
                <w:szCs w:val="16"/>
              </w:rPr>
            </w:pPr>
            <w:r>
              <w:rPr>
                <w:sz w:val="16"/>
                <w:szCs w:val="16"/>
              </w:rPr>
              <w:t>Broj sportskih objekata koji je dostupan za korišćenje</w:t>
            </w:r>
          </w:p>
          <w:p w:rsidR="00486616" w:rsidRPr="008E2E00" w:rsidRDefault="00486616" w:rsidP="00A1294A">
            <w:pPr>
              <w:rPr>
                <w:sz w:val="16"/>
                <w:szCs w:val="16"/>
              </w:rPr>
            </w:pPr>
            <w:r>
              <w:rPr>
                <w:sz w:val="16"/>
                <w:szCs w:val="16"/>
              </w:rPr>
              <w:t>Broj sportskih aktivnosti za devojčice</w:t>
            </w:r>
          </w:p>
        </w:tc>
        <w:tc>
          <w:tcPr>
            <w:tcW w:w="1133" w:type="dxa"/>
          </w:tcPr>
          <w:p w:rsidR="00486616" w:rsidRPr="006C63D7" w:rsidRDefault="00486616" w:rsidP="00507371">
            <w:pPr>
              <w:jc w:val="right"/>
              <w:rPr>
                <w:sz w:val="16"/>
                <w:szCs w:val="16"/>
              </w:rPr>
            </w:pPr>
          </w:p>
        </w:tc>
        <w:tc>
          <w:tcPr>
            <w:tcW w:w="1276" w:type="dxa"/>
          </w:tcPr>
          <w:p w:rsidR="00486616" w:rsidRPr="006C63D7" w:rsidRDefault="00486616" w:rsidP="00507371">
            <w:pPr>
              <w:jc w:val="right"/>
              <w:rPr>
                <w:sz w:val="16"/>
                <w:szCs w:val="16"/>
              </w:rPr>
            </w:pPr>
          </w:p>
        </w:tc>
        <w:tc>
          <w:tcPr>
            <w:tcW w:w="1418" w:type="dxa"/>
          </w:tcPr>
          <w:p w:rsidR="00486616" w:rsidRPr="00BD013F" w:rsidRDefault="00486616" w:rsidP="00507371">
            <w:pPr>
              <w:jc w:val="right"/>
              <w:rPr>
                <w:sz w:val="16"/>
                <w:szCs w:val="16"/>
              </w:rPr>
            </w:pPr>
          </w:p>
        </w:tc>
        <w:tc>
          <w:tcPr>
            <w:tcW w:w="1559" w:type="dxa"/>
          </w:tcPr>
          <w:p w:rsidR="00486616" w:rsidRPr="006C63D7" w:rsidRDefault="00486616" w:rsidP="00507371">
            <w:pPr>
              <w:jc w:val="right"/>
              <w:rPr>
                <w:sz w:val="16"/>
                <w:szCs w:val="16"/>
              </w:rPr>
            </w:pPr>
          </w:p>
        </w:tc>
        <w:tc>
          <w:tcPr>
            <w:tcW w:w="1843" w:type="dxa"/>
          </w:tcPr>
          <w:p w:rsidR="00486616" w:rsidRPr="00EA1937" w:rsidRDefault="00486616" w:rsidP="00EF0B83">
            <w:pPr>
              <w:jc w:val="right"/>
              <w:rPr>
                <w:sz w:val="20"/>
                <w:szCs w:val="20"/>
              </w:rPr>
            </w:pPr>
            <w:r>
              <w:rPr>
                <w:sz w:val="20"/>
                <w:szCs w:val="20"/>
              </w:rPr>
              <w:t>9</w:t>
            </w:r>
            <w:r w:rsidR="00EF0B83">
              <w:rPr>
                <w:sz w:val="20"/>
                <w:szCs w:val="20"/>
              </w:rPr>
              <w:t>1</w:t>
            </w:r>
            <w:r>
              <w:rPr>
                <w:sz w:val="20"/>
                <w:szCs w:val="20"/>
              </w:rPr>
              <w:t>.000.000</w:t>
            </w:r>
          </w:p>
        </w:tc>
      </w:tr>
      <w:tr w:rsidR="00486616" w:rsidRPr="00D3247D" w:rsidTr="000C41DE">
        <w:tc>
          <w:tcPr>
            <w:tcW w:w="1951" w:type="dxa"/>
            <w:vAlign w:val="center"/>
          </w:tcPr>
          <w:p w:rsidR="00486616" w:rsidRPr="00D3247D" w:rsidRDefault="00486616" w:rsidP="00A1294A">
            <w:pPr>
              <w:rPr>
                <w:rFonts w:eastAsia="Calibri"/>
                <w:sz w:val="16"/>
                <w:szCs w:val="16"/>
              </w:rPr>
            </w:pPr>
            <w:r>
              <w:rPr>
                <w:sz w:val="16"/>
                <w:szCs w:val="16"/>
              </w:rPr>
              <w:t>Funkcionisanje lokalnih sportskih ustanova</w:t>
            </w:r>
          </w:p>
        </w:tc>
        <w:tc>
          <w:tcPr>
            <w:tcW w:w="567" w:type="dxa"/>
            <w:vAlign w:val="center"/>
          </w:tcPr>
          <w:p w:rsidR="00486616" w:rsidRPr="00D3247D" w:rsidRDefault="00486616" w:rsidP="00DF79EC">
            <w:pPr>
              <w:tabs>
                <w:tab w:val="left" w:pos="8370"/>
              </w:tabs>
              <w:rPr>
                <w:rFonts w:eastAsia="Calibri"/>
                <w:color w:val="000000"/>
                <w:sz w:val="16"/>
                <w:szCs w:val="16"/>
              </w:rPr>
            </w:pPr>
            <w:r w:rsidRPr="00D3247D">
              <w:rPr>
                <w:rFonts w:eastAsia="Calibri"/>
                <w:color w:val="000000"/>
                <w:sz w:val="16"/>
                <w:szCs w:val="16"/>
              </w:rPr>
              <w:t>000</w:t>
            </w:r>
            <w:r>
              <w:rPr>
                <w:rFonts w:eastAsia="Calibri"/>
                <w:color w:val="000000"/>
                <w:sz w:val="16"/>
                <w:szCs w:val="16"/>
              </w:rPr>
              <w:t>4</w:t>
            </w:r>
          </w:p>
        </w:tc>
        <w:tc>
          <w:tcPr>
            <w:tcW w:w="2410" w:type="dxa"/>
          </w:tcPr>
          <w:p w:rsidR="00486616" w:rsidRPr="008E2E00" w:rsidRDefault="00486616" w:rsidP="00DF79EC">
            <w:pPr>
              <w:rPr>
                <w:sz w:val="16"/>
                <w:szCs w:val="16"/>
              </w:rPr>
            </w:pPr>
            <w:r>
              <w:rPr>
                <w:sz w:val="16"/>
                <w:szCs w:val="16"/>
              </w:rPr>
              <w:t>Obezbeđivanje uslova za rad ustanova iz oblasti sporta</w:t>
            </w:r>
          </w:p>
        </w:tc>
        <w:tc>
          <w:tcPr>
            <w:tcW w:w="2728" w:type="dxa"/>
          </w:tcPr>
          <w:p w:rsidR="00486616" w:rsidRDefault="00486616" w:rsidP="00A1294A">
            <w:pPr>
              <w:rPr>
                <w:sz w:val="16"/>
                <w:szCs w:val="16"/>
              </w:rPr>
            </w:pPr>
            <w:r>
              <w:rPr>
                <w:sz w:val="16"/>
                <w:szCs w:val="16"/>
              </w:rPr>
              <w:t>Stepen iskorišćenja kapaciteta ustanova,broj ženskih klubova korisnika</w:t>
            </w:r>
          </w:p>
          <w:p w:rsidR="00486616" w:rsidRPr="008E2E00" w:rsidRDefault="00486616" w:rsidP="00A1294A">
            <w:pPr>
              <w:rPr>
                <w:sz w:val="16"/>
                <w:szCs w:val="16"/>
              </w:rPr>
            </w:pPr>
            <w:r>
              <w:rPr>
                <w:sz w:val="16"/>
                <w:szCs w:val="16"/>
              </w:rPr>
              <w:t>Broj sportova namenjenih ženama</w:t>
            </w:r>
          </w:p>
        </w:tc>
        <w:tc>
          <w:tcPr>
            <w:tcW w:w="1133" w:type="dxa"/>
          </w:tcPr>
          <w:p w:rsidR="00486616" w:rsidRPr="006C63D7" w:rsidRDefault="00486616" w:rsidP="00A1294A">
            <w:pPr>
              <w:rPr>
                <w:sz w:val="16"/>
                <w:szCs w:val="16"/>
              </w:rPr>
            </w:pPr>
          </w:p>
        </w:tc>
        <w:tc>
          <w:tcPr>
            <w:tcW w:w="1276" w:type="dxa"/>
          </w:tcPr>
          <w:p w:rsidR="00486616" w:rsidRPr="006C63D7" w:rsidRDefault="00486616" w:rsidP="00A1294A">
            <w:pPr>
              <w:rPr>
                <w:sz w:val="16"/>
                <w:szCs w:val="16"/>
              </w:rPr>
            </w:pPr>
          </w:p>
        </w:tc>
        <w:tc>
          <w:tcPr>
            <w:tcW w:w="1418" w:type="dxa"/>
          </w:tcPr>
          <w:p w:rsidR="00486616" w:rsidRPr="00BD013F" w:rsidRDefault="00486616" w:rsidP="00A1294A">
            <w:pPr>
              <w:rPr>
                <w:sz w:val="16"/>
                <w:szCs w:val="16"/>
              </w:rPr>
            </w:pPr>
          </w:p>
        </w:tc>
        <w:tc>
          <w:tcPr>
            <w:tcW w:w="1559" w:type="dxa"/>
          </w:tcPr>
          <w:p w:rsidR="00486616" w:rsidRPr="006C63D7" w:rsidRDefault="00486616" w:rsidP="00A1294A">
            <w:pPr>
              <w:rPr>
                <w:sz w:val="16"/>
                <w:szCs w:val="16"/>
              </w:rPr>
            </w:pPr>
          </w:p>
        </w:tc>
        <w:tc>
          <w:tcPr>
            <w:tcW w:w="1843" w:type="dxa"/>
          </w:tcPr>
          <w:p w:rsidR="00486616" w:rsidRPr="00EA1937" w:rsidRDefault="00486616" w:rsidP="00EF0B83">
            <w:pPr>
              <w:jc w:val="right"/>
              <w:rPr>
                <w:sz w:val="20"/>
                <w:szCs w:val="20"/>
              </w:rPr>
            </w:pPr>
            <w:r>
              <w:rPr>
                <w:sz w:val="20"/>
                <w:szCs w:val="20"/>
              </w:rPr>
              <w:t>3</w:t>
            </w:r>
            <w:r w:rsidR="00EF0B83">
              <w:rPr>
                <w:sz w:val="20"/>
                <w:szCs w:val="20"/>
              </w:rPr>
              <w:t>5</w:t>
            </w:r>
            <w:r>
              <w:rPr>
                <w:sz w:val="20"/>
                <w:szCs w:val="20"/>
              </w:rPr>
              <w:t>.600.000</w:t>
            </w:r>
          </w:p>
        </w:tc>
      </w:tr>
      <w:tr w:rsidR="00486616" w:rsidRPr="00D3247D" w:rsidTr="000C41DE">
        <w:tc>
          <w:tcPr>
            <w:tcW w:w="1951" w:type="dxa"/>
            <w:vAlign w:val="center"/>
          </w:tcPr>
          <w:p w:rsidR="00486616" w:rsidRPr="00D3247D" w:rsidRDefault="00486616" w:rsidP="00C0389B">
            <w:pPr>
              <w:rPr>
                <w:rFonts w:eastAsia="Calibri"/>
                <w:sz w:val="16"/>
                <w:szCs w:val="16"/>
              </w:rPr>
            </w:pPr>
            <w:r>
              <w:rPr>
                <w:sz w:val="16"/>
                <w:szCs w:val="16"/>
              </w:rPr>
              <w:t>Kancelarija</w:t>
            </w:r>
            <w:r w:rsidRPr="00D3247D">
              <w:rPr>
                <w:rFonts w:eastAsia="Calibri"/>
                <w:sz w:val="16"/>
                <w:szCs w:val="16"/>
              </w:rPr>
              <w:t xml:space="preserve"> </w:t>
            </w:r>
            <w:r>
              <w:rPr>
                <w:sz w:val="16"/>
                <w:szCs w:val="16"/>
              </w:rPr>
              <w:t>za</w:t>
            </w:r>
            <w:r w:rsidRPr="00D3247D">
              <w:rPr>
                <w:rFonts w:eastAsia="Calibri"/>
                <w:sz w:val="16"/>
                <w:szCs w:val="16"/>
              </w:rPr>
              <w:t xml:space="preserve"> </w:t>
            </w:r>
            <w:r>
              <w:rPr>
                <w:sz w:val="16"/>
                <w:szCs w:val="16"/>
              </w:rPr>
              <w:t>mlade- Sprovođenje omladinske politike</w:t>
            </w:r>
          </w:p>
        </w:tc>
        <w:tc>
          <w:tcPr>
            <w:tcW w:w="567" w:type="dxa"/>
            <w:vAlign w:val="center"/>
          </w:tcPr>
          <w:p w:rsidR="00486616" w:rsidRPr="00D3247D" w:rsidRDefault="00486616" w:rsidP="00B05524">
            <w:pPr>
              <w:rPr>
                <w:rFonts w:eastAsia="Calibri"/>
                <w:color w:val="000000"/>
                <w:sz w:val="16"/>
                <w:szCs w:val="16"/>
              </w:rPr>
            </w:pPr>
            <w:r w:rsidRPr="00D3247D">
              <w:rPr>
                <w:rFonts w:eastAsia="Calibri"/>
                <w:color w:val="000000"/>
                <w:sz w:val="16"/>
                <w:szCs w:val="16"/>
              </w:rPr>
              <w:t>000</w:t>
            </w:r>
            <w:r>
              <w:rPr>
                <w:rFonts w:eastAsia="Calibri"/>
                <w:color w:val="000000"/>
                <w:sz w:val="16"/>
                <w:szCs w:val="16"/>
              </w:rPr>
              <w:t>5</w:t>
            </w:r>
          </w:p>
        </w:tc>
        <w:tc>
          <w:tcPr>
            <w:tcW w:w="2410" w:type="dxa"/>
          </w:tcPr>
          <w:p w:rsidR="00486616" w:rsidRPr="001B6284" w:rsidRDefault="00486616" w:rsidP="00C0389B">
            <w:pPr>
              <w:rPr>
                <w:sz w:val="16"/>
                <w:szCs w:val="16"/>
              </w:rPr>
            </w:pPr>
            <w:r>
              <w:rPr>
                <w:sz w:val="16"/>
                <w:szCs w:val="16"/>
              </w:rPr>
              <w:t>Podrška aktivnom uključivanju mladih u različite društvene aktivnosti</w:t>
            </w:r>
          </w:p>
        </w:tc>
        <w:tc>
          <w:tcPr>
            <w:tcW w:w="2728" w:type="dxa"/>
          </w:tcPr>
          <w:p w:rsidR="00486616" w:rsidRPr="001B6284" w:rsidRDefault="00486616" w:rsidP="003A015E">
            <w:pPr>
              <w:rPr>
                <w:sz w:val="16"/>
                <w:szCs w:val="16"/>
              </w:rPr>
            </w:pPr>
            <w:r>
              <w:rPr>
                <w:sz w:val="16"/>
                <w:szCs w:val="16"/>
              </w:rPr>
              <w:t>Broj mladih korisnika usluga mera omladinske politike ( razvrstani po polu)</w:t>
            </w:r>
          </w:p>
        </w:tc>
        <w:tc>
          <w:tcPr>
            <w:tcW w:w="1133" w:type="dxa"/>
          </w:tcPr>
          <w:p w:rsidR="00486616" w:rsidRPr="00D3247D" w:rsidRDefault="00486616" w:rsidP="00C0389B">
            <w:pPr>
              <w:rPr>
                <w:sz w:val="16"/>
                <w:szCs w:val="16"/>
                <w:lang w:val="sr-Cyrl-CS"/>
              </w:rPr>
            </w:pPr>
          </w:p>
        </w:tc>
        <w:tc>
          <w:tcPr>
            <w:tcW w:w="1276" w:type="dxa"/>
          </w:tcPr>
          <w:p w:rsidR="00486616" w:rsidRPr="00D3247D" w:rsidRDefault="00486616" w:rsidP="00C0389B">
            <w:pPr>
              <w:rPr>
                <w:sz w:val="16"/>
                <w:szCs w:val="16"/>
                <w:lang w:val="sr-Cyrl-CS"/>
              </w:rPr>
            </w:pPr>
          </w:p>
        </w:tc>
        <w:tc>
          <w:tcPr>
            <w:tcW w:w="1418" w:type="dxa"/>
          </w:tcPr>
          <w:p w:rsidR="00486616" w:rsidRPr="00BD013F" w:rsidRDefault="00486616" w:rsidP="00C0389B">
            <w:pPr>
              <w:rPr>
                <w:sz w:val="16"/>
                <w:szCs w:val="16"/>
              </w:rPr>
            </w:pPr>
          </w:p>
        </w:tc>
        <w:tc>
          <w:tcPr>
            <w:tcW w:w="1559" w:type="dxa"/>
          </w:tcPr>
          <w:p w:rsidR="00486616" w:rsidRPr="00C052FA" w:rsidRDefault="00486616" w:rsidP="00C0389B">
            <w:pPr>
              <w:rPr>
                <w:sz w:val="16"/>
                <w:szCs w:val="16"/>
                <w:lang w:val="sr-Cyrl-CS"/>
              </w:rPr>
            </w:pPr>
          </w:p>
        </w:tc>
        <w:tc>
          <w:tcPr>
            <w:tcW w:w="1843" w:type="dxa"/>
          </w:tcPr>
          <w:p w:rsidR="00486616" w:rsidRPr="00EA1937" w:rsidRDefault="00EF0B83" w:rsidP="00EF0B83">
            <w:pPr>
              <w:jc w:val="right"/>
              <w:rPr>
                <w:sz w:val="20"/>
                <w:szCs w:val="20"/>
              </w:rPr>
            </w:pPr>
            <w:r>
              <w:rPr>
                <w:sz w:val="20"/>
                <w:szCs w:val="20"/>
              </w:rPr>
              <w:t>14</w:t>
            </w:r>
            <w:r w:rsidR="00486616">
              <w:rPr>
                <w:sz w:val="20"/>
                <w:szCs w:val="20"/>
              </w:rPr>
              <w:t>.</w:t>
            </w:r>
            <w:r>
              <w:rPr>
                <w:sz w:val="20"/>
                <w:szCs w:val="20"/>
              </w:rPr>
              <w:t>0</w:t>
            </w:r>
            <w:r w:rsidR="00486616">
              <w:rPr>
                <w:sz w:val="20"/>
                <w:szCs w:val="20"/>
              </w:rPr>
              <w:t>00.000</w:t>
            </w:r>
          </w:p>
        </w:tc>
      </w:tr>
      <w:tr w:rsidR="00486616" w:rsidRPr="00D3247D" w:rsidTr="000C41DE">
        <w:tc>
          <w:tcPr>
            <w:tcW w:w="1951" w:type="dxa"/>
            <w:vAlign w:val="center"/>
          </w:tcPr>
          <w:p w:rsidR="00486616" w:rsidRDefault="00486616" w:rsidP="00C0389B">
            <w:pPr>
              <w:rPr>
                <w:sz w:val="16"/>
                <w:szCs w:val="16"/>
              </w:rPr>
            </w:pPr>
            <w:r>
              <w:rPr>
                <w:sz w:val="16"/>
                <w:szCs w:val="16"/>
              </w:rPr>
              <w:t>P1-Sportski centar u likvidaciji</w:t>
            </w:r>
          </w:p>
        </w:tc>
        <w:tc>
          <w:tcPr>
            <w:tcW w:w="567" w:type="dxa"/>
            <w:vAlign w:val="center"/>
          </w:tcPr>
          <w:p w:rsidR="00486616" w:rsidRPr="00D3247D" w:rsidRDefault="00486616" w:rsidP="00B05524">
            <w:pPr>
              <w:rPr>
                <w:rFonts w:eastAsia="Calibri"/>
                <w:color w:val="000000"/>
                <w:sz w:val="16"/>
                <w:szCs w:val="16"/>
              </w:rPr>
            </w:pPr>
            <w:r>
              <w:rPr>
                <w:rFonts w:eastAsia="Calibri"/>
                <w:color w:val="000000"/>
                <w:sz w:val="16"/>
                <w:szCs w:val="16"/>
              </w:rPr>
              <w:t>P1</w:t>
            </w:r>
          </w:p>
        </w:tc>
        <w:tc>
          <w:tcPr>
            <w:tcW w:w="2410" w:type="dxa"/>
          </w:tcPr>
          <w:p w:rsidR="00486616" w:rsidRDefault="00486616" w:rsidP="00C0389B">
            <w:pPr>
              <w:rPr>
                <w:sz w:val="16"/>
                <w:szCs w:val="16"/>
              </w:rPr>
            </w:pPr>
            <w:r>
              <w:rPr>
                <w:sz w:val="16"/>
                <w:szCs w:val="16"/>
              </w:rPr>
              <w:t>Sportski centar u likvidaciji</w:t>
            </w:r>
          </w:p>
        </w:tc>
        <w:tc>
          <w:tcPr>
            <w:tcW w:w="2728" w:type="dxa"/>
          </w:tcPr>
          <w:p w:rsidR="00486616" w:rsidRPr="00D3247D" w:rsidRDefault="00486616" w:rsidP="00C56D3A">
            <w:pPr>
              <w:rPr>
                <w:sz w:val="16"/>
                <w:szCs w:val="16"/>
                <w:lang w:val="sr-Cyrl-CS"/>
              </w:rPr>
            </w:pPr>
            <w:r>
              <w:rPr>
                <w:sz w:val="16"/>
                <w:szCs w:val="16"/>
              </w:rPr>
              <w:t>Operativni troškovi</w:t>
            </w:r>
          </w:p>
        </w:tc>
        <w:tc>
          <w:tcPr>
            <w:tcW w:w="1133" w:type="dxa"/>
          </w:tcPr>
          <w:p w:rsidR="00486616" w:rsidRPr="00D3247D" w:rsidRDefault="00486616" w:rsidP="00C0389B">
            <w:pPr>
              <w:rPr>
                <w:sz w:val="16"/>
                <w:szCs w:val="16"/>
                <w:lang w:val="sr-Cyrl-CS"/>
              </w:rPr>
            </w:pPr>
          </w:p>
        </w:tc>
        <w:tc>
          <w:tcPr>
            <w:tcW w:w="1276" w:type="dxa"/>
          </w:tcPr>
          <w:p w:rsidR="00486616" w:rsidRPr="00D3247D" w:rsidRDefault="00486616" w:rsidP="00C0389B">
            <w:pPr>
              <w:rPr>
                <w:sz w:val="16"/>
                <w:szCs w:val="16"/>
                <w:lang w:val="sr-Cyrl-CS"/>
              </w:rPr>
            </w:pPr>
          </w:p>
        </w:tc>
        <w:tc>
          <w:tcPr>
            <w:tcW w:w="1418" w:type="dxa"/>
          </w:tcPr>
          <w:p w:rsidR="00486616" w:rsidRPr="00BD013F" w:rsidRDefault="00486616" w:rsidP="00C0389B">
            <w:pPr>
              <w:rPr>
                <w:sz w:val="16"/>
                <w:szCs w:val="16"/>
              </w:rPr>
            </w:pPr>
          </w:p>
        </w:tc>
        <w:tc>
          <w:tcPr>
            <w:tcW w:w="1559" w:type="dxa"/>
          </w:tcPr>
          <w:p w:rsidR="00486616" w:rsidRPr="00C052FA" w:rsidRDefault="00486616" w:rsidP="00C0389B">
            <w:pPr>
              <w:rPr>
                <w:sz w:val="16"/>
                <w:szCs w:val="16"/>
                <w:lang w:val="sr-Cyrl-CS"/>
              </w:rPr>
            </w:pPr>
          </w:p>
        </w:tc>
        <w:tc>
          <w:tcPr>
            <w:tcW w:w="1843" w:type="dxa"/>
          </w:tcPr>
          <w:p w:rsidR="00486616" w:rsidRDefault="00EF0B83" w:rsidP="00CF31DE">
            <w:pPr>
              <w:jc w:val="right"/>
              <w:rPr>
                <w:sz w:val="20"/>
                <w:szCs w:val="20"/>
              </w:rPr>
            </w:pPr>
            <w:r>
              <w:rPr>
                <w:sz w:val="20"/>
                <w:szCs w:val="20"/>
              </w:rPr>
              <w:t>3</w:t>
            </w:r>
            <w:r w:rsidR="00486616">
              <w:rPr>
                <w:sz w:val="20"/>
                <w:szCs w:val="20"/>
              </w:rPr>
              <w:t>.000.000</w:t>
            </w:r>
          </w:p>
        </w:tc>
      </w:tr>
      <w:tr w:rsidR="00486616" w:rsidRPr="00D3247D" w:rsidTr="000C41DE">
        <w:tc>
          <w:tcPr>
            <w:tcW w:w="1951" w:type="dxa"/>
            <w:vAlign w:val="center"/>
          </w:tcPr>
          <w:p w:rsidR="00486616" w:rsidRDefault="00486616" w:rsidP="00C0389B">
            <w:pPr>
              <w:rPr>
                <w:sz w:val="16"/>
                <w:szCs w:val="16"/>
              </w:rPr>
            </w:pPr>
            <w:r>
              <w:rPr>
                <w:sz w:val="16"/>
                <w:szCs w:val="16"/>
              </w:rPr>
              <w:t>P2-Izgradnja sportske infrastrukture</w:t>
            </w:r>
          </w:p>
        </w:tc>
        <w:tc>
          <w:tcPr>
            <w:tcW w:w="567" w:type="dxa"/>
            <w:vAlign w:val="center"/>
          </w:tcPr>
          <w:p w:rsidR="00486616" w:rsidRPr="00D3247D" w:rsidRDefault="00486616" w:rsidP="00B05524">
            <w:pPr>
              <w:rPr>
                <w:rFonts w:eastAsia="Calibri"/>
                <w:color w:val="000000"/>
                <w:sz w:val="16"/>
                <w:szCs w:val="16"/>
              </w:rPr>
            </w:pPr>
            <w:r>
              <w:rPr>
                <w:rFonts w:eastAsia="Calibri"/>
                <w:color w:val="000000"/>
                <w:sz w:val="16"/>
                <w:szCs w:val="16"/>
              </w:rPr>
              <w:t>P2</w:t>
            </w:r>
          </w:p>
        </w:tc>
        <w:tc>
          <w:tcPr>
            <w:tcW w:w="2410" w:type="dxa"/>
          </w:tcPr>
          <w:p w:rsidR="00486616" w:rsidRDefault="00486616" w:rsidP="00C0389B">
            <w:pPr>
              <w:rPr>
                <w:sz w:val="16"/>
                <w:szCs w:val="16"/>
              </w:rPr>
            </w:pPr>
            <w:r>
              <w:rPr>
                <w:sz w:val="16"/>
                <w:szCs w:val="16"/>
              </w:rPr>
              <w:t>Izgradnja sportske infrastrukture</w:t>
            </w:r>
          </w:p>
        </w:tc>
        <w:tc>
          <w:tcPr>
            <w:tcW w:w="2728" w:type="dxa"/>
          </w:tcPr>
          <w:p w:rsidR="00486616" w:rsidRPr="00D3247D" w:rsidRDefault="00486616" w:rsidP="00B1280E">
            <w:pPr>
              <w:rPr>
                <w:sz w:val="16"/>
                <w:szCs w:val="16"/>
                <w:lang w:val="sr-Cyrl-CS"/>
              </w:rPr>
            </w:pPr>
            <w:r>
              <w:rPr>
                <w:sz w:val="16"/>
                <w:szCs w:val="16"/>
              </w:rPr>
              <w:t>Operativni troškovi</w:t>
            </w:r>
          </w:p>
        </w:tc>
        <w:tc>
          <w:tcPr>
            <w:tcW w:w="1133" w:type="dxa"/>
          </w:tcPr>
          <w:p w:rsidR="00486616" w:rsidRPr="00D3247D" w:rsidRDefault="00486616" w:rsidP="00C0389B">
            <w:pPr>
              <w:rPr>
                <w:sz w:val="16"/>
                <w:szCs w:val="16"/>
                <w:lang w:val="sr-Cyrl-CS"/>
              </w:rPr>
            </w:pPr>
          </w:p>
        </w:tc>
        <w:tc>
          <w:tcPr>
            <w:tcW w:w="1276" w:type="dxa"/>
          </w:tcPr>
          <w:p w:rsidR="00486616" w:rsidRPr="00D3247D" w:rsidRDefault="00486616" w:rsidP="00C0389B">
            <w:pPr>
              <w:rPr>
                <w:sz w:val="16"/>
                <w:szCs w:val="16"/>
                <w:lang w:val="sr-Cyrl-CS"/>
              </w:rPr>
            </w:pPr>
          </w:p>
        </w:tc>
        <w:tc>
          <w:tcPr>
            <w:tcW w:w="1418" w:type="dxa"/>
          </w:tcPr>
          <w:p w:rsidR="00486616" w:rsidRPr="00BD013F" w:rsidRDefault="00486616" w:rsidP="00C0389B">
            <w:pPr>
              <w:rPr>
                <w:sz w:val="16"/>
                <w:szCs w:val="16"/>
              </w:rPr>
            </w:pPr>
          </w:p>
        </w:tc>
        <w:tc>
          <w:tcPr>
            <w:tcW w:w="1559" w:type="dxa"/>
          </w:tcPr>
          <w:p w:rsidR="00486616" w:rsidRPr="00C052FA" w:rsidRDefault="00486616" w:rsidP="00C0389B">
            <w:pPr>
              <w:rPr>
                <w:sz w:val="16"/>
                <w:szCs w:val="16"/>
                <w:lang w:val="sr-Cyrl-CS"/>
              </w:rPr>
            </w:pPr>
          </w:p>
        </w:tc>
        <w:tc>
          <w:tcPr>
            <w:tcW w:w="1843" w:type="dxa"/>
          </w:tcPr>
          <w:p w:rsidR="00486616" w:rsidRDefault="00EF0B83" w:rsidP="00CF31DE">
            <w:pPr>
              <w:jc w:val="right"/>
              <w:rPr>
                <w:sz w:val="20"/>
                <w:szCs w:val="20"/>
              </w:rPr>
            </w:pPr>
            <w:r>
              <w:rPr>
                <w:sz w:val="20"/>
                <w:szCs w:val="20"/>
              </w:rPr>
              <w:t>2</w:t>
            </w:r>
            <w:r w:rsidR="00486616">
              <w:rPr>
                <w:sz w:val="20"/>
                <w:szCs w:val="20"/>
              </w:rPr>
              <w:t>5.000.000</w:t>
            </w:r>
          </w:p>
        </w:tc>
      </w:tr>
      <w:tr w:rsidR="00486616" w:rsidRPr="00D3247D" w:rsidTr="000C41DE">
        <w:tc>
          <w:tcPr>
            <w:tcW w:w="1951" w:type="dxa"/>
            <w:vAlign w:val="center"/>
          </w:tcPr>
          <w:p w:rsidR="00486616" w:rsidRDefault="00486616" w:rsidP="00C0389B">
            <w:pPr>
              <w:rPr>
                <w:sz w:val="16"/>
                <w:szCs w:val="16"/>
              </w:rPr>
            </w:pPr>
            <w:r>
              <w:rPr>
                <w:sz w:val="16"/>
                <w:szCs w:val="16"/>
              </w:rPr>
              <w:t>P3-Sportske manifestacije</w:t>
            </w:r>
          </w:p>
        </w:tc>
        <w:tc>
          <w:tcPr>
            <w:tcW w:w="567" w:type="dxa"/>
            <w:vAlign w:val="center"/>
          </w:tcPr>
          <w:p w:rsidR="00486616" w:rsidRDefault="00486616" w:rsidP="00B05524">
            <w:pPr>
              <w:rPr>
                <w:rFonts w:eastAsia="Calibri"/>
                <w:color w:val="000000"/>
                <w:sz w:val="16"/>
                <w:szCs w:val="16"/>
              </w:rPr>
            </w:pPr>
            <w:r>
              <w:rPr>
                <w:rFonts w:eastAsia="Calibri"/>
                <w:color w:val="000000"/>
                <w:sz w:val="16"/>
                <w:szCs w:val="16"/>
              </w:rPr>
              <w:t>P3</w:t>
            </w:r>
          </w:p>
        </w:tc>
        <w:tc>
          <w:tcPr>
            <w:tcW w:w="2410" w:type="dxa"/>
          </w:tcPr>
          <w:p w:rsidR="00486616" w:rsidRPr="008E2E00" w:rsidRDefault="00486616" w:rsidP="00C56D3A">
            <w:pPr>
              <w:rPr>
                <w:sz w:val="16"/>
                <w:szCs w:val="16"/>
              </w:rPr>
            </w:pPr>
            <w:r>
              <w:rPr>
                <w:sz w:val="16"/>
                <w:szCs w:val="16"/>
              </w:rPr>
              <w:t xml:space="preserve">Unapređenje predškolskog I  školskog sporta </w:t>
            </w:r>
          </w:p>
        </w:tc>
        <w:tc>
          <w:tcPr>
            <w:tcW w:w="2728" w:type="dxa"/>
          </w:tcPr>
          <w:p w:rsidR="00486616" w:rsidRDefault="00486616" w:rsidP="00C56D3A">
            <w:pPr>
              <w:rPr>
                <w:sz w:val="16"/>
                <w:szCs w:val="16"/>
              </w:rPr>
            </w:pPr>
            <w:r>
              <w:rPr>
                <w:sz w:val="16"/>
                <w:szCs w:val="16"/>
              </w:rPr>
              <w:t>Broj manifestacija( razvrstani po polnoj strukturi)</w:t>
            </w:r>
          </w:p>
          <w:p w:rsidR="00486616" w:rsidRPr="00D3247D" w:rsidRDefault="00486616" w:rsidP="00C56D3A">
            <w:pPr>
              <w:rPr>
                <w:sz w:val="16"/>
                <w:szCs w:val="16"/>
                <w:lang w:val="sr-Cyrl-CS"/>
              </w:rPr>
            </w:pPr>
            <w:r>
              <w:rPr>
                <w:sz w:val="16"/>
                <w:szCs w:val="16"/>
              </w:rPr>
              <w:t>Broj učesnika manifestacija razvrstanih po polu</w:t>
            </w:r>
          </w:p>
        </w:tc>
        <w:tc>
          <w:tcPr>
            <w:tcW w:w="1133" w:type="dxa"/>
          </w:tcPr>
          <w:p w:rsidR="00486616" w:rsidRPr="00D3247D" w:rsidRDefault="00486616" w:rsidP="00C0389B">
            <w:pPr>
              <w:rPr>
                <w:sz w:val="16"/>
                <w:szCs w:val="16"/>
                <w:lang w:val="sr-Cyrl-CS"/>
              </w:rPr>
            </w:pPr>
          </w:p>
        </w:tc>
        <w:tc>
          <w:tcPr>
            <w:tcW w:w="1276" w:type="dxa"/>
          </w:tcPr>
          <w:p w:rsidR="00486616" w:rsidRPr="00D3247D" w:rsidRDefault="00486616" w:rsidP="00C0389B">
            <w:pPr>
              <w:rPr>
                <w:sz w:val="16"/>
                <w:szCs w:val="16"/>
                <w:lang w:val="sr-Cyrl-CS"/>
              </w:rPr>
            </w:pPr>
          </w:p>
        </w:tc>
        <w:tc>
          <w:tcPr>
            <w:tcW w:w="1418" w:type="dxa"/>
          </w:tcPr>
          <w:p w:rsidR="00486616" w:rsidRPr="00BD013F" w:rsidRDefault="00486616" w:rsidP="00C0389B">
            <w:pPr>
              <w:rPr>
                <w:sz w:val="16"/>
                <w:szCs w:val="16"/>
              </w:rPr>
            </w:pPr>
          </w:p>
        </w:tc>
        <w:tc>
          <w:tcPr>
            <w:tcW w:w="1559" w:type="dxa"/>
          </w:tcPr>
          <w:p w:rsidR="00486616" w:rsidRPr="00C052FA" w:rsidRDefault="00486616" w:rsidP="00C0389B">
            <w:pPr>
              <w:rPr>
                <w:sz w:val="16"/>
                <w:szCs w:val="16"/>
                <w:lang w:val="sr-Cyrl-CS"/>
              </w:rPr>
            </w:pPr>
          </w:p>
        </w:tc>
        <w:tc>
          <w:tcPr>
            <w:tcW w:w="1843" w:type="dxa"/>
          </w:tcPr>
          <w:p w:rsidR="00486616" w:rsidRDefault="00486616" w:rsidP="00BA363D">
            <w:pPr>
              <w:jc w:val="right"/>
              <w:rPr>
                <w:sz w:val="20"/>
                <w:szCs w:val="20"/>
              </w:rPr>
            </w:pPr>
            <w:r>
              <w:rPr>
                <w:sz w:val="20"/>
                <w:szCs w:val="20"/>
              </w:rPr>
              <w:t>5.000.000</w:t>
            </w:r>
          </w:p>
        </w:tc>
      </w:tr>
      <w:tr w:rsidR="00486616" w:rsidRPr="00D3247D" w:rsidTr="000C41DE">
        <w:tc>
          <w:tcPr>
            <w:tcW w:w="1951" w:type="dxa"/>
            <w:vAlign w:val="center"/>
          </w:tcPr>
          <w:p w:rsidR="00486616" w:rsidRDefault="00486616" w:rsidP="00C0389B">
            <w:pPr>
              <w:rPr>
                <w:sz w:val="16"/>
                <w:szCs w:val="16"/>
              </w:rPr>
            </w:pPr>
            <w:r>
              <w:rPr>
                <w:sz w:val="16"/>
                <w:szCs w:val="16"/>
              </w:rPr>
              <w:t>P4-Dogradnja hotela sportsko turističkog objekta</w:t>
            </w:r>
          </w:p>
        </w:tc>
        <w:tc>
          <w:tcPr>
            <w:tcW w:w="567" w:type="dxa"/>
            <w:vAlign w:val="center"/>
          </w:tcPr>
          <w:p w:rsidR="00486616" w:rsidRDefault="00486616" w:rsidP="00B05524">
            <w:pPr>
              <w:rPr>
                <w:rFonts w:eastAsia="Calibri"/>
                <w:color w:val="000000"/>
                <w:sz w:val="16"/>
                <w:szCs w:val="16"/>
              </w:rPr>
            </w:pPr>
            <w:r>
              <w:rPr>
                <w:rFonts w:eastAsia="Calibri"/>
                <w:color w:val="000000"/>
                <w:sz w:val="16"/>
                <w:szCs w:val="16"/>
              </w:rPr>
              <w:t>P4</w:t>
            </w:r>
          </w:p>
        </w:tc>
        <w:tc>
          <w:tcPr>
            <w:tcW w:w="2410" w:type="dxa"/>
          </w:tcPr>
          <w:p w:rsidR="00486616" w:rsidRDefault="00486616" w:rsidP="00C56D3A">
            <w:pPr>
              <w:rPr>
                <w:sz w:val="16"/>
                <w:szCs w:val="16"/>
              </w:rPr>
            </w:pPr>
            <w:r>
              <w:rPr>
                <w:sz w:val="16"/>
                <w:szCs w:val="16"/>
              </w:rPr>
              <w:t>Unapređenje sportske infrastrukture</w:t>
            </w:r>
          </w:p>
        </w:tc>
        <w:tc>
          <w:tcPr>
            <w:tcW w:w="2728" w:type="dxa"/>
          </w:tcPr>
          <w:p w:rsidR="00486616" w:rsidRPr="00D3247D" w:rsidRDefault="00486616" w:rsidP="00B96EC4">
            <w:pPr>
              <w:rPr>
                <w:sz w:val="16"/>
                <w:szCs w:val="16"/>
                <w:lang w:val="sr-Cyrl-CS"/>
              </w:rPr>
            </w:pPr>
            <w:r>
              <w:rPr>
                <w:sz w:val="16"/>
                <w:szCs w:val="16"/>
              </w:rPr>
              <w:t>Operativni troškovi</w:t>
            </w:r>
          </w:p>
        </w:tc>
        <w:tc>
          <w:tcPr>
            <w:tcW w:w="1133" w:type="dxa"/>
          </w:tcPr>
          <w:p w:rsidR="00486616" w:rsidRPr="00D3247D" w:rsidRDefault="00486616" w:rsidP="00C0389B">
            <w:pPr>
              <w:rPr>
                <w:sz w:val="16"/>
                <w:szCs w:val="16"/>
                <w:lang w:val="sr-Cyrl-CS"/>
              </w:rPr>
            </w:pPr>
          </w:p>
        </w:tc>
        <w:tc>
          <w:tcPr>
            <w:tcW w:w="1276" w:type="dxa"/>
          </w:tcPr>
          <w:p w:rsidR="00486616" w:rsidRPr="00D3247D" w:rsidRDefault="00486616" w:rsidP="00C0389B">
            <w:pPr>
              <w:rPr>
                <w:sz w:val="16"/>
                <w:szCs w:val="16"/>
                <w:lang w:val="sr-Cyrl-CS"/>
              </w:rPr>
            </w:pPr>
          </w:p>
        </w:tc>
        <w:tc>
          <w:tcPr>
            <w:tcW w:w="1418" w:type="dxa"/>
          </w:tcPr>
          <w:p w:rsidR="00486616" w:rsidRPr="00BD013F" w:rsidRDefault="00486616" w:rsidP="00C0389B">
            <w:pPr>
              <w:rPr>
                <w:sz w:val="16"/>
                <w:szCs w:val="16"/>
              </w:rPr>
            </w:pPr>
          </w:p>
        </w:tc>
        <w:tc>
          <w:tcPr>
            <w:tcW w:w="1559" w:type="dxa"/>
          </w:tcPr>
          <w:p w:rsidR="00486616" w:rsidRPr="00C052FA" w:rsidRDefault="00486616" w:rsidP="00C0389B">
            <w:pPr>
              <w:rPr>
                <w:sz w:val="16"/>
                <w:szCs w:val="16"/>
                <w:lang w:val="sr-Cyrl-CS"/>
              </w:rPr>
            </w:pPr>
          </w:p>
        </w:tc>
        <w:tc>
          <w:tcPr>
            <w:tcW w:w="1843" w:type="dxa"/>
          </w:tcPr>
          <w:p w:rsidR="00486616" w:rsidRDefault="00EF0B83" w:rsidP="00BA363D">
            <w:pPr>
              <w:jc w:val="right"/>
              <w:rPr>
                <w:sz w:val="20"/>
                <w:szCs w:val="20"/>
              </w:rPr>
            </w:pPr>
            <w:r>
              <w:rPr>
                <w:sz w:val="20"/>
                <w:szCs w:val="20"/>
              </w:rPr>
              <w:t>43</w:t>
            </w:r>
            <w:r w:rsidR="00486616">
              <w:rPr>
                <w:sz w:val="20"/>
                <w:szCs w:val="20"/>
              </w:rPr>
              <w:t>.000.000</w:t>
            </w:r>
          </w:p>
        </w:tc>
      </w:tr>
      <w:tr w:rsidR="00486616" w:rsidRPr="00D3247D" w:rsidTr="000C41DE">
        <w:tc>
          <w:tcPr>
            <w:tcW w:w="1951" w:type="dxa"/>
            <w:shd w:val="clear" w:color="auto" w:fill="66FFFF"/>
          </w:tcPr>
          <w:p w:rsidR="00486616" w:rsidRPr="00D3247D" w:rsidRDefault="00486616" w:rsidP="00435E20">
            <w:pPr>
              <w:rPr>
                <w:b/>
                <w:sz w:val="16"/>
                <w:szCs w:val="16"/>
                <w:lang w:val="sr-Cyrl-CS"/>
              </w:rPr>
            </w:pPr>
            <w:r w:rsidRPr="00D3247D">
              <w:rPr>
                <w:b/>
                <w:sz w:val="16"/>
                <w:szCs w:val="16"/>
                <w:lang w:val="sr-Cyrl-CS"/>
              </w:rPr>
              <w:t xml:space="preserve">15 </w:t>
            </w:r>
            <w:r>
              <w:rPr>
                <w:b/>
                <w:sz w:val="16"/>
                <w:szCs w:val="16"/>
                <w:lang w:val="sr-Cyrl-CS"/>
              </w:rPr>
              <w:t>–</w:t>
            </w:r>
            <w:r w:rsidRPr="00D3247D">
              <w:rPr>
                <w:b/>
                <w:sz w:val="16"/>
                <w:szCs w:val="16"/>
                <w:lang w:val="sr-Cyrl-CS"/>
              </w:rPr>
              <w:t xml:space="preserve"> </w:t>
            </w:r>
            <w:r>
              <w:rPr>
                <w:b/>
                <w:bCs/>
                <w:color w:val="000000"/>
                <w:sz w:val="16"/>
                <w:szCs w:val="16"/>
              </w:rPr>
              <w:t>Opšte usluge lokalne samouprave</w:t>
            </w:r>
          </w:p>
        </w:tc>
        <w:tc>
          <w:tcPr>
            <w:tcW w:w="567" w:type="dxa"/>
            <w:shd w:val="clear" w:color="auto" w:fill="66FFFF"/>
          </w:tcPr>
          <w:p w:rsidR="00486616" w:rsidRPr="00D3247D" w:rsidRDefault="00486616" w:rsidP="00A1294A">
            <w:pPr>
              <w:rPr>
                <w:b/>
                <w:sz w:val="16"/>
                <w:szCs w:val="16"/>
                <w:lang w:val="sr-Cyrl-CS"/>
              </w:rPr>
            </w:pPr>
            <w:r w:rsidRPr="00D3247D">
              <w:rPr>
                <w:b/>
                <w:sz w:val="16"/>
                <w:szCs w:val="16"/>
                <w:lang w:val="sr-Cyrl-CS"/>
              </w:rPr>
              <w:t>0602</w:t>
            </w:r>
          </w:p>
        </w:tc>
        <w:tc>
          <w:tcPr>
            <w:tcW w:w="2410" w:type="dxa"/>
            <w:shd w:val="clear" w:color="auto" w:fill="66FFFF"/>
          </w:tcPr>
          <w:p w:rsidR="00486616" w:rsidRPr="000C5595" w:rsidRDefault="00486616" w:rsidP="00FD500E">
            <w:pPr>
              <w:rPr>
                <w:sz w:val="16"/>
                <w:szCs w:val="16"/>
              </w:rPr>
            </w:pPr>
            <w:r>
              <w:rPr>
                <w:sz w:val="16"/>
                <w:szCs w:val="16"/>
              </w:rPr>
              <w:t>Održivo upravno i finansijsko funkcionisanje grada u skladu sa nadležnostima i poslovima lokalne samouprave</w:t>
            </w:r>
          </w:p>
        </w:tc>
        <w:tc>
          <w:tcPr>
            <w:tcW w:w="2728" w:type="dxa"/>
            <w:shd w:val="clear" w:color="auto" w:fill="66FFFF"/>
          </w:tcPr>
          <w:p w:rsidR="00486616" w:rsidRDefault="00486616" w:rsidP="00A1294A">
            <w:pPr>
              <w:rPr>
                <w:sz w:val="16"/>
                <w:szCs w:val="16"/>
              </w:rPr>
            </w:pPr>
            <w:r>
              <w:rPr>
                <w:sz w:val="16"/>
                <w:szCs w:val="16"/>
              </w:rPr>
              <w:t>1.Odnos broja zaposlenih u gradu I zakonom  utvrđenom maksimalnog broja zaposlenih</w:t>
            </w:r>
          </w:p>
          <w:p w:rsidR="00486616" w:rsidRDefault="00486616" w:rsidP="00A1294A">
            <w:pPr>
              <w:rPr>
                <w:sz w:val="16"/>
                <w:szCs w:val="16"/>
              </w:rPr>
            </w:pPr>
            <w:r>
              <w:rPr>
                <w:sz w:val="16"/>
                <w:szCs w:val="16"/>
              </w:rPr>
              <w:t>1.1 Broj donetih akata organa i službi grada</w:t>
            </w:r>
          </w:p>
          <w:p w:rsidR="00486616" w:rsidRPr="00AF303B" w:rsidRDefault="00486616" w:rsidP="00A1294A">
            <w:pPr>
              <w:rPr>
                <w:sz w:val="16"/>
                <w:szCs w:val="16"/>
              </w:rPr>
            </w:pPr>
          </w:p>
        </w:tc>
        <w:tc>
          <w:tcPr>
            <w:tcW w:w="1133" w:type="dxa"/>
            <w:shd w:val="clear" w:color="auto" w:fill="66FFFF"/>
          </w:tcPr>
          <w:p w:rsidR="00486616" w:rsidRPr="00D3247D" w:rsidRDefault="00486616" w:rsidP="00A1294A">
            <w:pPr>
              <w:rPr>
                <w:sz w:val="16"/>
                <w:szCs w:val="16"/>
                <w:lang w:val="sr-Cyrl-CS"/>
              </w:rPr>
            </w:pPr>
          </w:p>
        </w:tc>
        <w:tc>
          <w:tcPr>
            <w:tcW w:w="1276" w:type="dxa"/>
            <w:shd w:val="clear" w:color="auto" w:fill="66FFFF"/>
          </w:tcPr>
          <w:p w:rsidR="00486616" w:rsidRPr="00D3247D" w:rsidRDefault="00486616" w:rsidP="00A1294A">
            <w:pPr>
              <w:rPr>
                <w:sz w:val="16"/>
                <w:szCs w:val="16"/>
                <w:lang w:val="sr-Cyrl-CS"/>
              </w:rPr>
            </w:pPr>
          </w:p>
        </w:tc>
        <w:tc>
          <w:tcPr>
            <w:tcW w:w="1418" w:type="dxa"/>
            <w:shd w:val="clear" w:color="auto" w:fill="66FFFF"/>
          </w:tcPr>
          <w:p w:rsidR="00486616" w:rsidRPr="00BD013F" w:rsidRDefault="00486616" w:rsidP="00A1294A">
            <w:pPr>
              <w:rPr>
                <w:sz w:val="16"/>
                <w:szCs w:val="16"/>
              </w:rPr>
            </w:pPr>
          </w:p>
        </w:tc>
        <w:tc>
          <w:tcPr>
            <w:tcW w:w="1559" w:type="dxa"/>
            <w:shd w:val="clear" w:color="auto" w:fill="66FFFF"/>
          </w:tcPr>
          <w:p w:rsidR="00486616" w:rsidRPr="00D3247D" w:rsidRDefault="00486616" w:rsidP="00A1294A">
            <w:pPr>
              <w:rPr>
                <w:sz w:val="16"/>
                <w:szCs w:val="16"/>
                <w:lang w:val="sr-Cyrl-CS"/>
              </w:rPr>
            </w:pPr>
          </w:p>
        </w:tc>
        <w:tc>
          <w:tcPr>
            <w:tcW w:w="1843" w:type="dxa"/>
            <w:shd w:val="clear" w:color="auto" w:fill="66FFFF"/>
          </w:tcPr>
          <w:p w:rsidR="00486616" w:rsidRPr="00D66E9A" w:rsidRDefault="00AB34BA" w:rsidP="00A73A16">
            <w:pPr>
              <w:jc w:val="right"/>
              <w:rPr>
                <w:b/>
                <w:sz w:val="20"/>
                <w:szCs w:val="20"/>
              </w:rPr>
            </w:pPr>
            <w:r>
              <w:rPr>
                <w:b/>
                <w:sz w:val="20"/>
                <w:szCs w:val="20"/>
              </w:rPr>
              <w:t>1.0</w:t>
            </w:r>
            <w:r w:rsidR="000E1939">
              <w:rPr>
                <w:b/>
                <w:sz w:val="20"/>
                <w:szCs w:val="20"/>
              </w:rPr>
              <w:t>5</w:t>
            </w:r>
            <w:r w:rsidR="00A73A16">
              <w:rPr>
                <w:b/>
                <w:sz w:val="20"/>
                <w:szCs w:val="20"/>
              </w:rPr>
              <w:t>0</w:t>
            </w:r>
            <w:r>
              <w:rPr>
                <w:b/>
                <w:sz w:val="20"/>
                <w:szCs w:val="20"/>
              </w:rPr>
              <w:t>.400.000</w:t>
            </w:r>
          </w:p>
        </w:tc>
      </w:tr>
      <w:tr w:rsidR="00486616" w:rsidRPr="00D3247D" w:rsidTr="000C41DE">
        <w:tc>
          <w:tcPr>
            <w:tcW w:w="1951" w:type="dxa"/>
            <w:vAlign w:val="center"/>
          </w:tcPr>
          <w:p w:rsidR="00486616" w:rsidRPr="00D3247D" w:rsidRDefault="00486616" w:rsidP="00A1294A">
            <w:pPr>
              <w:rPr>
                <w:rFonts w:eastAsia="Calibri"/>
                <w:sz w:val="16"/>
                <w:szCs w:val="16"/>
              </w:rPr>
            </w:pPr>
            <w:r>
              <w:rPr>
                <w:sz w:val="16"/>
                <w:szCs w:val="16"/>
              </w:rPr>
              <w:t>Funkcionisanje</w:t>
            </w:r>
            <w:r w:rsidRPr="00D3247D">
              <w:rPr>
                <w:rFonts w:eastAsia="Calibri"/>
                <w:sz w:val="16"/>
                <w:szCs w:val="16"/>
              </w:rPr>
              <w:t xml:space="preserve"> </w:t>
            </w:r>
            <w:r>
              <w:rPr>
                <w:sz w:val="16"/>
                <w:szCs w:val="16"/>
              </w:rPr>
              <w:t>lokalne</w:t>
            </w:r>
            <w:r w:rsidRPr="00D3247D">
              <w:rPr>
                <w:rFonts w:eastAsia="Calibri"/>
                <w:sz w:val="16"/>
                <w:szCs w:val="16"/>
              </w:rPr>
              <w:t xml:space="preserve"> </w:t>
            </w:r>
            <w:r>
              <w:rPr>
                <w:sz w:val="16"/>
                <w:szCs w:val="16"/>
              </w:rPr>
              <w:t>samouprave</w:t>
            </w:r>
            <w:r w:rsidRPr="00D3247D">
              <w:rPr>
                <w:rFonts w:eastAsia="Calibri"/>
                <w:sz w:val="16"/>
                <w:szCs w:val="16"/>
              </w:rPr>
              <w:t xml:space="preserve"> </w:t>
            </w:r>
            <w:r>
              <w:rPr>
                <w:sz w:val="16"/>
                <w:szCs w:val="16"/>
              </w:rPr>
              <w:t>i</w:t>
            </w:r>
            <w:r w:rsidRPr="00D3247D">
              <w:rPr>
                <w:rFonts w:eastAsia="Calibri"/>
                <w:sz w:val="16"/>
                <w:szCs w:val="16"/>
              </w:rPr>
              <w:t xml:space="preserve"> </w:t>
            </w:r>
            <w:r>
              <w:rPr>
                <w:sz w:val="16"/>
                <w:szCs w:val="16"/>
              </w:rPr>
              <w:t>gradskih</w:t>
            </w:r>
            <w:r w:rsidRPr="00D3247D">
              <w:rPr>
                <w:rFonts w:eastAsia="Calibri"/>
                <w:sz w:val="16"/>
                <w:szCs w:val="16"/>
              </w:rPr>
              <w:t xml:space="preserve"> </w:t>
            </w:r>
            <w:r>
              <w:rPr>
                <w:sz w:val="16"/>
                <w:szCs w:val="16"/>
              </w:rPr>
              <w:t>opština</w:t>
            </w:r>
          </w:p>
        </w:tc>
        <w:tc>
          <w:tcPr>
            <w:tcW w:w="567" w:type="dxa"/>
            <w:vAlign w:val="center"/>
          </w:tcPr>
          <w:p w:rsidR="00486616" w:rsidRPr="00D3247D" w:rsidRDefault="00486616" w:rsidP="00A1294A">
            <w:pPr>
              <w:rPr>
                <w:rFonts w:eastAsia="Calibri"/>
                <w:color w:val="000000"/>
                <w:sz w:val="16"/>
                <w:szCs w:val="16"/>
              </w:rPr>
            </w:pPr>
            <w:r w:rsidRPr="00D3247D">
              <w:rPr>
                <w:rFonts w:eastAsia="Calibri"/>
                <w:color w:val="000000"/>
                <w:sz w:val="16"/>
                <w:szCs w:val="16"/>
              </w:rPr>
              <w:t>0001</w:t>
            </w:r>
          </w:p>
        </w:tc>
        <w:tc>
          <w:tcPr>
            <w:tcW w:w="2410" w:type="dxa"/>
          </w:tcPr>
          <w:p w:rsidR="00486616" w:rsidRDefault="00486616" w:rsidP="00A1294A">
            <w:pPr>
              <w:rPr>
                <w:sz w:val="16"/>
                <w:szCs w:val="16"/>
              </w:rPr>
            </w:pPr>
            <w:r>
              <w:rPr>
                <w:sz w:val="16"/>
                <w:szCs w:val="16"/>
              </w:rPr>
              <w:t>Funkcionisanje Uprave</w:t>
            </w:r>
          </w:p>
          <w:p w:rsidR="00486616" w:rsidRPr="000C5595" w:rsidRDefault="00486616" w:rsidP="00A1294A">
            <w:pPr>
              <w:rPr>
                <w:sz w:val="16"/>
                <w:szCs w:val="16"/>
              </w:rPr>
            </w:pPr>
          </w:p>
        </w:tc>
        <w:tc>
          <w:tcPr>
            <w:tcW w:w="2728" w:type="dxa"/>
          </w:tcPr>
          <w:p w:rsidR="00486616" w:rsidRPr="000C5595" w:rsidRDefault="00486616" w:rsidP="005E4CF6">
            <w:pPr>
              <w:rPr>
                <w:sz w:val="16"/>
                <w:szCs w:val="16"/>
              </w:rPr>
            </w:pPr>
            <w:r>
              <w:rPr>
                <w:sz w:val="16"/>
                <w:szCs w:val="16"/>
              </w:rPr>
              <w:t>1.Broj rešenih predmeta po zaposlenom( razvrstani po polnoj strukturi)</w:t>
            </w:r>
          </w:p>
        </w:tc>
        <w:tc>
          <w:tcPr>
            <w:tcW w:w="1133" w:type="dxa"/>
          </w:tcPr>
          <w:p w:rsidR="00486616" w:rsidRPr="00D3247D" w:rsidRDefault="00486616" w:rsidP="00A1294A">
            <w:pPr>
              <w:rPr>
                <w:sz w:val="16"/>
                <w:szCs w:val="16"/>
                <w:lang w:val="sr-Cyrl-CS"/>
              </w:rPr>
            </w:pPr>
          </w:p>
        </w:tc>
        <w:tc>
          <w:tcPr>
            <w:tcW w:w="1276" w:type="dxa"/>
          </w:tcPr>
          <w:p w:rsidR="00486616" w:rsidRPr="00D3247D" w:rsidRDefault="00486616" w:rsidP="00A1294A">
            <w:pPr>
              <w:rPr>
                <w:sz w:val="16"/>
                <w:szCs w:val="16"/>
                <w:lang w:val="sr-Cyrl-CS"/>
              </w:rPr>
            </w:pPr>
          </w:p>
        </w:tc>
        <w:tc>
          <w:tcPr>
            <w:tcW w:w="1418" w:type="dxa"/>
          </w:tcPr>
          <w:p w:rsidR="00486616" w:rsidRPr="00BD013F" w:rsidRDefault="00486616" w:rsidP="00A1294A">
            <w:pPr>
              <w:rPr>
                <w:sz w:val="16"/>
                <w:szCs w:val="16"/>
              </w:rPr>
            </w:pPr>
          </w:p>
        </w:tc>
        <w:tc>
          <w:tcPr>
            <w:tcW w:w="1559" w:type="dxa"/>
          </w:tcPr>
          <w:p w:rsidR="00486616" w:rsidRPr="00D3247D" w:rsidRDefault="00486616" w:rsidP="00A1294A">
            <w:pPr>
              <w:rPr>
                <w:sz w:val="16"/>
                <w:szCs w:val="16"/>
                <w:lang w:val="sr-Cyrl-CS"/>
              </w:rPr>
            </w:pPr>
          </w:p>
        </w:tc>
        <w:tc>
          <w:tcPr>
            <w:tcW w:w="1843" w:type="dxa"/>
          </w:tcPr>
          <w:p w:rsidR="00486616" w:rsidRPr="00ED1D4B" w:rsidRDefault="00486616" w:rsidP="00A73A16">
            <w:pPr>
              <w:jc w:val="right"/>
              <w:rPr>
                <w:sz w:val="20"/>
                <w:szCs w:val="20"/>
              </w:rPr>
            </w:pPr>
            <w:r>
              <w:rPr>
                <w:sz w:val="20"/>
                <w:szCs w:val="20"/>
              </w:rPr>
              <w:t>7</w:t>
            </w:r>
            <w:r w:rsidR="00A73A16">
              <w:rPr>
                <w:sz w:val="20"/>
                <w:szCs w:val="20"/>
              </w:rPr>
              <w:t>86</w:t>
            </w:r>
            <w:r w:rsidRPr="00ED1D4B">
              <w:rPr>
                <w:sz w:val="20"/>
                <w:szCs w:val="20"/>
              </w:rPr>
              <w:t>.</w:t>
            </w:r>
            <w:r>
              <w:rPr>
                <w:sz w:val="20"/>
                <w:szCs w:val="20"/>
              </w:rPr>
              <w:t>000</w:t>
            </w:r>
            <w:r w:rsidRPr="00ED1D4B">
              <w:rPr>
                <w:sz w:val="20"/>
                <w:szCs w:val="20"/>
              </w:rPr>
              <w:t>.000</w:t>
            </w:r>
          </w:p>
        </w:tc>
      </w:tr>
      <w:tr w:rsidR="00486616" w:rsidRPr="00D3247D" w:rsidTr="000C41DE">
        <w:tc>
          <w:tcPr>
            <w:tcW w:w="1951" w:type="dxa"/>
            <w:vAlign w:val="center"/>
          </w:tcPr>
          <w:p w:rsidR="00486616" w:rsidRPr="00D3247D" w:rsidRDefault="00486616" w:rsidP="00A1294A">
            <w:pPr>
              <w:rPr>
                <w:rFonts w:eastAsia="Calibri"/>
                <w:sz w:val="16"/>
                <w:szCs w:val="16"/>
              </w:rPr>
            </w:pPr>
            <w:r>
              <w:rPr>
                <w:sz w:val="16"/>
                <w:szCs w:val="16"/>
              </w:rPr>
              <w:t>Mesne</w:t>
            </w:r>
            <w:r w:rsidRPr="00D3247D">
              <w:rPr>
                <w:rFonts w:eastAsia="Calibri"/>
                <w:sz w:val="16"/>
                <w:szCs w:val="16"/>
              </w:rPr>
              <w:t xml:space="preserve"> </w:t>
            </w:r>
            <w:r>
              <w:rPr>
                <w:sz w:val="16"/>
                <w:szCs w:val="16"/>
              </w:rPr>
              <w:t>zajednice</w:t>
            </w:r>
          </w:p>
        </w:tc>
        <w:tc>
          <w:tcPr>
            <w:tcW w:w="567" w:type="dxa"/>
            <w:vAlign w:val="center"/>
          </w:tcPr>
          <w:p w:rsidR="00486616" w:rsidRPr="00D3247D" w:rsidRDefault="00486616" w:rsidP="00A1294A">
            <w:pPr>
              <w:rPr>
                <w:rFonts w:eastAsia="Calibri"/>
                <w:color w:val="000000"/>
                <w:sz w:val="16"/>
                <w:szCs w:val="16"/>
              </w:rPr>
            </w:pPr>
            <w:r w:rsidRPr="00D3247D">
              <w:rPr>
                <w:rFonts w:eastAsia="Calibri"/>
                <w:color w:val="000000"/>
                <w:sz w:val="16"/>
                <w:szCs w:val="16"/>
              </w:rPr>
              <w:t>0002</w:t>
            </w:r>
          </w:p>
        </w:tc>
        <w:tc>
          <w:tcPr>
            <w:tcW w:w="2410" w:type="dxa"/>
          </w:tcPr>
          <w:p w:rsidR="00486616" w:rsidRPr="005F6553" w:rsidRDefault="00486616" w:rsidP="00A1294A">
            <w:pPr>
              <w:rPr>
                <w:sz w:val="16"/>
                <w:szCs w:val="16"/>
              </w:rPr>
            </w:pPr>
            <w:r>
              <w:rPr>
                <w:sz w:val="16"/>
                <w:szCs w:val="16"/>
              </w:rPr>
              <w:t>Obezbeđeno zadovoljenje potreba i interesa lokalnog stanovništva delovanjem mesnih zajednica</w:t>
            </w:r>
          </w:p>
        </w:tc>
        <w:tc>
          <w:tcPr>
            <w:tcW w:w="2728" w:type="dxa"/>
          </w:tcPr>
          <w:p w:rsidR="00486616" w:rsidRPr="005F6553" w:rsidRDefault="00486616" w:rsidP="00A1294A">
            <w:pPr>
              <w:rPr>
                <w:sz w:val="16"/>
                <w:szCs w:val="16"/>
              </w:rPr>
            </w:pPr>
            <w:r>
              <w:rPr>
                <w:sz w:val="16"/>
                <w:szCs w:val="16"/>
              </w:rPr>
              <w:t>1.Broj inicijativa i predloga mesnih zajednica prema gradu u vezi sa pitanjima od interesa za lokalno stanovništvo(broj ženskih inicijativa)</w:t>
            </w:r>
          </w:p>
        </w:tc>
        <w:tc>
          <w:tcPr>
            <w:tcW w:w="1133" w:type="dxa"/>
          </w:tcPr>
          <w:p w:rsidR="00486616" w:rsidRPr="00D3247D" w:rsidRDefault="00486616" w:rsidP="00A1294A">
            <w:pPr>
              <w:rPr>
                <w:sz w:val="16"/>
                <w:szCs w:val="16"/>
                <w:lang w:val="sr-Cyrl-CS"/>
              </w:rPr>
            </w:pPr>
          </w:p>
        </w:tc>
        <w:tc>
          <w:tcPr>
            <w:tcW w:w="1276" w:type="dxa"/>
          </w:tcPr>
          <w:p w:rsidR="00486616" w:rsidRPr="00D3247D" w:rsidRDefault="00486616" w:rsidP="00A1294A">
            <w:pPr>
              <w:rPr>
                <w:sz w:val="16"/>
                <w:szCs w:val="16"/>
                <w:lang w:val="sr-Cyrl-CS"/>
              </w:rPr>
            </w:pPr>
          </w:p>
        </w:tc>
        <w:tc>
          <w:tcPr>
            <w:tcW w:w="1418" w:type="dxa"/>
          </w:tcPr>
          <w:p w:rsidR="00486616" w:rsidRPr="00BD013F" w:rsidRDefault="00486616" w:rsidP="00A1294A">
            <w:pPr>
              <w:rPr>
                <w:sz w:val="16"/>
                <w:szCs w:val="16"/>
              </w:rPr>
            </w:pPr>
          </w:p>
        </w:tc>
        <w:tc>
          <w:tcPr>
            <w:tcW w:w="1559" w:type="dxa"/>
          </w:tcPr>
          <w:p w:rsidR="00486616" w:rsidRPr="00C052FA" w:rsidRDefault="00486616" w:rsidP="00A1294A">
            <w:pPr>
              <w:rPr>
                <w:sz w:val="16"/>
                <w:szCs w:val="16"/>
                <w:lang w:val="sr-Cyrl-CS"/>
              </w:rPr>
            </w:pPr>
          </w:p>
        </w:tc>
        <w:tc>
          <w:tcPr>
            <w:tcW w:w="1843" w:type="dxa"/>
          </w:tcPr>
          <w:p w:rsidR="00486616" w:rsidRPr="00ED1D4B" w:rsidRDefault="00486616" w:rsidP="00A1294A">
            <w:pPr>
              <w:jc w:val="right"/>
              <w:rPr>
                <w:sz w:val="20"/>
                <w:szCs w:val="20"/>
              </w:rPr>
            </w:pPr>
            <w:r>
              <w:rPr>
                <w:sz w:val="20"/>
                <w:szCs w:val="20"/>
              </w:rPr>
              <w:t>5</w:t>
            </w:r>
            <w:r w:rsidRPr="00ED1D4B">
              <w:rPr>
                <w:sz w:val="20"/>
                <w:szCs w:val="20"/>
              </w:rPr>
              <w:t>.000.000</w:t>
            </w:r>
          </w:p>
        </w:tc>
      </w:tr>
      <w:tr w:rsidR="00486616" w:rsidRPr="00D3247D" w:rsidTr="000C41DE">
        <w:tc>
          <w:tcPr>
            <w:tcW w:w="1951" w:type="dxa"/>
            <w:vAlign w:val="center"/>
          </w:tcPr>
          <w:p w:rsidR="00486616" w:rsidRPr="00D3247D" w:rsidRDefault="00486616" w:rsidP="0065405B">
            <w:pPr>
              <w:rPr>
                <w:rFonts w:eastAsia="Calibri"/>
                <w:sz w:val="16"/>
                <w:szCs w:val="16"/>
              </w:rPr>
            </w:pPr>
            <w:r>
              <w:rPr>
                <w:sz w:val="16"/>
                <w:szCs w:val="16"/>
              </w:rPr>
              <w:t>Servisiranje</w:t>
            </w:r>
            <w:r w:rsidRPr="00D3247D">
              <w:rPr>
                <w:rFonts w:eastAsia="Calibri"/>
                <w:sz w:val="16"/>
                <w:szCs w:val="16"/>
              </w:rPr>
              <w:t xml:space="preserve"> </w:t>
            </w:r>
            <w:r>
              <w:rPr>
                <w:sz w:val="16"/>
                <w:szCs w:val="16"/>
              </w:rPr>
              <w:t>javnog</w:t>
            </w:r>
            <w:r w:rsidRPr="00D3247D">
              <w:rPr>
                <w:rFonts w:eastAsia="Calibri"/>
                <w:sz w:val="16"/>
                <w:szCs w:val="16"/>
              </w:rPr>
              <w:t xml:space="preserve"> </w:t>
            </w:r>
            <w:r>
              <w:rPr>
                <w:sz w:val="16"/>
                <w:szCs w:val="16"/>
              </w:rPr>
              <w:t>duga</w:t>
            </w:r>
          </w:p>
        </w:tc>
        <w:tc>
          <w:tcPr>
            <w:tcW w:w="567" w:type="dxa"/>
            <w:vAlign w:val="center"/>
          </w:tcPr>
          <w:p w:rsidR="00486616" w:rsidRPr="00D3247D" w:rsidRDefault="00486616" w:rsidP="00A1294A">
            <w:pPr>
              <w:rPr>
                <w:rFonts w:eastAsia="Calibri"/>
                <w:color w:val="000000"/>
                <w:sz w:val="16"/>
                <w:szCs w:val="16"/>
              </w:rPr>
            </w:pPr>
            <w:r w:rsidRPr="00D3247D">
              <w:rPr>
                <w:rFonts w:eastAsia="Calibri"/>
                <w:color w:val="000000"/>
                <w:sz w:val="16"/>
                <w:szCs w:val="16"/>
              </w:rPr>
              <w:t>0003</w:t>
            </w:r>
          </w:p>
        </w:tc>
        <w:tc>
          <w:tcPr>
            <w:tcW w:w="2410" w:type="dxa"/>
          </w:tcPr>
          <w:p w:rsidR="00486616" w:rsidRPr="005F6553" w:rsidRDefault="00486616" w:rsidP="00A1294A">
            <w:pPr>
              <w:rPr>
                <w:sz w:val="16"/>
                <w:szCs w:val="16"/>
              </w:rPr>
            </w:pPr>
            <w:r>
              <w:rPr>
                <w:sz w:val="16"/>
                <w:szCs w:val="16"/>
              </w:rPr>
              <w:t>Održavanje finansijske stabilnosti grada i finansiranje kapitalnih investicionih rashoda</w:t>
            </w:r>
          </w:p>
        </w:tc>
        <w:tc>
          <w:tcPr>
            <w:tcW w:w="2728" w:type="dxa"/>
          </w:tcPr>
          <w:p w:rsidR="00486616" w:rsidRPr="005F6553" w:rsidRDefault="00486616" w:rsidP="00DF79EC">
            <w:pPr>
              <w:rPr>
                <w:sz w:val="16"/>
                <w:szCs w:val="16"/>
              </w:rPr>
            </w:pPr>
            <w:r>
              <w:rPr>
                <w:sz w:val="16"/>
                <w:szCs w:val="16"/>
              </w:rPr>
              <w:t xml:space="preserve">1.Učešće izdataka za servisiranje dugova u tekućim prihodima </w:t>
            </w:r>
          </w:p>
          <w:p w:rsidR="00486616" w:rsidRPr="005F6553" w:rsidRDefault="00486616" w:rsidP="00A1294A">
            <w:pPr>
              <w:rPr>
                <w:sz w:val="16"/>
                <w:szCs w:val="16"/>
              </w:rPr>
            </w:pPr>
          </w:p>
        </w:tc>
        <w:tc>
          <w:tcPr>
            <w:tcW w:w="1133" w:type="dxa"/>
          </w:tcPr>
          <w:p w:rsidR="00486616" w:rsidRPr="00D3247D" w:rsidRDefault="00486616" w:rsidP="00A1294A">
            <w:pPr>
              <w:rPr>
                <w:sz w:val="16"/>
                <w:szCs w:val="16"/>
                <w:lang w:val="sr-Cyrl-CS"/>
              </w:rPr>
            </w:pPr>
          </w:p>
        </w:tc>
        <w:tc>
          <w:tcPr>
            <w:tcW w:w="1276" w:type="dxa"/>
          </w:tcPr>
          <w:p w:rsidR="00486616" w:rsidRPr="00D3247D" w:rsidRDefault="00486616" w:rsidP="00A1294A">
            <w:pPr>
              <w:rPr>
                <w:sz w:val="16"/>
                <w:szCs w:val="16"/>
                <w:lang w:val="sr-Cyrl-CS"/>
              </w:rPr>
            </w:pPr>
          </w:p>
        </w:tc>
        <w:tc>
          <w:tcPr>
            <w:tcW w:w="1418" w:type="dxa"/>
          </w:tcPr>
          <w:p w:rsidR="00486616" w:rsidRPr="00BD013F" w:rsidRDefault="00486616" w:rsidP="00A1294A">
            <w:pPr>
              <w:rPr>
                <w:sz w:val="16"/>
                <w:szCs w:val="16"/>
              </w:rPr>
            </w:pPr>
          </w:p>
        </w:tc>
        <w:tc>
          <w:tcPr>
            <w:tcW w:w="1559" w:type="dxa"/>
          </w:tcPr>
          <w:p w:rsidR="00486616" w:rsidRPr="00C052FA" w:rsidRDefault="00486616" w:rsidP="00A1294A">
            <w:pPr>
              <w:rPr>
                <w:sz w:val="16"/>
                <w:szCs w:val="16"/>
                <w:lang w:val="sr-Cyrl-CS"/>
              </w:rPr>
            </w:pPr>
          </w:p>
        </w:tc>
        <w:tc>
          <w:tcPr>
            <w:tcW w:w="1843" w:type="dxa"/>
          </w:tcPr>
          <w:p w:rsidR="00486616" w:rsidRPr="00ED1D4B" w:rsidRDefault="00486616" w:rsidP="00D4430C">
            <w:pPr>
              <w:jc w:val="right"/>
              <w:rPr>
                <w:sz w:val="20"/>
                <w:szCs w:val="20"/>
              </w:rPr>
            </w:pPr>
            <w:r>
              <w:rPr>
                <w:sz w:val="20"/>
                <w:szCs w:val="20"/>
              </w:rPr>
              <w:t>1</w:t>
            </w:r>
            <w:r w:rsidR="00D4430C">
              <w:rPr>
                <w:sz w:val="20"/>
                <w:szCs w:val="20"/>
              </w:rPr>
              <w:t>48</w:t>
            </w:r>
            <w:r w:rsidRPr="00ED1D4B">
              <w:rPr>
                <w:sz w:val="20"/>
                <w:szCs w:val="20"/>
              </w:rPr>
              <w:t>.</w:t>
            </w:r>
            <w:r w:rsidR="00D4430C">
              <w:rPr>
                <w:sz w:val="20"/>
                <w:szCs w:val="20"/>
              </w:rPr>
              <w:t>0</w:t>
            </w:r>
            <w:r>
              <w:rPr>
                <w:sz w:val="20"/>
                <w:szCs w:val="20"/>
              </w:rPr>
              <w:t>00</w:t>
            </w:r>
            <w:r w:rsidRPr="00ED1D4B">
              <w:rPr>
                <w:sz w:val="20"/>
                <w:szCs w:val="20"/>
              </w:rPr>
              <w:t>.000</w:t>
            </w:r>
          </w:p>
        </w:tc>
      </w:tr>
      <w:tr w:rsidR="00486616" w:rsidRPr="00D3247D" w:rsidTr="000C41DE">
        <w:tc>
          <w:tcPr>
            <w:tcW w:w="1951" w:type="dxa"/>
            <w:vAlign w:val="center"/>
          </w:tcPr>
          <w:p w:rsidR="00486616" w:rsidRPr="00D3247D" w:rsidRDefault="00486616" w:rsidP="00A1294A">
            <w:pPr>
              <w:rPr>
                <w:rFonts w:eastAsia="Calibri"/>
                <w:sz w:val="16"/>
                <w:szCs w:val="16"/>
              </w:rPr>
            </w:pPr>
            <w:r>
              <w:rPr>
                <w:sz w:val="16"/>
                <w:szCs w:val="16"/>
              </w:rPr>
              <w:t xml:space="preserve">Gradsko </w:t>
            </w:r>
            <w:r w:rsidRPr="00D3247D">
              <w:rPr>
                <w:rFonts w:eastAsia="Calibri"/>
                <w:sz w:val="16"/>
                <w:szCs w:val="16"/>
              </w:rPr>
              <w:t xml:space="preserve"> </w:t>
            </w:r>
            <w:r>
              <w:rPr>
                <w:sz w:val="16"/>
                <w:szCs w:val="16"/>
              </w:rPr>
              <w:t>javno</w:t>
            </w:r>
            <w:r w:rsidRPr="00D3247D">
              <w:rPr>
                <w:rFonts w:eastAsia="Calibri"/>
                <w:sz w:val="16"/>
                <w:szCs w:val="16"/>
              </w:rPr>
              <w:t xml:space="preserve"> </w:t>
            </w:r>
            <w:r>
              <w:rPr>
                <w:sz w:val="16"/>
                <w:szCs w:val="16"/>
              </w:rPr>
              <w:t>pravobranilaštvo</w:t>
            </w:r>
          </w:p>
        </w:tc>
        <w:tc>
          <w:tcPr>
            <w:tcW w:w="567" w:type="dxa"/>
            <w:vAlign w:val="center"/>
          </w:tcPr>
          <w:p w:rsidR="00486616" w:rsidRPr="00D3247D" w:rsidRDefault="00486616" w:rsidP="00A1294A">
            <w:pPr>
              <w:rPr>
                <w:rFonts w:eastAsia="Calibri"/>
                <w:color w:val="000000"/>
                <w:sz w:val="16"/>
                <w:szCs w:val="16"/>
              </w:rPr>
            </w:pPr>
            <w:r w:rsidRPr="00D3247D">
              <w:rPr>
                <w:rFonts w:eastAsia="Calibri"/>
                <w:color w:val="000000"/>
                <w:sz w:val="16"/>
                <w:szCs w:val="16"/>
              </w:rPr>
              <w:t>0004</w:t>
            </w:r>
          </w:p>
        </w:tc>
        <w:tc>
          <w:tcPr>
            <w:tcW w:w="2410" w:type="dxa"/>
          </w:tcPr>
          <w:p w:rsidR="00486616" w:rsidRPr="001B6284" w:rsidRDefault="00486616" w:rsidP="00A1294A">
            <w:pPr>
              <w:rPr>
                <w:sz w:val="16"/>
                <w:szCs w:val="16"/>
              </w:rPr>
            </w:pPr>
            <w:r>
              <w:rPr>
                <w:sz w:val="16"/>
                <w:szCs w:val="16"/>
              </w:rPr>
              <w:t>Zaštita imovinskih prava i interesa grada</w:t>
            </w:r>
          </w:p>
        </w:tc>
        <w:tc>
          <w:tcPr>
            <w:tcW w:w="2728" w:type="dxa"/>
          </w:tcPr>
          <w:p w:rsidR="00486616" w:rsidRPr="001B6284" w:rsidRDefault="00486616" w:rsidP="00A1294A">
            <w:pPr>
              <w:rPr>
                <w:sz w:val="16"/>
                <w:szCs w:val="16"/>
              </w:rPr>
            </w:pPr>
            <w:r>
              <w:rPr>
                <w:sz w:val="16"/>
                <w:szCs w:val="16"/>
              </w:rPr>
              <w:t>1.Broj predmeta u radu pravobranilaštva(razvrstavanje po polu)</w:t>
            </w:r>
          </w:p>
        </w:tc>
        <w:tc>
          <w:tcPr>
            <w:tcW w:w="1133" w:type="dxa"/>
          </w:tcPr>
          <w:p w:rsidR="00486616" w:rsidRPr="00D3247D" w:rsidRDefault="00486616" w:rsidP="00A1294A">
            <w:pPr>
              <w:rPr>
                <w:sz w:val="16"/>
                <w:szCs w:val="16"/>
                <w:lang w:val="sr-Cyrl-CS"/>
              </w:rPr>
            </w:pPr>
          </w:p>
        </w:tc>
        <w:tc>
          <w:tcPr>
            <w:tcW w:w="1276" w:type="dxa"/>
          </w:tcPr>
          <w:p w:rsidR="00486616" w:rsidRPr="00D3247D" w:rsidRDefault="00486616" w:rsidP="00A1294A">
            <w:pPr>
              <w:rPr>
                <w:sz w:val="16"/>
                <w:szCs w:val="16"/>
                <w:lang w:val="sr-Cyrl-CS"/>
              </w:rPr>
            </w:pPr>
          </w:p>
        </w:tc>
        <w:tc>
          <w:tcPr>
            <w:tcW w:w="1418" w:type="dxa"/>
          </w:tcPr>
          <w:p w:rsidR="00486616" w:rsidRPr="00BD013F" w:rsidRDefault="00486616" w:rsidP="00A1294A">
            <w:pPr>
              <w:rPr>
                <w:sz w:val="16"/>
                <w:szCs w:val="16"/>
              </w:rPr>
            </w:pPr>
          </w:p>
        </w:tc>
        <w:tc>
          <w:tcPr>
            <w:tcW w:w="1559" w:type="dxa"/>
          </w:tcPr>
          <w:p w:rsidR="00486616" w:rsidRPr="00C052FA" w:rsidRDefault="00486616" w:rsidP="00A1294A">
            <w:pPr>
              <w:rPr>
                <w:sz w:val="16"/>
                <w:szCs w:val="16"/>
                <w:lang w:val="sr-Cyrl-CS"/>
              </w:rPr>
            </w:pPr>
          </w:p>
        </w:tc>
        <w:tc>
          <w:tcPr>
            <w:tcW w:w="1843" w:type="dxa"/>
          </w:tcPr>
          <w:p w:rsidR="00486616" w:rsidRPr="00ED1D4B" w:rsidRDefault="00486616" w:rsidP="00A207E3">
            <w:pPr>
              <w:jc w:val="right"/>
              <w:rPr>
                <w:sz w:val="20"/>
                <w:szCs w:val="20"/>
              </w:rPr>
            </w:pPr>
            <w:r w:rsidRPr="00ED1D4B">
              <w:rPr>
                <w:sz w:val="20"/>
                <w:szCs w:val="20"/>
              </w:rPr>
              <w:t>1</w:t>
            </w:r>
            <w:r w:rsidR="00A207E3">
              <w:rPr>
                <w:sz w:val="20"/>
                <w:szCs w:val="20"/>
              </w:rPr>
              <w:t>4</w:t>
            </w:r>
            <w:r w:rsidRPr="00ED1D4B">
              <w:rPr>
                <w:sz w:val="20"/>
                <w:szCs w:val="20"/>
              </w:rPr>
              <w:t>.</w:t>
            </w:r>
            <w:r>
              <w:rPr>
                <w:sz w:val="20"/>
                <w:szCs w:val="20"/>
              </w:rPr>
              <w:t>400</w:t>
            </w:r>
            <w:r w:rsidRPr="00ED1D4B">
              <w:rPr>
                <w:sz w:val="20"/>
                <w:szCs w:val="20"/>
              </w:rPr>
              <w:t>.</w:t>
            </w:r>
            <w:r>
              <w:rPr>
                <w:sz w:val="20"/>
                <w:szCs w:val="20"/>
              </w:rPr>
              <w:t>0</w:t>
            </w:r>
            <w:r w:rsidRPr="00ED1D4B">
              <w:rPr>
                <w:sz w:val="20"/>
                <w:szCs w:val="20"/>
              </w:rPr>
              <w:t>00</w:t>
            </w:r>
          </w:p>
        </w:tc>
      </w:tr>
      <w:tr w:rsidR="00486616" w:rsidRPr="00D3247D" w:rsidTr="000C41DE">
        <w:tc>
          <w:tcPr>
            <w:tcW w:w="1951" w:type="dxa"/>
            <w:vAlign w:val="center"/>
          </w:tcPr>
          <w:p w:rsidR="00486616" w:rsidRDefault="00486616" w:rsidP="00A1294A">
            <w:pPr>
              <w:rPr>
                <w:sz w:val="16"/>
                <w:szCs w:val="16"/>
              </w:rPr>
            </w:pPr>
            <w:r>
              <w:rPr>
                <w:sz w:val="16"/>
                <w:szCs w:val="16"/>
              </w:rPr>
              <w:t>Funkcionisanje nacionalnih saveta nacionalnih manjina</w:t>
            </w:r>
          </w:p>
        </w:tc>
        <w:tc>
          <w:tcPr>
            <w:tcW w:w="567" w:type="dxa"/>
            <w:vAlign w:val="center"/>
          </w:tcPr>
          <w:p w:rsidR="00486616" w:rsidRPr="00D3247D" w:rsidRDefault="00486616" w:rsidP="00A1294A">
            <w:pPr>
              <w:rPr>
                <w:rFonts w:eastAsia="Calibri"/>
                <w:color w:val="000000"/>
                <w:sz w:val="16"/>
                <w:szCs w:val="16"/>
              </w:rPr>
            </w:pPr>
            <w:r>
              <w:rPr>
                <w:rFonts w:eastAsia="Calibri"/>
                <w:color w:val="000000"/>
                <w:sz w:val="16"/>
                <w:szCs w:val="16"/>
              </w:rPr>
              <w:t>0007</w:t>
            </w:r>
          </w:p>
        </w:tc>
        <w:tc>
          <w:tcPr>
            <w:tcW w:w="2410" w:type="dxa"/>
          </w:tcPr>
          <w:p w:rsidR="00486616" w:rsidRDefault="00486616" w:rsidP="00A1294A">
            <w:pPr>
              <w:rPr>
                <w:sz w:val="16"/>
                <w:szCs w:val="16"/>
              </w:rPr>
            </w:pPr>
            <w:r>
              <w:rPr>
                <w:sz w:val="16"/>
                <w:szCs w:val="16"/>
              </w:rPr>
              <w:t>Ostvarivanje prava nacionalnih manjina u lokalnoj zajednici</w:t>
            </w:r>
          </w:p>
        </w:tc>
        <w:tc>
          <w:tcPr>
            <w:tcW w:w="2728" w:type="dxa"/>
          </w:tcPr>
          <w:p w:rsidR="00486616" w:rsidRDefault="00486616" w:rsidP="00507371">
            <w:pPr>
              <w:ind w:right="-392"/>
              <w:rPr>
                <w:sz w:val="16"/>
                <w:szCs w:val="16"/>
              </w:rPr>
            </w:pPr>
            <w:r>
              <w:rPr>
                <w:sz w:val="16"/>
                <w:szCs w:val="16"/>
              </w:rPr>
              <w:t>Broj realizovanih projekata nacionalnih manjina (procenat projekata namenjenih ženama u odnosu na ukupan broj projekata)</w:t>
            </w:r>
          </w:p>
        </w:tc>
        <w:tc>
          <w:tcPr>
            <w:tcW w:w="1133" w:type="dxa"/>
          </w:tcPr>
          <w:p w:rsidR="00486616" w:rsidRPr="00D3247D" w:rsidRDefault="00486616" w:rsidP="00A1294A">
            <w:pPr>
              <w:rPr>
                <w:sz w:val="16"/>
                <w:szCs w:val="16"/>
                <w:lang w:val="sr-Cyrl-CS"/>
              </w:rPr>
            </w:pPr>
          </w:p>
        </w:tc>
        <w:tc>
          <w:tcPr>
            <w:tcW w:w="1276" w:type="dxa"/>
          </w:tcPr>
          <w:p w:rsidR="00486616" w:rsidRPr="00D3247D" w:rsidRDefault="00486616" w:rsidP="00A1294A">
            <w:pPr>
              <w:rPr>
                <w:sz w:val="16"/>
                <w:szCs w:val="16"/>
                <w:lang w:val="sr-Cyrl-CS"/>
              </w:rPr>
            </w:pPr>
          </w:p>
        </w:tc>
        <w:tc>
          <w:tcPr>
            <w:tcW w:w="1418" w:type="dxa"/>
          </w:tcPr>
          <w:p w:rsidR="00486616" w:rsidRPr="00BD013F" w:rsidRDefault="00486616" w:rsidP="00A1294A">
            <w:pPr>
              <w:rPr>
                <w:sz w:val="16"/>
                <w:szCs w:val="16"/>
              </w:rPr>
            </w:pPr>
          </w:p>
        </w:tc>
        <w:tc>
          <w:tcPr>
            <w:tcW w:w="1559" w:type="dxa"/>
          </w:tcPr>
          <w:p w:rsidR="00486616" w:rsidRPr="00C052FA" w:rsidRDefault="00486616" w:rsidP="00A1294A">
            <w:pPr>
              <w:rPr>
                <w:sz w:val="16"/>
                <w:szCs w:val="16"/>
                <w:lang w:val="sr-Cyrl-CS"/>
              </w:rPr>
            </w:pPr>
          </w:p>
        </w:tc>
        <w:tc>
          <w:tcPr>
            <w:tcW w:w="1843" w:type="dxa"/>
          </w:tcPr>
          <w:p w:rsidR="00486616" w:rsidRPr="00ED1D4B" w:rsidRDefault="00486616" w:rsidP="00F138DA">
            <w:pPr>
              <w:jc w:val="right"/>
              <w:rPr>
                <w:sz w:val="20"/>
                <w:szCs w:val="20"/>
              </w:rPr>
            </w:pPr>
            <w:r>
              <w:rPr>
                <w:sz w:val="20"/>
                <w:szCs w:val="20"/>
              </w:rPr>
              <w:t>12</w:t>
            </w:r>
            <w:r w:rsidRPr="00ED1D4B">
              <w:rPr>
                <w:sz w:val="20"/>
                <w:szCs w:val="20"/>
              </w:rPr>
              <w:t>.000.000</w:t>
            </w:r>
          </w:p>
        </w:tc>
      </w:tr>
      <w:tr w:rsidR="00486616" w:rsidRPr="00D3247D" w:rsidTr="000C41DE">
        <w:tc>
          <w:tcPr>
            <w:tcW w:w="1951" w:type="dxa"/>
            <w:vAlign w:val="center"/>
          </w:tcPr>
          <w:p w:rsidR="00486616" w:rsidRDefault="00486616" w:rsidP="00A1294A">
            <w:pPr>
              <w:rPr>
                <w:sz w:val="16"/>
                <w:szCs w:val="16"/>
              </w:rPr>
            </w:pPr>
            <w:r>
              <w:rPr>
                <w:sz w:val="16"/>
                <w:szCs w:val="16"/>
              </w:rPr>
              <w:t>Tekuće budžetske rezerve</w:t>
            </w:r>
          </w:p>
        </w:tc>
        <w:tc>
          <w:tcPr>
            <w:tcW w:w="567" w:type="dxa"/>
            <w:vAlign w:val="center"/>
          </w:tcPr>
          <w:p w:rsidR="00486616" w:rsidRPr="00D3247D" w:rsidRDefault="00486616" w:rsidP="00A1294A">
            <w:pPr>
              <w:rPr>
                <w:rFonts w:eastAsia="Calibri"/>
                <w:color w:val="000000"/>
                <w:sz w:val="16"/>
                <w:szCs w:val="16"/>
              </w:rPr>
            </w:pPr>
            <w:r>
              <w:rPr>
                <w:rFonts w:eastAsia="Calibri"/>
                <w:color w:val="000000"/>
                <w:sz w:val="16"/>
                <w:szCs w:val="16"/>
              </w:rPr>
              <w:t>0009</w:t>
            </w:r>
          </w:p>
        </w:tc>
        <w:tc>
          <w:tcPr>
            <w:tcW w:w="2410" w:type="dxa"/>
          </w:tcPr>
          <w:p w:rsidR="00486616" w:rsidRDefault="00486616" w:rsidP="00A1294A">
            <w:pPr>
              <w:rPr>
                <w:sz w:val="16"/>
                <w:szCs w:val="16"/>
              </w:rPr>
            </w:pPr>
            <w:r>
              <w:rPr>
                <w:sz w:val="16"/>
                <w:szCs w:val="16"/>
              </w:rPr>
              <w:t>Tekuće budžetske rezerve</w:t>
            </w:r>
          </w:p>
        </w:tc>
        <w:tc>
          <w:tcPr>
            <w:tcW w:w="2728" w:type="dxa"/>
          </w:tcPr>
          <w:p w:rsidR="00486616" w:rsidRDefault="00486616" w:rsidP="00A1294A">
            <w:pPr>
              <w:rPr>
                <w:sz w:val="16"/>
                <w:szCs w:val="16"/>
              </w:rPr>
            </w:pPr>
          </w:p>
        </w:tc>
        <w:tc>
          <w:tcPr>
            <w:tcW w:w="1133" w:type="dxa"/>
          </w:tcPr>
          <w:p w:rsidR="00486616" w:rsidRPr="00D3247D" w:rsidRDefault="00486616" w:rsidP="00A1294A">
            <w:pPr>
              <w:rPr>
                <w:sz w:val="16"/>
                <w:szCs w:val="16"/>
                <w:lang w:val="sr-Cyrl-CS"/>
              </w:rPr>
            </w:pPr>
          </w:p>
        </w:tc>
        <w:tc>
          <w:tcPr>
            <w:tcW w:w="1276" w:type="dxa"/>
          </w:tcPr>
          <w:p w:rsidR="00486616" w:rsidRPr="00D3247D" w:rsidRDefault="00486616" w:rsidP="00A1294A">
            <w:pPr>
              <w:rPr>
                <w:sz w:val="16"/>
                <w:szCs w:val="16"/>
                <w:lang w:val="sr-Cyrl-CS"/>
              </w:rPr>
            </w:pPr>
          </w:p>
        </w:tc>
        <w:tc>
          <w:tcPr>
            <w:tcW w:w="1418" w:type="dxa"/>
          </w:tcPr>
          <w:p w:rsidR="00486616" w:rsidRPr="00BD013F" w:rsidRDefault="00486616" w:rsidP="00A1294A">
            <w:pPr>
              <w:rPr>
                <w:sz w:val="16"/>
                <w:szCs w:val="16"/>
              </w:rPr>
            </w:pPr>
          </w:p>
        </w:tc>
        <w:tc>
          <w:tcPr>
            <w:tcW w:w="1559" w:type="dxa"/>
          </w:tcPr>
          <w:p w:rsidR="00486616" w:rsidRPr="00C052FA" w:rsidRDefault="00486616" w:rsidP="00A1294A">
            <w:pPr>
              <w:rPr>
                <w:sz w:val="16"/>
                <w:szCs w:val="16"/>
                <w:lang w:val="sr-Cyrl-CS"/>
              </w:rPr>
            </w:pPr>
          </w:p>
        </w:tc>
        <w:tc>
          <w:tcPr>
            <w:tcW w:w="1843" w:type="dxa"/>
          </w:tcPr>
          <w:p w:rsidR="00486616" w:rsidRPr="00ED1D4B" w:rsidRDefault="00486616" w:rsidP="00F138DA">
            <w:pPr>
              <w:jc w:val="right"/>
              <w:rPr>
                <w:sz w:val="20"/>
                <w:szCs w:val="20"/>
              </w:rPr>
            </w:pPr>
            <w:r>
              <w:rPr>
                <w:sz w:val="20"/>
                <w:szCs w:val="20"/>
              </w:rPr>
              <w:t>4</w:t>
            </w:r>
            <w:r w:rsidRPr="00ED1D4B">
              <w:rPr>
                <w:sz w:val="20"/>
                <w:szCs w:val="20"/>
              </w:rPr>
              <w:t>.500.000</w:t>
            </w:r>
          </w:p>
        </w:tc>
      </w:tr>
      <w:tr w:rsidR="00486616" w:rsidRPr="00D3247D" w:rsidTr="000C41DE">
        <w:tc>
          <w:tcPr>
            <w:tcW w:w="1951" w:type="dxa"/>
            <w:vAlign w:val="center"/>
          </w:tcPr>
          <w:p w:rsidR="00486616" w:rsidRDefault="00486616" w:rsidP="00A1294A">
            <w:pPr>
              <w:rPr>
                <w:sz w:val="16"/>
                <w:szCs w:val="16"/>
              </w:rPr>
            </w:pPr>
            <w:r>
              <w:rPr>
                <w:sz w:val="16"/>
                <w:szCs w:val="16"/>
              </w:rPr>
              <w:t>Stalna budžetska rezerva</w:t>
            </w:r>
          </w:p>
        </w:tc>
        <w:tc>
          <w:tcPr>
            <w:tcW w:w="567" w:type="dxa"/>
            <w:vAlign w:val="center"/>
          </w:tcPr>
          <w:p w:rsidR="00486616" w:rsidRDefault="00486616" w:rsidP="00A1294A">
            <w:pPr>
              <w:rPr>
                <w:rFonts w:eastAsia="Calibri"/>
                <w:color w:val="000000"/>
                <w:sz w:val="16"/>
                <w:szCs w:val="16"/>
              </w:rPr>
            </w:pPr>
            <w:r>
              <w:rPr>
                <w:rFonts w:eastAsia="Calibri"/>
                <w:color w:val="000000"/>
                <w:sz w:val="16"/>
                <w:szCs w:val="16"/>
              </w:rPr>
              <w:t>0010</w:t>
            </w:r>
          </w:p>
        </w:tc>
        <w:tc>
          <w:tcPr>
            <w:tcW w:w="2410" w:type="dxa"/>
          </w:tcPr>
          <w:p w:rsidR="00486616" w:rsidRDefault="00486616" w:rsidP="00A1294A">
            <w:pPr>
              <w:rPr>
                <w:sz w:val="16"/>
                <w:szCs w:val="16"/>
              </w:rPr>
            </w:pPr>
            <w:r>
              <w:rPr>
                <w:sz w:val="16"/>
                <w:szCs w:val="16"/>
              </w:rPr>
              <w:t>Stalna budžetska rezerva</w:t>
            </w:r>
          </w:p>
        </w:tc>
        <w:tc>
          <w:tcPr>
            <w:tcW w:w="2728" w:type="dxa"/>
          </w:tcPr>
          <w:p w:rsidR="00486616" w:rsidRDefault="00486616" w:rsidP="00A1294A">
            <w:pPr>
              <w:rPr>
                <w:sz w:val="16"/>
                <w:szCs w:val="16"/>
              </w:rPr>
            </w:pPr>
          </w:p>
        </w:tc>
        <w:tc>
          <w:tcPr>
            <w:tcW w:w="1133" w:type="dxa"/>
          </w:tcPr>
          <w:p w:rsidR="00486616" w:rsidRPr="00D3247D" w:rsidRDefault="00486616" w:rsidP="00A1294A">
            <w:pPr>
              <w:rPr>
                <w:sz w:val="16"/>
                <w:szCs w:val="16"/>
                <w:lang w:val="sr-Cyrl-CS"/>
              </w:rPr>
            </w:pPr>
          </w:p>
        </w:tc>
        <w:tc>
          <w:tcPr>
            <w:tcW w:w="1276" w:type="dxa"/>
          </w:tcPr>
          <w:p w:rsidR="00486616" w:rsidRPr="00D3247D" w:rsidRDefault="00486616" w:rsidP="00A1294A">
            <w:pPr>
              <w:rPr>
                <w:sz w:val="16"/>
                <w:szCs w:val="16"/>
                <w:lang w:val="sr-Cyrl-CS"/>
              </w:rPr>
            </w:pPr>
          </w:p>
        </w:tc>
        <w:tc>
          <w:tcPr>
            <w:tcW w:w="1418" w:type="dxa"/>
          </w:tcPr>
          <w:p w:rsidR="00486616" w:rsidRPr="00BD013F" w:rsidRDefault="00486616" w:rsidP="00A1294A">
            <w:pPr>
              <w:rPr>
                <w:sz w:val="16"/>
                <w:szCs w:val="16"/>
              </w:rPr>
            </w:pPr>
          </w:p>
        </w:tc>
        <w:tc>
          <w:tcPr>
            <w:tcW w:w="1559" w:type="dxa"/>
          </w:tcPr>
          <w:p w:rsidR="00486616" w:rsidRPr="00C052FA" w:rsidRDefault="00486616" w:rsidP="00A1294A">
            <w:pPr>
              <w:rPr>
                <w:sz w:val="16"/>
                <w:szCs w:val="16"/>
                <w:lang w:val="sr-Cyrl-CS"/>
              </w:rPr>
            </w:pPr>
          </w:p>
        </w:tc>
        <w:tc>
          <w:tcPr>
            <w:tcW w:w="1843" w:type="dxa"/>
          </w:tcPr>
          <w:p w:rsidR="00486616" w:rsidRPr="00ED1D4B" w:rsidRDefault="00486616" w:rsidP="00F138DA">
            <w:pPr>
              <w:jc w:val="right"/>
              <w:rPr>
                <w:sz w:val="20"/>
                <w:szCs w:val="20"/>
              </w:rPr>
            </w:pPr>
            <w:r>
              <w:rPr>
                <w:sz w:val="20"/>
                <w:szCs w:val="20"/>
              </w:rPr>
              <w:t>2</w:t>
            </w:r>
            <w:r w:rsidRPr="00ED1D4B">
              <w:rPr>
                <w:sz w:val="20"/>
                <w:szCs w:val="20"/>
              </w:rPr>
              <w:t>.000.000</w:t>
            </w:r>
          </w:p>
        </w:tc>
      </w:tr>
      <w:tr w:rsidR="00486616" w:rsidRPr="00D3247D" w:rsidTr="000C41DE">
        <w:tc>
          <w:tcPr>
            <w:tcW w:w="1951" w:type="dxa"/>
            <w:vAlign w:val="center"/>
          </w:tcPr>
          <w:p w:rsidR="00486616" w:rsidRDefault="00486616" w:rsidP="00DF79EC">
            <w:pPr>
              <w:rPr>
                <w:sz w:val="16"/>
                <w:szCs w:val="16"/>
              </w:rPr>
            </w:pPr>
            <w:r>
              <w:rPr>
                <w:sz w:val="16"/>
                <w:szCs w:val="16"/>
              </w:rPr>
              <w:t xml:space="preserve"> Upravljanje u vanrednim situacijama</w:t>
            </w:r>
          </w:p>
        </w:tc>
        <w:tc>
          <w:tcPr>
            <w:tcW w:w="567" w:type="dxa"/>
            <w:vAlign w:val="center"/>
          </w:tcPr>
          <w:p w:rsidR="00486616" w:rsidRDefault="00486616" w:rsidP="00A1294A">
            <w:pPr>
              <w:rPr>
                <w:rFonts w:eastAsia="Calibri"/>
                <w:color w:val="000000"/>
                <w:sz w:val="16"/>
                <w:szCs w:val="16"/>
              </w:rPr>
            </w:pPr>
            <w:r>
              <w:rPr>
                <w:rFonts w:eastAsia="Calibri"/>
                <w:color w:val="000000"/>
                <w:sz w:val="16"/>
                <w:szCs w:val="16"/>
              </w:rPr>
              <w:t>0014</w:t>
            </w:r>
          </w:p>
        </w:tc>
        <w:tc>
          <w:tcPr>
            <w:tcW w:w="2410" w:type="dxa"/>
          </w:tcPr>
          <w:p w:rsidR="00486616" w:rsidRDefault="00486616" w:rsidP="00507371">
            <w:pPr>
              <w:rPr>
                <w:sz w:val="16"/>
                <w:szCs w:val="16"/>
              </w:rPr>
            </w:pPr>
            <w:r>
              <w:rPr>
                <w:sz w:val="16"/>
                <w:szCs w:val="16"/>
              </w:rPr>
              <w:t xml:space="preserve">Izgradnja efikasnog preventivnog sistema zaštite i spasavanja na </w:t>
            </w:r>
            <w:r>
              <w:rPr>
                <w:sz w:val="16"/>
                <w:szCs w:val="16"/>
              </w:rPr>
              <w:lastRenderedPageBreak/>
              <w:t xml:space="preserve">izbegavanju posledica elementarnih i drugih nepogoda </w:t>
            </w:r>
          </w:p>
        </w:tc>
        <w:tc>
          <w:tcPr>
            <w:tcW w:w="2728" w:type="dxa"/>
          </w:tcPr>
          <w:p w:rsidR="00486616" w:rsidRDefault="00486616" w:rsidP="00A1294A">
            <w:pPr>
              <w:rPr>
                <w:sz w:val="16"/>
                <w:szCs w:val="16"/>
              </w:rPr>
            </w:pPr>
            <w:r>
              <w:rPr>
                <w:sz w:val="16"/>
                <w:szCs w:val="16"/>
              </w:rPr>
              <w:lastRenderedPageBreak/>
              <w:t>Broj identifikovanih objekata kritične infrastructure</w:t>
            </w:r>
          </w:p>
          <w:p w:rsidR="00486616" w:rsidRDefault="00486616" w:rsidP="00A1294A">
            <w:pPr>
              <w:rPr>
                <w:sz w:val="16"/>
                <w:szCs w:val="16"/>
              </w:rPr>
            </w:pPr>
            <w:r>
              <w:rPr>
                <w:sz w:val="16"/>
                <w:szCs w:val="16"/>
              </w:rPr>
              <w:lastRenderedPageBreak/>
              <w:t>Broj obuka za članove kriznog štaba</w:t>
            </w:r>
          </w:p>
        </w:tc>
        <w:tc>
          <w:tcPr>
            <w:tcW w:w="1133" w:type="dxa"/>
          </w:tcPr>
          <w:p w:rsidR="00486616" w:rsidRPr="00D3247D" w:rsidRDefault="00486616" w:rsidP="00A1294A">
            <w:pPr>
              <w:rPr>
                <w:sz w:val="16"/>
                <w:szCs w:val="16"/>
                <w:lang w:val="sr-Cyrl-CS"/>
              </w:rPr>
            </w:pPr>
          </w:p>
        </w:tc>
        <w:tc>
          <w:tcPr>
            <w:tcW w:w="1276" w:type="dxa"/>
          </w:tcPr>
          <w:p w:rsidR="00486616" w:rsidRPr="00D3247D" w:rsidRDefault="00486616" w:rsidP="00A1294A">
            <w:pPr>
              <w:rPr>
                <w:sz w:val="16"/>
                <w:szCs w:val="16"/>
                <w:lang w:val="sr-Cyrl-CS"/>
              </w:rPr>
            </w:pPr>
          </w:p>
        </w:tc>
        <w:tc>
          <w:tcPr>
            <w:tcW w:w="1418" w:type="dxa"/>
          </w:tcPr>
          <w:p w:rsidR="00486616" w:rsidRPr="00BD013F" w:rsidRDefault="00486616" w:rsidP="00A1294A">
            <w:pPr>
              <w:rPr>
                <w:sz w:val="16"/>
                <w:szCs w:val="16"/>
              </w:rPr>
            </w:pPr>
          </w:p>
        </w:tc>
        <w:tc>
          <w:tcPr>
            <w:tcW w:w="1559" w:type="dxa"/>
          </w:tcPr>
          <w:p w:rsidR="00486616" w:rsidRPr="00C052FA" w:rsidRDefault="00486616" w:rsidP="00A1294A">
            <w:pPr>
              <w:rPr>
                <w:sz w:val="16"/>
                <w:szCs w:val="16"/>
                <w:lang w:val="sr-Cyrl-CS"/>
              </w:rPr>
            </w:pPr>
          </w:p>
        </w:tc>
        <w:tc>
          <w:tcPr>
            <w:tcW w:w="1843" w:type="dxa"/>
          </w:tcPr>
          <w:p w:rsidR="00486616" w:rsidRPr="00ED1D4B" w:rsidRDefault="00D4430C" w:rsidP="00D66E9A">
            <w:pPr>
              <w:jc w:val="right"/>
              <w:rPr>
                <w:sz w:val="20"/>
                <w:szCs w:val="20"/>
              </w:rPr>
            </w:pPr>
            <w:r>
              <w:rPr>
                <w:sz w:val="20"/>
                <w:szCs w:val="20"/>
              </w:rPr>
              <w:t>15</w:t>
            </w:r>
            <w:r w:rsidR="00486616" w:rsidRPr="00ED1D4B">
              <w:rPr>
                <w:sz w:val="20"/>
                <w:szCs w:val="20"/>
              </w:rPr>
              <w:t>.000.000</w:t>
            </w:r>
          </w:p>
        </w:tc>
      </w:tr>
      <w:tr w:rsidR="00486616" w:rsidRPr="00D3247D" w:rsidTr="000C41DE">
        <w:tc>
          <w:tcPr>
            <w:tcW w:w="1951" w:type="dxa"/>
            <w:vAlign w:val="center"/>
          </w:tcPr>
          <w:p w:rsidR="00486616" w:rsidRPr="00855A64" w:rsidRDefault="00486616" w:rsidP="00F517CA">
            <w:pPr>
              <w:rPr>
                <w:sz w:val="16"/>
                <w:szCs w:val="16"/>
              </w:rPr>
            </w:pPr>
            <w:r>
              <w:rPr>
                <w:sz w:val="16"/>
                <w:szCs w:val="16"/>
              </w:rPr>
              <w:lastRenderedPageBreak/>
              <w:t>P. 1- Sufinansiranje</w:t>
            </w:r>
          </w:p>
        </w:tc>
        <w:tc>
          <w:tcPr>
            <w:tcW w:w="567" w:type="dxa"/>
            <w:vAlign w:val="center"/>
          </w:tcPr>
          <w:p w:rsidR="00486616" w:rsidRPr="00D3247D" w:rsidRDefault="00486616" w:rsidP="00F517CA">
            <w:pPr>
              <w:rPr>
                <w:rFonts w:eastAsia="Calibri"/>
                <w:color w:val="000000"/>
                <w:sz w:val="16"/>
                <w:szCs w:val="16"/>
              </w:rPr>
            </w:pPr>
            <w:r>
              <w:rPr>
                <w:rFonts w:eastAsia="Calibri"/>
                <w:color w:val="000000"/>
                <w:sz w:val="16"/>
                <w:szCs w:val="16"/>
              </w:rPr>
              <w:t>P1</w:t>
            </w:r>
          </w:p>
        </w:tc>
        <w:tc>
          <w:tcPr>
            <w:tcW w:w="2410" w:type="dxa"/>
          </w:tcPr>
          <w:p w:rsidR="00486616" w:rsidRPr="0006227B" w:rsidRDefault="00486616" w:rsidP="00F517CA">
            <w:pPr>
              <w:rPr>
                <w:sz w:val="16"/>
                <w:szCs w:val="16"/>
              </w:rPr>
            </w:pPr>
            <w:r>
              <w:rPr>
                <w:sz w:val="16"/>
                <w:szCs w:val="16"/>
              </w:rPr>
              <w:t>Podržavanje raznih projekata za razvoj grada</w:t>
            </w:r>
          </w:p>
        </w:tc>
        <w:tc>
          <w:tcPr>
            <w:tcW w:w="2728" w:type="dxa"/>
          </w:tcPr>
          <w:p w:rsidR="00486616" w:rsidRPr="004A7318" w:rsidRDefault="00486616" w:rsidP="00F517CA">
            <w:pPr>
              <w:rPr>
                <w:sz w:val="16"/>
                <w:szCs w:val="16"/>
              </w:rPr>
            </w:pPr>
            <w:r>
              <w:rPr>
                <w:sz w:val="16"/>
                <w:szCs w:val="16"/>
              </w:rPr>
              <w:t>Operativni troškovi</w:t>
            </w:r>
          </w:p>
        </w:tc>
        <w:tc>
          <w:tcPr>
            <w:tcW w:w="1133" w:type="dxa"/>
          </w:tcPr>
          <w:p w:rsidR="00486616" w:rsidRPr="00D3247D" w:rsidRDefault="00486616" w:rsidP="00F517CA">
            <w:pPr>
              <w:rPr>
                <w:sz w:val="16"/>
                <w:szCs w:val="16"/>
                <w:lang w:val="sr-Cyrl-CS"/>
              </w:rPr>
            </w:pPr>
          </w:p>
        </w:tc>
        <w:tc>
          <w:tcPr>
            <w:tcW w:w="1276" w:type="dxa"/>
          </w:tcPr>
          <w:p w:rsidR="00486616" w:rsidRPr="00D3247D" w:rsidRDefault="00486616" w:rsidP="00F517CA">
            <w:pPr>
              <w:rPr>
                <w:sz w:val="16"/>
                <w:szCs w:val="16"/>
                <w:lang w:val="sr-Cyrl-CS"/>
              </w:rPr>
            </w:pPr>
          </w:p>
        </w:tc>
        <w:tc>
          <w:tcPr>
            <w:tcW w:w="1418" w:type="dxa"/>
          </w:tcPr>
          <w:p w:rsidR="00486616" w:rsidRPr="00BD013F" w:rsidRDefault="00486616" w:rsidP="00F517CA">
            <w:pPr>
              <w:rPr>
                <w:sz w:val="16"/>
                <w:szCs w:val="16"/>
              </w:rPr>
            </w:pPr>
          </w:p>
        </w:tc>
        <w:tc>
          <w:tcPr>
            <w:tcW w:w="1559" w:type="dxa"/>
          </w:tcPr>
          <w:p w:rsidR="00486616" w:rsidRPr="00C052FA" w:rsidRDefault="00486616" w:rsidP="00F517CA">
            <w:pPr>
              <w:rPr>
                <w:sz w:val="16"/>
                <w:szCs w:val="16"/>
                <w:lang w:val="sr-Cyrl-CS"/>
              </w:rPr>
            </w:pPr>
          </w:p>
        </w:tc>
        <w:tc>
          <w:tcPr>
            <w:tcW w:w="1843" w:type="dxa"/>
          </w:tcPr>
          <w:p w:rsidR="00486616" w:rsidRPr="008B350A" w:rsidRDefault="00486616" w:rsidP="009A158E">
            <w:pPr>
              <w:jc w:val="right"/>
              <w:rPr>
                <w:sz w:val="20"/>
                <w:szCs w:val="20"/>
              </w:rPr>
            </w:pPr>
            <w:r>
              <w:rPr>
                <w:sz w:val="20"/>
                <w:szCs w:val="20"/>
              </w:rPr>
              <w:t>17</w:t>
            </w:r>
            <w:r w:rsidRPr="008B350A">
              <w:rPr>
                <w:sz w:val="20"/>
                <w:szCs w:val="20"/>
              </w:rPr>
              <w:t>.</w:t>
            </w:r>
            <w:r>
              <w:rPr>
                <w:sz w:val="20"/>
                <w:szCs w:val="20"/>
              </w:rPr>
              <w:t>0</w:t>
            </w:r>
            <w:r w:rsidRPr="008B350A">
              <w:rPr>
                <w:sz w:val="20"/>
                <w:szCs w:val="20"/>
              </w:rPr>
              <w:t>00.000</w:t>
            </w:r>
          </w:p>
        </w:tc>
      </w:tr>
      <w:tr w:rsidR="00486616" w:rsidRPr="00D3247D" w:rsidTr="000C41DE">
        <w:tc>
          <w:tcPr>
            <w:tcW w:w="1951" w:type="dxa"/>
            <w:vAlign w:val="center"/>
          </w:tcPr>
          <w:p w:rsidR="00486616" w:rsidRDefault="00486616" w:rsidP="00B70684">
            <w:pPr>
              <w:rPr>
                <w:sz w:val="16"/>
                <w:szCs w:val="16"/>
              </w:rPr>
            </w:pPr>
            <w:r>
              <w:rPr>
                <w:sz w:val="16"/>
                <w:szCs w:val="16"/>
              </w:rPr>
              <w:t>P.2  SEDA</w:t>
            </w:r>
          </w:p>
        </w:tc>
        <w:tc>
          <w:tcPr>
            <w:tcW w:w="567" w:type="dxa"/>
            <w:vAlign w:val="center"/>
          </w:tcPr>
          <w:p w:rsidR="00486616" w:rsidRDefault="00486616" w:rsidP="00B70684">
            <w:pPr>
              <w:rPr>
                <w:rFonts w:eastAsia="Calibri"/>
                <w:color w:val="000000"/>
                <w:sz w:val="16"/>
                <w:szCs w:val="16"/>
              </w:rPr>
            </w:pPr>
            <w:r>
              <w:rPr>
                <w:rFonts w:eastAsia="Calibri"/>
                <w:color w:val="000000"/>
                <w:sz w:val="16"/>
                <w:szCs w:val="16"/>
              </w:rPr>
              <w:t>P2</w:t>
            </w:r>
          </w:p>
        </w:tc>
        <w:tc>
          <w:tcPr>
            <w:tcW w:w="2410" w:type="dxa"/>
          </w:tcPr>
          <w:p w:rsidR="00486616" w:rsidRPr="0006227B" w:rsidRDefault="00486616" w:rsidP="00A12A1F">
            <w:pPr>
              <w:rPr>
                <w:sz w:val="16"/>
                <w:szCs w:val="16"/>
              </w:rPr>
            </w:pPr>
            <w:r>
              <w:rPr>
                <w:sz w:val="16"/>
                <w:szCs w:val="16"/>
              </w:rPr>
              <w:t>Podržavanje raznih projekata za razvoj grada</w:t>
            </w:r>
          </w:p>
        </w:tc>
        <w:tc>
          <w:tcPr>
            <w:tcW w:w="2728" w:type="dxa"/>
          </w:tcPr>
          <w:p w:rsidR="00486616" w:rsidRPr="004A7318" w:rsidRDefault="00486616" w:rsidP="00A12A1F">
            <w:pPr>
              <w:rPr>
                <w:sz w:val="16"/>
                <w:szCs w:val="16"/>
              </w:rPr>
            </w:pPr>
            <w:r>
              <w:rPr>
                <w:sz w:val="16"/>
                <w:szCs w:val="16"/>
              </w:rPr>
              <w:t>Operativni troškovi</w:t>
            </w:r>
          </w:p>
        </w:tc>
        <w:tc>
          <w:tcPr>
            <w:tcW w:w="1133" w:type="dxa"/>
          </w:tcPr>
          <w:p w:rsidR="00486616" w:rsidRPr="00D3247D" w:rsidRDefault="00486616" w:rsidP="00F517CA">
            <w:pPr>
              <w:rPr>
                <w:sz w:val="16"/>
                <w:szCs w:val="16"/>
                <w:lang w:val="sr-Cyrl-CS"/>
              </w:rPr>
            </w:pPr>
          </w:p>
        </w:tc>
        <w:tc>
          <w:tcPr>
            <w:tcW w:w="1276" w:type="dxa"/>
          </w:tcPr>
          <w:p w:rsidR="00486616" w:rsidRPr="00D3247D" w:rsidRDefault="00486616" w:rsidP="00F517CA">
            <w:pPr>
              <w:rPr>
                <w:sz w:val="16"/>
                <w:szCs w:val="16"/>
                <w:lang w:val="sr-Cyrl-CS"/>
              </w:rPr>
            </w:pPr>
          </w:p>
        </w:tc>
        <w:tc>
          <w:tcPr>
            <w:tcW w:w="1418" w:type="dxa"/>
          </w:tcPr>
          <w:p w:rsidR="00486616" w:rsidRPr="00BD013F" w:rsidRDefault="00486616" w:rsidP="00F517CA">
            <w:pPr>
              <w:rPr>
                <w:sz w:val="16"/>
                <w:szCs w:val="16"/>
              </w:rPr>
            </w:pPr>
          </w:p>
        </w:tc>
        <w:tc>
          <w:tcPr>
            <w:tcW w:w="1559" w:type="dxa"/>
          </w:tcPr>
          <w:p w:rsidR="00486616" w:rsidRPr="00C052FA" w:rsidRDefault="00486616" w:rsidP="00F517CA">
            <w:pPr>
              <w:rPr>
                <w:sz w:val="16"/>
                <w:szCs w:val="16"/>
                <w:lang w:val="sr-Cyrl-CS"/>
              </w:rPr>
            </w:pPr>
          </w:p>
        </w:tc>
        <w:tc>
          <w:tcPr>
            <w:tcW w:w="1843" w:type="dxa"/>
          </w:tcPr>
          <w:p w:rsidR="00486616" w:rsidRDefault="00D4430C" w:rsidP="009A158E">
            <w:pPr>
              <w:jc w:val="right"/>
              <w:rPr>
                <w:sz w:val="20"/>
                <w:szCs w:val="20"/>
              </w:rPr>
            </w:pPr>
            <w:r>
              <w:rPr>
                <w:sz w:val="20"/>
                <w:szCs w:val="20"/>
              </w:rPr>
              <w:t>14</w:t>
            </w:r>
            <w:r w:rsidR="00486616">
              <w:rPr>
                <w:sz w:val="20"/>
                <w:szCs w:val="20"/>
              </w:rPr>
              <w:t>.000.000</w:t>
            </w:r>
          </w:p>
        </w:tc>
      </w:tr>
      <w:tr w:rsidR="00486616" w:rsidRPr="00D3247D" w:rsidTr="000C41DE">
        <w:tc>
          <w:tcPr>
            <w:tcW w:w="1951" w:type="dxa"/>
            <w:vAlign w:val="center"/>
          </w:tcPr>
          <w:p w:rsidR="00486616" w:rsidRPr="00855A64" w:rsidRDefault="00486616" w:rsidP="00B70684">
            <w:pPr>
              <w:rPr>
                <w:sz w:val="16"/>
                <w:szCs w:val="16"/>
              </w:rPr>
            </w:pPr>
            <w:r>
              <w:rPr>
                <w:sz w:val="16"/>
                <w:szCs w:val="16"/>
              </w:rPr>
              <w:t xml:space="preserve">P.3- Dotacije NVO </w:t>
            </w:r>
          </w:p>
        </w:tc>
        <w:tc>
          <w:tcPr>
            <w:tcW w:w="567" w:type="dxa"/>
            <w:vAlign w:val="center"/>
          </w:tcPr>
          <w:p w:rsidR="00486616" w:rsidRPr="00D3247D" w:rsidRDefault="00486616" w:rsidP="00B70684">
            <w:pPr>
              <w:rPr>
                <w:rFonts w:eastAsia="Calibri"/>
                <w:color w:val="000000"/>
                <w:sz w:val="16"/>
                <w:szCs w:val="16"/>
              </w:rPr>
            </w:pPr>
            <w:r>
              <w:rPr>
                <w:rFonts w:eastAsia="Calibri"/>
                <w:color w:val="000000"/>
                <w:sz w:val="16"/>
                <w:szCs w:val="16"/>
              </w:rPr>
              <w:t>P3</w:t>
            </w:r>
          </w:p>
        </w:tc>
        <w:tc>
          <w:tcPr>
            <w:tcW w:w="2410" w:type="dxa"/>
          </w:tcPr>
          <w:p w:rsidR="00486616" w:rsidRPr="0006227B" w:rsidRDefault="00486616" w:rsidP="00A1294A">
            <w:pPr>
              <w:rPr>
                <w:sz w:val="16"/>
                <w:szCs w:val="16"/>
              </w:rPr>
            </w:pPr>
            <w:r>
              <w:rPr>
                <w:sz w:val="16"/>
                <w:szCs w:val="16"/>
              </w:rPr>
              <w:t>Pospešivanje rada raznorodnih i nevladinih aktivnosti u grada</w:t>
            </w:r>
          </w:p>
        </w:tc>
        <w:tc>
          <w:tcPr>
            <w:tcW w:w="2728" w:type="dxa"/>
          </w:tcPr>
          <w:p w:rsidR="00486616" w:rsidRPr="004A7318" w:rsidRDefault="00486616" w:rsidP="00A1294A">
            <w:pPr>
              <w:rPr>
                <w:sz w:val="16"/>
                <w:szCs w:val="16"/>
              </w:rPr>
            </w:pPr>
            <w:r>
              <w:rPr>
                <w:sz w:val="16"/>
                <w:szCs w:val="16"/>
              </w:rPr>
              <w:t>Operativni troškovi</w:t>
            </w:r>
          </w:p>
        </w:tc>
        <w:tc>
          <w:tcPr>
            <w:tcW w:w="1133" w:type="dxa"/>
          </w:tcPr>
          <w:p w:rsidR="00486616" w:rsidRPr="00D3247D" w:rsidRDefault="00486616" w:rsidP="00A1294A">
            <w:pPr>
              <w:rPr>
                <w:sz w:val="16"/>
                <w:szCs w:val="16"/>
                <w:lang w:val="sr-Cyrl-CS"/>
              </w:rPr>
            </w:pPr>
          </w:p>
        </w:tc>
        <w:tc>
          <w:tcPr>
            <w:tcW w:w="1276" w:type="dxa"/>
          </w:tcPr>
          <w:p w:rsidR="00486616" w:rsidRPr="00D3247D" w:rsidRDefault="00486616" w:rsidP="00A1294A">
            <w:pPr>
              <w:rPr>
                <w:sz w:val="16"/>
                <w:szCs w:val="16"/>
                <w:lang w:val="sr-Cyrl-CS"/>
              </w:rPr>
            </w:pPr>
          </w:p>
        </w:tc>
        <w:tc>
          <w:tcPr>
            <w:tcW w:w="1418" w:type="dxa"/>
          </w:tcPr>
          <w:p w:rsidR="00486616" w:rsidRPr="00BD013F" w:rsidRDefault="00486616" w:rsidP="00A1294A">
            <w:pPr>
              <w:rPr>
                <w:sz w:val="16"/>
                <w:szCs w:val="16"/>
              </w:rPr>
            </w:pPr>
          </w:p>
        </w:tc>
        <w:tc>
          <w:tcPr>
            <w:tcW w:w="1559" w:type="dxa"/>
          </w:tcPr>
          <w:p w:rsidR="00486616" w:rsidRPr="00C052FA" w:rsidRDefault="00486616" w:rsidP="00A1294A">
            <w:pPr>
              <w:rPr>
                <w:sz w:val="16"/>
                <w:szCs w:val="16"/>
                <w:lang w:val="sr-Cyrl-CS"/>
              </w:rPr>
            </w:pPr>
          </w:p>
        </w:tc>
        <w:tc>
          <w:tcPr>
            <w:tcW w:w="1843" w:type="dxa"/>
          </w:tcPr>
          <w:p w:rsidR="00486616" w:rsidRPr="00ED1D4B" w:rsidRDefault="00D4430C" w:rsidP="008B350A">
            <w:pPr>
              <w:jc w:val="right"/>
              <w:rPr>
                <w:sz w:val="20"/>
                <w:szCs w:val="20"/>
              </w:rPr>
            </w:pPr>
            <w:r>
              <w:rPr>
                <w:sz w:val="20"/>
                <w:szCs w:val="20"/>
              </w:rPr>
              <w:t>23</w:t>
            </w:r>
            <w:r w:rsidR="00486616" w:rsidRPr="00ED1D4B">
              <w:rPr>
                <w:sz w:val="20"/>
                <w:szCs w:val="20"/>
              </w:rPr>
              <w:t>.</w:t>
            </w:r>
            <w:r w:rsidR="00486616">
              <w:rPr>
                <w:sz w:val="20"/>
                <w:szCs w:val="20"/>
              </w:rPr>
              <w:t>5</w:t>
            </w:r>
            <w:r w:rsidR="00486616" w:rsidRPr="00ED1D4B">
              <w:rPr>
                <w:sz w:val="20"/>
                <w:szCs w:val="20"/>
              </w:rPr>
              <w:t>00.000</w:t>
            </w:r>
          </w:p>
        </w:tc>
      </w:tr>
      <w:tr w:rsidR="00486616" w:rsidRPr="00D3247D" w:rsidTr="000C41DE">
        <w:tc>
          <w:tcPr>
            <w:tcW w:w="1951" w:type="dxa"/>
            <w:vAlign w:val="center"/>
          </w:tcPr>
          <w:p w:rsidR="00486616" w:rsidRDefault="00486616" w:rsidP="00B70684">
            <w:pPr>
              <w:rPr>
                <w:sz w:val="16"/>
                <w:szCs w:val="16"/>
              </w:rPr>
            </w:pPr>
            <w:r>
              <w:rPr>
                <w:sz w:val="16"/>
                <w:szCs w:val="16"/>
              </w:rPr>
              <w:t>P4- Akcioni plan za bezbednost grada</w:t>
            </w:r>
          </w:p>
        </w:tc>
        <w:tc>
          <w:tcPr>
            <w:tcW w:w="567" w:type="dxa"/>
            <w:vAlign w:val="center"/>
          </w:tcPr>
          <w:p w:rsidR="00486616" w:rsidRDefault="00486616" w:rsidP="00B70684">
            <w:pPr>
              <w:rPr>
                <w:rFonts w:eastAsia="Calibri"/>
                <w:color w:val="000000"/>
                <w:sz w:val="16"/>
                <w:szCs w:val="16"/>
              </w:rPr>
            </w:pPr>
            <w:r>
              <w:rPr>
                <w:rFonts w:eastAsia="Calibri"/>
                <w:color w:val="000000"/>
                <w:sz w:val="16"/>
                <w:szCs w:val="16"/>
              </w:rPr>
              <w:t>P4</w:t>
            </w:r>
          </w:p>
        </w:tc>
        <w:tc>
          <w:tcPr>
            <w:tcW w:w="2410" w:type="dxa"/>
          </w:tcPr>
          <w:p w:rsidR="00486616" w:rsidRDefault="00486616" w:rsidP="00A1294A">
            <w:pPr>
              <w:rPr>
                <w:sz w:val="16"/>
                <w:szCs w:val="16"/>
              </w:rPr>
            </w:pPr>
            <w:r>
              <w:rPr>
                <w:sz w:val="16"/>
                <w:szCs w:val="16"/>
              </w:rPr>
              <w:t>- Akcioni plan za bezbednost grada</w:t>
            </w:r>
          </w:p>
        </w:tc>
        <w:tc>
          <w:tcPr>
            <w:tcW w:w="2728" w:type="dxa"/>
          </w:tcPr>
          <w:p w:rsidR="00486616" w:rsidRPr="004A7318" w:rsidRDefault="00486616" w:rsidP="00A174CC">
            <w:pPr>
              <w:rPr>
                <w:sz w:val="16"/>
                <w:szCs w:val="16"/>
              </w:rPr>
            </w:pPr>
            <w:r>
              <w:rPr>
                <w:sz w:val="16"/>
                <w:szCs w:val="16"/>
              </w:rPr>
              <w:t>Operativni troškovi</w:t>
            </w:r>
          </w:p>
        </w:tc>
        <w:tc>
          <w:tcPr>
            <w:tcW w:w="1133" w:type="dxa"/>
          </w:tcPr>
          <w:p w:rsidR="00486616" w:rsidRPr="00D3247D" w:rsidRDefault="00486616" w:rsidP="00A1294A">
            <w:pPr>
              <w:rPr>
                <w:sz w:val="16"/>
                <w:szCs w:val="16"/>
                <w:lang w:val="sr-Cyrl-CS"/>
              </w:rPr>
            </w:pPr>
          </w:p>
        </w:tc>
        <w:tc>
          <w:tcPr>
            <w:tcW w:w="1276" w:type="dxa"/>
          </w:tcPr>
          <w:p w:rsidR="00486616" w:rsidRPr="00D3247D" w:rsidRDefault="00486616" w:rsidP="00A1294A">
            <w:pPr>
              <w:rPr>
                <w:sz w:val="16"/>
                <w:szCs w:val="16"/>
                <w:lang w:val="sr-Cyrl-CS"/>
              </w:rPr>
            </w:pPr>
          </w:p>
        </w:tc>
        <w:tc>
          <w:tcPr>
            <w:tcW w:w="1418" w:type="dxa"/>
          </w:tcPr>
          <w:p w:rsidR="00486616" w:rsidRPr="00BD013F" w:rsidRDefault="00486616" w:rsidP="00A1294A">
            <w:pPr>
              <w:rPr>
                <w:sz w:val="16"/>
                <w:szCs w:val="16"/>
              </w:rPr>
            </w:pPr>
          </w:p>
        </w:tc>
        <w:tc>
          <w:tcPr>
            <w:tcW w:w="1559" w:type="dxa"/>
          </w:tcPr>
          <w:p w:rsidR="00486616" w:rsidRPr="00C052FA" w:rsidRDefault="00486616" w:rsidP="00A1294A">
            <w:pPr>
              <w:rPr>
                <w:sz w:val="16"/>
                <w:szCs w:val="16"/>
                <w:lang w:val="sr-Cyrl-CS"/>
              </w:rPr>
            </w:pPr>
          </w:p>
        </w:tc>
        <w:tc>
          <w:tcPr>
            <w:tcW w:w="1843" w:type="dxa"/>
          </w:tcPr>
          <w:p w:rsidR="00486616" w:rsidRPr="00ED1D4B" w:rsidRDefault="00486616" w:rsidP="00D66E9A">
            <w:pPr>
              <w:jc w:val="right"/>
              <w:rPr>
                <w:sz w:val="20"/>
                <w:szCs w:val="20"/>
              </w:rPr>
            </w:pPr>
            <w:r>
              <w:rPr>
                <w:sz w:val="20"/>
                <w:szCs w:val="20"/>
              </w:rPr>
              <w:t>1.000</w:t>
            </w:r>
            <w:r w:rsidRPr="00ED1D4B">
              <w:rPr>
                <w:sz w:val="20"/>
                <w:szCs w:val="20"/>
              </w:rPr>
              <w:t>.000</w:t>
            </w:r>
          </w:p>
        </w:tc>
      </w:tr>
      <w:tr w:rsidR="00486616" w:rsidRPr="00D3247D" w:rsidTr="000C41DE">
        <w:tc>
          <w:tcPr>
            <w:tcW w:w="1951" w:type="dxa"/>
            <w:vAlign w:val="center"/>
          </w:tcPr>
          <w:p w:rsidR="00486616" w:rsidRPr="00ED1D4B" w:rsidRDefault="00486616" w:rsidP="00B70684">
            <w:pPr>
              <w:rPr>
                <w:sz w:val="16"/>
                <w:szCs w:val="16"/>
              </w:rPr>
            </w:pPr>
            <w:r>
              <w:rPr>
                <w:sz w:val="16"/>
                <w:szCs w:val="16"/>
              </w:rPr>
              <w:t>P5- Protiv požarna zaštita</w:t>
            </w:r>
          </w:p>
        </w:tc>
        <w:tc>
          <w:tcPr>
            <w:tcW w:w="567" w:type="dxa"/>
            <w:vAlign w:val="center"/>
          </w:tcPr>
          <w:p w:rsidR="00486616" w:rsidRDefault="00486616" w:rsidP="00B70684">
            <w:pPr>
              <w:rPr>
                <w:rFonts w:eastAsia="Calibri"/>
                <w:color w:val="000000"/>
                <w:sz w:val="16"/>
                <w:szCs w:val="16"/>
              </w:rPr>
            </w:pPr>
            <w:r>
              <w:rPr>
                <w:rFonts w:eastAsia="Calibri"/>
                <w:color w:val="000000"/>
                <w:sz w:val="16"/>
                <w:szCs w:val="16"/>
              </w:rPr>
              <w:t>P5</w:t>
            </w:r>
          </w:p>
        </w:tc>
        <w:tc>
          <w:tcPr>
            <w:tcW w:w="2410" w:type="dxa"/>
          </w:tcPr>
          <w:p w:rsidR="00486616" w:rsidRDefault="00486616" w:rsidP="00A1294A">
            <w:pPr>
              <w:rPr>
                <w:sz w:val="16"/>
                <w:szCs w:val="16"/>
              </w:rPr>
            </w:pPr>
            <w:r>
              <w:rPr>
                <w:sz w:val="16"/>
                <w:szCs w:val="16"/>
              </w:rPr>
              <w:t>Fond za protiv požarnu zaštitu</w:t>
            </w:r>
          </w:p>
        </w:tc>
        <w:tc>
          <w:tcPr>
            <w:tcW w:w="2728" w:type="dxa"/>
          </w:tcPr>
          <w:p w:rsidR="00486616" w:rsidRPr="004A7318" w:rsidRDefault="00486616" w:rsidP="00A174CC">
            <w:pPr>
              <w:rPr>
                <w:sz w:val="16"/>
                <w:szCs w:val="16"/>
              </w:rPr>
            </w:pPr>
            <w:r>
              <w:rPr>
                <w:sz w:val="16"/>
                <w:szCs w:val="16"/>
              </w:rPr>
              <w:t>Operativni troškovi</w:t>
            </w:r>
          </w:p>
        </w:tc>
        <w:tc>
          <w:tcPr>
            <w:tcW w:w="1133" w:type="dxa"/>
          </w:tcPr>
          <w:p w:rsidR="00486616" w:rsidRPr="00D3247D" w:rsidRDefault="00486616" w:rsidP="00A1294A">
            <w:pPr>
              <w:rPr>
                <w:sz w:val="16"/>
                <w:szCs w:val="16"/>
                <w:lang w:val="sr-Cyrl-CS"/>
              </w:rPr>
            </w:pPr>
          </w:p>
        </w:tc>
        <w:tc>
          <w:tcPr>
            <w:tcW w:w="1276" w:type="dxa"/>
          </w:tcPr>
          <w:p w:rsidR="00486616" w:rsidRPr="00D3247D" w:rsidRDefault="00486616" w:rsidP="00A1294A">
            <w:pPr>
              <w:rPr>
                <w:sz w:val="16"/>
                <w:szCs w:val="16"/>
                <w:lang w:val="sr-Cyrl-CS"/>
              </w:rPr>
            </w:pPr>
          </w:p>
        </w:tc>
        <w:tc>
          <w:tcPr>
            <w:tcW w:w="1418" w:type="dxa"/>
          </w:tcPr>
          <w:p w:rsidR="00486616" w:rsidRPr="00BD013F" w:rsidRDefault="00486616" w:rsidP="00A1294A">
            <w:pPr>
              <w:rPr>
                <w:sz w:val="16"/>
                <w:szCs w:val="16"/>
              </w:rPr>
            </w:pPr>
          </w:p>
        </w:tc>
        <w:tc>
          <w:tcPr>
            <w:tcW w:w="1559" w:type="dxa"/>
          </w:tcPr>
          <w:p w:rsidR="00486616" w:rsidRPr="00C052FA" w:rsidRDefault="00486616" w:rsidP="00A1294A">
            <w:pPr>
              <w:rPr>
                <w:sz w:val="16"/>
                <w:szCs w:val="16"/>
                <w:lang w:val="sr-Cyrl-CS"/>
              </w:rPr>
            </w:pPr>
          </w:p>
        </w:tc>
        <w:tc>
          <w:tcPr>
            <w:tcW w:w="1843" w:type="dxa"/>
          </w:tcPr>
          <w:p w:rsidR="00486616" w:rsidRPr="00ED1D4B" w:rsidRDefault="00D4430C" w:rsidP="00D66E9A">
            <w:pPr>
              <w:jc w:val="right"/>
              <w:rPr>
                <w:sz w:val="20"/>
                <w:szCs w:val="20"/>
              </w:rPr>
            </w:pPr>
            <w:r>
              <w:rPr>
                <w:sz w:val="20"/>
                <w:szCs w:val="20"/>
              </w:rPr>
              <w:t>2</w:t>
            </w:r>
            <w:r w:rsidR="00486616">
              <w:rPr>
                <w:sz w:val="20"/>
                <w:szCs w:val="20"/>
              </w:rPr>
              <w:t>.000</w:t>
            </w:r>
            <w:r w:rsidR="00486616" w:rsidRPr="00ED1D4B">
              <w:rPr>
                <w:sz w:val="20"/>
                <w:szCs w:val="20"/>
              </w:rPr>
              <w:t>.000</w:t>
            </w:r>
          </w:p>
        </w:tc>
      </w:tr>
      <w:tr w:rsidR="00486616" w:rsidRPr="00D3247D" w:rsidTr="000C41DE">
        <w:tc>
          <w:tcPr>
            <w:tcW w:w="1951" w:type="dxa"/>
            <w:vAlign w:val="center"/>
          </w:tcPr>
          <w:p w:rsidR="00486616" w:rsidRDefault="00486616" w:rsidP="00D4430C">
            <w:pPr>
              <w:rPr>
                <w:sz w:val="16"/>
                <w:szCs w:val="16"/>
              </w:rPr>
            </w:pPr>
            <w:r>
              <w:rPr>
                <w:sz w:val="16"/>
                <w:szCs w:val="16"/>
              </w:rPr>
              <w:t>P</w:t>
            </w:r>
            <w:r w:rsidR="00D4430C">
              <w:rPr>
                <w:sz w:val="16"/>
                <w:szCs w:val="16"/>
              </w:rPr>
              <w:t>6</w:t>
            </w:r>
            <w:r>
              <w:rPr>
                <w:sz w:val="16"/>
                <w:szCs w:val="16"/>
              </w:rPr>
              <w:t xml:space="preserve">-Arheološka iskopavanja na -Bedemu </w:t>
            </w:r>
          </w:p>
        </w:tc>
        <w:tc>
          <w:tcPr>
            <w:tcW w:w="567" w:type="dxa"/>
            <w:vAlign w:val="center"/>
          </w:tcPr>
          <w:p w:rsidR="00486616" w:rsidRDefault="00486616" w:rsidP="00D4430C">
            <w:pPr>
              <w:rPr>
                <w:rFonts w:eastAsia="Calibri"/>
                <w:color w:val="000000"/>
                <w:sz w:val="16"/>
                <w:szCs w:val="16"/>
              </w:rPr>
            </w:pPr>
            <w:r>
              <w:rPr>
                <w:rFonts w:eastAsia="Calibri"/>
                <w:color w:val="000000"/>
                <w:sz w:val="16"/>
                <w:szCs w:val="16"/>
              </w:rPr>
              <w:t>P</w:t>
            </w:r>
            <w:r w:rsidR="00D4430C">
              <w:rPr>
                <w:rFonts w:eastAsia="Calibri"/>
                <w:color w:val="000000"/>
                <w:sz w:val="16"/>
                <w:szCs w:val="16"/>
              </w:rPr>
              <w:t>6</w:t>
            </w:r>
          </w:p>
        </w:tc>
        <w:tc>
          <w:tcPr>
            <w:tcW w:w="2410" w:type="dxa"/>
          </w:tcPr>
          <w:p w:rsidR="00486616" w:rsidRDefault="00486616" w:rsidP="00B70684">
            <w:pPr>
              <w:rPr>
                <w:sz w:val="16"/>
                <w:szCs w:val="16"/>
              </w:rPr>
            </w:pPr>
            <w:r>
              <w:rPr>
                <w:sz w:val="16"/>
                <w:szCs w:val="16"/>
              </w:rPr>
              <w:t>Informacioni sistemi</w:t>
            </w:r>
          </w:p>
        </w:tc>
        <w:tc>
          <w:tcPr>
            <w:tcW w:w="2728" w:type="dxa"/>
          </w:tcPr>
          <w:p w:rsidR="00486616" w:rsidRPr="004A7318" w:rsidRDefault="00486616" w:rsidP="00B70684">
            <w:pPr>
              <w:rPr>
                <w:sz w:val="16"/>
                <w:szCs w:val="16"/>
              </w:rPr>
            </w:pPr>
            <w:r>
              <w:rPr>
                <w:sz w:val="16"/>
                <w:szCs w:val="16"/>
              </w:rPr>
              <w:t>Operativni troškovi</w:t>
            </w:r>
          </w:p>
        </w:tc>
        <w:tc>
          <w:tcPr>
            <w:tcW w:w="1133" w:type="dxa"/>
          </w:tcPr>
          <w:p w:rsidR="00486616" w:rsidRPr="00D3247D" w:rsidRDefault="00486616" w:rsidP="00A1294A">
            <w:pPr>
              <w:rPr>
                <w:sz w:val="16"/>
                <w:szCs w:val="16"/>
                <w:lang w:val="sr-Cyrl-CS"/>
              </w:rPr>
            </w:pPr>
          </w:p>
        </w:tc>
        <w:tc>
          <w:tcPr>
            <w:tcW w:w="1276" w:type="dxa"/>
          </w:tcPr>
          <w:p w:rsidR="00486616" w:rsidRPr="00D3247D" w:rsidRDefault="00486616" w:rsidP="00A1294A">
            <w:pPr>
              <w:rPr>
                <w:sz w:val="16"/>
                <w:szCs w:val="16"/>
                <w:lang w:val="sr-Cyrl-CS"/>
              </w:rPr>
            </w:pPr>
          </w:p>
        </w:tc>
        <w:tc>
          <w:tcPr>
            <w:tcW w:w="1418" w:type="dxa"/>
          </w:tcPr>
          <w:p w:rsidR="00486616" w:rsidRPr="00BD013F" w:rsidRDefault="00486616" w:rsidP="00A1294A">
            <w:pPr>
              <w:rPr>
                <w:sz w:val="16"/>
                <w:szCs w:val="16"/>
              </w:rPr>
            </w:pPr>
          </w:p>
        </w:tc>
        <w:tc>
          <w:tcPr>
            <w:tcW w:w="1559" w:type="dxa"/>
          </w:tcPr>
          <w:p w:rsidR="00486616" w:rsidRPr="00C052FA" w:rsidRDefault="00486616" w:rsidP="00A1294A">
            <w:pPr>
              <w:rPr>
                <w:sz w:val="16"/>
                <w:szCs w:val="16"/>
                <w:lang w:val="sr-Cyrl-CS"/>
              </w:rPr>
            </w:pPr>
          </w:p>
        </w:tc>
        <w:tc>
          <w:tcPr>
            <w:tcW w:w="1843" w:type="dxa"/>
          </w:tcPr>
          <w:p w:rsidR="00486616" w:rsidRDefault="00486616" w:rsidP="00D66E9A">
            <w:pPr>
              <w:jc w:val="right"/>
              <w:rPr>
                <w:sz w:val="20"/>
                <w:szCs w:val="20"/>
              </w:rPr>
            </w:pPr>
            <w:r>
              <w:rPr>
                <w:sz w:val="20"/>
                <w:szCs w:val="20"/>
              </w:rPr>
              <w:t>2.000.000</w:t>
            </w:r>
          </w:p>
        </w:tc>
      </w:tr>
      <w:tr w:rsidR="00D4430C" w:rsidRPr="00D3247D" w:rsidTr="000C41DE">
        <w:tc>
          <w:tcPr>
            <w:tcW w:w="1951" w:type="dxa"/>
            <w:vAlign w:val="center"/>
          </w:tcPr>
          <w:p w:rsidR="00D4430C" w:rsidRDefault="00D4430C" w:rsidP="00BA363D">
            <w:pPr>
              <w:rPr>
                <w:sz w:val="16"/>
                <w:szCs w:val="16"/>
              </w:rPr>
            </w:pPr>
            <w:r>
              <w:rPr>
                <w:sz w:val="16"/>
                <w:szCs w:val="16"/>
              </w:rPr>
              <w:t>P7-Monografija grada</w:t>
            </w:r>
          </w:p>
        </w:tc>
        <w:tc>
          <w:tcPr>
            <w:tcW w:w="567" w:type="dxa"/>
            <w:vAlign w:val="center"/>
          </w:tcPr>
          <w:p w:rsidR="00D4430C" w:rsidRDefault="00D4430C" w:rsidP="00B70684">
            <w:pPr>
              <w:rPr>
                <w:rFonts w:eastAsia="Calibri"/>
                <w:color w:val="000000"/>
                <w:sz w:val="16"/>
                <w:szCs w:val="16"/>
              </w:rPr>
            </w:pPr>
            <w:r>
              <w:rPr>
                <w:rFonts w:eastAsia="Calibri"/>
                <w:color w:val="000000"/>
                <w:sz w:val="16"/>
                <w:szCs w:val="16"/>
              </w:rPr>
              <w:t>P7</w:t>
            </w:r>
          </w:p>
        </w:tc>
        <w:tc>
          <w:tcPr>
            <w:tcW w:w="2410" w:type="dxa"/>
          </w:tcPr>
          <w:p w:rsidR="00D4430C" w:rsidRDefault="00D4430C" w:rsidP="00B70684">
            <w:pPr>
              <w:rPr>
                <w:sz w:val="16"/>
                <w:szCs w:val="16"/>
              </w:rPr>
            </w:pPr>
            <w:r>
              <w:rPr>
                <w:sz w:val="16"/>
                <w:szCs w:val="16"/>
              </w:rPr>
              <w:t>Prezentacija grada</w:t>
            </w:r>
          </w:p>
        </w:tc>
        <w:tc>
          <w:tcPr>
            <w:tcW w:w="2728" w:type="dxa"/>
          </w:tcPr>
          <w:p w:rsidR="00D4430C" w:rsidRPr="004A7318" w:rsidRDefault="00D4430C" w:rsidP="00D7322E">
            <w:pPr>
              <w:rPr>
                <w:sz w:val="16"/>
                <w:szCs w:val="16"/>
              </w:rPr>
            </w:pPr>
            <w:r>
              <w:rPr>
                <w:sz w:val="16"/>
                <w:szCs w:val="16"/>
              </w:rPr>
              <w:t>Operativni troškovi</w:t>
            </w:r>
          </w:p>
        </w:tc>
        <w:tc>
          <w:tcPr>
            <w:tcW w:w="1133" w:type="dxa"/>
          </w:tcPr>
          <w:p w:rsidR="00D4430C" w:rsidRPr="00D3247D" w:rsidRDefault="00D4430C" w:rsidP="00A1294A">
            <w:pPr>
              <w:rPr>
                <w:sz w:val="16"/>
                <w:szCs w:val="16"/>
                <w:lang w:val="sr-Cyrl-CS"/>
              </w:rPr>
            </w:pPr>
          </w:p>
        </w:tc>
        <w:tc>
          <w:tcPr>
            <w:tcW w:w="1276" w:type="dxa"/>
          </w:tcPr>
          <w:p w:rsidR="00D4430C" w:rsidRPr="00D3247D" w:rsidRDefault="00D4430C" w:rsidP="00A1294A">
            <w:pPr>
              <w:rPr>
                <w:sz w:val="16"/>
                <w:szCs w:val="16"/>
                <w:lang w:val="sr-Cyrl-CS"/>
              </w:rPr>
            </w:pPr>
          </w:p>
        </w:tc>
        <w:tc>
          <w:tcPr>
            <w:tcW w:w="1418" w:type="dxa"/>
          </w:tcPr>
          <w:p w:rsidR="00D4430C" w:rsidRPr="00BD013F" w:rsidRDefault="00D4430C" w:rsidP="00A1294A">
            <w:pPr>
              <w:rPr>
                <w:sz w:val="16"/>
                <w:szCs w:val="16"/>
              </w:rPr>
            </w:pPr>
          </w:p>
        </w:tc>
        <w:tc>
          <w:tcPr>
            <w:tcW w:w="1559" w:type="dxa"/>
          </w:tcPr>
          <w:p w:rsidR="00D4430C" w:rsidRPr="00C052FA" w:rsidRDefault="00D4430C" w:rsidP="00A1294A">
            <w:pPr>
              <w:rPr>
                <w:sz w:val="16"/>
                <w:szCs w:val="16"/>
                <w:lang w:val="sr-Cyrl-CS"/>
              </w:rPr>
            </w:pPr>
          </w:p>
        </w:tc>
        <w:tc>
          <w:tcPr>
            <w:tcW w:w="1843" w:type="dxa"/>
          </w:tcPr>
          <w:p w:rsidR="00D4430C" w:rsidRDefault="00D4430C" w:rsidP="00D66E9A">
            <w:pPr>
              <w:jc w:val="right"/>
              <w:rPr>
                <w:sz w:val="20"/>
                <w:szCs w:val="20"/>
              </w:rPr>
            </w:pPr>
            <w:r>
              <w:rPr>
                <w:sz w:val="20"/>
                <w:szCs w:val="20"/>
              </w:rPr>
              <w:t>2.000.000</w:t>
            </w:r>
          </w:p>
        </w:tc>
      </w:tr>
      <w:tr w:rsidR="00D4430C" w:rsidRPr="00D3247D" w:rsidTr="000C41DE">
        <w:tc>
          <w:tcPr>
            <w:tcW w:w="1951" w:type="dxa"/>
            <w:vAlign w:val="center"/>
          </w:tcPr>
          <w:p w:rsidR="00D4430C" w:rsidRDefault="00D4430C" w:rsidP="00D4430C">
            <w:pPr>
              <w:rPr>
                <w:sz w:val="16"/>
                <w:szCs w:val="16"/>
              </w:rPr>
            </w:pPr>
            <w:r>
              <w:rPr>
                <w:sz w:val="16"/>
                <w:szCs w:val="16"/>
              </w:rPr>
              <w:t xml:space="preserve">P8-GIS </w:t>
            </w:r>
          </w:p>
        </w:tc>
        <w:tc>
          <w:tcPr>
            <w:tcW w:w="567" w:type="dxa"/>
            <w:vAlign w:val="center"/>
          </w:tcPr>
          <w:p w:rsidR="00D4430C" w:rsidRDefault="00D4430C" w:rsidP="00D4430C">
            <w:pPr>
              <w:rPr>
                <w:rFonts w:eastAsia="Calibri"/>
                <w:color w:val="000000"/>
                <w:sz w:val="16"/>
                <w:szCs w:val="16"/>
              </w:rPr>
            </w:pPr>
            <w:r>
              <w:rPr>
                <w:rFonts w:eastAsia="Calibri"/>
                <w:color w:val="000000"/>
                <w:sz w:val="16"/>
                <w:szCs w:val="16"/>
              </w:rPr>
              <w:t>P8</w:t>
            </w:r>
          </w:p>
        </w:tc>
        <w:tc>
          <w:tcPr>
            <w:tcW w:w="2410" w:type="dxa"/>
          </w:tcPr>
          <w:p w:rsidR="00D4430C" w:rsidRDefault="00D4430C" w:rsidP="00D7322E">
            <w:pPr>
              <w:rPr>
                <w:sz w:val="16"/>
                <w:szCs w:val="16"/>
              </w:rPr>
            </w:pPr>
            <w:r>
              <w:rPr>
                <w:sz w:val="16"/>
                <w:szCs w:val="16"/>
              </w:rPr>
              <w:t>Informacioni sistemi</w:t>
            </w:r>
          </w:p>
        </w:tc>
        <w:tc>
          <w:tcPr>
            <w:tcW w:w="2728" w:type="dxa"/>
          </w:tcPr>
          <w:p w:rsidR="00D4430C" w:rsidRPr="004A7318" w:rsidRDefault="00D4430C" w:rsidP="00D7322E">
            <w:pPr>
              <w:rPr>
                <w:sz w:val="16"/>
                <w:szCs w:val="16"/>
              </w:rPr>
            </w:pPr>
            <w:r>
              <w:rPr>
                <w:sz w:val="16"/>
                <w:szCs w:val="16"/>
              </w:rPr>
              <w:t>Operativni troškovi</w:t>
            </w:r>
          </w:p>
        </w:tc>
        <w:tc>
          <w:tcPr>
            <w:tcW w:w="1133" w:type="dxa"/>
          </w:tcPr>
          <w:p w:rsidR="00D4430C" w:rsidRPr="00D3247D" w:rsidRDefault="00D4430C" w:rsidP="00D7322E">
            <w:pPr>
              <w:rPr>
                <w:sz w:val="16"/>
                <w:szCs w:val="16"/>
                <w:lang w:val="sr-Cyrl-CS"/>
              </w:rPr>
            </w:pPr>
          </w:p>
        </w:tc>
        <w:tc>
          <w:tcPr>
            <w:tcW w:w="1276" w:type="dxa"/>
          </w:tcPr>
          <w:p w:rsidR="00D4430C" w:rsidRPr="00D3247D" w:rsidRDefault="00D4430C" w:rsidP="00D7322E">
            <w:pPr>
              <w:rPr>
                <w:sz w:val="16"/>
                <w:szCs w:val="16"/>
                <w:lang w:val="sr-Cyrl-CS"/>
              </w:rPr>
            </w:pPr>
          </w:p>
        </w:tc>
        <w:tc>
          <w:tcPr>
            <w:tcW w:w="1418" w:type="dxa"/>
          </w:tcPr>
          <w:p w:rsidR="00D4430C" w:rsidRPr="00BD013F" w:rsidRDefault="00D4430C" w:rsidP="00D7322E">
            <w:pPr>
              <w:rPr>
                <w:sz w:val="16"/>
                <w:szCs w:val="16"/>
              </w:rPr>
            </w:pPr>
          </w:p>
        </w:tc>
        <w:tc>
          <w:tcPr>
            <w:tcW w:w="1559" w:type="dxa"/>
          </w:tcPr>
          <w:p w:rsidR="00D4430C" w:rsidRPr="00C052FA" w:rsidRDefault="00D4430C" w:rsidP="00D7322E">
            <w:pPr>
              <w:rPr>
                <w:sz w:val="16"/>
                <w:szCs w:val="16"/>
                <w:lang w:val="sr-Cyrl-CS"/>
              </w:rPr>
            </w:pPr>
          </w:p>
        </w:tc>
        <w:tc>
          <w:tcPr>
            <w:tcW w:w="1843" w:type="dxa"/>
          </w:tcPr>
          <w:p w:rsidR="00D4430C" w:rsidRPr="00ED1D4B" w:rsidRDefault="00D4430C" w:rsidP="00D7322E">
            <w:pPr>
              <w:jc w:val="right"/>
              <w:rPr>
                <w:sz w:val="20"/>
                <w:szCs w:val="20"/>
              </w:rPr>
            </w:pPr>
            <w:r>
              <w:rPr>
                <w:sz w:val="20"/>
                <w:szCs w:val="20"/>
              </w:rPr>
              <w:t>2.000.000</w:t>
            </w:r>
          </w:p>
        </w:tc>
      </w:tr>
      <w:tr w:rsidR="00486616" w:rsidRPr="00D3247D" w:rsidTr="000C41DE">
        <w:tc>
          <w:tcPr>
            <w:tcW w:w="1951" w:type="dxa"/>
          </w:tcPr>
          <w:p w:rsidR="00486616" w:rsidRPr="0065405B" w:rsidRDefault="00486616" w:rsidP="003C55F6">
            <w:pPr>
              <w:rPr>
                <w:b/>
                <w:sz w:val="16"/>
                <w:szCs w:val="16"/>
                <w:highlight w:val="cyan"/>
                <w:lang w:val="sr-Cyrl-CS"/>
              </w:rPr>
            </w:pPr>
            <w:r w:rsidRPr="0065405B">
              <w:rPr>
                <w:b/>
                <w:sz w:val="16"/>
                <w:szCs w:val="16"/>
                <w:highlight w:val="cyan"/>
                <w:lang w:val="sr-Cyrl-CS"/>
              </w:rPr>
              <w:t>1</w:t>
            </w:r>
            <w:r w:rsidRPr="0065405B">
              <w:rPr>
                <w:b/>
                <w:sz w:val="16"/>
                <w:szCs w:val="16"/>
                <w:highlight w:val="cyan"/>
              </w:rPr>
              <w:t>6</w:t>
            </w:r>
            <w:r w:rsidRPr="0065405B">
              <w:rPr>
                <w:b/>
                <w:sz w:val="16"/>
                <w:szCs w:val="16"/>
                <w:highlight w:val="cyan"/>
                <w:lang w:val="sr-Cyrl-CS"/>
              </w:rPr>
              <w:t xml:space="preserve"> – </w:t>
            </w:r>
            <w:r w:rsidRPr="0065405B">
              <w:rPr>
                <w:b/>
                <w:bCs/>
                <w:color w:val="000000"/>
                <w:sz w:val="16"/>
                <w:szCs w:val="16"/>
                <w:highlight w:val="cyan"/>
              </w:rPr>
              <w:t xml:space="preserve">Politički </w:t>
            </w:r>
            <w:r>
              <w:rPr>
                <w:b/>
                <w:bCs/>
                <w:color w:val="000000"/>
                <w:sz w:val="16"/>
                <w:szCs w:val="16"/>
                <w:highlight w:val="cyan"/>
              </w:rPr>
              <w:t xml:space="preserve"> sistem</w:t>
            </w:r>
            <w:r w:rsidRPr="0065405B">
              <w:rPr>
                <w:b/>
                <w:bCs/>
                <w:color w:val="000000"/>
                <w:sz w:val="16"/>
                <w:szCs w:val="16"/>
                <w:highlight w:val="cyan"/>
              </w:rPr>
              <w:t xml:space="preserve"> lokalne s</w:t>
            </w:r>
            <w:r>
              <w:rPr>
                <w:b/>
                <w:bCs/>
                <w:color w:val="000000"/>
                <w:sz w:val="16"/>
                <w:szCs w:val="16"/>
                <w:highlight w:val="cyan"/>
              </w:rPr>
              <w:t>a</w:t>
            </w:r>
            <w:r w:rsidRPr="0065405B">
              <w:rPr>
                <w:b/>
                <w:bCs/>
                <w:color w:val="000000"/>
                <w:sz w:val="16"/>
                <w:szCs w:val="16"/>
                <w:highlight w:val="cyan"/>
              </w:rPr>
              <w:t>mouprave</w:t>
            </w:r>
          </w:p>
        </w:tc>
        <w:tc>
          <w:tcPr>
            <w:tcW w:w="567" w:type="dxa"/>
          </w:tcPr>
          <w:p w:rsidR="00486616" w:rsidRPr="0065405B" w:rsidRDefault="00486616" w:rsidP="00C0389B">
            <w:pPr>
              <w:rPr>
                <w:b/>
                <w:sz w:val="16"/>
                <w:szCs w:val="16"/>
                <w:highlight w:val="cyan"/>
              </w:rPr>
            </w:pPr>
            <w:r w:rsidRPr="0065405B">
              <w:rPr>
                <w:b/>
                <w:sz w:val="16"/>
                <w:szCs w:val="16"/>
                <w:highlight w:val="cyan"/>
              </w:rPr>
              <w:t>2101</w:t>
            </w:r>
          </w:p>
        </w:tc>
        <w:tc>
          <w:tcPr>
            <w:tcW w:w="2410" w:type="dxa"/>
          </w:tcPr>
          <w:p w:rsidR="00486616" w:rsidRPr="0065405B" w:rsidRDefault="00486616" w:rsidP="00C0389B">
            <w:pPr>
              <w:rPr>
                <w:sz w:val="16"/>
                <w:szCs w:val="16"/>
                <w:highlight w:val="cyan"/>
              </w:rPr>
            </w:pPr>
            <w:r w:rsidRPr="0065405B">
              <w:rPr>
                <w:sz w:val="16"/>
                <w:szCs w:val="16"/>
                <w:highlight w:val="cyan"/>
              </w:rPr>
              <w:t>Efikasno I efektivno funkcionisanje organa političkog sistema lokalne s</w:t>
            </w:r>
            <w:r>
              <w:rPr>
                <w:sz w:val="16"/>
                <w:szCs w:val="16"/>
                <w:highlight w:val="cyan"/>
              </w:rPr>
              <w:t>a</w:t>
            </w:r>
            <w:r w:rsidRPr="0065405B">
              <w:rPr>
                <w:sz w:val="16"/>
                <w:szCs w:val="16"/>
                <w:highlight w:val="cyan"/>
              </w:rPr>
              <w:t>mouprave</w:t>
            </w:r>
          </w:p>
        </w:tc>
        <w:tc>
          <w:tcPr>
            <w:tcW w:w="2728" w:type="dxa"/>
          </w:tcPr>
          <w:p w:rsidR="00486616" w:rsidRPr="0065405B" w:rsidRDefault="00486616" w:rsidP="00C0389B">
            <w:pPr>
              <w:rPr>
                <w:sz w:val="16"/>
                <w:szCs w:val="16"/>
                <w:highlight w:val="cyan"/>
              </w:rPr>
            </w:pPr>
          </w:p>
        </w:tc>
        <w:tc>
          <w:tcPr>
            <w:tcW w:w="1133" w:type="dxa"/>
          </w:tcPr>
          <w:p w:rsidR="00486616" w:rsidRPr="0065405B" w:rsidRDefault="00486616" w:rsidP="00C0389B">
            <w:pPr>
              <w:rPr>
                <w:sz w:val="16"/>
                <w:szCs w:val="16"/>
                <w:highlight w:val="cyan"/>
                <w:lang w:val="sr-Cyrl-CS"/>
              </w:rPr>
            </w:pPr>
          </w:p>
        </w:tc>
        <w:tc>
          <w:tcPr>
            <w:tcW w:w="1276" w:type="dxa"/>
          </w:tcPr>
          <w:p w:rsidR="00486616" w:rsidRPr="0065405B" w:rsidRDefault="00486616" w:rsidP="00C0389B">
            <w:pPr>
              <w:rPr>
                <w:sz w:val="16"/>
                <w:szCs w:val="16"/>
                <w:highlight w:val="cyan"/>
                <w:lang w:val="sr-Cyrl-CS"/>
              </w:rPr>
            </w:pPr>
          </w:p>
        </w:tc>
        <w:tc>
          <w:tcPr>
            <w:tcW w:w="1418" w:type="dxa"/>
          </w:tcPr>
          <w:p w:rsidR="00486616" w:rsidRPr="0065405B" w:rsidRDefault="00486616" w:rsidP="00C0389B">
            <w:pPr>
              <w:rPr>
                <w:sz w:val="16"/>
                <w:szCs w:val="16"/>
                <w:highlight w:val="cyan"/>
              </w:rPr>
            </w:pPr>
          </w:p>
        </w:tc>
        <w:tc>
          <w:tcPr>
            <w:tcW w:w="1559" w:type="dxa"/>
          </w:tcPr>
          <w:p w:rsidR="00486616" w:rsidRPr="0065405B" w:rsidRDefault="00486616" w:rsidP="00C0389B">
            <w:pPr>
              <w:rPr>
                <w:sz w:val="16"/>
                <w:szCs w:val="16"/>
                <w:highlight w:val="cyan"/>
                <w:lang w:val="sr-Cyrl-CS"/>
              </w:rPr>
            </w:pPr>
          </w:p>
        </w:tc>
        <w:tc>
          <w:tcPr>
            <w:tcW w:w="1843" w:type="dxa"/>
          </w:tcPr>
          <w:p w:rsidR="00486616" w:rsidRPr="0065405B" w:rsidRDefault="00F8557F" w:rsidP="00F8557F">
            <w:pPr>
              <w:jc w:val="right"/>
              <w:rPr>
                <w:b/>
                <w:sz w:val="20"/>
                <w:szCs w:val="20"/>
                <w:highlight w:val="cyan"/>
              </w:rPr>
            </w:pPr>
            <w:r>
              <w:rPr>
                <w:b/>
                <w:sz w:val="20"/>
                <w:szCs w:val="20"/>
                <w:highlight w:val="cyan"/>
              </w:rPr>
              <w:t>73</w:t>
            </w:r>
            <w:r w:rsidR="00486616">
              <w:rPr>
                <w:b/>
                <w:sz w:val="20"/>
                <w:szCs w:val="20"/>
                <w:highlight w:val="cyan"/>
              </w:rPr>
              <w:t>.</w:t>
            </w:r>
            <w:r>
              <w:rPr>
                <w:b/>
                <w:sz w:val="20"/>
                <w:szCs w:val="20"/>
                <w:highlight w:val="cyan"/>
              </w:rPr>
              <w:t>600</w:t>
            </w:r>
            <w:r w:rsidR="00486616">
              <w:rPr>
                <w:b/>
                <w:sz w:val="20"/>
                <w:szCs w:val="20"/>
                <w:highlight w:val="cyan"/>
              </w:rPr>
              <w:t>.000</w:t>
            </w:r>
          </w:p>
        </w:tc>
      </w:tr>
      <w:tr w:rsidR="00486616" w:rsidRPr="00D3247D" w:rsidTr="000C41DE">
        <w:tc>
          <w:tcPr>
            <w:tcW w:w="1951" w:type="dxa"/>
            <w:vAlign w:val="center"/>
          </w:tcPr>
          <w:p w:rsidR="00486616" w:rsidRDefault="00486616" w:rsidP="008A5F8C">
            <w:pPr>
              <w:rPr>
                <w:sz w:val="16"/>
                <w:szCs w:val="16"/>
              </w:rPr>
            </w:pPr>
            <w:r>
              <w:rPr>
                <w:sz w:val="16"/>
                <w:szCs w:val="16"/>
              </w:rPr>
              <w:t>Funkcionisanje lokalne skupštine</w:t>
            </w:r>
          </w:p>
        </w:tc>
        <w:tc>
          <w:tcPr>
            <w:tcW w:w="567" w:type="dxa"/>
            <w:vAlign w:val="center"/>
          </w:tcPr>
          <w:p w:rsidR="00486616" w:rsidRDefault="00486616" w:rsidP="008A5F8C">
            <w:pPr>
              <w:rPr>
                <w:rFonts w:eastAsia="Calibri"/>
                <w:color w:val="000000"/>
                <w:sz w:val="16"/>
                <w:szCs w:val="16"/>
              </w:rPr>
            </w:pPr>
            <w:r>
              <w:rPr>
                <w:rFonts w:eastAsia="Calibri"/>
                <w:color w:val="000000"/>
                <w:sz w:val="16"/>
                <w:szCs w:val="16"/>
              </w:rPr>
              <w:t>0001</w:t>
            </w:r>
          </w:p>
        </w:tc>
        <w:tc>
          <w:tcPr>
            <w:tcW w:w="2410" w:type="dxa"/>
          </w:tcPr>
          <w:p w:rsidR="00486616" w:rsidRDefault="00486616" w:rsidP="00A1294A">
            <w:pPr>
              <w:rPr>
                <w:sz w:val="16"/>
                <w:szCs w:val="16"/>
              </w:rPr>
            </w:pPr>
            <w:r>
              <w:rPr>
                <w:sz w:val="16"/>
                <w:szCs w:val="16"/>
              </w:rPr>
              <w:t>Funkcionisanje lokalne skupštine</w:t>
            </w:r>
          </w:p>
        </w:tc>
        <w:tc>
          <w:tcPr>
            <w:tcW w:w="2728" w:type="dxa"/>
          </w:tcPr>
          <w:p w:rsidR="00486616" w:rsidRDefault="00486616" w:rsidP="00D60E7A">
            <w:pPr>
              <w:rPr>
                <w:sz w:val="16"/>
                <w:szCs w:val="16"/>
              </w:rPr>
            </w:pPr>
            <w:r>
              <w:rPr>
                <w:sz w:val="16"/>
                <w:szCs w:val="16"/>
              </w:rPr>
              <w:t>Broj usvojenih akata</w:t>
            </w:r>
          </w:p>
        </w:tc>
        <w:tc>
          <w:tcPr>
            <w:tcW w:w="1133" w:type="dxa"/>
          </w:tcPr>
          <w:p w:rsidR="00486616" w:rsidRPr="00D3247D" w:rsidRDefault="00486616" w:rsidP="00A1294A">
            <w:pPr>
              <w:rPr>
                <w:sz w:val="16"/>
                <w:szCs w:val="16"/>
                <w:lang w:val="sr-Cyrl-CS"/>
              </w:rPr>
            </w:pPr>
          </w:p>
        </w:tc>
        <w:tc>
          <w:tcPr>
            <w:tcW w:w="1276" w:type="dxa"/>
          </w:tcPr>
          <w:p w:rsidR="00486616" w:rsidRPr="00D3247D" w:rsidRDefault="00486616" w:rsidP="00A1294A">
            <w:pPr>
              <w:rPr>
                <w:sz w:val="16"/>
                <w:szCs w:val="16"/>
                <w:lang w:val="sr-Cyrl-CS"/>
              </w:rPr>
            </w:pPr>
          </w:p>
        </w:tc>
        <w:tc>
          <w:tcPr>
            <w:tcW w:w="1418" w:type="dxa"/>
          </w:tcPr>
          <w:p w:rsidR="00486616" w:rsidRPr="00BD013F" w:rsidRDefault="00486616" w:rsidP="00A1294A">
            <w:pPr>
              <w:rPr>
                <w:sz w:val="16"/>
                <w:szCs w:val="16"/>
              </w:rPr>
            </w:pPr>
          </w:p>
        </w:tc>
        <w:tc>
          <w:tcPr>
            <w:tcW w:w="1559" w:type="dxa"/>
          </w:tcPr>
          <w:p w:rsidR="00486616" w:rsidRPr="00C052FA" w:rsidRDefault="00486616" w:rsidP="00A1294A">
            <w:pPr>
              <w:rPr>
                <w:sz w:val="16"/>
                <w:szCs w:val="16"/>
                <w:lang w:val="sr-Cyrl-CS"/>
              </w:rPr>
            </w:pPr>
          </w:p>
        </w:tc>
        <w:tc>
          <w:tcPr>
            <w:tcW w:w="1843" w:type="dxa"/>
          </w:tcPr>
          <w:p w:rsidR="00486616" w:rsidRDefault="00486616" w:rsidP="00F8557F">
            <w:pPr>
              <w:jc w:val="right"/>
              <w:rPr>
                <w:sz w:val="20"/>
                <w:szCs w:val="20"/>
              </w:rPr>
            </w:pPr>
            <w:r>
              <w:rPr>
                <w:sz w:val="20"/>
                <w:szCs w:val="20"/>
              </w:rPr>
              <w:t>3</w:t>
            </w:r>
            <w:r w:rsidR="00F8557F">
              <w:rPr>
                <w:sz w:val="20"/>
                <w:szCs w:val="20"/>
              </w:rPr>
              <w:t>1</w:t>
            </w:r>
            <w:r>
              <w:rPr>
                <w:sz w:val="20"/>
                <w:szCs w:val="20"/>
              </w:rPr>
              <w:t>.</w:t>
            </w:r>
            <w:r w:rsidR="00F8557F">
              <w:rPr>
                <w:sz w:val="20"/>
                <w:szCs w:val="20"/>
              </w:rPr>
              <w:t>90</w:t>
            </w:r>
            <w:r>
              <w:rPr>
                <w:sz w:val="20"/>
                <w:szCs w:val="20"/>
              </w:rPr>
              <w:t>0.000</w:t>
            </w:r>
          </w:p>
        </w:tc>
      </w:tr>
      <w:tr w:rsidR="00486616" w:rsidRPr="00D3247D" w:rsidTr="000C41DE">
        <w:tc>
          <w:tcPr>
            <w:tcW w:w="1951" w:type="dxa"/>
            <w:vAlign w:val="center"/>
          </w:tcPr>
          <w:p w:rsidR="00486616" w:rsidRDefault="00486616" w:rsidP="008A5F8C">
            <w:pPr>
              <w:rPr>
                <w:sz w:val="16"/>
                <w:szCs w:val="16"/>
              </w:rPr>
            </w:pPr>
            <w:r>
              <w:rPr>
                <w:sz w:val="16"/>
                <w:szCs w:val="16"/>
              </w:rPr>
              <w:t>Funkcionisanje izvršnih organa</w:t>
            </w:r>
          </w:p>
        </w:tc>
        <w:tc>
          <w:tcPr>
            <w:tcW w:w="567" w:type="dxa"/>
            <w:vAlign w:val="center"/>
          </w:tcPr>
          <w:p w:rsidR="00486616" w:rsidRDefault="00486616" w:rsidP="008A5F8C">
            <w:pPr>
              <w:rPr>
                <w:rFonts w:eastAsia="Calibri"/>
                <w:color w:val="000000"/>
                <w:sz w:val="16"/>
                <w:szCs w:val="16"/>
              </w:rPr>
            </w:pPr>
            <w:r>
              <w:rPr>
                <w:rFonts w:eastAsia="Calibri"/>
                <w:color w:val="000000"/>
                <w:sz w:val="16"/>
                <w:szCs w:val="16"/>
              </w:rPr>
              <w:t>0002</w:t>
            </w:r>
          </w:p>
        </w:tc>
        <w:tc>
          <w:tcPr>
            <w:tcW w:w="2410" w:type="dxa"/>
          </w:tcPr>
          <w:p w:rsidR="00486616" w:rsidRDefault="00486616" w:rsidP="00A1294A">
            <w:pPr>
              <w:rPr>
                <w:sz w:val="16"/>
                <w:szCs w:val="16"/>
              </w:rPr>
            </w:pPr>
            <w:r>
              <w:rPr>
                <w:sz w:val="16"/>
                <w:szCs w:val="16"/>
              </w:rPr>
              <w:t>Funkcionisanje izvršnih organa</w:t>
            </w:r>
          </w:p>
        </w:tc>
        <w:tc>
          <w:tcPr>
            <w:tcW w:w="2728" w:type="dxa"/>
          </w:tcPr>
          <w:p w:rsidR="00486616" w:rsidRDefault="00486616" w:rsidP="00D60E7A">
            <w:pPr>
              <w:rPr>
                <w:sz w:val="16"/>
                <w:szCs w:val="16"/>
              </w:rPr>
            </w:pPr>
            <w:r>
              <w:rPr>
                <w:sz w:val="16"/>
                <w:szCs w:val="16"/>
              </w:rPr>
              <w:t>Broj sednica izvršnih organa</w:t>
            </w:r>
          </w:p>
        </w:tc>
        <w:tc>
          <w:tcPr>
            <w:tcW w:w="1133" w:type="dxa"/>
          </w:tcPr>
          <w:p w:rsidR="00486616" w:rsidRPr="00D3247D" w:rsidRDefault="00486616" w:rsidP="00A1294A">
            <w:pPr>
              <w:rPr>
                <w:sz w:val="16"/>
                <w:szCs w:val="16"/>
                <w:lang w:val="sr-Cyrl-CS"/>
              </w:rPr>
            </w:pPr>
          </w:p>
        </w:tc>
        <w:tc>
          <w:tcPr>
            <w:tcW w:w="1276" w:type="dxa"/>
          </w:tcPr>
          <w:p w:rsidR="00486616" w:rsidRPr="00D3247D" w:rsidRDefault="00486616" w:rsidP="00A1294A">
            <w:pPr>
              <w:rPr>
                <w:sz w:val="16"/>
                <w:szCs w:val="16"/>
                <w:lang w:val="sr-Cyrl-CS"/>
              </w:rPr>
            </w:pPr>
          </w:p>
        </w:tc>
        <w:tc>
          <w:tcPr>
            <w:tcW w:w="1418" w:type="dxa"/>
          </w:tcPr>
          <w:p w:rsidR="00486616" w:rsidRPr="00BD013F" w:rsidRDefault="00486616" w:rsidP="00A1294A">
            <w:pPr>
              <w:rPr>
                <w:sz w:val="16"/>
                <w:szCs w:val="16"/>
              </w:rPr>
            </w:pPr>
          </w:p>
        </w:tc>
        <w:tc>
          <w:tcPr>
            <w:tcW w:w="1559" w:type="dxa"/>
          </w:tcPr>
          <w:p w:rsidR="00486616" w:rsidRPr="00C052FA" w:rsidRDefault="00486616" w:rsidP="00A1294A">
            <w:pPr>
              <w:rPr>
                <w:sz w:val="16"/>
                <w:szCs w:val="16"/>
                <w:lang w:val="sr-Cyrl-CS"/>
              </w:rPr>
            </w:pPr>
          </w:p>
        </w:tc>
        <w:tc>
          <w:tcPr>
            <w:tcW w:w="1843" w:type="dxa"/>
          </w:tcPr>
          <w:p w:rsidR="00486616" w:rsidRPr="00353BE0" w:rsidRDefault="00F8557F" w:rsidP="009A158E">
            <w:pPr>
              <w:jc w:val="right"/>
              <w:rPr>
                <w:sz w:val="20"/>
                <w:szCs w:val="20"/>
              </w:rPr>
            </w:pPr>
            <w:r>
              <w:rPr>
                <w:sz w:val="20"/>
                <w:szCs w:val="20"/>
              </w:rPr>
              <w:t>34.200.000</w:t>
            </w:r>
          </w:p>
        </w:tc>
      </w:tr>
      <w:tr w:rsidR="00F8557F" w:rsidRPr="00D3247D" w:rsidTr="000C41DE">
        <w:tc>
          <w:tcPr>
            <w:tcW w:w="1951" w:type="dxa"/>
            <w:vAlign w:val="center"/>
          </w:tcPr>
          <w:p w:rsidR="00F8557F" w:rsidRDefault="00F8557F" w:rsidP="008A5F8C">
            <w:pPr>
              <w:rPr>
                <w:sz w:val="16"/>
                <w:szCs w:val="16"/>
              </w:rPr>
            </w:pPr>
            <w:r>
              <w:rPr>
                <w:sz w:val="16"/>
                <w:szCs w:val="16"/>
              </w:rPr>
              <w:t>Izbori</w:t>
            </w:r>
          </w:p>
        </w:tc>
        <w:tc>
          <w:tcPr>
            <w:tcW w:w="567" w:type="dxa"/>
            <w:vAlign w:val="center"/>
          </w:tcPr>
          <w:p w:rsidR="00F8557F" w:rsidRDefault="00F8557F" w:rsidP="008A5F8C">
            <w:pPr>
              <w:rPr>
                <w:rFonts w:eastAsia="Calibri"/>
                <w:color w:val="000000"/>
                <w:sz w:val="16"/>
                <w:szCs w:val="16"/>
              </w:rPr>
            </w:pPr>
            <w:r>
              <w:rPr>
                <w:rFonts w:eastAsia="Calibri"/>
                <w:color w:val="000000"/>
                <w:sz w:val="16"/>
                <w:szCs w:val="16"/>
              </w:rPr>
              <w:t>0003</w:t>
            </w:r>
          </w:p>
        </w:tc>
        <w:tc>
          <w:tcPr>
            <w:tcW w:w="2410" w:type="dxa"/>
          </w:tcPr>
          <w:p w:rsidR="00F8557F" w:rsidRDefault="00F8557F" w:rsidP="00A1294A">
            <w:pPr>
              <w:rPr>
                <w:sz w:val="16"/>
                <w:szCs w:val="16"/>
              </w:rPr>
            </w:pPr>
            <w:r>
              <w:rPr>
                <w:sz w:val="16"/>
                <w:szCs w:val="16"/>
              </w:rPr>
              <w:t>Obavljanje osnovnih fukcija izbornih organa</w:t>
            </w:r>
          </w:p>
        </w:tc>
        <w:tc>
          <w:tcPr>
            <w:tcW w:w="2728" w:type="dxa"/>
          </w:tcPr>
          <w:p w:rsidR="00F8557F" w:rsidRDefault="00F8557F" w:rsidP="00D60E7A">
            <w:pPr>
              <w:rPr>
                <w:sz w:val="16"/>
                <w:szCs w:val="16"/>
              </w:rPr>
            </w:pPr>
          </w:p>
        </w:tc>
        <w:tc>
          <w:tcPr>
            <w:tcW w:w="1133" w:type="dxa"/>
          </w:tcPr>
          <w:p w:rsidR="00F8557F" w:rsidRPr="00D3247D" w:rsidRDefault="00F8557F" w:rsidP="00A1294A">
            <w:pPr>
              <w:rPr>
                <w:sz w:val="16"/>
                <w:szCs w:val="16"/>
                <w:lang w:val="sr-Cyrl-CS"/>
              </w:rPr>
            </w:pPr>
          </w:p>
        </w:tc>
        <w:tc>
          <w:tcPr>
            <w:tcW w:w="1276" w:type="dxa"/>
          </w:tcPr>
          <w:p w:rsidR="00F8557F" w:rsidRPr="00D3247D" w:rsidRDefault="00F8557F" w:rsidP="00A1294A">
            <w:pPr>
              <w:rPr>
                <w:sz w:val="16"/>
                <w:szCs w:val="16"/>
                <w:lang w:val="sr-Cyrl-CS"/>
              </w:rPr>
            </w:pPr>
          </w:p>
        </w:tc>
        <w:tc>
          <w:tcPr>
            <w:tcW w:w="1418" w:type="dxa"/>
          </w:tcPr>
          <w:p w:rsidR="00F8557F" w:rsidRPr="00BD013F" w:rsidRDefault="00F8557F" w:rsidP="00A1294A">
            <w:pPr>
              <w:rPr>
                <w:sz w:val="16"/>
                <w:szCs w:val="16"/>
              </w:rPr>
            </w:pPr>
          </w:p>
        </w:tc>
        <w:tc>
          <w:tcPr>
            <w:tcW w:w="1559" w:type="dxa"/>
          </w:tcPr>
          <w:p w:rsidR="00F8557F" w:rsidRPr="00C052FA" w:rsidRDefault="00F8557F" w:rsidP="00A1294A">
            <w:pPr>
              <w:rPr>
                <w:sz w:val="16"/>
                <w:szCs w:val="16"/>
                <w:lang w:val="sr-Cyrl-CS"/>
              </w:rPr>
            </w:pPr>
          </w:p>
        </w:tc>
        <w:tc>
          <w:tcPr>
            <w:tcW w:w="1843" w:type="dxa"/>
          </w:tcPr>
          <w:p w:rsidR="00F8557F" w:rsidRDefault="00F8557F" w:rsidP="009A158E">
            <w:pPr>
              <w:jc w:val="right"/>
              <w:rPr>
                <w:sz w:val="20"/>
                <w:szCs w:val="20"/>
              </w:rPr>
            </w:pPr>
            <w:r>
              <w:rPr>
                <w:sz w:val="20"/>
                <w:szCs w:val="20"/>
              </w:rPr>
              <w:t>7.500.000</w:t>
            </w:r>
          </w:p>
        </w:tc>
      </w:tr>
      <w:tr w:rsidR="00486616" w:rsidRPr="00D3247D" w:rsidTr="000C41DE">
        <w:tc>
          <w:tcPr>
            <w:tcW w:w="1951" w:type="dxa"/>
            <w:vAlign w:val="center"/>
          </w:tcPr>
          <w:p w:rsidR="00486616" w:rsidRPr="00DA7631" w:rsidRDefault="00486616" w:rsidP="000B77DE">
            <w:pPr>
              <w:rPr>
                <w:b/>
                <w:sz w:val="16"/>
                <w:szCs w:val="16"/>
              </w:rPr>
            </w:pPr>
            <w:r w:rsidRPr="00797445">
              <w:rPr>
                <w:b/>
                <w:sz w:val="16"/>
                <w:szCs w:val="16"/>
                <w:highlight w:val="cyan"/>
              </w:rPr>
              <w:t>17- ENERGETSKA EFIKASNOST  I  OBNOVLJIVI  IZVORI ENERGIJE</w:t>
            </w:r>
          </w:p>
        </w:tc>
        <w:tc>
          <w:tcPr>
            <w:tcW w:w="567" w:type="dxa"/>
            <w:vAlign w:val="center"/>
          </w:tcPr>
          <w:p w:rsidR="00486616" w:rsidRPr="00797445" w:rsidRDefault="00486616" w:rsidP="0032354B">
            <w:pPr>
              <w:rPr>
                <w:rFonts w:eastAsia="Calibri"/>
                <w:color w:val="000000"/>
                <w:sz w:val="16"/>
                <w:szCs w:val="16"/>
                <w:highlight w:val="cyan"/>
              </w:rPr>
            </w:pPr>
            <w:r w:rsidRPr="00797445">
              <w:rPr>
                <w:rFonts w:eastAsia="Calibri"/>
                <w:color w:val="000000"/>
                <w:sz w:val="16"/>
                <w:szCs w:val="16"/>
                <w:highlight w:val="cyan"/>
              </w:rPr>
              <w:t>0501</w:t>
            </w:r>
          </w:p>
        </w:tc>
        <w:tc>
          <w:tcPr>
            <w:tcW w:w="2410" w:type="dxa"/>
          </w:tcPr>
          <w:p w:rsidR="00486616" w:rsidRDefault="00486616" w:rsidP="00A1294A">
            <w:pPr>
              <w:rPr>
                <w:sz w:val="16"/>
                <w:szCs w:val="16"/>
              </w:rPr>
            </w:pPr>
            <w:r w:rsidRPr="00797445">
              <w:rPr>
                <w:sz w:val="16"/>
                <w:szCs w:val="16"/>
                <w:highlight w:val="cyan"/>
              </w:rPr>
              <w:t>Smanjenje rashoda za energiju</w:t>
            </w:r>
          </w:p>
        </w:tc>
        <w:tc>
          <w:tcPr>
            <w:tcW w:w="2728" w:type="dxa"/>
          </w:tcPr>
          <w:p w:rsidR="00486616" w:rsidRPr="00DA7631" w:rsidRDefault="00486616" w:rsidP="00D60E7A">
            <w:pPr>
              <w:rPr>
                <w:sz w:val="16"/>
                <w:szCs w:val="16"/>
              </w:rPr>
            </w:pPr>
            <w:r w:rsidRPr="00797445">
              <w:rPr>
                <w:sz w:val="16"/>
                <w:szCs w:val="16"/>
                <w:highlight w:val="cyan"/>
              </w:rPr>
              <w:t>Ukupni rashodi za nabavku energije</w:t>
            </w:r>
          </w:p>
        </w:tc>
        <w:tc>
          <w:tcPr>
            <w:tcW w:w="1133" w:type="dxa"/>
          </w:tcPr>
          <w:p w:rsidR="00486616" w:rsidRPr="00D3247D" w:rsidRDefault="00486616" w:rsidP="00A1294A">
            <w:pPr>
              <w:rPr>
                <w:sz w:val="16"/>
                <w:szCs w:val="16"/>
                <w:lang w:val="sr-Cyrl-CS"/>
              </w:rPr>
            </w:pPr>
          </w:p>
        </w:tc>
        <w:tc>
          <w:tcPr>
            <w:tcW w:w="1276" w:type="dxa"/>
          </w:tcPr>
          <w:p w:rsidR="00486616" w:rsidRPr="00D3247D" w:rsidRDefault="00486616" w:rsidP="00A1294A">
            <w:pPr>
              <w:rPr>
                <w:sz w:val="16"/>
                <w:szCs w:val="16"/>
                <w:lang w:val="sr-Cyrl-CS"/>
              </w:rPr>
            </w:pPr>
          </w:p>
        </w:tc>
        <w:tc>
          <w:tcPr>
            <w:tcW w:w="1418" w:type="dxa"/>
          </w:tcPr>
          <w:p w:rsidR="00486616" w:rsidRPr="00BD013F" w:rsidRDefault="00486616" w:rsidP="00A1294A">
            <w:pPr>
              <w:rPr>
                <w:sz w:val="16"/>
                <w:szCs w:val="16"/>
              </w:rPr>
            </w:pPr>
          </w:p>
        </w:tc>
        <w:tc>
          <w:tcPr>
            <w:tcW w:w="1559" w:type="dxa"/>
          </w:tcPr>
          <w:p w:rsidR="00486616" w:rsidRPr="00C052FA" w:rsidRDefault="00486616" w:rsidP="00A1294A">
            <w:pPr>
              <w:rPr>
                <w:sz w:val="16"/>
                <w:szCs w:val="16"/>
                <w:lang w:val="sr-Cyrl-CS"/>
              </w:rPr>
            </w:pPr>
          </w:p>
        </w:tc>
        <w:tc>
          <w:tcPr>
            <w:tcW w:w="1843" w:type="dxa"/>
          </w:tcPr>
          <w:p w:rsidR="00486616" w:rsidRPr="00797445" w:rsidRDefault="00D91BA8" w:rsidP="00D66E9A">
            <w:pPr>
              <w:jc w:val="right"/>
              <w:rPr>
                <w:b/>
                <w:sz w:val="20"/>
                <w:szCs w:val="20"/>
                <w:highlight w:val="cyan"/>
              </w:rPr>
            </w:pPr>
            <w:r>
              <w:rPr>
                <w:b/>
                <w:sz w:val="20"/>
                <w:szCs w:val="20"/>
                <w:highlight w:val="cyan"/>
              </w:rPr>
              <w:t>2</w:t>
            </w:r>
            <w:r w:rsidR="00486616">
              <w:rPr>
                <w:b/>
                <w:sz w:val="20"/>
                <w:szCs w:val="20"/>
                <w:highlight w:val="cyan"/>
              </w:rPr>
              <w:t>0</w:t>
            </w:r>
            <w:r w:rsidR="00486616" w:rsidRPr="00797445">
              <w:rPr>
                <w:b/>
                <w:sz w:val="20"/>
                <w:szCs w:val="20"/>
                <w:highlight w:val="cyan"/>
              </w:rPr>
              <w:t>.000.000</w:t>
            </w:r>
          </w:p>
        </w:tc>
      </w:tr>
      <w:tr w:rsidR="00486616" w:rsidRPr="00D3247D" w:rsidTr="000C41DE">
        <w:tc>
          <w:tcPr>
            <w:tcW w:w="1951" w:type="dxa"/>
            <w:vAlign w:val="center"/>
          </w:tcPr>
          <w:p w:rsidR="00486616" w:rsidRDefault="00486616" w:rsidP="0032354B">
            <w:pPr>
              <w:rPr>
                <w:sz w:val="16"/>
                <w:szCs w:val="16"/>
              </w:rPr>
            </w:pPr>
            <w:r>
              <w:rPr>
                <w:sz w:val="16"/>
                <w:szCs w:val="16"/>
              </w:rPr>
              <w:t xml:space="preserve">Energetski menadžment </w:t>
            </w:r>
          </w:p>
        </w:tc>
        <w:tc>
          <w:tcPr>
            <w:tcW w:w="567" w:type="dxa"/>
            <w:vAlign w:val="center"/>
          </w:tcPr>
          <w:p w:rsidR="00486616" w:rsidRDefault="00486616" w:rsidP="008A5F8C">
            <w:pPr>
              <w:rPr>
                <w:rFonts w:eastAsia="Calibri"/>
                <w:color w:val="000000"/>
                <w:sz w:val="16"/>
                <w:szCs w:val="16"/>
              </w:rPr>
            </w:pPr>
            <w:r>
              <w:rPr>
                <w:rFonts w:eastAsia="Calibri"/>
                <w:color w:val="000000"/>
                <w:sz w:val="16"/>
                <w:szCs w:val="16"/>
              </w:rPr>
              <w:t>0001</w:t>
            </w:r>
          </w:p>
        </w:tc>
        <w:tc>
          <w:tcPr>
            <w:tcW w:w="2410" w:type="dxa"/>
          </w:tcPr>
          <w:p w:rsidR="00486616" w:rsidRDefault="00486616" w:rsidP="00A1294A">
            <w:pPr>
              <w:rPr>
                <w:sz w:val="16"/>
                <w:szCs w:val="16"/>
              </w:rPr>
            </w:pPr>
            <w:r>
              <w:rPr>
                <w:sz w:val="16"/>
                <w:szCs w:val="16"/>
              </w:rPr>
              <w:t>Uspostavljanje sistema energetskog menadžmenta</w:t>
            </w:r>
          </w:p>
        </w:tc>
        <w:tc>
          <w:tcPr>
            <w:tcW w:w="2728" w:type="dxa"/>
          </w:tcPr>
          <w:p w:rsidR="00486616" w:rsidRDefault="00486616" w:rsidP="00D60E7A">
            <w:pPr>
              <w:rPr>
                <w:sz w:val="16"/>
                <w:szCs w:val="16"/>
              </w:rPr>
            </w:pPr>
            <w:r>
              <w:rPr>
                <w:sz w:val="16"/>
                <w:szCs w:val="16"/>
              </w:rPr>
              <w:t>Postojanje energetskog menadžera</w:t>
            </w:r>
          </w:p>
        </w:tc>
        <w:tc>
          <w:tcPr>
            <w:tcW w:w="1133" w:type="dxa"/>
          </w:tcPr>
          <w:p w:rsidR="00486616" w:rsidRPr="00D3247D" w:rsidRDefault="00486616" w:rsidP="00A1294A">
            <w:pPr>
              <w:rPr>
                <w:sz w:val="16"/>
                <w:szCs w:val="16"/>
                <w:lang w:val="sr-Cyrl-CS"/>
              </w:rPr>
            </w:pPr>
          </w:p>
        </w:tc>
        <w:tc>
          <w:tcPr>
            <w:tcW w:w="1276" w:type="dxa"/>
          </w:tcPr>
          <w:p w:rsidR="00486616" w:rsidRPr="00D3247D" w:rsidRDefault="00486616" w:rsidP="00A1294A">
            <w:pPr>
              <w:rPr>
                <w:sz w:val="16"/>
                <w:szCs w:val="16"/>
                <w:lang w:val="sr-Cyrl-CS"/>
              </w:rPr>
            </w:pPr>
          </w:p>
        </w:tc>
        <w:tc>
          <w:tcPr>
            <w:tcW w:w="1418" w:type="dxa"/>
          </w:tcPr>
          <w:p w:rsidR="00486616" w:rsidRPr="00BD013F" w:rsidRDefault="00486616" w:rsidP="00A1294A">
            <w:pPr>
              <w:rPr>
                <w:sz w:val="16"/>
                <w:szCs w:val="16"/>
              </w:rPr>
            </w:pPr>
          </w:p>
        </w:tc>
        <w:tc>
          <w:tcPr>
            <w:tcW w:w="1559" w:type="dxa"/>
          </w:tcPr>
          <w:p w:rsidR="00486616" w:rsidRPr="00C052FA" w:rsidRDefault="00486616" w:rsidP="00A1294A">
            <w:pPr>
              <w:rPr>
                <w:sz w:val="16"/>
                <w:szCs w:val="16"/>
                <w:lang w:val="sr-Cyrl-CS"/>
              </w:rPr>
            </w:pPr>
          </w:p>
        </w:tc>
        <w:tc>
          <w:tcPr>
            <w:tcW w:w="1843" w:type="dxa"/>
          </w:tcPr>
          <w:p w:rsidR="00486616" w:rsidRDefault="00D91BA8" w:rsidP="00D66E9A">
            <w:pPr>
              <w:jc w:val="right"/>
              <w:rPr>
                <w:sz w:val="20"/>
                <w:szCs w:val="20"/>
              </w:rPr>
            </w:pPr>
            <w:r>
              <w:rPr>
                <w:sz w:val="20"/>
                <w:szCs w:val="20"/>
              </w:rPr>
              <w:t>2</w:t>
            </w:r>
            <w:r w:rsidR="00486616">
              <w:rPr>
                <w:sz w:val="20"/>
                <w:szCs w:val="20"/>
              </w:rPr>
              <w:t>0.000.000</w:t>
            </w:r>
          </w:p>
        </w:tc>
      </w:tr>
      <w:tr w:rsidR="00486616" w:rsidRPr="00D3247D" w:rsidTr="000C41DE">
        <w:tc>
          <w:tcPr>
            <w:tcW w:w="1951" w:type="dxa"/>
            <w:shd w:val="clear" w:color="auto" w:fill="F2F2F2"/>
          </w:tcPr>
          <w:p w:rsidR="00486616" w:rsidRPr="00D3247D" w:rsidRDefault="00486616" w:rsidP="00A1294A">
            <w:pPr>
              <w:jc w:val="right"/>
              <w:rPr>
                <w:b/>
                <w:sz w:val="16"/>
                <w:szCs w:val="16"/>
                <w:lang w:val="sr-Cyrl-CS"/>
              </w:rPr>
            </w:pPr>
            <w:r>
              <w:rPr>
                <w:b/>
                <w:sz w:val="16"/>
                <w:szCs w:val="16"/>
                <w:lang w:val="sr-Cyrl-CS"/>
              </w:rPr>
              <w:t>UKUPNO</w:t>
            </w:r>
            <w:r w:rsidRPr="00D3247D">
              <w:rPr>
                <w:b/>
                <w:sz w:val="16"/>
                <w:szCs w:val="16"/>
                <w:lang w:val="sr-Cyrl-CS"/>
              </w:rPr>
              <w:t>:</w:t>
            </w:r>
          </w:p>
        </w:tc>
        <w:tc>
          <w:tcPr>
            <w:tcW w:w="567" w:type="dxa"/>
            <w:shd w:val="clear" w:color="auto" w:fill="F2F2F2"/>
          </w:tcPr>
          <w:p w:rsidR="00486616" w:rsidRPr="00D3247D" w:rsidRDefault="00486616" w:rsidP="00A1294A">
            <w:pPr>
              <w:rPr>
                <w:b/>
                <w:sz w:val="16"/>
                <w:szCs w:val="16"/>
                <w:lang w:val="sr-Cyrl-CS"/>
              </w:rPr>
            </w:pPr>
          </w:p>
        </w:tc>
        <w:tc>
          <w:tcPr>
            <w:tcW w:w="2410" w:type="dxa"/>
            <w:shd w:val="clear" w:color="auto" w:fill="F2F2F2"/>
          </w:tcPr>
          <w:p w:rsidR="00486616" w:rsidRPr="00D3247D" w:rsidRDefault="00486616" w:rsidP="00A1294A">
            <w:pPr>
              <w:rPr>
                <w:b/>
                <w:sz w:val="16"/>
                <w:szCs w:val="16"/>
                <w:lang w:val="sr-Cyrl-CS"/>
              </w:rPr>
            </w:pPr>
          </w:p>
        </w:tc>
        <w:tc>
          <w:tcPr>
            <w:tcW w:w="2728" w:type="dxa"/>
            <w:shd w:val="clear" w:color="auto" w:fill="F2F2F2"/>
          </w:tcPr>
          <w:p w:rsidR="00486616" w:rsidRPr="00D3247D" w:rsidRDefault="00486616" w:rsidP="00A1294A">
            <w:pPr>
              <w:rPr>
                <w:b/>
                <w:sz w:val="16"/>
                <w:szCs w:val="16"/>
                <w:lang w:val="sr-Cyrl-CS"/>
              </w:rPr>
            </w:pPr>
          </w:p>
        </w:tc>
        <w:tc>
          <w:tcPr>
            <w:tcW w:w="1133" w:type="dxa"/>
            <w:shd w:val="clear" w:color="auto" w:fill="F2F2F2"/>
          </w:tcPr>
          <w:p w:rsidR="00486616" w:rsidRPr="00D3247D" w:rsidRDefault="00486616" w:rsidP="00A1294A">
            <w:pPr>
              <w:rPr>
                <w:b/>
                <w:sz w:val="16"/>
                <w:szCs w:val="16"/>
                <w:lang w:val="sr-Cyrl-CS"/>
              </w:rPr>
            </w:pPr>
          </w:p>
        </w:tc>
        <w:tc>
          <w:tcPr>
            <w:tcW w:w="1276" w:type="dxa"/>
            <w:shd w:val="clear" w:color="auto" w:fill="F2F2F2"/>
          </w:tcPr>
          <w:p w:rsidR="00486616" w:rsidRPr="00D3247D" w:rsidRDefault="00486616" w:rsidP="00A1294A">
            <w:pPr>
              <w:rPr>
                <w:b/>
                <w:sz w:val="16"/>
                <w:szCs w:val="16"/>
                <w:lang w:val="sr-Cyrl-CS"/>
              </w:rPr>
            </w:pPr>
          </w:p>
        </w:tc>
        <w:tc>
          <w:tcPr>
            <w:tcW w:w="1418" w:type="dxa"/>
            <w:shd w:val="clear" w:color="auto" w:fill="F2F2F2"/>
          </w:tcPr>
          <w:p w:rsidR="00486616" w:rsidRPr="00D3247D" w:rsidRDefault="00486616" w:rsidP="00A1294A">
            <w:pPr>
              <w:rPr>
                <w:b/>
                <w:sz w:val="16"/>
                <w:szCs w:val="16"/>
                <w:lang w:val="sr-Cyrl-CS"/>
              </w:rPr>
            </w:pPr>
          </w:p>
        </w:tc>
        <w:tc>
          <w:tcPr>
            <w:tcW w:w="1559" w:type="dxa"/>
            <w:shd w:val="clear" w:color="auto" w:fill="F2F2F2"/>
          </w:tcPr>
          <w:p w:rsidR="00486616" w:rsidRPr="00D3247D" w:rsidRDefault="00486616" w:rsidP="00A1294A">
            <w:pPr>
              <w:rPr>
                <w:b/>
                <w:sz w:val="16"/>
                <w:szCs w:val="16"/>
                <w:lang w:val="sr-Cyrl-CS"/>
              </w:rPr>
            </w:pPr>
          </w:p>
        </w:tc>
        <w:tc>
          <w:tcPr>
            <w:tcW w:w="1843" w:type="dxa"/>
            <w:shd w:val="clear" w:color="auto" w:fill="F2F2F2"/>
          </w:tcPr>
          <w:p w:rsidR="00486616" w:rsidRPr="00861845" w:rsidRDefault="00486616" w:rsidP="000E1939">
            <w:pPr>
              <w:jc w:val="right"/>
              <w:rPr>
                <w:b/>
                <w:sz w:val="22"/>
                <w:szCs w:val="22"/>
              </w:rPr>
            </w:pPr>
            <w:r>
              <w:rPr>
                <w:b/>
                <w:sz w:val="22"/>
                <w:szCs w:val="22"/>
              </w:rPr>
              <w:t>3.</w:t>
            </w:r>
            <w:r w:rsidR="000E1939">
              <w:rPr>
                <w:b/>
                <w:sz w:val="22"/>
                <w:szCs w:val="22"/>
              </w:rPr>
              <w:t>532</w:t>
            </w:r>
            <w:r>
              <w:rPr>
                <w:b/>
                <w:sz w:val="22"/>
                <w:szCs w:val="22"/>
              </w:rPr>
              <w:t>.</w:t>
            </w:r>
            <w:r w:rsidR="00B95F5A">
              <w:rPr>
                <w:b/>
                <w:sz w:val="22"/>
                <w:szCs w:val="22"/>
              </w:rPr>
              <w:t>0</w:t>
            </w:r>
            <w:r>
              <w:rPr>
                <w:b/>
                <w:sz w:val="22"/>
                <w:szCs w:val="22"/>
              </w:rPr>
              <w:t>00.000</w:t>
            </w:r>
          </w:p>
        </w:tc>
      </w:tr>
    </w:tbl>
    <w:p w:rsidR="00E144EE" w:rsidRDefault="00E144EE" w:rsidP="005F05D6">
      <w:pPr>
        <w:rPr>
          <w:sz w:val="20"/>
          <w:szCs w:val="20"/>
          <w:lang w:val="hr-HR"/>
        </w:rPr>
      </w:pPr>
    </w:p>
    <w:p w:rsidR="00E144EE" w:rsidRDefault="00E144EE" w:rsidP="005F05D6">
      <w:pPr>
        <w:rPr>
          <w:sz w:val="20"/>
          <w:szCs w:val="20"/>
          <w:lang w:val="hr-HR"/>
        </w:rPr>
      </w:pPr>
    </w:p>
    <w:p w:rsidR="00E144EE" w:rsidRDefault="00E144EE" w:rsidP="005F05D6">
      <w:pPr>
        <w:rPr>
          <w:sz w:val="20"/>
          <w:szCs w:val="20"/>
          <w:lang w:val="hr-HR"/>
        </w:rPr>
      </w:pPr>
    </w:p>
    <w:p w:rsidR="00342AC7" w:rsidRPr="005318C9" w:rsidRDefault="00342AC7" w:rsidP="005F05D6">
      <w:pPr>
        <w:rPr>
          <w:sz w:val="20"/>
          <w:szCs w:val="20"/>
        </w:rPr>
        <w:sectPr w:rsidR="00342AC7" w:rsidRPr="005318C9" w:rsidSect="00342AC7">
          <w:pgSz w:w="15840" w:h="12240" w:orient="landscape"/>
          <w:pgMar w:top="720" w:right="547" w:bottom="720" w:left="1080" w:header="706" w:footer="706" w:gutter="0"/>
          <w:cols w:space="708"/>
          <w:docGrid w:linePitch="360"/>
        </w:sectPr>
      </w:pPr>
    </w:p>
    <w:p w:rsidR="00E173AE" w:rsidRPr="00AF0031" w:rsidRDefault="00E173AE" w:rsidP="005F05D6">
      <w:pPr>
        <w:rPr>
          <w:sz w:val="22"/>
          <w:szCs w:val="22"/>
          <w:lang w:val="hr-HR"/>
        </w:rPr>
      </w:pPr>
    </w:p>
    <w:p w:rsidR="00E173AE" w:rsidRPr="00AF0031" w:rsidRDefault="00E173AE" w:rsidP="005F05D6">
      <w:pPr>
        <w:rPr>
          <w:sz w:val="22"/>
          <w:szCs w:val="22"/>
          <w:lang w:val="hr-HR"/>
        </w:rPr>
      </w:pPr>
    </w:p>
    <w:p w:rsidR="00E173AE" w:rsidRPr="001F0BC9" w:rsidRDefault="00E173AE" w:rsidP="005F05D6">
      <w:pPr>
        <w:jc w:val="center"/>
        <w:rPr>
          <w:b/>
          <w:bCs/>
          <w:sz w:val="22"/>
          <w:szCs w:val="22"/>
          <w:lang w:val="hr-HR"/>
        </w:rPr>
      </w:pPr>
      <w:r w:rsidRPr="001F0BC9">
        <w:rPr>
          <w:b/>
          <w:sz w:val="22"/>
          <w:szCs w:val="22"/>
          <w:lang w:val="hr-HR"/>
        </w:rPr>
        <w:t xml:space="preserve">          </w:t>
      </w:r>
      <w:r w:rsidRPr="001F0BC9">
        <w:rPr>
          <w:b/>
          <w:bCs/>
          <w:sz w:val="22"/>
          <w:szCs w:val="22"/>
          <w:lang w:val="pl-PL"/>
        </w:rPr>
        <w:t>III</w:t>
      </w:r>
      <w:r w:rsidRPr="001F0BC9">
        <w:rPr>
          <w:b/>
          <w:bCs/>
          <w:sz w:val="22"/>
          <w:szCs w:val="22"/>
          <w:lang w:val="hr-HR"/>
        </w:rPr>
        <w:t xml:space="preserve">. </w:t>
      </w:r>
      <w:r w:rsidRPr="001F0BC9">
        <w:rPr>
          <w:b/>
          <w:bCs/>
          <w:sz w:val="22"/>
          <w:szCs w:val="22"/>
          <w:lang w:val="pl-PL"/>
        </w:rPr>
        <w:t>IZVR</w:t>
      </w:r>
      <w:r w:rsidRPr="001F0BC9">
        <w:rPr>
          <w:b/>
          <w:bCs/>
          <w:sz w:val="22"/>
          <w:szCs w:val="22"/>
          <w:lang w:val="hr-HR"/>
        </w:rPr>
        <w:t>Š</w:t>
      </w:r>
      <w:r w:rsidRPr="001F0BC9">
        <w:rPr>
          <w:b/>
          <w:bCs/>
          <w:sz w:val="22"/>
          <w:szCs w:val="22"/>
          <w:lang w:val="pl-PL"/>
        </w:rPr>
        <w:t>AVANJE</w:t>
      </w:r>
      <w:r w:rsidRPr="001F0BC9">
        <w:rPr>
          <w:b/>
          <w:bCs/>
          <w:sz w:val="22"/>
          <w:szCs w:val="22"/>
          <w:lang w:val="hr-HR"/>
        </w:rPr>
        <w:t xml:space="preserve"> </w:t>
      </w:r>
      <w:r w:rsidRPr="001F0BC9">
        <w:rPr>
          <w:b/>
          <w:bCs/>
          <w:sz w:val="22"/>
          <w:szCs w:val="22"/>
          <w:lang w:val="pl-PL"/>
        </w:rPr>
        <w:t>BUD</w:t>
      </w:r>
      <w:r w:rsidRPr="001F0BC9">
        <w:rPr>
          <w:b/>
          <w:bCs/>
          <w:sz w:val="22"/>
          <w:szCs w:val="22"/>
          <w:lang w:val="hr-HR"/>
        </w:rPr>
        <w:t>Ž</w:t>
      </w:r>
      <w:r w:rsidRPr="001F0BC9">
        <w:rPr>
          <w:b/>
          <w:bCs/>
          <w:sz w:val="22"/>
          <w:szCs w:val="22"/>
          <w:lang w:val="pl-PL"/>
        </w:rPr>
        <w:t>ETA</w:t>
      </w:r>
    </w:p>
    <w:p w:rsidR="00E173AE" w:rsidRPr="001F0BC9" w:rsidRDefault="00E173AE" w:rsidP="005F05D6">
      <w:pPr>
        <w:jc w:val="center"/>
        <w:rPr>
          <w:b/>
          <w:bCs/>
          <w:sz w:val="22"/>
          <w:szCs w:val="22"/>
          <w:lang w:val="hr-HR"/>
        </w:rPr>
      </w:pPr>
    </w:p>
    <w:p w:rsidR="00E173AE" w:rsidRDefault="00E173AE" w:rsidP="005F05D6">
      <w:pPr>
        <w:jc w:val="center"/>
        <w:rPr>
          <w:b/>
          <w:bCs/>
          <w:sz w:val="22"/>
          <w:szCs w:val="22"/>
          <w:lang w:val="hr-HR"/>
        </w:rPr>
      </w:pPr>
      <w:r w:rsidRPr="001F0BC9">
        <w:rPr>
          <w:b/>
          <w:bCs/>
          <w:sz w:val="22"/>
          <w:szCs w:val="22"/>
          <w:lang w:val="hr-HR"/>
        </w:rPr>
        <w:t>Č</w:t>
      </w:r>
      <w:r w:rsidRPr="001F0BC9">
        <w:rPr>
          <w:b/>
          <w:bCs/>
          <w:sz w:val="22"/>
          <w:szCs w:val="22"/>
          <w:lang w:val="pl-PL"/>
        </w:rPr>
        <w:t>lan</w:t>
      </w:r>
      <w:r w:rsidRPr="001F0BC9">
        <w:rPr>
          <w:b/>
          <w:bCs/>
          <w:sz w:val="22"/>
          <w:szCs w:val="22"/>
          <w:lang w:val="hr-HR"/>
        </w:rPr>
        <w:t xml:space="preserve"> 1</w:t>
      </w:r>
      <w:r w:rsidR="00B71D0F" w:rsidRPr="001F0BC9">
        <w:rPr>
          <w:b/>
          <w:bCs/>
          <w:sz w:val="22"/>
          <w:szCs w:val="22"/>
          <w:lang w:val="hr-HR"/>
        </w:rPr>
        <w:t>0</w:t>
      </w:r>
      <w:r w:rsidRPr="001F0BC9">
        <w:rPr>
          <w:b/>
          <w:bCs/>
          <w:sz w:val="22"/>
          <w:szCs w:val="22"/>
          <w:lang w:val="hr-HR"/>
        </w:rPr>
        <w:t>.</w:t>
      </w:r>
    </w:p>
    <w:p w:rsidR="00253216" w:rsidRPr="001F0BC9" w:rsidRDefault="00253216" w:rsidP="005F05D6">
      <w:pPr>
        <w:jc w:val="center"/>
        <w:rPr>
          <w:b/>
          <w:bCs/>
          <w:sz w:val="22"/>
          <w:szCs w:val="22"/>
          <w:lang w:val="hr-HR"/>
        </w:rPr>
      </w:pPr>
    </w:p>
    <w:p w:rsidR="00E173AE" w:rsidRPr="00E9761C" w:rsidRDefault="00E173AE" w:rsidP="00253216">
      <w:pPr>
        <w:ind w:firstLine="720"/>
        <w:jc w:val="both"/>
        <w:rPr>
          <w:bCs/>
          <w:sz w:val="22"/>
          <w:szCs w:val="22"/>
          <w:lang w:val="hr-HR"/>
        </w:rPr>
      </w:pPr>
      <w:r w:rsidRPr="00E9761C">
        <w:rPr>
          <w:bCs/>
          <w:sz w:val="22"/>
          <w:szCs w:val="22"/>
          <w:lang w:val="pl-PL"/>
        </w:rPr>
        <w:t>Primanja</w:t>
      </w:r>
      <w:r w:rsidRPr="00E9761C">
        <w:rPr>
          <w:bCs/>
          <w:sz w:val="22"/>
          <w:szCs w:val="22"/>
          <w:lang w:val="hr-HR"/>
        </w:rPr>
        <w:t xml:space="preserve"> </w:t>
      </w:r>
      <w:r w:rsidRPr="00E9761C">
        <w:rPr>
          <w:bCs/>
          <w:sz w:val="22"/>
          <w:szCs w:val="22"/>
          <w:lang w:val="pl-PL"/>
        </w:rPr>
        <w:t>bud</w:t>
      </w:r>
      <w:r w:rsidRPr="00E9761C">
        <w:rPr>
          <w:bCs/>
          <w:sz w:val="22"/>
          <w:szCs w:val="22"/>
          <w:lang w:val="hr-HR"/>
        </w:rPr>
        <w:t>ž</w:t>
      </w:r>
      <w:r w:rsidRPr="00E9761C">
        <w:rPr>
          <w:bCs/>
          <w:sz w:val="22"/>
          <w:szCs w:val="22"/>
          <w:lang w:val="pl-PL"/>
        </w:rPr>
        <w:t>eta</w:t>
      </w:r>
      <w:r w:rsidRPr="00E9761C">
        <w:rPr>
          <w:bCs/>
          <w:sz w:val="22"/>
          <w:szCs w:val="22"/>
          <w:lang w:val="hr-HR"/>
        </w:rPr>
        <w:t xml:space="preserve"> </w:t>
      </w:r>
      <w:r w:rsidRPr="00E9761C">
        <w:rPr>
          <w:bCs/>
          <w:sz w:val="22"/>
          <w:szCs w:val="22"/>
          <w:lang w:val="pl-PL"/>
        </w:rPr>
        <w:t>grada</w:t>
      </w:r>
      <w:r w:rsidRPr="00E9761C">
        <w:rPr>
          <w:bCs/>
          <w:sz w:val="22"/>
          <w:szCs w:val="22"/>
          <w:lang w:val="hr-HR"/>
        </w:rPr>
        <w:t xml:space="preserve"> </w:t>
      </w:r>
      <w:r w:rsidRPr="00E9761C">
        <w:rPr>
          <w:bCs/>
          <w:sz w:val="22"/>
          <w:szCs w:val="22"/>
          <w:lang w:val="pl-PL"/>
        </w:rPr>
        <w:t>Novog</w:t>
      </w:r>
      <w:r w:rsidRPr="00E9761C">
        <w:rPr>
          <w:bCs/>
          <w:sz w:val="22"/>
          <w:szCs w:val="22"/>
          <w:lang w:val="hr-HR"/>
        </w:rPr>
        <w:t xml:space="preserve"> </w:t>
      </w:r>
      <w:r w:rsidRPr="00E9761C">
        <w:rPr>
          <w:bCs/>
          <w:sz w:val="22"/>
          <w:szCs w:val="22"/>
        </w:rPr>
        <w:t>Pazara</w:t>
      </w:r>
      <w:r w:rsidRPr="00E9761C">
        <w:rPr>
          <w:bCs/>
          <w:sz w:val="22"/>
          <w:szCs w:val="22"/>
          <w:lang w:val="hr-HR"/>
        </w:rPr>
        <w:t xml:space="preserve"> </w:t>
      </w:r>
      <w:r w:rsidRPr="00E9761C">
        <w:rPr>
          <w:bCs/>
          <w:sz w:val="22"/>
          <w:szCs w:val="22"/>
        </w:rPr>
        <w:t>prikupljaju</w:t>
      </w:r>
      <w:r w:rsidRPr="00E9761C">
        <w:rPr>
          <w:bCs/>
          <w:sz w:val="22"/>
          <w:szCs w:val="22"/>
          <w:lang w:val="hr-HR"/>
        </w:rPr>
        <w:t xml:space="preserve"> </w:t>
      </w:r>
      <w:r w:rsidRPr="00E9761C">
        <w:rPr>
          <w:bCs/>
          <w:sz w:val="22"/>
          <w:szCs w:val="22"/>
        </w:rPr>
        <w:t>se</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napla</w:t>
      </w:r>
      <w:r w:rsidRPr="00E9761C">
        <w:rPr>
          <w:bCs/>
          <w:sz w:val="22"/>
          <w:szCs w:val="22"/>
          <w:lang w:val="hr-HR"/>
        </w:rPr>
        <w:t>ć</w:t>
      </w:r>
      <w:r w:rsidRPr="00E9761C">
        <w:rPr>
          <w:bCs/>
          <w:sz w:val="22"/>
          <w:szCs w:val="22"/>
        </w:rPr>
        <w:t>uju</w:t>
      </w:r>
      <w:r w:rsidRPr="00E9761C">
        <w:rPr>
          <w:bCs/>
          <w:sz w:val="22"/>
          <w:szCs w:val="22"/>
          <w:lang w:val="hr-HR"/>
        </w:rPr>
        <w:t xml:space="preserve"> </w:t>
      </w:r>
      <w:r w:rsidRPr="00E9761C">
        <w:rPr>
          <w:bCs/>
          <w:sz w:val="22"/>
          <w:szCs w:val="22"/>
        </w:rPr>
        <w:t>u</w:t>
      </w:r>
      <w:r w:rsidRPr="00E9761C">
        <w:rPr>
          <w:bCs/>
          <w:sz w:val="22"/>
          <w:szCs w:val="22"/>
          <w:lang w:val="hr-HR"/>
        </w:rPr>
        <w:t xml:space="preserve"> </w:t>
      </w:r>
      <w:r w:rsidRPr="00E9761C">
        <w:rPr>
          <w:bCs/>
          <w:sz w:val="22"/>
          <w:szCs w:val="22"/>
        </w:rPr>
        <w:t>skladu</w:t>
      </w:r>
      <w:r w:rsidRPr="00E9761C">
        <w:rPr>
          <w:bCs/>
          <w:sz w:val="22"/>
          <w:szCs w:val="22"/>
          <w:lang w:val="hr-HR"/>
        </w:rPr>
        <w:t xml:space="preserve"> </w:t>
      </w:r>
      <w:r w:rsidRPr="00E9761C">
        <w:rPr>
          <w:bCs/>
          <w:sz w:val="22"/>
          <w:szCs w:val="22"/>
        </w:rPr>
        <w:t>sa</w:t>
      </w:r>
      <w:r w:rsidRPr="00E9761C">
        <w:rPr>
          <w:bCs/>
          <w:sz w:val="22"/>
          <w:szCs w:val="22"/>
          <w:lang w:val="hr-HR"/>
        </w:rPr>
        <w:t xml:space="preserve"> </w:t>
      </w:r>
      <w:r w:rsidRPr="00E9761C">
        <w:rPr>
          <w:bCs/>
          <w:sz w:val="22"/>
          <w:szCs w:val="22"/>
        </w:rPr>
        <w:t>zakonom</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drugim</w:t>
      </w:r>
      <w:r w:rsidRPr="00E9761C">
        <w:rPr>
          <w:bCs/>
          <w:sz w:val="22"/>
          <w:szCs w:val="22"/>
          <w:lang w:val="hr-HR"/>
        </w:rPr>
        <w:t xml:space="preserve"> </w:t>
      </w:r>
      <w:r w:rsidRPr="00E9761C">
        <w:rPr>
          <w:bCs/>
          <w:sz w:val="22"/>
          <w:szCs w:val="22"/>
        </w:rPr>
        <w:t>propisima</w:t>
      </w:r>
      <w:r w:rsidRPr="00E9761C">
        <w:rPr>
          <w:bCs/>
          <w:sz w:val="22"/>
          <w:szCs w:val="22"/>
          <w:lang w:val="hr-HR"/>
        </w:rPr>
        <w:t xml:space="preserve">, </w:t>
      </w:r>
      <w:r w:rsidRPr="00E9761C">
        <w:rPr>
          <w:bCs/>
          <w:sz w:val="22"/>
          <w:szCs w:val="22"/>
        </w:rPr>
        <w:t>nezavisno</w:t>
      </w:r>
      <w:r w:rsidRPr="00E9761C">
        <w:rPr>
          <w:bCs/>
          <w:sz w:val="22"/>
          <w:szCs w:val="22"/>
          <w:lang w:val="hr-HR"/>
        </w:rPr>
        <w:t xml:space="preserve"> </w:t>
      </w:r>
      <w:r w:rsidRPr="00E9761C">
        <w:rPr>
          <w:bCs/>
          <w:sz w:val="22"/>
          <w:szCs w:val="22"/>
        </w:rPr>
        <w:t>od</w:t>
      </w:r>
      <w:r w:rsidRPr="00E9761C">
        <w:rPr>
          <w:bCs/>
          <w:sz w:val="22"/>
          <w:szCs w:val="22"/>
          <w:lang w:val="hr-HR"/>
        </w:rPr>
        <w:t xml:space="preserve"> </w:t>
      </w:r>
      <w:r w:rsidRPr="00E9761C">
        <w:rPr>
          <w:bCs/>
          <w:sz w:val="22"/>
          <w:szCs w:val="22"/>
        </w:rPr>
        <w:t>iznosa</w:t>
      </w:r>
      <w:r w:rsidRPr="00E9761C">
        <w:rPr>
          <w:bCs/>
          <w:sz w:val="22"/>
          <w:szCs w:val="22"/>
          <w:lang w:val="hr-HR"/>
        </w:rPr>
        <w:t xml:space="preserve"> </w:t>
      </w:r>
      <w:r w:rsidRPr="00E9761C">
        <w:rPr>
          <w:bCs/>
          <w:sz w:val="22"/>
          <w:szCs w:val="22"/>
        </w:rPr>
        <w:t>utvr</w:t>
      </w:r>
      <w:r w:rsidR="00CC13D0" w:rsidRPr="00E9761C">
        <w:rPr>
          <w:bCs/>
          <w:sz w:val="22"/>
          <w:szCs w:val="22"/>
        </w:rPr>
        <w:t>đ</w:t>
      </w:r>
      <w:r w:rsidRPr="00E9761C">
        <w:rPr>
          <w:bCs/>
          <w:sz w:val="22"/>
          <w:szCs w:val="22"/>
        </w:rPr>
        <w:t>enih</w:t>
      </w:r>
      <w:r w:rsidRPr="00E9761C">
        <w:rPr>
          <w:bCs/>
          <w:sz w:val="22"/>
          <w:szCs w:val="22"/>
          <w:lang w:val="hr-HR"/>
        </w:rPr>
        <w:t xml:space="preserve"> </w:t>
      </w:r>
      <w:r w:rsidRPr="00E9761C">
        <w:rPr>
          <w:bCs/>
          <w:sz w:val="22"/>
          <w:szCs w:val="22"/>
        </w:rPr>
        <w:t>ovom</w:t>
      </w:r>
      <w:r w:rsidRPr="00E9761C">
        <w:rPr>
          <w:bCs/>
          <w:sz w:val="22"/>
          <w:szCs w:val="22"/>
          <w:lang w:val="hr-HR"/>
        </w:rPr>
        <w:t xml:space="preserve"> </w:t>
      </w:r>
      <w:r w:rsidRPr="00E9761C">
        <w:rPr>
          <w:bCs/>
          <w:sz w:val="22"/>
          <w:szCs w:val="22"/>
        </w:rPr>
        <w:t>Odlukom</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pojedine</w:t>
      </w:r>
      <w:r w:rsidRPr="00E9761C">
        <w:rPr>
          <w:bCs/>
          <w:sz w:val="22"/>
          <w:szCs w:val="22"/>
          <w:lang w:val="hr-HR"/>
        </w:rPr>
        <w:t xml:space="preserve"> </w:t>
      </w:r>
      <w:r w:rsidRPr="00E9761C">
        <w:rPr>
          <w:bCs/>
          <w:sz w:val="22"/>
          <w:szCs w:val="22"/>
        </w:rPr>
        <w:t>vrste</w:t>
      </w:r>
      <w:r w:rsidRPr="00E9761C">
        <w:rPr>
          <w:bCs/>
          <w:sz w:val="22"/>
          <w:szCs w:val="22"/>
          <w:lang w:val="hr-HR"/>
        </w:rPr>
        <w:t xml:space="preserve"> </w:t>
      </w:r>
      <w:r w:rsidRPr="00E9761C">
        <w:rPr>
          <w:bCs/>
          <w:sz w:val="22"/>
          <w:szCs w:val="22"/>
        </w:rPr>
        <w:t>primanja</w:t>
      </w:r>
      <w:r w:rsidRPr="00E9761C">
        <w:rPr>
          <w:bCs/>
          <w:sz w:val="22"/>
          <w:szCs w:val="22"/>
          <w:lang w:val="hr-HR"/>
        </w:rPr>
        <w:t>.</w:t>
      </w:r>
    </w:p>
    <w:p w:rsidR="00E173AE" w:rsidRPr="00E9761C" w:rsidRDefault="00E173AE" w:rsidP="005F05D6">
      <w:pPr>
        <w:jc w:val="both"/>
        <w:rPr>
          <w:bCs/>
          <w:sz w:val="22"/>
          <w:szCs w:val="22"/>
          <w:lang w:val="hr-HR"/>
        </w:rPr>
      </w:pPr>
    </w:p>
    <w:p w:rsidR="00E173AE" w:rsidRPr="001F0BC9" w:rsidRDefault="00E173AE" w:rsidP="00D7005D">
      <w:pPr>
        <w:jc w:val="center"/>
        <w:rPr>
          <w:b/>
          <w:bCs/>
          <w:sz w:val="22"/>
          <w:szCs w:val="22"/>
          <w:lang w:val="hr-HR"/>
        </w:rPr>
      </w:pPr>
      <w:r w:rsidRPr="001F0BC9">
        <w:rPr>
          <w:b/>
          <w:bCs/>
          <w:sz w:val="22"/>
          <w:szCs w:val="22"/>
          <w:lang w:val="hr-HR"/>
        </w:rPr>
        <w:t>Č</w:t>
      </w:r>
      <w:r w:rsidRPr="001F0BC9">
        <w:rPr>
          <w:b/>
          <w:bCs/>
          <w:sz w:val="22"/>
          <w:szCs w:val="22"/>
          <w:lang w:val="pl-PL"/>
        </w:rPr>
        <w:t>lan</w:t>
      </w:r>
      <w:r w:rsidRPr="001F0BC9">
        <w:rPr>
          <w:b/>
          <w:bCs/>
          <w:sz w:val="22"/>
          <w:szCs w:val="22"/>
          <w:lang w:val="hr-HR"/>
        </w:rPr>
        <w:t xml:space="preserve"> 1</w:t>
      </w:r>
      <w:r w:rsidR="00B71D0F" w:rsidRPr="001F0BC9">
        <w:rPr>
          <w:b/>
          <w:bCs/>
          <w:sz w:val="22"/>
          <w:szCs w:val="22"/>
          <w:lang w:val="hr-HR"/>
        </w:rPr>
        <w:t>1</w:t>
      </w:r>
      <w:r w:rsidRPr="001F0BC9">
        <w:rPr>
          <w:b/>
          <w:bCs/>
          <w:sz w:val="22"/>
          <w:szCs w:val="22"/>
          <w:lang w:val="hr-HR"/>
        </w:rPr>
        <w:t>.</w:t>
      </w:r>
    </w:p>
    <w:p w:rsidR="00E173AE" w:rsidRPr="00E9761C" w:rsidRDefault="00E173AE" w:rsidP="00D7005D">
      <w:pPr>
        <w:jc w:val="center"/>
        <w:rPr>
          <w:bCs/>
          <w:sz w:val="22"/>
          <w:szCs w:val="22"/>
          <w:lang w:val="hr-HR"/>
        </w:rPr>
      </w:pPr>
    </w:p>
    <w:p w:rsidR="00E173AE" w:rsidRPr="00E9761C" w:rsidRDefault="00E173AE" w:rsidP="00253216">
      <w:pPr>
        <w:ind w:firstLine="720"/>
        <w:jc w:val="both"/>
        <w:rPr>
          <w:bCs/>
          <w:sz w:val="22"/>
          <w:szCs w:val="22"/>
          <w:lang w:val="hr-HR"/>
        </w:rPr>
      </w:pPr>
      <w:r w:rsidRPr="00E9761C">
        <w:rPr>
          <w:bCs/>
          <w:sz w:val="22"/>
          <w:szCs w:val="22"/>
          <w:lang w:val="hr-HR"/>
        </w:rPr>
        <w:t>Ovom Odlukom o</w:t>
      </w:r>
      <w:r w:rsidR="00B3031A" w:rsidRPr="00E9761C">
        <w:rPr>
          <w:bCs/>
          <w:sz w:val="22"/>
          <w:szCs w:val="22"/>
          <w:lang w:val="hr-HR"/>
        </w:rPr>
        <w:t xml:space="preserve"> </w:t>
      </w:r>
      <w:r w:rsidRPr="00E9761C">
        <w:rPr>
          <w:bCs/>
          <w:sz w:val="22"/>
          <w:szCs w:val="22"/>
          <w:lang w:val="hr-HR"/>
        </w:rPr>
        <w:t>bud</w:t>
      </w:r>
      <w:r w:rsidR="00B3031A" w:rsidRPr="00E9761C">
        <w:rPr>
          <w:bCs/>
          <w:sz w:val="22"/>
          <w:szCs w:val="22"/>
          <w:lang w:val="hr-HR"/>
        </w:rPr>
        <w:t>ž</w:t>
      </w:r>
      <w:r w:rsidRPr="00E9761C">
        <w:rPr>
          <w:bCs/>
          <w:sz w:val="22"/>
          <w:szCs w:val="22"/>
          <w:lang w:val="hr-HR"/>
        </w:rPr>
        <w:t>et</w:t>
      </w:r>
      <w:r w:rsidR="00B3031A" w:rsidRPr="00E9761C">
        <w:rPr>
          <w:bCs/>
          <w:sz w:val="22"/>
          <w:szCs w:val="22"/>
          <w:lang w:val="hr-HR"/>
        </w:rPr>
        <w:t>a</w:t>
      </w:r>
      <w:r w:rsidRPr="00E9761C">
        <w:rPr>
          <w:bCs/>
          <w:sz w:val="22"/>
          <w:szCs w:val="22"/>
          <w:lang w:val="hr-HR"/>
        </w:rPr>
        <w:t xml:space="preserve"> grada Novog Pazara za 20</w:t>
      </w:r>
      <w:r w:rsidR="00677E74">
        <w:rPr>
          <w:bCs/>
          <w:sz w:val="22"/>
          <w:szCs w:val="22"/>
          <w:lang w:val="hr-HR"/>
        </w:rPr>
        <w:t>2</w:t>
      </w:r>
      <w:r w:rsidR="00016C56">
        <w:rPr>
          <w:bCs/>
          <w:sz w:val="22"/>
          <w:szCs w:val="22"/>
          <w:lang w:val="hr-HR"/>
        </w:rPr>
        <w:t>2</w:t>
      </w:r>
      <w:r w:rsidRPr="00E9761C">
        <w:rPr>
          <w:bCs/>
          <w:sz w:val="22"/>
          <w:szCs w:val="22"/>
          <w:lang w:val="hr-HR"/>
        </w:rPr>
        <w:t>.</w:t>
      </w:r>
      <w:r w:rsidR="00253216">
        <w:rPr>
          <w:bCs/>
          <w:sz w:val="22"/>
          <w:szCs w:val="22"/>
          <w:lang w:val="hr-HR"/>
        </w:rPr>
        <w:t xml:space="preserve"> </w:t>
      </w:r>
      <w:r w:rsidRPr="00E9761C">
        <w:rPr>
          <w:bCs/>
          <w:sz w:val="22"/>
          <w:szCs w:val="22"/>
          <w:lang w:val="hr-HR"/>
        </w:rPr>
        <w:t>god</w:t>
      </w:r>
      <w:r w:rsidR="00253216">
        <w:rPr>
          <w:bCs/>
          <w:sz w:val="22"/>
          <w:szCs w:val="22"/>
          <w:lang w:val="hr-HR"/>
        </w:rPr>
        <w:t>inu</w:t>
      </w:r>
      <w:r w:rsidRPr="00E9761C">
        <w:rPr>
          <w:bCs/>
          <w:sz w:val="22"/>
          <w:szCs w:val="22"/>
          <w:lang w:val="hr-HR"/>
        </w:rPr>
        <w:t xml:space="preserve"> obezbe</w:t>
      </w:r>
      <w:r w:rsidR="00366052" w:rsidRPr="00E9761C">
        <w:rPr>
          <w:bCs/>
          <w:sz w:val="22"/>
          <w:szCs w:val="22"/>
          <w:lang w:val="hr-HR"/>
        </w:rPr>
        <w:t>đ</w:t>
      </w:r>
      <w:r w:rsidRPr="00E9761C">
        <w:rPr>
          <w:bCs/>
          <w:sz w:val="22"/>
          <w:szCs w:val="22"/>
          <w:lang w:val="hr-HR"/>
        </w:rPr>
        <w:t xml:space="preserve">uju se sredstva za </w:t>
      </w:r>
      <w:r w:rsidR="009D49AE">
        <w:rPr>
          <w:bCs/>
          <w:sz w:val="22"/>
          <w:szCs w:val="22"/>
          <w:lang w:val="hr-HR"/>
        </w:rPr>
        <w:t>4</w:t>
      </w:r>
      <w:r w:rsidR="0003577A">
        <w:rPr>
          <w:bCs/>
          <w:sz w:val="22"/>
          <w:szCs w:val="22"/>
          <w:lang w:val="hr-HR"/>
        </w:rPr>
        <w:t>30</w:t>
      </w:r>
      <w:r w:rsidRPr="00E9761C">
        <w:rPr>
          <w:bCs/>
          <w:sz w:val="22"/>
          <w:szCs w:val="22"/>
          <w:lang w:val="hr-HR"/>
        </w:rPr>
        <w:t xml:space="preserve"> zaposlenih na neodre</w:t>
      </w:r>
      <w:r w:rsidR="00366052" w:rsidRPr="00E9761C">
        <w:rPr>
          <w:bCs/>
          <w:sz w:val="22"/>
          <w:szCs w:val="22"/>
          <w:lang w:val="hr-HR"/>
        </w:rPr>
        <w:t>đ</w:t>
      </w:r>
      <w:r w:rsidRPr="00E9761C">
        <w:rPr>
          <w:bCs/>
          <w:sz w:val="22"/>
          <w:szCs w:val="22"/>
          <w:lang w:val="hr-HR"/>
        </w:rPr>
        <w:t>eno vreme i</w:t>
      </w:r>
      <w:r w:rsidR="00366052" w:rsidRPr="00E9761C">
        <w:rPr>
          <w:bCs/>
          <w:sz w:val="22"/>
          <w:szCs w:val="22"/>
          <w:lang w:val="hr-HR"/>
        </w:rPr>
        <w:t xml:space="preserve">  </w:t>
      </w:r>
      <w:r w:rsidR="0003577A">
        <w:rPr>
          <w:bCs/>
          <w:sz w:val="22"/>
          <w:szCs w:val="22"/>
          <w:lang w:val="hr-HR"/>
        </w:rPr>
        <w:t>115</w:t>
      </w:r>
      <w:r w:rsidRPr="00E9761C">
        <w:rPr>
          <w:bCs/>
          <w:sz w:val="22"/>
          <w:szCs w:val="22"/>
          <w:lang w:val="hr-HR"/>
        </w:rPr>
        <w:t xml:space="preserve"> zaposlenih na odre</w:t>
      </w:r>
      <w:r w:rsidR="00253216">
        <w:rPr>
          <w:bCs/>
          <w:sz w:val="22"/>
          <w:szCs w:val="22"/>
          <w:lang w:val="hr-HR"/>
        </w:rPr>
        <w:t>đ</w:t>
      </w:r>
      <w:r w:rsidRPr="00E9761C">
        <w:rPr>
          <w:bCs/>
          <w:sz w:val="22"/>
          <w:szCs w:val="22"/>
          <w:lang w:val="hr-HR"/>
        </w:rPr>
        <w:t xml:space="preserve">eno vreme. Ovaj broj uvećava se za </w:t>
      </w:r>
      <w:r w:rsidR="00BC7898">
        <w:rPr>
          <w:bCs/>
          <w:sz w:val="22"/>
          <w:szCs w:val="22"/>
          <w:lang w:val="hr-HR"/>
        </w:rPr>
        <w:t>1</w:t>
      </w:r>
      <w:r w:rsidR="0003577A">
        <w:rPr>
          <w:bCs/>
          <w:sz w:val="22"/>
          <w:szCs w:val="22"/>
          <w:lang w:val="hr-HR"/>
        </w:rPr>
        <w:t>79</w:t>
      </w:r>
      <w:r w:rsidRPr="00E9761C">
        <w:rPr>
          <w:bCs/>
          <w:sz w:val="22"/>
          <w:szCs w:val="22"/>
          <w:lang w:val="hr-HR"/>
        </w:rPr>
        <w:t xml:space="preserve"> zaposlenih na neodre</w:t>
      </w:r>
      <w:r w:rsidR="0003577A">
        <w:rPr>
          <w:bCs/>
          <w:sz w:val="22"/>
          <w:szCs w:val="22"/>
          <w:lang w:val="hr-HR"/>
        </w:rPr>
        <w:t>đ</w:t>
      </w:r>
      <w:r w:rsidRPr="00E9761C">
        <w:rPr>
          <w:bCs/>
          <w:sz w:val="22"/>
          <w:szCs w:val="22"/>
          <w:lang w:val="hr-HR"/>
        </w:rPr>
        <w:t xml:space="preserve">eno vreme i </w:t>
      </w:r>
      <w:r w:rsidR="001C1481">
        <w:rPr>
          <w:bCs/>
          <w:sz w:val="22"/>
          <w:szCs w:val="22"/>
          <w:lang w:val="hr-HR"/>
        </w:rPr>
        <w:t>1</w:t>
      </w:r>
      <w:r w:rsidR="0003577A">
        <w:rPr>
          <w:bCs/>
          <w:sz w:val="22"/>
          <w:szCs w:val="22"/>
          <w:lang w:val="hr-HR"/>
        </w:rPr>
        <w:t>39</w:t>
      </w:r>
      <w:r w:rsidRPr="00E9761C">
        <w:rPr>
          <w:bCs/>
          <w:sz w:val="22"/>
          <w:szCs w:val="22"/>
          <w:lang w:val="hr-HR"/>
        </w:rPr>
        <w:t xml:space="preserve">   zaposlenih na odredjeno vreme u Predškolskim ustanovama na teritoriji grada Novog Pazara.</w:t>
      </w:r>
    </w:p>
    <w:p w:rsidR="00E173AE" w:rsidRPr="00E9761C" w:rsidRDefault="00E173AE" w:rsidP="00253216">
      <w:pPr>
        <w:ind w:firstLine="720"/>
        <w:jc w:val="both"/>
        <w:rPr>
          <w:bCs/>
          <w:sz w:val="22"/>
          <w:szCs w:val="22"/>
          <w:lang w:val="hr-HR"/>
        </w:rPr>
      </w:pPr>
      <w:r w:rsidRPr="00E9761C">
        <w:rPr>
          <w:bCs/>
          <w:sz w:val="22"/>
          <w:szCs w:val="22"/>
          <w:lang w:val="hr-HR"/>
        </w:rPr>
        <w:t>Odlukom o bud</w:t>
      </w:r>
      <w:r w:rsidR="00BB3FED" w:rsidRPr="00E9761C">
        <w:rPr>
          <w:bCs/>
          <w:sz w:val="22"/>
          <w:szCs w:val="22"/>
          <w:lang w:val="hr-HR"/>
        </w:rPr>
        <w:t>ž</w:t>
      </w:r>
      <w:r w:rsidRPr="00E9761C">
        <w:rPr>
          <w:bCs/>
          <w:sz w:val="22"/>
          <w:szCs w:val="22"/>
          <w:lang w:val="hr-HR"/>
        </w:rPr>
        <w:t>etu Grada Novog Pazara  za 20</w:t>
      </w:r>
      <w:r w:rsidR="00677E74">
        <w:rPr>
          <w:bCs/>
          <w:sz w:val="22"/>
          <w:szCs w:val="22"/>
          <w:lang w:val="hr-HR"/>
        </w:rPr>
        <w:t>2</w:t>
      </w:r>
      <w:r w:rsidR="00FC113C">
        <w:rPr>
          <w:bCs/>
          <w:sz w:val="22"/>
          <w:szCs w:val="22"/>
          <w:lang w:val="hr-HR"/>
        </w:rPr>
        <w:t>2</w:t>
      </w:r>
      <w:r w:rsidRPr="00E9761C">
        <w:rPr>
          <w:bCs/>
          <w:sz w:val="22"/>
          <w:szCs w:val="22"/>
          <w:lang w:val="hr-HR"/>
        </w:rPr>
        <w:t>.</w:t>
      </w:r>
      <w:r w:rsidR="00253216">
        <w:rPr>
          <w:bCs/>
          <w:sz w:val="22"/>
          <w:szCs w:val="22"/>
          <w:lang w:val="hr-HR"/>
        </w:rPr>
        <w:t xml:space="preserve"> </w:t>
      </w:r>
      <w:r w:rsidRPr="00E9761C">
        <w:rPr>
          <w:bCs/>
          <w:sz w:val="22"/>
          <w:szCs w:val="22"/>
          <w:lang w:val="hr-HR"/>
        </w:rPr>
        <w:t>godinu obezbe</w:t>
      </w:r>
      <w:r w:rsidR="00606CE8" w:rsidRPr="00E9761C">
        <w:rPr>
          <w:bCs/>
          <w:sz w:val="22"/>
          <w:szCs w:val="22"/>
          <w:lang w:val="hr-HR"/>
        </w:rPr>
        <w:t>đ</w:t>
      </w:r>
      <w:r w:rsidRPr="00E9761C">
        <w:rPr>
          <w:bCs/>
          <w:sz w:val="22"/>
          <w:szCs w:val="22"/>
          <w:lang w:val="hr-HR"/>
        </w:rPr>
        <w:t>uju se sredstva za ukupan broj zaposlenih na odre</w:t>
      </w:r>
      <w:r w:rsidR="00606CE8" w:rsidRPr="00E9761C">
        <w:rPr>
          <w:bCs/>
          <w:sz w:val="22"/>
          <w:szCs w:val="22"/>
          <w:lang w:val="hr-HR"/>
        </w:rPr>
        <w:t>đeno i neodređ</w:t>
      </w:r>
      <w:r w:rsidRPr="00E9761C">
        <w:rPr>
          <w:bCs/>
          <w:sz w:val="22"/>
          <w:szCs w:val="22"/>
          <w:lang w:val="hr-HR"/>
        </w:rPr>
        <w:t>eno vreme iz stava 1. ovog člana.</w:t>
      </w:r>
    </w:p>
    <w:p w:rsidR="00E173AE" w:rsidRPr="00E9761C" w:rsidRDefault="00E173AE" w:rsidP="00D7005D">
      <w:pPr>
        <w:rPr>
          <w:bCs/>
          <w:sz w:val="22"/>
          <w:szCs w:val="22"/>
          <w:lang w:val="hr-HR"/>
        </w:rPr>
      </w:pPr>
    </w:p>
    <w:p w:rsidR="00E173AE" w:rsidRDefault="00E173AE" w:rsidP="001F0BC9">
      <w:pPr>
        <w:jc w:val="center"/>
        <w:rPr>
          <w:b/>
          <w:bCs/>
          <w:sz w:val="22"/>
          <w:szCs w:val="22"/>
          <w:lang w:val="hr-HR"/>
        </w:rPr>
      </w:pPr>
      <w:r w:rsidRPr="001F0BC9">
        <w:rPr>
          <w:b/>
          <w:bCs/>
          <w:sz w:val="22"/>
          <w:szCs w:val="22"/>
          <w:lang w:val="hr-HR"/>
        </w:rPr>
        <w:t>Č</w:t>
      </w:r>
      <w:r w:rsidRPr="001F0BC9">
        <w:rPr>
          <w:b/>
          <w:bCs/>
          <w:sz w:val="22"/>
          <w:szCs w:val="22"/>
        </w:rPr>
        <w:t>lan</w:t>
      </w:r>
      <w:r w:rsidRPr="001F0BC9">
        <w:rPr>
          <w:b/>
          <w:bCs/>
          <w:sz w:val="22"/>
          <w:szCs w:val="22"/>
          <w:lang w:val="hr-HR"/>
        </w:rPr>
        <w:t xml:space="preserve"> 1</w:t>
      </w:r>
      <w:r w:rsidR="00B71D0F" w:rsidRPr="001F0BC9">
        <w:rPr>
          <w:b/>
          <w:bCs/>
          <w:sz w:val="22"/>
          <w:szCs w:val="22"/>
          <w:lang w:val="hr-HR"/>
        </w:rPr>
        <w:t>2</w:t>
      </w:r>
      <w:r w:rsidRPr="001F0BC9">
        <w:rPr>
          <w:b/>
          <w:bCs/>
          <w:sz w:val="22"/>
          <w:szCs w:val="22"/>
          <w:lang w:val="hr-HR"/>
        </w:rPr>
        <w:t>.</w:t>
      </w:r>
    </w:p>
    <w:p w:rsidR="001F0BC9" w:rsidRPr="001F0BC9" w:rsidRDefault="001F0BC9" w:rsidP="001F0BC9">
      <w:pPr>
        <w:jc w:val="center"/>
        <w:rPr>
          <w:b/>
          <w:bCs/>
          <w:sz w:val="22"/>
          <w:szCs w:val="22"/>
          <w:lang w:val="hr-HR"/>
        </w:rPr>
      </w:pPr>
    </w:p>
    <w:p w:rsidR="00E173AE" w:rsidRPr="00E9761C" w:rsidRDefault="00E173AE" w:rsidP="005F05D6">
      <w:pPr>
        <w:jc w:val="both"/>
        <w:rPr>
          <w:bCs/>
          <w:sz w:val="22"/>
          <w:szCs w:val="22"/>
          <w:lang w:val="hr-HR"/>
        </w:rPr>
      </w:pPr>
      <w:r w:rsidRPr="00E9761C">
        <w:rPr>
          <w:bCs/>
          <w:sz w:val="22"/>
          <w:szCs w:val="22"/>
          <w:lang w:val="hr-HR"/>
        </w:rPr>
        <w:tab/>
      </w:r>
      <w:r w:rsidRPr="00E9761C">
        <w:rPr>
          <w:bCs/>
          <w:sz w:val="22"/>
          <w:szCs w:val="22"/>
        </w:rPr>
        <w:t>Na</w:t>
      </w:r>
      <w:r w:rsidRPr="00E9761C">
        <w:rPr>
          <w:bCs/>
          <w:sz w:val="22"/>
          <w:szCs w:val="22"/>
          <w:lang w:val="hr-HR"/>
        </w:rPr>
        <w:t xml:space="preserve"> </w:t>
      </w:r>
      <w:r w:rsidRPr="00E9761C">
        <w:rPr>
          <w:bCs/>
          <w:sz w:val="22"/>
          <w:szCs w:val="22"/>
        </w:rPr>
        <w:t>teret</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etskih</w:t>
      </w:r>
      <w:r w:rsidRPr="00E9761C">
        <w:rPr>
          <w:bCs/>
          <w:sz w:val="22"/>
          <w:szCs w:val="22"/>
          <w:lang w:val="hr-HR"/>
        </w:rPr>
        <w:t xml:space="preserve"> </w:t>
      </w:r>
      <w:r w:rsidRPr="00E9761C">
        <w:rPr>
          <w:bCs/>
          <w:sz w:val="22"/>
          <w:szCs w:val="22"/>
        </w:rPr>
        <w:t>sredstava</w:t>
      </w:r>
      <w:r w:rsidRPr="00E9761C">
        <w:rPr>
          <w:bCs/>
          <w:sz w:val="22"/>
          <w:szCs w:val="22"/>
          <w:lang w:val="hr-HR"/>
        </w:rPr>
        <w:t xml:space="preserve"> </w:t>
      </w:r>
      <w:r w:rsidRPr="00E9761C">
        <w:rPr>
          <w:bCs/>
          <w:sz w:val="22"/>
          <w:szCs w:val="22"/>
        </w:rPr>
        <w:t>korisnik</w:t>
      </w:r>
      <w:r w:rsidRPr="00E9761C">
        <w:rPr>
          <w:bCs/>
          <w:sz w:val="22"/>
          <w:szCs w:val="22"/>
          <w:lang w:val="hr-HR"/>
        </w:rPr>
        <w:t xml:space="preserve"> </w:t>
      </w:r>
      <w:r w:rsidRPr="00E9761C">
        <w:rPr>
          <w:bCs/>
          <w:sz w:val="22"/>
          <w:szCs w:val="22"/>
        </w:rPr>
        <w:t>mo</w:t>
      </w:r>
      <w:r w:rsidRPr="00E9761C">
        <w:rPr>
          <w:bCs/>
          <w:sz w:val="22"/>
          <w:szCs w:val="22"/>
          <w:lang w:val="hr-HR"/>
        </w:rPr>
        <w:t>ž</w:t>
      </w:r>
      <w:r w:rsidRPr="00E9761C">
        <w:rPr>
          <w:bCs/>
          <w:sz w:val="22"/>
          <w:szCs w:val="22"/>
        </w:rPr>
        <w:t>e</w:t>
      </w:r>
      <w:r w:rsidRPr="00E9761C">
        <w:rPr>
          <w:bCs/>
          <w:sz w:val="22"/>
          <w:szCs w:val="22"/>
          <w:lang w:val="hr-HR"/>
        </w:rPr>
        <w:t xml:space="preserve"> </w:t>
      </w:r>
      <w:r w:rsidRPr="00E9761C">
        <w:rPr>
          <w:bCs/>
          <w:sz w:val="22"/>
          <w:szCs w:val="22"/>
        </w:rPr>
        <w:t>preuzimati</w:t>
      </w:r>
      <w:r w:rsidRPr="00E9761C">
        <w:rPr>
          <w:bCs/>
          <w:sz w:val="22"/>
          <w:szCs w:val="22"/>
          <w:lang w:val="hr-HR"/>
        </w:rPr>
        <w:t xml:space="preserve"> </w:t>
      </w:r>
      <w:r w:rsidRPr="00E9761C">
        <w:rPr>
          <w:bCs/>
          <w:sz w:val="22"/>
          <w:szCs w:val="22"/>
        </w:rPr>
        <w:t>obaveze</w:t>
      </w:r>
      <w:r w:rsidRPr="00E9761C">
        <w:rPr>
          <w:bCs/>
          <w:sz w:val="22"/>
          <w:szCs w:val="22"/>
          <w:lang w:val="hr-HR"/>
        </w:rPr>
        <w:t xml:space="preserve"> </w:t>
      </w:r>
      <w:r w:rsidRPr="00E9761C">
        <w:rPr>
          <w:bCs/>
          <w:sz w:val="22"/>
          <w:szCs w:val="22"/>
        </w:rPr>
        <w:t>samo</w:t>
      </w:r>
      <w:r w:rsidRPr="00E9761C">
        <w:rPr>
          <w:bCs/>
          <w:sz w:val="22"/>
          <w:szCs w:val="22"/>
          <w:lang w:val="hr-HR"/>
        </w:rPr>
        <w:t xml:space="preserve"> </w:t>
      </w:r>
      <w:r w:rsidRPr="00E9761C">
        <w:rPr>
          <w:bCs/>
          <w:sz w:val="22"/>
          <w:szCs w:val="22"/>
        </w:rPr>
        <w:t>do</w:t>
      </w:r>
      <w:r w:rsidRPr="00E9761C">
        <w:rPr>
          <w:bCs/>
          <w:sz w:val="22"/>
          <w:szCs w:val="22"/>
          <w:lang w:val="hr-HR"/>
        </w:rPr>
        <w:t xml:space="preserve"> </w:t>
      </w:r>
      <w:r w:rsidRPr="00E9761C">
        <w:rPr>
          <w:bCs/>
          <w:sz w:val="22"/>
          <w:szCs w:val="22"/>
        </w:rPr>
        <w:t>iznosa</w:t>
      </w:r>
      <w:r w:rsidRPr="00E9761C">
        <w:rPr>
          <w:bCs/>
          <w:sz w:val="22"/>
          <w:szCs w:val="22"/>
          <w:lang w:val="hr-HR"/>
        </w:rPr>
        <w:t xml:space="preserve"> </w:t>
      </w:r>
      <w:r w:rsidRPr="00E9761C">
        <w:rPr>
          <w:bCs/>
          <w:sz w:val="22"/>
          <w:szCs w:val="22"/>
        </w:rPr>
        <w:t>aproprijacije</w:t>
      </w:r>
      <w:r w:rsidRPr="00E9761C">
        <w:rPr>
          <w:bCs/>
          <w:sz w:val="22"/>
          <w:szCs w:val="22"/>
          <w:lang w:val="hr-HR"/>
        </w:rPr>
        <w:t xml:space="preserve"> </w:t>
      </w:r>
      <w:r w:rsidRPr="00E9761C">
        <w:rPr>
          <w:bCs/>
          <w:sz w:val="22"/>
          <w:szCs w:val="22"/>
        </w:rPr>
        <w:t>utvr</w:t>
      </w:r>
      <w:r w:rsidR="00253216">
        <w:rPr>
          <w:bCs/>
          <w:sz w:val="22"/>
          <w:szCs w:val="22"/>
        </w:rPr>
        <w:t>đ</w:t>
      </w:r>
      <w:r w:rsidRPr="00E9761C">
        <w:rPr>
          <w:bCs/>
          <w:sz w:val="22"/>
          <w:szCs w:val="22"/>
        </w:rPr>
        <w:t>ene</w:t>
      </w:r>
      <w:r w:rsidRPr="00E9761C">
        <w:rPr>
          <w:bCs/>
          <w:sz w:val="22"/>
          <w:szCs w:val="22"/>
          <w:lang w:val="hr-HR"/>
        </w:rPr>
        <w:t xml:space="preserve"> </w:t>
      </w:r>
      <w:r w:rsidRPr="00E9761C">
        <w:rPr>
          <w:bCs/>
          <w:sz w:val="22"/>
          <w:szCs w:val="22"/>
        </w:rPr>
        <w:t>ovom</w:t>
      </w:r>
      <w:r w:rsidRPr="00E9761C">
        <w:rPr>
          <w:bCs/>
          <w:sz w:val="22"/>
          <w:szCs w:val="22"/>
          <w:lang w:val="hr-HR"/>
        </w:rPr>
        <w:t xml:space="preserve"> </w:t>
      </w:r>
      <w:r w:rsidRPr="00E9761C">
        <w:rPr>
          <w:bCs/>
          <w:sz w:val="22"/>
          <w:szCs w:val="22"/>
        </w:rPr>
        <w:t>Odlukom</w:t>
      </w:r>
      <w:r w:rsidRPr="00E9761C">
        <w:rPr>
          <w:bCs/>
          <w:sz w:val="22"/>
          <w:szCs w:val="22"/>
          <w:lang w:val="hr-HR"/>
        </w:rPr>
        <w:t xml:space="preserve">.                                   </w:t>
      </w:r>
    </w:p>
    <w:p w:rsidR="00E173AE" w:rsidRPr="00E9761C" w:rsidRDefault="00E173AE" w:rsidP="005F05D6">
      <w:pPr>
        <w:jc w:val="both"/>
        <w:rPr>
          <w:bCs/>
          <w:sz w:val="22"/>
          <w:szCs w:val="22"/>
          <w:lang w:val="hr-HR"/>
        </w:rPr>
      </w:pPr>
    </w:p>
    <w:p w:rsidR="00E173AE" w:rsidRDefault="00E173AE" w:rsidP="001F0BC9">
      <w:pPr>
        <w:jc w:val="center"/>
        <w:rPr>
          <w:b/>
          <w:bCs/>
          <w:sz w:val="22"/>
          <w:szCs w:val="22"/>
          <w:lang w:val="hr-HR"/>
        </w:rPr>
      </w:pPr>
      <w:r w:rsidRPr="001F0BC9">
        <w:rPr>
          <w:b/>
          <w:bCs/>
          <w:sz w:val="22"/>
          <w:szCs w:val="22"/>
          <w:lang w:val="hr-HR"/>
        </w:rPr>
        <w:t>Član 1</w:t>
      </w:r>
      <w:r w:rsidR="00B71D0F" w:rsidRPr="001F0BC9">
        <w:rPr>
          <w:b/>
          <w:bCs/>
          <w:sz w:val="22"/>
          <w:szCs w:val="22"/>
          <w:lang w:val="hr-HR"/>
        </w:rPr>
        <w:t>3</w:t>
      </w:r>
      <w:r w:rsidRPr="001F0BC9">
        <w:rPr>
          <w:b/>
          <w:bCs/>
          <w:sz w:val="22"/>
          <w:szCs w:val="22"/>
          <w:lang w:val="hr-HR"/>
        </w:rPr>
        <w:t>.</w:t>
      </w:r>
    </w:p>
    <w:p w:rsidR="001F0BC9" w:rsidRPr="001F0BC9" w:rsidRDefault="001F0BC9" w:rsidP="001F0BC9">
      <w:pPr>
        <w:jc w:val="center"/>
        <w:rPr>
          <w:b/>
          <w:bCs/>
          <w:sz w:val="22"/>
          <w:szCs w:val="22"/>
          <w:lang w:val="hr-HR"/>
        </w:rPr>
      </w:pPr>
    </w:p>
    <w:p w:rsidR="00E173AE" w:rsidRPr="00E9761C" w:rsidRDefault="00E173AE" w:rsidP="00253216">
      <w:pPr>
        <w:ind w:firstLine="720"/>
        <w:jc w:val="both"/>
        <w:rPr>
          <w:bCs/>
          <w:sz w:val="22"/>
          <w:szCs w:val="22"/>
          <w:lang w:val="hr-HR"/>
        </w:rPr>
      </w:pPr>
      <w:r w:rsidRPr="00E9761C">
        <w:rPr>
          <w:bCs/>
          <w:sz w:val="22"/>
          <w:szCs w:val="22"/>
          <w:lang w:val="hr-HR"/>
        </w:rPr>
        <w:t>Izuzetno, korisnici budžetskih sredstava mogu preuzeti obaveze po ugovorima koji se odnose na kapitalne izdatke i koji zahtevaju plaćanje u više godina, na osnovu predloga Odeljenja za finasije pri Gradskoj Upravi grada Novog Pazara, uz saglasnost Gradskog veća.</w:t>
      </w:r>
    </w:p>
    <w:p w:rsidR="00E173AE" w:rsidRPr="00E9761C" w:rsidRDefault="00E173AE" w:rsidP="00253216">
      <w:pPr>
        <w:ind w:firstLine="720"/>
        <w:jc w:val="both"/>
        <w:rPr>
          <w:bCs/>
          <w:sz w:val="22"/>
          <w:szCs w:val="22"/>
          <w:lang w:val="hr-HR"/>
        </w:rPr>
      </w:pPr>
      <w:r w:rsidRPr="00E9761C">
        <w:rPr>
          <w:bCs/>
          <w:sz w:val="22"/>
          <w:szCs w:val="22"/>
          <w:lang w:val="hr-HR"/>
        </w:rPr>
        <w:t>U slučaju iz stava 1.</w:t>
      </w:r>
      <w:r w:rsidR="00253216">
        <w:rPr>
          <w:bCs/>
          <w:sz w:val="22"/>
          <w:szCs w:val="22"/>
          <w:lang w:val="hr-HR"/>
        </w:rPr>
        <w:t xml:space="preserve"> </w:t>
      </w:r>
      <w:r w:rsidRPr="00E9761C">
        <w:rPr>
          <w:bCs/>
          <w:sz w:val="22"/>
          <w:szCs w:val="22"/>
          <w:lang w:val="hr-HR"/>
        </w:rPr>
        <w:t>ovog člana korisnici sredstava budžeta grada Novog Pazara mogu preuzeti obaveze po ugovoru samo za kapitalne projekte u skladu sa predvi</w:t>
      </w:r>
      <w:r w:rsidR="00253216">
        <w:rPr>
          <w:bCs/>
          <w:sz w:val="22"/>
          <w:szCs w:val="22"/>
          <w:lang w:val="hr-HR"/>
        </w:rPr>
        <w:t>đ</w:t>
      </w:r>
      <w:r w:rsidRPr="00E9761C">
        <w:rPr>
          <w:bCs/>
          <w:sz w:val="22"/>
          <w:szCs w:val="22"/>
          <w:lang w:val="hr-HR"/>
        </w:rPr>
        <w:t>enim sredstvima iz pregleda planiranih kapitalnih izdataka budžetskih korisnika za tekuću i naredne dve budžetske godine u opštem delu budžeta iskazanog u ovoj odluci, uključujući i potrbna sredstva do završetka kapitalnih projekata , odnosno nakon tri fiskalne godine.</w:t>
      </w:r>
    </w:p>
    <w:p w:rsidR="00E173AE" w:rsidRPr="00E9761C" w:rsidRDefault="00E173AE" w:rsidP="005868ED">
      <w:pPr>
        <w:ind w:firstLine="720"/>
        <w:jc w:val="both"/>
        <w:rPr>
          <w:bCs/>
          <w:sz w:val="22"/>
          <w:szCs w:val="22"/>
          <w:lang w:val="hr-HR"/>
        </w:rPr>
      </w:pPr>
      <w:r w:rsidRPr="00E9761C">
        <w:rPr>
          <w:bCs/>
          <w:sz w:val="22"/>
          <w:szCs w:val="22"/>
          <w:lang w:val="hr-HR"/>
        </w:rPr>
        <w:t>Korisnici sredstava budžeta grada Novog Pazara obavezni  su  da, pre pokretanja postupka javne nabavke za preuzimanje obaveza po ugovoru za kapitalne projekte iz stava 2. ovog člana pribave saglasnost nadležnog organa iz stava  1. ovog člana .</w:t>
      </w:r>
    </w:p>
    <w:p w:rsidR="00E173AE" w:rsidRDefault="00DB7FDB" w:rsidP="005F05D6">
      <w:pPr>
        <w:jc w:val="center"/>
        <w:rPr>
          <w:b/>
          <w:bCs/>
          <w:sz w:val="22"/>
          <w:szCs w:val="22"/>
          <w:lang w:val="hr-HR"/>
        </w:rPr>
      </w:pPr>
      <w:r w:rsidRPr="001F0BC9">
        <w:rPr>
          <w:b/>
          <w:bCs/>
          <w:sz w:val="22"/>
          <w:szCs w:val="22"/>
          <w:lang w:val="hr-HR"/>
        </w:rPr>
        <w:t xml:space="preserve">   </w:t>
      </w:r>
      <w:r w:rsidR="00E173AE" w:rsidRPr="001F0BC9">
        <w:rPr>
          <w:b/>
          <w:bCs/>
          <w:sz w:val="22"/>
          <w:szCs w:val="22"/>
          <w:lang w:val="hr-HR"/>
        </w:rPr>
        <w:t>Č</w:t>
      </w:r>
      <w:r w:rsidR="00E173AE" w:rsidRPr="001F0BC9">
        <w:rPr>
          <w:b/>
          <w:bCs/>
          <w:sz w:val="22"/>
          <w:szCs w:val="22"/>
        </w:rPr>
        <w:t>lan</w:t>
      </w:r>
      <w:r w:rsidR="00E173AE" w:rsidRPr="001F0BC9">
        <w:rPr>
          <w:b/>
          <w:bCs/>
          <w:sz w:val="22"/>
          <w:szCs w:val="22"/>
          <w:lang w:val="hr-HR"/>
        </w:rPr>
        <w:t xml:space="preserve"> 1</w:t>
      </w:r>
      <w:r w:rsidR="00B71D0F" w:rsidRPr="001F0BC9">
        <w:rPr>
          <w:b/>
          <w:bCs/>
          <w:sz w:val="22"/>
          <w:szCs w:val="22"/>
          <w:lang w:val="hr-HR"/>
        </w:rPr>
        <w:t>4</w:t>
      </w:r>
      <w:r w:rsidR="00E173AE" w:rsidRPr="001F0BC9">
        <w:rPr>
          <w:b/>
          <w:bCs/>
          <w:sz w:val="22"/>
          <w:szCs w:val="22"/>
          <w:lang w:val="hr-HR"/>
        </w:rPr>
        <w:t xml:space="preserve">.    </w:t>
      </w:r>
    </w:p>
    <w:p w:rsidR="001F0BC9" w:rsidRPr="001F0BC9" w:rsidRDefault="001F0BC9" w:rsidP="005F05D6">
      <w:pPr>
        <w:jc w:val="center"/>
        <w:rPr>
          <w:b/>
          <w:bCs/>
          <w:sz w:val="22"/>
          <w:szCs w:val="22"/>
          <w:lang w:val="hr-HR"/>
        </w:rPr>
      </w:pPr>
    </w:p>
    <w:p w:rsidR="00E173AE" w:rsidRPr="00E9761C" w:rsidRDefault="00E173AE" w:rsidP="005F05D6">
      <w:pPr>
        <w:jc w:val="both"/>
        <w:rPr>
          <w:bCs/>
          <w:sz w:val="22"/>
          <w:szCs w:val="22"/>
          <w:lang w:val="hr-HR"/>
        </w:rPr>
      </w:pPr>
      <w:r w:rsidRPr="00E9761C">
        <w:rPr>
          <w:bCs/>
          <w:sz w:val="22"/>
          <w:szCs w:val="22"/>
          <w:lang w:val="hr-HR"/>
        </w:rPr>
        <w:tab/>
      </w:r>
      <w:r w:rsidRPr="00E9761C">
        <w:rPr>
          <w:bCs/>
          <w:sz w:val="22"/>
          <w:szCs w:val="22"/>
        </w:rPr>
        <w:t>Izuzetno</w:t>
      </w:r>
      <w:r w:rsidRPr="00E9761C">
        <w:rPr>
          <w:bCs/>
          <w:sz w:val="22"/>
          <w:szCs w:val="22"/>
          <w:lang w:val="hr-HR"/>
        </w:rPr>
        <w:t xml:space="preserve">, </w:t>
      </w:r>
      <w:r w:rsidRPr="00E9761C">
        <w:rPr>
          <w:bCs/>
          <w:sz w:val="22"/>
          <w:szCs w:val="22"/>
        </w:rPr>
        <w:t>u</w:t>
      </w:r>
      <w:r w:rsidRPr="00E9761C">
        <w:rPr>
          <w:bCs/>
          <w:sz w:val="22"/>
          <w:szCs w:val="22"/>
          <w:lang w:val="hr-HR"/>
        </w:rPr>
        <w:t xml:space="preserve"> </w:t>
      </w:r>
      <w:r w:rsidRPr="00E9761C">
        <w:rPr>
          <w:bCs/>
          <w:sz w:val="22"/>
          <w:szCs w:val="22"/>
        </w:rPr>
        <w:t>slu</w:t>
      </w:r>
      <w:r w:rsidRPr="00E9761C">
        <w:rPr>
          <w:bCs/>
          <w:sz w:val="22"/>
          <w:szCs w:val="22"/>
          <w:lang w:val="hr-HR"/>
        </w:rPr>
        <w:t>č</w:t>
      </w:r>
      <w:r w:rsidRPr="00E9761C">
        <w:rPr>
          <w:bCs/>
          <w:sz w:val="22"/>
          <w:szCs w:val="22"/>
        </w:rPr>
        <w:t>aju</w:t>
      </w:r>
      <w:r w:rsidRPr="00E9761C">
        <w:rPr>
          <w:bCs/>
          <w:sz w:val="22"/>
          <w:szCs w:val="22"/>
          <w:lang w:val="hr-HR"/>
        </w:rPr>
        <w:t xml:space="preserve"> </w:t>
      </w:r>
      <w:r w:rsidRPr="00E9761C">
        <w:rPr>
          <w:bCs/>
          <w:sz w:val="22"/>
          <w:szCs w:val="22"/>
        </w:rPr>
        <w:t>ako</w:t>
      </w:r>
      <w:r w:rsidRPr="00E9761C">
        <w:rPr>
          <w:bCs/>
          <w:sz w:val="22"/>
          <w:szCs w:val="22"/>
          <w:lang w:val="hr-HR"/>
        </w:rPr>
        <w:t xml:space="preserve"> </w:t>
      </w:r>
      <w:r w:rsidRPr="00E9761C">
        <w:rPr>
          <w:bCs/>
          <w:sz w:val="22"/>
          <w:szCs w:val="22"/>
        </w:rPr>
        <w:t>se</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etu</w:t>
      </w:r>
      <w:r w:rsidRPr="00E9761C">
        <w:rPr>
          <w:bCs/>
          <w:sz w:val="22"/>
          <w:szCs w:val="22"/>
          <w:lang w:val="hr-HR"/>
        </w:rPr>
        <w:t xml:space="preserve"> </w:t>
      </w:r>
      <w:r w:rsidRPr="00E9761C">
        <w:rPr>
          <w:bCs/>
          <w:sz w:val="22"/>
          <w:szCs w:val="22"/>
        </w:rPr>
        <w:t>grada</w:t>
      </w:r>
      <w:r w:rsidRPr="00E9761C">
        <w:rPr>
          <w:bCs/>
          <w:sz w:val="22"/>
          <w:szCs w:val="22"/>
          <w:lang w:val="hr-HR"/>
        </w:rPr>
        <w:t xml:space="preserve"> </w:t>
      </w:r>
      <w:r w:rsidRPr="00E9761C">
        <w:rPr>
          <w:bCs/>
          <w:sz w:val="22"/>
          <w:szCs w:val="22"/>
        </w:rPr>
        <w:t>opredele</w:t>
      </w:r>
      <w:r w:rsidRPr="00E9761C">
        <w:rPr>
          <w:bCs/>
          <w:sz w:val="22"/>
          <w:szCs w:val="22"/>
          <w:lang w:val="hr-HR"/>
        </w:rPr>
        <w:t xml:space="preserve"> </w:t>
      </w:r>
      <w:r w:rsidRPr="00E9761C">
        <w:rPr>
          <w:bCs/>
          <w:sz w:val="22"/>
          <w:szCs w:val="22"/>
        </w:rPr>
        <w:t>aktom</w:t>
      </w:r>
      <w:r w:rsidRPr="00E9761C">
        <w:rPr>
          <w:bCs/>
          <w:sz w:val="22"/>
          <w:szCs w:val="22"/>
          <w:lang w:val="hr-HR"/>
        </w:rPr>
        <w:t xml:space="preserve"> </w:t>
      </w:r>
      <w:r w:rsidRPr="00E9761C">
        <w:rPr>
          <w:bCs/>
          <w:sz w:val="22"/>
          <w:szCs w:val="22"/>
        </w:rPr>
        <w:t>namenska</w:t>
      </w:r>
      <w:r w:rsidRPr="00E9761C">
        <w:rPr>
          <w:bCs/>
          <w:sz w:val="22"/>
          <w:szCs w:val="22"/>
          <w:lang w:val="hr-HR"/>
        </w:rPr>
        <w:t xml:space="preserve"> </w:t>
      </w:r>
      <w:r w:rsidRPr="00E9761C">
        <w:rPr>
          <w:bCs/>
          <w:sz w:val="22"/>
          <w:szCs w:val="22"/>
        </w:rPr>
        <w:t>transferna</w:t>
      </w:r>
      <w:r w:rsidRPr="00E9761C">
        <w:rPr>
          <w:bCs/>
          <w:sz w:val="22"/>
          <w:szCs w:val="22"/>
          <w:lang w:val="hr-HR"/>
        </w:rPr>
        <w:t xml:space="preserve"> </w:t>
      </w:r>
      <w:r w:rsidRPr="00E9761C">
        <w:rPr>
          <w:bCs/>
          <w:sz w:val="22"/>
          <w:szCs w:val="22"/>
        </w:rPr>
        <w:t>sredstva</w:t>
      </w:r>
      <w:r w:rsidRPr="00E9761C">
        <w:rPr>
          <w:bCs/>
          <w:sz w:val="22"/>
          <w:szCs w:val="22"/>
          <w:lang w:val="hr-HR"/>
        </w:rPr>
        <w:t xml:space="preserve"> </w:t>
      </w:r>
      <w:r w:rsidRPr="00E9761C">
        <w:rPr>
          <w:bCs/>
          <w:sz w:val="22"/>
          <w:szCs w:val="22"/>
        </w:rPr>
        <w:t>sa</w:t>
      </w:r>
      <w:r w:rsidRPr="00E9761C">
        <w:rPr>
          <w:bCs/>
          <w:sz w:val="22"/>
          <w:szCs w:val="22"/>
          <w:lang w:val="hr-HR"/>
        </w:rPr>
        <w:t xml:space="preserve"> </w:t>
      </w:r>
      <w:r w:rsidRPr="00E9761C">
        <w:rPr>
          <w:bCs/>
          <w:sz w:val="22"/>
          <w:szCs w:val="22"/>
        </w:rPr>
        <w:t>drugog</w:t>
      </w:r>
      <w:r w:rsidRPr="00E9761C">
        <w:rPr>
          <w:bCs/>
          <w:sz w:val="22"/>
          <w:szCs w:val="22"/>
          <w:lang w:val="hr-HR"/>
        </w:rPr>
        <w:t xml:space="preserve"> </w:t>
      </w:r>
      <w:r w:rsidRPr="00E9761C">
        <w:rPr>
          <w:bCs/>
          <w:sz w:val="22"/>
          <w:szCs w:val="22"/>
        </w:rPr>
        <w:t>nivoa</w:t>
      </w:r>
      <w:r w:rsidRPr="00E9761C">
        <w:rPr>
          <w:bCs/>
          <w:sz w:val="22"/>
          <w:szCs w:val="22"/>
          <w:lang w:val="hr-HR"/>
        </w:rPr>
        <w:t xml:space="preserve"> </w:t>
      </w:r>
      <w:r w:rsidRPr="00E9761C">
        <w:rPr>
          <w:bCs/>
          <w:sz w:val="22"/>
          <w:szCs w:val="22"/>
        </w:rPr>
        <w:t>vlasti</w:t>
      </w:r>
      <w:r w:rsidRPr="00E9761C">
        <w:rPr>
          <w:bCs/>
          <w:sz w:val="22"/>
          <w:szCs w:val="22"/>
          <w:lang w:val="hr-HR"/>
        </w:rPr>
        <w:t xml:space="preserve"> </w:t>
      </w:r>
      <w:r w:rsidRPr="00E9761C">
        <w:rPr>
          <w:bCs/>
          <w:sz w:val="22"/>
          <w:szCs w:val="22"/>
        </w:rPr>
        <w:t>uklju</w:t>
      </w:r>
      <w:r w:rsidRPr="00E9761C">
        <w:rPr>
          <w:bCs/>
          <w:sz w:val="22"/>
          <w:szCs w:val="22"/>
          <w:lang w:val="hr-HR"/>
        </w:rPr>
        <w:t>č</w:t>
      </w:r>
      <w:r w:rsidRPr="00E9761C">
        <w:rPr>
          <w:bCs/>
          <w:sz w:val="22"/>
          <w:szCs w:val="22"/>
        </w:rPr>
        <w:t>uju</w:t>
      </w:r>
      <w:r w:rsidRPr="00E9761C">
        <w:rPr>
          <w:bCs/>
          <w:sz w:val="22"/>
          <w:szCs w:val="22"/>
          <w:lang w:val="hr-HR"/>
        </w:rPr>
        <w:t>ć</w:t>
      </w:r>
      <w:r w:rsidRPr="00E9761C">
        <w:rPr>
          <w:bCs/>
          <w:sz w:val="22"/>
          <w:szCs w:val="22"/>
        </w:rPr>
        <w:t>i</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sredstva</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nadoknadu</w:t>
      </w:r>
      <w:r w:rsidRPr="00E9761C">
        <w:rPr>
          <w:bCs/>
          <w:sz w:val="22"/>
          <w:szCs w:val="22"/>
          <w:lang w:val="hr-HR"/>
        </w:rPr>
        <w:t xml:space="preserve"> š</w:t>
      </w:r>
      <w:r w:rsidRPr="00E9761C">
        <w:rPr>
          <w:bCs/>
          <w:sz w:val="22"/>
          <w:szCs w:val="22"/>
        </w:rPr>
        <w:t>teta</w:t>
      </w:r>
      <w:r w:rsidRPr="00E9761C">
        <w:rPr>
          <w:bCs/>
          <w:sz w:val="22"/>
          <w:szCs w:val="22"/>
          <w:lang w:val="hr-HR"/>
        </w:rPr>
        <w:t xml:space="preserve"> </w:t>
      </w:r>
      <w:r w:rsidRPr="00E9761C">
        <w:rPr>
          <w:bCs/>
          <w:sz w:val="22"/>
          <w:szCs w:val="22"/>
        </w:rPr>
        <w:t>usled</w:t>
      </w:r>
      <w:r w:rsidRPr="00E9761C">
        <w:rPr>
          <w:bCs/>
          <w:sz w:val="22"/>
          <w:szCs w:val="22"/>
          <w:lang w:val="hr-HR"/>
        </w:rPr>
        <w:t xml:space="preserve"> </w:t>
      </w:r>
      <w:r w:rsidRPr="00E9761C">
        <w:rPr>
          <w:bCs/>
          <w:sz w:val="22"/>
          <w:szCs w:val="22"/>
        </w:rPr>
        <w:t>elementarnih</w:t>
      </w:r>
      <w:r w:rsidRPr="00E9761C">
        <w:rPr>
          <w:bCs/>
          <w:sz w:val="22"/>
          <w:szCs w:val="22"/>
          <w:lang w:val="hr-HR"/>
        </w:rPr>
        <w:t xml:space="preserve"> </w:t>
      </w:r>
      <w:r w:rsidRPr="00E9761C">
        <w:rPr>
          <w:bCs/>
          <w:sz w:val="22"/>
          <w:szCs w:val="22"/>
        </w:rPr>
        <w:t>nepogoda</w:t>
      </w:r>
      <w:r w:rsidRPr="00E9761C">
        <w:rPr>
          <w:bCs/>
          <w:sz w:val="22"/>
          <w:szCs w:val="22"/>
          <w:lang w:val="hr-HR"/>
        </w:rPr>
        <w:t xml:space="preserve">, </w:t>
      </w:r>
      <w:r w:rsidRPr="00E9761C">
        <w:rPr>
          <w:bCs/>
          <w:sz w:val="22"/>
          <w:szCs w:val="22"/>
        </w:rPr>
        <w:t>kao</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u</w:t>
      </w:r>
      <w:r w:rsidRPr="00E9761C">
        <w:rPr>
          <w:bCs/>
          <w:sz w:val="22"/>
          <w:szCs w:val="22"/>
          <w:lang w:val="hr-HR"/>
        </w:rPr>
        <w:t xml:space="preserve"> </w:t>
      </w:r>
      <w:r w:rsidRPr="00E9761C">
        <w:rPr>
          <w:bCs/>
          <w:sz w:val="22"/>
          <w:szCs w:val="22"/>
        </w:rPr>
        <w:t>slu</w:t>
      </w:r>
      <w:r w:rsidRPr="00E9761C">
        <w:rPr>
          <w:bCs/>
          <w:sz w:val="22"/>
          <w:szCs w:val="22"/>
          <w:lang w:val="hr-HR"/>
        </w:rPr>
        <w:t>č</w:t>
      </w:r>
      <w:r w:rsidRPr="00E9761C">
        <w:rPr>
          <w:bCs/>
          <w:sz w:val="22"/>
          <w:szCs w:val="22"/>
        </w:rPr>
        <w:t>aju</w:t>
      </w:r>
      <w:r w:rsidRPr="00E9761C">
        <w:rPr>
          <w:bCs/>
          <w:sz w:val="22"/>
          <w:szCs w:val="22"/>
          <w:lang w:val="hr-HR"/>
        </w:rPr>
        <w:t xml:space="preserve"> </w:t>
      </w:r>
      <w:r w:rsidRPr="00E9761C">
        <w:rPr>
          <w:bCs/>
          <w:sz w:val="22"/>
          <w:szCs w:val="22"/>
        </w:rPr>
        <w:t>ugovaranja</w:t>
      </w:r>
      <w:r w:rsidRPr="00E9761C">
        <w:rPr>
          <w:bCs/>
          <w:sz w:val="22"/>
          <w:szCs w:val="22"/>
          <w:lang w:val="hr-HR"/>
        </w:rPr>
        <w:t xml:space="preserve"> </w:t>
      </w:r>
      <w:r w:rsidRPr="00E9761C">
        <w:rPr>
          <w:bCs/>
          <w:sz w:val="22"/>
          <w:szCs w:val="22"/>
        </w:rPr>
        <w:t>donacije</w:t>
      </w:r>
      <w:r w:rsidRPr="00E9761C">
        <w:rPr>
          <w:bCs/>
          <w:sz w:val="22"/>
          <w:szCs w:val="22"/>
          <w:lang w:val="hr-HR"/>
        </w:rPr>
        <w:t>, č</w:t>
      </w:r>
      <w:r w:rsidRPr="00E9761C">
        <w:rPr>
          <w:bCs/>
          <w:sz w:val="22"/>
          <w:szCs w:val="22"/>
        </w:rPr>
        <w:t>iji</w:t>
      </w:r>
      <w:r w:rsidRPr="00E9761C">
        <w:rPr>
          <w:bCs/>
          <w:sz w:val="22"/>
          <w:szCs w:val="22"/>
          <w:lang w:val="hr-HR"/>
        </w:rPr>
        <w:t xml:space="preserve"> </w:t>
      </w:r>
      <w:r w:rsidRPr="00E9761C">
        <w:rPr>
          <w:bCs/>
          <w:sz w:val="22"/>
          <w:szCs w:val="22"/>
        </w:rPr>
        <w:t>iznosi</w:t>
      </w:r>
      <w:r w:rsidRPr="00E9761C">
        <w:rPr>
          <w:bCs/>
          <w:sz w:val="22"/>
          <w:szCs w:val="22"/>
          <w:lang w:val="hr-HR"/>
        </w:rPr>
        <w:t xml:space="preserve"> </w:t>
      </w:r>
      <w:r w:rsidRPr="00E9761C">
        <w:rPr>
          <w:bCs/>
          <w:sz w:val="22"/>
          <w:szCs w:val="22"/>
        </w:rPr>
        <w:t>nisu</w:t>
      </w:r>
      <w:r w:rsidRPr="00E9761C">
        <w:rPr>
          <w:bCs/>
          <w:sz w:val="22"/>
          <w:szCs w:val="22"/>
          <w:lang w:val="hr-HR"/>
        </w:rPr>
        <w:t xml:space="preserve">  </w:t>
      </w:r>
      <w:r w:rsidRPr="00E9761C">
        <w:rPr>
          <w:bCs/>
          <w:sz w:val="22"/>
          <w:szCs w:val="22"/>
        </w:rPr>
        <w:t>bili</w:t>
      </w:r>
      <w:r w:rsidRPr="00E9761C">
        <w:rPr>
          <w:bCs/>
          <w:sz w:val="22"/>
          <w:szCs w:val="22"/>
          <w:lang w:val="hr-HR"/>
        </w:rPr>
        <w:t xml:space="preserve"> </w:t>
      </w:r>
      <w:r w:rsidRPr="00E9761C">
        <w:rPr>
          <w:bCs/>
          <w:sz w:val="22"/>
          <w:szCs w:val="22"/>
        </w:rPr>
        <w:t>poznati</w:t>
      </w:r>
      <w:r w:rsidRPr="00E9761C">
        <w:rPr>
          <w:bCs/>
          <w:sz w:val="22"/>
          <w:szCs w:val="22"/>
          <w:lang w:val="hr-HR"/>
        </w:rPr>
        <w:t xml:space="preserve"> </w:t>
      </w:r>
      <w:r w:rsidRPr="00E9761C">
        <w:rPr>
          <w:bCs/>
          <w:sz w:val="22"/>
          <w:szCs w:val="22"/>
        </w:rPr>
        <w:t>u</w:t>
      </w:r>
      <w:r w:rsidRPr="00E9761C">
        <w:rPr>
          <w:bCs/>
          <w:sz w:val="22"/>
          <w:szCs w:val="22"/>
          <w:lang w:val="hr-HR"/>
        </w:rPr>
        <w:t xml:space="preserve"> </w:t>
      </w:r>
      <w:r w:rsidRPr="00E9761C">
        <w:rPr>
          <w:bCs/>
          <w:sz w:val="22"/>
          <w:szCs w:val="22"/>
        </w:rPr>
        <w:t>postupku</w:t>
      </w:r>
      <w:r w:rsidRPr="00E9761C">
        <w:rPr>
          <w:bCs/>
          <w:sz w:val="22"/>
          <w:szCs w:val="22"/>
          <w:lang w:val="hr-HR"/>
        </w:rPr>
        <w:t xml:space="preserve"> </w:t>
      </w:r>
      <w:r w:rsidRPr="00E9761C">
        <w:rPr>
          <w:bCs/>
          <w:sz w:val="22"/>
          <w:szCs w:val="22"/>
        </w:rPr>
        <w:t>dono</w:t>
      </w:r>
      <w:r w:rsidRPr="00E9761C">
        <w:rPr>
          <w:bCs/>
          <w:sz w:val="22"/>
          <w:szCs w:val="22"/>
          <w:lang w:val="hr-HR"/>
        </w:rPr>
        <w:t>š</w:t>
      </w:r>
      <w:r w:rsidRPr="00E9761C">
        <w:rPr>
          <w:bCs/>
          <w:sz w:val="22"/>
          <w:szCs w:val="22"/>
        </w:rPr>
        <w:t>enja</w:t>
      </w:r>
      <w:r w:rsidRPr="00E9761C">
        <w:rPr>
          <w:bCs/>
          <w:sz w:val="22"/>
          <w:szCs w:val="22"/>
          <w:lang w:val="hr-HR"/>
        </w:rPr>
        <w:t xml:space="preserve"> </w:t>
      </w:r>
      <w:r w:rsidRPr="00E9761C">
        <w:rPr>
          <w:bCs/>
          <w:sz w:val="22"/>
          <w:szCs w:val="22"/>
        </w:rPr>
        <w:t>ove</w:t>
      </w:r>
      <w:r w:rsidRPr="00E9761C">
        <w:rPr>
          <w:bCs/>
          <w:sz w:val="22"/>
          <w:szCs w:val="22"/>
          <w:lang w:val="hr-HR"/>
        </w:rPr>
        <w:t xml:space="preserve"> </w:t>
      </w:r>
      <w:r w:rsidRPr="00E9761C">
        <w:rPr>
          <w:bCs/>
          <w:sz w:val="22"/>
          <w:szCs w:val="22"/>
        </w:rPr>
        <w:t>odluke</w:t>
      </w:r>
      <w:r w:rsidRPr="00E9761C">
        <w:rPr>
          <w:bCs/>
          <w:sz w:val="22"/>
          <w:szCs w:val="22"/>
          <w:lang w:val="hr-HR"/>
        </w:rPr>
        <w:t xml:space="preserve"> </w:t>
      </w:r>
      <w:r w:rsidRPr="00E9761C">
        <w:rPr>
          <w:bCs/>
          <w:sz w:val="22"/>
          <w:szCs w:val="22"/>
        </w:rPr>
        <w:t>o</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etu</w:t>
      </w:r>
      <w:r w:rsidRPr="00E9761C">
        <w:rPr>
          <w:bCs/>
          <w:sz w:val="22"/>
          <w:szCs w:val="22"/>
          <w:lang w:val="hr-HR"/>
        </w:rPr>
        <w:t xml:space="preserve">, </w:t>
      </w:r>
      <w:r w:rsidRPr="00E9761C">
        <w:rPr>
          <w:bCs/>
          <w:sz w:val="22"/>
          <w:szCs w:val="22"/>
        </w:rPr>
        <w:t>Odeljenje</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finansije</w:t>
      </w:r>
      <w:r w:rsidRPr="00E9761C">
        <w:rPr>
          <w:bCs/>
          <w:sz w:val="22"/>
          <w:szCs w:val="22"/>
          <w:lang w:val="hr-HR"/>
        </w:rPr>
        <w:t xml:space="preserve"> </w:t>
      </w:r>
      <w:r w:rsidRPr="00E9761C">
        <w:rPr>
          <w:bCs/>
          <w:sz w:val="22"/>
          <w:szCs w:val="22"/>
        </w:rPr>
        <w:t>gradske</w:t>
      </w:r>
      <w:r w:rsidRPr="00E9761C">
        <w:rPr>
          <w:bCs/>
          <w:sz w:val="22"/>
          <w:szCs w:val="22"/>
          <w:lang w:val="hr-HR"/>
        </w:rPr>
        <w:t xml:space="preserve"> </w:t>
      </w:r>
      <w:r w:rsidRPr="00E9761C">
        <w:rPr>
          <w:bCs/>
          <w:sz w:val="22"/>
          <w:szCs w:val="22"/>
        </w:rPr>
        <w:t>Uprave</w:t>
      </w:r>
      <w:r w:rsidRPr="00E9761C">
        <w:rPr>
          <w:bCs/>
          <w:sz w:val="22"/>
          <w:szCs w:val="22"/>
          <w:lang w:val="hr-HR"/>
        </w:rPr>
        <w:t xml:space="preserve"> </w:t>
      </w:r>
      <w:r w:rsidRPr="00E9761C">
        <w:rPr>
          <w:bCs/>
          <w:sz w:val="22"/>
          <w:szCs w:val="22"/>
        </w:rPr>
        <w:t>otvori</w:t>
      </w:r>
      <w:r w:rsidRPr="00E9761C">
        <w:rPr>
          <w:bCs/>
          <w:sz w:val="22"/>
          <w:szCs w:val="22"/>
          <w:lang w:val="hr-HR"/>
        </w:rPr>
        <w:t>ć</w:t>
      </w:r>
      <w:r w:rsidRPr="00E9761C">
        <w:rPr>
          <w:bCs/>
          <w:sz w:val="22"/>
          <w:szCs w:val="22"/>
        </w:rPr>
        <w:t>e</w:t>
      </w:r>
      <w:r w:rsidRPr="00E9761C">
        <w:rPr>
          <w:bCs/>
          <w:sz w:val="22"/>
          <w:szCs w:val="22"/>
          <w:lang w:val="hr-HR"/>
        </w:rPr>
        <w:t xml:space="preserve"> </w:t>
      </w:r>
      <w:r w:rsidRPr="00E9761C">
        <w:rPr>
          <w:bCs/>
          <w:sz w:val="22"/>
          <w:szCs w:val="22"/>
        </w:rPr>
        <w:t>u</w:t>
      </w:r>
      <w:r w:rsidRPr="00E9761C">
        <w:rPr>
          <w:bCs/>
          <w:sz w:val="22"/>
          <w:szCs w:val="22"/>
          <w:lang w:val="hr-HR"/>
        </w:rPr>
        <w:t xml:space="preserve"> </w:t>
      </w:r>
      <w:r w:rsidRPr="00E9761C">
        <w:rPr>
          <w:bCs/>
          <w:sz w:val="22"/>
          <w:szCs w:val="22"/>
        </w:rPr>
        <w:t>skladu</w:t>
      </w:r>
      <w:r w:rsidRPr="00E9761C">
        <w:rPr>
          <w:bCs/>
          <w:sz w:val="22"/>
          <w:szCs w:val="22"/>
          <w:lang w:val="hr-HR"/>
        </w:rPr>
        <w:t xml:space="preserve"> </w:t>
      </w:r>
      <w:r w:rsidRPr="00E9761C">
        <w:rPr>
          <w:bCs/>
          <w:sz w:val="22"/>
          <w:szCs w:val="22"/>
        </w:rPr>
        <w:t>sa</w:t>
      </w:r>
      <w:r w:rsidRPr="00E9761C">
        <w:rPr>
          <w:bCs/>
          <w:sz w:val="22"/>
          <w:szCs w:val="22"/>
          <w:lang w:val="hr-HR"/>
        </w:rPr>
        <w:t xml:space="preserve"> č</w:t>
      </w:r>
      <w:r w:rsidRPr="00E9761C">
        <w:rPr>
          <w:bCs/>
          <w:sz w:val="22"/>
          <w:szCs w:val="22"/>
        </w:rPr>
        <w:t>lanom</w:t>
      </w:r>
      <w:r w:rsidRPr="00E9761C">
        <w:rPr>
          <w:bCs/>
          <w:sz w:val="22"/>
          <w:szCs w:val="22"/>
          <w:lang w:val="hr-HR"/>
        </w:rPr>
        <w:t xml:space="preserve"> 5. </w:t>
      </w:r>
      <w:r w:rsidRPr="00E9761C">
        <w:rPr>
          <w:bCs/>
          <w:sz w:val="22"/>
          <w:szCs w:val="22"/>
        </w:rPr>
        <w:t>Zakona</w:t>
      </w:r>
      <w:r w:rsidRPr="00E9761C">
        <w:rPr>
          <w:bCs/>
          <w:sz w:val="22"/>
          <w:szCs w:val="22"/>
          <w:lang w:val="hr-HR"/>
        </w:rPr>
        <w:t xml:space="preserve"> </w:t>
      </w:r>
      <w:r w:rsidRPr="00E9761C">
        <w:rPr>
          <w:bCs/>
          <w:sz w:val="22"/>
          <w:szCs w:val="22"/>
        </w:rPr>
        <w:t>o</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etskom</w:t>
      </w:r>
      <w:r w:rsidRPr="00E9761C">
        <w:rPr>
          <w:bCs/>
          <w:sz w:val="22"/>
          <w:szCs w:val="22"/>
          <w:lang w:val="hr-HR"/>
        </w:rPr>
        <w:t xml:space="preserve"> </w:t>
      </w:r>
      <w:r w:rsidRPr="00E9761C">
        <w:rPr>
          <w:bCs/>
          <w:sz w:val="22"/>
          <w:szCs w:val="22"/>
        </w:rPr>
        <w:t>sistemu</w:t>
      </w:r>
      <w:r w:rsidRPr="00E9761C">
        <w:rPr>
          <w:bCs/>
          <w:sz w:val="22"/>
          <w:szCs w:val="22"/>
          <w:lang w:val="hr-HR"/>
        </w:rPr>
        <w:t xml:space="preserve">, </w:t>
      </w:r>
      <w:r w:rsidRPr="00E9761C">
        <w:rPr>
          <w:bCs/>
          <w:sz w:val="22"/>
          <w:szCs w:val="22"/>
        </w:rPr>
        <w:t>na</w:t>
      </w:r>
      <w:r w:rsidRPr="00E9761C">
        <w:rPr>
          <w:bCs/>
          <w:sz w:val="22"/>
          <w:szCs w:val="22"/>
          <w:lang w:val="hr-HR"/>
        </w:rPr>
        <w:t xml:space="preserve"> </w:t>
      </w:r>
      <w:r w:rsidRPr="00E9761C">
        <w:rPr>
          <w:bCs/>
          <w:sz w:val="22"/>
          <w:szCs w:val="22"/>
        </w:rPr>
        <w:t>osnovu</w:t>
      </w:r>
      <w:r w:rsidRPr="00E9761C">
        <w:rPr>
          <w:bCs/>
          <w:sz w:val="22"/>
          <w:szCs w:val="22"/>
          <w:lang w:val="hr-HR"/>
        </w:rPr>
        <w:t xml:space="preserve"> </w:t>
      </w:r>
      <w:r w:rsidRPr="00E9761C">
        <w:rPr>
          <w:bCs/>
          <w:sz w:val="22"/>
          <w:szCs w:val="22"/>
        </w:rPr>
        <w:t>tog</w:t>
      </w:r>
      <w:r w:rsidRPr="00E9761C">
        <w:rPr>
          <w:bCs/>
          <w:sz w:val="22"/>
          <w:szCs w:val="22"/>
          <w:lang w:val="hr-HR"/>
        </w:rPr>
        <w:t xml:space="preserve"> </w:t>
      </w:r>
      <w:r w:rsidRPr="00E9761C">
        <w:rPr>
          <w:bCs/>
          <w:sz w:val="22"/>
          <w:szCs w:val="22"/>
        </w:rPr>
        <w:t>akta</w:t>
      </w:r>
      <w:r w:rsidRPr="00E9761C">
        <w:rPr>
          <w:bCs/>
          <w:sz w:val="22"/>
          <w:szCs w:val="22"/>
          <w:lang w:val="hr-HR"/>
        </w:rPr>
        <w:t xml:space="preserve">, </w:t>
      </w:r>
      <w:r w:rsidRPr="00E9761C">
        <w:rPr>
          <w:bCs/>
          <w:sz w:val="22"/>
          <w:szCs w:val="22"/>
        </w:rPr>
        <w:t>odgovaraju</w:t>
      </w:r>
      <w:r w:rsidRPr="00E9761C">
        <w:rPr>
          <w:bCs/>
          <w:sz w:val="22"/>
          <w:szCs w:val="22"/>
          <w:lang w:val="hr-HR"/>
        </w:rPr>
        <w:t>ć</w:t>
      </w:r>
      <w:r w:rsidRPr="00E9761C">
        <w:rPr>
          <w:bCs/>
          <w:sz w:val="22"/>
          <w:szCs w:val="22"/>
        </w:rPr>
        <w:t>e</w:t>
      </w:r>
      <w:r w:rsidRPr="00E9761C">
        <w:rPr>
          <w:bCs/>
          <w:sz w:val="22"/>
          <w:szCs w:val="22"/>
          <w:lang w:val="hr-HR"/>
        </w:rPr>
        <w:t xml:space="preserve"> </w:t>
      </w:r>
      <w:r w:rsidRPr="00E9761C">
        <w:rPr>
          <w:bCs/>
          <w:sz w:val="22"/>
          <w:szCs w:val="22"/>
        </w:rPr>
        <w:t>aproprijacije</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izvr</w:t>
      </w:r>
      <w:r w:rsidRPr="00E9761C">
        <w:rPr>
          <w:bCs/>
          <w:sz w:val="22"/>
          <w:szCs w:val="22"/>
          <w:lang w:val="hr-HR"/>
        </w:rPr>
        <w:t>š</w:t>
      </w:r>
      <w:r w:rsidRPr="00E9761C">
        <w:rPr>
          <w:bCs/>
          <w:sz w:val="22"/>
          <w:szCs w:val="22"/>
        </w:rPr>
        <w:t>avanje</w:t>
      </w:r>
      <w:r w:rsidRPr="00E9761C">
        <w:rPr>
          <w:bCs/>
          <w:sz w:val="22"/>
          <w:szCs w:val="22"/>
          <w:lang w:val="hr-HR"/>
        </w:rPr>
        <w:t xml:space="preserve"> </w:t>
      </w:r>
      <w:r w:rsidRPr="00E9761C">
        <w:rPr>
          <w:bCs/>
          <w:sz w:val="22"/>
          <w:szCs w:val="22"/>
        </w:rPr>
        <w:t>rashoda</w:t>
      </w:r>
      <w:r w:rsidRPr="00E9761C">
        <w:rPr>
          <w:bCs/>
          <w:sz w:val="22"/>
          <w:szCs w:val="22"/>
          <w:lang w:val="hr-HR"/>
        </w:rPr>
        <w:t xml:space="preserve"> </w:t>
      </w:r>
      <w:r w:rsidRPr="00E9761C">
        <w:rPr>
          <w:bCs/>
          <w:sz w:val="22"/>
          <w:szCs w:val="22"/>
        </w:rPr>
        <w:t>po</w:t>
      </w:r>
      <w:r w:rsidRPr="00E9761C">
        <w:rPr>
          <w:bCs/>
          <w:sz w:val="22"/>
          <w:szCs w:val="22"/>
          <w:lang w:val="hr-HR"/>
        </w:rPr>
        <w:t xml:space="preserve"> </w:t>
      </w:r>
      <w:r w:rsidRPr="00E9761C">
        <w:rPr>
          <w:bCs/>
          <w:sz w:val="22"/>
          <w:szCs w:val="22"/>
        </w:rPr>
        <w:t>tom</w:t>
      </w:r>
      <w:r w:rsidRPr="00E9761C">
        <w:rPr>
          <w:bCs/>
          <w:sz w:val="22"/>
          <w:szCs w:val="22"/>
          <w:lang w:val="hr-HR"/>
        </w:rPr>
        <w:t xml:space="preserve"> </w:t>
      </w:r>
      <w:r w:rsidRPr="00E9761C">
        <w:rPr>
          <w:bCs/>
          <w:sz w:val="22"/>
          <w:szCs w:val="22"/>
        </w:rPr>
        <w:t>osnovu</w:t>
      </w:r>
      <w:r w:rsidRPr="00E9761C">
        <w:rPr>
          <w:bCs/>
          <w:sz w:val="22"/>
          <w:szCs w:val="22"/>
          <w:lang w:val="hr-HR"/>
        </w:rPr>
        <w:t>.</w:t>
      </w:r>
    </w:p>
    <w:p w:rsidR="00E173AE" w:rsidRDefault="00DB7FDB" w:rsidP="005F05D6">
      <w:pPr>
        <w:jc w:val="center"/>
        <w:rPr>
          <w:b/>
          <w:bCs/>
          <w:sz w:val="22"/>
          <w:szCs w:val="22"/>
          <w:lang w:val="hr-HR"/>
        </w:rPr>
      </w:pPr>
      <w:r w:rsidRPr="001F0BC9">
        <w:rPr>
          <w:b/>
          <w:bCs/>
          <w:sz w:val="22"/>
          <w:szCs w:val="22"/>
          <w:lang w:val="hr-HR"/>
        </w:rPr>
        <w:t xml:space="preserve">     </w:t>
      </w:r>
      <w:r w:rsidR="00E173AE" w:rsidRPr="001F0BC9">
        <w:rPr>
          <w:b/>
          <w:bCs/>
          <w:sz w:val="22"/>
          <w:szCs w:val="22"/>
          <w:lang w:val="hr-HR"/>
        </w:rPr>
        <w:t>Č</w:t>
      </w:r>
      <w:r w:rsidR="00E173AE" w:rsidRPr="001F0BC9">
        <w:rPr>
          <w:b/>
          <w:bCs/>
          <w:sz w:val="22"/>
          <w:szCs w:val="22"/>
        </w:rPr>
        <w:t>lan</w:t>
      </w:r>
      <w:r w:rsidR="00E173AE" w:rsidRPr="001F0BC9">
        <w:rPr>
          <w:b/>
          <w:bCs/>
          <w:sz w:val="22"/>
          <w:szCs w:val="22"/>
          <w:lang w:val="hr-HR"/>
        </w:rPr>
        <w:t xml:space="preserve"> 1</w:t>
      </w:r>
      <w:r w:rsidR="00B71D0F" w:rsidRPr="001F0BC9">
        <w:rPr>
          <w:b/>
          <w:bCs/>
          <w:sz w:val="22"/>
          <w:szCs w:val="22"/>
          <w:lang w:val="hr-HR"/>
        </w:rPr>
        <w:t>5</w:t>
      </w:r>
      <w:r w:rsidR="00E173AE" w:rsidRPr="001F0BC9">
        <w:rPr>
          <w:b/>
          <w:bCs/>
          <w:sz w:val="22"/>
          <w:szCs w:val="22"/>
          <w:lang w:val="hr-HR"/>
        </w:rPr>
        <w:t>.</w:t>
      </w:r>
    </w:p>
    <w:p w:rsidR="001F0BC9" w:rsidRPr="001F0BC9" w:rsidRDefault="001F0BC9" w:rsidP="005F05D6">
      <w:pPr>
        <w:jc w:val="center"/>
        <w:rPr>
          <w:b/>
          <w:bCs/>
          <w:sz w:val="22"/>
          <w:szCs w:val="22"/>
          <w:lang w:val="hr-HR"/>
        </w:rPr>
      </w:pPr>
    </w:p>
    <w:p w:rsidR="00E173AE" w:rsidRPr="00E9761C" w:rsidRDefault="00E173AE" w:rsidP="005F05D6">
      <w:pPr>
        <w:jc w:val="both"/>
        <w:rPr>
          <w:bCs/>
          <w:sz w:val="22"/>
          <w:szCs w:val="22"/>
          <w:lang w:val="hr-HR"/>
        </w:rPr>
      </w:pPr>
      <w:r w:rsidRPr="00E9761C">
        <w:rPr>
          <w:bCs/>
          <w:sz w:val="22"/>
          <w:szCs w:val="22"/>
          <w:lang w:val="hr-HR"/>
        </w:rPr>
        <w:tab/>
      </w:r>
      <w:r w:rsidRPr="00E9761C">
        <w:rPr>
          <w:bCs/>
          <w:sz w:val="22"/>
          <w:szCs w:val="22"/>
        </w:rPr>
        <w:t>Obaveze</w:t>
      </w:r>
      <w:r w:rsidRPr="00E9761C">
        <w:rPr>
          <w:bCs/>
          <w:sz w:val="22"/>
          <w:szCs w:val="22"/>
          <w:lang w:val="hr-HR"/>
        </w:rPr>
        <w:t xml:space="preserve"> </w:t>
      </w:r>
      <w:r w:rsidRPr="00E9761C">
        <w:rPr>
          <w:bCs/>
          <w:sz w:val="22"/>
          <w:szCs w:val="22"/>
        </w:rPr>
        <w:t>prema</w:t>
      </w:r>
      <w:r w:rsidRPr="00E9761C">
        <w:rPr>
          <w:bCs/>
          <w:sz w:val="22"/>
          <w:szCs w:val="22"/>
          <w:lang w:val="hr-HR"/>
        </w:rPr>
        <w:t xml:space="preserve"> </w:t>
      </w:r>
      <w:r w:rsidRPr="00E9761C">
        <w:rPr>
          <w:bCs/>
          <w:sz w:val="22"/>
          <w:szCs w:val="22"/>
        </w:rPr>
        <w:t>korisnicima</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etskih</w:t>
      </w:r>
      <w:r w:rsidRPr="00E9761C">
        <w:rPr>
          <w:bCs/>
          <w:sz w:val="22"/>
          <w:szCs w:val="22"/>
          <w:lang w:val="hr-HR"/>
        </w:rPr>
        <w:t xml:space="preserve"> </w:t>
      </w:r>
      <w:r w:rsidRPr="00E9761C">
        <w:rPr>
          <w:bCs/>
          <w:sz w:val="22"/>
          <w:szCs w:val="22"/>
        </w:rPr>
        <w:t>sredstava</w:t>
      </w:r>
      <w:r w:rsidRPr="00E9761C">
        <w:rPr>
          <w:bCs/>
          <w:sz w:val="22"/>
          <w:szCs w:val="22"/>
          <w:lang w:val="hr-HR"/>
        </w:rPr>
        <w:t xml:space="preserve"> </w:t>
      </w:r>
      <w:r w:rsidRPr="00E9761C">
        <w:rPr>
          <w:bCs/>
          <w:sz w:val="22"/>
          <w:szCs w:val="22"/>
        </w:rPr>
        <w:t>izvr</w:t>
      </w:r>
      <w:r w:rsidRPr="00E9761C">
        <w:rPr>
          <w:bCs/>
          <w:sz w:val="22"/>
          <w:szCs w:val="22"/>
          <w:lang w:val="hr-HR"/>
        </w:rPr>
        <w:t>š</w:t>
      </w:r>
      <w:r w:rsidRPr="00E9761C">
        <w:rPr>
          <w:bCs/>
          <w:sz w:val="22"/>
          <w:szCs w:val="22"/>
        </w:rPr>
        <w:t>avaju</w:t>
      </w:r>
      <w:r w:rsidRPr="00E9761C">
        <w:rPr>
          <w:bCs/>
          <w:sz w:val="22"/>
          <w:szCs w:val="22"/>
          <w:lang w:val="hr-HR"/>
        </w:rPr>
        <w:t xml:space="preserve"> </w:t>
      </w:r>
      <w:r w:rsidRPr="00E9761C">
        <w:rPr>
          <w:bCs/>
          <w:sz w:val="22"/>
          <w:szCs w:val="22"/>
        </w:rPr>
        <w:t>se</w:t>
      </w:r>
      <w:r w:rsidRPr="00E9761C">
        <w:rPr>
          <w:bCs/>
          <w:sz w:val="22"/>
          <w:szCs w:val="22"/>
          <w:lang w:val="hr-HR"/>
        </w:rPr>
        <w:t xml:space="preserve"> </w:t>
      </w:r>
      <w:r w:rsidRPr="00E9761C">
        <w:rPr>
          <w:bCs/>
          <w:sz w:val="22"/>
          <w:szCs w:val="22"/>
        </w:rPr>
        <w:t>srazmerno</w:t>
      </w:r>
      <w:r w:rsidRPr="00E9761C">
        <w:rPr>
          <w:bCs/>
          <w:sz w:val="22"/>
          <w:szCs w:val="22"/>
          <w:lang w:val="hr-HR"/>
        </w:rPr>
        <w:t xml:space="preserve"> </w:t>
      </w:r>
      <w:r w:rsidRPr="00E9761C">
        <w:rPr>
          <w:bCs/>
          <w:sz w:val="22"/>
          <w:szCs w:val="22"/>
        </w:rPr>
        <w:t>ostvarenim</w:t>
      </w:r>
      <w:r w:rsidRPr="00E9761C">
        <w:rPr>
          <w:bCs/>
          <w:sz w:val="22"/>
          <w:szCs w:val="22"/>
          <w:lang w:val="hr-HR"/>
        </w:rPr>
        <w:t xml:space="preserve"> </w:t>
      </w:r>
      <w:r w:rsidRPr="00E9761C">
        <w:rPr>
          <w:bCs/>
          <w:sz w:val="22"/>
          <w:szCs w:val="22"/>
        </w:rPr>
        <w:t>primanjima</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eta</w:t>
      </w:r>
      <w:r w:rsidRPr="00E9761C">
        <w:rPr>
          <w:bCs/>
          <w:sz w:val="22"/>
          <w:szCs w:val="22"/>
          <w:lang w:val="hr-HR"/>
        </w:rPr>
        <w:t>.</w:t>
      </w:r>
    </w:p>
    <w:p w:rsidR="00E173AE" w:rsidRPr="00E9761C" w:rsidRDefault="00E173AE" w:rsidP="005F05D6">
      <w:pPr>
        <w:jc w:val="both"/>
        <w:rPr>
          <w:bCs/>
          <w:sz w:val="22"/>
          <w:szCs w:val="22"/>
          <w:lang w:val="hr-HR"/>
        </w:rPr>
      </w:pPr>
      <w:r w:rsidRPr="00E9761C">
        <w:rPr>
          <w:bCs/>
          <w:sz w:val="22"/>
          <w:szCs w:val="22"/>
          <w:lang w:val="hr-HR"/>
        </w:rPr>
        <w:tab/>
      </w:r>
      <w:r w:rsidRPr="00E9761C">
        <w:rPr>
          <w:bCs/>
          <w:sz w:val="22"/>
          <w:szCs w:val="22"/>
        </w:rPr>
        <w:t>Ako</w:t>
      </w:r>
      <w:r w:rsidRPr="00E9761C">
        <w:rPr>
          <w:bCs/>
          <w:sz w:val="22"/>
          <w:szCs w:val="22"/>
          <w:lang w:val="hr-HR"/>
        </w:rPr>
        <w:t xml:space="preserve"> </w:t>
      </w:r>
      <w:r w:rsidRPr="00E9761C">
        <w:rPr>
          <w:bCs/>
          <w:sz w:val="22"/>
          <w:szCs w:val="22"/>
        </w:rPr>
        <w:t>se</w:t>
      </w:r>
      <w:r w:rsidRPr="00E9761C">
        <w:rPr>
          <w:bCs/>
          <w:sz w:val="22"/>
          <w:szCs w:val="22"/>
          <w:lang w:val="hr-HR"/>
        </w:rPr>
        <w:t xml:space="preserve"> </w:t>
      </w:r>
      <w:r w:rsidRPr="00E9761C">
        <w:rPr>
          <w:bCs/>
          <w:sz w:val="22"/>
          <w:szCs w:val="22"/>
        </w:rPr>
        <w:t>u</w:t>
      </w:r>
      <w:r w:rsidRPr="00E9761C">
        <w:rPr>
          <w:bCs/>
          <w:sz w:val="22"/>
          <w:szCs w:val="22"/>
          <w:lang w:val="hr-HR"/>
        </w:rPr>
        <w:t xml:space="preserve"> </w:t>
      </w:r>
      <w:r w:rsidRPr="00E9761C">
        <w:rPr>
          <w:bCs/>
          <w:sz w:val="22"/>
          <w:szCs w:val="22"/>
        </w:rPr>
        <w:t>toku</w:t>
      </w:r>
      <w:r w:rsidRPr="00E9761C">
        <w:rPr>
          <w:bCs/>
          <w:sz w:val="22"/>
          <w:szCs w:val="22"/>
          <w:lang w:val="hr-HR"/>
        </w:rPr>
        <w:t xml:space="preserve"> </w:t>
      </w:r>
      <w:r w:rsidRPr="00E9761C">
        <w:rPr>
          <w:bCs/>
          <w:sz w:val="22"/>
          <w:szCs w:val="22"/>
        </w:rPr>
        <w:t>godine</w:t>
      </w:r>
      <w:r w:rsidRPr="00E9761C">
        <w:rPr>
          <w:bCs/>
          <w:sz w:val="22"/>
          <w:szCs w:val="22"/>
          <w:lang w:val="hr-HR"/>
        </w:rPr>
        <w:t xml:space="preserve"> </w:t>
      </w:r>
      <w:r w:rsidRPr="00E9761C">
        <w:rPr>
          <w:bCs/>
          <w:sz w:val="22"/>
          <w:szCs w:val="22"/>
        </w:rPr>
        <w:t>primanja</w:t>
      </w:r>
      <w:r w:rsidRPr="00E9761C">
        <w:rPr>
          <w:bCs/>
          <w:sz w:val="22"/>
          <w:szCs w:val="22"/>
          <w:lang w:val="hr-HR"/>
        </w:rPr>
        <w:t xml:space="preserve"> </w:t>
      </w:r>
      <w:r w:rsidRPr="00E9761C">
        <w:rPr>
          <w:bCs/>
          <w:sz w:val="22"/>
          <w:szCs w:val="22"/>
        </w:rPr>
        <w:t>smanje</w:t>
      </w:r>
      <w:r w:rsidRPr="00E9761C">
        <w:rPr>
          <w:bCs/>
          <w:sz w:val="22"/>
          <w:szCs w:val="22"/>
          <w:lang w:val="hr-HR"/>
        </w:rPr>
        <w:t xml:space="preserve">, </w:t>
      </w:r>
      <w:r w:rsidRPr="00E9761C">
        <w:rPr>
          <w:bCs/>
          <w:sz w:val="22"/>
          <w:szCs w:val="22"/>
        </w:rPr>
        <w:t>izdaci</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eta</w:t>
      </w:r>
      <w:r w:rsidRPr="00E9761C">
        <w:rPr>
          <w:bCs/>
          <w:sz w:val="22"/>
          <w:szCs w:val="22"/>
          <w:lang w:val="hr-HR"/>
        </w:rPr>
        <w:t xml:space="preserve"> </w:t>
      </w:r>
      <w:r w:rsidRPr="00E9761C">
        <w:rPr>
          <w:bCs/>
          <w:sz w:val="22"/>
          <w:szCs w:val="22"/>
        </w:rPr>
        <w:t>izvr</w:t>
      </w:r>
      <w:r w:rsidRPr="00E9761C">
        <w:rPr>
          <w:bCs/>
          <w:sz w:val="22"/>
          <w:szCs w:val="22"/>
          <w:lang w:val="hr-HR"/>
        </w:rPr>
        <w:t>š</w:t>
      </w:r>
      <w:r w:rsidRPr="00E9761C">
        <w:rPr>
          <w:bCs/>
          <w:sz w:val="22"/>
          <w:szCs w:val="22"/>
        </w:rPr>
        <w:t>ava</w:t>
      </w:r>
      <w:r w:rsidRPr="00E9761C">
        <w:rPr>
          <w:bCs/>
          <w:sz w:val="22"/>
          <w:szCs w:val="22"/>
          <w:lang w:val="hr-HR"/>
        </w:rPr>
        <w:t>ć</w:t>
      </w:r>
      <w:r w:rsidRPr="00E9761C">
        <w:rPr>
          <w:bCs/>
          <w:sz w:val="22"/>
          <w:szCs w:val="22"/>
        </w:rPr>
        <w:t>e</w:t>
      </w:r>
      <w:r w:rsidRPr="00E9761C">
        <w:rPr>
          <w:bCs/>
          <w:sz w:val="22"/>
          <w:szCs w:val="22"/>
          <w:lang w:val="hr-HR"/>
        </w:rPr>
        <w:t xml:space="preserve"> </w:t>
      </w:r>
      <w:r w:rsidRPr="00E9761C">
        <w:rPr>
          <w:bCs/>
          <w:sz w:val="22"/>
          <w:szCs w:val="22"/>
        </w:rPr>
        <w:t>se</w:t>
      </w:r>
      <w:r w:rsidRPr="00E9761C">
        <w:rPr>
          <w:bCs/>
          <w:sz w:val="22"/>
          <w:szCs w:val="22"/>
          <w:lang w:val="hr-HR"/>
        </w:rPr>
        <w:t xml:space="preserve"> </w:t>
      </w:r>
      <w:r w:rsidRPr="00E9761C">
        <w:rPr>
          <w:bCs/>
          <w:sz w:val="22"/>
          <w:szCs w:val="22"/>
        </w:rPr>
        <w:t>po</w:t>
      </w:r>
      <w:r w:rsidRPr="00E9761C">
        <w:rPr>
          <w:bCs/>
          <w:sz w:val="22"/>
          <w:szCs w:val="22"/>
          <w:lang w:val="hr-HR"/>
        </w:rPr>
        <w:t xml:space="preserve"> </w:t>
      </w:r>
      <w:r w:rsidRPr="00E9761C">
        <w:rPr>
          <w:bCs/>
          <w:sz w:val="22"/>
          <w:szCs w:val="22"/>
        </w:rPr>
        <w:t>prioritetima</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to</w:t>
      </w:r>
      <w:r w:rsidRPr="00E9761C">
        <w:rPr>
          <w:bCs/>
          <w:sz w:val="22"/>
          <w:szCs w:val="22"/>
          <w:lang w:val="hr-HR"/>
        </w:rPr>
        <w:t xml:space="preserve">: </w:t>
      </w:r>
      <w:r w:rsidRPr="00E9761C">
        <w:rPr>
          <w:bCs/>
          <w:sz w:val="22"/>
          <w:szCs w:val="22"/>
        </w:rPr>
        <w:t>obaveze</w:t>
      </w:r>
      <w:r w:rsidRPr="00E9761C">
        <w:rPr>
          <w:bCs/>
          <w:sz w:val="22"/>
          <w:szCs w:val="22"/>
          <w:lang w:val="hr-HR"/>
        </w:rPr>
        <w:t xml:space="preserve"> </w:t>
      </w:r>
      <w:r w:rsidRPr="00E9761C">
        <w:rPr>
          <w:bCs/>
          <w:sz w:val="22"/>
          <w:szCs w:val="22"/>
        </w:rPr>
        <w:t>utvr</w:t>
      </w:r>
      <w:r w:rsidR="005868ED">
        <w:rPr>
          <w:bCs/>
          <w:sz w:val="22"/>
          <w:szCs w:val="22"/>
        </w:rPr>
        <w:t>đ</w:t>
      </w:r>
      <w:r w:rsidRPr="00E9761C">
        <w:rPr>
          <w:bCs/>
          <w:sz w:val="22"/>
          <w:szCs w:val="22"/>
        </w:rPr>
        <w:t>ene</w:t>
      </w:r>
      <w:r w:rsidRPr="00E9761C">
        <w:rPr>
          <w:bCs/>
          <w:sz w:val="22"/>
          <w:szCs w:val="22"/>
          <w:lang w:val="hr-HR"/>
        </w:rPr>
        <w:t xml:space="preserve"> </w:t>
      </w:r>
      <w:r w:rsidRPr="00E9761C">
        <w:rPr>
          <w:bCs/>
          <w:sz w:val="22"/>
          <w:szCs w:val="22"/>
        </w:rPr>
        <w:t>zakonskim</w:t>
      </w:r>
      <w:r w:rsidRPr="00E9761C">
        <w:rPr>
          <w:bCs/>
          <w:sz w:val="22"/>
          <w:szCs w:val="22"/>
          <w:lang w:val="hr-HR"/>
        </w:rPr>
        <w:t xml:space="preserve"> </w:t>
      </w:r>
      <w:r w:rsidRPr="00E9761C">
        <w:rPr>
          <w:bCs/>
          <w:sz w:val="22"/>
          <w:szCs w:val="22"/>
        </w:rPr>
        <w:t>propisima</w:t>
      </w:r>
      <w:r w:rsidRPr="00E9761C">
        <w:rPr>
          <w:bCs/>
          <w:sz w:val="22"/>
          <w:szCs w:val="22"/>
          <w:lang w:val="hr-HR"/>
        </w:rPr>
        <w:t xml:space="preserve">- </w:t>
      </w:r>
      <w:r w:rsidRPr="00E9761C">
        <w:rPr>
          <w:bCs/>
          <w:sz w:val="22"/>
          <w:szCs w:val="22"/>
        </w:rPr>
        <w:t>na</w:t>
      </w:r>
      <w:r w:rsidRPr="00E9761C">
        <w:rPr>
          <w:bCs/>
          <w:sz w:val="22"/>
          <w:szCs w:val="22"/>
          <w:lang w:val="hr-HR"/>
        </w:rPr>
        <w:t xml:space="preserve"> </w:t>
      </w:r>
      <w:r w:rsidRPr="00E9761C">
        <w:rPr>
          <w:bCs/>
          <w:sz w:val="22"/>
          <w:szCs w:val="22"/>
        </w:rPr>
        <w:t>postoje</w:t>
      </w:r>
      <w:r w:rsidRPr="00E9761C">
        <w:rPr>
          <w:bCs/>
          <w:sz w:val="22"/>
          <w:szCs w:val="22"/>
          <w:lang w:val="hr-HR"/>
        </w:rPr>
        <w:t>ć</w:t>
      </w:r>
      <w:r w:rsidRPr="00E9761C">
        <w:rPr>
          <w:bCs/>
          <w:sz w:val="22"/>
          <w:szCs w:val="22"/>
        </w:rPr>
        <w:t>em</w:t>
      </w:r>
      <w:r w:rsidRPr="00E9761C">
        <w:rPr>
          <w:bCs/>
          <w:sz w:val="22"/>
          <w:szCs w:val="22"/>
          <w:lang w:val="hr-HR"/>
        </w:rPr>
        <w:t xml:space="preserve"> </w:t>
      </w:r>
      <w:r w:rsidRPr="00E9761C">
        <w:rPr>
          <w:bCs/>
          <w:sz w:val="22"/>
          <w:szCs w:val="22"/>
        </w:rPr>
        <w:t>nivou</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minimalni</w:t>
      </w:r>
      <w:r w:rsidRPr="00E9761C">
        <w:rPr>
          <w:bCs/>
          <w:sz w:val="22"/>
          <w:szCs w:val="22"/>
          <w:lang w:val="hr-HR"/>
        </w:rPr>
        <w:t xml:space="preserve"> </w:t>
      </w:r>
      <w:r w:rsidRPr="00E9761C">
        <w:rPr>
          <w:bCs/>
          <w:sz w:val="22"/>
          <w:szCs w:val="22"/>
        </w:rPr>
        <w:t>stalni</w:t>
      </w:r>
      <w:r w:rsidRPr="00E9761C">
        <w:rPr>
          <w:bCs/>
          <w:sz w:val="22"/>
          <w:szCs w:val="22"/>
          <w:lang w:val="hr-HR"/>
        </w:rPr>
        <w:t xml:space="preserve"> </w:t>
      </w:r>
      <w:r w:rsidRPr="00E9761C">
        <w:rPr>
          <w:bCs/>
          <w:sz w:val="22"/>
          <w:szCs w:val="22"/>
        </w:rPr>
        <w:t>tro</w:t>
      </w:r>
      <w:r w:rsidRPr="00E9761C">
        <w:rPr>
          <w:bCs/>
          <w:sz w:val="22"/>
          <w:szCs w:val="22"/>
          <w:lang w:val="hr-HR"/>
        </w:rPr>
        <w:t>š</w:t>
      </w:r>
      <w:r w:rsidRPr="00E9761C">
        <w:rPr>
          <w:bCs/>
          <w:sz w:val="22"/>
          <w:szCs w:val="22"/>
        </w:rPr>
        <w:t>kovi</w:t>
      </w:r>
      <w:r w:rsidRPr="00E9761C">
        <w:rPr>
          <w:bCs/>
          <w:sz w:val="22"/>
          <w:szCs w:val="22"/>
          <w:lang w:val="hr-HR"/>
        </w:rPr>
        <w:t xml:space="preserve"> </w:t>
      </w:r>
      <w:r w:rsidRPr="00E9761C">
        <w:rPr>
          <w:bCs/>
          <w:sz w:val="22"/>
          <w:szCs w:val="22"/>
        </w:rPr>
        <w:t>neophodni</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nesmetano</w:t>
      </w:r>
      <w:r w:rsidRPr="00E9761C">
        <w:rPr>
          <w:bCs/>
          <w:sz w:val="22"/>
          <w:szCs w:val="22"/>
          <w:lang w:val="hr-HR"/>
        </w:rPr>
        <w:t xml:space="preserve"> </w:t>
      </w:r>
      <w:r w:rsidRPr="00E9761C">
        <w:rPr>
          <w:bCs/>
          <w:sz w:val="22"/>
          <w:szCs w:val="22"/>
        </w:rPr>
        <w:t>funkcionisanje</w:t>
      </w:r>
      <w:r w:rsidRPr="00E9761C">
        <w:rPr>
          <w:bCs/>
          <w:sz w:val="22"/>
          <w:szCs w:val="22"/>
          <w:lang w:val="hr-HR"/>
        </w:rPr>
        <w:t xml:space="preserve"> </w:t>
      </w:r>
      <w:r w:rsidRPr="00E9761C">
        <w:rPr>
          <w:bCs/>
          <w:sz w:val="22"/>
          <w:szCs w:val="22"/>
        </w:rPr>
        <w:t>korisnika</w:t>
      </w:r>
      <w:r w:rsidRPr="00E9761C">
        <w:rPr>
          <w:bCs/>
          <w:sz w:val="22"/>
          <w:szCs w:val="22"/>
          <w:lang w:val="hr-HR"/>
        </w:rPr>
        <w:t xml:space="preserve"> </w:t>
      </w:r>
      <w:r w:rsidR="005868ED">
        <w:rPr>
          <w:bCs/>
          <w:sz w:val="22"/>
          <w:szCs w:val="22"/>
        </w:rPr>
        <w:t>budž</w:t>
      </w:r>
      <w:r w:rsidRPr="00E9761C">
        <w:rPr>
          <w:bCs/>
          <w:sz w:val="22"/>
          <w:szCs w:val="22"/>
        </w:rPr>
        <w:t>etskih</w:t>
      </w:r>
      <w:r w:rsidRPr="00E9761C">
        <w:rPr>
          <w:bCs/>
          <w:sz w:val="22"/>
          <w:szCs w:val="22"/>
          <w:lang w:val="hr-HR"/>
        </w:rPr>
        <w:t xml:space="preserve"> </w:t>
      </w:r>
      <w:r w:rsidRPr="00E9761C">
        <w:rPr>
          <w:bCs/>
          <w:sz w:val="22"/>
          <w:szCs w:val="22"/>
        </w:rPr>
        <w:t>sredstava</w:t>
      </w:r>
      <w:r w:rsidRPr="00E9761C">
        <w:rPr>
          <w:bCs/>
          <w:sz w:val="22"/>
          <w:szCs w:val="22"/>
          <w:lang w:val="hr-HR"/>
        </w:rPr>
        <w:t>.</w:t>
      </w:r>
    </w:p>
    <w:p w:rsidR="00E173AE" w:rsidRDefault="00DB7FDB" w:rsidP="005F05D6">
      <w:pPr>
        <w:jc w:val="center"/>
        <w:rPr>
          <w:b/>
          <w:bCs/>
          <w:sz w:val="22"/>
          <w:szCs w:val="22"/>
          <w:lang w:val="hr-HR"/>
        </w:rPr>
      </w:pPr>
      <w:r w:rsidRPr="00E9761C">
        <w:rPr>
          <w:bCs/>
          <w:sz w:val="22"/>
          <w:szCs w:val="22"/>
          <w:lang w:val="hr-HR"/>
        </w:rPr>
        <w:t xml:space="preserve">    </w:t>
      </w:r>
      <w:r w:rsidR="00E173AE" w:rsidRPr="001F0BC9">
        <w:rPr>
          <w:b/>
          <w:bCs/>
          <w:sz w:val="22"/>
          <w:szCs w:val="22"/>
          <w:lang w:val="hr-HR"/>
        </w:rPr>
        <w:t>Č</w:t>
      </w:r>
      <w:r w:rsidR="00E173AE" w:rsidRPr="001F0BC9">
        <w:rPr>
          <w:b/>
          <w:bCs/>
          <w:sz w:val="22"/>
          <w:szCs w:val="22"/>
        </w:rPr>
        <w:t>lan</w:t>
      </w:r>
      <w:r w:rsidR="00E173AE" w:rsidRPr="001F0BC9">
        <w:rPr>
          <w:b/>
          <w:bCs/>
          <w:sz w:val="22"/>
          <w:szCs w:val="22"/>
          <w:lang w:val="hr-HR"/>
        </w:rPr>
        <w:t xml:space="preserve"> 1</w:t>
      </w:r>
      <w:r w:rsidR="00B71D0F" w:rsidRPr="001F0BC9">
        <w:rPr>
          <w:b/>
          <w:bCs/>
          <w:sz w:val="22"/>
          <w:szCs w:val="22"/>
          <w:lang w:val="hr-HR"/>
        </w:rPr>
        <w:t>6</w:t>
      </w:r>
      <w:r w:rsidR="00E173AE" w:rsidRPr="001F0BC9">
        <w:rPr>
          <w:b/>
          <w:bCs/>
          <w:sz w:val="22"/>
          <w:szCs w:val="22"/>
          <w:lang w:val="hr-HR"/>
        </w:rPr>
        <w:t>.</w:t>
      </w:r>
    </w:p>
    <w:p w:rsidR="001F0BC9" w:rsidRPr="001F0BC9" w:rsidRDefault="001F0BC9" w:rsidP="005F05D6">
      <w:pPr>
        <w:jc w:val="center"/>
        <w:rPr>
          <w:b/>
          <w:bCs/>
          <w:sz w:val="22"/>
          <w:szCs w:val="22"/>
          <w:lang w:val="hr-HR"/>
        </w:rPr>
      </w:pPr>
    </w:p>
    <w:p w:rsidR="00E173AE" w:rsidRPr="00E9761C" w:rsidRDefault="00E173AE" w:rsidP="005868ED">
      <w:pPr>
        <w:ind w:firstLine="720"/>
        <w:jc w:val="both"/>
        <w:rPr>
          <w:bCs/>
          <w:sz w:val="22"/>
          <w:szCs w:val="22"/>
          <w:lang w:val="hr-HR"/>
        </w:rPr>
      </w:pPr>
      <w:r w:rsidRPr="00E9761C">
        <w:rPr>
          <w:bCs/>
          <w:sz w:val="22"/>
          <w:szCs w:val="22"/>
        </w:rPr>
        <w:t>Sredstva</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eta</w:t>
      </w:r>
      <w:r w:rsidRPr="00E9761C">
        <w:rPr>
          <w:bCs/>
          <w:sz w:val="22"/>
          <w:szCs w:val="22"/>
          <w:lang w:val="hr-HR"/>
        </w:rPr>
        <w:t xml:space="preserve"> raspoređuju se </w:t>
      </w:r>
      <w:r w:rsidRPr="00E9761C">
        <w:rPr>
          <w:bCs/>
          <w:sz w:val="22"/>
          <w:szCs w:val="22"/>
        </w:rPr>
        <w:t>i</w:t>
      </w:r>
      <w:r w:rsidR="005868ED">
        <w:rPr>
          <w:bCs/>
          <w:sz w:val="22"/>
          <w:szCs w:val="22"/>
          <w:lang w:val="hr-HR"/>
        </w:rPr>
        <w:t xml:space="preserve"> iskazuju po bližim namenama, </w:t>
      </w:r>
      <w:r w:rsidRPr="00E9761C">
        <w:rPr>
          <w:bCs/>
          <w:sz w:val="22"/>
          <w:szCs w:val="22"/>
        </w:rPr>
        <w:t>u</w:t>
      </w:r>
      <w:r w:rsidRPr="00E9761C">
        <w:rPr>
          <w:bCs/>
          <w:sz w:val="22"/>
          <w:szCs w:val="22"/>
          <w:lang w:val="hr-HR"/>
        </w:rPr>
        <w:t xml:space="preserve"> </w:t>
      </w:r>
      <w:r w:rsidRPr="00E9761C">
        <w:rPr>
          <w:bCs/>
          <w:sz w:val="22"/>
          <w:szCs w:val="22"/>
        </w:rPr>
        <w:t>skladu</w:t>
      </w:r>
      <w:r w:rsidRPr="00E9761C">
        <w:rPr>
          <w:bCs/>
          <w:sz w:val="22"/>
          <w:szCs w:val="22"/>
          <w:lang w:val="hr-HR"/>
        </w:rPr>
        <w:t xml:space="preserve"> </w:t>
      </w:r>
      <w:r w:rsidRPr="00E9761C">
        <w:rPr>
          <w:bCs/>
          <w:sz w:val="22"/>
          <w:szCs w:val="22"/>
        </w:rPr>
        <w:t>sa</w:t>
      </w:r>
      <w:r w:rsidRPr="00E9761C">
        <w:rPr>
          <w:bCs/>
          <w:sz w:val="22"/>
          <w:szCs w:val="22"/>
          <w:lang w:val="hr-HR"/>
        </w:rPr>
        <w:t xml:space="preserve"> </w:t>
      </w:r>
      <w:r w:rsidRPr="00E9761C">
        <w:rPr>
          <w:bCs/>
          <w:sz w:val="22"/>
          <w:szCs w:val="22"/>
        </w:rPr>
        <w:t>ekonomskom</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funkcionalnom</w:t>
      </w:r>
      <w:r w:rsidRPr="00E9761C">
        <w:rPr>
          <w:bCs/>
          <w:sz w:val="22"/>
          <w:szCs w:val="22"/>
          <w:lang w:val="hr-HR"/>
        </w:rPr>
        <w:t xml:space="preserve"> </w:t>
      </w:r>
      <w:r w:rsidRPr="00E9761C">
        <w:rPr>
          <w:bCs/>
          <w:sz w:val="22"/>
          <w:szCs w:val="22"/>
        </w:rPr>
        <w:t>klasifikacijom</w:t>
      </w:r>
      <w:r w:rsidRPr="00E9761C">
        <w:rPr>
          <w:bCs/>
          <w:sz w:val="22"/>
          <w:szCs w:val="22"/>
          <w:lang w:val="hr-HR"/>
        </w:rPr>
        <w:t xml:space="preserve">, </w:t>
      </w:r>
      <w:r w:rsidRPr="00E9761C">
        <w:rPr>
          <w:bCs/>
          <w:sz w:val="22"/>
          <w:szCs w:val="22"/>
        </w:rPr>
        <w:t>godi</w:t>
      </w:r>
      <w:r w:rsidRPr="00E9761C">
        <w:rPr>
          <w:bCs/>
          <w:sz w:val="22"/>
          <w:szCs w:val="22"/>
          <w:lang w:val="hr-HR"/>
        </w:rPr>
        <w:t>š</w:t>
      </w:r>
      <w:r w:rsidRPr="00E9761C">
        <w:rPr>
          <w:bCs/>
          <w:sz w:val="22"/>
          <w:szCs w:val="22"/>
        </w:rPr>
        <w:t>njim</w:t>
      </w:r>
      <w:r w:rsidRPr="00E9761C">
        <w:rPr>
          <w:bCs/>
          <w:sz w:val="22"/>
          <w:szCs w:val="22"/>
          <w:lang w:val="hr-HR"/>
        </w:rPr>
        <w:t xml:space="preserve"> programom i </w:t>
      </w:r>
      <w:r w:rsidRPr="00E9761C">
        <w:rPr>
          <w:bCs/>
          <w:sz w:val="22"/>
          <w:szCs w:val="22"/>
        </w:rPr>
        <w:t>finansijskim</w:t>
      </w:r>
      <w:r w:rsidRPr="00E9761C">
        <w:rPr>
          <w:bCs/>
          <w:sz w:val="22"/>
          <w:szCs w:val="22"/>
          <w:lang w:val="hr-HR"/>
        </w:rPr>
        <w:t xml:space="preserve"> </w:t>
      </w:r>
      <w:r w:rsidRPr="00E9761C">
        <w:rPr>
          <w:bCs/>
          <w:sz w:val="22"/>
          <w:szCs w:val="22"/>
        </w:rPr>
        <w:t>planom</w:t>
      </w:r>
      <w:r w:rsidRPr="00E9761C">
        <w:rPr>
          <w:bCs/>
          <w:sz w:val="22"/>
          <w:szCs w:val="22"/>
          <w:lang w:val="hr-HR"/>
        </w:rPr>
        <w:t xml:space="preserve"> </w:t>
      </w:r>
      <w:r w:rsidRPr="00E9761C">
        <w:rPr>
          <w:bCs/>
          <w:sz w:val="22"/>
          <w:szCs w:val="22"/>
        </w:rPr>
        <w:t>prihoda</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rashoda</w:t>
      </w:r>
      <w:r w:rsidRPr="00E9761C">
        <w:rPr>
          <w:bCs/>
          <w:sz w:val="22"/>
          <w:szCs w:val="22"/>
          <w:lang w:val="hr-HR"/>
        </w:rPr>
        <w:t>.</w:t>
      </w:r>
    </w:p>
    <w:p w:rsidR="00E173AE" w:rsidRPr="00E9761C" w:rsidRDefault="00E173AE" w:rsidP="005868ED">
      <w:pPr>
        <w:ind w:firstLine="720"/>
        <w:jc w:val="both"/>
        <w:rPr>
          <w:bCs/>
          <w:sz w:val="22"/>
          <w:szCs w:val="22"/>
          <w:lang w:val="hr-HR"/>
        </w:rPr>
      </w:pPr>
      <w:r w:rsidRPr="00E9761C">
        <w:rPr>
          <w:bCs/>
          <w:sz w:val="22"/>
          <w:szCs w:val="22"/>
          <w:lang w:val="hr-HR"/>
        </w:rPr>
        <w:t xml:space="preserve">Godišnji program i finansijski plan prihoda i rashoda iz stava 1. ovog člana donosi Gradsko veće, najkasnije 45 dana od dana stupanja na snagu ove odluke. </w:t>
      </w:r>
    </w:p>
    <w:p w:rsidR="00E173AE" w:rsidRPr="00E9761C" w:rsidRDefault="00E173AE" w:rsidP="005F05D6">
      <w:pPr>
        <w:jc w:val="both"/>
        <w:rPr>
          <w:bCs/>
          <w:sz w:val="22"/>
          <w:szCs w:val="22"/>
          <w:lang w:val="hr-HR"/>
        </w:rPr>
      </w:pPr>
      <w:r w:rsidRPr="00E9761C">
        <w:rPr>
          <w:bCs/>
          <w:sz w:val="22"/>
          <w:szCs w:val="22"/>
          <w:lang w:val="hr-HR"/>
        </w:rPr>
        <w:tab/>
      </w:r>
    </w:p>
    <w:p w:rsidR="00C55E91" w:rsidRDefault="00C55E91" w:rsidP="005F05D6">
      <w:pPr>
        <w:jc w:val="both"/>
        <w:rPr>
          <w:bCs/>
          <w:sz w:val="22"/>
          <w:szCs w:val="22"/>
          <w:lang w:val="hr-HR"/>
        </w:rPr>
      </w:pPr>
    </w:p>
    <w:p w:rsidR="00E9761C" w:rsidRPr="00E9761C" w:rsidRDefault="00E9761C" w:rsidP="005F05D6">
      <w:pPr>
        <w:jc w:val="both"/>
        <w:rPr>
          <w:bCs/>
          <w:sz w:val="22"/>
          <w:szCs w:val="22"/>
          <w:lang w:val="hr-HR"/>
        </w:rPr>
      </w:pPr>
    </w:p>
    <w:p w:rsidR="00573702" w:rsidRPr="00E9761C" w:rsidRDefault="00573702" w:rsidP="005F05D6">
      <w:pPr>
        <w:jc w:val="both"/>
        <w:rPr>
          <w:bCs/>
          <w:sz w:val="22"/>
          <w:szCs w:val="22"/>
          <w:lang w:val="hr-HR"/>
        </w:rPr>
      </w:pPr>
    </w:p>
    <w:p w:rsidR="00C55E91" w:rsidRPr="00E9761C" w:rsidRDefault="00C55E91" w:rsidP="005F05D6">
      <w:pPr>
        <w:jc w:val="both"/>
        <w:rPr>
          <w:bCs/>
          <w:sz w:val="22"/>
          <w:szCs w:val="22"/>
          <w:lang w:val="hr-HR"/>
        </w:rPr>
      </w:pPr>
    </w:p>
    <w:p w:rsidR="00E173AE" w:rsidRDefault="00E173AE" w:rsidP="005F05D6">
      <w:pPr>
        <w:jc w:val="center"/>
        <w:rPr>
          <w:b/>
          <w:bCs/>
          <w:sz w:val="22"/>
          <w:szCs w:val="22"/>
          <w:lang w:val="hr-HR"/>
        </w:rPr>
      </w:pPr>
      <w:r w:rsidRPr="001F0BC9">
        <w:rPr>
          <w:b/>
          <w:bCs/>
          <w:sz w:val="22"/>
          <w:szCs w:val="22"/>
          <w:lang w:val="hr-HR"/>
        </w:rPr>
        <w:t>Č</w:t>
      </w:r>
      <w:r w:rsidRPr="001F0BC9">
        <w:rPr>
          <w:b/>
          <w:bCs/>
          <w:sz w:val="22"/>
          <w:szCs w:val="22"/>
        </w:rPr>
        <w:t>lan</w:t>
      </w:r>
      <w:r w:rsidRPr="001F0BC9">
        <w:rPr>
          <w:b/>
          <w:bCs/>
          <w:sz w:val="22"/>
          <w:szCs w:val="22"/>
          <w:lang w:val="hr-HR"/>
        </w:rPr>
        <w:t xml:space="preserve"> 1</w:t>
      </w:r>
      <w:r w:rsidR="00B71D0F" w:rsidRPr="001F0BC9">
        <w:rPr>
          <w:b/>
          <w:bCs/>
          <w:sz w:val="22"/>
          <w:szCs w:val="22"/>
          <w:lang w:val="hr-HR"/>
        </w:rPr>
        <w:t>7</w:t>
      </w:r>
      <w:r w:rsidRPr="001F0BC9">
        <w:rPr>
          <w:b/>
          <w:bCs/>
          <w:sz w:val="22"/>
          <w:szCs w:val="22"/>
          <w:lang w:val="hr-HR"/>
        </w:rPr>
        <w:t>.</w:t>
      </w:r>
    </w:p>
    <w:p w:rsidR="001F0BC9" w:rsidRPr="001F0BC9" w:rsidRDefault="001F0BC9" w:rsidP="005F05D6">
      <w:pPr>
        <w:jc w:val="center"/>
        <w:rPr>
          <w:b/>
          <w:bCs/>
          <w:sz w:val="22"/>
          <w:szCs w:val="22"/>
          <w:lang w:val="hr-HR"/>
        </w:rPr>
      </w:pPr>
    </w:p>
    <w:p w:rsidR="00E173AE" w:rsidRPr="00E9761C" w:rsidRDefault="00E173AE" w:rsidP="005868ED">
      <w:pPr>
        <w:ind w:firstLine="720"/>
        <w:jc w:val="both"/>
        <w:rPr>
          <w:bCs/>
          <w:sz w:val="22"/>
          <w:szCs w:val="22"/>
          <w:lang w:val="hr-HR"/>
        </w:rPr>
      </w:pPr>
      <w:r w:rsidRPr="00E9761C">
        <w:rPr>
          <w:bCs/>
          <w:sz w:val="22"/>
          <w:szCs w:val="22"/>
        </w:rPr>
        <w:t>Prilikom</w:t>
      </w:r>
      <w:r w:rsidRPr="00E9761C">
        <w:rPr>
          <w:bCs/>
          <w:sz w:val="22"/>
          <w:szCs w:val="22"/>
          <w:lang w:val="hr-HR"/>
        </w:rPr>
        <w:t xml:space="preserve"> </w:t>
      </w:r>
      <w:r w:rsidRPr="00E9761C">
        <w:rPr>
          <w:bCs/>
          <w:sz w:val="22"/>
          <w:szCs w:val="22"/>
        </w:rPr>
        <w:t>dodeljivanja</w:t>
      </w:r>
      <w:r w:rsidRPr="00E9761C">
        <w:rPr>
          <w:bCs/>
          <w:sz w:val="22"/>
          <w:szCs w:val="22"/>
          <w:lang w:val="hr-HR"/>
        </w:rPr>
        <w:t xml:space="preserve"> </w:t>
      </w:r>
      <w:r w:rsidRPr="00E9761C">
        <w:rPr>
          <w:bCs/>
          <w:sz w:val="22"/>
          <w:szCs w:val="22"/>
        </w:rPr>
        <w:t>ugovora</w:t>
      </w:r>
      <w:r w:rsidRPr="00E9761C">
        <w:rPr>
          <w:bCs/>
          <w:sz w:val="22"/>
          <w:szCs w:val="22"/>
          <w:lang w:val="hr-HR"/>
        </w:rPr>
        <w:t xml:space="preserve"> </w:t>
      </w:r>
      <w:r w:rsidRPr="00E9761C">
        <w:rPr>
          <w:bCs/>
          <w:sz w:val="22"/>
          <w:szCs w:val="22"/>
        </w:rPr>
        <w:t>o</w:t>
      </w:r>
      <w:r w:rsidRPr="00E9761C">
        <w:rPr>
          <w:bCs/>
          <w:sz w:val="22"/>
          <w:szCs w:val="22"/>
          <w:lang w:val="hr-HR"/>
        </w:rPr>
        <w:t xml:space="preserve"> </w:t>
      </w:r>
      <w:r w:rsidRPr="00E9761C">
        <w:rPr>
          <w:bCs/>
          <w:sz w:val="22"/>
          <w:szCs w:val="22"/>
        </w:rPr>
        <w:t>nabavci</w:t>
      </w:r>
      <w:r w:rsidRPr="00E9761C">
        <w:rPr>
          <w:bCs/>
          <w:sz w:val="22"/>
          <w:szCs w:val="22"/>
          <w:lang w:val="hr-HR"/>
        </w:rPr>
        <w:t xml:space="preserve"> </w:t>
      </w:r>
      <w:r w:rsidRPr="00E9761C">
        <w:rPr>
          <w:bCs/>
          <w:sz w:val="22"/>
          <w:szCs w:val="22"/>
        </w:rPr>
        <w:t>dobara</w:t>
      </w:r>
      <w:r w:rsidRPr="00E9761C">
        <w:rPr>
          <w:bCs/>
          <w:sz w:val="22"/>
          <w:szCs w:val="22"/>
          <w:lang w:val="hr-HR"/>
        </w:rPr>
        <w:t xml:space="preserve">, </w:t>
      </w:r>
      <w:r w:rsidRPr="00E9761C">
        <w:rPr>
          <w:bCs/>
          <w:sz w:val="22"/>
          <w:szCs w:val="22"/>
        </w:rPr>
        <w:t>pru</w:t>
      </w:r>
      <w:r w:rsidRPr="00E9761C">
        <w:rPr>
          <w:bCs/>
          <w:sz w:val="22"/>
          <w:szCs w:val="22"/>
          <w:lang w:val="hr-HR"/>
        </w:rPr>
        <w:t>ž</w:t>
      </w:r>
      <w:r w:rsidRPr="00E9761C">
        <w:rPr>
          <w:bCs/>
          <w:sz w:val="22"/>
          <w:szCs w:val="22"/>
        </w:rPr>
        <w:t>anja</w:t>
      </w:r>
      <w:r w:rsidRPr="00E9761C">
        <w:rPr>
          <w:bCs/>
          <w:sz w:val="22"/>
          <w:szCs w:val="22"/>
          <w:lang w:val="hr-HR"/>
        </w:rPr>
        <w:t xml:space="preserve"> </w:t>
      </w:r>
      <w:r w:rsidRPr="00E9761C">
        <w:rPr>
          <w:bCs/>
          <w:sz w:val="22"/>
          <w:szCs w:val="22"/>
        </w:rPr>
        <w:t>usluga</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izvo</w:t>
      </w:r>
      <w:r w:rsidR="005868ED">
        <w:rPr>
          <w:bCs/>
          <w:sz w:val="22"/>
          <w:szCs w:val="22"/>
        </w:rPr>
        <w:t>đ</w:t>
      </w:r>
      <w:r w:rsidRPr="00E9761C">
        <w:rPr>
          <w:bCs/>
          <w:sz w:val="22"/>
          <w:szCs w:val="22"/>
        </w:rPr>
        <w:t>enju</w:t>
      </w:r>
      <w:r w:rsidRPr="00E9761C">
        <w:rPr>
          <w:bCs/>
          <w:sz w:val="22"/>
          <w:szCs w:val="22"/>
          <w:lang w:val="hr-HR"/>
        </w:rPr>
        <w:t xml:space="preserve"> </w:t>
      </w:r>
      <w:r w:rsidRPr="00E9761C">
        <w:rPr>
          <w:bCs/>
          <w:sz w:val="22"/>
          <w:szCs w:val="22"/>
        </w:rPr>
        <w:t>radova</w:t>
      </w:r>
      <w:r w:rsidRPr="00E9761C">
        <w:rPr>
          <w:bCs/>
          <w:sz w:val="22"/>
          <w:szCs w:val="22"/>
          <w:lang w:val="hr-HR"/>
        </w:rPr>
        <w:t xml:space="preserve"> </w:t>
      </w:r>
      <w:r w:rsidRPr="00E9761C">
        <w:rPr>
          <w:bCs/>
          <w:sz w:val="22"/>
          <w:szCs w:val="22"/>
        </w:rPr>
        <w:t>svi</w:t>
      </w:r>
      <w:r w:rsidRPr="00E9761C">
        <w:rPr>
          <w:bCs/>
          <w:sz w:val="22"/>
          <w:szCs w:val="22"/>
          <w:lang w:val="hr-HR"/>
        </w:rPr>
        <w:t xml:space="preserve"> </w:t>
      </w:r>
      <w:r w:rsidRPr="00E9761C">
        <w:rPr>
          <w:bCs/>
          <w:sz w:val="22"/>
          <w:szCs w:val="22"/>
        </w:rPr>
        <w:t>korisnici</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eta</w:t>
      </w:r>
      <w:r w:rsidRPr="00E9761C">
        <w:rPr>
          <w:bCs/>
          <w:sz w:val="22"/>
          <w:szCs w:val="22"/>
          <w:lang w:val="hr-HR"/>
        </w:rPr>
        <w:t xml:space="preserve"> </w:t>
      </w:r>
      <w:r w:rsidRPr="00E9761C">
        <w:rPr>
          <w:bCs/>
          <w:sz w:val="22"/>
          <w:szCs w:val="22"/>
        </w:rPr>
        <w:t>treba</w:t>
      </w:r>
      <w:r w:rsidRPr="00E9761C">
        <w:rPr>
          <w:bCs/>
          <w:sz w:val="22"/>
          <w:szCs w:val="22"/>
          <w:lang w:val="hr-HR"/>
        </w:rPr>
        <w:t xml:space="preserve"> </w:t>
      </w:r>
      <w:r w:rsidRPr="00E9761C">
        <w:rPr>
          <w:bCs/>
          <w:sz w:val="22"/>
          <w:szCs w:val="22"/>
        </w:rPr>
        <w:t>da</w:t>
      </w:r>
      <w:r w:rsidRPr="00E9761C">
        <w:rPr>
          <w:bCs/>
          <w:sz w:val="22"/>
          <w:szCs w:val="22"/>
          <w:lang w:val="hr-HR"/>
        </w:rPr>
        <w:t xml:space="preserve"> </w:t>
      </w:r>
      <w:r w:rsidRPr="00E9761C">
        <w:rPr>
          <w:bCs/>
          <w:sz w:val="22"/>
          <w:szCs w:val="22"/>
        </w:rPr>
        <w:t>postupe</w:t>
      </w:r>
      <w:r w:rsidRPr="00E9761C">
        <w:rPr>
          <w:bCs/>
          <w:sz w:val="22"/>
          <w:szCs w:val="22"/>
          <w:lang w:val="hr-HR"/>
        </w:rPr>
        <w:t xml:space="preserve"> </w:t>
      </w:r>
      <w:r w:rsidRPr="00E9761C">
        <w:rPr>
          <w:bCs/>
          <w:sz w:val="22"/>
          <w:szCs w:val="22"/>
        </w:rPr>
        <w:t>na</w:t>
      </w:r>
      <w:r w:rsidRPr="00E9761C">
        <w:rPr>
          <w:bCs/>
          <w:sz w:val="22"/>
          <w:szCs w:val="22"/>
          <w:lang w:val="hr-HR"/>
        </w:rPr>
        <w:t xml:space="preserve"> </w:t>
      </w:r>
      <w:r w:rsidRPr="00E9761C">
        <w:rPr>
          <w:bCs/>
          <w:sz w:val="22"/>
          <w:szCs w:val="22"/>
        </w:rPr>
        <w:t>na</w:t>
      </w:r>
      <w:r w:rsidRPr="00E9761C">
        <w:rPr>
          <w:bCs/>
          <w:sz w:val="22"/>
          <w:szCs w:val="22"/>
          <w:lang w:val="hr-HR"/>
        </w:rPr>
        <w:t>č</w:t>
      </w:r>
      <w:r w:rsidRPr="00E9761C">
        <w:rPr>
          <w:bCs/>
          <w:sz w:val="22"/>
          <w:szCs w:val="22"/>
        </w:rPr>
        <w:t>in</w:t>
      </w:r>
      <w:r w:rsidRPr="00E9761C">
        <w:rPr>
          <w:bCs/>
          <w:sz w:val="22"/>
          <w:szCs w:val="22"/>
          <w:lang w:val="hr-HR"/>
        </w:rPr>
        <w:t xml:space="preserve"> </w:t>
      </w:r>
      <w:r w:rsidRPr="00E9761C">
        <w:rPr>
          <w:bCs/>
          <w:sz w:val="22"/>
          <w:szCs w:val="22"/>
        </w:rPr>
        <w:t>utvr</w:t>
      </w:r>
      <w:r w:rsidR="005868ED">
        <w:rPr>
          <w:bCs/>
          <w:sz w:val="22"/>
          <w:szCs w:val="22"/>
        </w:rPr>
        <w:t>đ</w:t>
      </w:r>
      <w:r w:rsidRPr="00E9761C">
        <w:rPr>
          <w:bCs/>
          <w:sz w:val="22"/>
          <w:szCs w:val="22"/>
        </w:rPr>
        <w:t>en</w:t>
      </w:r>
      <w:r w:rsidRPr="00E9761C">
        <w:rPr>
          <w:bCs/>
          <w:sz w:val="22"/>
          <w:szCs w:val="22"/>
          <w:lang w:val="hr-HR"/>
        </w:rPr>
        <w:t xml:space="preserve"> </w:t>
      </w:r>
      <w:r w:rsidRPr="00E9761C">
        <w:rPr>
          <w:bCs/>
          <w:sz w:val="22"/>
          <w:szCs w:val="22"/>
        </w:rPr>
        <w:t>Zakonom</w:t>
      </w:r>
      <w:r w:rsidRPr="00E9761C">
        <w:rPr>
          <w:bCs/>
          <w:sz w:val="22"/>
          <w:szCs w:val="22"/>
          <w:lang w:val="hr-HR"/>
        </w:rPr>
        <w:t xml:space="preserve"> </w:t>
      </w:r>
      <w:r w:rsidRPr="00E9761C">
        <w:rPr>
          <w:bCs/>
          <w:sz w:val="22"/>
          <w:szCs w:val="22"/>
        </w:rPr>
        <w:t>o</w:t>
      </w:r>
      <w:r w:rsidRPr="00E9761C">
        <w:rPr>
          <w:bCs/>
          <w:sz w:val="22"/>
          <w:szCs w:val="22"/>
          <w:lang w:val="hr-HR"/>
        </w:rPr>
        <w:t xml:space="preserve"> </w:t>
      </w:r>
      <w:r w:rsidRPr="00E9761C">
        <w:rPr>
          <w:bCs/>
          <w:sz w:val="22"/>
          <w:szCs w:val="22"/>
        </w:rPr>
        <w:t>javnim</w:t>
      </w:r>
      <w:r w:rsidRPr="00E9761C">
        <w:rPr>
          <w:bCs/>
          <w:sz w:val="22"/>
          <w:szCs w:val="22"/>
          <w:lang w:val="hr-HR"/>
        </w:rPr>
        <w:t xml:space="preserve"> </w:t>
      </w:r>
      <w:r w:rsidRPr="00E9761C">
        <w:rPr>
          <w:bCs/>
          <w:sz w:val="22"/>
          <w:szCs w:val="22"/>
        </w:rPr>
        <w:t>nabavkama</w:t>
      </w:r>
      <w:r w:rsidRPr="00E9761C">
        <w:rPr>
          <w:bCs/>
          <w:sz w:val="22"/>
          <w:szCs w:val="22"/>
          <w:lang w:val="hr-HR"/>
        </w:rPr>
        <w:t xml:space="preserve"> („</w:t>
      </w:r>
      <w:r w:rsidRPr="00E9761C">
        <w:rPr>
          <w:bCs/>
          <w:sz w:val="22"/>
          <w:szCs w:val="22"/>
        </w:rPr>
        <w:t>Slu</w:t>
      </w:r>
      <w:r w:rsidRPr="00E9761C">
        <w:rPr>
          <w:bCs/>
          <w:sz w:val="22"/>
          <w:szCs w:val="22"/>
          <w:lang w:val="hr-HR"/>
        </w:rPr>
        <w:t>ž</w:t>
      </w:r>
      <w:r w:rsidRPr="00E9761C">
        <w:rPr>
          <w:bCs/>
          <w:sz w:val="22"/>
          <w:szCs w:val="22"/>
        </w:rPr>
        <w:t>beni</w:t>
      </w:r>
      <w:r w:rsidRPr="00E9761C">
        <w:rPr>
          <w:bCs/>
          <w:sz w:val="22"/>
          <w:szCs w:val="22"/>
          <w:lang w:val="hr-HR"/>
        </w:rPr>
        <w:t xml:space="preserve"> </w:t>
      </w:r>
      <w:r w:rsidRPr="00E9761C">
        <w:rPr>
          <w:bCs/>
          <w:sz w:val="22"/>
          <w:szCs w:val="22"/>
        </w:rPr>
        <w:t>glasnik</w:t>
      </w:r>
      <w:r w:rsidRPr="00E9761C">
        <w:rPr>
          <w:bCs/>
          <w:sz w:val="22"/>
          <w:szCs w:val="22"/>
          <w:lang w:val="hr-HR"/>
        </w:rPr>
        <w:t xml:space="preserve"> </w:t>
      </w:r>
      <w:r w:rsidRPr="00E9761C">
        <w:rPr>
          <w:bCs/>
          <w:sz w:val="22"/>
          <w:szCs w:val="22"/>
        </w:rPr>
        <w:t>RS</w:t>
      </w:r>
      <w:r w:rsidRPr="00E9761C">
        <w:rPr>
          <w:bCs/>
          <w:sz w:val="22"/>
          <w:szCs w:val="22"/>
          <w:lang w:val="hr-HR"/>
        </w:rPr>
        <w:t xml:space="preserve">“, </w:t>
      </w:r>
      <w:r w:rsidRPr="00E9761C">
        <w:rPr>
          <w:bCs/>
          <w:sz w:val="22"/>
          <w:szCs w:val="22"/>
        </w:rPr>
        <w:t>br</w:t>
      </w:r>
      <w:r w:rsidRPr="00E9761C">
        <w:rPr>
          <w:bCs/>
          <w:sz w:val="22"/>
          <w:szCs w:val="22"/>
          <w:lang w:val="hr-HR"/>
        </w:rPr>
        <w:t>.124/12).</w:t>
      </w:r>
    </w:p>
    <w:p w:rsidR="00E173AE" w:rsidRPr="00E9761C" w:rsidRDefault="00E173AE" w:rsidP="005F05D6">
      <w:pPr>
        <w:jc w:val="both"/>
        <w:rPr>
          <w:bCs/>
          <w:sz w:val="22"/>
          <w:szCs w:val="22"/>
          <w:lang w:val="hr-HR"/>
        </w:rPr>
      </w:pPr>
      <w:r w:rsidRPr="00E9761C">
        <w:rPr>
          <w:bCs/>
          <w:sz w:val="22"/>
          <w:szCs w:val="22"/>
          <w:lang w:val="hr-HR"/>
        </w:rPr>
        <w:t xml:space="preserve">            </w:t>
      </w:r>
    </w:p>
    <w:p w:rsidR="00E173AE" w:rsidRDefault="00E173AE" w:rsidP="005F05D6">
      <w:pPr>
        <w:jc w:val="center"/>
        <w:rPr>
          <w:b/>
          <w:bCs/>
          <w:sz w:val="22"/>
          <w:szCs w:val="22"/>
          <w:lang w:val="hr-HR"/>
        </w:rPr>
      </w:pPr>
      <w:r w:rsidRPr="001F0BC9">
        <w:rPr>
          <w:b/>
          <w:bCs/>
          <w:sz w:val="22"/>
          <w:szCs w:val="22"/>
          <w:lang w:val="hr-HR"/>
        </w:rPr>
        <w:t>Č</w:t>
      </w:r>
      <w:r w:rsidRPr="001F0BC9">
        <w:rPr>
          <w:b/>
          <w:bCs/>
          <w:sz w:val="22"/>
          <w:szCs w:val="22"/>
        </w:rPr>
        <w:t>lan</w:t>
      </w:r>
      <w:r w:rsidRPr="001F0BC9">
        <w:rPr>
          <w:b/>
          <w:bCs/>
          <w:sz w:val="22"/>
          <w:szCs w:val="22"/>
          <w:lang w:val="hr-HR"/>
        </w:rPr>
        <w:t xml:space="preserve"> </w:t>
      </w:r>
      <w:r w:rsidR="00B71D0F" w:rsidRPr="001F0BC9">
        <w:rPr>
          <w:b/>
          <w:bCs/>
          <w:sz w:val="22"/>
          <w:szCs w:val="22"/>
          <w:lang w:val="hr-HR"/>
        </w:rPr>
        <w:t>18</w:t>
      </w:r>
      <w:r w:rsidRPr="001F0BC9">
        <w:rPr>
          <w:b/>
          <w:bCs/>
          <w:sz w:val="22"/>
          <w:szCs w:val="22"/>
          <w:lang w:val="hr-HR"/>
        </w:rPr>
        <w:t>.</w:t>
      </w:r>
    </w:p>
    <w:p w:rsidR="001F0BC9" w:rsidRPr="001F0BC9" w:rsidRDefault="001F0BC9" w:rsidP="005F05D6">
      <w:pPr>
        <w:jc w:val="center"/>
        <w:rPr>
          <w:b/>
          <w:bCs/>
          <w:sz w:val="22"/>
          <w:szCs w:val="22"/>
          <w:lang w:val="hr-HR"/>
        </w:rPr>
      </w:pPr>
    </w:p>
    <w:p w:rsidR="00E173AE" w:rsidRPr="00E9761C" w:rsidRDefault="00E173AE" w:rsidP="005F05D6">
      <w:pPr>
        <w:jc w:val="both"/>
        <w:rPr>
          <w:bCs/>
          <w:sz w:val="22"/>
          <w:szCs w:val="22"/>
          <w:lang w:val="hr-HR"/>
        </w:rPr>
      </w:pPr>
      <w:r w:rsidRPr="00E9761C">
        <w:rPr>
          <w:bCs/>
          <w:sz w:val="22"/>
          <w:szCs w:val="22"/>
          <w:lang w:val="hr-HR"/>
        </w:rPr>
        <w:tab/>
        <w:t>U okviru plana za izvršenje budžeta</w:t>
      </w:r>
      <w:r w:rsidR="005868ED">
        <w:rPr>
          <w:bCs/>
          <w:sz w:val="22"/>
          <w:szCs w:val="22"/>
          <w:lang w:val="hr-HR"/>
        </w:rPr>
        <w:t>, Odelje</w:t>
      </w:r>
      <w:r w:rsidRPr="00E9761C">
        <w:rPr>
          <w:bCs/>
          <w:sz w:val="22"/>
          <w:szCs w:val="22"/>
          <w:lang w:val="hr-HR"/>
        </w:rPr>
        <w:t>nje za finansije gradske Uprave planira likvidnost budžeta i prema gotovinskom toku budžeta vrši raspored ostavrenih prihoda i primanja.</w:t>
      </w:r>
    </w:p>
    <w:p w:rsidR="00E173AE" w:rsidRDefault="00E173AE" w:rsidP="005868ED">
      <w:pPr>
        <w:ind w:firstLine="720"/>
        <w:jc w:val="both"/>
        <w:rPr>
          <w:bCs/>
          <w:sz w:val="22"/>
          <w:szCs w:val="22"/>
          <w:lang w:val="hr-HR"/>
        </w:rPr>
      </w:pPr>
      <w:r w:rsidRPr="00E9761C">
        <w:rPr>
          <w:bCs/>
          <w:sz w:val="22"/>
          <w:szCs w:val="22"/>
          <w:lang w:val="hr-HR"/>
        </w:rPr>
        <w:t>Direktni korisnik budžetskih sredstava može vršiti plaćanja u granicama propisanih kvota za svako tromesečje, koje je odredilo Odeljenje za finansije gradske Uprave.</w:t>
      </w:r>
    </w:p>
    <w:p w:rsidR="005868ED" w:rsidRPr="00E9761C" w:rsidRDefault="005868ED" w:rsidP="005868ED">
      <w:pPr>
        <w:ind w:firstLine="720"/>
        <w:jc w:val="both"/>
        <w:rPr>
          <w:bCs/>
          <w:sz w:val="22"/>
          <w:szCs w:val="22"/>
          <w:lang w:val="hr-HR"/>
        </w:rPr>
      </w:pPr>
    </w:p>
    <w:p w:rsidR="00E173AE" w:rsidRDefault="00E173AE" w:rsidP="005868ED">
      <w:pPr>
        <w:jc w:val="center"/>
        <w:rPr>
          <w:b/>
          <w:bCs/>
          <w:sz w:val="22"/>
          <w:szCs w:val="22"/>
          <w:lang w:val="hr-HR"/>
        </w:rPr>
      </w:pPr>
      <w:r w:rsidRPr="001F0BC9">
        <w:rPr>
          <w:b/>
          <w:bCs/>
          <w:sz w:val="22"/>
          <w:szCs w:val="22"/>
          <w:lang w:val="hr-HR"/>
        </w:rPr>
        <w:t xml:space="preserve">Član </w:t>
      </w:r>
      <w:r w:rsidR="00B71D0F" w:rsidRPr="001F0BC9">
        <w:rPr>
          <w:b/>
          <w:bCs/>
          <w:sz w:val="22"/>
          <w:szCs w:val="22"/>
          <w:lang w:val="hr-HR"/>
        </w:rPr>
        <w:t>19</w:t>
      </w:r>
      <w:r w:rsidRPr="001F0BC9">
        <w:rPr>
          <w:b/>
          <w:bCs/>
          <w:sz w:val="22"/>
          <w:szCs w:val="22"/>
          <w:lang w:val="hr-HR"/>
        </w:rPr>
        <w:t>.</w:t>
      </w:r>
    </w:p>
    <w:p w:rsidR="001F0BC9" w:rsidRPr="001F0BC9" w:rsidRDefault="001F0BC9" w:rsidP="005F05D6">
      <w:pPr>
        <w:jc w:val="both"/>
        <w:rPr>
          <w:b/>
          <w:bCs/>
          <w:sz w:val="22"/>
          <w:szCs w:val="22"/>
          <w:lang w:val="hr-HR"/>
        </w:rPr>
      </w:pPr>
    </w:p>
    <w:p w:rsidR="00E173AE" w:rsidRPr="00E9761C" w:rsidRDefault="00E173AE" w:rsidP="005868ED">
      <w:pPr>
        <w:ind w:firstLine="720"/>
        <w:jc w:val="both"/>
        <w:rPr>
          <w:bCs/>
          <w:sz w:val="22"/>
          <w:szCs w:val="22"/>
          <w:lang w:val="hr-HR"/>
        </w:rPr>
      </w:pPr>
      <w:r w:rsidRPr="00E9761C">
        <w:rPr>
          <w:bCs/>
          <w:sz w:val="22"/>
          <w:szCs w:val="22"/>
          <w:lang w:val="hr-HR"/>
        </w:rPr>
        <w:t>Korisnici sredstava budžeta grada Novog Pazara pruzimaju obaveze na osnovu pisanog ugovora ili drugog pravnog akta , u koliko zakonom nije drukčije propisano.</w:t>
      </w:r>
    </w:p>
    <w:p w:rsidR="00E173AE" w:rsidRPr="00E9761C" w:rsidRDefault="00E173AE" w:rsidP="005F05D6">
      <w:pPr>
        <w:jc w:val="both"/>
        <w:rPr>
          <w:bCs/>
          <w:sz w:val="22"/>
          <w:szCs w:val="22"/>
          <w:lang w:val="hr-HR"/>
        </w:rPr>
      </w:pPr>
      <w:r w:rsidRPr="00E9761C">
        <w:rPr>
          <w:bCs/>
          <w:sz w:val="22"/>
          <w:szCs w:val="22"/>
          <w:lang w:val="hr-HR"/>
        </w:rPr>
        <w:t>Korisnici budzetskih sredstava dužni su da obaveste trezor Grada Novog Pazara:</w:t>
      </w:r>
    </w:p>
    <w:p w:rsidR="00E173AE" w:rsidRPr="00E9761C" w:rsidRDefault="00E173AE" w:rsidP="00732240">
      <w:pPr>
        <w:numPr>
          <w:ilvl w:val="0"/>
          <w:numId w:val="5"/>
        </w:numPr>
        <w:jc w:val="both"/>
        <w:rPr>
          <w:bCs/>
          <w:sz w:val="22"/>
          <w:szCs w:val="22"/>
          <w:lang w:val="hr-HR"/>
        </w:rPr>
      </w:pPr>
      <w:r w:rsidRPr="00E9761C">
        <w:rPr>
          <w:bCs/>
          <w:sz w:val="22"/>
          <w:szCs w:val="22"/>
          <w:lang w:val="hr-HR"/>
        </w:rPr>
        <w:t>O nameri preuzimanja obaveze;</w:t>
      </w:r>
    </w:p>
    <w:p w:rsidR="00E173AE" w:rsidRPr="00E9761C" w:rsidRDefault="00E173AE" w:rsidP="00732240">
      <w:pPr>
        <w:numPr>
          <w:ilvl w:val="0"/>
          <w:numId w:val="5"/>
        </w:numPr>
        <w:jc w:val="both"/>
        <w:rPr>
          <w:bCs/>
          <w:sz w:val="22"/>
          <w:szCs w:val="22"/>
          <w:lang w:val="hr-HR"/>
        </w:rPr>
      </w:pPr>
      <w:r w:rsidRPr="00E9761C">
        <w:rPr>
          <w:bCs/>
          <w:sz w:val="22"/>
          <w:szCs w:val="22"/>
          <w:lang w:val="hr-HR"/>
        </w:rPr>
        <w:t>Nakon podpisivanja ugovora ili drugog pravnog akta kojim se preuzima obaveza, o preuzimanju obaveze i predvidjenim uslovima i rokovima plaćanja;</w:t>
      </w:r>
    </w:p>
    <w:p w:rsidR="00E173AE" w:rsidRPr="00E9761C" w:rsidRDefault="00E173AE" w:rsidP="00732240">
      <w:pPr>
        <w:numPr>
          <w:ilvl w:val="0"/>
          <w:numId w:val="5"/>
        </w:numPr>
        <w:jc w:val="both"/>
        <w:rPr>
          <w:bCs/>
          <w:sz w:val="22"/>
          <w:szCs w:val="22"/>
          <w:lang w:val="hr-HR"/>
        </w:rPr>
      </w:pPr>
      <w:r w:rsidRPr="00E9761C">
        <w:rPr>
          <w:bCs/>
          <w:sz w:val="22"/>
          <w:szCs w:val="22"/>
          <w:lang w:val="hr-HR"/>
        </w:rPr>
        <w:t>O svakoj promeni koja se tiče iznosa, rokova i uslova plaćanja iz tačke 2) ovog stava;</w:t>
      </w:r>
    </w:p>
    <w:p w:rsidR="00E173AE" w:rsidRPr="00E9761C" w:rsidRDefault="00E173AE" w:rsidP="00732240">
      <w:pPr>
        <w:numPr>
          <w:ilvl w:val="0"/>
          <w:numId w:val="5"/>
        </w:numPr>
        <w:jc w:val="both"/>
        <w:rPr>
          <w:bCs/>
          <w:sz w:val="22"/>
          <w:szCs w:val="22"/>
          <w:lang w:val="hr-HR"/>
        </w:rPr>
      </w:pPr>
      <w:r w:rsidRPr="00E9761C">
        <w:rPr>
          <w:bCs/>
          <w:sz w:val="22"/>
          <w:szCs w:val="22"/>
          <w:lang w:val="hr-HR"/>
        </w:rPr>
        <w:t>Podnesu zahtev za plaćanje u roku propisanim aktom ministra iz člana  58. Zakona o budžetskom sistemu ( Sl. glasnik RS , br. 54/ 09,  73/10 , 101/ 10,  101/ 10 , 93/12 , 62/ 13 , 63/ 13 – ispr.)</w:t>
      </w:r>
    </w:p>
    <w:p w:rsidR="00E173AE" w:rsidRPr="00E9761C" w:rsidRDefault="00E173AE" w:rsidP="005F05D6">
      <w:pPr>
        <w:jc w:val="both"/>
        <w:rPr>
          <w:bCs/>
          <w:sz w:val="22"/>
          <w:szCs w:val="22"/>
          <w:lang w:val="hr-HR"/>
        </w:rPr>
      </w:pPr>
    </w:p>
    <w:p w:rsidR="00E173AE" w:rsidRDefault="00E173AE" w:rsidP="005868ED">
      <w:pPr>
        <w:ind w:firstLine="720"/>
        <w:jc w:val="both"/>
        <w:rPr>
          <w:bCs/>
          <w:sz w:val="22"/>
          <w:szCs w:val="22"/>
          <w:lang w:val="hr-HR"/>
        </w:rPr>
      </w:pPr>
      <w:r w:rsidRPr="00E9761C">
        <w:rPr>
          <w:bCs/>
          <w:sz w:val="22"/>
          <w:szCs w:val="22"/>
          <w:lang w:val="hr-HR"/>
        </w:rPr>
        <w:t>Preuzete obaveze čiji je iznos veći od iznosa sredstava predviđenog ovom odlukom ili koje su nastale u suprotnosti sa ovom odlukom, ne mogu se izvršavati na teret konsolidovanog računa trezora Grada Novog Pazara.</w:t>
      </w:r>
    </w:p>
    <w:p w:rsidR="001F0BC9" w:rsidRPr="00E9761C" w:rsidRDefault="001F0BC9" w:rsidP="005F05D6">
      <w:pPr>
        <w:jc w:val="both"/>
        <w:rPr>
          <w:bCs/>
          <w:sz w:val="22"/>
          <w:szCs w:val="22"/>
          <w:lang w:val="hr-HR"/>
        </w:rPr>
      </w:pPr>
    </w:p>
    <w:p w:rsidR="00E173AE" w:rsidRDefault="00DB7FDB" w:rsidP="005F05D6">
      <w:pPr>
        <w:jc w:val="center"/>
        <w:rPr>
          <w:b/>
          <w:bCs/>
          <w:sz w:val="22"/>
          <w:szCs w:val="22"/>
          <w:lang w:val="hr-HR"/>
        </w:rPr>
      </w:pPr>
      <w:r w:rsidRPr="001F0BC9">
        <w:rPr>
          <w:b/>
          <w:bCs/>
          <w:sz w:val="22"/>
          <w:szCs w:val="22"/>
          <w:lang w:val="hr-HR"/>
        </w:rPr>
        <w:t xml:space="preserve">  </w:t>
      </w:r>
      <w:r w:rsidR="00E173AE" w:rsidRPr="001F0BC9">
        <w:rPr>
          <w:b/>
          <w:bCs/>
          <w:sz w:val="22"/>
          <w:szCs w:val="22"/>
          <w:lang w:val="hr-HR"/>
        </w:rPr>
        <w:t>Č</w:t>
      </w:r>
      <w:r w:rsidR="00E173AE" w:rsidRPr="001F0BC9">
        <w:rPr>
          <w:b/>
          <w:bCs/>
          <w:sz w:val="22"/>
          <w:szCs w:val="22"/>
        </w:rPr>
        <w:t>lan</w:t>
      </w:r>
      <w:r w:rsidR="00E173AE" w:rsidRPr="001F0BC9">
        <w:rPr>
          <w:b/>
          <w:bCs/>
          <w:sz w:val="22"/>
          <w:szCs w:val="22"/>
          <w:lang w:val="hr-HR"/>
        </w:rPr>
        <w:t xml:space="preserve"> 2</w:t>
      </w:r>
      <w:r w:rsidR="00B71D0F" w:rsidRPr="001F0BC9">
        <w:rPr>
          <w:b/>
          <w:bCs/>
          <w:sz w:val="22"/>
          <w:szCs w:val="22"/>
          <w:lang w:val="hr-HR"/>
        </w:rPr>
        <w:t>0</w:t>
      </w:r>
      <w:r w:rsidR="00E173AE" w:rsidRPr="001F0BC9">
        <w:rPr>
          <w:b/>
          <w:bCs/>
          <w:sz w:val="22"/>
          <w:szCs w:val="22"/>
          <w:lang w:val="hr-HR"/>
        </w:rPr>
        <w:t>.</w:t>
      </w:r>
    </w:p>
    <w:p w:rsidR="001F0BC9" w:rsidRPr="001F0BC9" w:rsidRDefault="001F0BC9" w:rsidP="005F05D6">
      <w:pPr>
        <w:jc w:val="center"/>
        <w:rPr>
          <w:b/>
          <w:bCs/>
          <w:sz w:val="22"/>
          <w:szCs w:val="22"/>
          <w:lang w:val="hr-HR"/>
        </w:rPr>
      </w:pPr>
    </w:p>
    <w:p w:rsidR="00E173AE" w:rsidRPr="00E9761C" w:rsidRDefault="00E173AE" w:rsidP="005F05D6">
      <w:pPr>
        <w:jc w:val="both"/>
        <w:rPr>
          <w:bCs/>
          <w:sz w:val="22"/>
          <w:szCs w:val="22"/>
          <w:lang w:val="hr-HR"/>
        </w:rPr>
      </w:pPr>
      <w:r w:rsidRPr="00E9761C">
        <w:rPr>
          <w:bCs/>
          <w:sz w:val="22"/>
          <w:szCs w:val="22"/>
          <w:lang w:val="hr-HR"/>
        </w:rPr>
        <w:tab/>
      </w:r>
      <w:r w:rsidRPr="00E9761C">
        <w:rPr>
          <w:bCs/>
          <w:sz w:val="22"/>
          <w:szCs w:val="22"/>
        </w:rPr>
        <w:t>U</w:t>
      </w:r>
      <w:r w:rsidRPr="00E9761C">
        <w:rPr>
          <w:bCs/>
          <w:sz w:val="22"/>
          <w:szCs w:val="22"/>
          <w:lang w:val="hr-HR"/>
        </w:rPr>
        <w:t xml:space="preserve"> </w:t>
      </w:r>
      <w:r w:rsidRPr="00E9761C">
        <w:rPr>
          <w:bCs/>
          <w:sz w:val="22"/>
          <w:szCs w:val="22"/>
        </w:rPr>
        <w:t>slu</w:t>
      </w:r>
      <w:r w:rsidRPr="00E9761C">
        <w:rPr>
          <w:bCs/>
          <w:sz w:val="22"/>
          <w:szCs w:val="22"/>
          <w:lang w:val="hr-HR"/>
        </w:rPr>
        <w:t>č</w:t>
      </w:r>
      <w:r w:rsidRPr="00E9761C">
        <w:rPr>
          <w:bCs/>
          <w:sz w:val="22"/>
          <w:szCs w:val="22"/>
        </w:rPr>
        <w:t>aju</w:t>
      </w:r>
      <w:r w:rsidRPr="00E9761C">
        <w:rPr>
          <w:bCs/>
          <w:sz w:val="22"/>
          <w:szCs w:val="22"/>
          <w:lang w:val="hr-HR"/>
        </w:rPr>
        <w:t xml:space="preserve"> </w:t>
      </w:r>
      <w:r w:rsidRPr="00E9761C">
        <w:rPr>
          <w:bCs/>
          <w:sz w:val="22"/>
          <w:szCs w:val="22"/>
        </w:rPr>
        <w:t>da</w:t>
      </w:r>
      <w:r w:rsidRPr="00E9761C">
        <w:rPr>
          <w:bCs/>
          <w:sz w:val="22"/>
          <w:szCs w:val="22"/>
          <w:lang w:val="hr-HR"/>
        </w:rPr>
        <w:t xml:space="preserve"> </w:t>
      </w:r>
      <w:r w:rsidRPr="00E9761C">
        <w:rPr>
          <w:bCs/>
          <w:sz w:val="22"/>
          <w:szCs w:val="22"/>
        </w:rPr>
        <w:t>se</w:t>
      </w:r>
      <w:r w:rsidRPr="00E9761C">
        <w:rPr>
          <w:bCs/>
          <w:sz w:val="22"/>
          <w:szCs w:val="22"/>
          <w:lang w:val="hr-HR"/>
        </w:rPr>
        <w:t xml:space="preserve"> </w:t>
      </w:r>
      <w:r w:rsidRPr="00E9761C">
        <w:rPr>
          <w:bCs/>
          <w:sz w:val="22"/>
          <w:szCs w:val="22"/>
        </w:rPr>
        <w:t>u</w:t>
      </w:r>
      <w:r w:rsidRPr="00E9761C">
        <w:rPr>
          <w:bCs/>
          <w:sz w:val="22"/>
          <w:szCs w:val="22"/>
          <w:lang w:val="hr-HR"/>
        </w:rPr>
        <w:t xml:space="preserve"> </w:t>
      </w:r>
      <w:r w:rsidRPr="00E9761C">
        <w:rPr>
          <w:bCs/>
          <w:sz w:val="22"/>
          <w:szCs w:val="22"/>
        </w:rPr>
        <w:t>toku</w:t>
      </w:r>
      <w:r w:rsidRPr="00E9761C">
        <w:rPr>
          <w:bCs/>
          <w:sz w:val="22"/>
          <w:szCs w:val="22"/>
          <w:lang w:val="hr-HR"/>
        </w:rPr>
        <w:t xml:space="preserve"> </w:t>
      </w:r>
      <w:r w:rsidRPr="00E9761C">
        <w:rPr>
          <w:bCs/>
          <w:sz w:val="22"/>
          <w:szCs w:val="22"/>
        </w:rPr>
        <w:t>godine</w:t>
      </w:r>
      <w:r w:rsidRPr="00E9761C">
        <w:rPr>
          <w:bCs/>
          <w:sz w:val="22"/>
          <w:szCs w:val="22"/>
          <w:lang w:val="hr-HR"/>
        </w:rPr>
        <w:t xml:space="preserve"> </w:t>
      </w:r>
      <w:r w:rsidRPr="00E9761C">
        <w:rPr>
          <w:bCs/>
          <w:sz w:val="22"/>
          <w:szCs w:val="22"/>
        </w:rPr>
        <w:t>obim</w:t>
      </w:r>
      <w:r w:rsidRPr="00E9761C">
        <w:rPr>
          <w:bCs/>
          <w:sz w:val="22"/>
          <w:szCs w:val="22"/>
          <w:lang w:val="hr-HR"/>
        </w:rPr>
        <w:t xml:space="preserve"> </w:t>
      </w:r>
      <w:r w:rsidRPr="00E9761C">
        <w:rPr>
          <w:bCs/>
          <w:sz w:val="22"/>
          <w:szCs w:val="22"/>
        </w:rPr>
        <w:t>poslovanja</w:t>
      </w:r>
      <w:r w:rsidRPr="00E9761C">
        <w:rPr>
          <w:bCs/>
          <w:sz w:val="22"/>
          <w:szCs w:val="22"/>
          <w:lang w:val="hr-HR"/>
        </w:rPr>
        <w:t xml:space="preserve"> </w:t>
      </w:r>
      <w:r w:rsidRPr="00E9761C">
        <w:rPr>
          <w:bCs/>
          <w:sz w:val="22"/>
          <w:szCs w:val="22"/>
        </w:rPr>
        <w:t>ili</w:t>
      </w:r>
      <w:r w:rsidRPr="00E9761C">
        <w:rPr>
          <w:bCs/>
          <w:sz w:val="22"/>
          <w:szCs w:val="22"/>
          <w:lang w:val="hr-HR"/>
        </w:rPr>
        <w:t xml:space="preserve"> </w:t>
      </w:r>
      <w:r w:rsidRPr="00E9761C">
        <w:rPr>
          <w:bCs/>
          <w:sz w:val="22"/>
          <w:szCs w:val="22"/>
        </w:rPr>
        <w:t>ovla</w:t>
      </w:r>
      <w:r w:rsidRPr="00E9761C">
        <w:rPr>
          <w:bCs/>
          <w:sz w:val="22"/>
          <w:szCs w:val="22"/>
          <w:lang w:val="hr-HR"/>
        </w:rPr>
        <w:t>šć</w:t>
      </w:r>
      <w:r w:rsidRPr="00E9761C">
        <w:rPr>
          <w:bCs/>
          <w:sz w:val="22"/>
          <w:szCs w:val="22"/>
        </w:rPr>
        <w:t>enja</w:t>
      </w:r>
      <w:r w:rsidRPr="00E9761C">
        <w:rPr>
          <w:bCs/>
          <w:sz w:val="22"/>
          <w:szCs w:val="22"/>
          <w:lang w:val="hr-HR"/>
        </w:rPr>
        <w:t xml:space="preserve"> </w:t>
      </w:r>
      <w:r w:rsidRPr="00E9761C">
        <w:rPr>
          <w:bCs/>
          <w:sz w:val="22"/>
          <w:szCs w:val="22"/>
        </w:rPr>
        <w:t>direktnog</w:t>
      </w:r>
      <w:r w:rsidRPr="00E9761C">
        <w:rPr>
          <w:bCs/>
          <w:sz w:val="22"/>
          <w:szCs w:val="22"/>
          <w:lang w:val="hr-HR"/>
        </w:rPr>
        <w:t xml:space="preserve"> </w:t>
      </w:r>
      <w:r w:rsidRPr="00E9761C">
        <w:rPr>
          <w:bCs/>
          <w:sz w:val="22"/>
          <w:szCs w:val="22"/>
        </w:rPr>
        <w:t>korisnika</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etskih</w:t>
      </w:r>
      <w:r w:rsidRPr="00E9761C">
        <w:rPr>
          <w:bCs/>
          <w:sz w:val="22"/>
          <w:szCs w:val="22"/>
          <w:lang w:val="hr-HR"/>
        </w:rPr>
        <w:t xml:space="preserve"> </w:t>
      </w:r>
      <w:r w:rsidRPr="00E9761C">
        <w:rPr>
          <w:bCs/>
          <w:sz w:val="22"/>
          <w:szCs w:val="22"/>
        </w:rPr>
        <w:t>sredstava</w:t>
      </w:r>
      <w:r w:rsidRPr="00E9761C">
        <w:rPr>
          <w:bCs/>
          <w:sz w:val="22"/>
          <w:szCs w:val="22"/>
          <w:lang w:val="hr-HR"/>
        </w:rPr>
        <w:t xml:space="preserve"> </w:t>
      </w:r>
      <w:r w:rsidRPr="00E9761C">
        <w:rPr>
          <w:bCs/>
          <w:sz w:val="22"/>
          <w:szCs w:val="22"/>
        </w:rPr>
        <w:t>promeni</w:t>
      </w:r>
      <w:r w:rsidRPr="00E9761C">
        <w:rPr>
          <w:bCs/>
          <w:sz w:val="22"/>
          <w:szCs w:val="22"/>
          <w:lang w:val="hr-HR"/>
        </w:rPr>
        <w:t xml:space="preserve">, </w:t>
      </w:r>
      <w:r w:rsidRPr="00E9761C">
        <w:rPr>
          <w:bCs/>
          <w:sz w:val="22"/>
          <w:szCs w:val="22"/>
        </w:rPr>
        <w:t>iznos</w:t>
      </w:r>
      <w:r w:rsidRPr="00E9761C">
        <w:rPr>
          <w:bCs/>
          <w:sz w:val="22"/>
          <w:szCs w:val="22"/>
          <w:lang w:val="hr-HR"/>
        </w:rPr>
        <w:t xml:space="preserve"> </w:t>
      </w:r>
      <w:r w:rsidRPr="00E9761C">
        <w:rPr>
          <w:bCs/>
          <w:sz w:val="22"/>
          <w:szCs w:val="22"/>
        </w:rPr>
        <w:t>aproprijacija</w:t>
      </w:r>
      <w:r w:rsidRPr="00E9761C">
        <w:rPr>
          <w:bCs/>
          <w:sz w:val="22"/>
          <w:szCs w:val="22"/>
          <w:lang w:val="hr-HR"/>
        </w:rPr>
        <w:t xml:space="preserve"> </w:t>
      </w:r>
      <w:r w:rsidRPr="00E9761C">
        <w:rPr>
          <w:bCs/>
          <w:sz w:val="22"/>
          <w:szCs w:val="22"/>
        </w:rPr>
        <w:t>izdvojenih</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aktivnosti</w:t>
      </w:r>
      <w:r w:rsidRPr="00E9761C">
        <w:rPr>
          <w:bCs/>
          <w:sz w:val="22"/>
          <w:szCs w:val="22"/>
          <w:lang w:val="hr-HR"/>
        </w:rPr>
        <w:t xml:space="preserve"> </w:t>
      </w:r>
      <w:r w:rsidRPr="00E9761C">
        <w:rPr>
          <w:bCs/>
          <w:sz w:val="22"/>
          <w:szCs w:val="22"/>
        </w:rPr>
        <w:t>tog</w:t>
      </w:r>
      <w:r w:rsidRPr="00E9761C">
        <w:rPr>
          <w:bCs/>
          <w:sz w:val="22"/>
          <w:szCs w:val="22"/>
          <w:lang w:val="hr-HR"/>
        </w:rPr>
        <w:t xml:space="preserve"> </w:t>
      </w:r>
      <w:r w:rsidRPr="00E9761C">
        <w:rPr>
          <w:bCs/>
          <w:sz w:val="22"/>
          <w:szCs w:val="22"/>
        </w:rPr>
        <w:t>korisnika</w:t>
      </w:r>
      <w:r w:rsidRPr="00E9761C">
        <w:rPr>
          <w:bCs/>
          <w:sz w:val="22"/>
          <w:szCs w:val="22"/>
          <w:lang w:val="hr-HR"/>
        </w:rPr>
        <w:t xml:space="preserve"> </w:t>
      </w:r>
      <w:r w:rsidRPr="00E9761C">
        <w:rPr>
          <w:bCs/>
          <w:sz w:val="22"/>
          <w:szCs w:val="22"/>
        </w:rPr>
        <w:t>mogu</w:t>
      </w:r>
      <w:r w:rsidRPr="00E9761C">
        <w:rPr>
          <w:bCs/>
          <w:sz w:val="22"/>
          <w:szCs w:val="22"/>
          <w:lang w:val="hr-HR"/>
        </w:rPr>
        <w:t xml:space="preserve"> </w:t>
      </w:r>
      <w:r w:rsidRPr="00E9761C">
        <w:rPr>
          <w:bCs/>
          <w:sz w:val="22"/>
          <w:szCs w:val="22"/>
        </w:rPr>
        <w:t>se</w:t>
      </w:r>
      <w:r w:rsidRPr="00E9761C">
        <w:rPr>
          <w:bCs/>
          <w:sz w:val="22"/>
          <w:szCs w:val="22"/>
          <w:lang w:val="hr-HR"/>
        </w:rPr>
        <w:t xml:space="preserve"> </w:t>
      </w:r>
      <w:r w:rsidRPr="00E9761C">
        <w:rPr>
          <w:bCs/>
          <w:sz w:val="22"/>
          <w:szCs w:val="22"/>
        </w:rPr>
        <w:t>uve</w:t>
      </w:r>
      <w:r w:rsidRPr="00E9761C">
        <w:rPr>
          <w:bCs/>
          <w:sz w:val="22"/>
          <w:szCs w:val="22"/>
          <w:lang w:val="hr-HR"/>
        </w:rPr>
        <w:t>ć</w:t>
      </w:r>
      <w:r w:rsidRPr="00E9761C">
        <w:rPr>
          <w:bCs/>
          <w:sz w:val="22"/>
          <w:szCs w:val="22"/>
        </w:rPr>
        <w:t>ati</w:t>
      </w:r>
      <w:r w:rsidRPr="00E9761C">
        <w:rPr>
          <w:bCs/>
          <w:sz w:val="22"/>
          <w:szCs w:val="22"/>
          <w:lang w:val="hr-HR"/>
        </w:rPr>
        <w:t xml:space="preserve">, </w:t>
      </w:r>
      <w:r w:rsidRPr="00E9761C">
        <w:rPr>
          <w:bCs/>
          <w:sz w:val="22"/>
          <w:szCs w:val="22"/>
        </w:rPr>
        <w:t>odnosno</w:t>
      </w:r>
      <w:r w:rsidRPr="00E9761C">
        <w:rPr>
          <w:bCs/>
          <w:sz w:val="22"/>
          <w:szCs w:val="22"/>
          <w:lang w:val="hr-HR"/>
        </w:rPr>
        <w:t xml:space="preserve"> </w:t>
      </w:r>
      <w:r w:rsidRPr="00E9761C">
        <w:rPr>
          <w:bCs/>
          <w:sz w:val="22"/>
          <w:szCs w:val="22"/>
        </w:rPr>
        <w:t>smanjiti</w:t>
      </w:r>
      <w:r w:rsidRPr="00E9761C">
        <w:rPr>
          <w:bCs/>
          <w:sz w:val="22"/>
          <w:szCs w:val="22"/>
          <w:lang w:val="hr-HR"/>
        </w:rPr>
        <w:t xml:space="preserve"> </w:t>
      </w:r>
      <w:r w:rsidRPr="00E9761C">
        <w:rPr>
          <w:bCs/>
          <w:sz w:val="22"/>
          <w:szCs w:val="22"/>
        </w:rPr>
        <w:t>na</w:t>
      </w:r>
      <w:r w:rsidRPr="00E9761C">
        <w:rPr>
          <w:bCs/>
          <w:sz w:val="22"/>
          <w:szCs w:val="22"/>
          <w:lang w:val="hr-HR"/>
        </w:rPr>
        <w:t xml:space="preserve"> </w:t>
      </w:r>
      <w:r w:rsidRPr="00E9761C">
        <w:rPr>
          <w:bCs/>
          <w:sz w:val="22"/>
          <w:szCs w:val="22"/>
        </w:rPr>
        <w:t>teret</w:t>
      </w:r>
      <w:r w:rsidRPr="00E9761C">
        <w:rPr>
          <w:bCs/>
          <w:sz w:val="22"/>
          <w:szCs w:val="22"/>
          <w:lang w:val="hr-HR"/>
        </w:rPr>
        <w:t xml:space="preserve"> </w:t>
      </w:r>
      <w:r w:rsidRPr="00E9761C">
        <w:rPr>
          <w:bCs/>
          <w:sz w:val="22"/>
          <w:szCs w:val="22"/>
        </w:rPr>
        <w:t>ili</w:t>
      </w:r>
      <w:r w:rsidRPr="00E9761C">
        <w:rPr>
          <w:bCs/>
          <w:sz w:val="22"/>
          <w:szCs w:val="22"/>
          <w:lang w:val="hr-HR"/>
        </w:rPr>
        <w:t xml:space="preserve"> </w:t>
      </w:r>
      <w:r w:rsidRPr="00E9761C">
        <w:rPr>
          <w:bCs/>
          <w:sz w:val="22"/>
          <w:szCs w:val="22"/>
        </w:rPr>
        <w:t>u</w:t>
      </w:r>
      <w:r w:rsidRPr="00E9761C">
        <w:rPr>
          <w:bCs/>
          <w:sz w:val="22"/>
          <w:szCs w:val="22"/>
          <w:lang w:val="hr-HR"/>
        </w:rPr>
        <w:t xml:space="preserve"> </w:t>
      </w:r>
      <w:r w:rsidRPr="00E9761C">
        <w:rPr>
          <w:bCs/>
          <w:sz w:val="22"/>
          <w:szCs w:val="22"/>
        </w:rPr>
        <w:t>korist</w:t>
      </w:r>
      <w:r w:rsidRPr="00E9761C">
        <w:rPr>
          <w:bCs/>
          <w:sz w:val="22"/>
          <w:szCs w:val="22"/>
          <w:lang w:val="hr-HR"/>
        </w:rPr>
        <w:t xml:space="preserve"> </w:t>
      </w:r>
      <w:r w:rsidRPr="00E9761C">
        <w:rPr>
          <w:bCs/>
          <w:sz w:val="22"/>
          <w:szCs w:val="22"/>
        </w:rPr>
        <w:t>teku</w:t>
      </w:r>
      <w:r w:rsidRPr="00E9761C">
        <w:rPr>
          <w:bCs/>
          <w:sz w:val="22"/>
          <w:szCs w:val="22"/>
          <w:lang w:val="hr-HR"/>
        </w:rPr>
        <w:t>ć</w:t>
      </w:r>
      <w:r w:rsidRPr="00E9761C">
        <w:rPr>
          <w:bCs/>
          <w:sz w:val="22"/>
          <w:szCs w:val="22"/>
        </w:rPr>
        <w:t>e</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etske</w:t>
      </w:r>
      <w:r w:rsidRPr="00E9761C">
        <w:rPr>
          <w:bCs/>
          <w:sz w:val="22"/>
          <w:szCs w:val="22"/>
          <w:lang w:val="hr-HR"/>
        </w:rPr>
        <w:t xml:space="preserve"> </w:t>
      </w:r>
      <w:r w:rsidRPr="00E9761C">
        <w:rPr>
          <w:bCs/>
          <w:sz w:val="22"/>
          <w:szCs w:val="22"/>
        </w:rPr>
        <w:t>rezerve</w:t>
      </w:r>
      <w:r w:rsidRPr="00E9761C">
        <w:rPr>
          <w:bCs/>
          <w:sz w:val="22"/>
          <w:szCs w:val="22"/>
          <w:lang w:val="hr-HR"/>
        </w:rPr>
        <w:t>.</w:t>
      </w:r>
    </w:p>
    <w:p w:rsidR="00E173AE" w:rsidRPr="00E9761C" w:rsidRDefault="00E173AE" w:rsidP="005868ED">
      <w:pPr>
        <w:ind w:firstLine="720"/>
        <w:jc w:val="both"/>
        <w:rPr>
          <w:bCs/>
          <w:sz w:val="22"/>
          <w:szCs w:val="22"/>
          <w:lang w:val="hr-HR"/>
        </w:rPr>
      </w:pPr>
      <w:r w:rsidRPr="00E9761C">
        <w:rPr>
          <w:bCs/>
          <w:sz w:val="22"/>
          <w:szCs w:val="22"/>
        </w:rPr>
        <w:t>Re</w:t>
      </w:r>
      <w:r w:rsidRPr="00E9761C">
        <w:rPr>
          <w:bCs/>
          <w:sz w:val="22"/>
          <w:szCs w:val="22"/>
          <w:lang w:val="hr-HR"/>
        </w:rPr>
        <w:t>š</w:t>
      </w:r>
      <w:r w:rsidRPr="00E9761C">
        <w:rPr>
          <w:bCs/>
          <w:sz w:val="22"/>
          <w:szCs w:val="22"/>
        </w:rPr>
        <w:t>enje</w:t>
      </w:r>
      <w:r w:rsidRPr="00E9761C">
        <w:rPr>
          <w:bCs/>
          <w:sz w:val="22"/>
          <w:szCs w:val="22"/>
          <w:lang w:val="hr-HR"/>
        </w:rPr>
        <w:t xml:space="preserve">  </w:t>
      </w:r>
      <w:r w:rsidRPr="00E9761C">
        <w:rPr>
          <w:bCs/>
          <w:sz w:val="22"/>
          <w:szCs w:val="22"/>
        </w:rPr>
        <w:t>o</w:t>
      </w:r>
      <w:r w:rsidRPr="00E9761C">
        <w:rPr>
          <w:bCs/>
          <w:sz w:val="22"/>
          <w:szCs w:val="22"/>
          <w:lang w:val="hr-HR"/>
        </w:rPr>
        <w:t xml:space="preserve"> </w:t>
      </w:r>
      <w:r w:rsidRPr="00E9761C">
        <w:rPr>
          <w:bCs/>
          <w:sz w:val="22"/>
          <w:szCs w:val="22"/>
        </w:rPr>
        <w:t>promeni</w:t>
      </w:r>
      <w:r w:rsidRPr="00E9761C">
        <w:rPr>
          <w:bCs/>
          <w:sz w:val="22"/>
          <w:szCs w:val="22"/>
          <w:lang w:val="hr-HR"/>
        </w:rPr>
        <w:t xml:space="preserve"> </w:t>
      </w:r>
      <w:r w:rsidRPr="00E9761C">
        <w:rPr>
          <w:bCs/>
          <w:sz w:val="22"/>
          <w:szCs w:val="22"/>
        </w:rPr>
        <w:t>aproprijacija</w:t>
      </w:r>
      <w:r w:rsidRPr="00E9761C">
        <w:rPr>
          <w:bCs/>
          <w:sz w:val="22"/>
          <w:szCs w:val="22"/>
          <w:lang w:val="hr-HR"/>
        </w:rPr>
        <w:t xml:space="preserve"> </w:t>
      </w:r>
      <w:r w:rsidRPr="00E9761C">
        <w:rPr>
          <w:bCs/>
          <w:sz w:val="22"/>
          <w:szCs w:val="22"/>
        </w:rPr>
        <w:t>iz</w:t>
      </w:r>
      <w:r w:rsidRPr="00E9761C">
        <w:rPr>
          <w:bCs/>
          <w:sz w:val="22"/>
          <w:szCs w:val="22"/>
          <w:lang w:val="hr-HR"/>
        </w:rPr>
        <w:t xml:space="preserve"> </w:t>
      </w:r>
      <w:r w:rsidRPr="00E9761C">
        <w:rPr>
          <w:bCs/>
          <w:sz w:val="22"/>
          <w:szCs w:val="22"/>
        </w:rPr>
        <w:t>prethodnog</w:t>
      </w:r>
      <w:r w:rsidRPr="00E9761C">
        <w:rPr>
          <w:bCs/>
          <w:sz w:val="22"/>
          <w:szCs w:val="22"/>
          <w:lang w:val="hr-HR"/>
        </w:rPr>
        <w:t xml:space="preserve"> </w:t>
      </w:r>
      <w:r w:rsidRPr="00E9761C">
        <w:rPr>
          <w:bCs/>
          <w:sz w:val="22"/>
          <w:szCs w:val="22"/>
        </w:rPr>
        <w:t>stava</w:t>
      </w:r>
      <w:r w:rsidRPr="00E9761C">
        <w:rPr>
          <w:bCs/>
          <w:sz w:val="22"/>
          <w:szCs w:val="22"/>
          <w:lang w:val="hr-HR"/>
        </w:rPr>
        <w:t xml:space="preserve"> </w:t>
      </w:r>
      <w:r w:rsidRPr="00E9761C">
        <w:rPr>
          <w:bCs/>
          <w:sz w:val="22"/>
          <w:szCs w:val="22"/>
        </w:rPr>
        <w:t>ovog</w:t>
      </w:r>
      <w:r w:rsidRPr="00E9761C">
        <w:rPr>
          <w:bCs/>
          <w:sz w:val="22"/>
          <w:szCs w:val="22"/>
          <w:lang w:val="hr-HR"/>
        </w:rPr>
        <w:t xml:space="preserve"> č</w:t>
      </w:r>
      <w:r w:rsidRPr="00E9761C">
        <w:rPr>
          <w:bCs/>
          <w:sz w:val="22"/>
          <w:szCs w:val="22"/>
        </w:rPr>
        <w:t>lana</w:t>
      </w:r>
      <w:r w:rsidRPr="00E9761C">
        <w:rPr>
          <w:bCs/>
          <w:sz w:val="22"/>
          <w:szCs w:val="22"/>
          <w:lang w:val="hr-HR"/>
        </w:rPr>
        <w:t xml:space="preserve"> </w:t>
      </w:r>
      <w:r w:rsidRPr="00E9761C">
        <w:rPr>
          <w:bCs/>
          <w:sz w:val="22"/>
          <w:szCs w:val="22"/>
        </w:rPr>
        <w:t>donosi</w:t>
      </w:r>
      <w:r w:rsidRPr="00E9761C">
        <w:rPr>
          <w:bCs/>
          <w:sz w:val="22"/>
          <w:szCs w:val="22"/>
          <w:lang w:val="hr-HR"/>
        </w:rPr>
        <w:t xml:space="preserve"> </w:t>
      </w:r>
      <w:r w:rsidRPr="00E9761C">
        <w:rPr>
          <w:bCs/>
          <w:sz w:val="22"/>
          <w:szCs w:val="22"/>
        </w:rPr>
        <w:t>Gradona</w:t>
      </w:r>
      <w:r w:rsidRPr="00E9761C">
        <w:rPr>
          <w:bCs/>
          <w:sz w:val="22"/>
          <w:szCs w:val="22"/>
          <w:lang w:val="sr-Latn-CS"/>
        </w:rPr>
        <w:t>čelnik</w:t>
      </w:r>
      <w:r w:rsidRPr="00E9761C">
        <w:rPr>
          <w:bCs/>
          <w:sz w:val="22"/>
          <w:szCs w:val="22"/>
          <w:lang w:val="hr-HR"/>
        </w:rPr>
        <w:t>.</w:t>
      </w:r>
    </w:p>
    <w:p w:rsidR="00E173AE" w:rsidRPr="00E9761C" w:rsidRDefault="00E173AE" w:rsidP="005F05D6">
      <w:pPr>
        <w:jc w:val="both"/>
        <w:rPr>
          <w:bCs/>
          <w:sz w:val="22"/>
          <w:szCs w:val="22"/>
          <w:lang w:val="hr-HR"/>
        </w:rPr>
      </w:pPr>
      <w:r w:rsidRPr="00E9761C">
        <w:rPr>
          <w:bCs/>
          <w:sz w:val="22"/>
          <w:szCs w:val="22"/>
          <w:lang w:val="hr-HR"/>
        </w:rPr>
        <w:tab/>
      </w:r>
      <w:r w:rsidRPr="00E9761C">
        <w:rPr>
          <w:bCs/>
          <w:sz w:val="22"/>
          <w:szCs w:val="22"/>
        </w:rPr>
        <w:t>Direktni</w:t>
      </w:r>
      <w:r w:rsidRPr="00E9761C">
        <w:rPr>
          <w:bCs/>
          <w:sz w:val="22"/>
          <w:szCs w:val="22"/>
          <w:lang w:val="hr-HR"/>
        </w:rPr>
        <w:t xml:space="preserve"> </w:t>
      </w:r>
      <w:r w:rsidRPr="00E9761C">
        <w:rPr>
          <w:bCs/>
          <w:sz w:val="22"/>
          <w:szCs w:val="22"/>
        </w:rPr>
        <w:t>korisnik</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etskih</w:t>
      </w:r>
      <w:r w:rsidRPr="00E9761C">
        <w:rPr>
          <w:bCs/>
          <w:sz w:val="22"/>
          <w:szCs w:val="22"/>
          <w:lang w:val="hr-HR"/>
        </w:rPr>
        <w:t xml:space="preserve"> </w:t>
      </w:r>
      <w:r w:rsidRPr="00E9761C">
        <w:rPr>
          <w:bCs/>
          <w:sz w:val="22"/>
          <w:szCs w:val="22"/>
        </w:rPr>
        <w:t>sredstava</w:t>
      </w:r>
      <w:r w:rsidRPr="00E9761C">
        <w:rPr>
          <w:bCs/>
          <w:sz w:val="22"/>
          <w:szCs w:val="22"/>
          <w:lang w:val="hr-HR"/>
        </w:rPr>
        <w:t xml:space="preserve">, </w:t>
      </w:r>
      <w:r w:rsidRPr="00E9761C">
        <w:rPr>
          <w:bCs/>
          <w:sz w:val="22"/>
          <w:szCs w:val="22"/>
        </w:rPr>
        <w:t>uz</w:t>
      </w:r>
      <w:r w:rsidRPr="00E9761C">
        <w:rPr>
          <w:bCs/>
          <w:sz w:val="22"/>
          <w:szCs w:val="22"/>
          <w:lang w:val="hr-HR"/>
        </w:rPr>
        <w:t xml:space="preserve"> </w:t>
      </w:r>
      <w:r w:rsidRPr="00E9761C">
        <w:rPr>
          <w:bCs/>
          <w:sz w:val="22"/>
          <w:szCs w:val="22"/>
        </w:rPr>
        <w:t>odobrenje</w:t>
      </w:r>
      <w:r w:rsidRPr="00E9761C">
        <w:rPr>
          <w:bCs/>
          <w:sz w:val="22"/>
          <w:szCs w:val="22"/>
          <w:lang w:val="hr-HR"/>
        </w:rPr>
        <w:t xml:space="preserve"> </w:t>
      </w:r>
      <w:r w:rsidRPr="00E9761C">
        <w:rPr>
          <w:bCs/>
          <w:sz w:val="22"/>
          <w:szCs w:val="22"/>
        </w:rPr>
        <w:t>Odeljenja</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finansije</w:t>
      </w:r>
      <w:r w:rsidRPr="00E9761C">
        <w:rPr>
          <w:bCs/>
          <w:sz w:val="22"/>
          <w:szCs w:val="22"/>
          <w:lang w:val="hr-HR"/>
        </w:rPr>
        <w:t xml:space="preserve"> </w:t>
      </w:r>
      <w:r w:rsidRPr="00E9761C">
        <w:rPr>
          <w:bCs/>
          <w:sz w:val="22"/>
          <w:szCs w:val="22"/>
        </w:rPr>
        <w:t>gradske</w:t>
      </w:r>
      <w:r w:rsidRPr="00E9761C">
        <w:rPr>
          <w:bCs/>
          <w:sz w:val="22"/>
          <w:szCs w:val="22"/>
          <w:lang w:val="hr-HR"/>
        </w:rPr>
        <w:t xml:space="preserve"> </w:t>
      </w:r>
      <w:r w:rsidRPr="00E9761C">
        <w:rPr>
          <w:bCs/>
          <w:sz w:val="22"/>
          <w:szCs w:val="22"/>
        </w:rPr>
        <w:t>Uprave</w:t>
      </w:r>
      <w:r w:rsidRPr="00E9761C">
        <w:rPr>
          <w:bCs/>
          <w:sz w:val="22"/>
          <w:szCs w:val="22"/>
          <w:lang w:val="hr-HR"/>
        </w:rPr>
        <w:t xml:space="preserve">, </w:t>
      </w:r>
      <w:r w:rsidRPr="00E9761C">
        <w:rPr>
          <w:bCs/>
          <w:sz w:val="22"/>
          <w:szCs w:val="22"/>
        </w:rPr>
        <w:t>mo</w:t>
      </w:r>
      <w:r w:rsidRPr="00E9761C">
        <w:rPr>
          <w:bCs/>
          <w:sz w:val="22"/>
          <w:szCs w:val="22"/>
          <w:lang w:val="hr-HR"/>
        </w:rPr>
        <w:t>ž</w:t>
      </w:r>
      <w:r w:rsidRPr="00E9761C">
        <w:rPr>
          <w:bCs/>
          <w:sz w:val="22"/>
          <w:szCs w:val="22"/>
        </w:rPr>
        <w:t>e</w:t>
      </w:r>
      <w:r w:rsidRPr="00E9761C">
        <w:rPr>
          <w:bCs/>
          <w:sz w:val="22"/>
          <w:szCs w:val="22"/>
          <w:lang w:val="hr-HR"/>
        </w:rPr>
        <w:t xml:space="preserve"> </w:t>
      </w:r>
      <w:r w:rsidRPr="00E9761C">
        <w:rPr>
          <w:bCs/>
          <w:sz w:val="22"/>
          <w:szCs w:val="22"/>
        </w:rPr>
        <w:t>izvr</w:t>
      </w:r>
      <w:r w:rsidRPr="00E9761C">
        <w:rPr>
          <w:bCs/>
          <w:sz w:val="22"/>
          <w:szCs w:val="22"/>
          <w:lang w:val="hr-HR"/>
        </w:rPr>
        <w:t>š</w:t>
      </w:r>
      <w:r w:rsidRPr="00E9761C">
        <w:rPr>
          <w:bCs/>
          <w:sz w:val="22"/>
          <w:szCs w:val="22"/>
        </w:rPr>
        <w:t>iti</w:t>
      </w:r>
      <w:r w:rsidRPr="00E9761C">
        <w:rPr>
          <w:bCs/>
          <w:sz w:val="22"/>
          <w:szCs w:val="22"/>
          <w:lang w:val="hr-HR"/>
        </w:rPr>
        <w:t xml:space="preserve"> </w:t>
      </w:r>
      <w:r w:rsidRPr="00E9761C">
        <w:rPr>
          <w:bCs/>
          <w:sz w:val="22"/>
          <w:szCs w:val="22"/>
        </w:rPr>
        <w:t>preusmeravanje</w:t>
      </w:r>
      <w:r w:rsidRPr="00E9761C">
        <w:rPr>
          <w:bCs/>
          <w:sz w:val="22"/>
          <w:szCs w:val="22"/>
          <w:lang w:val="hr-HR"/>
        </w:rPr>
        <w:t xml:space="preserve"> </w:t>
      </w:r>
      <w:r w:rsidRPr="00E9761C">
        <w:rPr>
          <w:bCs/>
          <w:sz w:val="22"/>
          <w:szCs w:val="22"/>
        </w:rPr>
        <w:t>aproprijacija</w:t>
      </w:r>
      <w:r w:rsidRPr="00E9761C">
        <w:rPr>
          <w:bCs/>
          <w:sz w:val="22"/>
          <w:szCs w:val="22"/>
          <w:lang w:val="hr-HR"/>
        </w:rPr>
        <w:t xml:space="preserve"> </w:t>
      </w:r>
      <w:r w:rsidRPr="00E9761C">
        <w:rPr>
          <w:bCs/>
          <w:sz w:val="22"/>
          <w:szCs w:val="22"/>
        </w:rPr>
        <w:t>odobrenih</w:t>
      </w:r>
      <w:r w:rsidRPr="00E9761C">
        <w:rPr>
          <w:bCs/>
          <w:sz w:val="22"/>
          <w:szCs w:val="22"/>
          <w:lang w:val="hr-HR"/>
        </w:rPr>
        <w:t xml:space="preserve"> </w:t>
      </w:r>
      <w:r w:rsidRPr="00E9761C">
        <w:rPr>
          <w:bCs/>
          <w:sz w:val="22"/>
          <w:szCs w:val="22"/>
        </w:rPr>
        <w:t>na</w:t>
      </w:r>
      <w:r w:rsidRPr="00E9761C">
        <w:rPr>
          <w:bCs/>
          <w:sz w:val="22"/>
          <w:szCs w:val="22"/>
          <w:lang w:val="hr-HR"/>
        </w:rPr>
        <w:t xml:space="preserve"> </w:t>
      </w:r>
      <w:r w:rsidRPr="00E9761C">
        <w:rPr>
          <w:bCs/>
          <w:sz w:val="22"/>
          <w:szCs w:val="22"/>
        </w:rPr>
        <w:t>ime</w:t>
      </w:r>
      <w:r w:rsidRPr="00E9761C">
        <w:rPr>
          <w:bCs/>
          <w:sz w:val="22"/>
          <w:szCs w:val="22"/>
          <w:lang w:val="hr-HR"/>
        </w:rPr>
        <w:t xml:space="preserve"> </w:t>
      </w:r>
      <w:r w:rsidRPr="00E9761C">
        <w:rPr>
          <w:bCs/>
          <w:sz w:val="22"/>
          <w:szCs w:val="22"/>
        </w:rPr>
        <w:t>odre</w:t>
      </w:r>
      <w:r w:rsidR="005868ED">
        <w:rPr>
          <w:bCs/>
          <w:sz w:val="22"/>
          <w:szCs w:val="22"/>
        </w:rPr>
        <w:t>đ</w:t>
      </w:r>
      <w:r w:rsidRPr="00E9761C">
        <w:rPr>
          <w:bCs/>
          <w:sz w:val="22"/>
          <w:szCs w:val="22"/>
        </w:rPr>
        <w:t>enog</w:t>
      </w:r>
      <w:r w:rsidRPr="00E9761C">
        <w:rPr>
          <w:bCs/>
          <w:sz w:val="22"/>
          <w:szCs w:val="22"/>
          <w:lang w:val="hr-HR"/>
        </w:rPr>
        <w:t xml:space="preserve"> </w:t>
      </w:r>
      <w:r w:rsidRPr="00E9761C">
        <w:rPr>
          <w:bCs/>
          <w:sz w:val="22"/>
          <w:szCs w:val="22"/>
        </w:rPr>
        <w:t>rashoda</w:t>
      </w:r>
      <w:r w:rsidRPr="00E9761C">
        <w:rPr>
          <w:bCs/>
          <w:sz w:val="22"/>
          <w:szCs w:val="22"/>
          <w:lang w:val="hr-HR"/>
        </w:rPr>
        <w:t xml:space="preserve"> </w:t>
      </w:r>
      <w:r w:rsidRPr="00E9761C">
        <w:rPr>
          <w:bCs/>
          <w:sz w:val="22"/>
          <w:szCs w:val="22"/>
        </w:rPr>
        <w:t>u</w:t>
      </w:r>
      <w:r w:rsidRPr="00E9761C">
        <w:rPr>
          <w:bCs/>
          <w:sz w:val="22"/>
          <w:szCs w:val="22"/>
          <w:lang w:val="hr-HR"/>
        </w:rPr>
        <w:t xml:space="preserve"> </w:t>
      </w:r>
      <w:r w:rsidRPr="00E9761C">
        <w:rPr>
          <w:bCs/>
          <w:sz w:val="22"/>
          <w:szCs w:val="22"/>
        </w:rPr>
        <w:t>iznosu</w:t>
      </w:r>
      <w:r w:rsidRPr="00E9761C">
        <w:rPr>
          <w:bCs/>
          <w:sz w:val="22"/>
          <w:szCs w:val="22"/>
          <w:lang w:val="hr-HR"/>
        </w:rPr>
        <w:t xml:space="preserve"> </w:t>
      </w:r>
      <w:r w:rsidRPr="00E9761C">
        <w:rPr>
          <w:bCs/>
          <w:sz w:val="22"/>
          <w:szCs w:val="22"/>
        </w:rPr>
        <w:t>od</w:t>
      </w:r>
      <w:r w:rsidRPr="00E9761C">
        <w:rPr>
          <w:bCs/>
          <w:sz w:val="22"/>
          <w:szCs w:val="22"/>
          <w:lang w:val="hr-HR"/>
        </w:rPr>
        <w:t xml:space="preserve"> 5% </w:t>
      </w:r>
      <w:r w:rsidRPr="00E9761C">
        <w:rPr>
          <w:bCs/>
          <w:sz w:val="22"/>
          <w:szCs w:val="22"/>
        </w:rPr>
        <w:t>vrednosti</w:t>
      </w:r>
      <w:r w:rsidRPr="00E9761C">
        <w:rPr>
          <w:bCs/>
          <w:sz w:val="22"/>
          <w:szCs w:val="22"/>
          <w:lang w:val="hr-HR"/>
        </w:rPr>
        <w:t xml:space="preserve"> </w:t>
      </w:r>
      <w:r w:rsidRPr="00E9761C">
        <w:rPr>
          <w:bCs/>
          <w:sz w:val="22"/>
          <w:szCs w:val="22"/>
        </w:rPr>
        <w:t>aproprijacije</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rashod</w:t>
      </w:r>
      <w:r w:rsidRPr="00E9761C">
        <w:rPr>
          <w:bCs/>
          <w:sz w:val="22"/>
          <w:szCs w:val="22"/>
          <w:lang w:val="hr-HR"/>
        </w:rPr>
        <w:t xml:space="preserve"> č</w:t>
      </w:r>
      <w:r w:rsidRPr="00E9761C">
        <w:rPr>
          <w:bCs/>
          <w:sz w:val="22"/>
          <w:szCs w:val="22"/>
        </w:rPr>
        <w:t>iji</w:t>
      </w:r>
      <w:r w:rsidRPr="00E9761C">
        <w:rPr>
          <w:bCs/>
          <w:sz w:val="22"/>
          <w:szCs w:val="22"/>
          <w:lang w:val="hr-HR"/>
        </w:rPr>
        <w:t xml:space="preserve"> </w:t>
      </w:r>
      <w:r w:rsidRPr="00E9761C">
        <w:rPr>
          <w:bCs/>
          <w:sz w:val="22"/>
          <w:szCs w:val="22"/>
        </w:rPr>
        <w:t>se</w:t>
      </w:r>
      <w:r w:rsidRPr="00E9761C">
        <w:rPr>
          <w:bCs/>
          <w:sz w:val="22"/>
          <w:szCs w:val="22"/>
          <w:lang w:val="hr-HR"/>
        </w:rPr>
        <w:t xml:space="preserve"> </w:t>
      </w:r>
      <w:r w:rsidRPr="00E9761C">
        <w:rPr>
          <w:bCs/>
          <w:sz w:val="22"/>
          <w:szCs w:val="22"/>
        </w:rPr>
        <w:t>iznos</w:t>
      </w:r>
      <w:r w:rsidRPr="00E9761C">
        <w:rPr>
          <w:bCs/>
          <w:sz w:val="22"/>
          <w:szCs w:val="22"/>
          <w:lang w:val="hr-HR"/>
        </w:rPr>
        <w:t xml:space="preserve"> </w:t>
      </w:r>
      <w:r w:rsidRPr="00E9761C">
        <w:rPr>
          <w:bCs/>
          <w:sz w:val="22"/>
          <w:szCs w:val="22"/>
        </w:rPr>
        <w:t>umanjuje</w:t>
      </w:r>
      <w:r w:rsidRPr="00E9761C">
        <w:rPr>
          <w:bCs/>
          <w:sz w:val="22"/>
          <w:szCs w:val="22"/>
          <w:lang w:val="hr-HR"/>
        </w:rPr>
        <w:t>.</w:t>
      </w:r>
    </w:p>
    <w:p w:rsidR="00E173AE" w:rsidRPr="00E9761C" w:rsidRDefault="00E173AE" w:rsidP="005868ED">
      <w:pPr>
        <w:ind w:firstLine="720"/>
        <w:jc w:val="both"/>
        <w:rPr>
          <w:bCs/>
          <w:sz w:val="22"/>
          <w:szCs w:val="22"/>
          <w:lang w:val="hr-HR"/>
        </w:rPr>
      </w:pPr>
      <w:r w:rsidRPr="00E9761C">
        <w:rPr>
          <w:bCs/>
          <w:sz w:val="22"/>
          <w:szCs w:val="22"/>
        </w:rPr>
        <w:t>Ako</w:t>
      </w:r>
      <w:r w:rsidRPr="00E9761C">
        <w:rPr>
          <w:bCs/>
          <w:sz w:val="22"/>
          <w:szCs w:val="22"/>
          <w:lang w:val="hr-HR"/>
        </w:rPr>
        <w:t xml:space="preserve"> </w:t>
      </w:r>
      <w:r w:rsidRPr="00E9761C">
        <w:rPr>
          <w:bCs/>
          <w:sz w:val="22"/>
          <w:szCs w:val="22"/>
        </w:rPr>
        <w:t>u</w:t>
      </w:r>
      <w:r w:rsidRPr="00E9761C">
        <w:rPr>
          <w:bCs/>
          <w:sz w:val="22"/>
          <w:szCs w:val="22"/>
          <w:lang w:val="hr-HR"/>
        </w:rPr>
        <w:t xml:space="preserve"> </w:t>
      </w:r>
      <w:r w:rsidRPr="00E9761C">
        <w:rPr>
          <w:bCs/>
          <w:sz w:val="22"/>
          <w:szCs w:val="22"/>
        </w:rPr>
        <w:t>toku</w:t>
      </w:r>
      <w:r w:rsidRPr="00E9761C">
        <w:rPr>
          <w:bCs/>
          <w:sz w:val="22"/>
          <w:szCs w:val="22"/>
          <w:lang w:val="hr-HR"/>
        </w:rPr>
        <w:t xml:space="preserve"> </w:t>
      </w:r>
      <w:r w:rsidRPr="00E9761C">
        <w:rPr>
          <w:bCs/>
          <w:sz w:val="22"/>
          <w:szCs w:val="22"/>
        </w:rPr>
        <w:t>godine</w:t>
      </w:r>
      <w:r w:rsidRPr="00E9761C">
        <w:rPr>
          <w:bCs/>
          <w:sz w:val="22"/>
          <w:szCs w:val="22"/>
          <w:lang w:val="hr-HR"/>
        </w:rPr>
        <w:t xml:space="preserve"> </w:t>
      </w:r>
      <w:r w:rsidRPr="00E9761C">
        <w:rPr>
          <w:bCs/>
          <w:sz w:val="22"/>
          <w:szCs w:val="22"/>
        </w:rPr>
        <w:t>dodje</w:t>
      </w:r>
      <w:r w:rsidRPr="00E9761C">
        <w:rPr>
          <w:bCs/>
          <w:sz w:val="22"/>
          <w:szCs w:val="22"/>
          <w:lang w:val="hr-HR"/>
        </w:rPr>
        <w:t xml:space="preserve"> </w:t>
      </w:r>
      <w:r w:rsidRPr="00E9761C">
        <w:rPr>
          <w:bCs/>
          <w:sz w:val="22"/>
          <w:szCs w:val="22"/>
        </w:rPr>
        <w:t>do</w:t>
      </w:r>
      <w:r w:rsidRPr="00E9761C">
        <w:rPr>
          <w:bCs/>
          <w:sz w:val="22"/>
          <w:szCs w:val="22"/>
          <w:lang w:val="hr-HR"/>
        </w:rPr>
        <w:t xml:space="preserve"> </w:t>
      </w:r>
      <w:r w:rsidRPr="00E9761C">
        <w:rPr>
          <w:bCs/>
          <w:sz w:val="22"/>
          <w:szCs w:val="22"/>
        </w:rPr>
        <w:t>promene</w:t>
      </w:r>
      <w:r w:rsidRPr="00E9761C">
        <w:rPr>
          <w:bCs/>
          <w:sz w:val="22"/>
          <w:szCs w:val="22"/>
          <w:lang w:val="hr-HR"/>
        </w:rPr>
        <w:t xml:space="preserve"> </w:t>
      </w:r>
      <w:r w:rsidRPr="00E9761C">
        <w:rPr>
          <w:bCs/>
          <w:sz w:val="22"/>
          <w:szCs w:val="22"/>
        </w:rPr>
        <w:t>okolnosti</w:t>
      </w:r>
      <w:r w:rsidRPr="00E9761C">
        <w:rPr>
          <w:bCs/>
          <w:sz w:val="22"/>
          <w:szCs w:val="22"/>
          <w:lang w:val="hr-HR"/>
        </w:rPr>
        <w:t xml:space="preserve"> </w:t>
      </w:r>
      <w:r w:rsidRPr="00E9761C">
        <w:rPr>
          <w:bCs/>
          <w:sz w:val="22"/>
          <w:szCs w:val="22"/>
        </w:rPr>
        <w:t>koja</w:t>
      </w:r>
      <w:r w:rsidRPr="00E9761C">
        <w:rPr>
          <w:bCs/>
          <w:sz w:val="22"/>
          <w:szCs w:val="22"/>
          <w:lang w:val="hr-HR"/>
        </w:rPr>
        <w:t xml:space="preserve"> </w:t>
      </w:r>
      <w:r w:rsidRPr="00E9761C">
        <w:rPr>
          <w:bCs/>
          <w:sz w:val="22"/>
          <w:szCs w:val="22"/>
        </w:rPr>
        <w:t>ne</w:t>
      </w:r>
      <w:r w:rsidRPr="00E9761C">
        <w:rPr>
          <w:bCs/>
          <w:sz w:val="22"/>
          <w:szCs w:val="22"/>
          <w:lang w:val="hr-HR"/>
        </w:rPr>
        <w:t xml:space="preserve"> </w:t>
      </w:r>
      <w:r w:rsidRPr="00E9761C">
        <w:rPr>
          <w:bCs/>
          <w:sz w:val="22"/>
          <w:szCs w:val="22"/>
        </w:rPr>
        <w:t>ugrozava</w:t>
      </w:r>
      <w:r w:rsidRPr="00E9761C">
        <w:rPr>
          <w:bCs/>
          <w:sz w:val="22"/>
          <w:szCs w:val="22"/>
          <w:lang w:val="hr-HR"/>
        </w:rPr>
        <w:t xml:space="preserve"> </w:t>
      </w:r>
      <w:r w:rsidRPr="00E9761C">
        <w:rPr>
          <w:bCs/>
          <w:sz w:val="22"/>
          <w:szCs w:val="22"/>
        </w:rPr>
        <w:t>utvr</w:t>
      </w:r>
      <w:r w:rsidR="005868ED">
        <w:rPr>
          <w:bCs/>
          <w:sz w:val="22"/>
          <w:szCs w:val="22"/>
        </w:rPr>
        <w:t>đ</w:t>
      </w:r>
      <w:r w:rsidRPr="00E9761C">
        <w:rPr>
          <w:bCs/>
          <w:sz w:val="22"/>
          <w:szCs w:val="22"/>
        </w:rPr>
        <w:t>ene</w:t>
      </w:r>
      <w:r w:rsidRPr="00E9761C">
        <w:rPr>
          <w:bCs/>
          <w:sz w:val="22"/>
          <w:szCs w:val="22"/>
          <w:lang w:val="hr-HR"/>
        </w:rPr>
        <w:t xml:space="preserve"> </w:t>
      </w:r>
      <w:r w:rsidRPr="00E9761C">
        <w:rPr>
          <w:bCs/>
          <w:sz w:val="22"/>
          <w:szCs w:val="22"/>
        </w:rPr>
        <w:t>prioritete</w:t>
      </w:r>
      <w:r w:rsidRPr="00E9761C">
        <w:rPr>
          <w:bCs/>
          <w:sz w:val="22"/>
          <w:szCs w:val="22"/>
          <w:lang w:val="hr-HR"/>
        </w:rPr>
        <w:t xml:space="preserve"> </w:t>
      </w:r>
      <w:r w:rsidRPr="00E9761C">
        <w:rPr>
          <w:bCs/>
          <w:sz w:val="22"/>
          <w:szCs w:val="22"/>
        </w:rPr>
        <w:t>unutar</w:t>
      </w:r>
      <w:r w:rsidRPr="00E9761C">
        <w:rPr>
          <w:bCs/>
          <w:sz w:val="22"/>
          <w:szCs w:val="22"/>
          <w:lang w:val="hr-HR"/>
        </w:rPr>
        <w:t xml:space="preserve"> </w:t>
      </w:r>
      <w:r w:rsidRPr="00E9761C">
        <w:rPr>
          <w:bCs/>
          <w:sz w:val="22"/>
          <w:szCs w:val="22"/>
        </w:rPr>
        <w:t>bud</w:t>
      </w:r>
      <w:r w:rsidR="005868ED">
        <w:rPr>
          <w:bCs/>
          <w:sz w:val="22"/>
          <w:szCs w:val="22"/>
        </w:rPr>
        <w:t>ž</w:t>
      </w:r>
      <w:r w:rsidRPr="00E9761C">
        <w:rPr>
          <w:bCs/>
          <w:sz w:val="22"/>
          <w:szCs w:val="22"/>
        </w:rPr>
        <w:t>eta</w:t>
      </w:r>
      <w:r w:rsidRPr="00E9761C">
        <w:rPr>
          <w:bCs/>
          <w:sz w:val="22"/>
          <w:szCs w:val="22"/>
          <w:lang w:val="hr-HR"/>
        </w:rPr>
        <w:t xml:space="preserve">, </w:t>
      </w:r>
      <w:r w:rsidRPr="00E9761C">
        <w:rPr>
          <w:bCs/>
          <w:sz w:val="22"/>
          <w:szCs w:val="22"/>
        </w:rPr>
        <w:t>Gradsko</w:t>
      </w:r>
      <w:r w:rsidRPr="00E9761C">
        <w:rPr>
          <w:bCs/>
          <w:sz w:val="22"/>
          <w:szCs w:val="22"/>
          <w:lang w:val="hr-HR"/>
        </w:rPr>
        <w:t xml:space="preserve"> </w:t>
      </w:r>
      <w:r w:rsidRPr="00E9761C">
        <w:rPr>
          <w:bCs/>
          <w:sz w:val="22"/>
          <w:szCs w:val="22"/>
        </w:rPr>
        <w:t>ve</w:t>
      </w:r>
      <w:r w:rsidR="005868ED">
        <w:rPr>
          <w:bCs/>
          <w:sz w:val="22"/>
          <w:szCs w:val="22"/>
        </w:rPr>
        <w:t>ć</w:t>
      </w:r>
      <w:r w:rsidRPr="00E9761C">
        <w:rPr>
          <w:bCs/>
          <w:sz w:val="22"/>
          <w:szCs w:val="22"/>
        </w:rPr>
        <w:t>e</w:t>
      </w:r>
      <w:r w:rsidRPr="00E9761C">
        <w:rPr>
          <w:bCs/>
          <w:sz w:val="22"/>
          <w:szCs w:val="22"/>
          <w:lang w:val="hr-HR"/>
        </w:rPr>
        <w:t xml:space="preserve"> </w:t>
      </w:r>
      <w:r w:rsidRPr="00E9761C">
        <w:rPr>
          <w:bCs/>
          <w:sz w:val="22"/>
          <w:szCs w:val="22"/>
        </w:rPr>
        <w:t>donosi</w:t>
      </w:r>
      <w:r w:rsidRPr="00E9761C">
        <w:rPr>
          <w:bCs/>
          <w:sz w:val="22"/>
          <w:szCs w:val="22"/>
          <w:lang w:val="hr-HR"/>
        </w:rPr>
        <w:t xml:space="preserve"> </w:t>
      </w:r>
      <w:r w:rsidRPr="00E9761C">
        <w:rPr>
          <w:bCs/>
          <w:sz w:val="22"/>
          <w:szCs w:val="22"/>
        </w:rPr>
        <w:t>odluku</w:t>
      </w:r>
      <w:r w:rsidRPr="00E9761C">
        <w:rPr>
          <w:bCs/>
          <w:sz w:val="22"/>
          <w:szCs w:val="22"/>
          <w:lang w:val="hr-HR"/>
        </w:rPr>
        <w:t xml:space="preserve"> </w:t>
      </w:r>
      <w:r w:rsidRPr="00E9761C">
        <w:rPr>
          <w:bCs/>
          <w:sz w:val="22"/>
          <w:szCs w:val="22"/>
        </w:rPr>
        <w:t>da</w:t>
      </w:r>
      <w:r w:rsidRPr="00E9761C">
        <w:rPr>
          <w:bCs/>
          <w:sz w:val="22"/>
          <w:szCs w:val="22"/>
          <w:lang w:val="hr-HR"/>
        </w:rPr>
        <w:t xml:space="preserve"> </w:t>
      </w:r>
      <w:r w:rsidRPr="00E9761C">
        <w:rPr>
          <w:bCs/>
          <w:sz w:val="22"/>
          <w:szCs w:val="22"/>
        </w:rPr>
        <w:t>se</w:t>
      </w:r>
      <w:r w:rsidRPr="00E9761C">
        <w:rPr>
          <w:bCs/>
          <w:sz w:val="22"/>
          <w:szCs w:val="22"/>
          <w:lang w:val="hr-HR"/>
        </w:rPr>
        <w:t xml:space="preserve"> </w:t>
      </w:r>
      <w:r w:rsidRPr="00E9761C">
        <w:rPr>
          <w:bCs/>
          <w:sz w:val="22"/>
          <w:szCs w:val="22"/>
        </w:rPr>
        <w:t>iznos</w:t>
      </w:r>
      <w:r w:rsidRPr="00E9761C">
        <w:rPr>
          <w:bCs/>
          <w:sz w:val="22"/>
          <w:szCs w:val="22"/>
          <w:lang w:val="hr-HR"/>
        </w:rPr>
        <w:t xml:space="preserve"> </w:t>
      </w:r>
      <w:r w:rsidRPr="00E9761C">
        <w:rPr>
          <w:bCs/>
          <w:sz w:val="22"/>
          <w:szCs w:val="22"/>
        </w:rPr>
        <w:t>aproprijacija</w:t>
      </w:r>
      <w:r w:rsidRPr="00E9761C">
        <w:rPr>
          <w:bCs/>
          <w:sz w:val="22"/>
          <w:szCs w:val="22"/>
          <w:lang w:val="hr-HR"/>
        </w:rPr>
        <w:t xml:space="preserve"> </w:t>
      </w:r>
      <w:r w:rsidRPr="00E9761C">
        <w:rPr>
          <w:bCs/>
          <w:sz w:val="22"/>
          <w:szCs w:val="22"/>
        </w:rPr>
        <w:t>koji</w:t>
      </w:r>
      <w:r w:rsidRPr="00E9761C">
        <w:rPr>
          <w:bCs/>
          <w:sz w:val="22"/>
          <w:szCs w:val="22"/>
          <w:lang w:val="hr-HR"/>
        </w:rPr>
        <w:t xml:space="preserve"> </w:t>
      </w:r>
      <w:r w:rsidRPr="00E9761C">
        <w:rPr>
          <w:bCs/>
          <w:sz w:val="22"/>
          <w:szCs w:val="22"/>
        </w:rPr>
        <w:t>nije</w:t>
      </w:r>
      <w:r w:rsidRPr="00E9761C">
        <w:rPr>
          <w:bCs/>
          <w:sz w:val="22"/>
          <w:szCs w:val="22"/>
          <w:lang w:val="hr-HR"/>
        </w:rPr>
        <w:t xml:space="preserve"> </w:t>
      </w:r>
      <w:r w:rsidRPr="00E9761C">
        <w:rPr>
          <w:bCs/>
          <w:sz w:val="22"/>
          <w:szCs w:val="22"/>
        </w:rPr>
        <w:t>mogu</w:t>
      </w:r>
      <w:r w:rsidR="005868ED">
        <w:rPr>
          <w:bCs/>
          <w:sz w:val="22"/>
          <w:szCs w:val="22"/>
        </w:rPr>
        <w:t>ć</w:t>
      </w:r>
      <w:r w:rsidRPr="00E9761C">
        <w:rPr>
          <w:bCs/>
          <w:sz w:val="22"/>
          <w:szCs w:val="22"/>
        </w:rPr>
        <w:t>e</w:t>
      </w:r>
      <w:r w:rsidRPr="00E9761C">
        <w:rPr>
          <w:bCs/>
          <w:sz w:val="22"/>
          <w:szCs w:val="22"/>
          <w:lang w:val="hr-HR"/>
        </w:rPr>
        <w:t xml:space="preserve"> </w:t>
      </w:r>
      <w:r w:rsidRPr="00E9761C">
        <w:rPr>
          <w:bCs/>
          <w:sz w:val="22"/>
          <w:szCs w:val="22"/>
        </w:rPr>
        <w:t>iskoristiti</w:t>
      </w:r>
      <w:r w:rsidRPr="00E9761C">
        <w:rPr>
          <w:bCs/>
          <w:sz w:val="22"/>
          <w:szCs w:val="22"/>
          <w:lang w:val="hr-HR"/>
        </w:rPr>
        <w:t xml:space="preserve"> , </w:t>
      </w:r>
      <w:r w:rsidRPr="00E9761C">
        <w:rPr>
          <w:bCs/>
          <w:sz w:val="22"/>
          <w:szCs w:val="22"/>
        </w:rPr>
        <w:t>prenese</w:t>
      </w:r>
      <w:r w:rsidRPr="00E9761C">
        <w:rPr>
          <w:bCs/>
          <w:sz w:val="22"/>
          <w:szCs w:val="22"/>
          <w:lang w:val="hr-HR"/>
        </w:rPr>
        <w:t xml:space="preserve"> </w:t>
      </w:r>
      <w:r w:rsidRPr="00E9761C">
        <w:rPr>
          <w:bCs/>
          <w:sz w:val="22"/>
          <w:szCs w:val="22"/>
        </w:rPr>
        <w:t>u</w:t>
      </w:r>
      <w:r w:rsidRPr="00E9761C">
        <w:rPr>
          <w:bCs/>
          <w:sz w:val="22"/>
          <w:szCs w:val="22"/>
          <w:lang w:val="hr-HR"/>
        </w:rPr>
        <w:t xml:space="preserve"> </w:t>
      </w:r>
      <w:r w:rsidRPr="00E9761C">
        <w:rPr>
          <w:bCs/>
          <w:sz w:val="22"/>
          <w:szCs w:val="22"/>
        </w:rPr>
        <w:t>teku</w:t>
      </w:r>
      <w:r w:rsidR="005868ED">
        <w:rPr>
          <w:bCs/>
          <w:sz w:val="22"/>
          <w:szCs w:val="22"/>
        </w:rPr>
        <w:t>ć</w:t>
      </w:r>
      <w:r w:rsidRPr="00E9761C">
        <w:rPr>
          <w:bCs/>
          <w:sz w:val="22"/>
          <w:szCs w:val="22"/>
        </w:rPr>
        <w:t>u</w:t>
      </w:r>
      <w:r w:rsidRPr="00E9761C">
        <w:rPr>
          <w:bCs/>
          <w:sz w:val="22"/>
          <w:szCs w:val="22"/>
          <w:lang w:val="hr-HR"/>
        </w:rPr>
        <w:t xml:space="preserve"> </w:t>
      </w:r>
      <w:r w:rsidRPr="00E9761C">
        <w:rPr>
          <w:bCs/>
          <w:sz w:val="22"/>
          <w:szCs w:val="22"/>
        </w:rPr>
        <w:t>bud</w:t>
      </w:r>
      <w:r w:rsidR="005868ED">
        <w:rPr>
          <w:bCs/>
          <w:sz w:val="22"/>
          <w:szCs w:val="22"/>
        </w:rPr>
        <w:t>ž</w:t>
      </w:r>
      <w:r w:rsidRPr="00E9761C">
        <w:rPr>
          <w:bCs/>
          <w:sz w:val="22"/>
          <w:szCs w:val="22"/>
        </w:rPr>
        <w:t>estku</w:t>
      </w:r>
      <w:r w:rsidRPr="00E9761C">
        <w:rPr>
          <w:bCs/>
          <w:sz w:val="22"/>
          <w:szCs w:val="22"/>
          <w:lang w:val="hr-HR"/>
        </w:rPr>
        <w:t xml:space="preserve"> </w:t>
      </w:r>
      <w:r w:rsidRPr="00E9761C">
        <w:rPr>
          <w:bCs/>
          <w:sz w:val="22"/>
          <w:szCs w:val="22"/>
        </w:rPr>
        <w:t>rezervu</w:t>
      </w:r>
      <w:r w:rsidRPr="00E9761C">
        <w:rPr>
          <w:bCs/>
          <w:sz w:val="22"/>
          <w:szCs w:val="22"/>
          <w:lang w:val="hr-HR"/>
        </w:rPr>
        <w:t xml:space="preserve"> i </w:t>
      </w:r>
      <w:r w:rsidRPr="00E9761C">
        <w:rPr>
          <w:bCs/>
          <w:sz w:val="22"/>
          <w:szCs w:val="22"/>
        </w:rPr>
        <w:t>mo</w:t>
      </w:r>
      <w:r w:rsidR="005868ED">
        <w:rPr>
          <w:bCs/>
          <w:sz w:val="22"/>
          <w:szCs w:val="22"/>
        </w:rPr>
        <w:t>ž</w:t>
      </w:r>
      <w:r w:rsidRPr="00E9761C">
        <w:rPr>
          <w:bCs/>
          <w:sz w:val="22"/>
          <w:szCs w:val="22"/>
        </w:rPr>
        <w:t>e</w:t>
      </w:r>
      <w:r w:rsidRPr="00E9761C">
        <w:rPr>
          <w:bCs/>
          <w:sz w:val="22"/>
          <w:szCs w:val="22"/>
          <w:lang w:val="hr-HR"/>
        </w:rPr>
        <w:t xml:space="preserve"> </w:t>
      </w:r>
      <w:r w:rsidRPr="00E9761C">
        <w:rPr>
          <w:bCs/>
          <w:sz w:val="22"/>
          <w:szCs w:val="22"/>
        </w:rPr>
        <w:t>se</w:t>
      </w:r>
      <w:r w:rsidRPr="00E9761C">
        <w:rPr>
          <w:bCs/>
          <w:sz w:val="22"/>
          <w:szCs w:val="22"/>
          <w:lang w:val="hr-HR"/>
        </w:rPr>
        <w:t xml:space="preserve"> </w:t>
      </w:r>
      <w:r w:rsidRPr="00E9761C">
        <w:rPr>
          <w:bCs/>
          <w:sz w:val="22"/>
          <w:szCs w:val="22"/>
        </w:rPr>
        <w:t>koristiti</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namene</w:t>
      </w:r>
      <w:r w:rsidRPr="00E9761C">
        <w:rPr>
          <w:bCs/>
          <w:sz w:val="22"/>
          <w:szCs w:val="22"/>
          <w:lang w:val="hr-HR"/>
        </w:rPr>
        <w:t xml:space="preserve"> </w:t>
      </w:r>
      <w:r w:rsidRPr="00E9761C">
        <w:rPr>
          <w:bCs/>
          <w:sz w:val="22"/>
          <w:szCs w:val="22"/>
        </w:rPr>
        <w:t>koje</w:t>
      </w:r>
      <w:r w:rsidRPr="00E9761C">
        <w:rPr>
          <w:bCs/>
          <w:sz w:val="22"/>
          <w:szCs w:val="22"/>
          <w:lang w:val="hr-HR"/>
        </w:rPr>
        <w:t xml:space="preserve"> </w:t>
      </w:r>
      <w:r w:rsidRPr="00E9761C">
        <w:rPr>
          <w:bCs/>
          <w:sz w:val="22"/>
          <w:szCs w:val="22"/>
        </w:rPr>
        <w:t>nisu</w:t>
      </w:r>
      <w:r w:rsidRPr="00E9761C">
        <w:rPr>
          <w:bCs/>
          <w:sz w:val="22"/>
          <w:szCs w:val="22"/>
          <w:lang w:val="hr-HR"/>
        </w:rPr>
        <w:t xml:space="preserve"> </w:t>
      </w:r>
      <w:r w:rsidRPr="00E9761C">
        <w:rPr>
          <w:bCs/>
          <w:sz w:val="22"/>
          <w:szCs w:val="22"/>
        </w:rPr>
        <w:t>predvi</w:t>
      </w:r>
      <w:r w:rsidR="005868ED">
        <w:rPr>
          <w:bCs/>
          <w:sz w:val="22"/>
          <w:szCs w:val="22"/>
        </w:rPr>
        <w:t>đ</w:t>
      </w:r>
      <w:r w:rsidRPr="00E9761C">
        <w:rPr>
          <w:bCs/>
          <w:sz w:val="22"/>
          <w:szCs w:val="22"/>
        </w:rPr>
        <w:t>ene</w:t>
      </w:r>
      <w:r w:rsidRPr="00E9761C">
        <w:rPr>
          <w:bCs/>
          <w:sz w:val="22"/>
          <w:szCs w:val="22"/>
          <w:lang w:val="hr-HR"/>
        </w:rPr>
        <w:t xml:space="preserve"> </w:t>
      </w:r>
      <w:r w:rsidRPr="00E9761C">
        <w:rPr>
          <w:bCs/>
          <w:sz w:val="22"/>
          <w:szCs w:val="22"/>
        </w:rPr>
        <w:t>bud</w:t>
      </w:r>
      <w:r w:rsidR="005868ED">
        <w:rPr>
          <w:bCs/>
          <w:sz w:val="22"/>
          <w:szCs w:val="22"/>
        </w:rPr>
        <w:t>ž</w:t>
      </w:r>
      <w:r w:rsidRPr="00E9761C">
        <w:rPr>
          <w:bCs/>
          <w:sz w:val="22"/>
          <w:szCs w:val="22"/>
        </w:rPr>
        <w:t>etom</w:t>
      </w:r>
      <w:r w:rsidRPr="00E9761C">
        <w:rPr>
          <w:bCs/>
          <w:sz w:val="22"/>
          <w:szCs w:val="22"/>
          <w:lang w:val="hr-HR"/>
        </w:rPr>
        <w:t xml:space="preserve"> </w:t>
      </w:r>
      <w:r w:rsidRPr="00E9761C">
        <w:rPr>
          <w:bCs/>
          <w:sz w:val="22"/>
          <w:szCs w:val="22"/>
        </w:rPr>
        <w:t>ili</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namene</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koje</w:t>
      </w:r>
      <w:r w:rsidRPr="00E9761C">
        <w:rPr>
          <w:bCs/>
          <w:sz w:val="22"/>
          <w:szCs w:val="22"/>
          <w:lang w:val="hr-HR"/>
        </w:rPr>
        <w:t xml:space="preserve"> </w:t>
      </w:r>
      <w:r w:rsidRPr="00E9761C">
        <w:rPr>
          <w:bCs/>
          <w:sz w:val="22"/>
          <w:szCs w:val="22"/>
        </w:rPr>
        <w:t>sredstva</w:t>
      </w:r>
      <w:r w:rsidRPr="00E9761C">
        <w:rPr>
          <w:bCs/>
          <w:sz w:val="22"/>
          <w:szCs w:val="22"/>
          <w:lang w:val="hr-HR"/>
        </w:rPr>
        <w:t xml:space="preserve"> </w:t>
      </w:r>
      <w:r w:rsidRPr="00E9761C">
        <w:rPr>
          <w:bCs/>
          <w:sz w:val="22"/>
          <w:szCs w:val="22"/>
        </w:rPr>
        <w:t>nisu</w:t>
      </w:r>
      <w:r w:rsidRPr="00E9761C">
        <w:rPr>
          <w:bCs/>
          <w:sz w:val="22"/>
          <w:szCs w:val="22"/>
          <w:lang w:val="hr-HR"/>
        </w:rPr>
        <w:t xml:space="preserve"> </w:t>
      </w:r>
      <w:r w:rsidRPr="00E9761C">
        <w:rPr>
          <w:bCs/>
          <w:sz w:val="22"/>
          <w:szCs w:val="22"/>
        </w:rPr>
        <w:t>predvi</w:t>
      </w:r>
      <w:r w:rsidR="005868ED">
        <w:rPr>
          <w:bCs/>
          <w:sz w:val="22"/>
          <w:szCs w:val="22"/>
        </w:rPr>
        <w:t>đ</w:t>
      </w:r>
      <w:r w:rsidRPr="00E9761C">
        <w:rPr>
          <w:bCs/>
          <w:sz w:val="22"/>
          <w:szCs w:val="22"/>
        </w:rPr>
        <w:t>ena</w:t>
      </w:r>
      <w:r w:rsidRPr="00E9761C">
        <w:rPr>
          <w:bCs/>
          <w:sz w:val="22"/>
          <w:szCs w:val="22"/>
          <w:lang w:val="hr-HR"/>
        </w:rPr>
        <w:t xml:space="preserve"> </w:t>
      </w:r>
      <w:r w:rsidRPr="00E9761C">
        <w:rPr>
          <w:bCs/>
          <w:sz w:val="22"/>
          <w:szCs w:val="22"/>
        </w:rPr>
        <w:t>u</w:t>
      </w:r>
      <w:r w:rsidRPr="00E9761C">
        <w:rPr>
          <w:bCs/>
          <w:sz w:val="22"/>
          <w:szCs w:val="22"/>
          <w:lang w:val="hr-HR"/>
        </w:rPr>
        <w:t xml:space="preserve"> </w:t>
      </w:r>
      <w:r w:rsidRPr="00E9761C">
        <w:rPr>
          <w:bCs/>
          <w:sz w:val="22"/>
          <w:szCs w:val="22"/>
        </w:rPr>
        <w:t>dovoljnom</w:t>
      </w:r>
      <w:r w:rsidRPr="00E9761C">
        <w:rPr>
          <w:bCs/>
          <w:sz w:val="22"/>
          <w:szCs w:val="22"/>
          <w:lang w:val="hr-HR"/>
        </w:rPr>
        <w:t xml:space="preserve"> </w:t>
      </w:r>
      <w:r w:rsidRPr="00E9761C">
        <w:rPr>
          <w:bCs/>
          <w:sz w:val="22"/>
          <w:szCs w:val="22"/>
        </w:rPr>
        <w:t>obimu</w:t>
      </w:r>
      <w:r w:rsidRPr="00E9761C">
        <w:rPr>
          <w:bCs/>
          <w:sz w:val="22"/>
          <w:szCs w:val="22"/>
          <w:lang w:val="hr-HR"/>
        </w:rPr>
        <w:t>.</w:t>
      </w:r>
    </w:p>
    <w:p w:rsidR="00E173AE" w:rsidRPr="00E9761C" w:rsidRDefault="00E173AE" w:rsidP="005868ED">
      <w:pPr>
        <w:ind w:firstLine="720"/>
        <w:jc w:val="both"/>
        <w:rPr>
          <w:bCs/>
          <w:sz w:val="22"/>
          <w:szCs w:val="22"/>
          <w:lang w:val="hr-HR"/>
        </w:rPr>
      </w:pPr>
      <w:r w:rsidRPr="00E9761C">
        <w:rPr>
          <w:bCs/>
          <w:sz w:val="22"/>
          <w:szCs w:val="22"/>
        </w:rPr>
        <w:t>Ukupan</w:t>
      </w:r>
      <w:r w:rsidRPr="00E9761C">
        <w:rPr>
          <w:bCs/>
          <w:sz w:val="22"/>
          <w:szCs w:val="22"/>
          <w:lang w:val="hr-HR"/>
        </w:rPr>
        <w:t xml:space="preserve"> </w:t>
      </w:r>
      <w:r w:rsidRPr="00E9761C">
        <w:rPr>
          <w:bCs/>
          <w:sz w:val="22"/>
          <w:szCs w:val="22"/>
        </w:rPr>
        <w:t>iznos</w:t>
      </w:r>
      <w:r w:rsidRPr="00E9761C">
        <w:rPr>
          <w:bCs/>
          <w:sz w:val="22"/>
          <w:szCs w:val="22"/>
          <w:lang w:val="hr-HR"/>
        </w:rPr>
        <w:t xml:space="preserve"> </w:t>
      </w:r>
      <w:r w:rsidRPr="00E9761C">
        <w:rPr>
          <w:bCs/>
          <w:sz w:val="22"/>
          <w:szCs w:val="22"/>
        </w:rPr>
        <w:t>preusmeravanja</w:t>
      </w:r>
      <w:r w:rsidRPr="00E9761C">
        <w:rPr>
          <w:bCs/>
          <w:sz w:val="22"/>
          <w:szCs w:val="22"/>
          <w:lang w:val="hr-HR"/>
        </w:rPr>
        <w:t xml:space="preserve"> </w:t>
      </w:r>
      <w:r w:rsidRPr="00E9761C">
        <w:rPr>
          <w:bCs/>
          <w:sz w:val="22"/>
          <w:szCs w:val="22"/>
        </w:rPr>
        <w:t>iz</w:t>
      </w:r>
      <w:r w:rsidRPr="00E9761C">
        <w:rPr>
          <w:bCs/>
          <w:sz w:val="22"/>
          <w:szCs w:val="22"/>
          <w:lang w:val="hr-HR"/>
        </w:rPr>
        <w:t xml:space="preserve"> </w:t>
      </w:r>
      <w:r w:rsidRPr="00E9761C">
        <w:rPr>
          <w:bCs/>
          <w:sz w:val="22"/>
          <w:szCs w:val="22"/>
        </w:rPr>
        <w:t>stava</w:t>
      </w:r>
      <w:r w:rsidRPr="00E9761C">
        <w:rPr>
          <w:bCs/>
          <w:sz w:val="22"/>
          <w:szCs w:val="22"/>
          <w:lang w:val="hr-HR"/>
        </w:rPr>
        <w:t xml:space="preserve"> 5 </w:t>
      </w:r>
      <w:r w:rsidRPr="00E9761C">
        <w:rPr>
          <w:bCs/>
          <w:sz w:val="22"/>
          <w:szCs w:val="22"/>
        </w:rPr>
        <w:t>ovog</w:t>
      </w:r>
      <w:r w:rsidRPr="00E9761C">
        <w:rPr>
          <w:bCs/>
          <w:sz w:val="22"/>
          <w:szCs w:val="22"/>
          <w:lang w:val="hr-HR"/>
        </w:rPr>
        <w:t xml:space="preserve"> </w:t>
      </w:r>
      <w:r w:rsidR="002118F6" w:rsidRPr="00E9761C">
        <w:rPr>
          <w:bCs/>
          <w:sz w:val="22"/>
          <w:szCs w:val="22"/>
        </w:rPr>
        <w:t>č</w:t>
      </w:r>
      <w:r w:rsidRPr="00E9761C">
        <w:rPr>
          <w:bCs/>
          <w:sz w:val="22"/>
          <w:szCs w:val="22"/>
        </w:rPr>
        <w:t>lana</w:t>
      </w:r>
      <w:r w:rsidRPr="00E9761C">
        <w:rPr>
          <w:bCs/>
          <w:sz w:val="22"/>
          <w:szCs w:val="22"/>
          <w:lang w:val="hr-HR"/>
        </w:rPr>
        <w:t xml:space="preserve"> </w:t>
      </w:r>
      <w:r w:rsidRPr="00E9761C">
        <w:rPr>
          <w:bCs/>
          <w:sz w:val="22"/>
          <w:szCs w:val="22"/>
        </w:rPr>
        <w:t>ne</w:t>
      </w:r>
      <w:r w:rsidRPr="00E9761C">
        <w:rPr>
          <w:bCs/>
          <w:sz w:val="22"/>
          <w:szCs w:val="22"/>
          <w:lang w:val="hr-HR"/>
        </w:rPr>
        <w:t xml:space="preserve"> </w:t>
      </w:r>
      <w:r w:rsidRPr="00E9761C">
        <w:rPr>
          <w:bCs/>
          <w:sz w:val="22"/>
          <w:szCs w:val="22"/>
        </w:rPr>
        <w:t>mo</w:t>
      </w:r>
      <w:r w:rsidR="002118F6" w:rsidRPr="00E9761C">
        <w:rPr>
          <w:bCs/>
          <w:sz w:val="22"/>
          <w:szCs w:val="22"/>
        </w:rPr>
        <w:t>ž</w:t>
      </w:r>
      <w:r w:rsidRPr="00E9761C">
        <w:rPr>
          <w:bCs/>
          <w:sz w:val="22"/>
          <w:szCs w:val="22"/>
        </w:rPr>
        <w:t>e</w:t>
      </w:r>
      <w:r w:rsidRPr="00E9761C">
        <w:rPr>
          <w:bCs/>
          <w:sz w:val="22"/>
          <w:szCs w:val="22"/>
          <w:lang w:val="hr-HR"/>
        </w:rPr>
        <w:t xml:space="preserve"> </w:t>
      </w:r>
      <w:r w:rsidRPr="00E9761C">
        <w:rPr>
          <w:bCs/>
          <w:sz w:val="22"/>
          <w:szCs w:val="22"/>
        </w:rPr>
        <w:t>biti</w:t>
      </w:r>
      <w:r w:rsidRPr="00E9761C">
        <w:rPr>
          <w:bCs/>
          <w:sz w:val="22"/>
          <w:szCs w:val="22"/>
          <w:lang w:val="hr-HR"/>
        </w:rPr>
        <w:t xml:space="preserve"> </w:t>
      </w:r>
      <w:r w:rsidRPr="00E9761C">
        <w:rPr>
          <w:bCs/>
          <w:sz w:val="22"/>
          <w:szCs w:val="22"/>
        </w:rPr>
        <w:t>ve</w:t>
      </w:r>
      <w:r w:rsidR="002118F6" w:rsidRPr="00E9761C">
        <w:rPr>
          <w:bCs/>
          <w:sz w:val="22"/>
          <w:szCs w:val="22"/>
        </w:rPr>
        <w:t>ć</w:t>
      </w:r>
      <w:r w:rsidRPr="00E9761C">
        <w:rPr>
          <w:bCs/>
          <w:sz w:val="22"/>
          <w:szCs w:val="22"/>
        </w:rPr>
        <w:t>i</w:t>
      </w:r>
      <w:r w:rsidRPr="00E9761C">
        <w:rPr>
          <w:bCs/>
          <w:sz w:val="22"/>
          <w:szCs w:val="22"/>
          <w:lang w:val="hr-HR"/>
        </w:rPr>
        <w:t xml:space="preserve"> </w:t>
      </w:r>
      <w:r w:rsidRPr="00E9761C">
        <w:rPr>
          <w:bCs/>
          <w:sz w:val="22"/>
          <w:szCs w:val="22"/>
        </w:rPr>
        <w:t>od</w:t>
      </w:r>
      <w:r w:rsidRPr="00E9761C">
        <w:rPr>
          <w:bCs/>
          <w:sz w:val="22"/>
          <w:szCs w:val="22"/>
          <w:lang w:val="hr-HR"/>
        </w:rPr>
        <w:t xml:space="preserve"> </w:t>
      </w:r>
      <w:r w:rsidRPr="00E9761C">
        <w:rPr>
          <w:bCs/>
          <w:sz w:val="22"/>
          <w:szCs w:val="22"/>
        </w:rPr>
        <w:t>iznosa</w:t>
      </w:r>
      <w:r w:rsidRPr="00E9761C">
        <w:rPr>
          <w:bCs/>
          <w:sz w:val="22"/>
          <w:szCs w:val="22"/>
          <w:lang w:val="hr-HR"/>
        </w:rPr>
        <w:t xml:space="preserve"> </w:t>
      </w:r>
      <w:r w:rsidRPr="00E9761C">
        <w:rPr>
          <w:bCs/>
          <w:sz w:val="22"/>
          <w:szCs w:val="22"/>
        </w:rPr>
        <w:t>razlike</w:t>
      </w:r>
      <w:r w:rsidRPr="00E9761C">
        <w:rPr>
          <w:bCs/>
          <w:sz w:val="22"/>
          <w:szCs w:val="22"/>
          <w:lang w:val="hr-HR"/>
        </w:rPr>
        <w:t xml:space="preserve"> </w:t>
      </w:r>
      <w:r w:rsidRPr="00E9761C">
        <w:rPr>
          <w:bCs/>
          <w:sz w:val="22"/>
          <w:szCs w:val="22"/>
        </w:rPr>
        <w:t>izme</w:t>
      </w:r>
      <w:r w:rsidR="005868ED">
        <w:rPr>
          <w:bCs/>
          <w:sz w:val="22"/>
          <w:szCs w:val="22"/>
        </w:rPr>
        <w:t>đ</w:t>
      </w:r>
      <w:r w:rsidRPr="00E9761C">
        <w:rPr>
          <w:bCs/>
          <w:sz w:val="22"/>
          <w:szCs w:val="22"/>
        </w:rPr>
        <w:t>u</w:t>
      </w:r>
      <w:r w:rsidRPr="00E9761C">
        <w:rPr>
          <w:bCs/>
          <w:sz w:val="22"/>
          <w:szCs w:val="22"/>
          <w:lang w:val="hr-HR"/>
        </w:rPr>
        <w:t xml:space="preserve"> </w:t>
      </w:r>
      <w:r w:rsidRPr="00E9761C">
        <w:rPr>
          <w:bCs/>
          <w:sz w:val="22"/>
          <w:szCs w:val="22"/>
        </w:rPr>
        <w:t>bud</w:t>
      </w:r>
      <w:r w:rsidR="002118F6" w:rsidRPr="00E9761C">
        <w:rPr>
          <w:bCs/>
          <w:sz w:val="22"/>
          <w:szCs w:val="22"/>
        </w:rPr>
        <w:t>ž</w:t>
      </w:r>
      <w:r w:rsidRPr="00E9761C">
        <w:rPr>
          <w:bCs/>
          <w:sz w:val="22"/>
          <w:szCs w:val="22"/>
        </w:rPr>
        <w:t>etom</w:t>
      </w:r>
      <w:r w:rsidRPr="00E9761C">
        <w:rPr>
          <w:bCs/>
          <w:sz w:val="22"/>
          <w:szCs w:val="22"/>
          <w:lang w:val="hr-HR"/>
        </w:rPr>
        <w:t xml:space="preserve"> </w:t>
      </w:r>
      <w:r w:rsidRPr="00E9761C">
        <w:rPr>
          <w:bCs/>
          <w:sz w:val="22"/>
          <w:szCs w:val="22"/>
        </w:rPr>
        <w:t>odobrenih</w:t>
      </w:r>
      <w:r w:rsidRPr="00E9761C">
        <w:rPr>
          <w:bCs/>
          <w:sz w:val="22"/>
          <w:szCs w:val="22"/>
          <w:lang w:val="hr-HR"/>
        </w:rPr>
        <w:t xml:space="preserve"> </w:t>
      </w:r>
      <w:r w:rsidRPr="00E9761C">
        <w:rPr>
          <w:bCs/>
          <w:sz w:val="22"/>
          <w:szCs w:val="22"/>
        </w:rPr>
        <w:t>sredstava</w:t>
      </w:r>
      <w:r w:rsidRPr="00E9761C">
        <w:rPr>
          <w:bCs/>
          <w:sz w:val="22"/>
          <w:szCs w:val="22"/>
          <w:lang w:val="hr-HR"/>
        </w:rPr>
        <w:t xml:space="preserve"> </w:t>
      </w:r>
      <w:r w:rsidRPr="00E9761C">
        <w:rPr>
          <w:bCs/>
          <w:sz w:val="22"/>
          <w:szCs w:val="22"/>
        </w:rPr>
        <w:t>teku</w:t>
      </w:r>
      <w:r w:rsidR="002118F6" w:rsidRPr="00E9761C">
        <w:rPr>
          <w:bCs/>
          <w:sz w:val="22"/>
          <w:szCs w:val="22"/>
        </w:rPr>
        <w:t>ć</w:t>
      </w:r>
      <w:r w:rsidRPr="00E9761C">
        <w:rPr>
          <w:bCs/>
          <w:sz w:val="22"/>
          <w:szCs w:val="22"/>
        </w:rPr>
        <w:t>e</w:t>
      </w:r>
      <w:r w:rsidRPr="00E9761C">
        <w:rPr>
          <w:bCs/>
          <w:sz w:val="22"/>
          <w:szCs w:val="22"/>
          <w:lang w:val="hr-HR"/>
        </w:rPr>
        <w:t xml:space="preserve"> </w:t>
      </w:r>
      <w:r w:rsidRPr="00E9761C">
        <w:rPr>
          <w:bCs/>
          <w:sz w:val="22"/>
          <w:szCs w:val="22"/>
        </w:rPr>
        <w:t>bu</w:t>
      </w:r>
      <w:r w:rsidR="002118F6" w:rsidRPr="00E9761C">
        <w:rPr>
          <w:bCs/>
          <w:sz w:val="22"/>
          <w:szCs w:val="22"/>
        </w:rPr>
        <w:t>ž</w:t>
      </w:r>
      <w:r w:rsidRPr="00E9761C">
        <w:rPr>
          <w:bCs/>
          <w:sz w:val="22"/>
          <w:szCs w:val="22"/>
        </w:rPr>
        <w:t>etske</w:t>
      </w:r>
      <w:r w:rsidRPr="00E9761C">
        <w:rPr>
          <w:bCs/>
          <w:sz w:val="22"/>
          <w:szCs w:val="22"/>
          <w:lang w:val="hr-HR"/>
        </w:rPr>
        <w:t xml:space="preserve"> </w:t>
      </w:r>
      <w:r w:rsidRPr="00E9761C">
        <w:rPr>
          <w:bCs/>
          <w:sz w:val="22"/>
          <w:szCs w:val="22"/>
        </w:rPr>
        <w:t>rezerve</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maksimalno</w:t>
      </w:r>
      <w:r w:rsidRPr="00E9761C">
        <w:rPr>
          <w:bCs/>
          <w:sz w:val="22"/>
          <w:szCs w:val="22"/>
          <w:lang w:val="hr-HR"/>
        </w:rPr>
        <w:t xml:space="preserve"> </w:t>
      </w:r>
      <w:r w:rsidRPr="00E9761C">
        <w:rPr>
          <w:bCs/>
          <w:sz w:val="22"/>
          <w:szCs w:val="22"/>
        </w:rPr>
        <w:t>mogu</w:t>
      </w:r>
      <w:r w:rsidR="002118F6" w:rsidRPr="00E9761C">
        <w:rPr>
          <w:bCs/>
          <w:sz w:val="22"/>
          <w:szCs w:val="22"/>
        </w:rPr>
        <w:t>ć</w:t>
      </w:r>
      <w:r w:rsidRPr="00E9761C">
        <w:rPr>
          <w:bCs/>
          <w:sz w:val="22"/>
          <w:szCs w:val="22"/>
        </w:rPr>
        <w:t>eg</w:t>
      </w:r>
      <w:r w:rsidRPr="00E9761C">
        <w:rPr>
          <w:bCs/>
          <w:sz w:val="22"/>
          <w:szCs w:val="22"/>
          <w:lang w:val="hr-HR"/>
        </w:rPr>
        <w:t xml:space="preserve"> </w:t>
      </w:r>
      <w:r w:rsidRPr="00E9761C">
        <w:rPr>
          <w:bCs/>
          <w:sz w:val="22"/>
          <w:szCs w:val="22"/>
        </w:rPr>
        <w:t>iznosa</w:t>
      </w:r>
      <w:r w:rsidRPr="00E9761C">
        <w:rPr>
          <w:bCs/>
          <w:sz w:val="22"/>
          <w:szCs w:val="22"/>
          <w:lang w:val="hr-HR"/>
        </w:rPr>
        <w:t xml:space="preserve"> </w:t>
      </w:r>
      <w:r w:rsidRPr="00E9761C">
        <w:rPr>
          <w:bCs/>
          <w:sz w:val="22"/>
          <w:szCs w:val="22"/>
        </w:rPr>
        <w:t>sredstava</w:t>
      </w:r>
      <w:r w:rsidRPr="00E9761C">
        <w:rPr>
          <w:bCs/>
          <w:sz w:val="22"/>
          <w:szCs w:val="22"/>
          <w:lang w:val="hr-HR"/>
        </w:rPr>
        <w:t xml:space="preserve"> </w:t>
      </w:r>
      <w:r w:rsidRPr="00E9761C">
        <w:rPr>
          <w:bCs/>
          <w:sz w:val="22"/>
          <w:szCs w:val="22"/>
        </w:rPr>
        <w:t>teku</w:t>
      </w:r>
      <w:r w:rsidR="002118F6" w:rsidRPr="00E9761C">
        <w:rPr>
          <w:bCs/>
          <w:sz w:val="22"/>
          <w:szCs w:val="22"/>
        </w:rPr>
        <w:t>ć</w:t>
      </w:r>
      <w:r w:rsidRPr="00E9761C">
        <w:rPr>
          <w:bCs/>
          <w:sz w:val="22"/>
          <w:szCs w:val="22"/>
        </w:rPr>
        <w:t>e</w:t>
      </w:r>
      <w:r w:rsidRPr="00E9761C">
        <w:rPr>
          <w:bCs/>
          <w:sz w:val="22"/>
          <w:szCs w:val="22"/>
          <w:lang w:val="hr-HR"/>
        </w:rPr>
        <w:t xml:space="preserve"> </w:t>
      </w:r>
      <w:r w:rsidRPr="00E9761C">
        <w:rPr>
          <w:bCs/>
          <w:sz w:val="22"/>
          <w:szCs w:val="22"/>
        </w:rPr>
        <w:t>bud</w:t>
      </w:r>
      <w:r w:rsidR="002118F6" w:rsidRPr="00E9761C">
        <w:rPr>
          <w:bCs/>
          <w:sz w:val="22"/>
          <w:szCs w:val="22"/>
        </w:rPr>
        <w:t>ž</w:t>
      </w:r>
      <w:r w:rsidRPr="00E9761C">
        <w:rPr>
          <w:bCs/>
          <w:sz w:val="22"/>
          <w:szCs w:val="22"/>
        </w:rPr>
        <w:t>etske</w:t>
      </w:r>
      <w:r w:rsidRPr="00E9761C">
        <w:rPr>
          <w:bCs/>
          <w:sz w:val="22"/>
          <w:szCs w:val="22"/>
          <w:lang w:val="hr-HR"/>
        </w:rPr>
        <w:t xml:space="preserve"> </w:t>
      </w:r>
      <w:r w:rsidRPr="00E9761C">
        <w:rPr>
          <w:bCs/>
          <w:sz w:val="22"/>
          <w:szCs w:val="22"/>
        </w:rPr>
        <w:t>rezerve</w:t>
      </w:r>
      <w:r w:rsidRPr="00E9761C">
        <w:rPr>
          <w:bCs/>
          <w:sz w:val="22"/>
          <w:szCs w:val="22"/>
          <w:lang w:val="hr-HR"/>
        </w:rPr>
        <w:t xml:space="preserve"> </w:t>
      </w:r>
      <w:r w:rsidRPr="00E9761C">
        <w:rPr>
          <w:bCs/>
          <w:sz w:val="22"/>
          <w:szCs w:val="22"/>
        </w:rPr>
        <w:t>utv</w:t>
      </w:r>
      <w:r w:rsidR="002118F6" w:rsidRPr="00E9761C">
        <w:rPr>
          <w:bCs/>
          <w:sz w:val="22"/>
          <w:szCs w:val="22"/>
        </w:rPr>
        <w:t>đ</w:t>
      </w:r>
      <w:r w:rsidRPr="00E9761C">
        <w:rPr>
          <w:bCs/>
          <w:sz w:val="22"/>
          <w:szCs w:val="22"/>
        </w:rPr>
        <w:t>enog</w:t>
      </w:r>
      <w:r w:rsidRPr="00E9761C">
        <w:rPr>
          <w:bCs/>
          <w:sz w:val="22"/>
          <w:szCs w:val="22"/>
          <w:lang w:val="hr-HR"/>
        </w:rPr>
        <w:t xml:space="preserve"> </w:t>
      </w:r>
      <w:r w:rsidR="002118F6" w:rsidRPr="00E9761C">
        <w:rPr>
          <w:bCs/>
          <w:sz w:val="22"/>
          <w:szCs w:val="22"/>
        </w:rPr>
        <w:t>č</w:t>
      </w:r>
      <w:r w:rsidRPr="00E9761C">
        <w:rPr>
          <w:bCs/>
          <w:sz w:val="22"/>
          <w:szCs w:val="22"/>
        </w:rPr>
        <w:t>lanom</w:t>
      </w:r>
      <w:r w:rsidRPr="00E9761C">
        <w:rPr>
          <w:bCs/>
          <w:sz w:val="22"/>
          <w:szCs w:val="22"/>
          <w:lang w:val="hr-HR"/>
        </w:rPr>
        <w:t xml:space="preserve">  69. </w:t>
      </w:r>
      <w:r w:rsidRPr="00E9761C">
        <w:rPr>
          <w:bCs/>
          <w:sz w:val="22"/>
          <w:szCs w:val="22"/>
        </w:rPr>
        <w:t>stavom</w:t>
      </w:r>
      <w:r w:rsidRPr="00E9761C">
        <w:rPr>
          <w:bCs/>
          <w:sz w:val="22"/>
          <w:szCs w:val="22"/>
          <w:lang w:val="hr-HR"/>
        </w:rPr>
        <w:t xml:space="preserve"> 3. </w:t>
      </w:r>
      <w:r w:rsidRPr="00E9761C">
        <w:rPr>
          <w:bCs/>
          <w:sz w:val="22"/>
          <w:szCs w:val="22"/>
        </w:rPr>
        <w:t>Zakona</w:t>
      </w:r>
      <w:r w:rsidRPr="00E9761C">
        <w:rPr>
          <w:bCs/>
          <w:sz w:val="22"/>
          <w:szCs w:val="22"/>
          <w:lang w:val="hr-HR"/>
        </w:rPr>
        <w:t xml:space="preserve"> </w:t>
      </w:r>
      <w:r w:rsidRPr="00E9761C">
        <w:rPr>
          <w:bCs/>
          <w:sz w:val="22"/>
          <w:szCs w:val="22"/>
        </w:rPr>
        <w:t>o</w:t>
      </w:r>
      <w:r w:rsidRPr="00E9761C">
        <w:rPr>
          <w:bCs/>
          <w:sz w:val="22"/>
          <w:szCs w:val="22"/>
          <w:lang w:val="hr-HR"/>
        </w:rPr>
        <w:t xml:space="preserve"> </w:t>
      </w:r>
      <w:r w:rsidRPr="00E9761C">
        <w:rPr>
          <w:bCs/>
          <w:sz w:val="22"/>
          <w:szCs w:val="22"/>
        </w:rPr>
        <w:t>bud</w:t>
      </w:r>
      <w:r w:rsidR="002118F6" w:rsidRPr="00E9761C">
        <w:rPr>
          <w:bCs/>
          <w:sz w:val="22"/>
          <w:szCs w:val="22"/>
        </w:rPr>
        <w:t>ž</w:t>
      </w:r>
      <w:r w:rsidRPr="00E9761C">
        <w:rPr>
          <w:bCs/>
          <w:sz w:val="22"/>
          <w:szCs w:val="22"/>
        </w:rPr>
        <w:t>etskom</w:t>
      </w:r>
      <w:r w:rsidRPr="00E9761C">
        <w:rPr>
          <w:bCs/>
          <w:sz w:val="22"/>
          <w:szCs w:val="22"/>
          <w:lang w:val="hr-HR"/>
        </w:rPr>
        <w:t xml:space="preserve"> </w:t>
      </w:r>
      <w:r w:rsidRPr="00E9761C">
        <w:rPr>
          <w:bCs/>
          <w:sz w:val="22"/>
          <w:szCs w:val="22"/>
        </w:rPr>
        <w:t>sistemu</w:t>
      </w:r>
      <w:r w:rsidRPr="00E9761C">
        <w:rPr>
          <w:bCs/>
          <w:sz w:val="22"/>
          <w:szCs w:val="22"/>
          <w:lang w:val="hr-HR"/>
        </w:rPr>
        <w:t>.</w:t>
      </w:r>
    </w:p>
    <w:p w:rsidR="00E173AE" w:rsidRPr="00E9761C" w:rsidRDefault="00E173AE" w:rsidP="005F05D6">
      <w:pPr>
        <w:jc w:val="both"/>
        <w:rPr>
          <w:bCs/>
          <w:sz w:val="22"/>
          <w:szCs w:val="22"/>
          <w:lang w:val="hr-HR"/>
        </w:rPr>
      </w:pPr>
    </w:p>
    <w:p w:rsidR="00E173AE" w:rsidRDefault="00E173AE" w:rsidP="001F0BC9">
      <w:pPr>
        <w:jc w:val="center"/>
        <w:rPr>
          <w:b/>
          <w:bCs/>
          <w:sz w:val="22"/>
          <w:szCs w:val="22"/>
          <w:lang w:val="hr-HR"/>
        </w:rPr>
      </w:pPr>
      <w:r w:rsidRPr="001F0BC9">
        <w:rPr>
          <w:b/>
          <w:bCs/>
          <w:sz w:val="22"/>
          <w:szCs w:val="22"/>
          <w:lang w:val="hr-HR"/>
        </w:rPr>
        <w:t>Član  2</w:t>
      </w:r>
      <w:r w:rsidR="00B71D0F" w:rsidRPr="001F0BC9">
        <w:rPr>
          <w:b/>
          <w:bCs/>
          <w:sz w:val="22"/>
          <w:szCs w:val="22"/>
          <w:lang w:val="hr-HR"/>
        </w:rPr>
        <w:t>1</w:t>
      </w:r>
      <w:r w:rsidRPr="001F0BC9">
        <w:rPr>
          <w:b/>
          <w:bCs/>
          <w:sz w:val="22"/>
          <w:szCs w:val="22"/>
          <w:lang w:val="hr-HR"/>
        </w:rPr>
        <w:t>.</w:t>
      </w:r>
    </w:p>
    <w:p w:rsidR="001F0BC9" w:rsidRPr="001F0BC9" w:rsidRDefault="001F0BC9" w:rsidP="005F05D6">
      <w:pPr>
        <w:jc w:val="both"/>
        <w:rPr>
          <w:b/>
          <w:bCs/>
          <w:sz w:val="22"/>
          <w:szCs w:val="22"/>
          <w:lang w:val="hr-HR"/>
        </w:rPr>
      </w:pPr>
    </w:p>
    <w:p w:rsidR="00E173AE" w:rsidRPr="00E9761C" w:rsidRDefault="00E173AE" w:rsidP="005868ED">
      <w:pPr>
        <w:ind w:firstLine="720"/>
        <w:jc w:val="both"/>
        <w:rPr>
          <w:bCs/>
          <w:sz w:val="22"/>
          <w:szCs w:val="22"/>
          <w:lang w:val="hr-HR"/>
        </w:rPr>
      </w:pPr>
      <w:r w:rsidRPr="00E9761C">
        <w:rPr>
          <w:bCs/>
          <w:sz w:val="22"/>
          <w:szCs w:val="22"/>
          <w:lang w:val="hr-HR"/>
        </w:rPr>
        <w:t xml:space="preserve">Direktni korisnik budžetskih sredstava, koji ostavari prihode i primanje čiji iznosi nisu mogli biti poznati u postupku donošenja budžeta, podnosi zahtev odeljenju za finansije pri </w:t>
      </w:r>
      <w:r w:rsidR="00F61FCF" w:rsidRPr="00E9761C">
        <w:rPr>
          <w:bCs/>
          <w:sz w:val="22"/>
          <w:szCs w:val="22"/>
          <w:lang w:val="hr-HR"/>
        </w:rPr>
        <w:t>G</w:t>
      </w:r>
      <w:r w:rsidRPr="00E9761C">
        <w:rPr>
          <w:bCs/>
          <w:sz w:val="22"/>
          <w:szCs w:val="22"/>
          <w:lang w:val="hr-HR"/>
        </w:rPr>
        <w:t xml:space="preserve">radskoj </w:t>
      </w:r>
      <w:r w:rsidR="005868ED">
        <w:rPr>
          <w:bCs/>
          <w:sz w:val="22"/>
          <w:szCs w:val="22"/>
          <w:lang w:val="hr-HR"/>
        </w:rPr>
        <w:t>u</w:t>
      </w:r>
      <w:r w:rsidRPr="00E9761C">
        <w:rPr>
          <w:bCs/>
          <w:sz w:val="22"/>
          <w:szCs w:val="22"/>
          <w:lang w:val="hr-HR"/>
        </w:rPr>
        <w:t>pravi Grada Novog Pazara za otvaranje, odnosno povećanje odgovarajuće aproprijacije za izvršenje rashoda i izdataka iz svih izvora finansiranja, osim iz izvora  01- prihodi iz budžeta.</w:t>
      </w:r>
    </w:p>
    <w:p w:rsidR="00E173AE" w:rsidRPr="00E9761C" w:rsidRDefault="00E173AE" w:rsidP="005868ED">
      <w:pPr>
        <w:ind w:firstLine="720"/>
        <w:jc w:val="both"/>
        <w:rPr>
          <w:bCs/>
          <w:sz w:val="22"/>
          <w:szCs w:val="22"/>
          <w:lang w:val="hr-HR"/>
        </w:rPr>
      </w:pPr>
      <w:r w:rsidRPr="00E9761C">
        <w:rPr>
          <w:bCs/>
          <w:sz w:val="22"/>
          <w:szCs w:val="22"/>
          <w:lang w:val="hr-HR"/>
        </w:rPr>
        <w:t>Indirektni korisnici sredstava budžeta Grada Novog Pazara, koji ostvare prihode i primanje čiji iznosi nisu mogli biti poznati u postupku donošenja budžeta, podnosi zahtev nadležnom direktnom korisniku za otvaranje, odnosno povećanje odgovarajuće aproprijacije za izvršenje rashoda i izdataka iz svih izvora finasiranja, osim iz izvora 01- prihodi iz budžeta.</w:t>
      </w:r>
    </w:p>
    <w:p w:rsidR="00E173AE" w:rsidRPr="00E9761C" w:rsidRDefault="00E173AE" w:rsidP="005F05D6">
      <w:pPr>
        <w:jc w:val="both"/>
        <w:rPr>
          <w:bCs/>
          <w:sz w:val="22"/>
          <w:szCs w:val="22"/>
          <w:lang w:val="hr-HR"/>
        </w:rPr>
      </w:pPr>
      <w:r w:rsidRPr="00E9761C">
        <w:rPr>
          <w:bCs/>
          <w:sz w:val="22"/>
          <w:szCs w:val="22"/>
          <w:lang w:val="hr-HR"/>
        </w:rPr>
        <w:t xml:space="preserve">      Aproprijacije iz stava 1. i  2. ovog člana mogu se menjati bez ograničenja.</w:t>
      </w:r>
    </w:p>
    <w:p w:rsidR="00B3031A" w:rsidRPr="00E9761C" w:rsidRDefault="00B3031A" w:rsidP="005F05D6">
      <w:pPr>
        <w:jc w:val="both"/>
        <w:rPr>
          <w:bCs/>
          <w:sz w:val="22"/>
          <w:szCs w:val="22"/>
          <w:lang w:val="hr-HR"/>
        </w:rPr>
      </w:pPr>
    </w:p>
    <w:p w:rsidR="00E173AE" w:rsidRPr="00E9761C" w:rsidRDefault="00E173AE" w:rsidP="005F05D6">
      <w:pPr>
        <w:jc w:val="both"/>
        <w:rPr>
          <w:bCs/>
          <w:sz w:val="22"/>
          <w:szCs w:val="22"/>
          <w:lang w:val="hr-HR"/>
        </w:rPr>
      </w:pPr>
    </w:p>
    <w:p w:rsidR="00E173AE" w:rsidRDefault="00E173AE" w:rsidP="005F05D6">
      <w:pPr>
        <w:jc w:val="center"/>
        <w:rPr>
          <w:b/>
          <w:bCs/>
          <w:sz w:val="22"/>
          <w:szCs w:val="22"/>
          <w:lang w:val="hr-HR"/>
        </w:rPr>
      </w:pPr>
      <w:r w:rsidRPr="001F0BC9">
        <w:rPr>
          <w:b/>
          <w:bCs/>
          <w:sz w:val="22"/>
          <w:szCs w:val="22"/>
          <w:lang w:val="hr-HR"/>
        </w:rPr>
        <w:t>Č</w:t>
      </w:r>
      <w:r w:rsidRPr="001F0BC9">
        <w:rPr>
          <w:b/>
          <w:bCs/>
          <w:sz w:val="22"/>
          <w:szCs w:val="22"/>
        </w:rPr>
        <w:t>lan</w:t>
      </w:r>
      <w:r w:rsidRPr="001F0BC9">
        <w:rPr>
          <w:b/>
          <w:bCs/>
          <w:sz w:val="22"/>
          <w:szCs w:val="22"/>
          <w:lang w:val="hr-HR"/>
        </w:rPr>
        <w:t xml:space="preserve"> 2</w:t>
      </w:r>
      <w:r w:rsidR="00B71D0F" w:rsidRPr="001F0BC9">
        <w:rPr>
          <w:b/>
          <w:bCs/>
          <w:sz w:val="22"/>
          <w:szCs w:val="22"/>
          <w:lang w:val="hr-HR"/>
        </w:rPr>
        <w:t>2</w:t>
      </w:r>
      <w:r w:rsidRPr="001F0BC9">
        <w:rPr>
          <w:b/>
          <w:bCs/>
          <w:sz w:val="22"/>
          <w:szCs w:val="22"/>
          <w:lang w:val="hr-HR"/>
        </w:rPr>
        <w:t>.</w:t>
      </w:r>
    </w:p>
    <w:p w:rsidR="001F0BC9" w:rsidRPr="001F0BC9" w:rsidRDefault="001F0BC9" w:rsidP="005F05D6">
      <w:pPr>
        <w:jc w:val="center"/>
        <w:rPr>
          <w:b/>
          <w:bCs/>
          <w:sz w:val="22"/>
          <w:szCs w:val="22"/>
          <w:lang w:val="hr-HR"/>
        </w:rPr>
      </w:pPr>
    </w:p>
    <w:p w:rsidR="00E173AE" w:rsidRPr="00E9761C" w:rsidRDefault="00E173AE" w:rsidP="005868ED">
      <w:pPr>
        <w:ind w:firstLine="720"/>
        <w:jc w:val="both"/>
        <w:rPr>
          <w:bCs/>
          <w:sz w:val="22"/>
          <w:szCs w:val="22"/>
          <w:lang w:val="hr-HR"/>
        </w:rPr>
      </w:pPr>
      <w:r w:rsidRPr="00E9761C">
        <w:rPr>
          <w:bCs/>
          <w:sz w:val="22"/>
          <w:szCs w:val="22"/>
        </w:rPr>
        <w:t>Za</w:t>
      </w:r>
      <w:r w:rsidRPr="00E9761C">
        <w:rPr>
          <w:bCs/>
          <w:sz w:val="22"/>
          <w:szCs w:val="22"/>
          <w:lang w:val="hr-HR"/>
        </w:rPr>
        <w:t xml:space="preserve"> </w:t>
      </w:r>
      <w:r w:rsidRPr="00E9761C">
        <w:rPr>
          <w:bCs/>
          <w:sz w:val="22"/>
          <w:szCs w:val="22"/>
        </w:rPr>
        <w:t>izvr</w:t>
      </w:r>
      <w:r w:rsidRPr="00E9761C">
        <w:rPr>
          <w:bCs/>
          <w:sz w:val="22"/>
          <w:szCs w:val="22"/>
          <w:lang w:val="hr-HR"/>
        </w:rPr>
        <w:t>š</w:t>
      </w:r>
      <w:r w:rsidRPr="00E9761C">
        <w:rPr>
          <w:bCs/>
          <w:sz w:val="22"/>
          <w:szCs w:val="22"/>
        </w:rPr>
        <w:t>enje</w:t>
      </w:r>
      <w:r w:rsidRPr="00E9761C">
        <w:rPr>
          <w:bCs/>
          <w:sz w:val="22"/>
          <w:szCs w:val="22"/>
          <w:lang w:val="hr-HR"/>
        </w:rPr>
        <w:t xml:space="preserve"> </w:t>
      </w:r>
      <w:r w:rsidRPr="00E9761C">
        <w:rPr>
          <w:bCs/>
          <w:sz w:val="22"/>
          <w:szCs w:val="22"/>
        </w:rPr>
        <w:t>Odluke</w:t>
      </w:r>
      <w:r w:rsidRPr="00E9761C">
        <w:rPr>
          <w:bCs/>
          <w:sz w:val="22"/>
          <w:szCs w:val="22"/>
          <w:lang w:val="hr-HR"/>
        </w:rPr>
        <w:t xml:space="preserve"> </w:t>
      </w:r>
      <w:r w:rsidRPr="00E9761C">
        <w:rPr>
          <w:bCs/>
          <w:sz w:val="22"/>
          <w:szCs w:val="22"/>
        </w:rPr>
        <w:t>o</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etu</w:t>
      </w:r>
      <w:r w:rsidRPr="00E9761C">
        <w:rPr>
          <w:bCs/>
          <w:sz w:val="22"/>
          <w:szCs w:val="22"/>
          <w:lang w:val="hr-HR"/>
        </w:rPr>
        <w:t xml:space="preserve"> </w:t>
      </w:r>
      <w:r w:rsidRPr="00E9761C">
        <w:rPr>
          <w:bCs/>
          <w:sz w:val="22"/>
          <w:szCs w:val="22"/>
        </w:rPr>
        <w:t>odgovoran</w:t>
      </w:r>
      <w:r w:rsidRPr="00E9761C">
        <w:rPr>
          <w:bCs/>
          <w:sz w:val="22"/>
          <w:szCs w:val="22"/>
          <w:lang w:val="hr-HR"/>
        </w:rPr>
        <w:t xml:space="preserve"> </w:t>
      </w:r>
      <w:r w:rsidRPr="00E9761C">
        <w:rPr>
          <w:bCs/>
          <w:sz w:val="22"/>
          <w:szCs w:val="22"/>
        </w:rPr>
        <w:t>je</w:t>
      </w:r>
      <w:r w:rsidRPr="00E9761C">
        <w:rPr>
          <w:bCs/>
          <w:sz w:val="22"/>
          <w:szCs w:val="22"/>
          <w:lang w:val="hr-HR"/>
        </w:rPr>
        <w:t xml:space="preserve"> </w:t>
      </w:r>
      <w:r w:rsidRPr="00E9761C">
        <w:rPr>
          <w:bCs/>
          <w:sz w:val="22"/>
          <w:szCs w:val="22"/>
        </w:rPr>
        <w:t>Gradona</w:t>
      </w:r>
      <w:r w:rsidRPr="00E9761C">
        <w:rPr>
          <w:bCs/>
          <w:sz w:val="22"/>
          <w:szCs w:val="22"/>
          <w:lang w:val="hr-HR"/>
        </w:rPr>
        <w:t>č</w:t>
      </w:r>
      <w:r w:rsidRPr="00E9761C">
        <w:rPr>
          <w:bCs/>
          <w:sz w:val="22"/>
          <w:szCs w:val="22"/>
        </w:rPr>
        <w:t>elnik</w:t>
      </w:r>
      <w:r w:rsidRPr="00E9761C">
        <w:rPr>
          <w:bCs/>
          <w:sz w:val="22"/>
          <w:szCs w:val="22"/>
          <w:lang w:val="hr-HR"/>
        </w:rPr>
        <w:t>.</w:t>
      </w:r>
    </w:p>
    <w:p w:rsidR="00E173AE" w:rsidRPr="00E9761C" w:rsidRDefault="00E173AE" w:rsidP="005868ED">
      <w:pPr>
        <w:ind w:firstLine="720"/>
        <w:jc w:val="both"/>
        <w:rPr>
          <w:bCs/>
          <w:sz w:val="22"/>
          <w:szCs w:val="22"/>
          <w:lang w:val="hr-HR"/>
        </w:rPr>
      </w:pPr>
      <w:r w:rsidRPr="00E9761C">
        <w:rPr>
          <w:bCs/>
          <w:sz w:val="22"/>
          <w:szCs w:val="22"/>
        </w:rPr>
        <w:t>Naredbodavac</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izvr</w:t>
      </w:r>
      <w:r w:rsidRPr="00E9761C">
        <w:rPr>
          <w:bCs/>
          <w:sz w:val="22"/>
          <w:szCs w:val="22"/>
          <w:lang w:val="hr-HR"/>
        </w:rPr>
        <w:t>š</w:t>
      </w:r>
      <w:r w:rsidRPr="00E9761C">
        <w:rPr>
          <w:bCs/>
          <w:sz w:val="22"/>
          <w:szCs w:val="22"/>
        </w:rPr>
        <w:t>enje</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eta</w:t>
      </w:r>
      <w:r w:rsidRPr="00E9761C">
        <w:rPr>
          <w:bCs/>
          <w:sz w:val="22"/>
          <w:szCs w:val="22"/>
          <w:lang w:val="hr-HR"/>
        </w:rPr>
        <w:t xml:space="preserve"> </w:t>
      </w:r>
      <w:r w:rsidRPr="00E9761C">
        <w:rPr>
          <w:bCs/>
          <w:sz w:val="22"/>
          <w:szCs w:val="22"/>
        </w:rPr>
        <w:t>je</w:t>
      </w:r>
      <w:r w:rsidRPr="00E9761C">
        <w:rPr>
          <w:bCs/>
          <w:sz w:val="22"/>
          <w:szCs w:val="22"/>
          <w:lang w:val="hr-HR"/>
        </w:rPr>
        <w:t xml:space="preserve"> </w:t>
      </w:r>
      <w:r w:rsidRPr="00E9761C">
        <w:rPr>
          <w:bCs/>
          <w:sz w:val="22"/>
          <w:szCs w:val="22"/>
        </w:rPr>
        <w:t>Gradona</w:t>
      </w:r>
      <w:r w:rsidRPr="00E9761C">
        <w:rPr>
          <w:bCs/>
          <w:sz w:val="22"/>
          <w:szCs w:val="22"/>
          <w:lang w:val="hr-HR"/>
        </w:rPr>
        <w:t>č</w:t>
      </w:r>
      <w:r w:rsidRPr="00E9761C">
        <w:rPr>
          <w:bCs/>
          <w:sz w:val="22"/>
          <w:szCs w:val="22"/>
        </w:rPr>
        <w:t>elnik</w:t>
      </w:r>
      <w:r w:rsidRPr="00E9761C">
        <w:rPr>
          <w:bCs/>
          <w:sz w:val="22"/>
          <w:szCs w:val="22"/>
          <w:lang w:val="hr-HR"/>
        </w:rPr>
        <w:t>.</w:t>
      </w:r>
    </w:p>
    <w:p w:rsidR="00E173AE" w:rsidRPr="00E9761C" w:rsidRDefault="00E173AE" w:rsidP="005F05D6">
      <w:pPr>
        <w:jc w:val="both"/>
        <w:rPr>
          <w:bCs/>
          <w:sz w:val="22"/>
          <w:szCs w:val="22"/>
          <w:lang w:val="hr-HR"/>
        </w:rPr>
      </w:pPr>
    </w:p>
    <w:p w:rsidR="00E173AE" w:rsidRPr="001F0BC9" w:rsidRDefault="00E173AE" w:rsidP="002276AF">
      <w:pPr>
        <w:jc w:val="center"/>
        <w:rPr>
          <w:b/>
          <w:bCs/>
          <w:sz w:val="22"/>
          <w:szCs w:val="22"/>
          <w:lang w:val="hr-HR"/>
        </w:rPr>
      </w:pPr>
      <w:r w:rsidRPr="001F0BC9">
        <w:rPr>
          <w:b/>
          <w:bCs/>
          <w:sz w:val="22"/>
          <w:szCs w:val="22"/>
          <w:lang w:val="hr-HR"/>
        </w:rPr>
        <w:t>Član 2</w:t>
      </w:r>
      <w:r w:rsidR="00B71D0F" w:rsidRPr="001F0BC9">
        <w:rPr>
          <w:b/>
          <w:bCs/>
          <w:sz w:val="22"/>
          <w:szCs w:val="22"/>
          <w:lang w:val="hr-HR"/>
        </w:rPr>
        <w:t>3</w:t>
      </w:r>
      <w:r w:rsidRPr="001F0BC9">
        <w:rPr>
          <w:b/>
          <w:bCs/>
          <w:sz w:val="22"/>
          <w:szCs w:val="22"/>
          <w:lang w:val="hr-HR"/>
        </w:rPr>
        <w:t>.</w:t>
      </w:r>
    </w:p>
    <w:p w:rsidR="00E173AE" w:rsidRPr="00E9761C" w:rsidRDefault="00E173AE" w:rsidP="005F05D6">
      <w:pPr>
        <w:jc w:val="both"/>
        <w:rPr>
          <w:bCs/>
          <w:sz w:val="22"/>
          <w:szCs w:val="22"/>
          <w:lang w:val="hr-HR"/>
        </w:rPr>
      </w:pPr>
      <w:r w:rsidRPr="00E9761C">
        <w:rPr>
          <w:bCs/>
          <w:sz w:val="22"/>
          <w:szCs w:val="22"/>
          <w:lang w:val="hr-HR"/>
        </w:rPr>
        <w:t xml:space="preserve">                                       </w:t>
      </w:r>
      <w:r w:rsidR="001F0BC9">
        <w:rPr>
          <w:bCs/>
          <w:sz w:val="22"/>
          <w:szCs w:val="22"/>
          <w:lang w:val="hr-HR"/>
        </w:rPr>
        <w:t xml:space="preserve">                       </w:t>
      </w:r>
    </w:p>
    <w:p w:rsidR="00E173AE" w:rsidRPr="00E9761C" w:rsidRDefault="00E173AE" w:rsidP="005868ED">
      <w:pPr>
        <w:ind w:firstLine="720"/>
        <w:jc w:val="both"/>
        <w:rPr>
          <w:bCs/>
          <w:sz w:val="22"/>
          <w:szCs w:val="22"/>
          <w:lang w:val="hr-HR"/>
        </w:rPr>
      </w:pPr>
      <w:r w:rsidRPr="00E9761C">
        <w:rPr>
          <w:bCs/>
          <w:sz w:val="22"/>
          <w:szCs w:val="22"/>
        </w:rPr>
        <w:t>Gradsko</w:t>
      </w:r>
      <w:r w:rsidRPr="00E9761C">
        <w:rPr>
          <w:bCs/>
          <w:sz w:val="22"/>
          <w:szCs w:val="22"/>
          <w:lang w:val="hr-HR"/>
        </w:rPr>
        <w:t xml:space="preserve"> </w:t>
      </w:r>
      <w:r w:rsidRPr="00E9761C">
        <w:rPr>
          <w:bCs/>
          <w:sz w:val="22"/>
          <w:szCs w:val="22"/>
        </w:rPr>
        <w:t>veće</w:t>
      </w:r>
      <w:r w:rsidRPr="00E9761C">
        <w:rPr>
          <w:bCs/>
          <w:sz w:val="22"/>
          <w:szCs w:val="22"/>
          <w:lang w:val="hr-HR"/>
        </w:rPr>
        <w:t xml:space="preserve"> </w:t>
      </w:r>
      <w:r w:rsidRPr="00E9761C">
        <w:rPr>
          <w:bCs/>
          <w:sz w:val="22"/>
          <w:szCs w:val="22"/>
        </w:rPr>
        <w:t>je</w:t>
      </w:r>
      <w:r w:rsidRPr="00E9761C">
        <w:rPr>
          <w:bCs/>
          <w:sz w:val="22"/>
          <w:szCs w:val="22"/>
          <w:lang w:val="hr-HR"/>
        </w:rPr>
        <w:t xml:space="preserve"> </w:t>
      </w:r>
      <w:r w:rsidRPr="00E9761C">
        <w:rPr>
          <w:bCs/>
          <w:sz w:val="22"/>
          <w:szCs w:val="22"/>
        </w:rPr>
        <w:t>odgovorno</w:t>
      </w:r>
      <w:r w:rsidRPr="00E9761C">
        <w:rPr>
          <w:bCs/>
          <w:sz w:val="22"/>
          <w:szCs w:val="22"/>
          <w:lang w:val="hr-HR"/>
        </w:rPr>
        <w:t xml:space="preserve">, </w:t>
      </w:r>
      <w:r w:rsidRPr="00E9761C">
        <w:rPr>
          <w:bCs/>
          <w:sz w:val="22"/>
          <w:szCs w:val="22"/>
        </w:rPr>
        <w:t>u</w:t>
      </w:r>
      <w:r w:rsidRPr="00E9761C">
        <w:rPr>
          <w:bCs/>
          <w:sz w:val="22"/>
          <w:szCs w:val="22"/>
          <w:lang w:val="hr-HR"/>
        </w:rPr>
        <w:t xml:space="preserve"> </w:t>
      </w:r>
      <w:r w:rsidRPr="00E9761C">
        <w:rPr>
          <w:bCs/>
          <w:sz w:val="22"/>
          <w:szCs w:val="22"/>
        </w:rPr>
        <w:t>smislu</w:t>
      </w:r>
      <w:r w:rsidRPr="00E9761C">
        <w:rPr>
          <w:bCs/>
          <w:sz w:val="22"/>
          <w:szCs w:val="22"/>
          <w:lang w:val="hr-HR"/>
        </w:rPr>
        <w:t xml:space="preserve"> </w:t>
      </w:r>
      <w:r w:rsidRPr="00E9761C">
        <w:rPr>
          <w:bCs/>
          <w:sz w:val="22"/>
          <w:szCs w:val="22"/>
        </w:rPr>
        <w:t>Zakona</w:t>
      </w:r>
      <w:r w:rsidRPr="00E9761C">
        <w:rPr>
          <w:bCs/>
          <w:sz w:val="22"/>
          <w:szCs w:val="22"/>
          <w:lang w:val="hr-HR"/>
        </w:rPr>
        <w:t xml:space="preserve"> </w:t>
      </w:r>
      <w:r w:rsidRPr="00E9761C">
        <w:rPr>
          <w:bCs/>
          <w:sz w:val="22"/>
          <w:szCs w:val="22"/>
        </w:rPr>
        <w:t>o</w:t>
      </w:r>
      <w:r w:rsidRPr="00E9761C">
        <w:rPr>
          <w:bCs/>
          <w:sz w:val="22"/>
          <w:szCs w:val="22"/>
          <w:lang w:val="hr-HR"/>
        </w:rPr>
        <w:t xml:space="preserve"> </w:t>
      </w:r>
      <w:r w:rsidRPr="00E9761C">
        <w:rPr>
          <w:bCs/>
          <w:sz w:val="22"/>
          <w:szCs w:val="22"/>
        </w:rPr>
        <w:t>bud</w:t>
      </w:r>
      <w:r w:rsidR="005868ED">
        <w:rPr>
          <w:bCs/>
          <w:sz w:val="22"/>
          <w:szCs w:val="22"/>
        </w:rPr>
        <w:t>ž</w:t>
      </w:r>
      <w:r w:rsidRPr="00E9761C">
        <w:rPr>
          <w:bCs/>
          <w:sz w:val="22"/>
          <w:szCs w:val="22"/>
        </w:rPr>
        <w:t>etskom</w:t>
      </w:r>
      <w:r w:rsidRPr="00E9761C">
        <w:rPr>
          <w:bCs/>
          <w:sz w:val="22"/>
          <w:szCs w:val="22"/>
          <w:lang w:val="hr-HR"/>
        </w:rPr>
        <w:t xml:space="preserve"> </w:t>
      </w:r>
      <w:r w:rsidRPr="00E9761C">
        <w:rPr>
          <w:bCs/>
          <w:sz w:val="22"/>
          <w:szCs w:val="22"/>
        </w:rPr>
        <w:t>sistemu</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sprovo</w:t>
      </w:r>
      <w:r w:rsidR="005868ED">
        <w:rPr>
          <w:bCs/>
          <w:sz w:val="22"/>
          <w:szCs w:val="22"/>
        </w:rPr>
        <w:t>đ</w:t>
      </w:r>
      <w:r w:rsidRPr="00E9761C">
        <w:rPr>
          <w:bCs/>
          <w:sz w:val="22"/>
          <w:szCs w:val="22"/>
        </w:rPr>
        <w:t>enje</w:t>
      </w:r>
      <w:r w:rsidRPr="00E9761C">
        <w:rPr>
          <w:bCs/>
          <w:sz w:val="22"/>
          <w:szCs w:val="22"/>
          <w:lang w:val="hr-HR"/>
        </w:rPr>
        <w:t xml:space="preserve"> </w:t>
      </w:r>
      <w:r w:rsidRPr="00E9761C">
        <w:rPr>
          <w:bCs/>
          <w:sz w:val="22"/>
          <w:szCs w:val="22"/>
        </w:rPr>
        <w:t>fiskalne</w:t>
      </w:r>
      <w:r w:rsidRPr="00E9761C">
        <w:rPr>
          <w:bCs/>
          <w:sz w:val="22"/>
          <w:szCs w:val="22"/>
          <w:lang w:val="hr-HR"/>
        </w:rPr>
        <w:t xml:space="preserve"> </w:t>
      </w:r>
      <w:r w:rsidRPr="00E9761C">
        <w:rPr>
          <w:bCs/>
          <w:sz w:val="22"/>
          <w:szCs w:val="22"/>
        </w:rPr>
        <w:t>politike</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upravljanja</w:t>
      </w:r>
      <w:r w:rsidRPr="00E9761C">
        <w:rPr>
          <w:bCs/>
          <w:sz w:val="22"/>
          <w:szCs w:val="22"/>
          <w:lang w:val="hr-HR"/>
        </w:rPr>
        <w:t xml:space="preserve"> </w:t>
      </w:r>
      <w:r w:rsidRPr="00E9761C">
        <w:rPr>
          <w:bCs/>
          <w:sz w:val="22"/>
          <w:szCs w:val="22"/>
        </w:rPr>
        <w:t>javnom</w:t>
      </w:r>
      <w:r w:rsidRPr="00E9761C">
        <w:rPr>
          <w:bCs/>
          <w:sz w:val="22"/>
          <w:szCs w:val="22"/>
          <w:lang w:val="hr-HR"/>
        </w:rPr>
        <w:t xml:space="preserve"> </w:t>
      </w:r>
      <w:r w:rsidRPr="00E9761C">
        <w:rPr>
          <w:bCs/>
          <w:sz w:val="22"/>
          <w:szCs w:val="22"/>
        </w:rPr>
        <w:t>imovinom</w:t>
      </w:r>
      <w:r w:rsidRPr="00E9761C">
        <w:rPr>
          <w:bCs/>
          <w:sz w:val="22"/>
          <w:szCs w:val="22"/>
          <w:lang w:val="hr-HR"/>
        </w:rPr>
        <w:t xml:space="preserve">, </w:t>
      </w:r>
      <w:r w:rsidRPr="00E9761C">
        <w:rPr>
          <w:bCs/>
          <w:sz w:val="22"/>
          <w:szCs w:val="22"/>
        </w:rPr>
        <w:t>prihodima</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primanjima</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rashodima</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izdacima</w:t>
      </w:r>
      <w:r w:rsidRPr="00E9761C">
        <w:rPr>
          <w:bCs/>
          <w:sz w:val="22"/>
          <w:szCs w:val="22"/>
          <w:lang w:val="hr-HR"/>
        </w:rPr>
        <w:t>.</w:t>
      </w:r>
    </w:p>
    <w:p w:rsidR="00E173AE" w:rsidRPr="00E9761C" w:rsidRDefault="00E173AE" w:rsidP="005F05D6">
      <w:pPr>
        <w:jc w:val="both"/>
        <w:rPr>
          <w:bCs/>
          <w:sz w:val="22"/>
          <w:szCs w:val="22"/>
          <w:lang w:val="hr-HR"/>
        </w:rPr>
      </w:pPr>
      <w:r w:rsidRPr="00E9761C">
        <w:rPr>
          <w:bCs/>
          <w:sz w:val="22"/>
          <w:szCs w:val="22"/>
          <w:lang w:val="hr-HR"/>
        </w:rPr>
        <w:t xml:space="preserve">      </w:t>
      </w:r>
      <w:r w:rsidR="005868ED">
        <w:rPr>
          <w:bCs/>
          <w:sz w:val="22"/>
          <w:szCs w:val="22"/>
          <w:lang w:val="hr-HR"/>
        </w:rPr>
        <w:tab/>
      </w:r>
      <w:r w:rsidRPr="00E9761C">
        <w:rPr>
          <w:bCs/>
          <w:sz w:val="22"/>
          <w:szCs w:val="22"/>
          <w:lang w:val="hr-HR"/>
        </w:rPr>
        <w:t>Ovlašćuje se gradonačelnik da podnese zahtev Ministarstvu finansija za odobrenje fiskalnog deficita iznad utvrđenog deficita od 10 % u koliko je rezultat realizacije javnih investicija.</w:t>
      </w:r>
    </w:p>
    <w:p w:rsidR="00E173AE" w:rsidRPr="00E9761C" w:rsidRDefault="00E173AE" w:rsidP="005F05D6">
      <w:pPr>
        <w:jc w:val="both"/>
        <w:rPr>
          <w:bCs/>
          <w:sz w:val="22"/>
          <w:szCs w:val="22"/>
          <w:lang w:val="hr-HR"/>
        </w:rPr>
      </w:pPr>
    </w:p>
    <w:p w:rsidR="00E173AE" w:rsidRDefault="00E173AE" w:rsidP="005F05D6">
      <w:pPr>
        <w:jc w:val="center"/>
        <w:rPr>
          <w:b/>
          <w:bCs/>
          <w:sz w:val="22"/>
          <w:szCs w:val="22"/>
          <w:lang w:val="hr-HR"/>
        </w:rPr>
      </w:pPr>
      <w:r w:rsidRPr="001F0BC9">
        <w:rPr>
          <w:b/>
          <w:bCs/>
          <w:sz w:val="22"/>
          <w:szCs w:val="22"/>
          <w:lang w:val="hr-HR"/>
        </w:rPr>
        <w:t>Č</w:t>
      </w:r>
      <w:r w:rsidRPr="001F0BC9">
        <w:rPr>
          <w:b/>
          <w:bCs/>
          <w:sz w:val="22"/>
          <w:szCs w:val="22"/>
        </w:rPr>
        <w:t>lan</w:t>
      </w:r>
      <w:r w:rsidRPr="001F0BC9">
        <w:rPr>
          <w:b/>
          <w:bCs/>
          <w:sz w:val="22"/>
          <w:szCs w:val="22"/>
          <w:lang w:val="hr-HR"/>
        </w:rPr>
        <w:t xml:space="preserve"> 2</w:t>
      </w:r>
      <w:r w:rsidR="00B71D0F" w:rsidRPr="001F0BC9">
        <w:rPr>
          <w:b/>
          <w:bCs/>
          <w:sz w:val="22"/>
          <w:szCs w:val="22"/>
          <w:lang w:val="hr-HR"/>
        </w:rPr>
        <w:t>4</w:t>
      </w:r>
      <w:r w:rsidRPr="001F0BC9">
        <w:rPr>
          <w:b/>
          <w:bCs/>
          <w:sz w:val="22"/>
          <w:szCs w:val="22"/>
          <w:lang w:val="hr-HR"/>
        </w:rPr>
        <w:t>.</w:t>
      </w:r>
    </w:p>
    <w:p w:rsidR="001F0BC9" w:rsidRPr="001F0BC9" w:rsidRDefault="001F0BC9" w:rsidP="005F05D6">
      <w:pPr>
        <w:jc w:val="center"/>
        <w:rPr>
          <w:b/>
          <w:bCs/>
          <w:sz w:val="22"/>
          <w:szCs w:val="22"/>
          <w:lang w:val="hr-HR"/>
        </w:rPr>
      </w:pPr>
    </w:p>
    <w:p w:rsidR="00E173AE" w:rsidRPr="00E9761C" w:rsidRDefault="00E173AE" w:rsidP="005868ED">
      <w:pPr>
        <w:ind w:firstLine="720"/>
        <w:jc w:val="both"/>
        <w:rPr>
          <w:bCs/>
          <w:sz w:val="22"/>
          <w:szCs w:val="22"/>
          <w:lang w:val="hr-HR"/>
        </w:rPr>
      </w:pPr>
      <w:r w:rsidRPr="00E9761C">
        <w:rPr>
          <w:bCs/>
          <w:sz w:val="22"/>
          <w:szCs w:val="22"/>
        </w:rPr>
        <w:t>Odeljenje</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finansije</w:t>
      </w:r>
      <w:r w:rsidRPr="00E9761C">
        <w:rPr>
          <w:bCs/>
          <w:sz w:val="22"/>
          <w:szCs w:val="22"/>
          <w:lang w:val="hr-HR"/>
        </w:rPr>
        <w:t xml:space="preserve"> </w:t>
      </w:r>
      <w:r w:rsidRPr="00E9761C">
        <w:rPr>
          <w:bCs/>
          <w:sz w:val="22"/>
          <w:szCs w:val="22"/>
        </w:rPr>
        <w:t>kod</w:t>
      </w:r>
      <w:r w:rsidRPr="00E9761C">
        <w:rPr>
          <w:bCs/>
          <w:sz w:val="22"/>
          <w:szCs w:val="22"/>
          <w:lang w:val="hr-HR"/>
        </w:rPr>
        <w:t xml:space="preserve"> </w:t>
      </w:r>
      <w:r w:rsidRPr="00E9761C">
        <w:rPr>
          <w:bCs/>
          <w:sz w:val="22"/>
          <w:szCs w:val="22"/>
        </w:rPr>
        <w:t>gradske</w:t>
      </w:r>
      <w:r w:rsidRPr="00E9761C">
        <w:rPr>
          <w:bCs/>
          <w:sz w:val="22"/>
          <w:szCs w:val="22"/>
          <w:lang w:val="hr-HR"/>
        </w:rPr>
        <w:t xml:space="preserve"> </w:t>
      </w:r>
      <w:r w:rsidRPr="00E9761C">
        <w:rPr>
          <w:bCs/>
          <w:sz w:val="22"/>
          <w:szCs w:val="22"/>
        </w:rPr>
        <w:t>Uprave</w:t>
      </w:r>
      <w:r w:rsidRPr="00E9761C">
        <w:rPr>
          <w:bCs/>
          <w:sz w:val="22"/>
          <w:szCs w:val="22"/>
          <w:lang w:val="hr-HR"/>
        </w:rPr>
        <w:t xml:space="preserve">,  </w:t>
      </w:r>
      <w:r w:rsidRPr="00E9761C">
        <w:rPr>
          <w:bCs/>
          <w:sz w:val="22"/>
          <w:szCs w:val="22"/>
        </w:rPr>
        <w:t>obavezano</w:t>
      </w:r>
      <w:r w:rsidRPr="00E9761C">
        <w:rPr>
          <w:bCs/>
          <w:sz w:val="22"/>
          <w:szCs w:val="22"/>
          <w:lang w:val="hr-HR"/>
        </w:rPr>
        <w:t xml:space="preserve"> </w:t>
      </w:r>
      <w:r w:rsidRPr="00E9761C">
        <w:rPr>
          <w:bCs/>
          <w:sz w:val="22"/>
          <w:szCs w:val="22"/>
        </w:rPr>
        <w:t>je</w:t>
      </w:r>
      <w:r w:rsidRPr="00E9761C">
        <w:rPr>
          <w:bCs/>
          <w:sz w:val="22"/>
          <w:szCs w:val="22"/>
          <w:lang w:val="hr-HR"/>
        </w:rPr>
        <w:t xml:space="preserve"> </w:t>
      </w:r>
      <w:r w:rsidRPr="00E9761C">
        <w:rPr>
          <w:bCs/>
          <w:sz w:val="22"/>
          <w:szCs w:val="22"/>
        </w:rPr>
        <w:t>da</w:t>
      </w:r>
      <w:r w:rsidRPr="00E9761C">
        <w:rPr>
          <w:bCs/>
          <w:sz w:val="22"/>
          <w:szCs w:val="22"/>
          <w:lang w:val="hr-HR"/>
        </w:rPr>
        <w:t xml:space="preserve"> </w:t>
      </w:r>
      <w:r w:rsidRPr="00E9761C">
        <w:rPr>
          <w:bCs/>
          <w:sz w:val="22"/>
          <w:szCs w:val="22"/>
        </w:rPr>
        <w:t>redovno</w:t>
      </w:r>
      <w:r w:rsidRPr="00E9761C">
        <w:rPr>
          <w:bCs/>
          <w:sz w:val="22"/>
          <w:szCs w:val="22"/>
          <w:lang w:val="hr-HR"/>
        </w:rPr>
        <w:t xml:space="preserve"> </w:t>
      </w:r>
      <w:r w:rsidRPr="00E9761C">
        <w:rPr>
          <w:bCs/>
          <w:sz w:val="22"/>
          <w:szCs w:val="22"/>
        </w:rPr>
        <w:t>prati</w:t>
      </w:r>
      <w:r w:rsidRPr="00E9761C">
        <w:rPr>
          <w:bCs/>
          <w:sz w:val="22"/>
          <w:szCs w:val="22"/>
          <w:lang w:val="hr-HR"/>
        </w:rPr>
        <w:t xml:space="preserve"> </w:t>
      </w:r>
      <w:r w:rsidRPr="00E9761C">
        <w:rPr>
          <w:bCs/>
          <w:sz w:val="22"/>
          <w:szCs w:val="22"/>
        </w:rPr>
        <w:t>izvr</w:t>
      </w:r>
      <w:r w:rsidRPr="00E9761C">
        <w:rPr>
          <w:bCs/>
          <w:sz w:val="22"/>
          <w:szCs w:val="22"/>
          <w:lang w:val="hr-HR"/>
        </w:rPr>
        <w:t>š</w:t>
      </w:r>
      <w:r w:rsidRPr="00E9761C">
        <w:rPr>
          <w:bCs/>
          <w:sz w:val="22"/>
          <w:szCs w:val="22"/>
        </w:rPr>
        <w:t>enje</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eta</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najmanje</w:t>
      </w:r>
      <w:r w:rsidRPr="00E9761C">
        <w:rPr>
          <w:bCs/>
          <w:sz w:val="22"/>
          <w:szCs w:val="22"/>
          <w:lang w:val="hr-HR"/>
        </w:rPr>
        <w:t xml:space="preserve"> </w:t>
      </w:r>
      <w:r w:rsidRPr="00E9761C">
        <w:rPr>
          <w:bCs/>
          <w:sz w:val="22"/>
          <w:szCs w:val="22"/>
        </w:rPr>
        <w:t>dvaput</w:t>
      </w:r>
      <w:r w:rsidRPr="00E9761C">
        <w:rPr>
          <w:bCs/>
          <w:sz w:val="22"/>
          <w:szCs w:val="22"/>
          <w:lang w:val="hr-HR"/>
        </w:rPr>
        <w:t xml:space="preserve"> </w:t>
      </w:r>
      <w:r w:rsidRPr="00E9761C">
        <w:rPr>
          <w:bCs/>
          <w:sz w:val="22"/>
          <w:szCs w:val="22"/>
        </w:rPr>
        <w:t>godi</w:t>
      </w:r>
      <w:r w:rsidRPr="00E9761C">
        <w:rPr>
          <w:bCs/>
          <w:sz w:val="22"/>
          <w:szCs w:val="22"/>
          <w:lang w:val="hr-HR"/>
        </w:rPr>
        <w:t>š</w:t>
      </w:r>
      <w:r w:rsidRPr="00E9761C">
        <w:rPr>
          <w:bCs/>
          <w:sz w:val="22"/>
          <w:szCs w:val="22"/>
        </w:rPr>
        <w:t>nje</w:t>
      </w:r>
      <w:r w:rsidRPr="00E9761C">
        <w:rPr>
          <w:bCs/>
          <w:sz w:val="22"/>
          <w:szCs w:val="22"/>
          <w:lang w:val="hr-HR"/>
        </w:rPr>
        <w:t xml:space="preserve"> </w:t>
      </w:r>
      <w:r w:rsidRPr="00E9761C">
        <w:rPr>
          <w:bCs/>
          <w:sz w:val="22"/>
          <w:szCs w:val="22"/>
        </w:rPr>
        <w:t>informi</w:t>
      </w:r>
      <w:r w:rsidRPr="00E9761C">
        <w:rPr>
          <w:bCs/>
          <w:sz w:val="22"/>
          <w:szCs w:val="22"/>
          <w:lang w:val="hr-HR"/>
        </w:rPr>
        <w:t>š</w:t>
      </w:r>
      <w:r w:rsidRPr="00E9761C">
        <w:rPr>
          <w:bCs/>
          <w:sz w:val="22"/>
          <w:szCs w:val="22"/>
        </w:rPr>
        <w:t>e</w:t>
      </w:r>
      <w:r w:rsidRPr="00E9761C">
        <w:rPr>
          <w:bCs/>
          <w:sz w:val="22"/>
          <w:szCs w:val="22"/>
          <w:lang w:val="hr-HR"/>
        </w:rPr>
        <w:t xml:space="preserve"> </w:t>
      </w:r>
      <w:r w:rsidRPr="00E9761C">
        <w:rPr>
          <w:bCs/>
          <w:sz w:val="22"/>
          <w:szCs w:val="22"/>
        </w:rPr>
        <w:t>Gradsko</w:t>
      </w:r>
      <w:r w:rsidRPr="00E9761C">
        <w:rPr>
          <w:bCs/>
          <w:sz w:val="22"/>
          <w:szCs w:val="22"/>
          <w:lang w:val="hr-HR"/>
        </w:rPr>
        <w:t xml:space="preserve"> </w:t>
      </w:r>
      <w:r w:rsidRPr="00E9761C">
        <w:rPr>
          <w:bCs/>
          <w:sz w:val="22"/>
          <w:szCs w:val="22"/>
        </w:rPr>
        <w:t>ve</w:t>
      </w:r>
      <w:r w:rsidRPr="00E9761C">
        <w:rPr>
          <w:bCs/>
          <w:sz w:val="22"/>
          <w:szCs w:val="22"/>
          <w:lang w:val="hr-HR"/>
        </w:rPr>
        <w:t>ć</w:t>
      </w:r>
      <w:r w:rsidRPr="00E9761C">
        <w:rPr>
          <w:bCs/>
          <w:sz w:val="22"/>
          <w:szCs w:val="22"/>
        </w:rPr>
        <w:t>e</w:t>
      </w:r>
      <w:r w:rsidRPr="00E9761C">
        <w:rPr>
          <w:bCs/>
          <w:sz w:val="22"/>
          <w:szCs w:val="22"/>
          <w:lang w:val="hr-HR"/>
        </w:rPr>
        <w:t xml:space="preserve"> </w:t>
      </w:r>
      <w:r w:rsidRPr="00E9761C">
        <w:rPr>
          <w:bCs/>
          <w:sz w:val="22"/>
          <w:szCs w:val="22"/>
        </w:rPr>
        <w:t>a</w:t>
      </w:r>
      <w:r w:rsidRPr="00E9761C">
        <w:rPr>
          <w:bCs/>
          <w:sz w:val="22"/>
          <w:szCs w:val="22"/>
          <w:lang w:val="hr-HR"/>
        </w:rPr>
        <w:t xml:space="preserve"> </w:t>
      </w:r>
      <w:r w:rsidRPr="00E9761C">
        <w:rPr>
          <w:bCs/>
          <w:sz w:val="22"/>
          <w:szCs w:val="22"/>
        </w:rPr>
        <w:t>obavezno</w:t>
      </w:r>
      <w:r w:rsidRPr="00E9761C">
        <w:rPr>
          <w:bCs/>
          <w:sz w:val="22"/>
          <w:szCs w:val="22"/>
          <w:lang w:val="hr-HR"/>
        </w:rPr>
        <w:t xml:space="preserve"> </w:t>
      </w:r>
      <w:r w:rsidRPr="00E9761C">
        <w:rPr>
          <w:bCs/>
          <w:sz w:val="22"/>
          <w:szCs w:val="22"/>
        </w:rPr>
        <w:t>u</w:t>
      </w:r>
      <w:r w:rsidRPr="00E9761C">
        <w:rPr>
          <w:bCs/>
          <w:sz w:val="22"/>
          <w:szCs w:val="22"/>
          <w:lang w:val="hr-HR"/>
        </w:rPr>
        <w:t xml:space="preserve"> </w:t>
      </w:r>
      <w:r w:rsidRPr="00E9761C">
        <w:rPr>
          <w:bCs/>
          <w:sz w:val="22"/>
          <w:szCs w:val="22"/>
        </w:rPr>
        <w:t>roku</w:t>
      </w:r>
      <w:r w:rsidRPr="00E9761C">
        <w:rPr>
          <w:bCs/>
          <w:sz w:val="22"/>
          <w:szCs w:val="22"/>
          <w:lang w:val="hr-HR"/>
        </w:rPr>
        <w:t xml:space="preserve"> </w:t>
      </w:r>
      <w:r w:rsidRPr="00E9761C">
        <w:rPr>
          <w:bCs/>
          <w:sz w:val="22"/>
          <w:szCs w:val="22"/>
        </w:rPr>
        <w:t>od</w:t>
      </w:r>
      <w:r w:rsidRPr="00E9761C">
        <w:rPr>
          <w:bCs/>
          <w:sz w:val="22"/>
          <w:szCs w:val="22"/>
          <w:lang w:val="hr-HR"/>
        </w:rPr>
        <w:t xml:space="preserve"> </w:t>
      </w:r>
      <w:r w:rsidRPr="00E9761C">
        <w:rPr>
          <w:bCs/>
          <w:sz w:val="22"/>
          <w:szCs w:val="22"/>
        </w:rPr>
        <w:t>petnaest</w:t>
      </w:r>
      <w:r w:rsidRPr="00E9761C">
        <w:rPr>
          <w:bCs/>
          <w:sz w:val="22"/>
          <w:szCs w:val="22"/>
          <w:lang w:val="hr-HR"/>
        </w:rPr>
        <w:t xml:space="preserve"> </w:t>
      </w:r>
      <w:r w:rsidRPr="00E9761C">
        <w:rPr>
          <w:bCs/>
          <w:sz w:val="22"/>
          <w:szCs w:val="22"/>
        </w:rPr>
        <w:t>dana</w:t>
      </w:r>
      <w:r w:rsidRPr="00E9761C">
        <w:rPr>
          <w:bCs/>
          <w:sz w:val="22"/>
          <w:szCs w:val="22"/>
          <w:lang w:val="hr-HR"/>
        </w:rPr>
        <w:t xml:space="preserve"> </w:t>
      </w:r>
      <w:r w:rsidRPr="00E9761C">
        <w:rPr>
          <w:bCs/>
          <w:sz w:val="22"/>
          <w:szCs w:val="22"/>
        </w:rPr>
        <w:t>po</w:t>
      </w:r>
      <w:r w:rsidRPr="00E9761C">
        <w:rPr>
          <w:bCs/>
          <w:sz w:val="22"/>
          <w:szCs w:val="22"/>
          <w:lang w:val="hr-HR"/>
        </w:rPr>
        <w:t xml:space="preserve"> </w:t>
      </w:r>
      <w:r w:rsidRPr="00E9761C">
        <w:rPr>
          <w:bCs/>
          <w:sz w:val="22"/>
          <w:szCs w:val="22"/>
        </w:rPr>
        <w:t>isteku</w:t>
      </w:r>
      <w:r w:rsidRPr="00E9761C">
        <w:rPr>
          <w:bCs/>
          <w:sz w:val="22"/>
          <w:szCs w:val="22"/>
          <w:lang w:val="hr-HR"/>
        </w:rPr>
        <w:t xml:space="preserve"> š</w:t>
      </w:r>
      <w:r w:rsidRPr="00E9761C">
        <w:rPr>
          <w:bCs/>
          <w:sz w:val="22"/>
          <w:szCs w:val="22"/>
        </w:rPr>
        <w:t>estomese</w:t>
      </w:r>
      <w:r w:rsidRPr="00E9761C">
        <w:rPr>
          <w:bCs/>
          <w:sz w:val="22"/>
          <w:szCs w:val="22"/>
          <w:lang w:val="hr-HR"/>
        </w:rPr>
        <w:t>č</w:t>
      </w:r>
      <w:r w:rsidRPr="00E9761C">
        <w:rPr>
          <w:bCs/>
          <w:sz w:val="22"/>
          <w:szCs w:val="22"/>
        </w:rPr>
        <w:t>nog</w:t>
      </w:r>
      <w:r w:rsidRPr="00E9761C">
        <w:rPr>
          <w:bCs/>
          <w:sz w:val="22"/>
          <w:szCs w:val="22"/>
          <w:lang w:val="hr-HR"/>
        </w:rPr>
        <w:t xml:space="preserve">, </w:t>
      </w:r>
      <w:r w:rsidRPr="00E9761C">
        <w:rPr>
          <w:bCs/>
          <w:sz w:val="22"/>
          <w:szCs w:val="22"/>
        </w:rPr>
        <w:t>odnosno</w:t>
      </w:r>
      <w:r w:rsidRPr="00E9761C">
        <w:rPr>
          <w:bCs/>
          <w:sz w:val="22"/>
          <w:szCs w:val="22"/>
          <w:lang w:val="hr-HR"/>
        </w:rPr>
        <w:t xml:space="preserve"> </w:t>
      </w:r>
      <w:r w:rsidRPr="00E9761C">
        <w:rPr>
          <w:bCs/>
          <w:sz w:val="22"/>
          <w:szCs w:val="22"/>
        </w:rPr>
        <w:t>devetomese</w:t>
      </w:r>
      <w:r w:rsidRPr="00E9761C">
        <w:rPr>
          <w:bCs/>
          <w:sz w:val="22"/>
          <w:szCs w:val="22"/>
          <w:lang w:val="hr-HR"/>
        </w:rPr>
        <w:t>č</w:t>
      </w:r>
      <w:r w:rsidRPr="00E9761C">
        <w:rPr>
          <w:bCs/>
          <w:sz w:val="22"/>
          <w:szCs w:val="22"/>
        </w:rPr>
        <w:t>nog</w:t>
      </w:r>
      <w:r w:rsidRPr="00E9761C">
        <w:rPr>
          <w:bCs/>
          <w:sz w:val="22"/>
          <w:szCs w:val="22"/>
          <w:lang w:val="hr-HR"/>
        </w:rPr>
        <w:t xml:space="preserve"> </w:t>
      </w:r>
      <w:r w:rsidRPr="00E9761C">
        <w:rPr>
          <w:bCs/>
          <w:sz w:val="22"/>
          <w:szCs w:val="22"/>
        </w:rPr>
        <w:t>perioda</w:t>
      </w:r>
      <w:r w:rsidRPr="00E9761C">
        <w:rPr>
          <w:bCs/>
          <w:sz w:val="22"/>
          <w:szCs w:val="22"/>
          <w:lang w:val="hr-HR"/>
        </w:rPr>
        <w:t>.</w:t>
      </w:r>
    </w:p>
    <w:p w:rsidR="00E173AE" w:rsidRPr="00E9761C" w:rsidRDefault="00E173AE" w:rsidP="005F05D6">
      <w:pPr>
        <w:jc w:val="both"/>
        <w:rPr>
          <w:bCs/>
          <w:sz w:val="22"/>
          <w:szCs w:val="22"/>
          <w:lang w:val="hr-HR"/>
        </w:rPr>
      </w:pPr>
      <w:r w:rsidRPr="00E9761C">
        <w:rPr>
          <w:bCs/>
          <w:sz w:val="22"/>
          <w:szCs w:val="22"/>
          <w:lang w:val="hr-HR"/>
        </w:rPr>
        <w:tab/>
      </w:r>
      <w:r w:rsidRPr="00E9761C">
        <w:rPr>
          <w:bCs/>
          <w:sz w:val="22"/>
          <w:szCs w:val="22"/>
        </w:rPr>
        <w:t>U</w:t>
      </w:r>
      <w:r w:rsidRPr="00E9761C">
        <w:rPr>
          <w:bCs/>
          <w:sz w:val="22"/>
          <w:szCs w:val="22"/>
          <w:lang w:val="hr-HR"/>
        </w:rPr>
        <w:t xml:space="preserve"> </w:t>
      </w:r>
      <w:r w:rsidRPr="00E9761C">
        <w:rPr>
          <w:bCs/>
          <w:sz w:val="22"/>
          <w:szCs w:val="22"/>
        </w:rPr>
        <w:t>roku</w:t>
      </w:r>
      <w:r w:rsidRPr="00E9761C">
        <w:rPr>
          <w:bCs/>
          <w:sz w:val="22"/>
          <w:szCs w:val="22"/>
          <w:lang w:val="hr-HR"/>
        </w:rPr>
        <w:t xml:space="preserve"> </w:t>
      </w:r>
      <w:r w:rsidRPr="00E9761C">
        <w:rPr>
          <w:bCs/>
          <w:sz w:val="22"/>
          <w:szCs w:val="22"/>
        </w:rPr>
        <w:t>od</w:t>
      </w:r>
      <w:r w:rsidRPr="00E9761C">
        <w:rPr>
          <w:bCs/>
          <w:sz w:val="22"/>
          <w:szCs w:val="22"/>
          <w:lang w:val="hr-HR"/>
        </w:rPr>
        <w:t xml:space="preserve"> </w:t>
      </w:r>
      <w:r w:rsidRPr="00E9761C">
        <w:rPr>
          <w:bCs/>
          <w:sz w:val="22"/>
          <w:szCs w:val="22"/>
        </w:rPr>
        <w:t>petnaest</w:t>
      </w:r>
      <w:r w:rsidRPr="00E9761C">
        <w:rPr>
          <w:bCs/>
          <w:sz w:val="22"/>
          <w:szCs w:val="22"/>
          <w:lang w:val="hr-HR"/>
        </w:rPr>
        <w:t xml:space="preserve"> </w:t>
      </w:r>
      <w:r w:rsidRPr="00E9761C">
        <w:rPr>
          <w:bCs/>
          <w:sz w:val="22"/>
          <w:szCs w:val="22"/>
        </w:rPr>
        <w:t>dana</w:t>
      </w:r>
      <w:r w:rsidRPr="00E9761C">
        <w:rPr>
          <w:bCs/>
          <w:sz w:val="22"/>
          <w:szCs w:val="22"/>
          <w:lang w:val="hr-HR"/>
        </w:rPr>
        <w:t xml:space="preserve"> </w:t>
      </w:r>
      <w:r w:rsidRPr="00E9761C">
        <w:rPr>
          <w:bCs/>
          <w:sz w:val="22"/>
          <w:szCs w:val="22"/>
        </w:rPr>
        <w:t>po</w:t>
      </w:r>
      <w:r w:rsidRPr="00E9761C">
        <w:rPr>
          <w:bCs/>
          <w:sz w:val="22"/>
          <w:szCs w:val="22"/>
          <w:lang w:val="hr-HR"/>
        </w:rPr>
        <w:t xml:space="preserve"> </w:t>
      </w:r>
      <w:r w:rsidRPr="00E9761C">
        <w:rPr>
          <w:bCs/>
          <w:sz w:val="22"/>
          <w:szCs w:val="22"/>
        </w:rPr>
        <w:t>dono</w:t>
      </w:r>
      <w:r w:rsidRPr="00E9761C">
        <w:rPr>
          <w:bCs/>
          <w:sz w:val="22"/>
          <w:szCs w:val="22"/>
          <w:lang w:val="hr-HR"/>
        </w:rPr>
        <w:t>š</w:t>
      </w:r>
      <w:r w:rsidRPr="00E9761C">
        <w:rPr>
          <w:bCs/>
          <w:sz w:val="22"/>
          <w:szCs w:val="22"/>
        </w:rPr>
        <w:t>enju</w:t>
      </w:r>
      <w:r w:rsidRPr="00E9761C">
        <w:rPr>
          <w:bCs/>
          <w:sz w:val="22"/>
          <w:szCs w:val="22"/>
          <w:lang w:val="hr-HR"/>
        </w:rPr>
        <w:t xml:space="preserve"> </w:t>
      </w:r>
      <w:r w:rsidRPr="00E9761C">
        <w:rPr>
          <w:bCs/>
          <w:sz w:val="22"/>
          <w:szCs w:val="22"/>
        </w:rPr>
        <w:t>izve</w:t>
      </w:r>
      <w:r w:rsidRPr="00E9761C">
        <w:rPr>
          <w:bCs/>
          <w:sz w:val="22"/>
          <w:szCs w:val="22"/>
          <w:lang w:val="hr-HR"/>
        </w:rPr>
        <w:t>š</w:t>
      </w:r>
      <w:r w:rsidRPr="00E9761C">
        <w:rPr>
          <w:bCs/>
          <w:sz w:val="22"/>
          <w:szCs w:val="22"/>
        </w:rPr>
        <w:t>taja</w:t>
      </w:r>
      <w:r w:rsidRPr="00E9761C">
        <w:rPr>
          <w:bCs/>
          <w:sz w:val="22"/>
          <w:szCs w:val="22"/>
          <w:lang w:val="hr-HR"/>
        </w:rPr>
        <w:t xml:space="preserve"> </w:t>
      </w:r>
      <w:r w:rsidRPr="00E9761C">
        <w:rPr>
          <w:bCs/>
          <w:sz w:val="22"/>
          <w:szCs w:val="22"/>
        </w:rPr>
        <w:t>iz</w:t>
      </w:r>
      <w:r w:rsidRPr="00E9761C">
        <w:rPr>
          <w:bCs/>
          <w:sz w:val="22"/>
          <w:szCs w:val="22"/>
          <w:lang w:val="hr-HR"/>
        </w:rPr>
        <w:t xml:space="preserve"> </w:t>
      </w:r>
      <w:r w:rsidRPr="00E9761C">
        <w:rPr>
          <w:bCs/>
          <w:sz w:val="22"/>
          <w:szCs w:val="22"/>
        </w:rPr>
        <w:t>stava</w:t>
      </w:r>
      <w:r w:rsidRPr="00E9761C">
        <w:rPr>
          <w:bCs/>
          <w:sz w:val="22"/>
          <w:szCs w:val="22"/>
          <w:lang w:val="hr-HR"/>
        </w:rPr>
        <w:t xml:space="preserve"> 1. </w:t>
      </w:r>
      <w:r w:rsidRPr="00E9761C">
        <w:rPr>
          <w:bCs/>
          <w:sz w:val="22"/>
          <w:szCs w:val="22"/>
        </w:rPr>
        <w:t>i</w:t>
      </w:r>
      <w:r w:rsidRPr="00E9761C">
        <w:rPr>
          <w:bCs/>
          <w:sz w:val="22"/>
          <w:szCs w:val="22"/>
          <w:lang w:val="hr-HR"/>
        </w:rPr>
        <w:t xml:space="preserve"> 2. </w:t>
      </w:r>
      <w:r w:rsidRPr="00E9761C">
        <w:rPr>
          <w:bCs/>
          <w:sz w:val="22"/>
          <w:szCs w:val="22"/>
        </w:rPr>
        <w:t>ovog</w:t>
      </w:r>
      <w:r w:rsidRPr="00E9761C">
        <w:rPr>
          <w:bCs/>
          <w:sz w:val="22"/>
          <w:szCs w:val="22"/>
          <w:lang w:val="hr-HR"/>
        </w:rPr>
        <w:t xml:space="preserve"> č</w:t>
      </w:r>
      <w:r w:rsidRPr="00E9761C">
        <w:rPr>
          <w:bCs/>
          <w:sz w:val="22"/>
          <w:szCs w:val="22"/>
        </w:rPr>
        <w:t>lana</w:t>
      </w:r>
      <w:r w:rsidRPr="00E9761C">
        <w:rPr>
          <w:bCs/>
          <w:sz w:val="22"/>
          <w:szCs w:val="22"/>
          <w:lang w:val="hr-HR"/>
        </w:rPr>
        <w:t xml:space="preserve">, </w:t>
      </w:r>
      <w:r w:rsidRPr="00E9761C">
        <w:rPr>
          <w:bCs/>
          <w:sz w:val="22"/>
          <w:szCs w:val="22"/>
        </w:rPr>
        <w:t>Gradsko</w:t>
      </w:r>
      <w:r w:rsidRPr="00E9761C">
        <w:rPr>
          <w:bCs/>
          <w:sz w:val="22"/>
          <w:szCs w:val="22"/>
          <w:lang w:val="hr-HR"/>
        </w:rPr>
        <w:t xml:space="preserve"> </w:t>
      </w:r>
      <w:r w:rsidRPr="00E9761C">
        <w:rPr>
          <w:bCs/>
          <w:sz w:val="22"/>
          <w:szCs w:val="22"/>
        </w:rPr>
        <w:t>ve</w:t>
      </w:r>
      <w:r w:rsidRPr="00E9761C">
        <w:rPr>
          <w:bCs/>
          <w:sz w:val="22"/>
          <w:szCs w:val="22"/>
          <w:lang w:val="hr-HR"/>
        </w:rPr>
        <w:t>ć</w:t>
      </w:r>
      <w:r w:rsidRPr="00E9761C">
        <w:rPr>
          <w:bCs/>
          <w:sz w:val="22"/>
          <w:szCs w:val="22"/>
        </w:rPr>
        <w:t>e</w:t>
      </w:r>
      <w:r w:rsidRPr="00E9761C">
        <w:rPr>
          <w:bCs/>
          <w:sz w:val="22"/>
          <w:szCs w:val="22"/>
          <w:lang w:val="hr-HR"/>
        </w:rPr>
        <w:t xml:space="preserve"> </w:t>
      </w:r>
      <w:r w:rsidRPr="00E9761C">
        <w:rPr>
          <w:bCs/>
          <w:sz w:val="22"/>
          <w:szCs w:val="22"/>
        </w:rPr>
        <w:t>usvaja</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dostavlja</w:t>
      </w:r>
      <w:r w:rsidRPr="00E9761C">
        <w:rPr>
          <w:bCs/>
          <w:sz w:val="22"/>
          <w:szCs w:val="22"/>
          <w:lang w:val="hr-HR"/>
        </w:rPr>
        <w:t xml:space="preserve"> </w:t>
      </w:r>
      <w:r w:rsidRPr="00E9761C">
        <w:rPr>
          <w:bCs/>
          <w:sz w:val="22"/>
          <w:szCs w:val="22"/>
        </w:rPr>
        <w:t>izve</w:t>
      </w:r>
      <w:r w:rsidRPr="00E9761C">
        <w:rPr>
          <w:bCs/>
          <w:sz w:val="22"/>
          <w:szCs w:val="22"/>
          <w:lang w:val="hr-HR"/>
        </w:rPr>
        <w:t>š</w:t>
      </w:r>
      <w:r w:rsidRPr="00E9761C">
        <w:rPr>
          <w:bCs/>
          <w:sz w:val="22"/>
          <w:szCs w:val="22"/>
        </w:rPr>
        <w:t>taje</w:t>
      </w:r>
      <w:r w:rsidRPr="00E9761C">
        <w:rPr>
          <w:bCs/>
          <w:sz w:val="22"/>
          <w:szCs w:val="22"/>
          <w:lang w:val="hr-HR"/>
        </w:rPr>
        <w:t xml:space="preserve"> </w:t>
      </w:r>
      <w:r w:rsidRPr="00E9761C">
        <w:rPr>
          <w:bCs/>
          <w:sz w:val="22"/>
          <w:szCs w:val="22"/>
        </w:rPr>
        <w:t>Skup</w:t>
      </w:r>
      <w:r w:rsidRPr="00E9761C">
        <w:rPr>
          <w:bCs/>
          <w:sz w:val="22"/>
          <w:szCs w:val="22"/>
          <w:lang w:val="hr-HR"/>
        </w:rPr>
        <w:t>š</w:t>
      </w:r>
      <w:r w:rsidRPr="00E9761C">
        <w:rPr>
          <w:bCs/>
          <w:sz w:val="22"/>
          <w:szCs w:val="22"/>
        </w:rPr>
        <w:t>tini</w:t>
      </w:r>
      <w:r w:rsidRPr="00E9761C">
        <w:rPr>
          <w:bCs/>
          <w:sz w:val="22"/>
          <w:szCs w:val="22"/>
          <w:lang w:val="hr-HR"/>
        </w:rPr>
        <w:t xml:space="preserve"> </w:t>
      </w:r>
      <w:r w:rsidRPr="00E9761C">
        <w:rPr>
          <w:bCs/>
          <w:sz w:val="22"/>
          <w:szCs w:val="22"/>
        </w:rPr>
        <w:t>grada</w:t>
      </w:r>
      <w:r w:rsidRPr="00E9761C">
        <w:rPr>
          <w:bCs/>
          <w:sz w:val="22"/>
          <w:szCs w:val="22"/>
          <w:lang w:val="hr-HR"/>
        </w:rPr>
        <w:t>.</w:t>
      </w:r>
    </w:p>
    <w:p w:rsidR="00E173AE" w:rsidRPr="001F0BC9" w:rsidRDefault="00E173AE" w:rsidP="005F05D6">
      <w:pPr>
        <w:jc w:val="both"/>
        <w:rPr>
          <w:b/>
          <w:bCs/>
          <w:sz w:val="22"/>
          <w:szCs w:val="22"/>
          <w:lang w:val="hr-HR"/>
        </w:rPr>
      </w:pPr>
    </w:p>
    <w:p w:rsidR="00E173AE" w:rsidRDefault="00E173AE" w:rsidP="005F05D6">
      <w:pPr>
        <w:jc w:val="center"/>
        <w:rPr>
          <w:b/>
          <w:bCs/>
          <w:sz w:val="22"/>
          <w:szCs w:val="22"/>
          <w:lang w:val="hr-HR"/>
        </w:rPr>
      </w:pPr>
      <w:r w:rsidRPr="001F0BC9">
        <w:rPr>
          <w:b/>
          <w:bCs/>
          <w:sz w:val="22"/>
          <w:szCs w:val="22"/>
          <w:lang w:val="hr-HR"/>
        </w:rPr>
        <w:t>Č</w:t>
      </w:r>
      <w:r w:rsidRPr="001F0BC9">
        <w:rPr>
          <w:b/>
          <w:bCs/>
          <w:sz w:val="22"/>
          <w:szCs w:val="22"/>
        </w:rPr>
        <w:t>lan</w:t>
      </w:r>
      <w:r w:rsidRPr="001F0BC9">
        <w:rPr>
          <w:b/>
          <w:bCs/>
          <w:sz w:val="22"/>
          <w:szCs w:val="22"/>
          <w:lang w:val="hr-HR"/>
        </w:rPr>
        <w:t xml:space="preserve"> 2</w:t>
      </w:r>
      <w:r w:rsidR="00B71D0F" w:rsidRPr="001F0BC9">
        <w:rPr>
          <w:b/>
          <w:bCs/>
          <w:sz w:val="22"/>
          <w:szCs w:val="22"/>
          <w:lang w:val="hr-HR"/>
        </w:rPr>
        <w:t>5</w:t>
      </w:r>
      <w:r w:rsidRPr="001F0BC9">
        <w:rPr>
          <w:b/>
          <w:bCs/>
          <w:sz w:val="22"/>
          <w:szCs w:val="22"/>
          <w:lang w:val="hr-HR"/>
        </w:rPr>
        <w:t>.</w:t>
      </w:r>
    </w:p>
    <w:p w:rsidR="001F0BC9" w:rsidRPr="001F0BC9" w:rsidRDefault="001F0BC9" w:rsidP="005F05D6">
      <w:pPr>
        <w:jc w:val="center"/>
        <w:rPr>
          <w:b/>
          <w:bCs/>
          <w:sz w:val="22"/>
          <w:szCs w:val="22"/>
          <w:lang w:val="hr-HR"/>
        </w:rPr>
      </w:pPr>
    </w:p>
    <w:p w:rsidR="00E173AE" w:rsidRPr="00E9761C" w:rsidRDefault="00E173AE" w:rsidP="005F05D6">
      <w:pPr>
        <w:jc w:val="both"/>
        <w:rPr>
          <w:bCs/>
          <w:sz w:val="22"/>
          <w:szCs w:val="22"/>
          <w:lang w:val="hr-HR"/>
        </w:rPr>
      </w:pPr>
      <w:r w:rsidRPr="00E9761C">
        <w:rPr>
          <w:bCs/>
          <w:sz w:val="22"/>
          <w:szCs w:val="22"/>
          <w:lang w:val="hr-HR"/>
        </w:rPr>
        <w:tab/>
      </w:r>
      <w:r w:rsidRPr="00E9761C">
        <w:rPr>
          <w:bCs/>
          <w:sz w:val="22"/>
          <w:szCs w:val="22"/>
        </w:rPr>
        <w:t>Raspored</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kori</w:t>
      </w:r>
      <w:r w:rsidRPr="00E9761C">
        <w:rPr>
          <w:bCs/>
          <w:sz w:val="22"/>
          <w:szCs w:val="22"/>
          <w:lang w:val="hr-HR"/>
        </w:rPr>
        <w:t>šć</w:t>
      </w:r>
      <w:r w:rsidRPr="00E9761C">
        <w:rPr>
          <w:bCs/>
          <w:sz w:val="22"/>
          <w:szCs w:val="22"/>
        </w:rPr>
        <w:t>enje</w:t>
      </w:r>
      <w:r w:rsidRPr="00E9761C">
        <w:rPr>
          <w:bCs/>
          <w:sz w:val="22"/>
          <w:szCs w:val="22"/>
          <w:lang w:val="hr-HR"/>
        </w:rPr>
        <w:t xml:space="preserve"> </w:t>
      </w:r>
      <w:r w:rsidRPr="00E9761C">
        <w:rPr>
          <w:bCs/>
          <w:sz w:val="22"/>
          <w:szCs w:val="22"/>
        </w:rPr>
        <w:t>sredstava</w:t>
      </w:r>
      <w:r w:rsidRPr="00E9761C">
        <w:rPr>
          <w:bCs/>
          <w:sz w:val="22"/>
          <w:szCs w:val="22"/>
          <w:lang w:val="hr-HR"/>
        </w:rPr>
        <w:t xml:space="preserve"> </w:t>
      </w:r>
      <w:r w:rsidRPr="00E9761C">
        <w:rPr>
          <w:bCs/>
          <w:sz w:val="22"/>
          <w:szCs w:val="22"/>
        </w:rPr>
        <w:t>vr</w:t>
      </w:r>
      <w:r w:rsidRPr="00E9761C">
        <w:rPr>
          <w:bCs/>
          <w:sz w:val="22"/>
          <w:szCs w:val="22"/>
          <w:lang w:val="hr-HR"/>
        </w:rPr>
        <w:t>š</w:t>
      </w:r>
      <w:r w:rsidRPr="00E9761C">
        <w:rPr>
          <w:bCs/>
          <w:sz w:val="22"/>
          <w:szCs w:val="22"/>
        </w:rPr>
        <w:t>i</w:t>
      </w:r>
      <w:r w:rsidRPr="00E9761C">
        <w:rPr>
          <w:bCs/>
          <w:sz w:val="22"/>
          <w:szCs w:val="22"/>
          <w:lang w:val="hr-HR"/>
        </w:rPr>
        <w:t xml:space="preserve"> </w:t>
      </w:r>
      <w:r w:rsidRPr="00E9761C">
        <w:rPr>
          <w:bCs/>
          <w:sz w:val="22"/>
          <w:szCs w:val="22"/>
        </w:rPr>
        <w:t>se</w:t>
      </w:r>
      <w:r w:rsidRPr="00E9761C">
        <w:rPr>
          <w:bCs/>
          <w:sz w:val="22"/>
          <w:szCs w:val="22"/>
          <w:lang w:val="hr-HR"/>
        </w:rPr>
        <w:t xml:space="preserve"> </w:t>
      </w:r>
      <w:r w:rsidRPr="00E9761C">
        <w:rPr>
          <w:bCs/>
          <w:sz w:val="22"/>
          <w:szCs w:val="22"/>
        </w:rPr>
        <w:t>po</w:t>
      </w:r>
      <w:r w:rsidRPr="00E9761C">
        <w:rPr>
          <w:bCs/>
          <w:sz w:val="22"/>
          <w:szCs w:val="22"/>
          <w:lang w:val="hr-HR"/>
        </w:rPr>
        <w:t xml:space="preserve"> </w:t>
      </w:r>
      <w:r w:rsidRPr="00E9761C">
        <w:rPr>
          <w:bCs/>
          <w:sz w:val="22"/>
          <w:szCs w:val="22"/>
        </w:rPr>
        <w:t>finansijskim</w:t>
      </w:r>
      <w:r w:rsidRPr="00E9761C">
        <w:rPr>
          <w:bCs/>
          <w:sz w:val="22"/>
          <w:szCs w:val="22"/>
          <w:lang w:val="hr-HR"/>
        </w:rPr>
        <w:t xml:space="preserve"> </w:t>
      </w:r>
      <w:r w:rsidRPr="00E9761C">
        <w:rPr>
          <w:bCs/>
          <w:sz w:val="22"/>
          <w:szCs w:val="22"/>
        </w:rPr>
        <w:t>planovima</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programima</w:t>
      </w:r>
      <w:r w:rsidRPr="00E9761C">
        <w:rPr>
          <w:bCs/>
          <w:sz w:val="22"/>
          <w:szCs w:val="22"/>
          <w:lang w:val="hr-HR"/>
        </w:rPr>
        <w:t xml:space="preserve"> </w:t>
      </w:r>
      <w:r w:rsidRPr="00E9761C">
        <w:rPr>
          <w:bCs/>
          <w:sz w:val="22"/>
          <w:szCs w:val="22"/>
        </w:rPr>
        <w:t>u</w:t>
      </w:r>
      <w:r w:rsidRPr="00E9761C">
        <w:rPr>
          <w:bCs/>
          <w:sz w:val="22"/>
          <w:szCs w:val="22"/>
          <w:lang w:val="hr-HR"/>
        </w:rPr>
        <w:t xml:space="preserve"> </w:t>
      </w:r>
      <w:r w:rsidRPr="00E9761C">
        <w:rPr>
          <w:bCs/>
          <w:sz w:val="22"/>
          <w:szCs w:val="22"/>
        </w:rPr>
        <w:t>okviru</w:t>
      </w:r>
      <w:r w:rsidRPr="00E9761C">
        <w:rPr>
          <w:bCs/>
          <w:sz w:val="22"/>
          <w:szCs w:val="22"/>
          <w:lang w:val="hr-HR"/>
        </w:rPr>
        <w:t xml:space="preserve"> </w:t>
      </w:r>
      <w:r w:rsidRPr="00E9761C">
        <w:rPr>
          <w:bCs/>
          <w:sz w:val="22"/>
          <w:szCs w:val="22"/>
        </w:rPr>
        <w:t>razdela</w:t>
      </w:r>
      <w:r w:rsidRPr="00E9761C">
        <w:rPr>
          <w:bCs/>
          <w:sz w:val="22"/>
          <w:szCs w:val="22"/>
          <w:lang w:val="hr-HR"/>
        </w:rPr>
        <w:t>, č</w:t>
      </w:r>
      <w:r w:rsidRPr="00E9761C">
        <w:rPr>
          <w:bCs/>
          <w:sz w:val="22"/>
          <w:szCs w:val="22"/>
        </w:rPr>
        <w:t>iji</w:t>
      </w:r>
      <w:r w:rsidRPr="00E9761C">
        <w:rPr>
          <w:bCs/>
          <w:sz w:val="22"/>
          <w:szCs w:val="22"/>
          <w:lang w:val="hr-HR"/>
        </w:rPr>
        <w:t xml:space="preserve"> </w:t>
      </w:r>
      <w:r w:rsidRPr="00E9761C">
        <w:rPr>
          <w:bCs/>
          <w:sz w:val="22"/>
          <w:szCs w:val="22"/>
        </w:rPr>
        <w:t>su</w:t>
      </w:r>
      <w:r w:rsidRPr="00E9761C">
        <w:rPr>
          <w:bCs/>
          <w:sz w:val="22"/>
          <w:szCs w:val="22"/>
          <w:lang w:val="hr-HR"/>
        </w:rPr>
        <w:t xml:space="preserve"> </w:t>
      </w:r>
      <w:r w:rsidRPr="00E9761C">
        <w:rPr>
          <w:bCs/>
          <w:sz w:val="22"/>
          <w:szCs w:val="22"/>
        </w:rPr>
        <w:t>nosioci</w:t>
      </w:r>
      <w:r w:rsidRPr="00E9761C">
        <w:rPr>
          <w:bCs/>
          <w:sz w:val="22"/>
          <w:szCs w:val="22"/>
          <w:lang w:val="hr-HR"/>
        </w:rPr>
        <w:t xml:space="preserve"> </w:t>
      </w:r>
      <w:r w:rsidRPr="00E9761C">
        <w:rPr>
          <w:bCs/>
          <w:sz w:val="22"/>
          <w:szCs w:val="22"/>
        </w:rPr>
        <w:t>direktno</w:t>
      </w:r>
      <w:r w:rsidRPr="00E9761C">
        <w:rPr>
          <w:bCs/>
          <w:sz w:val="22"/>
          <w:szCs w:val="22"/>
          <w:lang w:val="hr-HR"/>
        </w:rPr>
        <w:t xml:space="preserve"> </w:t>
      </w:r>
      <w:r w:rsidRPr="00E9761C">
        <w:rPr>
          <w:bCs/>
          <w:sz w:val="22"/>
          <w:szCs w:val="22"/>
        </w:rPr>
        <w:t>korisnici</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etskih</w:t>
      </w:r>
      <w:r w:rsidRPr="00E9761C">
        <w:rPr>
          <w:bCs/>
          <w:sz w:val="22"/>
          <w:szCs w:val="22"/>
          <w:lang w:val="hr-HR"/>
        </w:rPr>
        <w:t xml:space="preserve"> </w:t>
      </w:r>
      <w:r w:rsidRPr="00E9761C">
        <w:rPr>
          <w:bCs/>
          <w:sz w:val="22"/>
          <w:szCs w:val="22"/>
        </w:rPr>
        <w:t>sredstava</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to</w:t>
      </w:r>
      <w:r w:rsidRPr="00E9761C">
        <w:rPr>
          <w:bCs/>
          <w:sz w:val="22"/>
          <w:szCs w:val="22"/>
          <w:lang w:val="hr-HR"/>
        </w:rPr>
        <w:t>:</w:t>
      </w:r>
    </w:p>
    <w:p w:rsidR="00E173AE" w:rsidRPr="00E9761C" w:rsidRDefault="00E173AE" w:rsidP="00C93CCA">
      <w:pPr>
        <w:tabs>
          <w:tab w:val="left" w:pos="4800"/>
        </w:tabs>
        <w:jc w:val="both"/>
        <w:rPr>
          <w:bCs/>
          <w:sz w:val="22"/>
          <w:szCs w:val="22"/>
          <w:lang w:val="hr-HR"/>
        </w:rPr>
      </w:pPr>
      <w:r w:rsidRPr="00E9761C">
        <w:rPr>
          <w:bCs/>
          <w:sz w:val="22"/>
          <w:szCs w:val="22"/>
          <w:lang w:val="hr-HR"/>
        </w:rPr>
        <w:tab/>
      </w:r>
    </w:p>
    <w:p w:rsidR="00E173AE" w:rsidRPr="00E9761C" w:rsidRDefault="00E173AE" w:rsidP="00C93CCA">
      <w:pPr>
        <w:tabs>
          <w:tab w:val="left" w:pos="4800"/>
        </w:tabs>
        <w:jc w:val="both"/>
        <w:rPr>
          <w:bCs/>
          <w:sz w:val="22"/>
          <w:szCs w:val="22"/>
          <w:lang w:val="hr-HR"/>
        </w:rPr>
      </w:pPr>
    </w:p>
    <w:p w:rsidR="00E173AE" w:rsidRPr="00E9761C" w:rsidRDefault="00E173AE" w:rsidP="00440850">
      <w:pPr>
        <w:rPr>
          <w:bCs/>
          <w:sz w:val="22"/>
          <w:szCs w:val="22"/>
        </w:rPr>
      </w:pPr>
      <w:r w:rsidRPr="00E9761C">
        <w:rPr>
          <w:bCs/>
          <w:sz w:val="22"/>
          <w:szCs w:val="22"/>
        </w:rPr>
        <w:t xml:space="preserve">                                               Razdeo  1  – Skup</w:t>
      </w:r>
      <w:r w:rsidR="005318C9" w:rsidRPr="00E9761C">
        <w:rPr>
          <w:bCs/>
          <w:sz w:val="22"/>
          <w:szCs w:val="22"/>
        </w:rPr>
        <w:t>š</w:t>
      </w:r>
      <w:r w:rsidRPr="00E9761C">
        <w:rPr>
          <w:bCs/>
          <w:sz w:val="22"/>
          <w:szCs w:val="22"/>
        </w:rPr>
        <w:t>tina grada, funkcija 110, glava 1</w:t>
      </w:r>
      <w:r w:rsidR="00A039BE" w:rsidRPr="00E9761C">
        <w:rPr>
          <w:bCs/>
          <w:sz w:val="22"/>
          <w:szCs w:val="22"/>
        </w:rPr>
        <w:t>.1</w:t>
      </w:r>
    </w:p>
    <w:p w:rsidR="00E173AE" w:rsidRPr="00E9761C" w:rsidRDefault="00E173AE" w:rsidP="00440850">
      <w:pPr>
        <w:rPr>
          <w:bCs/>
          <w:sz w:val="22"/>
          <w:szCs w:val="22"/>
        </w:rPr>
      </w:pPr>
    </w:p>
    <w:p w:rsidR="00E173AE" w:rsidRPr="00E9761C" w:rsidRDefault="00E173AE" w:rsidP="005868ED">
      <w:pPr>
        <w:ind w:firstLine="720"/>
        <w:jc w:val="both"/>
        <w:rPr>
          <w:bCs/>
          <w:sz w:val="22"/>
          <w:szCs w:val="22"/>
        </w:rPr>
      </w:pPr>
      <w:r w:rsidRPr="00E9761C">
        <w:rPr>
          <w:bCs/>
          <w:sz w:val="22"/>
          <w:szCs w:val="22"/>
        </w:rPr>
        <w:t>Za kori</w:t>
      </w:r>
      <w:r w:rsidR="005868ED">
        <w:rPr>
          <w:bCs/>
          <w:sz w:val="22"/>
          <w:szCs w:val="22"/>
        </w:rPr>
        <w:t>šć</w:t>
      </w:r>
      <w:r w:rsidRPr="00E9761C">
        <w:rPr>
          <w:bCs/>
          <w:sz w:val="22"/>
          <w:szCs w:val="22"/>
        </w:rPr>
        <w:t>enje sredstava iz odobrenih aproprijacija u okrviru ovog razdela za Skup</w:t>
      </w:r>
      <w:r w:rsidR="005868ED">
        <w:rPr>
          <w:bCs/>
          <w:sz w:val="22"/>
          <w:szCs w:val="22"/>
        </w:rPr>
        <w:t>š</w:t>
      </w:r>
      <w:r w:rsidRPr="00E9761C">
        <w:rPr>
          <w:bCs/>
          <w:sz w:val="22"/>
          <w:szCs w:val="22"/>
        </w:rPr>
        <w:t xml:space="preserve">tinu grada zahteve podnosi </w:t>
      </w:r>
      <w:r w:rsidR="001045C7" w:rsidRPr="00E9761C">
        <w:rPr>
          <w:bCs/>
          <w:sz w:val="22"/>
          <w:szCs w:val="22"/>
        </w:rPr>
        <w:t>Predsednik skupš</w:t>
      </w:r>
      <w:r w:rsidRPr="00E9761C">
        <w:rPr>
          <w:bCs/>
          <w:sz w:val="22"/>
          <w:szCs w:val="22"/>
        </w:rPr>
        <w:t>tine grada ili njegov zamenik, uz prateću originalnu dokumentaciju pre</w:t>
      </w:r>
      <w:r w:rsidR="005868ED">
        <w:rPr>
          <w:bCs/>
          <w:sz w:val="22"/>
          <w:szCs w:val="22"/>
        </w:rPr>
        <w:t>t</w:t>
      </w:r>
      <w:r w:rsidRPr="00E9761C">
        <w:rPr>
          <w:bCs/>
          <w:sz w:val="22"/>
          <w:szCs w:val="22"/>
        </w:rPr>
        <w:t>hodno pripremljenu i kontrolisanu od strane</w:t>
      </w:r>
      <w:r w:rsidR="005868ED">
        <w:rPr>
          <w:bCs/>
          <w:sz w:val="22"/>
          <w:szCs w:val="22"/>
        </w:rPr>
        <w:t xml:space="preserve"> </w:t>
      </w:r>
      <w:r w:rsidRPr="00E9761C">
        <w:rPr>
          <w:bCs/>
          <w:sz w:val="22"/>
          <w:szCs w:val="22"/>
        </w:rPr>
        <w:t xml:space="preserve">odgovornog lica zaduženog u Odeljenju za finansije Gradske uprave </w:t>
      </w:r>
    </w:p>
    <w:p w:rsidR="00E173AE" w:rsidRPr="00E9761C" w:rsidRDefault="00E173AE" w:rsidP="00C93CCA">
      <w:pPr>
        <w:jc w:val="center"/>
        <w:rPr>
          <w:bCs/>
          <w:sz w:val="22"/>
          <w:szCs w:val="22"/>
        </w:rPr>
      </w:pPr>
    </w:p>
    <w:p w:rsidR="00E173AE" w:rsidRPr="00E9761C" w:rsidRDefault="00E173AE" w:rsidP="00C93CCA">
      <w:pPr>
        <w:jc w:val="center"/>
        <w:rPr>
          <w:bCs/>
          <w:sz w:val="22"/>
          <w:szCs w:val="22"/>
        </w:rPr>
      </w:pPr>
    </w:p>
    <w:p w:rsidR="00E173AE" w:rsidRPr="00E9761C" w:rsidRDefault="00E173AE" w:rsidP="00440850">
      <w:pPr>
        <w:rPr>
          <w:bCs/>
          <w:sz w:val="22"/>
          <w:szCs w:val="22"/>
        </w:rPr>
      </w:pPr>
      <w:r w:rsidRPr="00E9761C">
        <w:rPr>
          <w:bCs/>
          <w:sz w:val="22"/>
          <w:szCs w:val="22"/>
        </w:rPr>
        <w:t xml:space="preserve">                                  </w:t>
      </w:r>
      <w:r w:rsidR="00C55E91" w:rsidRPr="00E9761C">
        <w:rPr>
          <w:bCs/>
          <w:sz w:val="22"/>
          <w:szCs w:val="22"/>
        </w:rPr>
        <w:t xml:space="preserve">           </w:t>
      </w:r>
      <w:r w:rsidRPr="00E9761C">
        <w:rPr>
          <w:bCs/>
          <w:sz w:val="22"/>
          <w:szCs w:val="22"/>
        </w:rPr>
        <w:t xml:space="preserve">   Razdeo 2– Gradonačelnik i Gradsko veće, funkcija 110,glava 2.1  i 2.2</w:t>
      </w:r>
    </w:p>
    <w:p w:rsidR="00E173AE" w:rsidRPr="00E9761C" w:rsidRDefault="00E173AE" w:rsidP="00440850">
      <w:pPr>
        <w:rPr>
          <w:bCs/>
          <w:sz w:val="22"/>
          <w:szCs w:val="22"/>
        </w:rPr>
      </w:pPr>
    </w:p>
    <w:p w:rsidR="00E173AE" w:rsidRPr="00E9761C" w:rsidRDefault="00E173AE" w:rsidP="005868ED">
      <w:pPr>
        <w:ind w:firstLine="720"/>
        <w:jc w:val="both"/>
        <w:rPr>
          <w:bCs/>
          <w:sz w:val="22"/>
          <w:szCs w:val="22"/>
        </w:rPr>
      </w:pPr>
      <w:r w:rsidRPr="00E9761C">
        <w:rPr>
          <w:bCs/>
          <w:sz w:val="22"/>
          <w:szCs w:val="22"/>
        </w:rPr>
        <w:t>Za korišćenje sredstava iz odobrenih aproprijacija u okviru ovog razdela za Gradonačelnika i Gradsko veće zahteve podnosi Gradonačelnik i njegov zamenik, uz prateću originalnu dokukmentaciju pre</w:t>
      </w:r>
      <w:r w:rsidR="005868ED">
        <w:rPr>
          <w:bCs/>
          <w:sz w:val="22"/>
          <w:szCs w:val="22"/>
        </w:rPr>
        <w:t>t</w:t>
      </w:r>
      <w:r w:rsidRPr="00E9761C">
        <w:rPr>
          <w:bCs/>
          <w:sz w:val="22"/>
          <w:szCs w:val="22"/>
        </w:rPr>
        <w:t xml:space="preserve">hodno pripremljenu i kontrolisanu od strane odgovornog lica zaduženog u Odeljenju za finansije Gradske uprave. </w:t>
      </w:r>
    </w:p>
    <w:p w:rsidR="00E173AE" w:rsidRPr="00E9761C" w:rsidRDefault="00E173AE" w:rsidP="005F05D6">
      <w:pPr>
        <w:jc w:val="both"/>
        <w:rPr>
          <w:bCs/>
          <w:sz w:val="22"/>
          <w:szCs w:val="22"/>
          <w:lang w:val="hr-HR"/>
        </w:rPr>
      </w:pPr>
    </w:p>
    <w:p w:rsidR="00E173AE" w:rsidRPr="00E9761C" w:rsidRDefault="00E173AE" w:rsidP="00440850">
      <w:pPr>
        <w:rPr>
          <w:bCs/>
          <w:sz w:val="22"/>
          <w:szCs w:val="22"/>
        </w:rPr>
      </w:pPr>
      <w:r w:rsidRPr="00E9761C">
        <w:rPr>
          <w:bCs/>
          <w:sz w:val="22"/>
          <w:szCs w:val="22"/>
        </w:rPr>
        <w:t xml:space="preserve">                         </w:t>
      </w:r>
      <w:r w:rsidR="00C55E91" w:rsidRPr="00E9761C">
        <w:rPr>
          <w:bCs/>
          <w:sz w:val="22"/>
          <w:szCs w:val="22"/>
        </w:rPr>
        <w:t xml:space="preserve">                          </w:t>
      </w:r>
      <w:r w:rsidRPr="00E9761C">
        <w:rPr>
          <w:bCs/>
          <w:sz w:val="22"/>
          <w:szCs w:val="22"/>
        </w:rPr>
        <w:t xml:space="preserve">      Razdeo 3 – Gradska uprava </w:t>
      </w:r>
    </w:p>
    <w:p w:rsidR="00E173AE" w:rsidRPr="00E9761C" w:rsidRDefault="00E173AE" w:rsidP="00440850">
      <w:pPr>
        <w:rPr>
          <w:bCs/>
          <w:sz w:val="22"/>
          <w:szCs w:val="22"/>
        </w:rPr>
      </w:pPr>
    </w:p>
    <w:p w:rsidR="00E173AE" w:rsidRPr="00E9761C" w:rsidRDefault="00E173AE" w:rsidP="005868ED">
      <w:pPr>
        <w:ind w:firstLine="720"/>
        <w:jc w:val="both"/>
        <w:rPr>
          <w:bCs/>
          <w:sz w:val="22"/>
          <w:szCs w:val="22"/>
        </w:rPr>
      </w:pPr>
      <w:r w:rsidRPr="00E9761C">
        <w:rPr>
          <w:bCs/>
          <w:sz w:val="22"/>
          <w:szCs w:val="22"/>
        </w:rPr>
        <w:t>Za korišćenje sredstava iz odobrenih aproprijacija u okviru ovog razdela, vezanih za funkciju 130,</w:t>
      </w:r>
      <w:r w:rsidR="00063DBC" w:rsidRPr="00E9761C">
        <w:rPr>
          <w:bCs/>
          <w:sz w:val="22"/>
          <w:szCs w:val="22"/>
        </w:rPr>
        <w:t xml:space="preserve"> </w:t>
      </w:r>
      <w:r w:rsidRPr="00E9761C">
        <w:rPr>
          <w:bCs/>
          <w:sz w:val="22"/>
          <w:szCs w:val="22"/>
        </w:rPr>
        <w:t>glava 3.1 zahteve podnosi načelnik Gradske uprave ili lice koje ga menja</w:t>
      </w:r>
      <w:r w:rsidR="00C23A5D" w:rsidRPr="00E9761C">
        <w:rPr>
          <w:bCs/>
          <w:sz w:val="22"/>
          <w:szCs w:val="22"/>
        </w:rPr>
        <w:t>, a za funkciju 110</w:t>
      </w:r>
      <w:r w:rsidR="001045C7" w:rsidRPr="00E9761C">
        <w:rPr>
          <w:bCs/>
          <w:sz w:val="22"/>
          <w:szCs w:val="22"/>
        </w:rPr>
        <w:t>,</w:t>
      </w:r>
      <w:r w:rsidR="005868ED">
        <w:rPr>
          <w:bCs/>
          <w:sz w:val="22"/>
          <w:szCs w:val="22"/>
        </w:rPr>
        <w:t xml:space="preserve"> </w:t>
      </w:r>
      <w:r w:rsidR="00003C6A" w:rsidRPr="00E9761C">
        <w:rPr>
          <w:bCs/>
          <w:sz w:val="22"/>
          <w:szCs w:val="22"/>
        </w:rPr>
        <w:t>170</w:t>
      </w:r>
      <w:r w:rsidR="001045C7" w:rsidRPr="00E9761C">
        <w:rPr>
          <w:bCs/>
          <w:sz w:val="22"/>
          <w:szCs w:val="22"/>
        </w:rPr>
        <w:t>,</w:t>
      </w:r>
      <w:r w:rsidR="005868ED">
        <w:rPr>
          <w:bCs/>
          <w:sz w:val="22"/>
          <w:szCs w:val="22"/>
        </w:rPr>
        <w:t xml:space="preserve"> </w:t>
      </w:r>
      <w:r w:rsidR="001045C7" w:rsidRPr="00E9761C">
        <w:rPr>
          <w:bCs/>
          <w:sz w:val="22"/>
          <w:szCs w:val="22"/>
        </w:rPr>
        <w:t>620,</w:t>
      </w:r>
      <w:r w:rsidR="005868ED">
        <w:rPr>
          <w:bCs/>
          <w:sz w:val="22"/>
          <w:szCs w:val="22"/>
        </w:rPr>
        <w:t xml:space="preserve"> </w:t>
      </w:r>
      <w:r w:rsidR="001045C7" w:rsidRPr="00E9761C">
        <w:rPr>
          <w:bCs/>
          <w:sz w:val="22"/>
          <w:szCs w:val="22"/>
        </w:rPr>
        <w:t>640,</w:t>
      </w:r>
      <w:r w:rsidR="005868ED">
        <w:rPr>
          <w:bCs/>
          <w:sz w:val="22"/>
          <w:szCs w:val="22"/>
        </w:rPr>
        <w:t xml:space="preserve"> </w:t>
      </w:r>
      <w:r w:rsidR="001045C7" w:rsidRPr="00E9761C">
        <w:rPr>
          <w:bCs/>
          <w:sz w:val="22"/>
          <w:szCs w:val="22"/>
        </w:rPr>
        <w:t>410,</w:t>
      </w:r>
      <w:r w:rsidR="005868ED">
        <w:rPr>
          <w:bCs/>
          <w:sz w:val="22"/>
          <w:szCs w:val="22"/>
        </w:rPr>
        <w:t xml:space="preserve"> </w:t>
      </w:r>
      <w:r w:rsidR="001045C7" w:rsidRPr="00E9761C">
        <w:rPr>
          <w:bCs/>
          <w:sz w:val="22"/>
          <w:szCs w:val="22"/>
        </w:rPr>
        <w:t>451,</w:t>
      </w:r>
      <w:r w:rsidR="005868ED">
        <w:rPr>
          <w:bCs/>
          <w:sz w:val="22"/>
          <w:szCs w:val="22"/>
        </w:rPr>
        <w:t xml:space="preserve"> </w:t>
      </w:r>
      <w:r w:rsidR="001045C7" w:rsidRPr="00E9761C">
        <w:rPr>
          <w:bCs/>
          <w:sz w:val="22"/>
          <w:szCs w:val="22"/>
        </w:rPr>
        <w:t>450 i 430</w:t>
      </w:r>
      <w:r w:rsidR="00003C6A" w:rsidRPr="00E9761C">
        <w:rPr>
          <w:bCs/>
          <w:sz w:val="22"/>
          <w:szCs w:val="22"/>
        </w:rPr>
        <w:t xml:space="preserve"> </w:t>
      </w:r>
      <w:r w:rsidR="00C23A5D" w:rsidRPr="00E9761C">
        <w:rPr>
          <w:bCs/>
          <w:sz w:val="22"/>
          <w:szCs w:val="22"/>
        </w:rPr>
        <w:t>u okviru glave 3.1 zahteve podnosi gradonačelnik ili njegov zamenik,</w:t>
      </w:r>
      <w:r w:rsidR="00003C6A" w:rsidRPr="00E9761C">
        <w:rPr>
          <w:bCs/>
          <w:sz w:val="22"/>
          <w:szCs w:val="22"/>
        </w:rPr>
        <w:t xml:space="preserve"> </w:t>
      </w:r>
      <w:r w:rsidRPr="00E9761C">
        <w:rPr>
          <w:bCs/>
          <w:sz w:val="22"/>
          <w:szCs w:val="22"/>
        </w:rPr>
        <w:t>uz prateću originalnu dokumentaciju pre</w:t>
      </w:r>
      <w:r w:rsidR="005868ED">
        <w:rPr>
          <w:bCs/>
          <w:sz w:val="22"/>
          <w:szCs w:val="22"/>
        </w:rPr>
        <w:t>t</w:t>
      </w:r>
      <w:r w:rsidRPr="00E9761C">
        <w:rPr>
          <w:bCs/>
          <w:sz w:val="22"/>
          <w:szCs w:val="22"/>
        </w:rPr>
        <w:t>hodno priperemljenu i kontrolisanu od strane odgovornog lica zadu</w:t>
      </w:r>
      <w:r w:rsidR="00606CE8" w:rsidRPr="00E9761C">
        <w:rPr>
          <w:bCs/>
          <w:sz w:val="22"/>
          <w:szCs w:val="22"/>
        </w:rPr>
        <w:t>ž</w:t>
      </w:r>
      <w:r w:rsidRPr="00E9761C">
        <w:rPr>
          <w:bCs/>
          <w:sz w:val="22"/>
          <w:szCs w:val="22"/>
        </w:rPr>
        <w:t xml:space="preserve">enog u Odeljenju za finansije Gradske uprave. </w:t>
      </w:r>
    </w:p>
    <w:p w:rsidR="00E173AE" w:rsidRPr="00E9761C" w:rsidRDefault="00E173AE" w:rsidP="00440850">
      <w:pPr>
        <w:rPr>
          <w:bCs/>
          <w:sz w:val="22"/>
          <w:szCs w:val="22"/>
        </w:rPr>
      </w:pPr>
    </w:p>
    <w:p w:rsidR="00E173AE" w:rsidRPr="00E9761C" w:rsidRDefault="00E173AE" w:rsidP="005868ED">
      <w:pPr>
        <w:ind w:firstLine="720"/>
        <w:jc w:val="both"/>
        <w:rPr>
          <w:bCs/>
          <w:sz w:val="22"/>
          <w:szCs w:val="22"/>
        </w:rPr>
      </w:pPr>
      <w:r w:rsidRPr="00E9761C">
        <w:rPr>
          <w:bCs/>
          <w:sz w:val="22"/>
          <w:szCs w:val="22"/>
        </w:rPr>
        <w:t>Za korišćenje sredstava iz odobrene aproprijacije u okviru ovog razdela, vezanih za funkciju 912, glavu 3.2, zahteve podnose rukovodioci korisnika ili njihovi zamenici, uz prateću knjigovodstvenu dokumentaciju (kopije istih) pre</w:t>
      </w:r>
      <w:r w:rsidR="005868ED">
        <w:rPr>
          <w:bCs/>
          <w:sz w:val="22"/>
          <w:szCs w:val="22"/>
        </w:rPr>
        <w:t>t</w:t>
      </w:r>
      <w:r w:rsidRPr="00E9761C">
        <w:rPr>
          <w:bCs/>
          <w:sz w:val="22"/>
          <w:szCs w:val="22"/>
        </w:rPr>
        <w:t xml:space="preserve">hodno pripremljenu i kontrolisanu od strane odgovornih lica tih budžetskih korisnika. </w:t>
      </w:r>
    </w:p>
    <w:p w:rsidR="00E173AE" w:rsidRPr="00E9761C" w:rsidRDefault="00E173AE" w:rsidP="00440850">
      <w:pPr>
        <w:rPr>
          <w:bCs/>
          <w:sz w:val="22"/>
          <w:szCs w:val="22"/>
        </w:rPr>
      </w:pPr>
    </w:p>
    <w:p w:rsidR="00E173AE" w:rsidRPr="00E9761C" w:rsidRDefault="00E173AE" w:rsidP="005868ED">
      <w:pPr>
        <w:ind w:firstLine="720"/>
        <w:jc w:val="both"/>
        <w:rPr>
          <w:bCs/>
          <w:sz w:val="22"/>
          <w:szCs w:val="22"/>
        </w:rPr>
      </w:pPr>
      <w:r w:rsidRPr="00E9761C">
        <w:rPr>
          <w:bCs/>
          <w:sz w:val="22"/>
          <w:szCs w:val="22"/>
        </w:rPr>
        <w:t xml:space="preserve">Za korišćenje sredstava iz odobrene aproprijacije u okviru ovog razdela, vezanih za funkciju 920, glavu 3.3, zahteve podnose rukovodioci korisnika ili njihovi zamenici, uz prateću knjigovodstvenu dokumentaciju (kopije istih) predhodno pripremljenu i kontrolisanu od strane odgovornih lica tih budžetskih korisnika. </w:t>
      </w:r>
    </w:p>
    <w:p w:rsidR="00E173AE" w:rsidRPr="00E9761C" w:rsidRDefault="00E173AE" w:rsidP="00440850">
      <w:pPr>
        <w:rPr>
          <w:bCs/>
          <w:sz w:val="22"/>
          <w:szCs w:val="22"/>
        </w:rPr>
      </w:pPr>
    </w:p>
    <w:p w:rsidR="00E173AE" w:rsidRPr="00E9761C" w:rsidRDefault="00E173AE" w:rsidP="005868ED">
      <w:pPr>
        <w:ind w:firstLine="720"/>
        <w:jc w:val="both"/>
        <w:rPr>
          <w:bCs/>
          <w:sz w:val="22"/>
          <w:szCs w:val="22"/>
        </w:rPr>
      </w:pPr>
      <w:r w:rsidRPr="00E9761C">
        <w:rPr>
          <w:bCs/>
          <w:sz w:val="22"/>
          <w:szCs w:val="22"/>
        </w:rPr>
        <w:lastRenderedPageBreak/>
        <w:t>Za korišćenje sredstava iz odobrene aproprijacije u okviru ovog</w:t>
      </w:r>
      <w:r w:rsidR="000833F0" w:rsidRPr="00E9761C">
        <w:rPr>
          <w:bCs/>
          <w:sz w:val="22"/>
          <w:szCs w:val="22"/>
        </w:rPr>
        <w:t xml:space="preserve"> razdela, vezanog za funkciju  960</w:t>
      </w:r>
      <w:r w:rsidRPr="00E9761C">
        <w:rPr>
          <w:bCs/>
          <w:sz w:val="22"/>
          <w:szCs w:val="22"/>
        </w:rPr>
        <w:t>, glava 3.4. zahtev podnosi rukovodioc korisnika ili njegov zamenik uz prateću knjigovodstvenu dokumentaciju (kopije istih) predhodno pripremljenu i kontrolisanu od strane odgovornih lica tih budžetskih korisnika.</w:t>
      </w:r>
    </w:p>
    <w:p w:rsidR="00E173AE" w:rsidRPr="00E9761C" w:rsidRDefault="00E173AE" w:rsidP="00440850">
      <w:pPr>
        <w:rPr>
          <w:bCs/>
          <w:sz w:val="22"/>
          <w:szCs w:val="22"/>
        </w:rPr>
      </w:pPr>
    </w:p>
    <w:p w:rsidR="000833F0" w:rsidRPr="00E9761C" w:rsidRDefault="00E173AE" w:rsidP="005868ED">
      <w:pPr>
        <w:ind w:firstLine="720"/>
        <w:jc w:val="both"/>
        <w:rPr>
          <w:bCs/>
          <w:sz w:val="22"/>
          <w:szCs w:val="22"/>
        </w:rPr>
      </w:pPr>
      <w:r w:rsidRPr="00E9761C">
        <w:rPr>
          <w:bCs/>
          <w:sz w:val="22"/>
          <w:szCs w:val="22"/>
        </w:rPr>
        <w:t>Za korišćenje sredstava iz odobrene aproprijacije u okviru ovog razdela, vezanih za funkciju 8</w:t>
      </w:r>
      <w:r w:rsidR="000833F0" w:rsidRPr="00E9761C">
        <w:rPr>
          <w:bCs/>
          <w:sz w:val="22"/>
          <w:szCs w:val="22"/>
        </w:rPr>
        <w:t>1</w:t>
      </w:r>
      <w:r w:rsidRPr="00E9761C">
        <w:rPr>
          <w:bCs/>
          <w:sz w:val="22"/>
          <w:szCs w:val="22"/>
        </w:rPr>
        <w:t xml:space="preserve">0, glavu 3.5, </w:t>
      </w:r>
      <w:r w:rsidR="000833F0" w:rsidRPr="00E9761C">
        <w:rPr>
          <w:bCs/>
          <w:sz w:val="22"/>
          <w:szCs w:val="22"/>
        </w:rPr>
        <w:t>i funkciju 820</w:t>
      </w:r>
      <w:r w:rsidRPr="00E9761C">
        <w:rPr>
          <w:bCs/>
          <w:sz w:val="22"/>
          <w:szCs w:val="22"/>
        </w:rPr>
        <w:t xml:space="preserve"> glava 3.6. zahteve  podnose rukovodioci korisnika ili njihovi zamenici, uz prateću knjigovodstvenu dokumentaciju (kopije istih) predhodno pripremljenu i kontrolisanu od strane odgovornih lica tih budžetskih korisnika. </w:t>
      </w:r>
      <w:r w:rsidR="00F679F7" w:rsidRPr="00E9761C">
        <w:rPr>
          <w:bCs/>
          <w:sz w:val="22"/>
          <w:szCs w:val="22"/>
        </w:rPr>
        <w:t xml:space="preserve">a za funkciju  830  u okviru glave </w:t>
      </w:r>
      <w:r w:rsidR="00A039BE" w:rsidRPr="00E9761C">
        <w:rPr>
          <w:bCs/>
          <w:sz w:val="22"/>
          <w:szCs w:val="22"/>
        </w:rPr>
        <w:t xml:space="preserve"> 3.6</w:t>
      </w:r>
      <w:r w:rsidR="00F679F7" w:rsidRPr="00E9761C">
        <w:rPr>
          <w:bCs/>
          <w:sz w:val="22"/>
          <w:szCs w:val="22"/>
        </w:rPr>
        <w:t xml:space="preserve"> </w:t>
      </w:r>
      <w:r w:rsidR="000833F0" w:rsidRPr="00E9761C">
        <w:rPr>
          <w:bCs/>
          <w:sz w:val="22"/>
          <w:szCs w:val="22"/>
        </w:rPr>
        <w:t xml:space="preserve"> zahteve podnosi gradonačelnik ili njegov zamenik, uz prateću originalnu dokumentaciju predhodno priperemljenu i kontrolisanu od strane odgovornog lica zaduzenog u Odeljenju za finansije Gradske uprave. </w:t>
      </w:r>
    </w:p>
    <w:p w:rsidR="00E173AE" w:rsidRPr="00E9761C" w:rsidRDefault="00E173AE" w:rsidP="00440850">
      <w:pPr>
        <w:rPr>
          <w:bCs/>
          <w:sz w:val="22"/>
          <w:szCs w:val="22"/>
        </w:rPr>
      </w:pPr>
    </w:p>
    <w:p w:rsidR="00E173AE" w:rsidRPr="00E9761C" w:rsidRDefault="00E173AE" w:rsidP="005868ED">
      <w:pPr>
        <w:ind w:firstLine="720"/>
        <w:jc w:val="both"/>
        <w:rPr>
          <w:bCs/>
          <w:sz w:val="22"/>
          <w:szCs w:val="22"/>
        </w:rPr>
      </w:pPr>
      <w:r w:rsidRPr="00E9761C">
        <w:rPr>
          <w:bCs/>
          <w:sz w:val="22"/>
          <w:szCs w:val="22"/>
        </w:rPr>
        <w:t>Za korišćenje sredstava iz odobrene aproprijacije u okviru ovog razdela, vezanog za funkciju  911, glava 3.7. zahtev podnosi rukovodioc korisnika ili njegov zamenik uz prateću knjigovodstvenu dokumentaciju (kopije istih) predhodno pripremljenu i kontrolisanu od strane odgovornih lica tih budžetskih korisnika.</w:t>
      </w:r>
    </w:p>
    <w:p w:rsidR="00E173AE" w:rsidRPr="00E9761C" w:rsidRDefault="00E173AE" w:rsidP="00440850">
      <w:pPr>
        <w:rPr>
          <w:bCs/>
          <w:sz w:val="22"/>
          <w:szCs w:val="22"/>
        </w:rPr>
      </w:pPr>
    </w:p>
    <w:p w:rsidR="00E173AE" w:rsidRPr="00E9761C" w:rsidRDefault="00E173AE" w:rsidP="005868ED">
      <w:pPr>
        <w:ind w:firstLine="720"/>
        <w:rPr>
          <w:bCs/>
          <w:sz w:val="22"/>
          <w:szCs w:val="22"/>
        </w:rPr>
      </w:pPr>
      <w:r w:rsidRPr="00E9761C">
        <w:rPr>
          <w:bCs/>
          <w:sz w:val="22"/>
          <w:szCs w:val="22"/>
        </w:rPr>
        <w:t>Za korišćenje sredstava iz odobrene aproprijacije u okviru ovog razdela, vezanog za funkciju  090</w:t>
      </w:r>
      <w:r w:rsidR="00BD18E2" w:rsidRPr="00E9761C">
        <w:rPr>
          <w:bCs/>
          <w:sz w:val="22"/>
          <w:szCs w:val="22"/>
        </w:rPr>
        <w:t xml:space="preserve"> i 060</w:t>
      </w:r>
      <w:r w:rsidRPr="00E9761C">
        <w:rPr>
          <w:bCs/>
          <w:sz w:val="22"/>
          <w:szCs w:val="22"/>
        </w:rPr>
        <w:t>, glava 3.8. zahtev podnosi rukovodioc korisnika ili njegov zamenik uz prateću knjigovodstvenu dokumentaciju (kopije istih) predhodno pripremljenu i kontrolisanu od strane odgovornih lica tih budžetskih korisnika</w:t>
      </w:r>
      <w:r w:rsidR="00BD18E2" w:rsidRPr="00E9761C">
        <w:rPr>
          <w:bCs/>
          <w:sz w:val="22"/>
          <w:szCs w:val="22"/>
        </w:rPr>
        <w:t>.</w:t>
      </w:r>
      <w:r w:rsidR="00E42A93" w:rsidRPr="00E9761C">
        <w:rPr>
          <w:bCs/>
          <w:sz w:val="22"/>
          <w:szCs w:val="22"/>
        </w:rPr>
        <w:t xml:space="preserve"> </w:t>
      </w:r>
    </w:p>
    <w:p w:rsidR="00E173AE" w:rsidRPr="00E9761C" w:rsidRDefault="00E173AE" w:rsidP="00440850">
      <w:pPr>
        <w:rPr>
          <w:bCs/>
          <w:sz w:val="22"/>
          <w:szCs w:val="22"/>
        </w:rPr>
      </w:pPr>
    </w:p>
    <w:p w:rsidR="00E70E2B" w:rsidRPr="00E9761C" w:rsidRDefault="00E70E2B" w:rsidP="005868ED">
      <w:pPr>
        <w:ind w:firstLine="720"/>
        <w:rPr>
          <w:bCs/>
          <w:sz w:val="22"/>
          <w:szCs w:val="22"/>
        </w:rPr>
      </w:pPr>
      <w:r w:rsidRPr="00E9761C">
        <w:rPr>
          <w:bCs/>
          <w:sz w:val="22"/>
          <w:szCs w:val="22"/>
        </w:rPr>
        <w:t xml:space="preserve">Za korišćenje sredstava iz odobrenih aproprijacija u okviru ovog razdela, vezanih za funkciju 620 glava 3.09 zahteve podnosi Gradonačelnik ili njegov zamenik uz prateću originalnu dokumentaciju predhodno pripremljenu i kontrolisanu od strane odgovornih lica u Odeljenju za finansije. </w:t>
      </w:r>
    </w:p>
    <w:p w:rsidR="00E173AE" w:rsidRPr="00E9761C" w:rsidRDefault="00E173AE" w:rsidP="00440850">
      <w:pPr>
        <w:rPr>
          <w:bCs/>
          <w:sz w:val="22"/>
          <w:szCs w:val="22"/>
        </w:rPr>
      </w:pPr>
    </w:p>
    <w:p w:rsidR="00E173AE" w:rsidRPr="00E9761C" w:rsidRDefault="00E173AE" w:rsidP="005868ED">
      <w:pPr>
        <w:ind w:firstLine="720"/>
        <w:rPr>
          <w:bCs/>
          <w:sz w:val="22"/>
          <w:szCs w:val="22"/>
        </w:rPr>
      </w:pPr>
      <w:r w:rsidRPr="00E9761C">
        <w:rPr>
          <w:bCs/>
          <w:sz w:val="22"/>
          <w:szCs w:val="22"/>
        </w:rPr>
        <w:t>Za korišćenje sredstava iz odobrenih aproprijacija u okviru ovog razdela, vezanih za fu</w:t>
      </w:r>
      <w:r w:rsidR="004131AF" w:rsidRPr="00E9761C">
        <w:rPr>
          <w:bCs/>
          <w:sz w:val="22"/>
          <w:szCs w:val="22"/>
        </w:rPr>
        <w:t xml:space="preserve">nkciju  421 </w:t>
      </w:r>
      <w:r w:rsidRPr="00E9761C">
        <w:rPr>
          <w:bCs/>
          <w:sz w:val="22"/>
          <w:szCs w:val="22"/>
        </w:rPr>
        <w:t>,glava 3.</w:t>
      </w:r>
      <w:r w:rsidR="00E70E2B" w:rsidRPr="00E9761C">
        <w:rPr>
          <w:bCs/>
          <w:sz w:val="22"/>
          <w:szCs w:val="22"/>
        </w:rPr>
        <w:t>10</w:t>
      </w:r>
      <w:r w:rsidR="004131AF" w:rsidRPr="00E9761C">
        <w:rPr>
          <w:bCs/>
          <w:sz w:val="22"/>
          <w:szCs w:val="22"/>
        </w:rPr>
        <w:t xml:space="preserve"> , </w:t>
      </w:r>
      <w:r w:rsidRPr="00E9761C">
        <w:rPr>
          <w:bCs/>
          <w:sz w:val="22"/>
          <w:szCs w:val="22"/>
        </w:rPr>
        <w:t xml:space="preserve">zahteve podnosi Gradonačelnik ili njegov zamenik uz prateću originalnu dokumentaciju predhodno pripremljenu i kontrolisanu od strane odgovornih lica u Odeljenju za finansije. </w:t>
      </w:r>
    </w:p>
    <w:p w:rsidR="00E173AE" w:rsidRPr="00E9761C" w:rsidRDefault="00E173AE" w:rsidP="00440850">
      <w:pPr>
        <w:rPr>
          <w:bCs/>
          <w:sz w:val="22"/>
          <w:szCs w:val="22"/>
        </w:rPr>
      </w:pPr>
    </w:p>
    <w:p w:rsidR="00E173AE" w:rsidRPr="00E9761C" w:rsidRDefault="00E173AE" w:rsidP="005868ED">
      <w:pPr>
        <w:ind w:firstLine="720"/>
        <w:rPr>
          <w:bCs/>
          <w:sz w:val="22"/>
          <w:szCs w:val="22"/>
        </w:rPr>
      </w:pPr>
      <w:r w:rsidRPr="00E9761C">
        <w:rPr>
          <w:bCs/>
          <w:sz w:val="22"/>
          <w:szCs w:val="22"/>
        </w:rPr>
        <w:t>Za korišćenje sredstava iz odobrene aproprijacije u okviru ovog razdela, vezanog za funkciju  560, glava 3.</w:t>
      </w:r>
      <w:r w:rsidR="00733DF1" w:rsidRPr="00E9761C">
        <w:rPr>
          <w:bCs/>
          <w:sz w:val="22"/>
          <w:szCs w:val="22"/>
        </w:rPr>
        <w:t>1</w:t>
      </w:r>
      <w:r w:rsidR="00E70E2B" w:rsidRPr="00E9761C">
        <w:rPr>
          <w:bCs/>
          <w:sz w:val="22"/>
          <w:szCs w:val="22"/>
        </w:rPr>
        <w:t>1</w:t>
      </w:r>
      <w:r w:rsidRPr="00E9761C">
        <w:rPr>
          <w:bCs/>
          <w:sz w:val="22"/>
          <w:szCs w:val="22"/>
        </w:rPr>
        <w:t>, zahtev podnosi rukovodioc korisnika ili njegov zamenik uz prateću knjigovodstvenu dokumentaciju (kopije istih) predhodno pripremljenu i kontrolisanu od strane odgovornih lica tih budžetskih korisnika.</w:t>
      </w:r>
    </w:p>
    <w:p w:rsidR="00E173AE" w:rsidRPr="00E9761C" w:rsidRDefault="00E173AE" w:rsidP="00440850">
      <w:pPr>
        <w:rPr>
          <w:bCs/>
          <w:sz w:val="22"/>
          <w:szCs w:val="22"/>
        </w:rPr>
      </w:pPr>
    </w:p>
    <w:p w:rsidR="00E173AE" w:rsidRPr="00E9761C" w:rsidRDefault="00E173AE" w:rsidP="005868ED">
      <w:pPr>
        <w:ind w:firstLine="720"/>
        <w:rPr>
          <w:bCs/>
          <w:sz w:val="22"/>
          <w:szCs w:val="22"/>
        </w:rPr>
      </w:pPr>
      <w:r w:rsidRPr="00E9761C">
        <w:rPr>
          <w:bCs/>
          <w:sz w:val="22"/>
          <w:szCs w:val="22"/>
        </w:rPr>
        <w:t>Za korišćenje sredstava iz odobrene aproprijacije u okviru ovog razdela, vezanog za funkciju  700, glava 3.</w:t>
      </w:r>
      <w:r w:rsidR="000C1631" w:rsidRPr="00E9761C">
        <w:rPr>
          <w:bCs/>
          <w:sz w:val="22"/>
          <w:szCs w:val="22"/>
        </w:rPr>
        <w:t>1</w:t>
      </w:r>
      <w:r w:rsidR="00E70E2B" w:rsidRPr="00E9761C">
        <w:rPr>
          <w:bCs/>
          <w:sz w:val="22"/>
          <w:szCs w:val="22"/>
        </w:rPr>
        <w:t>2</w:t>
      </w:r>
      <w:r w:rsidR="000C1631" w:rsidRPr="00E9761C">
        <w:rPr>
          <w:bCs/>
          <w:sz w:val="22"/>
          <w:szCs w:val="22"/>
        </w:rPr>
        <w:t xml:space="preserve">,  </w:t>
      </w:r>
      <w:r w:rsidRPr="00E9761C">
        <w:rPr>
          <w:bCs/>
          <w:sz w:val="22"/>
          <w:szCs w:val="22"/>
        </w:rPr>
        <w:t>3.</w:t>
      </w:r>
      <w:r w:rsidR="000C1631" w:rsidRPr="00E9761C">
        <w:rPr>
          <w:bCs/>
          <w:sz w:val="22"/>
          <w:szCs w:val="22"/>
        </w:rPr>
        <w:t>1</w:t>
      </w:r>
      <w:r w:rsidR="00E70E2B" w:rsidRPr="00E9761C">
        <w:rPr>
          <w:bCs/>
          <w:sz w:val="22"/>
          <w:szCs w:val="22"/>
        </w:rPr>
        <w:t>3</w:t>
      </w:r>
      <w:r w:rsidR="000C1631" w:rsidRPr="00E9761C">
        <w:rPr>
          <w:bCs/>
          <w:sz w:val="22"/>
          <w:szCs w:val="22"/>
        </w:rPr>
        <w:t xml:space="preserve"> </w:t>
      </w:r>
      <w:r w:rsidRPr="00E9761C">
        <w:rPr>
          <w:bCs/>
          <w:sz w:val="22"/>
          <w:szCs w:val="22"/>
        </w:rPr>
        <w:t xml:space="preserve"> zahtev podnosi rukovodioc korisnika ili njegov zamenik uz prateću knjigovodstvenu dokumentaciju (kopije istih) predhodno pripremljenu i kontrolisanu od strane odgovornih lica tih budžetskih korisnika.</w:t>
      </w:r>
    </w:p>
    <w:p w:rsidR="00D548E8" w:rsidRPr="00E9761C" w:rsidRDefault="00D548E8" w:rsidP="00440850">
      <w:pPr>
        <w:rPr>
          <w:bCs/>
          <w:sz w:val="22"/>
          <w:szCs w:val="22"/>
        </w:rPr>
      </w:pPr>
    </w:p>
    <w:p w:rsidR="00D548E8" w:rsidRPr="00E9761C" w:rsidRDefault="00D548E8" w:rsidP="005868ED">
      <w:pPr>
        <w:ind w:firstLine="720"/>
        <w:rPr>
          <w:bCs/>
          <w:sz w:val="22"/>
          <w:szCs w:val="22"/>
        </w:rPr>
      </w:pPr>
      <w:r w:rsidRPr="00E9761C">
        <w:rPr>
          <w:bCs/>
          <w:sz w:val="22"/>
          <w:szCs w:val="22"/>
        </w:rPr>
        <w:t xml:space="preserve">Za korišćenje sredstava iz odobrene aproprijacije u okviru ovog razdela, vezanog za funkciju  </w:t>
      </w:r>
      <w:r w:rsidR="004131AF" w:rsidRPr="00E9761C">
        <w:rPr>
          <w:bCs/>
          <w:sz w:val="22"/>
          <w:szCs w:val="22"/>
        </w:rPr>
        <w:t>860</w:t>
      </w:r>
      <w:r w:rsidRPr="00E9761C">
        <w:rPr>
          <w:bCs/>
          <w:sz w:val="22"/>
          <w:szCs w:val="22"/>
        </w:rPr>
        <w:t>, glava 3.1</w:t>
      </w:r>
      <w:r w:rsidR="00E70E2B" w:rsidRPr="00E9761C">
        <w:rPr>
          <w:bCs/>
          <w:sz w:val="22"/>
          <w:szCs w:val="22"/>
        </w:rPr>
        <w:t>4</w:t>
      </w:r>
      <w:r w:rsidRPr="00E9761C">
        <w:rPr>
          <w:bCs/>
          <w:sz w:val="22"/>
          <w:szCs w:val="22"/>
        </w:rPr>
        <w:t>, zahtev podnosi rukovodioc korisnika ili njegov zamenik uz prateću knjigovodstvenu dokumentaciju (kopije istih) predhodno pripremljenu i kontrolisanu od strane odgovornih lica tih budžetskih korisnika.</w:t>
      </w:r>
    </w:p>
    <w:p w:rsidR="00E173AE" w:rsidRPr="00E9761C" w:rsidRDefault="00E173AE" w:rsidP="00440850">
      <w:pPr>
        <w:rPr>
          <w:bCs/>
          <w:sz w:val="22"/>
          <w:szCs w:val="22"/>
        </w:rPr>
      </w:pPr>
    </w:p>
    <w:p w:rsidR="00E173AE" w:rsidRPr="00E9761C" w:rsidRDefault="00E173AE" w:rsidP="005868ED">
      <w:pPr>
        <w:ind w:firstLine="720"/>
        <w:rPr>
          <w:bCs/>
          <w:sz w:val="22"/>
          <w:szCs w:val="22"/>
        </w:rPr>
      </w:pPr>
      <w:r w:rsidRPr="00E9761C">
        <w:rPr>
          <w:bCs/>
          <w:sz w:val="22"/>
          <w:szCs w:val="22"/>
        </w:rPr>
        <w:t>Za korišćenje sredstava iz odobrene aproprijacije u okviru ovog razdela, vezanog za funkciju  473, glava 3.</w:t>
      </w:r>
      <w:r w:rsidR="000C1631" w:rsidRPr="00E9761C">
        <w:rPr>
          <w:bCs/>
          <w:sz w:val="22"/>
          <w:szCs w:val="22"/>
        </w:rPr>
        <w:t>1</w:t>
      </w:r>
      <w:r w:rsidR="00E70E2B" w:rsidRPr="00E9761C">
        <w:rPr>
          <w:bCs/>
          <w:sz w:val="22"/>
          <w:szCs w:val="22"/>
        </w:rPr>
        <w:t>5</w:t>
      </w:r>
      <w:r w:rsidRPr="00E9761C">
        <w:rPr>
          <w:bCs/>
          <w:sz w:val="22"/>
          <w:szCs w:val="22"/>
        </w:rPr>
        <w:t>, zahtev podnosi rukovodioc korisnika ili njegov zamenik uz prateću knjigovodstvenu dokumentaciju (kopije istih) predhodno pripremljenu i kontrolisanu od strane odgovornih lica tih budžetskih korisnika.</w:t>
      </w:r>
    </w:p>
    <w:p w:rsidR="00E173AE" w:rsidRPr="00E9761C" w:rsidRDefault="00E173AE" w:rsidP="00440850">
      <w:pPr>
        <w:rPr>
          <w:bCs/>
          <w:sz w:val="22"/>
          <w:szCs w:val="22"/>
        </w:rPr>
      </w:pPr>
    </w:p>
    <w:p w:rsidR="004131AF" w:rsidRPr="00E9761C" w:rsidRDefault="004131AF" w:rsidP="005868ED">
      <w:pPr>
        <w:ind w:firstLine="720"/>
        <w:rPr>
          <w:bCs/>
          <w:sz w:val="22"/>
          <w:szCs w:val="22"/>
        </w:rPr>
      </w:pPr>
      <w:r w:rsidRPr="00E9761C">
        <w:rPr>
          <w:bCs/>
          <w:sz w:val="22"/>
          <w:szCs w:val="22"/>
        </w:rPr>
        <w:t>Za korišćenje sredstava iz odobrene aproprijacije u okviru ovog razdela, vezanog za funkciju  4</w:t>
      </w:r>
      <w:r w:rsidR="00513495" w:rsidRPr="00E9761C">
        <w:rPr>
          <w:bCs/>
          <w:sz w:val="22"/>
          <w:szCs w:val="22"/>
        </w:rPr>
        <w:t>50</w:t>
      </w:r>
      <w:r w:rsidRPr="00E9761C">
        <w:rPr>
          <w:bCs/>
          <w:sz w:val="22"/>
          <w:szCs w:val="22"/>
        </w:rPr>
        <w:t>, glava 3.1</w:t>
      </w:r>
      <w:r w:rsidR="00513495" w:rsidRPr="00E9761C">
        <w:rPr>
          <w:bCs/>
          <w:sz w:val="22"/>
          <w:szCs w:val="22"/>
        </w:rPr>
        <w:t>6</w:t>
      </w:r>
      <w:r w:rsidRPr="00E9761C">
        <w:rPr>
          <w:bCs/>
          <w:sz w:val="22"/>
          <w:szCs w:val="22"/>
        </w:rPr>
        <w:t>, zahtev podnosi rukovodioc korisnika ili njegov zamenik uz prateću knjigovodstvenu dokumentaciju (kopije istih) predhodno pripremljenu i kontrolisanu od strane odgovornih lica tih budžetskih korisnika.</w:t>
      </w:r>
    </w:p>
    <w:p w:rsidR="004131AF" w:rsidRPr="00E9761C" w:rsidRDefault="004131AF" w:rsidP="004131AF">
      <w:pPr>
        <w:rPr>
          <w:bCs/>
          <w:sz w:val="22"/>
          <w:szCs w:val="22"/>
        </w:rPr>
      </w:pPr>
    </w:p>
    <w:p w:rsidR="004131AF" w:rsidRPr="00E9761C" w:rsidRDefault="00513495" w:rsidP="005868ED">
      <w:pPr>
        <w:ind w:firstLine="720"/>
        <w:rPr>
          <w:bCs/>
          <w:sz w:val="22"/>
          <w:szCs w:val="22"/>
        </w:rPr>
      </w:pPr>
      <w:r w:rsidRPr="00E9761C">
        <w:rPr>
          <w:bCs/>
          <w:sz w:val="22"/>
          <w:szCs w:val="22"/>
        </w:rPr>
        <w:t>Za korišćenje sredstava iz odobrene aproprijacije u okviru ovog razdela, vezanog za funkciju  530, glava 3.17, zahtev podnosi rukovodioc korisnika ili njegov zamenik uz prateću knjigovodstvenu dokumentaciju (kopije istih) predhodno pripremljenu i kontrolisanu od strane odgovornih lica tih budžetskih korisnika</w:t>
      </w:r>
    </w:p>
    <w:p w:rsidR="004131AF" w:rsidRPr="00E9761C" w:rsidRDefault="004131AF" w:rsidP="00440850">
      <w:pPr>
        <w:rPr>
          <w:bCs/>
          <w:sz w:val="22"/>
          <w:szCs w:val="22"/>
        </w:rPr>
      </w:pPr>
    </w:p>
    <w:p w:rsidR="004131AF" w:rsidRPr="00E9761C" w:rsidRDefault="004131AF" w:rsidP="00440850">
      <w:pPr>
        <w:rPr>
          <w:bCs/>
          <w:sz w:val="22"/>
          <w:szCs w:val="22"/>
        </w:rPr>
      </w:pPr>
    </w:p>
    <w:p w:rsidR="00E173AE" w:rsidRPr="00E9761C" w:rsidRDefault="00E173AE" w:rsidP="005868ED">
      <w:pPr>
        <w:ind w:firstLine="720"/>
        <w:rPr>
          <w:bCs/>
          <w:sz w:val="22"/>
          <w:szCs w:val="22"/>
        </w:rPr>
      </w:pPr>
      <w:r w:rsidRPr="00E9761C">
        <w:rPr>
          <w:bCs/>
          <w:sz w:val="22"/>
          <w:szCs w:val="22"/>
        </w:rPr>
        <w:t>Za korišćenje sredstava iz odobrene aproprijacije u okviru ovog razdela, ve</w:t>
      </w:r>
      <w:r w:rsidR="00E700EF" w:rsidRPr="00E9761C">
        <w:rPr>
          <w:bCs/>
          <w:sz w:val="22"/>
          <w:szCs w:val="22"/>
        </w:rPr>
        <w:t>zanog za funkciju  133, glava 3.1</w:t>
      </w:r>
      <w:r w:rsidR="00E70E2B" w:rsidRPr="00E9761C">
        <w:rPr>
          <w:bCs/>
          <w:sz w:val="22"/>
          <w:szCs w:val="22"/>
        </w:rPr>
        <w:t>8</w:t>
      </w:r>
      <w:r w:rsidRPr="00E9761C">
        <w:rPr>
          <w:bCs/>
          <w:sz w:val="22"/>
          <w:szCs w:val="22"/>
        </w:rPr>
        <w:t>. zahtev podnosi rukovodioc korisnika ili njegov zamenik uz prateću knjigovodstvenu dokumentaciju (kopije istih) predhodno pripremljenu i kontrolisanu od strane odgovornih lica tih budžetskih korisnika.</w:t>
      </w:r>
    </w:p>
    <w:p w:rsidR="00E173AE" w:rsidRPr="00E9761C" w:rsidRDefault="00E173AE" w:rsidP="005F05D6">
      <w:pPr>
        <w:jc w:val="both"/>
        <w:rPr>
          <w:bCs/>
          <w:sz w:val="22"/>
          <w:szCs w:val="22"/>
          <w:lang w:val="hr-HR"/>
        </w:rPr>
      </w:pPr>
    </w:p>
    <w:p w:rsidR="004131AF" w:rsidRPr="00E9761C" w:rsidRDefault="004131AF" w:rsidP="005F05D6">
      <w:pPr>
        <w:jc w:val="both"/>
        <w:rPr>
          <w:bCs/>
          <w:sz w:val="22"/>
          <w:szCs w:val="22"/>
          <w:lang w:val="hr-HR"/>
        </w:rPr>
      </w:pPr>
    </w:p>
    <w:p w:rsidR="00E173AE" w:rsidRPr="00E9761C" w:rsidRDefault="00E173AE" w:rsidP="005F05D6">
      <w:pPr>
        <w:jc w:val="both"/>
        <w:rPr>
          <w:bCs/>
          <w:sz w:val="22"/>
          <w:szCs w:val="22"/>
          <w:lang w:val="hr-HR"/>
        </w:rPr>
      </w:pPr>
      <w:r w:rsidRPr="00E9761C">
        <w:rPr>
          <w:bCs/>
          <w:sz w:val="22"/>
          <w:szCs w:val="22"/>
          <w:lang w:val="hr-HR"/>
        </w:rPr>
        <w:tab/>
      </w:r>
      <w:r w:rsidRPr="00E9761C">
        <w:rPr>
          <w:bCs/>
          <w:sz w:val="22"/>
          <w:szCs w:val="22"/>
        </w:rPr>
        <w:t>Rukovodioci</w:t>
      </w:r>
      <w:r w:rsidRPr="00E9761C">
        <w:rPr>
          <w:bCs/>
          <w:sz w:val="22"/>
          <w:szCs w:val="22"/>
          <w:lang w:val="hr-HR"/>
        </w:rPr>
        <w:t xml:space="preserve"> </w:t>
      </w:r>
      <w:r w:rsidRPr="00E9761C">
        <w:rPr>
          <w:bCs/>
          <w:sz w:val="22"/>
          <w:szCs w:val="22"/>
        </w:rPr>
        <w:t>korisnika</w:t>
      </w:r>
      <w:r w:rsidRPr="00E9761C">
        <w:rPr>
          <w:bCs/>
          <w:sz w:val="22"/>
          <w:szCs w:val="22"/>
          <w:lang w:val="hr-HR"/>
        </w:rPr>
        <w:t xml:space="preserve"> </w:t>
      </w:r>
      <w:r w:rsidRPr="00E9761C">
        <w:rPr>
          <w:bCs/>
          <w:sz w:val="22"/>
          <w:szCs w:val="22"/>
        </w:rPr>
        <w:t>ili</w:t>
      </w:r>
      <w:r w:rsidRPr="00E9761C">
        <w:rPr>
          <w:bCs/>
          <w:sz w:val="22"/>
          <w:szCs w:val="22"/>
          <w:lang w:val="hr-HR"/>
        </w:rPr>
        <w:t xml:space="preserve"> </w:t>
      </w:r>
      <w:r w:rsidRPr="00E9761C">
        <w:rPr>
          <w:bCs/>
          <w:sz w:val="22"/>
          <w:szCs w:val="22"/>
        </w:rPr>
        <w:t>njihovi</w:t>
      </w:r>
      <w:r w:rsidRPr="00E9761C">
        <w:rPr>
          <w:bCs/>
          <w:sz w:val="22"/>
          <w:szCs w:val="22"/>
          <w:lang w:val="hr-HR"/>
        </w:rPr>
        <w:t xml:space="preserve"> </w:t>
      </w:r>
      <w:r w:rsidRPr="00E9761C">
        <w:rPr>
          <w:bCs/>
          <w:sz w:val="22"/>
          <w:szCs w:val="22"/>
        </w:rPr>
        <w:t>zamenici</w:t>
      </w:r>
      <w:r w:rsidRPr="00E9761C">
        <w:rPr>
          <w:bCs/>
          <w:sz w:val="22"/>
          <w:szCs w:val="22"/>
          <w:lang w:val="hr-HR"/>
        </w:rPr>
        <w:t xml:space="preserve">, </w:t>
      </w:r>
      <w:r w:rsidRPr="00E9761C">
        <w:rPr>
          <w:bCs/>
          <w:sz w:val="22"/>
          <w:szCs w:val="22"/>
        </w:rPr>
        <w:t>iz</w:t>
      </w:r>
      <w:r w:rsidRPr="00E9761C">
        <w:rPr>
          <w:bCs/>
          <w:sz w:val="22"/>
          <w:szCs w:val="22"/>
          <w:lang w:val="hr-HR"/>
        </w:rPr>
        <w:t xml:space="preserve"> </w:t>
      </w:r>
      <w:r w:rsidRPr="00E9761C">
        <w:rPr>
          <w:bCs/>
          <w:sz w:val="22"/>
          <w:szCs w:val="22"/>
        </w:rPr>
        <w:t>prethodnog</w:t>
      </w:r>
      <w:r w:rsidRPr="00E9761C">
        <w:rPr>
          <w:bCs/>
          <w:sz w:val="22"/>
          <w:szCs w:val="22"/>
          <w:lang w:val="hr-HR"/>
        </w:rPr>
        <w:t xml:space="preserve"> </w:t>
      </w:r>
      <w:r w:rsidRPr="00E9761C">
        <w:rPr>
          <w:bCs/>
          <w:sz w:val="22"/>
          <w:szCs w:val="22"/>
        </w:rPr>
        <w:t>stava</w:t>
      </w:r>
      <w:r w:rsidRPr="00E9761C">
        <w:rPr>
          <w:bCs/>
          <w:sz w:val="22"/>
          <w:szCs w:val="22"/>
          <w:lang w:val="hr-HR"/>
        </w:rPr>
        <w:t xml:space="preserve">, </w:t>
      </w:r>
      <w:r w:rsidRPr="00E9761C">
        <w:rPr>
          <w:bCs/>
          <w:sz w:val="22"/>
          <w:szCs w:val="22"/>
        </w:rPr>
        <w:t>su</w:t>
      </w:r>
      <w:r w:rsidRPr="00E9761C">
        <w:rPr>
          <w:bCs/>
          <w:sz w:val="22"/>
          <w:szCs w:val="22"/>
          <w:lang w:val="hr-HR"/>
        </w:rPr>
        <w:t xml:space="preserve"> </w:t>
      </w:r>
      <w:r w:rsidRPr="00E9761C">
        <w:rPr>
          <w:bCs/>
          <w:sz w:val="22"/>
          <w:szCs w:val="22"/>
        </w:rPr>
        <w:t>neposredno</w:t>
      </w:r>
      <w:r w:rsidRPr="00E9761C">
        <w:rPr>
          <w:bCs/>
          <w:sz w:val="22"/>
          <w:szCs w:val="22"/>
          <w:lang w:val="hr-HR"/>
        </w:rPr>
        <w:t xml:space="preserve"> </w:t>
      </w:r>
      <w:r w:rsidRPr="00E9761C">
        <w:rPr>
          <w:bCs/>
          <w:sz w:val="22"/>
          <w:szCs w:val="22"/>
        </w:rPr>
        <w:t>odgovorni</w:t>
      </w:r>
      <w:r w:rsidRPr="00E9761C">
        <w:rPr>
          <w:bCs/>
          <w:sz w:val="22"/>
          <w:szCs w:val="22"/>
          <w:lang w:val="hr-HR"/>
        </w:rPr>
        <w:t xml:space="preserve"> </w:t>
      </w:r>
      <w:r w:rsidRPr="00E9761C">
        <w:rPr>
          <w:bCs/>
          <w:sz w:val="22"/>
          <w:szCs w:val="22"/>
        </w:rPr>
        <w:t>Gradona</w:t>
      </w:r>
      <w:r w:rsidRPr="00E9761C">
        <w:rPr>
          <w:bCs/>
          <w:sz w:val="22"/>
          <w:szCs w:val="22"/>
          <w:lang w:val="hr-HR"/>
        </w:rPr>
        <w:t>č</w:t>
      </w:r>
      <w:r w:rsidRPr="00E9761C">
        <w:rPr>
          <w:bCs/>
          <w:sz w:val="22"/>
          <w:szCs w:val="22"/>
        </w:rPr>
        <w:t>elniku</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kori</w:t>
      </w:r>
      <w:r w:rsidRPr="00E9761C">
        <w:rPr>
          <w:bCs/>
          <w:sz w:val="22"/>
          <w:szCs w:val="22"/>
          <w:lang w:val="hr-HR"/>
        </w:rPr>
        <w:t>šć</w:t>
      </w:r>
      <w:r w:rsidRPr="00E9761C">
        <w:rPr>
          <w:bCs/>
          <w:sz w:val="22"/>
          <w:szCs w:val="22"/>
        </w:rPr>
        <w:t>enje</w:t>
      </w:r>
      <w:r w:rsidRPr="00E9761C">
        <w:rPr>
          <w:bCs/>
          <w:sz w:val="22"/>
          <w:szCs w:val="22"/>
          <w:lang w:val="hr-HR"/>
        </w:rPr>
        <w:t xml:space="preserve"> </w:t>
      </w:r>
      <w:r w:rsidRPr="00E9761C">
        <w:rPr>
          <w:bCs/>
          <w:sz w:val="22"/>
          <w:szCs w:val="22"/>
        </w:rPr>
        <w:t>sredstava</w:t>
      </w:r>
      <w:r w:rsidRPr="00E9761C">
        <w:rPr>
          <w:bCs/>
          <w:sz w:val="22"/>
          <w:szCs w:val="22"/>
          <w:lang w:val="hr-HR"/>
        </w:rPr>
        <w:t xml:space="preserve"> </w:t>
      </w:r>
      <w:r w:rsidRPr="00E9761C">
        <w:rPr>
          <w:bCs/>
          <w:sz w:val="22"/>
          <w:szCs w:val="22"/>
        </w:rPr>
        <w:t>iz</w:t>
      </w:r>
      <w:r w:rsidRPr="00E9761C">
        <w:rPr>
          <w:bCs/>
          <w:sz w:val="22"/>
          <w:szCs w:val="22"/>
          <w:lang w:val="hr-HR"/>
        </w:rPr>
        <w:t xml:space="preserve"> </w:t>
      </w:r>
      <w:r w:rsidRPr="00E9761C">
        <w:rPr>
          <w:bCs/>
          <w:sz w:val="22"/>
          <w:szCs w:val="22"/>
        </w:rPr>
        <w:t>odobrenih</w:t>
      </w:r>
      <w:r w:rsidRPr="00E9761C">
        <w:rPr>
          <w:bCs/>
          <w:sz w:val="22"/>
          <w:szCs w:val="22"/>
          <w:lang w:val="hr-HR"/>
        </w:rPr>
        <w:t xml:space="preserve"> </w:t>
      </w:r>
      <w:r w:rsidRPr="00E9761C">
        <w:rPr>
          <w:bCs/>
          <w:sz w:val="22"/>
          <w:szCs w:val="22"/>
        </w:rPr>
        <w:t>aproprijacija</w:t>
      </w:r>
      <w:r w:rsidRPr="00E9761C">
        <w:rPr>
          <w:bCs/>
          <w:sz w:val="22"/>
          <w:szCs w:val="22"/>
          <w:lang w:val="hr-HR"/>
        </w:rPr>
        <w:t>.</w:t>
      </w:r>
    </w:p>
    <w:p w:rsidR="00E173AE" w:rsidRPr="00E9761C" w:rsidRDefault="00E173AE" w:rsidP="005F05D6">
      <w:pPr>
        <w:jc w:val="both"/>
        <w:rPr>
          <w:bCs/>
          <w:sz w:val="22"/>
          <w:szCs w:val="22"/>
          <w:lang w:val="hr-HR"/>
        </w:rPr>
      </w:pPr>
      <w:r w:rsidRPr="00E9761C">
        <w:rPr>
          <w:bCs/>
          <w:sz w:val="22"/>
          <w:szCs w:val="22"/>
          <w:lang w:val="hr-HR"/>
        </w:rPr>
        <w:tab/>
      </w:r>
      <w:r w:rsidRPr="00E9761C">
        <w:rPr>
          <w:bCs/>
          <w:sz w:val="22"/>
          <w:szCs w:val="22"/>
        </w:rPr>
        <w:t>Svi</w:t>
      </w:r>
      <w:r w:rsidRPr="00E9761C">
        <w:rPr>
          <w:bCs/>
          <w:sz w:val="22"/>
          <w:szCs w:val="22"/>
          <w:lang w:val="hr-HR"/>
        </w:rPr>
        <w:t xml:space="preserve"> </w:t>
      </w:r>
      <w:r w:rsidRPr="00E9761C">
        <w:rPr>
          <w:bCs/>
          <w:sz w:val="22"/>
          <w:szCs w:val="22"/>
        </w:rPr>
        <w:t>zahtevi</w:t>
      </w:r>
      <w:r w:rsidRPr="00E9761C">
        <w:rPr>
          <w:bCs/>
          <w:sz w:val="22"/>
          <w:szCs w:val="22"/>
          <w:lang w:val="hr-HR"/>
        </w:rPr>
        <w:t xml:space="preserve"> </w:t>
      </w:r>
      <w:r w:rsidRPr="00E9761C">
        <w:rPr>
          <w:bCs/>
          <w:sz w:val="22"/>
          <w:szCs w:val="22"/>
        </w:rPr>
        <w:t>iz</w:t>
      </w:r>
      <w:r w:rsidRPr="00E9761C">
        <w:rPr>
          <w:bCs/>
          <w:sz w:val="22"/>
          <w:szCs w:val="22"/>
          <w:lang w:val="hr-HR"/>
        </w:rPr>
        <w:t xml:space="preserve"> </w:t>
      </w:r>
      <w:r w:rsidRPr="00E9761C">
        <w:rPr>
          <w:bCs/>
          <w:sz w:val="22"/>
          <w:szCs w:val="22"/>
        </w:rPr>
        <w:t>ovog</w:t>
      </w:r>
      <w:r w:rsidRPr="00E9761C">
        <w:rPr>
          <w:bCs/>
          <w:sz w:val="22"/>
          <w:szCs w:val="22"/>
          <w:lang w:val="hr-HR"/>
        </w:rPr>
        <w:t xml:space="preserve"> č</w:t>
      </w:r>
      <w:r w:rsidRPr="00E9761C">
        <w:rPr>
          <w:bCs/>
          <w:sz w:val="22"/>
          <w:szCs w:val="22"/>
        </w:rPr>
        <w:t>lana</w:t>
      </w:r>
      <w:r w:rsidRPr="00E9761C">
        <w:rPr>
          <w:bCs/>
          <w:sz w:val="22"/>
          <w:szCs w:val="22"/>
          <w:lang w:val="hr-HR"/>
        </w:rPr>
        <w:t xml:space="preserve"> </w:t>
      </w:r>
      <w:r w:rsidRPr="00E9761C">
        <w:rPr>
          <w:bCs/>
          <w:sz w:val="22"/>
          <w:szCs w:val="22"/>
        </w:rPr>
        <w:t>se</w:t>
      </w:r>
      <w:r w:rsidRPr="00E9761C">
        <w:rPr>
          <w:bCs/>
          <w:sz w:val="22"/>
          <w:szCs w:val="22"/>
          <w:lang w:val="hr-HR"/>
        </w:rPr>
        <w:t xml:space="preserve"> </w:t>
      </w:r>
      <w:r w:rsidRPr="00E9761C">
        <w:rPr>
          <w:bCs/>
          <w:sz w:val="22"/>
          <w:szCs w:val="22"/>
        </w:rPr>
        <w:t>podnose</w:t>
      </w:r>
      <w:r w:rsidRPr="00E9761C">
        <w:rPr>
          <w:bCs/>
          <w:sz w:val="22"/>
          <w:szCs w:val="22"/>
          <w:lang w:val="hr-HR"/>
        </w:rPr>
        <w:t xml:space="preserve"> </w:t>
      </w:r>
      <w:r w:rsidRPr="00E9761C">
        <w:rPr>
          <w:bCs/>
          <w:sz w:val="22"/>
          <w:szCs w:val="22"/>
        </w:rPr>
        <w:t>Trezoru</w:t>
      </w:r>
      <w:r w:rsidRPr="00E9761C">
        <w:rPr>
          <w:bCs/>
          <w:sz w:val="22"/>
          <w:szCs w:val="22"/>
          <w:lang w:val="hr-HR"/>
        </w:rPr>
        <w:t xml:space="preserve"> </w:t>
      </w:r>
      <w:r w:rsidRPr="00E9761C">
        <w:rPr>
          <w:bCs/>
          <w:sz w:val="22"/>
          <w:szCs w:val="22"/>
        </w:rPr>
        <w:t>grada</w:t>
      </w:r>
      <w:r w:rsidRPr="00E9761C">
        <w:rPr>
          <w:bCs/>
          <w:sz w:val="22"/>
          <w:szCs w:val="22"/>
          <w:lang w:val="hr-HR"/>
        </w:rPr>
        <w:t xml:space="preserve"> </w:t>
      </w:r>
      <w:r w:rsidRPr="00E9761C">
        <w:rPr>
          <w:bCs/>
          <w:sz w:val="22"/>
          <w:szCs w:val="22"/>
        </w:rPr>
        <w:t>pri</w:t>
      </w:r>
      <w:r w:rsidRPr="00E9761C">
        <w:rPr>
          <w:bCs/>
          <w:sz w:val="22"/>
          <w:szCs w:val="22"/>
          <w:lang w:val="hr-HR"/>
        </w:rPr>
        <w:t xml:space="preserve"> </w:t>
      </w:r>
      <w:r w:rsidRPr="00E9761C">
        <w:rPr>
          <w:bCs/>
          <w:sz w:val="22"/>
          <w:szCs w:val="22"/>
        </w:rPr>
        <w:t>Odeljenju</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finansije</w:t>
      </w:r>
      <w:r w:rsidRPr="00E9761C">
        <w:rPr>
          <w:bCs/>
          <w:sz w:val="22"/>
          <w:szCs w:val="22"/>
          <w:lang w:val="hr-HR"/>
        </w:rPr>
        <w:t xml:space="preserve"> </w:t>
      </w:r>
      <w:r w:rsidRPr="00E9761C">
        <w:rPr>
          <w:bCs/>
          <w:sz w:val="22"/>
          <w:szCs w:val="22"/>
        </w:rPr>
        <w:t>Gradske</w:t>
      </w:r>
      <w:r w:rsidRPr="00E9761C">
        <w:rPr>
          <w:bCs/>
          <w:sz w:val="22"/>
          <w:szCs w:val="22"/>
          <w:lang w:val="hr-HR"/>
        </w:rPr>
        <w:t xml:space="preserve"> </w:t>
      </w:r>
      <w:r w:rsidRPr="00E9761C">
        <w:rPr>
          <w:bCs/>
          <w:sz w:val="22"/>
          <w:szCs w:val="22"/>
        </w:rPr>
        <w:t>uprave</w:t>
      </w:r>
      <w:r w:rsidRPr="00E9761C">
        <w:rPr>
          <w:bCs/>
          <w:sz w:val="22"/>
          <w:szCs w:val="22"/>
          <w:lang w:val="hr-HR"/>
        </w:rPr>
        <w:t xml:space="preserve"> (</w:t>
      </w:r>
      <w:r w:rsidRPr="00E9761C">
        <w:rPr>
          <w:bCs/>
          <w:sz w:val="22"/>
          <w:szCs w:val="22"/>
        </w:rPr>
        <w:t>u</w:t>
      </w:r>
      <w:r w:rsidRPr="00E9761C">
        <w:rPr>
          <w:bCs/>
          <w:sz w:val="22"/>
          <w:szCs w:val="22"/>
          <w:lang w:val="hr-HR"/>
        </w:rPr>
        <w:t xml:space="preserve"> </w:t>
      </w:r>
      <w:r w:rsidRPr="00E9761C">
        <w:rPr>
          <w:bCs/>
          <w:sz w:val="22"/>
          <w:szCs w:val="22"/>
        </w:rPr>
        <w:t>daljem</w:t>
      </w:r>
      <w:r w:rsidRPr="00E9761C">
        <w:rPr>
          <w:bCs/>
          <w:sz w:val="22"/>
          <w:szCs w:val="22"/>
          <w:lang w:val="hr-HR"/>
        </w:rPr>
        <w:t xml:space="preserve"> </w:t>
      </w:r>
      <w:r w:rsidRPr="00E9761C">
        <w:rPr>
          <w:bCs/>
          <w:sz w:val="22"/>
          <w:szCs w:val="22"/>
        </w:rPr>
        <w:t>tekstu</w:t>
      </w:r>
      <w:r w:rsidRPr="00E9761C">
        <w:rPr>
          <w:bCs/>
          <w:sz w:val="22"/>
          <w:szCs w:val="22"/>
          <w:lang w:val="hr-HR"/>
        </w:rPr>
        <w:t xml:space="preserve">: </w:t>
      </w:r>
      <w:r w:rsidRPr="00E9761C">
        <w:rPr>
          <w:bCs/>
          <w:sz w:val="22"/>
          <w:szCs w:val="22"/>
        </w:rPr>
        <w:t>Trezor</w:t>
      </w:r>
      <w:r w:rsidRPr="00E9761C">
        <w:rPr>
          <w:bCs/>
          <w:sz w:val="22"/>
          <w:szCs w:val="22"/>
          <w:lang w:val="hr-HR"/>
        </w:rPr>
        <w:t>).</w:t>
      </w:r>
    </w:p>
    <w:p w:rsidR="00E173AE" w:rsidRPr="00E9761C" w:rsidRDefault="00E173AE" w:rsidP="005F05D6">
      <w:pPr>
        <w:jc w:val="both"/>
        <w:rPr>
          <w:bCs/>
          <w:sz w:val="22"/>
          <w:szCs w:val="22"/>
          <w:lang w:val="hr-HR"/>
        </w:rPr>
      </w:pPr>
      <w:r w:rsidRPr="00E9761C">
        <w:rPr>
          <w:bCs/>
          <w:sz w:val="22"/>
          <w:szCs w:val="22"/>
          <w:lang w:val="hr-HR"/>
        </w:rPr>
        <w:tab/>
      </w:r>
      <w:r w:rsidRPr="00E9761C">
        <w:rPr>
          <w:bCs/>
          <w:sz w:val="22"/>
          <w:szCs w:val="22"/>
        </w:rPr>
        <w:t>U</w:t>
      </w:r>
      <w:r w:rsidRPr="00E9761C">
        <w:rPr>
          <w:bCs/>
          <w:sz w:val="22"/>
          <w:szCs w:val="22"/>
          <w:lang w:val="hr-HR"/>
        </w:rPr>
        <w:t xml:space="preserve"> </w:t>
      </w:r>
      <w:r w:rsidRPr="00E9761C">
        <w:rPr>
          <w:bCs/>
          <w:sz w:val="22"/>
          <w:szCs w:val="22"/>
        </w:rPr>
        <w:t>slu</w:t>
      </w:r>
      <w:r w:rsidRPr="00E9761C">
        <w:rPr>
          <w:bCs/>
          <w:sz w:val="22"/>
          <w:szCs w:val="22"/>
          <w:lang w:val="hr-HR"/>
        </w:rPr>
        <w:t>č</w:t>
      </w:r>
      <w:r w:rsidRPr="00E9761C">
        <w:rPr>
          <w:bCs/>
          <w:sz w:val="22"/>
          <w:szCs w:val="22"/>
        </w:rPr>
        <w:t>ajevima</w:t>
      </w:r>
      <w:r w:rsidRPr="00E9761C">
        <w:rPr>
          <w:bCs/>
          <w:sz w:val="22"/>
          <w:szCs w:val="22"/>
          <w:lang w:val="hr-HR"/>
        </w:rPr>
        <w:t xml:space="preserve"> </w:t>
      </w:r>
      <w:r w:rsidRPr="00E9761C">
        <w:rPr>
          <w:bCs/>
          <w:sz w:val="22"/>
          <w:szCs w:val="22"/>
        </w:rPr>
        <w:t>kada</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etski</w:t>
      </w:r>
      <w:r w:rsidRPr="00E9761C">
        <w:rPr>
          <w:bCs/>
          <w:sz w:val="22"/>
          <w:szCs w:val="22"/>
          <w:lang w:val="hr-HR"/>
        </w:rPr>
        <w:t xml:space="preserve"> </w:t>
      </w:r>
      <w:r w:rsidRPr="00E9761C">
        <w:rPr>
          <w:bCs/>
          <w:sz w:val="22"/>
          <w:szCs w:val="22"/>
        </w:rPr>
        <w:t>korisnik</w:t>
      </w:r>
      <w:r w:rsidRPr="00E9761C">
        <w:rPr>
          <w:bCs/>
          <w:sz w:val="22"/>
          <w:szCs w:val="22"/>
          <w:lang w:val="hr-HR"/>
        </w:rPr>
        <w:t xml:space="preserve"> </w:t>
      </w:r>
      <w:r w:rsidRPr="00E9761C">
        <w:rPr>
          <w:bCs/>
          <w:sz w:val="22"/>
          <w:szCs w:val="22"/>
        </w:rPr>
        <w:t>namerava</w:t>
      </w:r>
      <w:r w:rsidRPr="00E9761C">
        <w:rPr>
          <w:bCs/>
          <w:sz w:val="22"/>
          <w:szCs w:val="22"/>
          <w:lang w:val="hr-HR"/>
        </w:rPr>
        <w:t xml:space="preserve"> </w:t>
      </w:r>
      <w:r w:rsidRPr="00E9761C">
        <w:rPr>
          <w:bCs/>
          <w:sz w:val="22"/>
          <w:szCs w:val="22"/>
        </w:rPr>
        <w:t>da</w:t>
      </w:r>
      <w:r w:rsidRPr="00E9761C">
        <w:rPr>
          <w:bCs/>
          <w:sz w:val="22"/>
          <w:szCs w:val="22"/>
          <w:lang w:val="hr-HR"/>
        </w:rPr>
        <w:t xml:space="preserve"> </w:t>
      </w:r>
      <w:r w:rsidRPr="00E9761C">
        <w:rPr>
          <w:bCs/>
          <w:sz w:val="22"/>
          <w:szCs w:val="22"/>
        </w:rPr>
        <w:t>pokrene</w:t>
      </w:r>
      <w:r w:rsidRPr="00E9761C">
        <w:rPr>
          <w:bCs/>
          <w:sz w:val="22"/>
          <w:szCs w:val="22"/>
          <w:lang w:val="hr-HR"/>
        </w:rPr>
        <w:t xml:space="preserve"> </w:t>
      </w:r>
      <w:r w:rsidRPr="00E9761C">
        <w:rPr>
          <w:bCs/>
          <w:sz w:val="22"/>
          <w:szCs w:val="22"/>
        </w:rPr>
        <w:t>postupak</w:t>
      </w:r>
      <w:r w:rsidRPr="00E9761C">
        <w:rPr>
          <w:bCs/>
          <w:sz w:val="22"/>
          <w:szCs w:val="22"/>
          <w:lang w:val="hr-HR"/>
        </w:rPr>
        <w:t xml:space="preserve"> </w:t>
      </w:r>
      <w:r w:rsidRPr="00E9761C">
        <w:rPr>
          <w:bCs/>
          <w:sz w:val="22"/>
          <w:szCs w:val="22"/>
        </w:rPr>
        <w:t>javnih</w:t>
      </w:r>
      <w:r w:rsidRPr="00E9761C">
        <w:rPr>
          <w:bCs/>
          <w:sz w:val="22"/>
          <w:szCs w:val="22"/>
          <w:lang w:val="hr-HR"/>
        </w:rPr>
        <w:t xml:space="preserve"> </w:t>
      </w:r>
      <w:r w:rsidRPr="00E9761C">
        <w:rPr>
          <w:bCs/>
          <w:sz w:val="22"/>
          <w:szCs w:val="22"/>
        </w:rPr>
        <w:t>nabavki</w:t>
      </w:r>
      <w:r w:rsidRPr="00E9761C">
        <w:rPr>
          <w:bCs/>
          <w:sz w:val="22"/>
          <w:szCs w:val="22"/>
          <w:lang w:val="hr-HR"/>
        </w:rPr>
        <w:t xml:space="preserve">, </w:t>
      </w:r>
      <w:r w:rsidRPr="00E9761C">
        <w:rPr>
          <w:bCs/>
          <w:sz w:val="22"/>
          <w:szCs w:val="22"/>
        </w:rPr>
        <w:t>u</w:t>
      </w:r>
      <w:r w:rsidRPr="00E9761C">
        <w:rPr>
          <w:bCs/>
          <w:sz w:val="22"/>
          <w:szCs w:val="22"/>
          <w:lang w:val="hr-HR"/>
        </w:rPr>
        <w:t xml:space="preserve"> </w:t>
      </w:r>
      <w:r w:rsidRPr="00E9761C">
        <w:rPr>
          <w:bCs/>
          <w:sz w:val="22"/>
          <w:szCs w:val="22"/>
        </w:rPr>
        <w:t>okviru</w:t>
      </w:r>
      <w:r w:rsidRPr="00E9761C">
        <w:rPr>
          <w:bCs/>
          <w:sz w:val="22"/>
          <w:szCs w:val="22"/>
          <w:lang w:val="hr-HR"/>
        </w:rPr>
        <w:t xml:space="preserve"> </w:t>
      </w:r>
      <w:r w:rsidRPr="00E9761C">
        <w:rPr>
          <w:bCs/>
          <w:sz w:val="22"/>
          <w:szCs w:val="22"/>
        </w:rPr>
        <w:t>dodeljenih</w:t>
      </w:r>
      <w:r w:rsidRPr="00E9761C">
        <w:rPr>
          <w:bCs/>
          <w:sz w:val="22"/>
          <w:szCs w:val="22"/>
          <w:lang w:val="hr-HR"/>
        </w:rPr>
        <w:t xml:space="preserve"> </w:t>
      </w:r>
      <w:r w:rsidRPr="00E9761C">
        <w:rPr>
          <w:bCs/>
          <w:sz w:val="22"/>
          <w:szCs w:val="22"/>
        </w:rPr>
        <w:t>aproprijacija</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teku</w:t>
      </w:r>
      <w:r w:rsidRPr="00E9761C">
        <w:rPr>
          <w:bCs/>
          <w:sz w:val="22"/>
          <w:szCs w:val="22"/>
          <w:lang w:val="hr-HR"/>
        </w:rPr>
        <w:t>ć</w:t>
      </w:r>
      <w:r w:rsidRPr="00E9761C">
        <w:rPr>
          <w:bCs/>
          <w:sz w:val="22"/>
          <w:szCs w:val="22"/>
        </w:rPr>
        <w:t>e</w:t>
      </w:r>
      <w:r w:rsidRPr="00E9761C">
        <w:rPr>
          <w:bCs/>
          <w:sz w:val="22"/>
          <w:szCs w:val="22"/>
          <w:lang w:val="hr-HR"/>
        </w:rPr>
        <w:t xml:space="preserve"> </w:t>
      </w:r>
      <w:r w:rsidRPr="00E9761C">
        <w:rPr>
          <w:bCs/>
          <w:sz w:val="22"/>
          <w:szCs w:val="22"/>
        </w:rPr>
        <w:t>popravke</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odr</w:t>
      </w:r>
      <w:r w:rsidRPr="00E9761C">
        <w:rPr>
          <w:bCs/>
          <w:sz w:val="22"/>
          <w:szCs w:val="22"/>
          <w:lang w:val="hr-HR"/>
        </w:rPr>
        <w:t>ž</w:t>
      </w:r>
      <w:r w:rsidRPr="00E9761C">
        <w:rPr>
          <w:bCs/>
          <w:sz w:val="22"/>
          <w:szCs w:val="22"/>
        </w:rPr>
        <w:t>avanje</w:t>
      </w:r>
      <w:r w:rsidRPr="00E9761C">
        <w:rPr>
          <w:bCs/>
          <w:sz w:val="22"/>
          <w:szCs w:val="22"/>
          <w:lang w:val="hr-HR"/>
        </w:rPr>
        <w:t xml:space="preserve"> </w:t>
      </w:r>
      <w:r w:rsidRPr="00E9761C">
        <w:rPr>
          <w:bCs/>
          <w:sz w:val="22"/>
          <w:szCs w:val="22"/>
        </w:rPr>
        <w:t>objekata</w:t>
      </w:r>
      <w:r w:rsidRPr="00E9761C">
        <w:rPr>
          <w:bCs/>
          <w:sz w:val="22"/>
          <w:szCs w:val="22"/>
          <w:lang w:val="hr-HR"/>
        </w:rPr>
        <w:t xml:space="preserve">, </w:t>
      </w:r>
      <w:r w:rsidRPr="00E9761C">
        <w:rPr>
          <w:bCs/>
          <w:sz w:val="22"/>
          <w:szCs w:val="22"/>
        </w:rPr>
        <w:t>kapitalno</w:t>
      </w:r>
      <w:r w:rsidRPr="00E9761C">
        <w:rPr>
          <w:bCs/>
          <w:sz w:val="22"/>
          <w:szCs w:val="22"/>
          <w:lang w:val="hr-HR"/>
        </w:rPr>
        <w:t xml:space="preserve"> </w:t>
      </w:r>
      <w:r w:rsidRPr="00E9761C">
        <w:rPr>
          <w:bCs/>
          <w:sz w:val="22"/>
          <w:szCs w:val="22"/>
        </w:rPr>
        <w:t>odr</w:t>
      </w:r>
      <w:r w:rsidRPr="00E9761C">
        <w:rPr>
          <w:bCs/>
          <w:sz w:val="22"/>
          <w:szCs w:val="22"/>
          <w:lang w:val="hr-HR"/>
        </w:rPr>
        <w:t>ž</w:t>
      </w:r>
      <w:r w:rsidRPr="00E9761C">
        <w:rPr>
          <w:bCs/>
          <w:sz w:val="22"/>
          <w:szCs w:val="22"/>
        </w:rPr>
        <w:t>avanje</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izgradnju</w:t>
      </w:r>
      <w:r w:rsidRPr="00E9761C">
        <w:rPr>
          <w:bCs/>
          <w:sz w:val="22"/>
          <w:szCs w:val="22"/>
          <w:lang w:val="hr-HR"/>
        </w:rPr>
        <w:t xml:space="preserve"> </w:t>
      </w:r>
      <w:r w:rsidRPr="00E9761C">
        <w:rPr>
          <w:bCs/>
          <w:sz w:val="22"/>
          <w:szCs w:val="22"/>
        </w:rPr>
        <w:t>objekata</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kupovinu</w:t>
      </w:r>
      <w:r w:rsidRPr="00E9761C">
        <w:rPr>
          <w:bCs/>
          <w:sz w:val="22"/>
          <w:szCs w:val="22"/>
          <w:lang w:val="hr-HR"/>
        </w:rPr>
        <w:t xml:space="preserve"> </w:t>
      </w:r>
      <w:r w:rsidRPr="00E9761C">
        <w:rPr>
          <w:bCs/>
          <w:sz w:val="22"/>
          <w:szCs w:val="22"/>
        </w:rPr>
        <w:t>opreme</w:t>
      </w:r>
      <w:r w:rsidRPr="00E9761C">
        <w:rPr>
          <w:bCs/>
          <w:sz w:val="22"/>
          <w:szCs w:val="22"/>
          <w:lang w:val="hr-HR"/>
        </w:rPr>
        <w:t xml:space="preserve"> (</w:t>
      </w:r>
      <w:r w:rsidRPr="00E9761C">
        <w:rPr>
          <w:bCs/>
          <w:sz w:val="22"/>
          <w:szCs w:val="22"/>
        </w:rPr>
        <w:t>ekonomska</w:t>
      </w:r>
      <w:r w:rsidRPr="00E9761C">
        <w:rPr>
          <w:bCs/>
          <w:sz w:val="22"/>
          <w:szCs w:val="22"/>
          <w:lang w:val="hr-HR"/>
        </w:rPr>
        <w:t xml:space="preserve"> </w:t>
      </w:r>
      <w:r w:rsidRPr="00E9761C">
        <w:rPr>
          <w:bCs/>
          <w:sz w:val="22"/>
          <w:szCs w:val="22"/>
        </w:rPr>
        <w:t>klasifikacija</w:t>
      </w:r>
      <w:r w:rsidRPr="00E9761C">
        <w:rPr>
          <w:bCs/>
          <w:sz w:val="22"/>
          <w:szCs w:val="22"/>
          <w:lang w:val="hr-HR"/>
        </w:rPr>
        <w:t xml:space="preserve"> 425, 511 </w:t>
      </w:r>
      <w:r w:rsidRPr="00E9761C">
        <w:rPr>
          <w:bCs/>
          <w:sz w:val="22"/>
          <w:szCs w:val="22"/>
        </w:rPr>
        <w:t>i</w:t>
      </w:r>
      <w:r w:rsidRPr="00E9761C">
        <w:rPr>
          <w:bCs/>
          <w:sz w:val="22"/>
          <w:szCs w:val="22"/>
          <w:lang w:val="hr-HR"/>
        </w:rPr>
        <w:t xml:space="preserve"> 512), </w:t>
      </w:r>
      <w:r w:rsidRPr="00E9761C">
        <w:rPr>
          <w:bCs/>
          <w:sz w:val="22"/>
          <w:szCs w:val="22"/>
        </w:rPr>
        <w:t>isti</w:t>
      </w:r>
      <w:r w:rsidRPr="00E9761C">
        <w:rPr>
          <w:bCs/>
          <w:sz w:val="22"/>
          <w:szCs w:val="22"/>
          <w:lang w:val="hr-HR"/>
        </w:rPr>
        <w:t xml:space="preserve"> </w:t>
      </w:r>
      <w:r w:rsidRPr="00E9761C">
        <w:rPr>
          <w:bCs/>
          <w:sz w:val="22"/>
          <w:szCs w:val="22"/>
        </w:rPr>
        <w:t>je</w:t>
      </w:r>
      <w:r w:rsidRPr="00E9761C">
        <w:rPr>
          <w:bCs/>
          <w:sz w:val="22"/>
          <w:szCs w:val="22"/>
          <w:lang w:val="hr-HR"/>
        </w:rPr>
        <w:t xml:space="preserve"> </w:t>
      </w:r>
      <w:r w:rsidRPr="00E9761C">
        <w:rPr>
          <w:bCs/>
          <w:sz w:val="22"/>
          <w:szCs w:val="22"/>
        </w:rPr>
        <w:t>du</w:t>
      </w:r>
      <w:r w:rsidRPr="00E9761C">
        <w:rPr>
          <w:bCs/>
          <w:sz w:val="22"/>
          <w:szCs w:val="22"/>
          <w:lang w:val="hr-HR"/>
        </w:rPr>
        <w:t>ž</w:t>
      </w:r>
      <w:r w:rsidRPr="00E9761C">
        <w:rPr>
          <w:bCs/>
          <w:sz w:val="22"/>
          <w:szCs w:val="22"/>
        </w:rPr>
        <w:t>an</w:t>
      </w:r>
      <w:r w:rsidRPr="00E9761C">
        <w:rPr>
          <w:bCs/>
          <w:sz w:val="22"/>
          <w:szCs w:val="22"/>
          <w:lang w:val="hr-HR"/>
        </w:rPr>
        <w:t xml:space="preserve"> </w:t>
      </w:r>
      <w:r w:rsidRPr="00E9761C">
        <w:rPr>
          <w:bCs/>
          <w:sz w:val="22"/>
          <w:szCs w:val="22"/>
        </w:rPr>
        <w:t>da</w:t>
      </w:r>
      <w:r w:rsidRPr="00E9761C">
        <w:rPr>
          <w:bCs/>
          <w:sz w:val="22"/>
          <w:szCs w:val="22"/>
          <w:lang w:val="hr-HR"/>
        </w:rPr>
        <w:t xml:space="preserve"> </w:t>
      </w:r>
      <w:r w:rsidRPr="00E9761C">
        <w:rPr>
          <w:bCs/>
          <w:sz w:val="22"/>
          <w:szCs w:val="22"/>
        </w:rPr>
        <w:t>se</w:t>
      </w:r>
      <w:r w:rsidRPr="00E9761C">
        <w:rPr>
          <w:bCs/>
          <w:sz w:val="22"/>
          <w:szCs w:val="22"/>
          <w:lang w:val="hr-HR"/>
        </w:rPr>
        <w:t xml:space="preserve"> </w:t>
      </w:r>
      <w:r w:rsidRPr="00E9761C">
        <w:rPr>
          <w:bCs/>
          <w:sz w:val="22"/>
          <w:szCs w:val="22"/>
        </w:rPr>
        <w:t>prethodno</w:t>
      </w:r>
      <w:r w:rsidRPr="00E9761C">
        <w:rPr>
          <w:bCs/>
          <w:sz w:val="22"/>
          <w:szCs w:val="22"/>
          <w:lang w:val="hr-HR"/>
        </w:rPr>
        <w:t xml:space="preserve"> </w:t>
      </w:r>
      <w:r w:rsidRPr="00E9761C">
        <w:rPr>
          <w:bCs/>
          <w:sz w:val="22"/>
          <w:szCs w:val="22"/>
        </w:rPr>
        <w:t>obrati</w:t>
      </w:r>
      <w:r w:rsidRPr="00E9761C">
        <w:rPr>
          <w:bCs/>
          <w:sz w:val="22"/>
          <w:szCs w:val="22"/>
          <w:lang w:val="hr-HR"/>
        </w:rPr>
        <w:t xml:space="preserve"> </w:t>
      </w:r>
      <w:r w:rsidRPr="00E9761C">
        <w:rPr>
          <w:bCs/>
          <w:sz w:val="22"/>
          <w:szCs w:val="22"/>
        </w:rPr>
        <w:t>Trezoru</w:t>
      </w:r>
      <w:r w:rsidRPr="00E9761C">
        <w:rPr>
          <w:bCs/>
          <w:sz w:val="22"/>
          <w:szCs w:val="22"/>
          <w:lang w:val="hr-HR"/>
        </w:rPr>
        <w:t xml:space="preserve"> </w:t>
      </w:r>
      <w:r w:rsidRPr="00E9761C">
        <w:rPr>
          <w:bCs/>
          <w:sz w:val="22"/>
          <w:szCs w:val="22"/>
        </w:rPr>
        <w:t>zahtevom</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preuzimanjem</w:t>
      </w:r>
      <w:r w:rsidRPr="00E9761C">
        <w:rPr>
          <w:bCs/>
          <w:sz w:val="22"/>
          <w:szCs w:val="22"/>
          <w:lang w:val="hr-HR"/>
        </w:rPr>
        <w:t xml:space="preserve"> </w:t>
      </w:r>
      <w:r w:rsidRPr="00E9761C">
        <w:rPr>
          <w:bCs/>
          <w:sz w:val="22"/>
          <w:szCs w:val="22"/>
        </w:rPr>
        <w:t>obaveza</w:t>
      </w:r>
      <w:r w:rsidRPr="00E9761C">
        <w:rPr>
          <w:bCs/>
          <w:sz w:val="22"/>
          <w:szCs w:val="22"/>
          <w:lang w:val="hr-HR"/>
        </w:rPr>
        <w:t xml:space="preserve"> </w:t>
      </w:r>
      <w:r w:rsidRPr="00E9761C">
        <w:rPr>
          <w:bCs/>
          <w:sz w:val="22"/>
          <w:szCs w:val="22"/>
        </w:rPr>
        <w:t>najmanje</w:t>
      </w:r>
      <w:r w:rsidRPr="00E9761C">
        <w:rPr>
          <w:bCs/>
          <w:sz w:val="22"/>
          <w:szCs w:val="22"/>
          <w:lang w:val="hr-HR"/>
        </w:rPr>
        <w:t xml:space="preserve"> </w:t>
      </w:r>
      <w:r w:rsidRPr="00E9761C">
        <w:rPr>
          <w:bCs/>
          <w:sz w:val="22"/>
          <w:szCs w:val="22"/>
        </w:rPr>
        <w:t>tri</w:t>
      </w:r>
      <w:r w:rsidRPr="00E9761C">
        <w:rPr>
          <w:bCs/>
          <w:sz w:val="22"/>
          <w:szCs w:val="22"/>
          <w:lang w:val="hr-HR"/>
        </w:rPr>
        <w:t xml:space="preserve"> </w:t>
      </w:r>
      <w:r w:rsidRPr="00E9761C">
        <w:rPr>
          <w:bCs/>
          <w:sz w:val="22"/>
          <w:szCs w:val="22"/>
        </w:rPr>
        <w:t>dana</w:t>
      </w:r>
      <w:r w:rsidRPr="00E9761C">
        <w:rPr>
          <w:bCs/>
          <w:sz w:val="22"/>
          <w:szCs w:val="22"/>
          <w:lang w:val="hr-HR"/>
        </w:rPr>
        <w:t xml:space="preserve"> </w:t>
      </w:r>
      <w:r w:rsidRPr="00E9761C">
        <w:rPr>
          <w:bCs/>
          <w:sz w:val="22"/>
          <w:szCs w:val="22"/>
        </w:rPr>
        <w:t>pre</w:t>
      </w:r>
      <w:r w:rsidRPr="00E9761C">
        <w:rPr>
          <w:bCs/>
          <w:sz w:val="22"/>
          <w:szCs w:val="22"/>
          <w:lang w:val="hr-HR"/>
        </w:rPr>
        <w:t xml:space="preserve"> </w:t>
      </w:r>
      <w:r w:rsidRPr="00E9761C">
        <w:rPr>
          <w:bCs/>
          <w:sz w:val="22"/>
          <w:szCs w:val="22"/>
        </w:rPr>
        <w:t>pokretanja</w:t>
      </w:r>
      <w:r w:rsidRPr="00E9761C">
        <w:rPr>
          <w:bCs/>
          <w:sz w:val="22"/>
          <w:szCs w:val="22"/>
          <w:lang w:val="hr-HR"/>
        </w:rPr>
        <w:t xml:space="preserve"> </w:t>
      </w:r>
      <w:r w:rsidRPr="00E9761C">
        <w:rPr>
          <w:bCs/>
          <w:sz w:val="22"/>
          <w:szCs w:val="22"/>
        </w:rPr>
        <w:t>postupka</w:t>
      </w:r>
      <w:r w:rsidRPr="00E9761C">
        <w:rPr>
          <w:bCs/>
          <w:sz w:val="22"/>
          <w:szCs w:val="22"/>
          <w:lang w:val="hr-HR"/>
        </w:rPr>
        <w:t xml:space="preserve"> </w:t>
      </w:r>
      <w:r w:rsidRPr="00E9761C">
        <w:rPr>
          <w:bCs/>
          <w:sz w:val="22"/>
          <w:szCs w:val="22"/>
        </w:rPr>
        <w:t>javnih</w:t>
      </w:r>
      <w:r w:rsidRPr="00E9761C">
        <w:rPr>
          <w:bCs/>
          <w:sz w:val="22"/>
          <w:szCs w:val="22"/>
          <w:lang w:val="hr-HR"/>
        </w:rPr>
        <w:t xml:space="preserve"> </w:t>
      </w:r>
      <w:r w:rsidRPr="00E9761C">
        <w:rPr>
          <w:bCs/>
          <w:sz w:val="22"/>
          <w:szCs w:val="22"/>
        </w:rPr>
        <w:t>nabavki</w:t>
      </w:r>
      <w:r w:rsidRPr="00E9761C">
        <w:rPr>
          <w:bCs/>
          <w:sz w:val="22"/>
          <w:szCs w:val="22"/>
          <w:lang w:val="hr-HR"/>
        </w:rPr>
        <w:t xml:space="preserve">. </w:t>
      </w:r>
      <w:r w:rsidRPr="00E9761C">
        <w:rPr>
          <w:bCs/>
          <w:sz w:val="22"/>
          <w:szCs w:val="22"/>
        </w:rPr>
        <w:t>Po</w:t>
      </w:r>
      <w:r w:rsidRPr="00E9761C">
        <w:rPr>
          <w:bCs/>
          <w:sz w:val="22"/>
          <w:szCs w:val="22"/>
          <w:lang w:val="hr-HR"/>
        </w:rPr>
        <w:t xml:space="preserve"> </w:t>
      </w:r>
      <w:r w:rsidRPr="00E9761C">
        <w:rPr>
          <w:bCs/>
          <w:sz w:val="22"/>
          <w:szCs w:val="22"/>
        </w:rPr>
        <w:t>sprovedenom</w:t>
      </w:r>
      <w:r w:rsidRPr="00E9761C">
        <w:rPr>
          <w:bCs/>
          <w:sz w:val="22"/>
          <w:szCs w:val="22"/>
          <w:lang w:val="hr-HR"/>
        </w:rPr>
        <w:t xml:space="preserve"> </w:t>
      </w:r>
      <w:r w:rsidRPr="00E9761C">
        <w:rPr>
          <w:bCs/>
          <w:sz w:val="22"/>
          <w:szCs w:val="22"/>
        </w:rPr>
        <w:t>postupku</w:t>
      </w:r>
      <w:r w:rsidRPr="00E9761C">
        <w:rPr>
          <w:bCs/>
          <w:sz w:val="22"/>
          <w:szCs w:val="22"/>
          <w:lang w:val="hr-HR"/>
        </w:rPr>
        <w:t xml:space="preserve"> </w:t>
      </w:r>
      <w:r w:rsidRPr="00E9761C">
        <w:rPr>
          <w:bCs/>
          <w:sz w:val="22"/>
          <w:szCs w:val="22"/>
        </w:rPr>
        <w:t>javnih</w:t>
      </w:r>
      <w:r w:rsidRPr="00E9761C">
        <w:rPr>
          <w:bCs/>
          <w:sz w:val="22"/>
          <w:szCs w:val="22"/>
          <w:lang w:val="hr-HR"/>
        </w:rPr>
        <w:t xml:space="preserve"> </w:t>
      </w:r>
      <w:r w:rsidRPr="00E9761C">
        <w:rPr>
          <w:bCs/>
          <w:sz w:val="22"/>
          <w:szCs w:val="22"/>
        </w:rPr>
        <w:t>nabavki</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etski</w:t>
      </w:r>
      <w:r w:rsidRPr="00E9761C">
        <w:rPr>
          <w:bCs/>
          <w:sz w:val="22"/>
          <w:szCs w:val="22"/>
          <w:lang w:val="hr-HR"/>
        </w:rPr>
        <w:t xml:space="preserve"> </w:t>
      </w:r>
      <w:r w:rsidRPr="00E9761C">
        <w:rPr>
          <w:bCs/>
          <w:sz w:val="22"/>
          <w:szCs w:val="22"/>
        </w:rPr>
        <w:t>korisnik</w:t>
      </w:r>
      <w:r w:rsidRPr="00E9761C">
        <w:rPr>
          <w:bCs/>
          <w:sz w:val="22"/>
          <w:szCs w:val="22"/>
          <w:lang w:val="hr-HR"/>
        </w:rPr>
        <w:t xml:space="preserve"> ć</w:t>
      </w:r>
      <w:r w:rsidRPr="00E9761C">
        <w:rPr>
          <w:bCs/>
          <w:sz w:val="22"/>
          <w:szCs w:val="22"/>
        </w:rPr>
        <w:t>e</w:t>
      </w:r>
      <w:r w:rsidRPr="00E9761C">
        <w:rPr>
          <w:bCs/>
          <w:sz w:val="22"/>
          <w:szCs w:val="22"/>
          <w:lang w:val="hr-HR"/>
        </w:rPr>
        <w:t xml:space="preserve"> </w:t>
      </w:r>
      <w:r w:rsidRPr="00E9761C">
        <w:rPr>
          <w:bCs/>
          <w:sz w:val="22"/>
          <w:szCs w:val="22"/>
        </w:rPr>
        <w:t>podneti</w:t>
      </w:r>
      <w:r w:rsidRPr="00E9761C">
        <w:rPr>
          <w:bCs/>
          <w:sz w:val="22"/>
          <w:szCs w:val="22"/>
          <w:lang w:val="hr-HR"/>
        </w:rPr>
        <w:t xml:space="preserve"> </w:t>
      </w:r>
      <w:r w:rsidRPr="00E9761C">
        <w:rPr>
          <w:bCs/>
          <w:sz w:val="22"/>
          <w:szCs w:val="22"/>
        </w:rPr>
        <w:t>zahtevu</w:t>
      </w:r>
      <w:r w:rsidRPr="00E9761C">
        <w:rPr>
          <w:bCs/>
          <w:sz w:val="22"/>
          <w:szCs w:val="22"/>
          <w:lang w:val="hr-HR"/>
        </w:rPr>
        <w:t xml:space="preserve"> </w:t>
      </w:r>
      <w:r w:rsidRPr="00E9761C">
        <w:rPr>
          <w:bCs/>
          <w:sz w:val="22"/>
          <w:szCs w:val="22"/>
        </w:rPr>
        <w:t>Trezoru</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prenos</w:t>
      </w:r>
      <w:r w:rsidRPr="00E9761C">
        <w:rPr>
          <w:bCs/>
          <w:sz w:val="22"/>
          <w:szCs w:val="22"/>
          <w:lang w:val="hr-HR"/>
        </w:rPr>
        <w:t xml:space="preserve"> </w:t>
      </w:r>
      <w:r w:rsidRPr="00E9761C">
        <w:rPr>
          <w:bCs/>
          <w:sz w:val="22"/>
          <w:szCs w:val="22"/>
        </w:rPr>
        <w:t>sredstava</w:t>
      </w:r>
      <w:r w:rsidRPr="00E9761C">
        <w:rPr>
          <w:bCs/>
          <w:sz w:val="22"/>
          <w:szCs w:val="22"/>
          <w:lang w:val="hr-HR"/>
        </w:rPr>
        <w:t>.</w:t>
      </w:r>
    </w:p>
    <w:p w:rsidR="00E173AE" w:rsidRPr="00E9761C" w:rsidRDefault="00E173AE" w:rsidP="005F05D6">
      <w:pPr>
        <w:jc w:val="both"/>
        <w:rPr>
          <w:bCs/>
          <w:sz w:val="22"/>
          <w:szCs w:val="22"/>
          <w:lang w:val="hr-HR"/>
        </w:rPr>
      </w:pPr>
      <w:r w:rsidRPr="00E9761C">
        <w:rPr>
          <w:bCs/>
          <w:sz w:val="22"/>
          <w:szCs w:val="22"/>
          <w:lang w:val="hr-HR"/>
        </w:rPr>
        <w:tab/>
      </w:r>
      <w:r w:rsidRPr="00E9761C">
        <w:rPr>
          <w:bCs/>
          <w:sz w:val="22"/>
          <w:szCs w:val="22"/>
        </w:rPr>
        <w:t>Na</w:t>
      </w:r>
      <w:r w:rsidRPr="00E9761C">
        <w:rPr>
          <w:bCs/>
          <w:sz w:val="22"/>
          <w:szCs w:val="22"/>
          <w:lang w:val="hr-HR"/>
        </w:rPr>
        <w:t xml:space="preserve"> </w:t>
      </w:r>
      <w:r w:rsidRPr="00E9761C">
        <w:rPr>
          <w:bCs/>
          <w:sz w:val="22"/>
          <w:szCs w:val="22"/>
        </w:rPr>
        <w:t>zahtev</w:t>
      </w:r>
      <w:r w:rsidRPr="00E9761C">
        <w:rPr>
          <w:bCs/>
          <w:sz w:val="22"/>
          <w:szCs w:val="22"/>
          <w:lang w:val="hr-HR"/>
        </w:rPr>
        <w:t xml:space="preserve"> </w:t>
      </w:r>
      <w:r w:rsidRPr="00E9761C">
        <w:rPr>
          <w:bCs/>
          <w:sz w:val="22"/>
          <w:szCs w:val="22"/>
        </w:rPr>
        <w:t>Trezora</w:t>
      </w:r>
      <w:r w:rsidRPr="00E9761C">
        <w:rPr>
          <w:bCs/>
          <w:sz w:val="22"/>
          <w:szCs w:val="22"/>
          <w:lang w:val="hr-HR"/>
        </w:rPr>
        <w:t xml:space="preserve"> </w:t>
      </w:r>
      <w:r w:rsidRPr="00E9761C">
        <w:rPr>
          <w:bCs/>
          <w:sz w:val="22"/>
          <w:szCs w:val="22"/>
        </w:rPr>
        <w:t>korisnici</w:t>
      </w:r>
      <w:r w:rsidRPr="00E9761C">
        <w:rPr>
          <w:bCs/>
          <w:sz w:val="22"/>
          <w:szCs w:val="22"/>
          <w:lang w:val="hr-HR"/>
        </w:rPr>
        <w:t xml:space="preserve"> </w:t>
      </w:r>
      <w:r w:rsidRPr="00E9761C">
        <w:rPr>
          <w:bCs/>
          <w:sz w:val="22"/>
          <w:szCs w:val="22"/>
        </w:rPr>
        <w:t>su</w:t>
      </w:r>
      <w:r w:rsidRPr="00E9761C">
        <w:rPr>
          <w:bCs/>
          <w:sz w:val="22"/>
          <w:szCs w:val="22"/>
          <w:lang w:val="hr-HR"/>
        </w:rPr>
        <w:t xml:space="preserve"> </w:t>
      </w:r>
      <w:r w:rsidRPr="00E9761C">
        <w:rPr>
          <w:bCs/>
          <w:sz w:val="22"/>
          <w:szCs w:val="22"/>
        </w:rPr>
        <w:t>du</w:t>
      </w:r>
      <w:r w:rsidRPr="00E9761C">
        <w:rPr>
          <w:bCs/>
          <w:sz w:val="22"/>
          <w:szCs w:val="22"/>
          <w:lang w:val="hr-HR"/>
        </w:rPr>
        <w:t>ž</w:t>
      </w:r>
      <w:r w:rsidRPr="00E9761C">
        <w:rPr>
          <w:bCs/>
          <w:sz w:val="22"/>
          <w:szCs w:val="22"/>
        </w:rPr>
        <w:t>ni</w:t>
      </w:r>
      <w:r w:rsidRPr="00E9761C">
        <w:rPr>
          <w:bCs/>
          <w:sz w:val="22"/>
          <w:szCs w:val="22"/>
          <w:lang w:val="hr-HR"/>
        </w:rPr>
        <w:t xml:space="preserve"> </w:t>
      </w:r>
      <w:r w:rsidRPr="00E9761C">
        <w:rPr>
          <w:bCs/>
          <w:sz w:val="22"/>
          <w:szCs w:val="22"/>
        </w:rPr>
        <w:t>da</w:t>
      </w:r>
      <w:r w:rsidRPr="00E9761C">
        <w:rPr>
          <w:bCs/>
          <w:sz w:val="22"/>
          <w:szCs w:val="22"/>
          <w:lang w:val="hr-HR"/>
        </w:rPr>
        <w:t xml:space="preserve"> </w:t>
      </w:r>
      <w:r w:rsidRPr="00E9761C">
        <w:rPr>
          <w:bCs/>
          <w:sz w:val="22"/>
          <w:szCs w:val="22"/>
        </w:rPr>
        <w:t>dostave</w:t>
      </w:r>
      <w:r w:rsidRPr="00E9761C">
        <w:rPr>
          <w:bCs/>
          <w:sz w:val="22"/>
          <w:szCs w:val="22"/>
          <w:lang w:val="hr-HR"/>
        </w:rPr>
        <w:t xml:space="preserve"> </w:t>
      </w:r>
      <w:r w:rsidRPr="00E9761C">
        <w:rPr>
          <w:bCs/>
          <w:sz w:val="22"/>
          <w:szCs w:val="22"/>
        </w:rPr>
        <w:t>na</w:t>
      </w:r>
      <w:r w:rsidRPr="00E9761C">
        <w:rPr>
          <w:bCs/>
          <w:sz w:val="22"/>
          <w:szCs w:val="22"/>
          <w:lang w:val="hr-HR"/>
        </w:rPr>
        <w:t xml:space="preserve"> </w:t>
      </w:r>
      <w:r w:rsidRPr="00E9761C">
        <w:rPr>
          <w:bCs/>
          <w:sz w:val="22"/>
          <w:szCs w:val="22"/>
        </w:rPr>
        <w:t>uvid</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druge</w:t>
      </w:r>
      <w:r w:rsidRPr="00E9761C">
        <w:rPr>
          <w:bCs/>
          <w:sz w:val="22"/>
          <w:szCs w:val="22"/>
          <w:lang w:val="hr-HR"/>
        </w:rPr>
        <w:t xml:space="preserve"> </w:t>
      </w:r>
      <w:r w:rsidRPr="00E9761C">
        <w:rPr>
          <w:bCs/>
          <w:sz w:val="22"/>
          <w:szCs w:val="22"/>
        </w:rPr>
        <w:t>podatke</w:t>
      </w:r>
      <w:r w:rsidRPr="00E9761C">
        <w:rPr>
          <w:bCs/>
          <w:sz w:val="22"/>
          <w:szCs w:val="22"/>
          <w:lang w:val="hr-HR"/>
        </w:rPr>
        <w:t xml:space="preserve"> </w:t>
      </w:r>
      <w:r w:rsidRPr="00E9761C">
        <w:rPr>
          <w:bCs/>
          <w:sz w:val="22"/>
          <w:szCs w:val="22"/>
        </w:rPr>
        <w:t>koji</w:t>
      </w:r>
      <w:r w:rsidRPr="00E9761C">
        <w:rPr>
          <w:bCs/>
          <w:sz w:val="22"/>
          <w:szCs w:val="22"/>
          <w:lang w:val="hr-HR"/>
        </w:rPr>
        <w:t xml:space="preserve"> </w:t>
      </w:r>
      <w:r w:rsidRPr="00E9761C">
        <w:rPr>
          <w:bCs/>
          <w:sz w:val="22"/>
          <w:szCs w:val="22"/>
        </w:rPr>
        <w:t>su</w:t>
      </w:r>
      <w:r w:rsidRPr="00E9761C">
        <w:rPr>
          <w:bCs/>
          <w:sz w:val="22"/>
          <w:szCs w:val="22"/>
          <w:lang w:val="hr-HR"/>
        </w:rPr>
        <w:t xml:space="preserve"> </w:t>
      </w:r>
      <w:r w:rsidRPr="00E9761C">
        <w:rPr>
          <w:bCs/>
          <w:sz w:val="22"/>
          <w:szCs w:val="22"/>
        </w:rPr>
        <w:t>neophodni</w:t>
      </w:r>
      <w:r w:rsidRPr="00E9761C">
        <w:rPr>
          <w:bCs/>
          <w:sz w:val="22"/>
          <w:szCs w:val="22"/>
          <w:lang w:val="hr-HR"/>
        </w:rPr>
        <w:t xml:space="preserve"> </w:t>
      </w:r>
      <w:r w:rsidRPr="00E9761C">
        <w:rPr>
          <w:bCs/>
          <w:sz w:val="22"/>
          <w:szCs w:val="22"/>
        </w:rPr>
        <w:t>radi</w:t>
      </w:r>
      <w:r w:rsidRPr="00E9761C">
        <w:rPr>
          <w:bCs/>
          <w:sz w:val="22"/>
          <w:szCs w:val="22"/>
          <w:lang w:val="hr-HR"/>
        </w:rPr>
        <w:t xml:space="preserve"> </w:t>
      </w:r>
      <w:r w:rsidRPr="00E9761C">
        <w:rPr>
          <w:bCs/>
          <w:sz w:val="22"/>
          <w:szCs w:val="22"/>
        </w:rPr>
        <w:t>prenosa</w:t>
      </w:r>
      <w:r w:rsidRPr="00E9761C">
        <w:rPr>
          <w:bCs/>
          <w:sz w:val="22"/>
          <w:szCs w:val="22"/>
          <w:lang w:val="hr-HR"/>
        </w:rPr>
        <w:t xml:space="preserve"> </w:t>
      </w:r>
      <w:r w:rsidRPr="00E9761C">
        <w:rPr>
          <w:bCs/>
          <w:sz w:val="22"/>
          <w:szCs w:val="22"/>
        </w:rPr>
        <w:t>sredstava</w:t>
      </w:r>
      <w:r w:rsidRPr="00E9761C">
        <w:rPr>
          <w:bCs/>
          <w:sz w:val="22"/>
          <w:szCs w:val="22"/>
          <w:lang w:val="hr-HR"/>
        </w:rPr>
        <w:t xml:space="preserve"> </w:t>
      </w:r>
      <w:r w:rsidRPr="00E9761C">
        <w:rPr>
          <w:bCs/>
          <w:sz w:val="22"/>
          <w:szCs w:val="22"/>
        </w:rPr>
        <w:t>iz</w:t>
      </w:r>
      <w:r w:rsidRPr="00E9761C">
        <w:rPr>
          <w:bCs/>
          <w:sz w:val="22"/>
          <w:szCs w:val="22"/>
          <w:lang w:val="hr-HR"/>
        </w:rPr>
        <w:t xml:space="preserve"> </w:t>
      </w:r>
      <w:r w:rsidRPr="00E9761C">
        <w:rPr>
          <w:bCs/>
          <w:sz w:val="22"/>
          <w:szCs w:val="22"/>
        </w:rPr>
        <w:t>Trezora</w:t>
      </w:r>
      <w:r w:rsidRPr="00E9761C">
        <w:rPr>
          <w:bCs/>
          <w:sz w:val="22"/>
          <w:szCs w:val="22"/>
          <w:lang w:val="hr-HR"/>
        </w:rPr>
        <w:t>.</w:t>
      </w:r>
    </w:p>
    <w:p w:rsidR="00E173AE" w:rsidRPr="00E9761C" w:rsidRDefault="00E173AE" w:rsidP="005F05D6">
      <w:pPr>
        <w:jc w:val="both"/>
        <w:rPr>
          <w:bCs/>
          <w:sz w:val="22"/>
          <w:szCs w:val="22"/>
          <w:lang w:val="hr-HR"/>
        </w:rPr>
      </w:pPr>
      <w:r w:rsidRPr="00E9761C">
        <w:rPr>
          <w:bCs/>
          <w:sz w:val="22"/>
          <w:szCs w:val="22"/>
          <w:lang w:val="hr-HR"/>
        </w:rPr>
        <w:tab/>
      </w:r>
      <w:r w:rsidRPr="00E9761C">
        <w:rPr>
          <w:bCs/>
          <w:sz w:val="22"/>
          <w:szCs w:val="22"/>
        </w:rPr>
        <w:t>Na</w:t>
      </w:r>
      <w:r w:rsidRPr="00E9761C">
        <w:rPr>
          <w:bCs/>
          <w:sz w:val="22"/>
          <w:szCs w:val="22"/>
          <w:lang w:val="hr-HR"/>
        </w:rPr>
        <w:t xml:space="preserve"> </w:t>
      </w:r>
      <w:r w:rsidRPr="00E9761C">
        <w:rPr>
          <w:bCs/>
          <w:sz w:val="22"/>
          <w:szCs w:val="22"/>
        </w:rPr>
        <w:t>osnovu</w:t>
      </w:r>
      <w:r w:rsidRPr="00E9761C">
        <w:rPr>
          <w:bCs/>
          <w:sz w:val="22"/>
          <w:szCs w:val="22"/>
          <w:lang w:val="hr-HR"/>
        </w:rPr>
        <w:t xml:space="preserve"> </w:t>
      </w:r>
      <w:r w:rsidRPr="00E9761C">
        <w:rPr>
          <w:bCs/>
          <w:sz w:val="22"/>
          <w:szCs w:val="22"/>
        </w:rPr>
        <w:t>podnetih</w:t>
      </w:r>
      <w:r w:rsidRPr="00E9761C">
        <w:rPr>
          <w:bCs/>
          <w:sz w:val="22"/>
          <w:szCs w:val="22"/>
          <w:lang w:val="hr-HR"/>
        </w:rPr>
        <w:t xml:space="preserve"> </w:t>
      </w:r>
      <w:r w:rsidRPr="00E9761C">
        <w:rPr>
          <w:bCs/>
          <w:sz w:val="22"/>
          <w:szCs w:val="22"/>
        </w:rPr>
        <w:t>zahteva</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prate</w:t>
      </w:r>
      <w:r w:rsidRPr="00E9761C">
        <w:rPr>
          <w:bCs/>
          <w:sz w:val="22"/>
          <w:szCs w:val="22"/>
          <w:lang w:val="hr-HR"/>
        </w:rPr>
        <w:t>ć</w:t>
      </w:r>
      <w:r w:rsidRPr="00E9761C">
        <w:rPr>
          <w:bCs/>
          <w:sz w:val="22"/>
          <w:szCs w:val="22"/>
        </w:rPr>
        <w:t>e</w:t>
      </w:r>
      <w:r w:rsidRPr="00E9761C">
        <w:rPr>
          <w:bCs/>
          <w:sz w:val="22"/>
          <w:szCs w:val="22"/>
          <w:lang w:val="hr-HR"/>
        </w:rPr>
        <w:t xml:space="preserve"> </w:t>
      </w:r>
      <w:r w:rsidRPr="00E9761C">
        <w:rPr>
          <w:bCs/>
          <w:sz w:val="22"/>
          <w:szCs w:val="22"/>
        </w:rPr>
        <w:t>dokumentacije</w:t>
      </w:r>
      <w:r w:rsidRPr="00E9761C">
        <w:rPr>
          <w:bCs/>
          <w:sz w:val="22"/>
          <w:szCs w:val="22"/>
          <w:lang w:val="hr-HR"/>
        </w:rPr>
        <w:t xml:space="preserve">, </w:t>
      </w:r>
      <w:r w:rsidRPr="00E9761C">
        <w:rPr>
          <w:bCs/>
          <w:sz w:val="22"/>
          <w:szCs w:val="22"/>
        </w:rPr>
        <w:t>Gradona</w:t>
      </w:r>
      <w:r w:rsidRPr="00E9761C">
        <w:rPr>
          <w:bCs/>
          <w:sz w:val="22"/>
          <w:szCs w:val="22"/>
          <w:lang w:val="hr-HR"/>
        </w:rPr>
        <w:t>č</w:t>
      </w:r>
      <w:r w:rsidRPr="00E9761C">
        <w:rPr>
          <w:bCs/>
          <w:sz w:val="22"/>
          <w:szCs w:val="22"/>
        </w:rPr>
        <w:t>elnik</w:t>
      </w:r>
      <w:r w:rsidRPr="00E9761C">
        <w:rPr>
          <w:bCs/>
          <w:sz w:val="22"/>
          <w:szCs w:val="22"/>
          <w:lang w:val="hr-HR"/>
        </w:rPr>
        <w:t xml:space="preserve"> </w:t>
      </w:r>
      <w:r w:rsidRPr="00E9761C">
        <w:rPr>
          <w:bCs/>
          <w:sz w:val="22"/>
          <w:szCs w:val="22"/>
        </w:rPr>
        <w:t>donosi</w:t>
      </w:r>
      <w:r w:rsidRPr="00E9761C">
        <w:rPr>
          <w:bCs/>
          <w:sz w:val="22"/>
          <w:szCs w:val="22"/>
          <w:lang w:val="hr-HR"/>
        </w:rPr>
        <w:t xml:space="preserve"> </w:t>
      </w:r>
      <w:r w:rsidRPr="00E9761C">
        <w:rPr>
          <w:bCs/>
          <w:sz w:val="22"/>
          <w:szCs w:val="22"/>
        </w:rPr>
        <w:t>re</w:t>
      </w:r>
      <w:r w:rsidRPr="00E9761C">
        <w:rPr>
          <w:bCs/>
          <w:sz w:val="22"/>
          <w:szCs w:val="22"/>
          <w:lang w:val="hr-HR"/>
        </w:rPr>
        <w:t>š</w:t>
      </w:r>
      <w:r w:rsidRPr="00E9761C">
        <w:rPr>
          <w:bCs/>
          <w:sz w:val="22"/>
          <w:szCs w:val="22"/>
        </w:rPr>
        <w:t>enja</w:t>
      </w:r>
      <w:r w:rsidRPr="00E9761C">
        <w:rPr>
          <w:bCs/>
          <w:sz w:val="22"/>
          <w:szCs w:val="22"/>
          <w:lang w:val="hr-HR"/>
        </w:rPr>
        <w:t xml:space="preserve"> </w:t>
      </w:r>
      <w:r w:rsidRPr="00E9761C">
        <w:rPr>
          <w:bCs/>
          <w:sz w:val="22"/>
          <w:szCs w:val="22"/>
        </w:rPr>
        <w:t>o</w:t>
      </w:r>
      <w:r w:rsidRPr="00E9761C">
        <w:rPr>
          <w:bCs/>
          <w:sz w:val="22"/>
          <w:szCs w:val="22"/>
          <w:lang w:val="hr-HR"/>
        </w:rPr>
        <w:t xml:space="preserve"> </w:t>
      </w:r>
      <w:r w:rsidRPr="00E9761C">
        <w:rPr>
          <w:bCs/>
          <w:sz w:val="22"/>
          <w:szCs w:val="22"/>
        </w:rPr>
        <w:t>odobravanju</w:t>
      </w:r>
      <w:r w:rsidRPr="00E9761C">
        <w:rPr>
          <w:bCs/>
          <w:sz w:val="22"/>
          <w:szCs w:val="22"/>
          <w:lang w:val="hr-HR"/>
        </w:rPr>
        <w:t xml:space="preserve"> </w:t>
      </w:r>
      <w:r w:rsidRPr="00E9761C">
        <w:rPr>
          <w:bCs/>
          <w:sz w:val="22"/>
          <w:szCs w:val="22"/>
        </w:rPr>
        <w:t>isplate</w:t>
      </w:r>
      <w:r w:rsidRPr="00E9761C">
        <w:rPr>
          <w:bCs/>
          <w:sz w:val="22"/>
          <w:szCs w:val="22"/>
          <w:lang w:val="hr-HR"/>
        </w:rPr>
        <w:t xml:space="preserve"> </w:t>
      </w:r>
      <w:r w:rsidRPr="00E9761C">
        <w:rPr>
          <w:bCs/>
          <w:sz w:val="22"/>
          <w:szCs w:val="22"/>
        </w:rPr>
        <w:t>sa</w:t>
      </w:r>
      <w:r w:rsidRPr="00E9761C">
        <w:rPr>
          <w:bCs/>
          <w:sz w:val="22"/>
          <w:szCs w:val="22"/>
          <w:lang w:val="hr-HR"/>
        </w:rPr>
        <w:t xml:space="preserve"> </w:t>
      </w:r>
      <w:r w:rsidRPr="00E9761C">
        <w:rPr>
          <w:bCs/>
          <w:sz w:val="22"/>
          <w:szCs w:val="22"/>
        </w:rPr>
        <w:t>ra</w:t>
      </w:r>
      <w:r w:rsidRPr="00E9761C">
        <w:rPr>
          <w:bCs/>
          <w:sz w:val="22"/>
          <w:szCs w:val="22"/>
          <w:lang w:val="hr-HR"/>
        </w:rPr>
        <w:t>č</w:t>
      </w:r>
      <w:r w:rsidRPr="00E9761C">
        <w:rPr>
          <w:bCs/>
          <w:sz w:val="22"/>
          <w:szCs w:val="22"/>
        </w:rPr>
        <w:t>una</w:t>
      </w:r>
      <w:r w:rsidRPr="00E9761C">
        <w:rPr>
          <w:bCs/>
          <w:sz w:val="22"/>
          <w:szCs w:val="22"/>
          <w:lang w:val="hr-HR"/>
        </w:rPr>
        <w:t xml:space="preserve"> </w:t>
      </w:r>
      <w:r w:rsidRPr="00E9761C">
        <w:rPr>
          <w:bCs/>
          <w:sz w:val="22"/>
          <w:szCs w:val="22"/>
        </w:rPr>
        <w:t>Izvr</w:t>
      </w:r>
      <w:r w:rsidRPr="00E9761C">
        <w:rPr>
          <w:bCs/>
          <w:sz w:val="22"/>
          <w:szCs w:val="22"/>
          <w:lang w:val="hr-HR"/>
        </w:rPr>
        <w:t>š</w:t>
      </w:r>
      <w:r w:rsidRPr="00E9761C">
        <w:rPr>
          <w:bCs/>
          <w:sz w:val="22"/>
          <w:szCs w:val="22"/>
        </w:rPr>
        <w:t>enja</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eta</w:t>
      </w:r>
      <w:r w:rsidRPr="00E9761C">
        <w:rPr>
          <w:bCs/>
          <w:sz w:val="22"/>
          <w:szCs w:val="22"/>
          <w:lang w:val="hr-HR"/>
        </w:rPr>
        <w:t xml:space="preserve"> </w:t>
      </w:r>
      <w:r w:rsidRPr="00E9761C">
        <w:rPr>
          <w:bCs/>
          <w:sz w:val="22"/>
          <w:szCs w:val="22"/>
        </w:rPr>
        <w:t>koja</w:t>
      </w:r>
      <w:r w:rsidRPr="00E9761C">
        <w:rPr>
          <w:bCs/>
          <w:sz w:val="22"/>
          <w:szCs w:val="22"/>
          <w:lang w:val="hr-HR"/>
        </w:rPr>
        <w:t xml:space="preserve"> </w:t>
      </w:r>
      <w:r w:rsidRPr="00E9761C">
        <w:rPr>
          <w:bCs/>
          <w:sz w:val="22"/>
          <w:szCs w:val="22"/>
        </w:rPr>
        <w:t>se</w:t>
      </w:r>
      <w:r w:rsidRPr="00E9761C">
        <w:rPr>
          <w:bCs/>
          <w:sz w:val="22"/>
          <w:szCs w:val="22"/>
          <w:lang w:val="hr-HR"/>
        </w:rPr>
        <w:t xml:space="preserve"> </w:t>
      </w:r>
      <w:r w:rsidRPr="00E9761C">
        <w:rPr>
          <w:bCs/>
          <w:sz w:val="22"/>
          <w:szCs w:val="22"/>
        </w:rPr>
        <w:t>sprovode</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kontroli</w:t>
      </w:r>
      <w:r w:rsidRPr="00E9761C">
        <w:rPr>
          <w:bCs/>
          <w:sz w:val="22"/>
          <w:szCs w:val="22"/>
          <w:lang w:val="hr-HR"/>
        </w:rPr>
        <w:t>š</w:t>
      </w:r>
      <w:r w:rsidRPr="00E9761C">
        <w:rPr>
          <w:bCs/>
          <w:sz w:val="22"/>
          <w:szCs w:val="22"/>
        </w:rPr>
        <w:t>u</w:t>
      </w:r>
      <w:r w:rsidRPr="00E9761C">
        <w:rPr>
          <w:bCs/>
          <w:sz w:val="22"/>
          <w:szCs w:val="22"/>
          <w:lang w:val="hr-HR"/>
        </w:rPr>
        <w:t xml:space="preserve"> </w:t>
      </w:r>
      <w:r w:rsidRPr="00E9761C">
        <w:rPr>
          <w:bCs/>
          <w:sz w:val="22"/>
          <w:szCs w:val="22"/>
        </w:rPr>
        <w:t>u</w:t>
      </w:r>
      <w:r w:rsidRPr="00E9761C">
        <w:rPr>
          <w:bCs/>
          <w:sz w:val="22"/>
          <w:szCs w:val="22"/>
          <w:lang w:val="hr-HR"/>
        </w:rPr>
        <w:t xml:space="preserve"> </w:t>
      </w:r>
      <w:r w:rsidRPr="00E9761C">
        <w:rPr>
          <w:bCs/>
          <w:sz w:val="22"/>
          <w:szCs w:val="22"/>
        </w:rPr>
        <w:t>Odeljenju</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finansije</w:t>
      </w:r>
      <w:r w:rsidRPr="00E9761C">
        <w:rPr>
          <w:bCs/>
          <w:sz w:val="22"/>
          <w:szCs w:val="22"/>
          <w:lang w:val="hr-HR"/>
        </w:rPr>
        <w:t xml:space="preserve"> </w:t>
      </w:r>
      <w:r w:rsidRPr="00E9761C">
        <w:rPr>
          <w:bCs/>
          <w:sz w:val="22"/>
          <w:szCs w:val="22"/>
        </w:rPr>
        <w:t>Gradske</w:t>
      </w:r>
      <w:r w:rsidRPr="00E9761C">
        <w:rPr>
          <w:bCs/>
          <w:sz w:val="22"/>
          <w:szCs w:val="22"/>
          <w:lang w:val="hr-HR"/>
        </w:rPr>
        <w:t xml:space="preserve"> </w:t>
      </w:r>
      <w:r w:rsidRPr="00E9761C">
        <w:rPr>
          <w:bCs/>
          <w:sz w:val="22"/>
          <w:szCs w:val="22"/>
        </w:rPr>
        <w:t>Uprave</w:t>
      </w:r>
      <w:r w:rsidRPr="00E9761C">
        <w:rPr>
          <w:bCs/>
          <w:sz w:val="22"/>
          <w:szCs w:val="22"/>
          <w:lang w:val="hr-HR"/>
        </w:rPr>
        <w:t>.</w:t>
      </w:r>
    </w:p>
    <w:p w:rsidR="00E173AE" w:rsidRPr="00E9761C" w:rsidRDefault="00E173AE" w:rsidP="005F05D6">
      <w:pPr>
        <w:jc w:val="both"/>
        <w:rPr>
          <w:bCs/>
          <w:sz w:val="22"/>
          <w:szCs w:val="22"/>
          <w:lang w:val="hr-HR"/>
        </w:rPr>
      </w:pPr>
      <w:r w:rsidRPr="00E9761C">
        <w:rPr>
          <w:bCs/>
          <w:sz w:val="22"/>
          <w:szCs w:val="22"/>
          <w:lang w:val="hr-HR"/>
        </w:rPr>
        <w:tab/>
      </w:r>
      <w:r w:rsidRPr="00E9761C">
        <w:rPr>
          <w:bCs/>
          <w:sz w:val="22"/>
          <w:szCs w:val="22"/>
        </w:rPr>
        <w:t>Unutar</w:t>
      </w:r>
      <w:r w:rsidRPr="00E9761C">
        <w:rPr>
          <w:bCs/>
          <w:sz w:val="22"/>
          <w:szCs w:val="22"/>
          <w:lang w:val="hr-HR"/>
        </w:rPr>
        <w:t xml:space="preserve"> </w:t>
      </w:r>
      <w:r w:rsidRPr="00E9761C">
        <w:rPr>
          <w:bCs/>
          <w:sz w:val="22"/>
          <w:szCs w:val="22"/>
        </w:rPr>
        <w:t>Odeljenja</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finansije</w:t>
      </w:r>
      <w:r w:rsidRPr="00E9761C">
        <w:rPr>
          <w:bCs/>
          <w:sz w:val="22"/>
          <w:szCs w:val="22"/>
          <w:lang w:val="hr-HR"/>
        </w:rPr>
        <w:t xml:space="preserve"> </w:t>
      </w:r>
      <w:r w:rsidRPr="00E9761C">
        <w:rPr>
          <w:bCs/>
          <w:sz w:val="22"/>
          <w:szCs w:val="22"/>
        </w:rPr>
        <w:t>Gradske</w:t>
      </w:r>
      <w:r w:rsidRPr="00E9761C">
        <w:rPr>
          <w:bCs/>
          <w:sz w:val="22"/>
          <w:szCs w:val="22"/>
          <w:lang w:val="hr-HR"/>
        </w:rPr>
        <w:t xml:space="preserve"> </w:t>
      </w:r>
      <w:r w:rsidRPr="00E9761C">
        <w:rPr>
          <w:bCs/>
          <w:sz w:val="22"/>
          <w:szCs w:val="22"/>
        </w:rPr>
        <w:t>uprave</w:t>
      </w:r>
      <w:r w:rsidRPr="00E9761C">
        <w:rPr>
          <w:bCs/>
          <w:sz w:val="22"/>
          <w:szCs w:val="22"/>
          <w:lang w:val="hr-HR"/>
        </w:rPr>
        <w:t xml:space="preserve"> </w:t>
      </w:r>
      <w:r w:rsidRPr="00E9761C">
        <w:rPr>
          <w:bCs/>
          <w:sz w:val="22"/>
          <w:szCs w:val="22"/>
        </w:rPr>
        <w:t>se</w:t>
      </w:r>
      <w:r w:rsidRPr="00E9761C">
        <w:rPr>
          <w:bCs/>
          <w:sz w:val="22"/>
          <w:szCs w:val="22"/>
          <w:lang w:val="hr-HR"/>
        </w:rPr>
        <w:t xml:space="preserve"> </w:t>
      </w:r>
      <w:r w:rsidRPr="00E9761C">
        <w:rPr>
          <w:bCs/>
          <w:sz w:val="22"/>
          <w:szCs w:val="22"/>
        </w:rPr>
        <w:t>sprovodi</w:t>
      </w:r>
      <w:r w:rsidRPr="00E9761C">
        <w:rPr>
          <w:bCs/>
          <w:sz w:val="22"/>
          <w:szCs w:val="22"/>
          <w:lang w:val="hr-HR"/>
        </w:rPr>
        <w:t xml:space="preserve"> </w:t>
      </w:r>
      <w:r w:rsidRPr="00E9761C">
        <w:rPr>
          <w:bCs/>
          <w:sz w:val="22"/>
          <w:szCs w:val="22"/>
        </w:rPr>
        <w:t>interna</w:t>
      </w:r>
      <w:r w:rsidRPr="00E9761C">
        <w:rPr>
          <w:bCs/>
          <w:sz w:val="22"/>
          <w:szCs w:val="22"/>
          <w:lang w:val="hr-HR"/>
        </w:rPr>
        <w:t xml:space="preserve"> </w:t>
      </w:r>
      <w:r w:rsidRPr="00E9761C">
        <w:rPr>
          <w:bCs/>
          <w:sz w:val="22"/>
          <w:szCs w:val="22"/>
        </w:rPr>
        <w:t>kontrola</w:t>
      </w:r>
      <w:r w:rsidRPr="00E9761C">
        <w:rPr>
          <w:bCs/>
          <w:sz w:val="22"/>
          <w:szCs w:val="22"/>
          <w:lang w:val="hr-HR"/>
        </w:rPr>
        <w:t xml:space="preserve"> </w:t>
      </w:r>
      <w:r w:rsidRPr="00E9761C">
        <w:rPr>
          <w:bCs/>
          <w:sz w:val="22"/>
          <w:szCs w:val="22"/>
        </w:rPr>
        <w:t>o</w:t>
      </w:r>
      <w:r w:rsidRPr="00E9761C">
        <w:rPr>
          <w:bCs/>
          <w:sz w:val="22"/>
          <w:szCs w:val="22"/>
          <w:lang w:val="hr-HR"/>
        </w:rPr>
        <w:t xml:space="preserve"> </w:t>
      </w:r>
      <w:r w:rsidRPr="00E9761C">
        <w:rPr>
          <w:bCs/>
          <w:sz w:val="22"/>
          <w:szCs w:val="22"/>
        </w:rPr>
        <w:t>opravdanosti</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zakonitosti</w:t>
      </w:r>
      <w:r w:rsidRPr="00E9761C">
        <w:rPr>
          <w:bCs/>
          <w:sz w:val="22"/>
          <w:szCs w:val="22"/>
          <w:lang w:val="hr-HR"/>
        </w:rPr>
        <w:t xml:space="preserve"> </w:t>
      </w:r>
      <w:r w:rsidRPr="00E9761C">
        <w:rPr>
          <w:bCs/>
          <w:sz w:val="22"/>
          <w:szCs w:val="22"/>
        </w:rPr>
        <w:t>podnetih</w:t>
      </w:r>
      <w:r w:rsidRPr="00E9761C">
        <w:rPr>
          <w:bCs/>
          <w:sz w:val="22"/>
          <w:szCs w:val="22"/>
          <w:lang w:val="hr-HR"/>
        </w:rPr>
        <w:t xml:space="preserve"> </w:t>
      </w:r>
      <w:r w:rsidRPr="00E9761C">
        <w:rPr>
          <w:bCs/>
          <w:sz w:val="22"/>
          <w:szCs w:val="22"/>
        </w:rPr>
        <w:t>dokumenata</w:t>
      </w:r>
      <w:r w:rsidRPr="00E9761C">
        <w:rPr>
          <w:bCs/>
          <w:sz w:val="22"/>
          <w:szCs w:val="22"/>
          <w:lang w:val="hr-HR"/>
        </w:rPr>
        <w:t xml:space="preserve"> </w:t>
      </w:r>
      <w:r w:rsidRPr="00E9761C">
        <w:rPr>
          <w:bCs/>
          <w:sz w:val="22"/>
          <w:szCs w:val="22"/>
        </w:rPr>
        <w:t>na</w:t>
      </w:r>
      <w:r w:rsidRPr="00E9761C">
        <w:rPr>
          <w:bCs/>
          <w:sz w:val="22"/>
          <w:szCs w:val="22"/>
          <w:lang w:val="hr-HR"/>
        </w:rPr>
        <w:t xml:space="preserve"> </w:t>
      </w:r>
      <w:r w:rsidRPr="00E9761C">
        <w:rPr>
          <w:bCs/>
          <w:sz w:val="22"/>
          <w:szCs w:val="22"/>
        </w:rPr>
        <w:t>pla</w:t>
      </w:r>
      <w:r w:rsidRPr="00E9761C">
        <w:rPr>
          <w:bCs/>
          <w:sz w:val="22"/>
          <w:szCs w:val="22"/>
          <w:lang w:val="hr-HR"/>
        </w:rPr>
        <w:t>ć</w:t>
      </w:r>
      <w:r w:rsidRPr="00E9761C">
        <w:rPr>
          <w:bCs/>
          <w:sz w:val="22"/>
          <w:szCs w:val="22"/>
        </w:rPr>
        <w:t>anje</w:t>
      </w:r>
      <w:r w:rsidRPr="00E9761C">
        <w:rPr>
          <w:bCs/>
          <w:sz w:val="22"/>
          <w:szCs w:val="22"/>
          <w:lang w:val="hr-HR"/>
        </w:rPr>
        <w:t xml:space="preserve"> </w:t>
      </w:r>
      <w:r w:rsidRPr="00E9761C">
        <w:rPr>
          <w:bCs/>
          <w:sz w:val="22"/>
          <w:szCs w:val="22"/>
        </w:rPr>
        <w:t>iz</w:t>
      </w:r>
      <w:r w:rsidRPr="00E9761C">
        <w:rPr>
          <w:bCs/>
          <w:sz w:val="22"/>
          <w:szCs w:val="22"/>
          <w:lang w:val="hr-HR"/>
        </w:rPr>
        <w:t xml:space="preserve"> </w:t>
      </w:r>
      <w:r w:rsidRPr="00E9761C">
        <w:rPr>
          <w:bCs/>
          <w:sz w:val="22"/>
          <w:szCs w:val="22"/>
        </w:rPr>
        <w:t>sredstava</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eta</w:t>
      </w:r>
      <w:r w:rsidRPr="00E9761C">
        <w:rPr>
          <w:bCs/>
          <w:sz w:val="22"/>
          <w:szCs w:val="22"/>
          <w:lang w:val="hr-HR"/>
        </w:rPr>
        <w:t xml:space="preserve">, </w:t>
      </w:r>
      <w:r w:rsidRPr="00E9761C">
        <w:rPr>
          <w:bCs/>
          <w:sz w:val="22"/>
          <w:szCs w:val="22"/>
        </w:rPr>
        <w:t>na</w:t>
      </w:r>
      <w:r w:rsidRPr="00E9761C">
        <w:rPr>
          <w:bCs/>
          <w:sz w:val="22"/>
          <w:szCs w:val="22"/>
          <w:lang w:val="hr-HR"/>
        </w:rPr>
        <w:t xml:space="preserve"> </w:t>
      </w:r>
      <w:r w:rsidRPr="00E9761C">
        <w:rPr>
          <w:bCs/>
          <w:sz w:val="22"/>
          <w:szCs w:val="22"/>
        </w:rPr>
        <w:t>osnovu</w:t>
      </w:r>
      <w:r w:rsidRPr="00E9761C">
        <w:rPr>
          <w:bCs/>
          <w:sz w:val="22"/>
          <w:szCs w:val="22"/>
          <w:lang w:val="hr-HR"/>
        </w:rPr>
        <w:t xml:space="preserve"> </w:t>
      </w:r>
      <w:r w:rsidRPr="00E9761C">
        <w:rPr>
          <w:bCs/>
          <w:sz w:val="22"/>
          <w:szCs w:val="22"/>
        </w:rPr>
        <w:t>odobrenih</w:t>
      </w:r>
      <w:r w:rsidRPr="00E9761C">
        <w:rPr>
          <w:bCs/>
          <w:sz w:val="22"/>
          <w:szCs w:val="22"/>
          <w:lang w:val="hr-HR"/>
        </w:rPr>
        <w:t xml:space="preserve"> </w:t>
      </w:r>
      <w:r w:rsidRPr="00E9761C">
        <w:rPr>
          <w:bCs/>
          <w:sz w:val="22"/>
          <w:szCs w:val="22"/>
        </w:rPr>
        <w:t>aproprijacija</w:t>
      </w:r>
      <w:r w:rsidRPr="00E9761C">
        <w:rPr>
          <w:bCs/>
          <w:sz w:val="22"/>
          <w:szCs w:val="22"/>
          <w:lang w:val="hr-HR"/>
        </w:rPr>
        <w:t xml:space="preserve"> </w:t>
      </w:r>
      <w:r w:rsidRPr="00E9761C">
        <w:rPr>
          <w:bCs/>
          <w:sz w:val="22"/>
          <w:szCs w:val="22"/>
        </w:rPr>
        <w:t>iz</w:t>
      </w:r>
      <w:r w:rsidRPr="00E9761C">
        <w:rPr>
          <w:bCs/>
          <w:sz w:val="22"/>
          <w:szCs w:val="22"/>
          <w:lang w:val="hr-HR"/>
        </w:rPr>
        <w:t xml:space="preserve"> </w:t>
      </w:r>
      <w:r w:rsidRPr="00E9761C">
        <w:rPr>
          <w:bCs/>
          <w:sz w:val="22"/>
          <w:szCs w:val="22"/>
        </w:rPr>
        <w:t>ove</w:t>
      </w:r>
      <w:r w:rsidRPr="00E9761C">
        <w:rPr>
          <w:bCs/>
          <w:sz w:val="22"/>
          <w:szCs w:val="22"/>
          <w:lang w:val="hr-HR"/>
        </w:rPr>
        <w:t xml:space="preserve"> </w:t>
      </w:r>
      <w:r w:rsidRPr="00E9761C">
        <w:rPr>
          <w:bCs/>
          <w:sz w:val="22"/>
          <w:szCs w:val="22"/>
        </w:rPr>
        <w:t>odluke</w:t>
      </w:r>
      <w:r w:rsidRPr="00E9761C">
        <w:rPr>
          <w:bCs/>
          <w:sz w:val="22"/>
          <w:szCs w:val="22"/>
          <w:lang w:val="hr-HR"/>
        </w:rPr>
        <w:t xml:space="preserve">, </w:t>
      </w:r>
      <w:r w:rsidRPr="00E9761C">
        <w:rPr>
          <w:bCs/>
          <w:sz w:val="22"/>
          <w:szCs w:val="22"/>
        </w:rPr>
        <w:t>finansijskih</w:t>
      </w:r>
      <w:r w:rsidRPr="00E9761C">
        <w:rPr>
          <w:bCs/>
          <w:sz w:val="22"/>
          <w:szCs w:val="22"/>
          <w:lang w:val="hr-HR"/>
        </w:rPr>
        <w:t xml:space="preserve"> </w:t>
      </w:r>
      <w:r w:rsidRPr="00E9761C">
        <w:rPr>
          <w:bCs/>
          <w:sz w:val="22"/>
          <w:szCs w:val="22"/>
        </w:rPr>
        <w:t>planova</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programa</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utvrdjenih</w:t>
      </w:r>
      <w:r w:rsidRPr="00E9761C">
        <w:rPr>
          <w:bCs/>
          <w:sz w:val="22"/>
          <w:szCs w:val="22"/>
          <w:lang w:val="hr-HR"/>
        </w:rPr>
        <w:t xml:space="preserve"> </w:t>
      </w:r>
      <w:r w:rsidRPr="00E9761C">
        <w:rPr>
          <w:bCs/>
          <w:sz w:val="22"/>
          <w:szCs w:val="22"/>
        </w:rPr>
        <w:t>kvota</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svakog</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etskog</w:t>
      </w:r>
      <w:r w:rsidRPr="00E9761C">
        <w:rPr>
          <w:bCs/>
          <w:sz w:val="22"/>
          <w:szCs w:val="22"/>
          <w:lang w:val="hr-HR"/>
        </w:rPr>
        <w:t xml:space="preserve"> </w:t>
      </w:r>
      <w:r w:rsidRPr="00E9761C">
        <w:rPr>
          <w:bCs/>
          <w:sz w:val="22"/>
          <w:szCs w:val="22"/>
        </w:rPr>
        <w:t>korisnika</w:t>
      </w:r>
      <w:r w:rsidRPr="00E9761C">
        <w:rPr>
          <w:bCs/>
          <w:sz w:val="22"/>
          <w:szCs w:val="22"/>
          <w:lang w:val="hr-HR"/>
        </w:rPr>
        <w:t>.</w:t>
      </w:r>
    </w:p>
    <w:p w:rsidR="00E173AE" w:rsidRPr="00E9761C" w:rsidRDefault="00E173AE" w:rsidP="005F05D6">
      <w:pPr>
        <w:jc w:val="both"/>
        <w:rPr>
          <w:bCs/>
          <w:sz w:val="22"/>
          <w:szCs w:val="22"/>
          <w:lang w:val="hr-HR"/>
        </w:rPr>
      </w:pPr>
    </w:p>
    <w:p w:rsidR="00E173AE" w:rsidRPr="00E9761C" w:rsidRDefault="00E173AE" w:rsidP="005F05D6">
      <w:pPr>
        <w:jc w:val="both"/>
        <w:rPr>
          <w:bCs/>
          <w:sz w:val="22"/>
          <w:szCs w:val="22"/>
          <w:lang w:val="hr-HR"/>
        </w:rPr>
      </w:pPr>
    </w:p>
    <w:p w:rsidR="00E173AE" w:rsidRPr="00E9761C" w:rsidRDefault="00E173AE" w:rsidP="00440850">
      <w:pPr>
        <w:rPr>
          <w:bCs/>
          <w:sz w:val="22"/>
          <w:szCs w:val="22"/>
        </w:rPr>
      </w:pPr>
      <w:r w:rsidRPr="00E9761C">
        <w:rPr>
          <w:bCs/>
          <w:sz w:val="22"/>
          <w:szCs w:val="22"/>
        </w:rPr>
        <w:t xml:space="preserve">                                         Razdeo 4- Gradsko javno pravobranilaštva,funkcija </w:t>
      </w:r>
      <w:r w:rsidR="00315A76" w:rsidRPr="00E9761C">
        <w:rPr>
          <w:bCs/>
          <w:sz w:val="22"/>
          <w:szCs w:val="22"/>
        </w:rPr>
        <w:t>330</w:t>
      </w:r>
      <w:r w:rsidRPr="00E9761C">
        <w:rPr>
          <w:bCs/>
          <w:sz w:val="22"/>
          <w:szCs w:val="22"/>
        </w:rPr>
        <w:t xml:space="preserve"> </w:t>
      </w:r>
    </w:p>
    <w:p w:rsidR="00E173AE" w:rsidRPr="00E9761C" w:rsidRDefault="00E173AE" w:rsidP="00440850">
      <w:pPr>
        <w:rPr>
          <w:bCs/>
          <w:sz w:val="22"/>
          <w:szCs w:val="22"/>
        </w:rPr>
      </w:pPr>
    </w:p>
    <w:p w:rsidR="00E173AE" w:rsidRPr="00E9761C" w:rsidRDefault="00E173AE" w:rsidP="005868ED">
      <w:pPr>
        <w:ind w:firstLine="720"/>
        <w:rPr>
          <w:bCs/>
          <w:sz w:val="22"/>
          <w:szCs w:val="22"/>
          <w:lang w:val="hr-HR"/>
        </w:rPr>
      </w:pPr>
      <w:r w:rsidRPr="00E9761C">
        <w:rPr>
          <w:bCs/>
          <w:sz w:val="22"/>
          <w:szCs w:val="22"/>
        </w:rPr>
        <w:t xml:space="preserve">Za korišćenje sredstava iz odobrene aproprijacije u okviru ovog razdela, vezanog za funkciju  </w:t>
      </w:r>
      <w:r w:rsidR="00315A76" w:rsidRPr="00E9761C">
        <w:rPr>
          <w:bCs/>
          <w:sz w:val="22"/>
          <w:szCs w:val="22"/>
        </w:rPr>
        <w:t>330</w:t>
      </w:r>
      <w:r w:rsidRPr="00E9761C">
        <w:rPr>
          <w:bCs/>
          <w:sz w:val="22"/>
          <w:szCs w:val="22"/>
        </w:rPr>
        <w:t>,</w:t>
      </w:r>
      <w:r w:rsidR="006529A3" w:rsidRPr="00E9761C">
        <w:rPr>
          <w:bCs/>
          <w:sz w:val="22"/>
          <w:szCs w:val="22"/>
        </w:rPr>
        <w:t xml:space="preserve"> glava 1.1</w:t>
      </w:r>
      <w:r w:rsidR="00003C6A" w:rsidRPr="00E9761C">
        <w:rPr>
          <w:bCs/>
          <w:sz w:val="22"/>
          <w:szCs w:val="22"/>
        </w:rPr>
        <w:t xml:space="preserve"> </w:t>
      </w:r>
      <w:r w:rsidRPr="00E9761C">
        <w:rPr>
          <w:bCs/>
          <w:sz w:val="22"/>
          <w:szCs w:val="22"/>
        </w:rPr>
        <w:t>zahtev podnosi rukovodioc korisnika ili njegov zamenik uz prateću knjigovodstvenu dokumentaciju (kopije istih) predhodno pripremljenu i kontrolisanu od strane odgovornih lica tih budžetskih korisnika.</w:t>
      </w:r>
    </w:p>
    <w:p w:rsidR="00EA6102" w:rsidRPr="00E9761C" w:rsidRDefault="00EA6102" w:rsidP="005F05D6">
      <w:pPr>
        <w:jc w:val="both"/>
        <w:rPr>
          <w:bCs/>
          <w:sz w:val="22"/>
          <w:szCs w:val="22"/>
          <w:lang w:val="hr-HR"/>
        </w:rPr>
      </w:pPr>
    </w:p>
    <w:p w:rsidR="00E173AE" w:rsidRPr="001F0BC9" w:rsidRDefault="00E173AE" w:rsidP="005F05D6">
      <w:pPr>
        <w:jc w:val="center"/>
        <w:rPr>
          <w:b/>
          <w:bCs/>
          <w:sz w:val="22"/>
          <w:szCs w:val="22"/>
          <w:lang w:val="hr-HR"/>
        </w:rPr>
      </w:pPr>
      <w:r w:rsidRPr="001F0BC9">
        <w:rPr>
          <w:b/>
          <w:bCs/>
          <w:sz w:val="22"/>
          <w:szCs w:val="22"/>
          <w:lang w:val="hr-HR"/>
        </w:rPr>
        <w:t>Č</w:t>
      </w:r>
      <w:r w:rsidRPr="001F0BC9">
        <w:rPr>
          <w:b/>
          <w:bCs/>
          <w:sz w:val="22"/>
          <w:szCs w:val="22"/>
        </w:rPr>
        <w:t>lan</w:t>
      </w:r>
      <w:r w:rsidRPr="001F0BC9">
        <w:rPr>
          <w:b/>
          <w:bCs/>
          <w:sz w:val="22"/>
          <w:szCs w:val="22"/>
          <w:lang w:val="hr-HR"/>
        </w:rPr>
        <w:t xml:space="preserve"> 2</w:t>
      </w:r>
      <w:r w:rsidR="00B71D0F" w:rsidRPr="001F0BC9">
        <w:rPr>
          <w:b/>
          <w:bCs/>
          <w:sz w:val="22"/>
          <w:szCs w:val="22"/>
          <w:lang w:val="hr-HR"/>
        </w:rPr>
        <w:t>6</w:t>
      </w:r>
      <w:r w:rsidRPr="001F0BC9">
        <w:rPr>
          <w:b/>
          <w:bCs/>
          <w:sz w:val="22"/>
          <w:szCs w:val="22"/>
          <w:lang w:val="hr-HR"/>
        </w:rPr>
        <w:t>.</w:t>
      </w:r>
    </w:p>
    <w:p w:rsidR="00EA6102" w:rsidRPr="00E9761C" w:rsidRDefault="00EA6102" w:rsidP="005F05D6">
      <w:pPr>
        <w:jc w:val="center"/>
        <w:rPr>
          <w:bCs/>
          <w:sz w:val="22"/>
          <w:szCs w:val="22"/>
          <w:lang w:val="hr-HR"/>
        </w:rPr>
      </w:pPr>
    </w:p>
    <w:p w:rsidR="00E173AE" w:rsidRPr="00E9761C" w:rsidRDefault="00E173AE" w:rsidP="005F05D6">
      <w:pPr>
        <w:jc w:val="both"/>
        <w:rPr>
          <w:bCs/>
          <w:sz w:val="22"/>
          <w:szCs w:val="22"/>
          <w:lang w:val="hr-HR"/>
        </w:rPr>
      </w:pPr>
      <w:r w:rsidRPr="00E9761C">
        <w:rPr>
          <w:bCs/>
          <w:sz w:val="22"/>
          <w:szCs w:val="22"/>
          <w:lang w:val="hr-HR"/>
        </w:rPr>
        <w:tab/>
      </w:r>
      <w:r w:rsidRPr="00E9761C">
        <w:rPr>
          <w:bCs/>
          <w:sz w:val="22"/>
          <w:szCs w:val="22"/>
        </w:rPr>
        <w:t>Za</w:t>
      </w:r>
      <w:r w:rsidRPr="00E9761C">
        <w:rPr>
          <w:bCs/>
          <w:sz w:val="22"/>
          <w:szCs w:val="22"/>
          <w:lang w:val="hr-HR"/>
        </w:rPr>
        <w:t xml:space="preserve"> </w:t>
      </w:r>
      <w:r w:rsidRPr="00E9761C">
        <w:rPr>
          <w:bCs/>
          <w:sz w:val="22"/>
          <w:szCs w:val="22"/>
        </w:rPr>
        <w:t>zakonito</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namensko</w:t>
      </w:r>
      <w:r w:rsidRPr="00E9761C">
        <w:rPr>
          <w:bCs/>
          <w:sz w:val="22"/>
          <w:szCs w:val="22"/>
          <w:lang w:val="hr-HR"/>
        </w:rPr>
        <w:t xml:space="preserve"> </w:t>
      </w:r>
      <w:r w:rsidRPr="00E9761C">
        <w:rPr>
          <w:bCs/>
          <w:sz w:val="22"/>
          <w:szCs w:val="22"/>
        </w:rPr>
        <w:t>kori</w:t>
      </w:r>
      <w:r w:rsidRPr="00E9761C">
        <w:rPr>
          <w:bCs/>
          <w:sz w:val="22"/>
          <w:szCs w:val="22"/>
          <w:lang w:val="hr-HR"/>
        </w:rPr>
        <w:t>šć</w:t>
      </w:r>
      <w:r w:rsidRPr="00E9761C">
        <w:rPr>
          <w:bCs/>
          <w:sz w:val="22"/>
          <w:szCs w:val="22"/>
        </w:rPr>
        <w:t>enje</w:t>
      </w:r>
      <w:r w:rsidRPr="00E9761C">
        <w:rPr>
          <w:bCs/>
          <w:sz w:val="22"/>
          <w:szCs w:val="22"/>
          <w:lang w:val="hr-HR"/>
        </w:rPr>
        <w:t xml:space="preserve"> </w:t>
      </w:r>
      <w:r w:rsidRPr="00E9761C">
        <w:rPr>
          <w:bCs/>
          <w:sz w:val="22"/>
          <w:szCs w:val="22"/>
        </w:rPr>
        <w:t>sredstava</w:t>
      </w:r>
      <w:r w:rsidRPr="00E9761C">
        <w:rPr>
          <w:bCs/>
          <w:sz w:val="22"/>
          <w:szCs w:val="22"/>
          <w:lang w:val="hr-HR"/>
        </w:rPr>
        <w:t xml:space="preserve"> </w:t>
      </w:r>
      <w:r w:rsidRPr="00E9761C">
        <w:rPr>
          <w:bCs/>
          <w:sz w:val="22"/>
          <w:szCs w:val="22"/>
        </w:rPr>
        <w:t>rasporedjenih</w:t>
      </w:r>
      <w:r w:rsidRPr="00E9761C">
        <w:rPr>
          <w:bCs/>
          <w:sz w:val="22"/>
          <w:szCs w:val="22"/>
          <w:lang w:val="hr-HR"/>
        </w:rPr>
        <w:t xml:space="preserve"> </w:t>
      </w:r>
      <w:r w:rsidRPr="00E9761C">
        <w:rPr>
          <w:bCs/>
          <w:sz w:val="22"/>
          <w:szCs w:val="22"/>
        </w:rPr>
        <w:t>ovom</w:t>
      </w:r>
      <w:r w:rsidRPr="00E9761C">
        <w:rPr>
          <w:bCs/>
          <w:sz w:val="22"/>
          <w:szCs w:val="22"/>
          <w:lang w:val="hr-HR"/>
        </w:rPr>
        <w:t xml:space="preserve"> </w:t>
      </w:r>
      <w:r w:rsidRPr="00E9761C">
        <w:rPr>
          <w:bCs/>
          <w:sz w:val="22"/>
          <w:szCs w:val="22"/>
        </w:rPr>
        <w:t>Odlukom</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iznos</w:t>
      </w:r>
      <w:r w:rsidRPr="00E9761C">
        <w:rPr>
          <w:bCs/>
          <w:sz w:val="22"/>
          <w:szCs w:val="22"/>
          <w:lang w:val="hr-HR"/>
        </w:rPr>
        <w:t xml:space="preserve"> </w:t>
      </w:r>
      <w:r w:rsidRPr="00E9761C">
        <w:rPr>
          <w:bCs/>
          <w:sz w:val="22"/>
          <w:szCs w:val="22"/>
        </w:rPr>
        <w:t>iz</w:t>
      </w:r>
      <w:r w:rsidRPr="00E9761C">
        <w:rPr>
          <w:bCs/>
          <w:sz w:val="22"/>
          <w:szCs w:val="22"/>
          <w:lang w:val="hr-HR"/>
        </w:rPr>
        <w:t xml:space="preserve"> </w:t>
      </w:r>
      <w:r w:rsidRPr="00E9761C">
        <w:rPr>
          <w:bCs/>
          <w:sz w:val="22"/>
          <w:szCs w:val="22"/>
        </w:rPr>
        <w:t>razdela</w:t>
      </w:r>
      <w:r w:rsidRPr="00E9761C">
        <w:rPr>
          <w:bCs/>
          <w:sz w:val="22"/>
          <w:szCs w:val="22"/>
          <w:lang w:val="hr-HR"/>
        </w:rPr>
        <w:t xml:space="preserve"> 3 , </w:t>
      </w:r>
      <w:r w:rsidRPr="00E9761C">
        <w:rPr>
          <w:bCs/>
          <w:sz w:val="22"/>
          <w:szCs w:val="22"/>
        </w:rPr>
        <w:t>koji</w:t>
      </w:r>
      <w:r w:rsidRPr="00E9761C">
        <w:rPr>
          <w:bCs/>
          <w:sz w:val="22"/>
          <w:szCs w:val="22"/>
          <w:lang w:val="hr-HR"/>
        </w:rPr>
        <w:t xml:space="preserve"> </w:t>
      </w:r>
      <w:r w:rsidRPr="00E9761C">
        <w:rPr>
          <w:bCs/>
          <w:sz w:val="22"/>
          <w:szCs w:val="22"/>
        </w:rPr>
        <w:t>se</w:t>
      </w:r>
      <w:r w:rsidRPr="00E9761C">
        <w:rPr>
          <w:bCs/>
          <w:sz w:val="22"/>
          <w:szCs w:val="22"/>
          <w:lang w:val="hr-HR"/>
        </w:rPr>
        <w:t xml:space="preserve"> </w:t>
      </w:r>
      <w:r w:rsidRPr="00E9761C">
        <w:rPr>
          <w:bCs/>
          <w:sz w:val="22"/>
          <w:szCs w:val="22"/>
        </w:rPr>
        <w:t>odnosi</w:t>
      </w:r>
      <w:r w:rsidRPr="00E9761C">
        <w:rPr>
          <w:bCs/>
          <w:sz w:val="22"/>
          <w:szCs w:val="22"/>
          <w:lang w:val="hr-HR"/>
        </w:rPr>
        <w:t xml:space="preserve"> </w:t>
      </w:r>
      <w:r w:rsidRPr="00E9761C">
        <w:rPr>
          <w:bCs/>
          <w:sz w:val="22"/>
          <w:szCs w:val="22"/>
        </w:rPr>
        <w:t>na</w:t>
      </w:r>
      <w:r w:rsidRPr="00E9761C">
        <w:rPr>
          <w:bCs/>
          <w:sz w:val="22"/>
          <w:szCs w:val="22"/>
          <w:lang w:val="hr-HR"/>
        </w:rPr>
        <w:t xml:space="preserve"> </w:t>
      </w:r>
      <w:r w:rsidRPr="00E9761C">
        <w:rPr>
          <w:bCs/>
          <w:sz w:val="22"/>
          <w:szCs w:val="22"/>
        </w:rPr>
        <w:t>Gradsku</w:t>
      </w:r>
      <w:r w:rsidRPr="00E9761C">
        <w:rPr>
          <w:bCs/>
          <w:sz w:val="22"/>
          <w:szCs w:val="22"/>
          <w:lang w:val="hr-HR"/>
        </w:rPr>
        <w:t xml:space="preserve"> </w:t>
      </w:r>
      <w:r w:rsidRPr="00E9761C">
        <w:rPr>
          <w:bCs/>
          <w:sz w:val="22"/>
          <w:szCs w:val="22"/>
        </w:rPr>
        <w:t>Upravu</w:t>
      </w:r>
      <w:r w:rsidRPr="00E9761C">
        <w:rPr>
          <w:bCs/>
          <w:sz w:val="22"/>
          <w:szCs w:val="22"/>
          <w:lang w:val="hr-HR"/>
        </w:rPr>
        <w:t xml:space="preserve">, </w:t>
      </w:r>
      <w:r w:rsidRPr="00E9761C">
        <w:rPr>
          <w:bCs/>
          <w:sz w:val="22"/>
          <w:szCs w:val="22"/>
        </w:rPr>
        <w:t>odgovoran</w:t>
      </w:r>
      <w:r w:rsidRPr="00E9761C">
        <w:rPr>
          <w:bCs/>
          <w:sz w:val="22"/>
          <w:szCs w:val="22"/>
          <w:lang w:val="hr-HR"/>
        </w:rPr>
        <w:t xml:space="preserve"> </w:t>
      </w:r>
      <w:r w:rsidRPr="00E9761C">
        <w:rPr>
          <w:bCs/>
          <w:sz w:val="22"/>
          <w:szCs w:val="22"/>
        </w:rPr>
        <w:t>je</w:t>
      </w:r>
      <w:r w:rsidRPr="00E9761C">
        <w:rPr>
          <w:bCs/>
          <w:sz w:val="22"/>
          <w:szCs w:val="22"/>
          <w:lang w:val="hr-HR"/>
        </w:rPr>
        <w:t xml:space="preserve"> </w:t>
      </w:r>
      <w:r w:rsidRPr="00E9761C">
        <w:rPr>
          <w:bCs/>
          <w:sz w:val="22"/>
          <w:szCs w:val="22"/>
        </w:rPr>
        <w:t>na</w:t>
      </w:r>
      <w:r w:rsidRPr="00E9761C">
        <w:rPr>
          <w:bCs/>
          <w:sz w:val="22"/>
          <w:szCs w:val="22"/>
          <w:lang w:val="hr-HR"/>
        </w:rPr>
        <w:t>č</w:t>
      </w:r>
      <w:r w:rsidRPr="00E9761C">
        <w:rPr>
          <w:bCs/>
          <w:sz w:val="22"/>
          <w:szCs w:val="22"/>
        </w:rPr>
        <w:t>elnik</w:t>
      </w:r>
      <w:r w:rsidRPr="00E9761C">
        <w:rPr>
          <w:bCs/>
          <w:sz w:val="22"/>
          <w:szCs w:val="22"/>
          <w:lang w:val="hr-HR"/>
        </w:rPr>
        <w:t xml:space="preserve"> </w:t>
      </w:r>
      <w:r w:rsidRPr="00E9761C">
        <w:rPr>
          <w:bCs/>
          <w:sz w:val="22"/>
          <w:szCs w:val="22"/>
        </w:rPr>
        <w:t>Gradske</w:t>
      </w:r>
      <w:r w:rsidRPr="00E9761C">
        <w:rPr>
          <w:bCs/>
          <w:sz w:val="22"/>
          <w:szCs w:val="22"/>
          <w:lang w:val="hr-HR"/>
        </w:rPr>
        <w:t xml:space="preserve"> </w:t>
      </w:r>
      <w:r w:rsidRPr="00E9761C">
        <w:rPr>
          <w:bCs/>
          <w:sz w:val="22"/>
          <w:szCs w:val="22"/>
        </w:rPr>
        <w:t>Uprave</w:t>
      </w:r>
      <w:r w:rsidRPr="00E9761C">
        <w:rPr>
          <w:bCs/>
          <w:sz w:val="22"/>
          <w:szCs w:val="22"/>
          <w:lang w:val="hr-HR"/>
        </w:rPr>
        <w:t>.</w:t>
      </w:r>
    </w:p>
    <w:p w:rsidR="00513495" w:rsidRPr="00E9761C" w:rsidRDefault="00E173AE" w:rsidP="005F05D6">
      <w:pPr>
        <w:jc w:val="both"/>
        <w:rPr>
          <w:bCs/>
          <w:sz w:val="22"/>
          <w:szCs w:val="22"/>
          <w:lang w:val="hr-HR"/>
        </w:rPr>
      </w:pPr>
      <w:r w:rsidRPr="00E9761C">
        <w:rPr>
          <w:bCs/>
          <w:sz w:val="22"/>
          <w:szCs w:val="22"/>
          <w:lang w:val="hr-HR"/>
        </w:rPr>
        <w:tab/>
      </w:r>
      <w:r w:rsidRPr="00E9761C">
        <w:rPr>
          <w:bCs/>
          <w:sz w:val="22"/>
          <w:szCs w:val="22"/>
        </w:rPr>
        <w:t>Za</w:t>
      </w:r>
      <w:r w:rsidRPr="00E9761C">
        <w:rPr>
          <w:bCs/>
          <w:sz w:val="22"/>
          <w:szCs w:val="22"/>
          <w:lang w:val="hr-HR"/>
        </w:rPr>
        <w:t xml:space="preserve"> </w:t>
      </w:r>
      <w:r w:rsidRPr="00E9761C">
        <w:rPr>
          <w:bCs/>
          <w:sz w:val="22"/>
          <w:szCs w:val="22"/>
        </w:rPr>
        <w:t>zakonito</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namensko</w:t>
      </w:r>
      <w:r w:rsidRPr="00E9761C">
        <w:rPr>
          <w:bCs/>
          <w:sz w:val="22"/>
          <w:szCs w:val="22"/>
          <w:lang w:val="hr-HR"/>
        </w:rPr>
        <w:t xml:space="preserve"> </w:t>
      </w:r>
      <w:r w:rsidRPr="00E9761C">
        <w:rPr>
          <w:bCs/>
          <w:sz w:val="22"/>
          <w:szCs w:val="22"/>
        </w:rPr>
        <w:t>kori</w:t>
      </w:r>
      <w:r w:rsidRPr="00E9761C">
        <w:rPr>
          <w:bCs/>
          <w:sz w:val="22"/>
          <w:szCs w:val="22"/>
          <w:lang w:val="hr-HR"/>
        </w:rPr>
        <w:t>šć</w:t>
      </w:r>
      <w:r w:rsidRPr="00E9761C">
        <w:rPr>
          <w:bCs/>
          <w:sz w:val="22"/>
          <w:szCs w:val="22"/>
        </w:rPr>
        <w:t>enje</w:t>
      </w:r>
      <w:r w:rsidRPr="00E9761C">
        <w:rPr>
          <w:bCs/>
          <w:sz w:val="22"/>
          <w:szCs w:val="22"/>
          <w:lang w:val="hr-HR"/>
        </w:rPr>
        <w:t xml:space="preserve"> </w:t>
      </w:r>
      <w:r w:rsidRPr="00E9761C">
        <w:rPr>
          <w:bCs/>
          <w:sz w:val="22"/>
          <w:szCs w:val="22"/>
        </w:rPr>
        <w:t>sredstava</w:t>
      </w:r>
      <w:r w:rsidRPr="00E9761C">
        <w:rPr>
          <w:bCs/>
          <w:sz w:val="22"/>
          <w:szCs w:val="22"/>
          <w:lang w:val="hr-HR"/>
        </w:rPr>
        <w:t xml:space="preserve"> </w:t>
      </w:r>
      <w:r w:rsidRPr="00E9761C">
        <w:rPr>
          <w:bCs/>
          <w:sz w:val="22"/>
          <w:szCs w:val="22"/>
        </w:rPr>
        <w:t>rasporedjeno</w:t>
      </w:r>
      <w:r w:rsidRPr="00E9761C">
        <w:rPr>
          <w:bCs/>
          <w:sz w:val="22"/>
          <w:szCs w:val="22"/>
          <w:lang w:val="hr-HR"/>
        </w:rPr>
        <w:t xml:space="preserve"> </w:t>
      </w:r>
      <w:r w:rsidRPr="00E9761C">
        <w:rPr>
          <w:bCs/>
          <w:sz w:val="22"/>
          <w:szCs w:val="22"/>
        </w:rPr>
        <w:t>ovom</w:t>
      </w:r>
      <w:r w:rsidRPr="00E9761C">
        <w:rPr>
          <w:bCs/>
          <w:sz w:val="22"/>
          <w:szCs w:val="22"/>
          <w:lang w:val="hr-HR"/>
        </w:rPr>
        <w:t xml:space="preserve"> </w:t>
      </w:r>
      <w:r w:rsidRPr="00E9761C">
        <w:rPr>
          <w:bCs/>
          <w:sz w:val="22"/>
          <w:szCs w:val="22"/>
        </w:rPr>
        <w:t>Odlukom</w:t>
      </w:r>
      <w:r w:rsidRPr="00E9761C">
        <w:rPr>
          <w:bCs/>
          <w:sz w:val="22"/>
          <w:szCs w:val="22"/>
          <w:lang w:val="hr-HR"/>
        </w:rPr>
        <w:t xml:space="preserve"> </w:t>
      </w:r>
      <w:r w:rsidRPr="00E9761C">
        <w:rPr>
          <w:bCs/>
          <w:sz w:val="22"/>
          <w:szCs w:val="22"/>
        </w:rPr>
        <w:t>iz</w:t>
      </w:r>
      <w:r w:rsidRPr="00E9761C">
        <w:rPr>
          <w:bCs/>
          <w:sz w:val="22"/>
          <w:szCs w:val="22"/>
          <w:lang w:val="hr-HR"/>
        </w:rPr>
        <w:t xml:space="preserve"> </w:t>
      </w:r>
      <w:r w:rsidRPr="00E9761C">
        <w:rPr>
          <w:bCs/>
          <w:sz w:val="22"/>
          <w:szCs w:val="22"/>
        </w:rPr>
        <w:t>oblasti</w:t>
      </w:r>
      <w:r w:rsidRPr="00E9761C">
        <w:rPr>
          <w:bCs/>
          <w:sz w:val="22"/>
          <w:szCs w:val="22"/>
          <w:lang w:val="hr-HR"/>
        </w:rPr>
        <w:t xml:space="preserve"> </w:t>
      </w:r>
      <w:r w:rsidRPr="00E9761C">
        <w:rPr>
          <w:bCs/>
          <w:sz w:val="22"/>
          <w:szCs w:val="22"/>
        </w:rPr>
        <w:t>osnovnog</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srednjeg</w:t>
      </w:r>
      <w:r w:rsidRPr="00E9761C">
        <w:rPr>
          <w:bCs/>
          <w:sz w:val="22"/>
          <w:szCs w:val="22"/>
          <w:lang w:val="hr-HR"/>
        </w:rPr>
        <w:t xml:space="preserve"> </w:t>
      </w:r>
      <w:r w:rsidRPr="00E9761C">
        <w:rPr>
          <w:bCs/>
          <w:sz w:val="22"/>
          <w:szCs w:val="22"/>
        </w:rPr>
        <w:t>obrazovanja</w:t>
      </w:r>
      <w:r w:rsidRPr="00E9761C">
        <w:rPr>
          <w:bCs/>
          <w:sz w:val="22"/>
          <w:szCs w:val="22"/>
          <w:lang w:val="hr-HR"/>
        </w:rPr>
        <w:t xml:space="preserve">, </w:t>
      </w:r>
      <w:r w:rsidRPr="00E9761C">
        <w:rPr>
          <w:bCs/>
          <w:sz w:val="22"/>
          <w:szCs w:val="22"/>
        </w:rPr>
        <w:t>kulture</w:t>
      </w:r>
      <w:r w:rsidRPr="00E9761C">
        <w:rPr>
          <w:bCs/>
          <w:sz w:val="22"/>
          <w:szCs w:val="22"/>
          <w:lang w:val="hr-HR"/>
        </w:rPr>
        <w:t xml:space="preserve">, </w:t>
      </w:r>
      <w:r w:rsidRPr="00E9761C">
        <w:rPr>
          <w:bCs/>
          <w:sz w:val="22"/>
          <w:szCs w:val="22"/>
        </w:rPr>
        <w:t>fizi</w:t>
      </w:r>
      <w:r w:rsidRPr="00E9761C">
        <w:rPr>
          <w:bCs/>
          <w:sz w:val="22"/>
          <w:szCs w:val="22"/>
          <w:lang w:val="hr-HR"/>
        </w:rPr>
        <w:t>č</w:t>
      </w:r>
      <w:r w:rsidRPr="00E9761C">
        <w:rPr>
          <w:bCs/>
          <w:sz w:val="22"/>
          <w:szCs w:val="22"/>
        </w:rPr>
        <w:t>ke</w:t>
      </w:r>
      <w:r w:rsidRPr="00E9761C">
        <w:rPr>
          <w:bCs/>
          <w:sz w:val="22"/>
          <w:szCs w:val="22"/>
          <w:lang w:val="hr-HR"/>
        </w:rPr>
        <w:t xml:space="preserve"> </w:t>
      </w:r>
      <w:r w:rsidRPr="00E9761C">
        <w:rPr>
          <w:bCs/>
          <w:sz w:val="22"/>
          <w:szCs w:val="22"/>
        </w:rPr>
        <w:t>kulture</w:t>
      </w:r>
      <w:r w:rsidRPr="00E9761C">
        <w:rPr>
          <w:bCs/>
          <w:sz w:val="22"/>
          <w:szCs w:val="22"/>
          <w:lang w:val="hr-HR"/>
        </w:rPr>
        <w:t xml:space="preserve">, </w:t>
      </w:r>
      <w:r w:rsidRPr="00E9761C">
        <w:rPr>
          <w:bCs/>
          <w:sz w:val="22"/>
          <w:szCs w:val="22"/>
        </w:rPr>
        <w:t>socijalne</w:t>
      </w:r>
      <w:r w:rsidRPr="00E9761C">
        <w:rPr>
          <w:bCs/>
          <w:sz w:val="22"/>
          <w:szCs w:val="22"/>
          <w:lang w:val="hr-HR"/>
        </w:rPr>
        <w:t xml:space="preserve"> </w:t>
      </w:r>
      <w:r w:rsidRPr="00E9761C">
        <w:rPr>
          <w:bCs/>
          <w:sz w:val="22"/>
          <w:szCs w:val="22"/>
        </w:rPr>
        <w:t>za</w:t>
      </w:r>
      <w:r w:rsidRPr="00E9761C">
        <w:rPr>
          <w:bCs/>
          <w:sz w:val="22"/>
          <w:szCs w:val="22"/>
          <w:lang w:val="hr-HR"/>
        </w:rPr>
        <w:t>š</w:t>
      </w:r>
      <w:r w:rsidRPr="00E9761C">
        <w:rPr>
          <w:bCs/>
          <w:sz w:val="22"/>
          <w:szCs w:val="22"/>
        </w:rPr>
        <w:t>tite</w:t>
      </w:r>
      <w:r w:rsidRPr="00E9761C">
        <w:rPr>
          <w:bCs/>
          <w:sz w:val="22"/>
          <w:szCs w:val="22"/>
          <w:lang w:val="hr-HR"/>
        </w:rPr>
        <w:t xml:space="preserve">, </w:t>
      </w:r>
      <w:r w:rsidRPr="00E9761C">
        <w:rPr>
          <w:bCs/>
          <w:sz w:val="22"/>
          <w:szCs w:val="22"/>
        </w:rPr>
        <w:t>dru</w:t>
      </w:r>
      <w:r w:rsidRPr="00E9761C">
        <w:rPr>
          <w:bCs/>
          <w:sz w:val="22"/>
          <w:szCs w:val="22"/>
          <w:lang w:val="hr-HR"/>
        </w:rPr>
        <w:t>š</w:t>
      </w:r>
      <w:r w:rsidRPr="00E9761C">
        <w:rPr>
          <w:bCs/>
          <w:sz w:val="22"/>
          <w:szCs w:val="22"/>
        </w:rPr>
        <w:t>tvene</w:t>
      </w:r>
      <w:r w:rsidRPr="00E9761C">
        <w:rPr>
          <w:bCs/>
          <w:sz w:val="22"/>
          <w:szCs w:val="22"/>
          <w:lang w:val="hr-HR"/>
        </w:rPr>
        <w:t xml:space="preserve"> </w:t>
      </w:r>
      <w:r w:rsidRPr="00E9761C">
        <w:rPr>
          <w:bCs/>
          <w:sz w:val="22"/>
          <w:szCs w:val="22"/>
        </w:rPr>
        <w:t>brige</w:t>
      </w:r>
      <w:r w:rsidRPr="00E9761C">
        <w:rPr>
          <w:bCs/>
          <w:sz w:val="22"/>
          <w:szCs w:val="22"/>
          <w:lang w:val="hr-HR"/>
        </w:rPr>
        <w:t xml:space="preserve"> </w:t>
      </w:r>
      <w:r w:rsidRPr="00E9761C">
        <w:rPr>
          <w:bCs/>
          <w:sz w:val="22"/>
          <w:szCs w:val="22"/>
        </w:rPr>
        <w:t>o</w:t>
      </w:r>
      <w:r w:rsidRPr="00E9761C">
        <w:rPr>
          <w:bCs/>
          <w:sz w:val="22"/>
          <w:szCs w:val="22"/>
          <w:lang w:val="hr-HR"/>
        </w:rPr>
        <w:t xml:space="preserve"> </w:t>
      </w:r>
      <w:r w:rsidRPr="00E9761C">
        <w:rPr>
          <w:bCs/>
          <w:sz w:val="22"/>
          <w:szCs w:val="22"/>
        </w:rPr>
        <w:t>deci</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zdravstva</w:t>
      </w:r>
      <w:r w:rsidRPr="00E9761C">
        <w:rPr>
          <w:bCs/>
          <w:sz w:val="22"/>
          <w:szCs w:val="22"/>
          <w:lang w:val="hr-HR"/>
        </w:rPr>
        <w:t xml:space="preserve">, </w:t>
      </w:r>
      <w:r w:rsidRPr="00E9761C">
        <w:rPr>
          <w:bCs/>
          <w:sz w:val="22"/>
          <w:szCs w:val="22"/>
        </w:rPr>
        <w:t>mesne</w:t>
      </w:r>
      <w:r w:rsidRPr="00E9761C">
        <w:rPr>
          <w:bCs/>
          <w:sz w:val="22"/>
          <w:szCs w:val="22"/>
          <w:lang w:val="hr-HR"/>
        </w:rPr>
        <w:t xml:space="preserve"> </w:t>
      </w:r>
      <w:r w:rsidRPr="00E9761C">
        <w:rPr>
          <w:bCs/>
          <w:sz w:val="22"/>
          <w:szCs w:val="22"/>
        </w:rPr>
        <w:t>zajednice</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ostale</w:t>
      </w:r>
      <w:r w:rsidRPr="00E9761C">
        <w:rPr>
          <w:bCs/>
          <w:sz w:val="22"/>
          <w:szCs w:val="22"/>
          <w:lang w:val="hr-HR"/>
        </w:rPr>
        <w:t xml:space="preserve"> </w:t>
      </w:r>
      <w:r w:rsidRPr="00E9761C">
        <w:rPr>
          <w:bCs/>
          <w:sz w:val="22"/>
          <w:szCs w:val="22"/>
        </w:rPr>
        <w:t>korisnike</w:t>
      </w:r>
      <w:r w:rsidRPr="00E9761C">
        <w:rPr>
          <w:bCs/>
          <w:sz w:val="22"/>
          <w:szCs w:val="22"/>
          <w:lang w:val="hr-HR"/>
        </w:rPr>
        <w:t xml:space="preserve"> </w:t>
      </w:r>
      <w:r w:rsidRPr="00E9761C">
        <w:rPr>
          <w:bCs/>
          <w:sz w:val="22"/>
          <w:szCs w:val="22"/>
        </w:rPr>
        <w:t>odgovorno</w:t>
      </w:r>
      <w:r w:rsidRPr="00E9761C">
        <w:rPr>
          <w:bCs/>
          <w:sz w:val="22"/>
          <w:szCs w:val="22"/>
          <w:lang w:val="hr-HR"/>
        </w:rPr>
        <w:t xml:space="preserve"> </w:t>
      </w:r>
      <w:r w:rsidRPr="00E9761C">
        <w:rPr>
          <w:bCs/>
          <w:sz w:val="22"/>
          <w:szCs w:val="22"/>
        </w:rPr>
        <w:t>je</w:t>
      </w:r>
      <w:r w:rsidRPr="00E9761C">
        <w:rPr>
          <w:bCs/>
          <w:sz w:val="22"/>
          <w:szCs w:val="22"/>
          <w:lang w:val="hr-HR"/>
        </w:rPr>
        <w:t xml:space="preserve">  </w:t>
      </w:r>
      <w:r w:rsidRPr="00E9761C">
        <w:rPr>
          <w:bCs/>
          <w:sz w:val="22"/>
          <w:szCs w:val="22"/>
        </w:rPr>
        <w:t>lice</w:t>
      </w:r>
      <w:r w:rsidRPr="00E9761C">
        <w:rPr>
          <w:bCs/>
          <w:sz w:val="22"/>
          <w:szCs w:val="22"/>
          <w:lang w:val="hr-HR"/>
        </w:rPr>
        <w:t xml:space="preserve"> </w:t>
      </w:r>
      <w:r w:rsidRPr="00E9761C">
        <w:rPr>
          <w:bCs/>
          <w:sz w:val="22"/>
          <w:szCs w:val="22"/>
        </w:rPr>
        <w:t>korisnika</w:t>
      </w:r>
      <w:r w:rsidRPr="00E9761C">
        <w:rPr>
          <w:bCs/>
          <w:sz w:val="22"/>
          <w:szCs w:val="22"/>
          <w:lang w:val="hr-HR"/>
        </w:rPr>
        <w:t xml:space="preserve">.        </w:t>
      </w:r>
    </w:p>
    <w:p w:rsidR="00E173AE" w:rsidRPr="00E9761C" w:rsidRDefault="00E173AE" w:rsidP="005F05D6">
      <w:pPr>
        <w:jc w:val="both"/>
        <w:rPr>
          <w:bCs/>
          <w:sz w:val="22"/>
          <w:szCs w:val="22"/>
          <w:lang w:val="hr-HR"/>
        </w:rPr>
      </w:pPr>
    </w:p>
    <w:p w:rsidR="00E173AE" w:rsidRPr="001F0BC9" w:rsidRDefault="00E173AE" w:rsidP="005F05D6">
      <w:pPr>
        <w:pStyle w:val="BodyText2"/>
        <w:rPr>
          <w:sz w:val="22"/>
          <w:szCs w:val="22"/>
          <w:lang w:val="hr-HR"/>
        </w:rPr>
      </w:pPr>
      <w:r w:rsidRPr="001F0BC9">
        <w:rPr>
          <w:sz w:val="22"/>
          <w:szCs w:val="22"/>
          <w:lang w:val="hr-HR"/>
        </w:rPr>
        <w:t>Č</w:t>
      </w:r>
      <w:r w:rsidRPr="001F0BC9">
        <w:rPr>
          <w:sz w:val="22"/>
          <w:szCs w:val="22"/>
        </w:rPr>
        <w:t>lan</w:t>
      </w:r>
      <w:r w:rsidRPr="001F0BC9">
        <w:rPr>
          <w:sz w:val="22"/>
          <w:szCs w:val="22"/>
          <w:lang w:val="hr-HR"/>
        </w:rPr>
        <w:t xml:space="preserve"> 2</w:t>
      </w:r>
      <w:r w:rsidR="00B71D0F" w:rsidRPr="001F0BC9">
        <w:rPr>
          <w:sz w:val="22"/>
          <w:szCs w:val="22"/>
          <w:lang w:val="hr-HR"/>
        </w:rPr>
        <w:t>7</w:t>
      </w:r>
      <w:r w:rsidRPr="001F0BC9">
        <w:rPr>
          <w:sz w:val="22"/>
          <w:szCs w:val="22"/>
          <w:lang w:val="hr-HR"/>
        </w:rPr>
        <w:t>.</w:t>
      </w:r>
    </w:p>
    <w:p w:rsidR="00F61FCF" w:rsidRPr="00E9761C" w:rsidRDefault="00F61FCF" w:rsidP="005F05D6">
      <w:pPr>
        <w:pStyle w:val="BodyText2"/>
        <w:rPr>
          <w:b w:val="0"/>
          <w:sz w:val="22"/>
          <w:szCs w:val="22"/>
          <w:lang w:val="hr-HR"/>
        </w:rPr>
      </w:pPr>
    </w:p>
    <w:p w:rsidR="00F61FCF" w:rsidRPr="00E9761C" w:rsidRDefault="00E173AE" w:rsidP="005F05D6">
      <w:pPr>
        <w:jc w:val="both"/>
        <w:rPr>
          <w:bCs/>
          <w:sz w:val="22"/>
          <w:szCs w:val="22"/>
          <w:lang w:val="hr-HR"/>
        </w:rPr>
      </w:pPr>
      <w:r w:rsidRPr="00E9761C">
        <w:rPr>
          <w:bCs/>
          <w:sz w:val="22"/>
          <w:szCs w:val="22"/>
          <w:lang w:val="hr-HR"/>
        </w:rPr>
        <w:tab/>
      </w:r>
      <w:r w:rsidRPr="00E9761C">
        <w:rPr>
          <w:bCs/>
          <w:sz w:val="22"/>
          <w:szCs w:val="22"/>
        </w:rPr>
        <w:t>Korisnici</w:t>
      </w:r>
      <w:r w:rsidRPr="00E9761C">
        <w:rPr>
          <w:bCs/>
          <w:sz w:val="22"/>
          <w:szCs w:val="22"/>
          <w:lang w:val="hr-HR"/>
        </w:rPr>
        <w:t xml:space="preserve"> </w:t>
      </w:r>
      <w:r w:rsidRPr="00E9761C">
        <w:rPr>
          <w:bCs/>
          <w:sz w:val="22"/>
          <w:szCs w:val="22"/>
        </w:rPr>
        <w:t>sredstava</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eta</w:t>
      </w:r>
      <w:r w:rsidRPr="00E9761C">
        <w:rPr>
          <w:bCs/>
          <w:sz w:val="22"/>
          <w:szCs w:val="22"/>
          <w:lang w:val="hr-HR"/>
        </w:rPr>
        <w:t xml:space="preserve"> </w:t>
      </w:r>
      <w:r w:rsidRPr="00E9761C">
        <w:rPr>
          <w:bCs/>
          <w:sz w:val="22"/>
          <w:szCs w:val="22"/>
        </w:rPr>
        <w:t>mogu</w:t>
      </w:r>
      <w:r w:rsidRPr="00E9761C">
        <w:rPr>
          <w:bCs/>
          <w:sz w:val="22"/>
          <w:szCs w:val="22"/>
          <w:lang w:val="hr-HR"/>
        </w:rPr>
        <w:t xml:space="preserve"> </w:t>
      </w:r>
      <w:r w:rsidRPr="00E9761C">
        <w:rPr>
          <w:bCs/>
          <w:sz w:val="22"/>
          <w:szCs w:val="22"/>
        </w:rPr>
        <w:t>koristiti</w:t>
      </w:r>
      <w:r w:rsidRPr="00E9761C">
        <w:rPr>
          <w:bCs/>
          <w:sz w:val="22"/>
          <w:szCs w:val="22"/>
          <w:lang w:val="hr-HR"/>
        </w:rPr>
        <w:t xml:space="preserve"> </w:t>
      </w:r>
      <w:r w:rsidRPr="00E9761C">
        <w:rPr>
          <w:bCs/>
          <w:sz w:val="22"/>
          <w:szCs w:val="22"/>
        </w:rPr>
        <w:t>sredstva</w:t>
      </w:r>
      <w:r w:rsidRPr="00E9761C">
        <w:rPr>
          <w:bCs/>
          <w:sz w:val="22"/>
          <w:szCs w:val="22"/>
          <w:lang w:val="hr-HR"/>
        </w:rPr>
        <w:t xml:space="preserve"> </w:t>
      </w:r>
      <w:r w:rsidRPr="00E9761C">
        <w:rPr>
          <w:bCs/>
          <w:sz w:val="22"/>
          <w:szCs w:val="22"/>
        </w:rPr>
        <w:t>rasporedjena</w:t>
      </w:r>
      <w:r w:rsidRPr="00E9761C">
        <w:rPr>
          <w:bCs/>
          <w:sz w:val="22"/>
          <w:szCs w:val="22"/>
          <w:lang w:val="hr-HR"/>
        </w:rPr>
        <w:t xml:space="preserve"> </w:t>
      </w:r>
      <w:r w:rsidRPr="00E9761C">
        <w:rPr>
          <w:bCs/>
          <w:sz w:val="22"/>
          <w:szCs w:val="22"/>
        </w:rPr>
        <w:t>ovom</w:t>
      </w:r>
      <w:r w:rsidRPr="00E9761C">
        <w:rPr>
          <w:bCs/>
          <w:sz w:val="22"/>
          <w:szCs w:val="22"/>
          <w:lang w:val="hr-HR"/>
        </w:rPr>
        <w:t xml:space="preserve"> </w:t>
      </w:r>
      <w:r w:rsidRPr="00E9761C">
        <w:rPr>
          <w:bCs/>
          <w:sz w:val="22"/>
          <w:szCs w:val="22"/>
        </w:rPr>
        <w:t>odlukom</w:t>
      </w:r>
      <w:r w:rsidRPr="00E9761C">
        <w:rPr>
          <w:bCs/>
          <w:sz w:val="22"/>
          <w:szCs w:val="22"/>
          <w:lang w:val="hr-HR"/>
        </w:rPr>
        <w:t xml:space="preserve">, </w:t>
      </w:r>
      <w:r w:rsidRPr="00E9761C">
        <w:rPr>
          <w:bCs/>
          <w:sz w:val="22"/>
          <w:szCs w:val="22"/>
        </w:rPr>
        <w:t>samo</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namene</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koje</w:t>
      </w:r>
      <w:r w:rsidRPr="00E9761C">
        <w:rPr>
          <w:bCs/>
          <w:sz w:val="22"/>
          <w:szCs w:val="22"/>
          <w:lang w:val="hr-HR"/>
        </w:rPr>
        <w:t xml:space="preserve"> </w:t>
      </w:r>
      <w:r w:rsidRPr="00E9761C">
        <w:rPr>
          <w:bCs/>
          <w:sz w:val="22"/>
          <w:szCs w:val="22"/>
        </w:rPr>
        <w:t>su</w:t>
      </w:r>
      <w:r w:rsidRPr="00E9761C">
        <w:rPr>
          <w:bCs/>
          <w:sz w:val="22"/>
          <w:szCs w:val="22"/>
          <w:lang w:val="hr-HR"/>
        </w:rPr>
        <w:t xml:space="preserve"> </w:t>
      </w:r>
      <w:r w:rsidRPr="00E9761C">
        <w:rPr>
          <w:bCs/>
          <w:sz w:val="22"/>
          <w:szCs w:val="22"/>
        </w:rPr>
        <w:t>im</w:t>
      </w:r>
      <w:r w:rsidRPr="00E9761C">
        <w:rPr>
          <w:bCs/>
          <w:sz w:val="22"/>
          <w:szCs w:val="22"/>
          <w:lang w:val="hr-HR"/>
        </w:rPr>
        <w:t xml:space="preserve"> </w:t>
      </w:r>
      <w:r w:rsidRPr="00E9761C">
        <w:rPr>
          <w:bCs/>
          <w:sz w:val="22"/>
          <w:szCs w:val="22"/>
        </w:rPr>
        <w:t>po</w:t>
      </w:r>
      <w:r w:rsidRPr="00E9761C">
        <w:rPr>
          <w:bCs/>
          <w:sz w:val="22"/>
          <w:szCs w:val="22"/>
          <w:lang w:val="hr-HR"/>
        </w:rPr>
        <w:t xml:space="preserve"> </w:t>
      </w:r>
      <w:r w:rsidRPr="00E9761C">
        <w:rPr>
          <w:bCs/>
          <w:sz w:val="22"/>
          <w:szCs w:val="22"/>
        </w:rPr>
        <w:t>njihovim</w:t>
      </w:r>
      <w:r w:rsidRPr="00E9761C">
        <w:rPr>
          <w:bCs/>
          <w:sz w:val="22"/>
          <w:szCs w:val="22"/>
          <w:lang w:val="hr-HR"/>
        </w:rPr>
        <w:t xml:space="preserve"> </w:t>
      </w:r>
      <w:r w:rsidRPr="00E9761C">
        <w:rPr>
          <w:bCs/>
          <w:sz w:val="22"/>
          <w:szCs w:val="22"/>
        </w:rPr>
        <w:t>zahtevima</w:t>
      </w:r>
      <w:r w:rsidRPr="00E9761C">
        <w:rPr>
          <w:bCs/>
          <w:sz w:val="22"/>
          <w:szCs w:val="22"/>
          <w:lang w:val="hr-HR"/>
        </w:rPr>
        <w:t xml:space="preserve"> </w:t>
      </w:r>
      <w:r w:rsidRPr="00E9761C">
        <w:rPr>
          <w:bCs/>
          <w:sz w:val="22"/>
          <w:szCs w:val="22"/>
        </w:rPr>
        <w:t>ta</w:t>
      </w:r>
      <w:r w:rsidRPr="00E9761C">
        <w:rPr>
          <w:bCs/>
          <w:sz w:val="22"/>
          <w:szCs w:val="22"/>
          <w:lang w:val="hr-HR"/>
        </w:rPr>
        <w:t xml:space="preserve"> </w:t>
      </w:r>
      <w:r w:rsidRPr="00E9761C">
        <w:rPr>
          <w:bCs/>
          <w:sz w:val="22"/>
          <w:szCs w:val="22"/>
        </w:rPr>
        <w:t>sredstva</w:t>
      </w:r>
      <w:r w:rsidRPr="00E9761C">
        <w:rPr>
          <w:bCs/>
          <w:sz w:val="22"/>
          <w:szCs w:val="22"/>
          <w:lang w:val="hr-HR"/>
        </w:rPr>
        <w:t xml:space="preserve"> </w:t>
      </w:r>
      <w:r w:rsidRPr="00E9761C">
        <w:rPr>
          <w:bCs/>
          <w:sz w:val="22"/>
          <w:szCs w:val="22"/>
        </w:rPr>
        <w:t>odobrena</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preneta</w:t>
      </w:r>
      <w:r w:rsidRPr="00E9761C">
        <w:rPr>
          <w:bCs/>
          <w:sz w:val="22"/>
          <w:szCs w:val="22"/>
          <w:lang w:val="hr-HR"/>
        </w:rPr>
        <w:t>.</w:t>
      </w:r>
    </w:p>
    <w:p w:rsidR="00F61FCF" w:rsidRPr="00E9761C" w:rsidRDefault="00F61FCF" w:rsidP="005F05D6">
      <w:pPr>
        <w:jc w:val="both"/>
        <w:rPr>
          <w:bCs/>
          <w:sz w:val="22"/>
          <w:szCs w:val="22"/>
          <w:lang w:val="hr-HR"/>
        </w:rPr>
      </w:pPr>
    </w:p>
    <w:p w:rsidR="00E173AE" w:rsidRPr="001F0BC9" w:rsidRDefault="00E173AE" w:rsidP="005F05D6">
      <w:pPr>
        <w:jc w:val="center"/>
        <w:rPr>
          <w:b/>
          <w:bCs/>
          <w:sz w:val="22"/>
          <w:szCs w:val="22"/>
          <w:lang w:val="hr-HR"/>
        </w:rPr>
      </w:pPr>
      <w:r w:rsidRPr="001F0BC9">
        <w:rPr>
          <w:b/>
          <w:bCs/>
          <w:sz w:val="22"/>
          <w:szCs w:val="22"/>
          <w:lang w:val="hr-HR"/>
        </w:rPr>
        <w:t>Č</w:t>
      </w:r>
      <w:r w:rsidRPr="001F0BC9">
        <w:rPr>
          <w:b/>
          <w:bCs/>
          <w:sz w:val="22"/>
          <w:szCs w:val="22"/>
        </w:rPr>
        <w:t>lan</w:t>
      </w:r>
      <w:r w:rsidRPr="001F0BC9">
        <w:rPr>
          <w:b/>
          <w:bCs/>
          <w:sz w:val="22"/>
          <w:szCs w:val="22"/>
          <w:lang w:val="hr-HR"/>
        </w:rPr>
        <w:t xml:space="preserve"> </w:t>
      </w:r>
      <w:r w:rsidR="00B71D0F" w:rsidRPr="001F0BC9">
        <w:rPr>
          <w:b/>
          <w:bCs/>
          <w:sz w:val="22"/>
          <w:szCs w:val="22"/>
          <w:lang w:val="hr-HR"/>
        </w:rPr>
        <w:t>28</w:t>
      </w:r>
      <w:r w:rsidRPr="001F0BC9">
        <w:rPr>
          <w:b/>
          <w:bCs/>
          <w:sz w:val="22"/>
          <w:szCs w:val="22"/>
          <w:lang w:val="hr-HR"/>
        </w:rPr>
        <w:t>.</w:t>
      </w:r>
    </w:p>
    <w:p w:rsidR="00E34B49" w:rsidRPr="001F0BC9" w:rsidRDefault="00E34B49" w:rsidP="005F05D6">
      <w:pPr>
        <w:jc w:val="center"/>
        <w:rPr>
          <w:b/>
          <w:bCs/>
          <w:sz w:val="22"/>
          <w:szCs w:val="22"/>
          <w:lang w:val="hr-HR"/>
        </w:rPr>
      </w:pPr>
    </w:p>
    <w:p w:rsidR="00E173AE" w:rsidRPr="00E9761C" w:rsidRDefault="00E173AE" w:rsidP="005F05D6">
      <w:pPr>
        <w:jc w:val="both"/>
        <w:rPr>
          <w:bCs/>
          <w:sz w:val="22"/>
          <w:szCs w:val="22"/>
          <w:lang w:val="sr-Latn-CS"/>
        </w:rPr>
      </w:pPr>
      <w:r w:rsidRPr="00E9761C">
        <w:rPr>
          <w:bCs/>
          <w:sz w:val="22"/>
          <w:szCs w:val="22"/>
          <w:lang w:val="hr-HR"/>
        </w:rPr>
        <w:tab/>
      </w:r>
      <w:r w:rsidRPr="00E9761C">
        <w:rPr>
          <w:bCs/>
          <w:sz w:val="22"/>
          <w:szCs w:val="22"/>
        </w:rPr>
        <w:t>Direktni</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indirektni</w:t>
      </w:r>
      <w:r w:rsidRPr="00E9761C">
        <w:rPr>
          <w:bCs/>
          <w:sz w:val="22"/>
          <w:szCs w:val="22"/>
          <w:lang w:val="hr-HR"/>
        </w:rPr>
        <w:t xml:space="preserve"> </w:t>
      </w:r>
      <w:r w:rsidRPr="00E9761C">
        <w:rPr>
          <w:bCs/>
          <w:sz w:val="22"/>
          <w:szCs w:val="22"/>
        </w:rPr>
        <w:t>korisnici</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etskih</w:t>
      </w:r>
      <w:r w:rsidRPr="00E9761C">
        <w:rPr>
          <w:bCs/>
          <w:sz w:val="22"/>
          <w:szCs w:val="22"/>
          <w:lang w:val="hr-HR"/>
        </w:rPr>
        <w:t xml:space="preserve"> </w:t>
      </w:r>
      <w:r w:rsidRPr="00E9761C">
        <w:rPr>
          <w:bCs/>
          <w:sz w:val="22"/>
          <w:szCs w:val="22"/>
        </w:rPr>
        <w:t>sredstava</w:t>
      </w:r>
      <w:r w:rsidRPr="00E9761C">
        <w:rPr>
          <w:bCs/>
          <w:sz w:val="22"/>
          <w:szCs w:val="22"/>
          <w:lang w:val="hr-HR"/>
        </w:rPr>
        <w:t xml:space="preserve"> </w:t>
      </w:r>
      <w:r w:rsidRPr="00E9761C">
        <w:rPr>
          <w:bCs/>
          <w:sz w:val="22"/>
          <w:szCs w:val="22"/>
        </w:rPr>
        <w:t>u</w:t>
      </w:r>
      <w:r w:rsidRPr="00E9761C">
        <w:rPr>
          <w:bCs/>
          <w:sz w:val="22"/>
          <w:szCs w:val="22"/>
          <w:lang w:val="hr-HR"/>
        </w:rPr>
        <w:t xml:space="preserve"> 20</w:t>
      </w:r>
      <w:r w:rsidR="0003577A">
        <w:rPr>
          <w:bCs/>
          <w:sz w:val="22"/>
          <w:szCs w:val="22"/>
          <w:lang w:val="hr-HR"/>
        </w:rPr>
        <w:t>22</w:t>
      </w:r>
      <w:r w:rsidRPr="00E9761C">
        <w:rPr>
          <w:bCs/>
          <w:sz w:val="22"/>
          <w:szCs w:val="22"/>
          <w:lang w:val="hr-HR"/>
        </w:rPr>
        <w:t>.</w:t>
      </w:r>
      <w:r w:rsidR="005868ED">
        <w:rPr>
          <w:bCs/>
          <w:sz w:val="22"/>
          <w:szCs w:val="22"/>
          <w:lang w:val="hr-HR"/>
        </w:rPr>
        <w:t xml:space="preserve"> </w:t>
      </w:r>
      <w:r w:rsidRPr="00E9761C">
        <w:rPr>
          <w:bCs/>
          <w:sz w:val="22"/>
          <w:szCs w:val="22"/>
        </w:rPr>
        <w:t>godini</w:t>
      </w:r>
      <w:r w:rsidRPr="00E9761C">
        <w:rPr>
          <w:bCs/>
          <w:sz w:val="22"/>
          <w:szCs w:val="22"/>
          <w:lang w:val="hr-HR"/>
        </w:rPr>
        <w:t>, obra</w:t>
      </w:r>
      <w:r w:rsidRPr="00E9761C">
        <w:rPr>
          <w:bCs/>
          <w:sz w:val="22"/>
          <w:szCs w:val="22"/>
          <w:lang w:val="sr-Latn-CS"/>
        </w:rPr>
        <w:t>čunatu ispravku vrednosti nefinansijske imovine iskazuju na teret kapitala, odnosno ne iskazuju rashod amortizacije i upotrebe sredstava za rad.</w:t>
      </w:r>
    </w:p>
    <w:p w:rsidR="00E70E2B" w:rsidRPr="00E9761C" w:rsidRDefault="00E70E2B" w:rsidP="005F05D6">
      <w:pPr>
        <w:jc w:val="both"/>
        <w:rPr>
          <w:bCs/>
          <w:sz w:val="22"/>
          <w:szCs w:val="22"/>
          <w:lang w:val="sr-Latn-CS"/>
        </w:rPr>
      </w:pPr>
    </w:p>
    <w:p w:rsidR="00E173AE" w:rsidRPr="001F0BC9" w:rsidRDefault="00E173AE" w:rsidP="005F05D6">
      <w:pPr>
        <w:jc w:val="center"/>
        <w:rPr>
          <w:b/>
          <w:bCs/>
          <w:sz w:val="22"/>
          <w:szCs w:val="22"/>
          <w:lang w:val="hr-HR"/>
        </w:rPr>
      </w:pPr>
      <w:r w:rsidRPr="001F0BC9">
        <w:rPr>
          <w:b/>
          <w:bCs/>
          <w:sz w:val="22"/>
          <w:szCs w:val="22"/>
          <w:lang w:val="hr-HR"/>
        </w:rPr>
        <w:t>Č</w:t>
      </w:r>
      <w:r w:rsidRPr="001F0BC9">
        <w:rPr>
          <w:b/>
          <w:bCs/>
          <w:sz w:val="22"/>
          <w:szCs w:val="22"/>
          <w:lang w:val="sr-Latn-CS"/>
        </w:rPr>
        <w:t>lan</w:t>
      </w:r>
      <w:r w:rsidRPr="001F0BC9">
        <w:rPr>
          <w:b/>
          <w:bCs/>
          <w:sz w:val="22"/>
          <w:szCs w:val="22"/>
          <w:lang w:val="hr-HR"/>
        </w:rPr>
        <w:t xml:space="preserve"> </w:t>
      </w:r>
      <w:r w:rsidR="00B71D0F" w:rsidRPr="001F0BC9">
        <w:rPr>
          <w:b/>
          <w:bCs/>
          <w:sz w:val="22"/>
          <w:szCs w:val="22"/>
          <w:lang w:val="hr-HR"/>
        </w:rPr>
        <w:t>29</w:t>
      </w:r>
      <w:r w:rsidRPr="001F0BC9">
        <w:rPr>
          <w:b/>
          <w:bCs/>
          <w:sz w:val="22"/>
          <w:szCs w:val="22"/>
          <w:lang w:val="hr-HR"/>
        </w:rPr>
        <w:t>.</w:t>
      </w:r>
    </w:p>
    <w:p w:rsidR="00E173AE" w:rsidRPr="00E9761C" w:rsidRDefault="00E173AE" w:rsidP="005F05D6">
      <w:pPr>
        <w:jc w:val="center"/>
        <w:rPr>
          <w:bCs/>
          <w:sz w:val="22"/>
          <w:szCs w:val="22"/>
          <w:lang w:val="hr-HR"/>
        </w:rPr>
      </w:pPr>
    </w:p>
    <w:p w:rsidR="00E173AE" w:rsidRPr="00E9761C" w:rsidRDefault="00E173AE" w:rsidP="005F05D6">
      <w:pPr>
        <w:jc w:val="both"/>
        <w:rPr>
          <w:bCs/>
          <w:sz w:val="22"/>
          <w:szCs w:val="22"/>
          <w:lang w:val="hr-HR"/>
        </w:rPr>
      </w:pPr>
      <w:r w:rsidRPr="00E9761C">
        <w:rPr>
          <w:bCs/>
          <w:sz w:val="22"/>
          <w:szCs w:val="22"/>
          <w:lang w:val="hr-HR"/>
        </w:rPr>
        <w:tab/>
      </w:r>
      <w:r w:rsidRPr="00E9761C">
        <w:rPr>
          <w:bCs/>
          <w:sz w:val="22"/>
          <w:szCs w:val="22"/>
          <w:lang w:val="sr-Latn-CS"/>
        </w:rPr>
        <w:t>U</w:t>
      </w:r>
      <w:r w:rsidRPr="00E9761C">
        <w:rPr>
          <w:bCs/>
          <w:sz w:val="22"/>
          <w:szCs w:val="22"/>
          <w:lang w:val="hr-HR"/>
        </w:rPr>
        <w:t xml:space="preserve"> </w:t>
      </w:r>
      <w:r w:rsidRPr="00E9761C">
        <w:rPr>
          <w:bCs/>
          <w:sz w:val="22"/>
          <w:szCs w:val="22"/>
          <w:lang w:val="sr-Latn-CS"/>
        </w:rPr>
        <w:t>slu</w:t>
      </w:r>
      <w:r w:rsidRPr="00E9761C">
        <w:rPr>
          <w:bCs/>
          <w:sz w:val="22"/>
          <w:szCs w:val="22"/>
          <w:lang w:val="hr-HR"/>
        </w:rPr>
        <w:t>č</w:t>
      </w:r>
      <w:r w:rsidRPr="00E9761C">
        <w:rPr>
          <w:bCs/>
          <w:sz w:val="22"/>
          <w:szCs w:val="22"/>
          <w:lang w:val="sr-Latn-CS"/>
        </w:rPr>
        <w:t>aju</w:t>
      </w:r>
      <w:r w:rsidRPr="00E9761C">
        <w:rPr>
          <w:bCs/>
          <w:sz w:val="22"/>
          <w:szCs w:val="22"/>
          <w:lang w:val="hr-HR"/>
        </w:rPr>
        <w:t xml:space="preserve"> </w:t>
      </w:r>
      <w:r w:rsidRPr="00E9761C">
        <w:rPr>
          <w:bCs/>
          <w:sz w:val="22"/>
          <w:szCs w:val="22"/>
          <w:lang w:val="sr-Latn-CS"/>
        </w:rPr>
        <w:t>da</w:t>
      </w:r>
      <w:r w:rsidRPr="00E9761C">
        <w:rPr>
          <w:bCs/>
          <w:sz w:val="22"/>
          <w:szCs w:val="22"/>
          <w:lang w:val="hr-HR"/>
        </w:rPr>
        <w:t xml:space="preserve"> </w:t>
      </w:r>
      <w:r w:rsidRPr="00E9761C">
        <w:rPr>
          <w:bCs/>
          <w:sz w:val="22"/>
          <w:szCs w:val="22"/>
          <w:lang w:val="sr-Latn-CS"/>
        </w:rPr>
        <w:t>za</w:t>
      </w:r>
      <w:r w:rsidRPr="00E9761C">
        <w:rPr>
          <w:bCs/>
          <w:sz w:val="22"/>
          <w:szCs w:val="22"/>
          <w:lang w:val="hr-HR"/>
        </w:rPr>
        <w:t xml:space="preserve"> </w:t>
      </w:r>
      <w:r w:rsidRPr="00E9761C">
        <w:rPr>
          <w:bCs/>
          <w:sz w:val="22"/>
          <w:szCs w:val="22"/>
          <w:lang w:val="sr-Latn-CS"/>
        </w:rPr>
        <w:t>izvr</w:t>
      </w:r>
      <w:r w:rsidRPr="00E9761C">
        <w:rPr>
          <w:bCs/>
          <w:sz w:val="22"/>
          <w:szCs w:val="22"/>
          <w:lang w:val="hr-HR"/>
        </w:rPr>
        <w:t>š</w:t>
      </w:r>
      <w:r w:rsidRPr="00E9761C">
        <w:rPr>
          <w:bCs/>
          <w:sz w:val="22"/>
          <w:szCs w:val="22"/>
          <w:lang w:val="sr-Latn-CS"/>
        </w:rPr>
        <w:t>enje</w:t>
      </w:r>
      <w:r w:rsidRPr="00E9761C">
        <w:rPr>
          <w:bCs/>
          <w:sz w:val="22"/>
          <w:szCs w:val="22"/>
          <w:lang w:val="hr-HR"/>
        </w:rPr>
        <w:t xml:space="preserve"> </w:t>
      </w:r>
      <w:r w:rsidRPr="00E9761C">
        <w:rPr>
          <w:bCs/>
          <w:sz w:val="22"/>
          <w:szCs w:val="22"/>
          <w:lang w:val="sr-Latn-CS"/>
        </w:rPr>
        <w:t>odredjenog</w:t>
      </w:r>
      <w:r w:rsidRPr="00E9761C">
        <w:rPr>
          <w:bCs/>
          <w:sz w:val="22"/>
          <w:szCs w:val="22"/>
          <w:lang w:val="hr-HR"/>
        </w:rPr>
        <w:t xml:space="preserve"> </w:t>
      </w:r>
      <w:r w:rsidRPr="00E9761C">
        <w:rPr>
          <w:bCs/>
          <w:sz w:val="22"/>
          <w:szCs w:val="22"/>
          <w:lang w:val="sr-Latn-CS"/>
        </w:rPr>
        <w:t>pla</w:t>
      </w:r>
      <w:r w:rsidRPr="00E9761C">
        <w:rPr>
          <w:bCs/>
          <w:sz w:val="22"/>
          <w:szCs w:val="22"/>
          <w:lang w:val="hr-HR"/>
        </w:rPr>
        <w:t>ć</w:t>
      </w:r>
      <w:r w:rsidRPr="00E9761C">
        <w:rPr>
          <w:bCs/>
          <w:sz w:val="22"/>
          <w:szCs w:val="22"/>
          <w:lang w:val="sr-Latn-CS"/>
        </w:rPr>
        <w:t>anja</w:t>
      </w:r>
      <w:r w:rsidRPr="00E9761C">
        <w:rPr>
          <w:bCs/>
          <w:sz w:val="22"/>
          <w:szCs w:val="22"/>
          <w:lang w:val="hr-HR"/>
        </w:rPr>
        <w:t xml:space="preserve"> </w:t>
      </w:r>
      <w:r w:rsidRPr="00E9761C">
        <w:rPr>
          <w:bCs/>
          <w:sz w:val="22"/>
          <w:szCs w:val="22"/>
          <w:lang w:val="sr-Latn-CS"/>
        </w:rPr>
        <w:t>korisnika</w:t>
      </w:r>
      <w:r w:rsidRPr="00E9761C">
        <w:rPr>
          <w:bCs/>
          <w:sz w:val="22"/>
          <w:szCs w:val="22"/>
          <w:lang w:val="hr-HR"/>
        </w:rPr>
        <w:t xml:space="preserve"> </w:t>
      </w:r>
      <w:r w:rsidRPr="00E9761C">
        <w:rPr>
          <w:bCs/>
          <w:sz w:val="22"/>
          <w:szCs w:val="22"/>
          <w:lang w:val="sr-Latn-CS"/>
        </w:rPr>
        <w:t>sredstava</w:t>
      </w:r>
      <w:r w:rsidRPr="00E9761C">
        <w:rPr>
          <w:bCs/>
          <w:sz w:val="22"/>
          <w:szCs w:val="22"/>
          <w:lang w:val="hr-HR"/>
        </w:rPr>
        <w:t xml:space="preserve"> </w:t>
      </w:r>
      <w:r w:rsidRPr="00E9761C">
        <w:rPr>
          <w:bCs/>
          <w:sz w:val="22"/>
          <w:szCs w:val="22"/>
          <w:lang w:val="sr-Latn-CS"/>
        </w:rPr>
        <w:t>bud</w:t>
      </w:r>
      <w:r w:rsidRPr="00E9761C">
        <w:rPr>
          <w:bCs/>
          <w:sz w:val="22"/>
          <w:szCs w:val="22"/>
          <w:lang w:val="hr-HR"/>
        </w:rPr>
        <w:t>ž</w:t>
      </w:r>
      <w:r w:rsidRPr="00E9761C">
        <w:rPr>
          <w:bCs/>
          <w:sz w:val="22"/>
          <w:szCs w:val="22"/>
          <w:lang w:val="sr-Latn-CS"/>
        </w:rPr>
        <w:t>eta</w:t>
      </w:r>
      <w:r w:rsidRPr="00E9761C">
        <w:rPr>
          <w:bCs/>
          <w:sz w:val="22"/>
          <w:szCs w:val="22"/>
          <w:lang w:val="hr-HR"/>
        </w:rPr>
        <w:t xml:space="preserve"> </w:t>
      </w:r>
      <w:r w:rsidRPr="00E9761C">
        <w:rPr>
          <w:bCs/>
          <w:sz w:val="22"/>
          <w:szCs w:val="22"/>
          <w:lang w:val="sr-Latn-CS"/>
        </w:rPr>
        <w:t>nije</w:t>
      </w:r>
      <w:r w:rsidRPr="00E9761C">
        <w:rPr>
          <w:bCs/>
          <w:sz w:val="22"/>
          <w:szCs w:val="22"/>
          <w:lang w:val="hr-HR"/>
        </w:rPr>
        <w:t xml:space="preserve"> </w:t>
      </w:r>
      <w:r w:rsidRPr="00E9761C">
        <w:rPr>
          <w:bCs/>
          <w:sz w:val="22"/>
          <w:szCs w:val="22"/>
          <w:lang w:val="sr-Latn-CS"/>
        </w:rPr>
        <w:t>postojao</w:t>
      </w:r>
      <w:r w:rsidRPr="00E9761C">
        <w:rPr>
          <w:bCs/>
          <w:sz w:val="22"/>
          <w:szCs w:val="22"/>
          <w:lang w:val="hr-HR"/>
        </w:rPr>
        <w:t xml:space="preserve"> </w:t>
      </w:r>
      <w:r w:rsidRPr="00E9761C">
        <w:rPr>
          <w:bCs/>
          <w:sz w:val="22"/>
          <w:szCs w:val="22"/>
          <w:lang w:val="sr-Latn-CS"/>
        </w:rPr>
        <w:t>pravni</w:t>
      </w:r>
      <w:r w:rsidRPr="00E9761C">
        <w:rPr>
          <w:bCs/>
          <w:sz w:val="22"/>
          <w:szCs w:val="22"/>
          <w:lang w:val="hr-HR"/>
        </w:rPr>
        <w:t xml:space="preserve"> </w:t>
      </w:r>
      <w:r w:rsidRPr="00E9761C">
        <w:rPr>
          <w:bCs/>
          <w:sz w:val="22"/>
          <w:szCs w:val="22"/>
          <w:lang w:val="sr-Latn-CS"/>
        </w:rPr>
        <w:t>osnov</w:t>
      </w:r>
      <w:r w:rsidRPr="00E9761C">
        <w:rPr>
          <w:bCs/>
          <w:sz w:val="22"/>
          <w:szCs w:val="22"/>
          <w:lang w:val="hr-HR"/>
        </w:rPr>
        <w:t xml:space="preserve">, </w:t>
      </w:r>
      <w:r w:rsidRPr="00E9761C">
        <w:rPr>
          <w:bCs/>
          <w:sz w:val="22"/>
          <w:szCs w:val="22"/>
          <w:lang w:val="sr-Latn-CS"/>
        </w:rPr>
        <w:t>sredstva</w:t>
      </w:r>
      <w:r w:rsidRPr="00E9761C">
        <w:rPr>
          <w:bCs/>
          <w:sz w:val="22"/>
          <w:szCs w:val="22"/>
          <w:lang w:val="hr-HR"/>
        </w:rPr>
        <w:t xml:space="preserve"> </w:t>
      </w:r>
      <w:r w:rsidRPr="00E9761C">
        <w:rPr>
          <w:bCs/>
          <w:sz w:val="22"/>
          <w:szCs w:val="22"/>
          <w:lang w:val="sr-Latn-CS"/>
        </w:rPr>
        <w:t>se</w:t>
      </w:r>
      <w:r w:rsidRPr="00E9761C">
        <w:rPr>
          <w:bCs/>
          <w:sz w:val="22"/>
          <w:szCs w:val="22"/>
          <w:lang w:val="hr-HR"/>
        </w:rPr>
        <w:t xml:space="preserve"> </w:t>
      </w:r>
      <w:r w:rsidRPr="00E9761C">
        <w:rPr>
          <w:bCs/>
          <w:sz w:val="22"/>
          <w:szCs w:val="22"/>
          <w:lang w:val="sr-Latn-CS"/>
        </w:rPr>
        <w:t>vra</w:t>
      </w:r>
      <w:r w:rsidRPr="00E9761C">
        <w:rPr>
          <w:bCs/>
          <w:sz w:val="22"/>
          <w:szCs w:val="22"/>
          <w:lang w:val="hr-HR"/>
        </w:rPr>
        <w:t>ć</w:t>
      </w:r>
      <w:r w:rsidRPr="00E9761C">
        <w:rPr>
          <w:bCs/>
          <w:sz w:val="22"/>
          <w:szCs w:val="22"/>
          <w:lang w:val="sr-Latn-CS"/>
        </w:rPr>
        <w:t>aju</w:t>
      </w:r>
      <w:r w:rsidRPr="00E9761C">
        <w:rPr>
          <w:bCs/>
          <w:sz w:val="22"/>
          <w:szCs w:val="22"/>
          <w:lang w:val="hr-HR"/>
        </w:rPr>
        <w:t xml:space="preserve"> </w:t>
      </w:r>
      <w:r w:rsidRPr="00E9761C">
        <w:rPr>
          <w:bCs/>
          <w:sz w:val="22"/>
          <w:szCs w:val="22"/>
          <w:lang w:val="sr-Latn-CS"/>
        </w:rPr>
        <w:t>u</w:t>
      </w:r>
      <w:r w:rsidRPr="00E9761C">
        <w:rPr>
          <w:bCs/>
          <w:sz w:val="22"/>
          <w:szCs w:val="22"/>
          <w:lang w:val="hr-HR"/>
        </w:rPr>
        <w:t xml:space="preserve"> </w:t>
      </w:r>
      <w:r w:rsidRPr="00E9761C">
        <w:rPr>
          <w:bCs/>
          <w:sz w:val="22"/>
          <w:szCs w:val="22"/>
          <w:lang w:val="sr-Latn-CS"/>
        </w:rPr>
        <w:t>bud</w:t>
      </w:r>
      <w:r w:rsidRPr="00E9761C">
        <w:rPr>
          <w:bCs/>
          <w:sz w:val="22"/>
          <w:szCs w:val="22"/>
          <w:lang w:val="hr-HR"/>
        </w:rPr>
        <w:t>ž</w:t>
      </w:r>
      <w:r w:rsidRPr="00E9761C">
        <w:rPr>
          <w:bCs/>
          <w:sz w:val="22"/>
          <w:szCs w:val="22"/>
          <w:lang w:val="sr-Latn-CS"/>
        </w:rPr>
        <w:t>et</w:t>
      </w:r>
      <w:r w:rsidRPr="00E9761C">
        <w:rPr>
          <w:bCs/>
          <w:sz w:val="22"/>
          <w:szCs w:val="22"/>
          <w:lang w:val="hr-HR"/>
        </w:rPr>
        <w:t xml:space="preserve"> </w:t>
      </w:r>
      <w:r w:rsidRPr="00E9761C">
        <w:rPr>
          <w:bCs/>
          <w:sz w:val="22"/>
          <w:szCs w:val="22"/>
          <w:lang w:val="sr-Latn-CS"/>
        </w:rPr>
        <w:t>grada</w:t>
      </w:r>
      <w:r w:rsidRPr="00E9761C">
        <w:rPr>
          <w:bCs/>
          <w:sz w:val="22"/>
          <w:szCs w:val="22"/>
          <w:lang w:val="hr-HR"/>
        </w:rPr>
        <w:t>.</w:t>
      </w:r>
    </w:p>
    <w:p w:rsidR="00E70E2B" w:rsidRDefault="00E70E2B" w:rsidP="005F05D6">
      <w:pPr>
        <w:jc w:val="both"/>
        <w:rPr>
          <w:bCs/>
          <w:sz w:val="22"/>
          <w:szCs w:val="22"/>
          <w:lang w:val="hr-HR"/>
        </w:rPr>
      </w:pPr>
    </w:p>
    <w:p w:rsidR="00E173AE" w:rsidRPr="00E9761C" w:rsidRDefault="00E173AE" w:rsidP="005F05D6">
      <w:pPr>
        <w:jc w:val="both"/>
        <w:rPr>
          <w:bCs/>
          <w:sz w:val="22"/>
          <w:szCs w:val="22"/>
          <w:lang w:val="hr-HR"/>
        </w:rPr>
      </w:pPr>
    </w:p>
    <w:p w:rsidR="00E173AE" w:rsidRPr="001F0BC9" w:rsidRDefault="00E173AE" w:rsidP="005F05D6">
      <w:pPr>
        <w:jc w:val="center"/>
        <w:rPr>
          <w:b/>
          <w:bCs/>
          <w:sz w:val="22"/>
          <w:szCs w:val="22"/>
          <w:lang w:val="hr-HR"/>
        </w:rPr>
      </w:pPr>
      <w:r w:rsidRPr="001F0BC9">
        <w:rPr>
          <w:b/>
          <w:bCs/>
          <w:sz w:val="22"/>
          <w:szCs w:val="22"/>
          <w:lang w:val="hr-HR"/>
        </w:rPr>
        <w:t>Č</w:t>
      </w:r>
      <w:r w:rsidRPr="001F0BC9">
        <w:rPr>
          <w:b/>
          <w:bCs/>
          <w:sz w:val="22"/>
          <w:szCs w:val="22"/>
        </w:rPr>
        <w:t>lan</w:t>
      </w:r>
      <w:r w:rsidRPr="001F0BC9">
        <w:rPr>
          <w:b/>
          <w:bCs/>
          <w:sz w:val="22"/>
          <w:szCs w:val="22"/>
          <w:lang w:val="hr-HR"/>
        </w:rPr>
        <w:t xml:space="preserve"> 3</w:t>
      </w:r>
      <w:r w:rsidR="00B71D0F" w:rsidRPr="001F0BC9">
        <w:rPr>
          <w:b/>
          <w:bCs/>
          <w:sz w:val="22"/>
          <w:szCs w:val="22"/>
          <w:lang w:val="hr-HR"/>
        </w:rPr>
        <w:t>0</w:t>
      </w:r>
      <w:r w:rsidRPr="001F0BC9">
        <w:rPr>
          <w:b/>
          <w:bCs/>
          <w:sz w:val="22"/>
          <w:szCs w:val="22"/>
          <w:lang w:val="hr-HR"/>
        </w:rPr>
        <w:t>.</w:t>
      </w:r>
    </w:p>
    <w:p w:rsidR="00E173AE" w:rsidRPr="001F0BC9" w:rsidRDefault="00E173AE" w:rsidP="005F05D6">
      <w:pPr>
        <w:jc w:val="center"/>
        <w:rPr>
          <w:b/>
          <w:bCs/>
          <w:sz w:val="22"/>
          <w:szCs w:val="22"/>
          <w:lang w:val="hr-HR"/>
        </w:rPr>
      </w:pPr>
    </w:p>
    <w:p w:rsidR="00E173AE" w:rsidRPr="00E9761C" w:rsidRDefault="00E173AE" w:rsidP="005F05D6">
      <w:pPr>
        <w:jc w:val="both"/>
        <w:rPr>
          <w:bCs/>
          <w:sz w:val="22"/>
          <w:szCs w:val="22"/>
          <w:lang w:val="hr-HR"/>
        </w:rPr>
      </w:pPr>
      <w:r w:rsidRPr="00E9761C">
        <w:rPr>
          <w:bCs/>
          <w:sz w:val="22"/>
          <w:szCs w:val="22"/>
          <w:lang w:val="hr-HR"/>
        </w:rPr>
        <w:tab/>
      </w:r>
      <w:r w:rsidRPr="00E9761C">
        <w:rPr>
          <w:bCs/>
          <w:sz w:val="22"/>
          <w:szCs w:val="22"/>
        </w:rPr>
        <w:t>Ukoliko</w:t>
      </w:r>
      <w:r w:rsidRPr="00E9761C">
        <w:rPr>
          <w:bCs/>
          <w:sz w:val="22"/>
          <w:szCs w:val="22"/>
          <w:lang w:val="hr-HR"/>
        </w:rPr>
        <w:t xml:space="preserve"> </w:t>
      </w:r>
      <w:r w:rsidRPr="00E9761C">
        <w:rPr>
          <w:bCs/>
          <w:sz w:val="22"/>
          <w:szCs w:val="22"/>
        </w:rPr>
        <w:t>indirektni</w:t>
      </w:r>
      <w:r w:rsidRPr="00E9761C">
        <w:rPr>
          <w:bCs/>
          <w:sz w:val="22"/>
          <w:szCs w:val="22"/>
          <w:lang w:val="hr-HR"/>
        </w:rPr>
        <w:t xml:space="preserve"> </w:t>
      </w:r>
      <w:r w:rsidRPr="00E9761C">
        <w:rPr>
          <w:bCs/>
          <w:sz w:val="22"/>
          <w:szCs w:val="22"/>
        </w:rPr>
        <w:t>korisnik</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eta</w:t>
      </w:r>
      <w:r w:rsidRPr="00E9761C">
        <w:rPr>
          <w:bCs/>
          <w:sz w:val="22"/>
          <w:szCs w:val="22"/>
          <w:lang w:val="hr-HR"/>
        </w:rPr>
        <w:t xml:space="preserve"> </w:t>
      </w:r>
      <w:r w:rsidRPr="00E9761C">
        <w:rPr>
          <w:bCs/>
          <w:sz w:val="22"/>
          <w:szCs w:val="22"/>
        </w:rPr>
        <w:t>svojom</w:t>
      </w:r>
      <w:r w:rsidRPr="00E9761C">
        <w:rPr>
          <w:bCs/>
          <w:sz w:val="22"/>
          <w:szCs w:val="22"/>
          <w:lang w:val="hr-HR"/>
        </w:rPr>
        <w:t xml:space="preserve"> </w:t>
      </w:r>
      <w:r w:rsidRPr="00E9761C">
        <w:rPr>
          <w:bCs/>
          <w:sz w:val="22"/>
          <w:szCs w:val="22"/>
        </w:rPr>
        <w:t>delatno</w:t>
      </w:r>
      <w:r w:rsidRPr="00E9761C">
        <w:rPr>
          <w:bCs/>
          <w:sz w:val="22"/>
          <w:szCs w:val="22"/>
          <w:lang w:val="hr-HR"/>
        </w:rPr>
        <w:t>šć</w:t>
      </w:r>
      <w:r w:rsidRPr="00E9761C">
        <w:rPr>
          <w:bCs/>
          <w:sz w:val="22"/>
          <w:szCs w:val="22"/>
        </w:rPr>
        <w:t>u</w:t>
      </w:r>
      <w:r w:rsidRPr="00E9761C">
        <w:rPr>
          <w:bCs/>
          <w:sz w:val="22"/>
          <w:szCs w:val="22"/>
          <w:lang w:val="hr-HR"/>
        </w:rPr>
        <w:t xml:space="preserve"> </w:t>
      </w:r>
      <w:r w:rsidRPr="00E9761C">
        <w:rPr>
          <w:bCs/>
          <w:sz w:val="22"/>
          <w:szCs w:val="22"/>
        </w:rPr>
        <w:t>izazove</w:t>
      </w:r>
      <w:r w:rsidRPr="00E9761C">
        <w:rPr>
          <w:bCs/>
          <w:sz w:val="22"/>
          <w:szCs w:val="22"/>
          <w:lang w:val="hr-HR"/>
        </w:rPr>
        <w:t xml:space="preserve"> </w:t>
      </w:r>
      <w:r w:rsidRPr="00E9761C">
        <w:rPr>
          <w:bCs/>
          <w:sz w:val="22"/>
          <w:szCs w:val="22"/>
        </w:rPr>
        <w:t>sudski</w:t>
      </w:r>
      <w:r w:rsidRPr="00E9761C">
        <w:rPr>
          <w:bCs/>
          <w:sz w:val="22"/>
          <w:szCs w:val="22"/>
          <w:lang w:val="hr-HR"/>
        </w:rPr>
        <w:t xml:space="preserve"> </w:t>
      </w:r>
      <w:r w:rsidRPr="00E9761C">
        <w:rPr>
          <w:bCs/>
          <w:sz w:val="22"/>
          <w:szCs w:val="22"/>
        </w:rPr>
        <w:t>spor</w:t>
      </w:r>
      <w:r w:rsidRPr="00E9761C">
        <w:rPr>
          <w:bCs/>
          <w:sz w:val="22"/>
          <w:szCs w:val="22"/>
          <w:lang w:val="hr-HR"/>
        </w:rPr>
        <w:t xml:space="preserve">, </w:t>
      </w:r>
      <w:r w:rsidRPr="00E9761C">
        <w:rPr>
          <w:bCs/>
          <w:sz w:val="22"/>
          <w:szCs w:val="22"/>
        </w:rPr>
        <w:t>izvr</w:t>
      </w:r>
      <w:r w:rsidRPr="00E9761C">
        <w:rPr>
          <w:bCs/>
          <w:sz w:val="22"/>
          <w:szCs w:val="22"/>
          <w:lang w:val="hr-HR"/>
        </w:rPr>
        <w:t>š</w:t>
      </w:r>
      <w:r w:rsidRPr="00E9761C">
        <w:rPr>
          <w:bCs/>
          <w:sz w:val="22"/>
          <w:szCs w:val="22"/>
        </w:rPr>
        <w:t>enje</w:t>
      </w:r>
      <w:r w:rsidRPr="00E9761C">
        <w:rPr>
          <w:bCs/>
          <w:sz w:val="22"/>
          <w:szCs w:val="22"/>
          <w:lang w:val="hr-HR"/>
        </w:rPr>
        <w:t xml:space="preserve"> </w:t>
      </w:r>
      <w:r w:rsidRPr="00E9761C">
        <w:rPr>
          <w:bCs/>
          <w:sz w:val="22"/>
          <w:szCs w:val="22"/>
        </w:rPr>
        <w:t>pravosna</w:t>
      </w:r>
      <w:r w:rsidRPr="00E9761C">
        <w:rPr>
          <w:bCs/>
          <w:sz w:val="22"/>
          <w:szCs w:val="22"/>
          <w:lang w:val="hr-HR"/>
        </w:rPr>
        <w:t>ž</w:t>
      </w:r>
      <w:r w:rsidRPr="00E9761C">
        <w:rPr>
          <w:bCs/>
          <w:sz w:val="22"/>
          <w:szCs w:val="22"/>
        </w:rPr>
        <w:t>nih</w:t>
      </w:r>
      <w:r w:rsidRPr="00E9761C">
        <w:rPr>
          <w:bCs/>
          <w:sz w:val="22"/>
          <w:szCs w:val="22"/>
          <w:lang w:val="hr-HR"/>
        </w:rPr>
        <w:t xml:space="preserve"> </w:t>
      </w:r>
      <w:r w:rsidRPr="00E9761C">
        <w:rPr>
          <w:bCs/>
          <w:sz w:val="22"/>
          <w:szCs w:val="22"/>
        </w:rPr>
        <w:t>sudskih</w:t>
      </w:r>
      <w:r w:rsidRPr="00E9761C">
        <w:rPr>
          <w:bCs/>
          <w:sz w:val="22"/>
          <w:szCs w:val="22"/>
          <w:lang w:val="hr-HR"/>
        </w:rPr>
        <w:t xml:space="preserve"> </w:t>
      </w:r>
      <w:r w:rsidRPr="00E9761C">
        <w:rPr>
          <w:bCs/>
          <w:sz w:val="22"/>
          <w:szCs w:val="22"/>
        </w:rPr>
        <w:t>odluka</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sudska</w:t>
      </w:r>
      <w:r w:rsidRPr="00E9761C">
        <w:rPr>
          <w:bCs/>
          <w:sz w:val="22"/>
          <w:szCs w:val="22"/>
          <w:lang w:val="hr-HR"/>
        </w:rPr>
        <w:t xml:space="preserve"> </w:t>
      </w:r>
      <w:r w:rsidRPr="00E9761C">
        <w:rPr>
          <w:bCs/>
          <w:sz w:val="22"/>
          <w:szCs w:val="22"/>
        </w:rPr>
        <w:t>poravnanja</w:t>
      </w:r>
      <w:r w:rsidRPr="00E9761C">
        <w:rPr>
          <w:bCs/>
          <w:sz w:val="22"/>
          <w:szCs w:val="22"/>
          <w:lang w:val="hr-HR"/>
        </w:rPr>
        <w:t xml:space="preserve"> </w:t>
      </w:r>
      <w:r w:rsidRPr="00E9761C">
        <w:rPr>
          <w:bCs/>
          <w:sz w:val="22"/>
          <w:szCs w:val="22"/>
        </w:rPr>
        <w:t>izvr</w:t>
      </w:r>
      <w:r w:rsidRPr="00E9761C">
        <w:rPr>
          <w:bCs/>
          <w:sz w:val="22"/>
          <w:szCs w:val="22"/>
          <w:lang w:val="hr-HR"/>
        </w:rPr>
        <w:t>š</w:t>
      </w:r>
      <w:r w:rsidRPr="00E9761C">
        <w:rPr>
          <w:bCs/>
          <w:sz w:val="22"/>
          <w:szCs w:val="22"/>
        </w:rPr>
        <w:t>avaju</w:t>
      </w:r>
      <w:r w:rsidRPr="00E9761C">
        <w:rPr>
          <w:bCs/>
          <w:sz w:val="22"/>
          <w:szCs w:val="22"/>
          <w:lang w:val="hr-HR"/>
        </w:rPr>
        <w:t xml:space="preserve"> </w:t>
      </w:r>
      <w:r w:rsidRPr="00E9761C">
        <w:rPr>
          <w:bCs/>
          <w:sz w:val="22"/>
          <w:szCs w:val="22"/>
        </w:rPr>
        <w:t>se</w:t>
      </w:r>
      <w:r w:rsidRPr="00E9761C">
        <w:rPr>
          <w:bCs/>
          <w:sz w:val="22"/>
          <w:szCs w:val="22"/>
          <w:lang w:val="hr-HR"/>
        </w:rPr>
        <w:t xml:space="preserve"> </w:t>
      </w:r>
      <w:r w:rsidRPr="00E9761C">
        <w:rPr>
          <w:bCs/>
          <w:sz w:val="22"/>
          <w:szCs w:val="22"/>
        </w:rPr>
        <w:t>na</w:t>
      </w:r>
      <w:r w:rsidRPr="00E9761C">
        <w:rPr>
          <w:bCs/>
          <w:sz w:val="22"/>
          <w:szCs w:val="22"/>
          <w:lang w:val="hr-HR"/>
        </w:rPr>
        <w:t xml:space="preserve"> </w:t>
      </w:r>
      <w:r w:rsidRPr="00E9761C">
        <w:rPr>
          <w:bCs/>
          <w:sz w:val="22"/>
          <w:szCs w:val="22"/>
        </w:rPr>
        <w:t>teret</w:t>
      </w:r>
      <w:r w:rsidRPr="00E9761C">
        <w:rPr>
          <w:bCs/>
          <w:sz w:val="22"/>
          <w:szCs w:val="22"/>
          <w:lang w:val="hr-HR"/>
        </w:rPr>
        <w:t xml:space="preserve"> </w:t>
      </w:r>
      <w:r w:rsidRPr="00E9761C">
        <w:rPr>
          <w:bCs/>
          <w:sz w:val="22"/>
          <w:szCs w:val="22"/>
        </w:rPr>
        <w:t>njegovih</w:t>
      </w:r>
      <w:r w:rsidRPr="00E9761C">
        <w:rPr>
          <w:bCs/>
          <w:sz w:val="22"/>
          <w:szCs w:val="22"/>
          <w:lang w:val="hr-HR"/>
        </w:rPr>
        <w:t xml:space="preserve"> </w:t>
      </w:r>
      <w:r w:rsidRPr="00E9761C">
        <w:rPr>
          <w:bCs/>
          <w:sz w:val="22"/>
          <w:szCs w:val="22"/>
        </w:rPr>
        <w:t>aproprijacija</w:t>
      </w:r>
      <w:r w:rsidRPr="00E9761C">
        <w:rPr>
          <w:bCs/>
          <w:sz w:val="22"/>
          <w:szCs w:val="22"/>
          <w:lang w:val="hr-HR"/>
        </w:rPr>
        <w:t xml:space="preserve">, </w:t>
      </w:r>
      <w:r w:rsidRPr="00E9761C">
        <w:rPr>
          <w:bCs/>
          <w:sz w:val="22"/>
          <w:szCs w:val="22"/>
        </w:rPr>
        <w:t>a</w:t>
      </w:r>
      <w:r w:rsidRPr="00E9761C">
        <w:rPr>
          <w:bCs/>
          <w:sz w:val="22"/>
          <w:szCs w:val="22"/>
          <w:lang w:val="hr-HR"/>
        </w:rPr>
        <w:t xml:space="preserve"> </w:t>
      </w:r>
      <w:r w:rsidRPr="00E9761C">
        <w:rPr>
          <w:bCs/>
          <w:sz w:val="22"/>
          <w:szCs w:val="22"/>
        </w:rPr>
        <w:t>preko</w:t>
      </w:r>
      <w:r w:rsidRPr="00E9761C">
        <w:rPr>
          <w:bCs/>
          <w:sz w:val="22"/>
          <w:szCs w:val="22"/>
          <w:lang w:val="hr-HR"/>
        </w:rPr>
        <w:t xml:space="preserve"> </w:t>
      </w:r>
      <w:r w:rsidRPr="00E9761C">
        <w:rPr>
          <w:bCs/>
          <w:sz w:val="22"/>
          <w:szCs w:val="22"/>
        </w:rPr>
        <w:t>aproprijacije</w:t>
      </w:r>
      <w:r w:rsidRPr="00E9761C">
        <w:rPr>
          <w:bCs/>
          <w:sz w:val="22"/>
          <w:szCs w:val="22"/>
          <w:lang w:val="hr-HR"/>
        </w:rPr>
        <w:t xml:space="preserve"> </w:t>
      </w:r>
      <w:r w:rsidRPr="00E9761C">
        <w:rPr>
          <w:bCs/>
          <w:sz w:val="22"/>
          <w:szCs w:val="22"/>
        </w:rPr>
        <w:t>koja</w:t>
      </w:r>
      <w:r w:rsidRPr="00E9761C">
        <w:rPr>
          <w:bCs/>
          <w:sz w:val="22"/>
          <w:szCs w:val="22"/>
          <w:lang w:val="hr-HR"/>
        </w:rPr>
        <w:t xml:space="preserve"> </w:t>
      </w:r>
      <w:r w:rsidRPr="00E9761C">
        <w:rPr>
          <w:bCs/>
          <w:sz w:val="22"/>
          <w:szCs w:val="22"/>
        </w:rPr>
        <w:t>je</w:t>
      </w:r>
      <w:r w:rsidRPr="00E9761C">
        <w:rPr>
          <w:bCs/>
          <w:sz w:val="22"/>
          <w:szCs w:val="22"/>
          <w:lang w:val="hr-HR"/>
        </w:rPr>
        <w:t xml:space="preserve"> </w:t>
      </w:r>
      <w:r w:rsidRPr="00E9761C">
        <w:rPr>
          <w:bCs/>
          <w:sz w:val="22"/>
          <w:szCs w:val="22"/>
        </w:rPr>
        <w:t>namenjena</w:t>
      </w:r>
      <w:r w:rsidRPr="00E9761C">
        <w:rPr>
          <w:bCs/>
          <w:sz w:val="22"/>
          <w:szCs w:val="22"/>
          <w:lang w:val="hr-HR"/>
        </w:rPr>
        <w:t xml:space="preserve"> </w:t>
      </w:r>
      <w:r w:rsidRPr="00E9761C">
        <w:rPr>
          <w:bCs/>
          <w:sz w:val="22"/>
          <w:szCs w:val="22"/>
        </w:rPr>
        <w:t>za</w:t>
      </w:r>
      <w:r w:rsidRPr="00E9761C">
        <w:rPr>
          <w:bCs/>
          <w:sz w:val="22"/>
          <w:szCs w:val="22"/>
          <w:lang w:val="hr-HR"/>
        </w:rPr>
        <w:t xml:space="preserve"> </w:t>
      </w:r>
      <w:r w:rsidRPr="00E9761C">
        <w:rPr>
          <w:bCs/>
          <w:sz w:val="22"/>
          <w:szCs w:val="22"/>
        </w:rPr>
        <w:t>ovu</w:t>
      </w:r>
      <w:r w:rsidRPr="00E9761C">
        <w:rPr>
          <w:bCs/>
          <w:sz w:val="22"/>
          <w:szCs w:val="22"/>
          <w:lang w:val="hr-HR"/>
        </w:rPr>
        <w:t xml:space="preserve"> </w:t>
      </w:r>
      <w:r w:rsidRPr="00E9761C">
        <w:rPr>
          <w:bCs/>
          <w:sz w:val="22"/>
          <w:szCs w:val="22"/>
        </w:rPr>
        <w:t>vrstu</w:t>
      </w:r>
      <w:r w:rsidRPr="00E9761C">
        <w:rPr>
          <w:bCs/>
          <w:sz w:val="22"/>
          <w:szCs w:val="22"/>
          <w:lang w:val="hr-HR"/>
        </w:rPr>
        <w:t xml:space="preserve"> </w:t>
      </w:r>
      <w:r w:rsidRPr="00E9761C">
        <w:rPr>
          <w:bCs/>
          <w:sz w:val="22"/>
          <w:szCs w:val="22"/>
        </w:rPr>
        <w:t>rashoda</w:t>
      </w:r>
      <w:r w:rsidRPr="00E9761C">
        <w:rPr>
          <w:bCs/>
          <w:sz w:val="22"/>
          <w:szCs w:val="22"/>
          <w:lang w:val="hr-HR"/>
        </w:rPr>
        <w:t>.</w:t>
      </w:r>
    </w:p>
    <w:p w:rsidR="00E70E2B" w:rsidRDefault="00E70E2B" w:rsidP="005F05D6">
      <w:pPr>
        <w:jc w:val="both"/>
        <w:rPr>
          <w:bCs/>
          <w:sz w:val="22"/>
          <w:szCs w:val="22"/>
          <w:lang w:val="hr-HR"/>
        </w:rPr>
      </w:pPr>
    </w:p>
    <w:p w:rsidR="005868ED" w:rsidRPr="00E9761C" w:rsidRDefault="005868ED" w:rsidP="005F05D6">
      <w:pPr>
        <w:jc w:val="both"/>
        <w:rPr>
          <w:bCs/>
          <w:sz w:val="22"/>
          <w:szCs w:val="22"/>
          <w:lang w:val="hr-HR"/>
        </w:rPr>
      </w:pPr>
    </w:p>
    <w:p w:rsidR="00E173AE" w:rsidRPr="001F0BC9" w:rsidRDefault="00E173AE" w:rsidP="001F0BC9">
      <w:pPr>
        <w:jc w:val="center"/>
        <w:rPr>
          <w:b/>
          <w:bCs/>
          <w:sz w:val="22"/>
          <w:szCs w:val="22"/>
          <w:lang w:val="hr-HR"/>
        </w:rPr>
      </w:pPr>
      <w:r w:rsidRPr="001F0BC9">
        <w:rPr>
          <w:b/>
          <w:bCs/>
          <w:sz w:val="22"/>
          <w:szCs w:val="22"/>
          <w:lang w:val="hr-HR"/>
        </w:rPr>
        <w:lastRenderedPageBreak/>
        <w:t>Č</w:t>
      </w:r>
      <w:r w:rsidRPr="001F0BC9">
        <w:rPr>
          <w:b/>
          <w:bCs/>
          <w:sz w:val="22"/>
          <w:szCs w:val="22"/>
        </w:rPr>
        <w:t xml:space="preserve">lan </w:t>
      </w:r>
      <w:r w:rsidRPr="001F0BC9">
        <w:rPr>
          <w:b/>
          <w:bCs/>
          <w:sz w:val="22"/>
          <w:szCs w:val="22"/>
          <w:lang w:val="hr-HR"/>
        </w:rPr>
        <w:t xml:space="preserve"> 3</w:t>
      </w:r>
      <w:r w:rsidR="00B71D0F" w:rsidRPr="001F0BC9">
        <w:rPr>
          <w:b/>
          <w:bCs/>
          <w:sz w:val="22"/>
          <w:szCs w:val="22"/>
          <w:lang w:val="hr-HR"/>
        </w:rPr>
        <w:t>1</w:t>
      </w:r>
      <w:r w:rsidRPr="001F0BC9">
        <w:rPr>
          <w:b/>
          <w:bCs/>
          <w:sz w:val="22"/>
          <w:szCs w:val="22"/>
          <w:lang w:val="hr-HR"/>
        </w:rPr>
        <w:t>.</w:t>
      </w:r>
    </w:p>
    <w:p w:rsidR="00E173AE" w:rsidRPr="001F0BC9" w:rsidRDefault="00E173AE" w:rsidP="001F0BC9">
      <w:pPr>
        <w:jc w:val="center"/>
        <w:rPr>
          <w:b/>
          <w:bCs/>
          <w:sz w:val="22"/>
          <w:szCs w:val="22"/>
          <w:lang w:val="hr-HR"/>
        </w:rPr>
      </w:pPr>
    </w:p>
    <w:p w:rsidR="00E173AE" w:rsidRPr="00E9761C" w:rsidRDefault="00E173AE" w:rsidP="005F05D6">
      <w:pPr>
        <w:jc w:val="both"/>
        <w:rPr>
          <w:bCs/>
          <w:sz w:val="22"/>
          <w:szCs w:val="22"/>
          <w:lang w:val="hr-HR"/>
        </w:rPr>
      </w:pPr>
      <w:r w:rsidRPr="00E9761C">
        <w:rPr>
          <w:bCs/>
          <w:sz w:val="22"/>
          <w:szCs w:val="22"/>
          <w:lang w:val="hr-HR"/>
        </w:rPr>
        <w:tab/>
      </w:r>
      <w:r w:rsidRPr="00E9761C">
        <w:rPr>
          <w:bCs/>
          <w:sz w:val="22"/>
          <w:szCs w:val="22"/>
        </w:rPr>
        <w:t>Privremeno</w:t>
      </w:r>
      <w:r w:rsidRPr="00E9761C">
        <w:rPr>
          <w:bCs/>
          <w:sz w:val="22"/>
          <w:szCs w:val="22"/>
          <w:lang w:val="hr-HR"/>
        </w:rPr>
        <w:t xml:space="preserve"> </w:t>
      </w:r>
      <w:r w:rsidRPr="00E9761C">
        <w:rPr>
          <w:bCs/>
          <w:sz w:val="22"/>
          <w:szCs w:val="22"/>
        </w:rPr>
        <w:t>raspolo</w:t>
      </w:r>
      <w:r w:rsidRPr="00E9761C">
        <w:rPr>
          <w:bCs/>
          <w:sz w:val="22"/>
          <w:szCs w:val="22"/>
          <w:lang w:val="hr-HR"/>
        </w:rPr>
        <w:t>ž</w:t>
      </w:r>
      <w:r w:rsidRPr="00E9761C">
        <w:rPr>
          <w:bCs/>
          <w:sz w:val="22"/>
          <w:szCs w:val="22"/>
        </w:rPr>
        <w:t>iva</w:t>
      </w:r>
      <w:r w:rsidRPr="00E9761C">
        <w:rPr>
          <w:bCs/>
          <w:sz w:val="22"/>
          <w:szCs w:val="22"/>
          <w:lang w:val="hr-HR"/>
        </w:rPr>
        <w:t xml:space="preserve"> </w:t>
      </w:r>
      <w:r w:rsidRPr="00E9761C">
        <w:rPr>
          <w:bCs/>
          <w:sz w:val="22"/>
          <w:szCs w:val="22"/>
        </w:rPr>
        <w:t>sredstva</w:t>
      </w:r>
      <w:r w:rsidRPr="00E9761C">
        <w:rPr>
          <w:bCs/>
          <w:sz w:val="22"/>
          <w:szCs w:val="22"/>
          <w:lang w:val="hr-HR"/>
        </w:rPr>
        <w:t xml:space="preserve"> </w:t>
      </w:r>
      <w:r w:rsidRPr="00E9761C">
        <w:rPr>
          <w:bCs/>
          <w:sz w:val="22"/>
          <w:szCs w:val="22"/>
        </w:rPr>
        <w:t>na</w:t>
      </w:r>
      <w:r w:rsidRPr="00E9761C">
        <w:rPr>
          <w:bCs/>
          <w:sz w:val="22"/>
          <w:szCs w:val="22"/>
          <w:lang w:val="hr-HR"/>
        </w:rPr>
        <w:t xml:space="preserve"> </w:t>
      </w:r>
      <w:r w:rsidRPr="00E9761C">
        <w:rPr>
          <w:bCs/>
          <w:sz w:val="22"/>
          <w:szCs w:val="22"/>
        </w:rPr>
        <w:t>ra</w:t>
      </w:r>
      <w:r w:rsidRPr="00E9761C">
        <w:rPr>
          <w:bCs/>
          <w:sz w:val="22"/>
          <w:szCs w:val="22"/>
          <w:lang w:val="hr-HR"/>
        </w:rPr>
        <w:t>č</w:t>
      </w:r>
      <w:r w:rsidRPr="00E9761C">
        <w:rPr>
          <w:bCs/>
          <w:sz w:val="22"/>
          <w:szCs w:val="22"/>
        </w:rPr>
        <w:t>unu</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eta</w:t>
      </w:r>
      <w:r w:rsidRPr="00E9761C">
        <w:rPr>
          <w:bCs/>
          <w:sz w:val="22"/>
          <w:szCs w:val="22"/>
          <w:lang w:val="hr-HR"/>
        </w:rPr>
        <w:t xml:space="preserve"> </w:t>
      </w:r>
      <w:r w:rsidRPr="00E9761C">
        <w:rPr>
          <w:bCs/>
          <w:sz w:val="22"/>
          <w:szCs w:val="22"/>
        </w:rPr>
        <w:t>mogu</w:t>
      </w:r>
      <w:r w:rsidRPr="00E9761C">
        <w:rPr>
          <w:bCs/>
          <w:sz w:val="22"/>
          <w:szCs w:val="22"/>
          <w:lang w:val="hr-HR"/>
        </w:rPr>
        <w:t xml:space="preserve"> </w:t>
      </w:r>
      <w:r w:rsidRPr="00E9761C">
        <w:rPr>
          <w:bCs/>
          <w:sz w:val="22"/>
          <w:szCs w:val="22"/>
        </w:rPr>
        <w:t>se</w:t>
      </w:r>
      <w:r w:rsidRPr="00E9761C">
        <w:rPr>
          <w:bCs/>
          <w:sz w:val="22"/>
          <w:szCs w:val="22"/>
          <w:lang w:val="hr-HR"/>
        </w:rPr>
        <w:t xml:space="preserve"> </w:t>
      </w:r>
      <w:r w:rsidRPr="00E9761C">
        <w:rPr>
          <w:bCs/>
          <w:sz w:val="22"/>
          <w:szCs w:val="22"/>
        </w:rPr>
        <w:t>kratkoro</w:t>
      </w:r>
      <w:r w:rsidRPr="00E9761C">
        <w:rPr>
          <w:bCs/>
          <w:sz w:val="22"/>
          <w:szCs w:val="22"/>
          <w:lang w:val="hr-HR"/>
        </w:rPr>
        <w:t>č</w:t>
      </w:r>
      <w:r w:rsidRPr="00E9761C">
        <w:rPr>
          <w:bCs/>
          <w:sz w:val="22"/>
          <w:szCs w:val="22"/>
        </w:rPr>
        <w:t>no</w:t>
      </w:r>
      <w:r w:rsidRPr="00E9761C">
        <w:rPr>
          <w:bCs/>
          <w:sz w:val="22"/>
          <w:szCs w:val="22"/>
          <w:lang w:val="hr-HR"/>
        </w:rPr>
        <w:t xml:space="preserve"> </w:t>
      </w:r>
      <w:r w:rsidRPr="00E9761C">
        <w:rPr>
          <w:bCs/>
          <w:sz w:val="22"/>
          <w:szCs w:val="22"/>
        </w:rPr>
        <w:t>plasirati</w:t>
      </w:r>
      <w:r w:rsidRPr="00E9761C">
        <w:rPr>
          <w:bCs/>
          <w:sz w:val="22"/>
          <w:szCs w:val="22"/>
          <w:lang w:val="hr-HR"/>
        </w:rPr>
        <w:t xml:space="preserve"> </w:t>
      </w:r>
      <w:r w:rsidRPr="00E9761C">
        <w:rPr>
          <w:bCs/>
          <w:sz w:val="22"/>
          <w:szCs w:val="22"/>
        </w:rPr>
        <w:t>ili</w:t>
      </w:r>
      <w:r w:rsidRPr="00E9761C">
        <w:rPr>
          <w:bCs/>
          <w:sz w:val="22"/>
          <w:szCs w:val="22"/>
          <w:lang w:val="hr-HR"/>
        </w:rPr>
        <w:t xml:space="preserve"> </w:t>
      </w:r>
      <w:r w:rsidRPr="00E9761C">
        <w:rPr>
          <w:bCs/>
          <w:sz w:val="22"/>
          <w:szCs w:val="22"/>
        </w:rPr>
        <w:t>oro</w:t>
      </w:r>
      <w:r w:rsidRPr="00E9761C">
        <w:rPr>
          <w:bCs/>
          <w:sz w:val="22"/>
          <w:szCs w:val="22"/>
          <w:lang w:val="hr-HR"/>
        </w:rPr>
        <w:t>č</w:t>
      </w:r>
      <w:r w:rsidRPr="00E9761C">
        <w:rPr>
          <w:bCs/>
          <w:sz w:val="22"/>
          <w:szCs w:val="22"/>
        </w:rPr>
        <w:t>avati</w:t>
      </w:r>
      <w:r w:rsidRPr="00E9761C">
        <w:rPr>
          <w:bCs/>
          <w:sz w:val="22"/>
          <w:szCs w:val="22"/>
          <w:lang w:val="hr-HR"/>
        </w:rPr>
        <w:t xml:space="preserve"> </w:t>
      </w:r>
      <w:r w:rsidRPr="00E9761C">
        <w:rPr>
          <w:bCs/>
          <w:sz w:val="22"/>
          <w:szCs w:val="22"/>
        </w:rPr>
        <w:t>kod</w:t>
      </w:r>
      <w:r w:rsidRPr="00E9761C">
        <w:rPr>
          <w:bCs/>
          <w:sz w:val="22"/>
          <w:szCs w:val="22"/>
          <w:lang w:val="hr-HR"/>
        </w:rPr>
        <w:t xml:space="preserve"> </w:t>
      </w:r>
      <w:r w:rsidRPr="00E9761C">
        <w:rPr>
          <w:bCs/>
          <w:sz w:val="22"/>
          <w:szCs w:val="22"/>
        </w:rPr>
        <w:t>banaka</w:t>
      </w:r>
      <w:r w:rsidRPr="00E9761C">
        <w:rPr>
          <w:bCs/>
          <w:sz w:val="22"/>
          <w:szCs w:val="22"/>
          <w:lang w:val="hr-HR"/>
        </w:rPr>
        <w:t xml:space="preserve"> </w:t>
      </w:r>
      <w:r w:rsidRPr="00E9761C">
        <w:rPr>
          <w:bCs/>
          <w:sz w:val="22"/>
          <w:szCs w:val="22"/>
        </w:rPr>
        <w:t>ili</w:t>
      </w:r>
      <w:r w:rsidRPr="00E9761C">
        <w:rPr>
          <w:bCs/>
          <w:sz w:val="22"/>
          <w:szCs w:val="22"/>
          <w:lang w:val="hr-HR"/>
        </w:rPr>
        <w:t xml:space="preserve"> </w:t>
      </w:r>
      <w:r w:rsidRPr="00E9761C">
        <w:rPr>
          <w:bCs/>
          <w:sz w:val="22"/>
          <w:szCs w:val="22"/>
        </w:rPr>
        <w:t>drugih</w:t>
      </w:r>
      <w:r w:rsidRPr="00E9761C">
        <w:rPr>
          <w:bCs/>
          <w:sz w:val="22"/>
          <w:szCs w:val="22"/>
          <w:lang w:val="hr-HR"/>
        </w:rPr>
        <w:t xml:space="preserve"> </w:t>
      </w:r>
      <w:r w:rsidRPr="00E9761C">
        <w:rPr>
          <w:bCs/>
          <w:sz w:val="22"/>
          <w:szCs w:val="22"/>
        </w:rPr>
        <w:t>finansijskih</w:t>
      </w:r>
      <w:r w:rsidRPr="00E9761C">
        <w:rPr>
          <w:bCs/>
          <w:sz w:val="22"/>
          <w:szCs w:val="22"/>
          <w:lang w:val="hr-HR"/>
        </w:rPr>
        <w:t xml:space="preserve"> </w:t>
      </w:r>
      <w:r w:rsidRPr="00E9761C">
        <w:rPr>
          <w:bCs/>
          <w:sz w:val="22"/>
          <w:szCs w:val="22"/>
        </w:rPr>
        <w:t>organizacija</w:t>
      </w:r>
      <w:r w:rsidRPr="00E9761C">
        <w:rPr>
          <w:bCs/>
          <w:sz w:val="22"/>
          <w:szCs w:val="22"/>
          <w:lang w:val="hr-HR"/>
        </w:rPr>
        <w:t xml:space="preserve">, </w:t>
      </w:r>
      <w:r w:rsidRPr="00E9761C">
        <w:rPr>
          <w:bCs/>
          <w:sz w:val="22"/>
          <w:szCs w:val="22"/>
        </w:rPr>
        <w:t>u</w:t>
      </w:r>
      <w:r w:rsidRPr="00E9761C">
        <w:rPr>
          <w:bCs/>
          <w:sz w:val="22"/>
          <w:szCs w:val="22"/>
          <w:lang w:val="hr-HR"/>
        </w:rPr>
        <w:t xml:space="preserve"> </w:t>
      </w:r>
      <w:r w:rsidRPr="00E9761C">
        <w:rPr>
          <w:bCs/>
          <w:sz w:val="22"/>
          <w:szCs w:val="22"/>
        </w:rPr>
        <w:t>skladu</w:t>
      </w:r>
      <w:r w:rsidRPr="00E9761C">
        <w:rPr>
          <w:bCs/>
          <w:sz w:val="22"/>
          <w:szCs w:val="22"/>
          <w:lang w:val="hr-HR"/>
        </w:rPr>
        <w:t xml:space="preserve"> </w:t>
      </w:r>
      <w:r w:rsidRPr="00E9761C">
        <w:rPr>
          <w:bCs/>
          <w:sz w:val="22"/>
          <w:szCs w:val="22"/>
        </w:rPr>
        <w:t>sa</w:t>
      </w:r>
      <w:r w:rsidRPr="00E9761C">
        <w:rPr>
          <w:bCs/>
          <w:sz w:val="22"/>
          <w:szCs w:val="22"/>
          <w:lang w:val="hr-HR"/>
        </w:rPr>
        <w:t xml:space="preserve"> </w:t>
      </w:r>
      <w:r w:rsidRPr="00E9761C">
        <w:rPr>
          <w:bCs/>
          <w:sz w:val="22"/>
          <w:szCs w:val="22"/>
        </w:rPr>
        <w:t>Zakonom</w:t>
      </w:r>
      <w:r w:rsidRPr="00E9761C">
        <w:rPr>
          <w:bCs/>
          <w:sz w:val="22"/>
          <w:szCs w:val="22"/>
          <w:lang w:val="hr-HR"/>
        </w:rPr>
        <w:t>.</w:t>
      </w:r>
    </w:p>
    <w:p w:rsidR="00E173AE" w:rsidRPr="00E9761C" w:rsidRDefault="00E173AE" w:rsidP="00EA6102">
      <w:pPr>
        <w:jc w:val="both"/>
        <w:rPr>
          <w:bCs/>
          <w:sz w:val="22"/>
          <w:szCs w:val="22"/>
          <w:lang w:val="hr-HR"/>
        </w:rPr>
      </w:pPr>
      <w:r w:rsidRPr="00E9761C">
        <w:rPr>
          <w:bCs/>
          <w:sz w:val="22"/>
          <w:szCs w:val="22"/>
          <w:lang w:val="hr-HR"/>
        </w:rPr>
        <w:tab/>
      </w:r>
      <w:r w:rsidRPr="00E9761C">
        <w:rPr>
          <w:bCs/>
          <w:sz w:val="22"/>
          <w:szCs w:val="22"/>
        </w:rPr>
        <w:t>Ugovor</w:t>
      </w:r>
      <w:r w:rsidRPr="00E9761C">
        <w:rPr>
          <w:bCs/>
          <w:sz w:val="22"/>
          <w:szCs w:val="22"/>
          <w:lang w:val="hr-HR"/>
        </w:rPr>
        <w:t xml:space="preserve"> </w:t>
      </w:r>
      <w:r w:rsidRPr="00E9761C">
        <w:rPr>
          <w:bCs/>
          <w:sz w:val="22"/>
          <w:szCs w:val="22"/>
        </w:rPr>
        <w:t>iz</w:t>
      </w:r>
      <w:r w:rsidRPr="00E9761C">
        <w:rPr>
          <w:bCs/>
          <w:sz w:val="22"/>
          <w:szCs w:val="22"/>
          <w:lang w:val="hr-HR"/>
        </w:rPr>
        <w:t xml:space="preserve"> </w:t>
      </w:r>
      <w:r w:rsidRPr="00E9761C">
        <w:rPr>
          <w:bCs/>
          <w:sz w:val="22"/>
          <w:szCs w:val="22"/>
        </w:rPr>
        <w:t>stava</w:t>
      </w:r>
      <w:r w:rsidRPr="00E9761C">
        <w:rPr>
          <w:bCs/>
          <w:sz w:val="22"/>
          <w:szCs w:val="22"/>
          <w:lang w:val="hr-HR"/>
        </w:rPr>
        <w:t xml:space="preserve"> 1. </w:t>
      </w:r>
      <w:r w:rsidRPr="00E9761C">
        <w:rPr>
          <w:bCs/>
          <w:sz w:val="22"/>
          <w:szCs w:val="22"/>
        </w:rPr>
        <w:t>ovog</w:t>
      </w:r>
      <w:r w:rsidRPr="00E9761C">
        <w:rPr>
          <w:bCs/>
          <w:sz w:val="22"/>
          <w:szCs w:val="22"/>
          <w:lang w:val="hr-HR"/>
        </w:rPr>
        <w:t xml:space="preserve"> č</w:t>
      </w:r>
      <w:r w:rsidRPr="00E9761C">
        <w:rPr>
          <w:bCs/>
          <w:sz w:val="22"/>
          <w:szCs w:val="22"/>
        </w:rPr>
        <w:t>lana</w:t>
      </w:r>
      <w:r w:rsidRPr="00E9761C">
        <w:rPr>
          <w:bCs/>
          <w:sz w:val="22"/>
          <w:szCs w:val="22"/>
          <w:lang w:val="hr-HR"/>
        </w:rPr>
        <w:t xml:space="preserve"> </w:t>
      </w:r>
      <w:r w:rsidRPr="00E9761C">
        <w:rPr>
          <w:bCs/>
          <w:sz w:val="22"/>
          <w:szCs w:val="22"/>
        </w:rPr>
        <w:t>zaklju</w:t>
      </w:r>
      <w:r w:rsidRPr="00E9761C">
        <w:rPr>
          <w:bCs/>
          <w:sz w:val="22"/>
          <w:szCs w:val="22"/>
          <w:lang w:val="hr-HR"/>
        </w:rPr>
        <w:t>č</w:t>
      </w:r>
      <w:r w:rsidRPr="00E9761C">
        <w:rPr>
          <w:bCs/>
          <w:sz w:val="22"/>
          <w:szCs w:val="22"/>
        </w:rPr>
        <w:t>uje</w:t>
      </w:r>
      <w:r w:rsidRPr="00E9761C">
        <w:rPr>
          <w:bCs/>
          <w:sz w:val="22"/>
          <w:szCs w:val="22"/>
          <w:lang w:val="hr-HR"/>
        </w:rPr>
        <w:t xml:space="preserve"> </w:t>
      </w:r>
      <w:r w:rsidRPr="00E9761C">
        <w:rPr>
          <w:bCs/>
          <w:sz w:val="22"/>
          <w:szCs w:val="22"/>
        </w:rPr>
        <w:t>Gradona</w:t>
      </w:r>
      <w:r w:rsidRPr="00E9761C">
        <w:rPr>
          <w:bCs/>
          <w:sz w:val="22"/>
          <w:szCs w:val="22"/>
          <w:lang w:val="hr-HR"/>
        </w:rPr>
        <w:t>č</w:t>
      </w:r>
      <w:r w:rsidRPr="00E9761C">
        <w:rPr>
          <w:bCs/>
          <w:sz w:val="22"/>
          <w:szCs w:val="22"/>
        </w:rPr>
        <w:t>elnik</w:t>
      </w:r>
      <w:r w:rsidRPr="00E9761C">
        <w:rPr>
          <w:bCs/>
          <w:sz w:val="22"/>
          <w:szCs w:val="22"/>
          <w:lang w:val="hr-HR"/>
        </w:rPr>
        <w:t xml:space="preserve"> </w:t>
      </w:r>
      <w:r w:rsidRPr="00E9761C">
        <w:rPr>
          <w:bCs/>
          <w:sz w:val="22"/>
          <w:szCs w:val="22"/>
        </w:rPr>
        <w:t>grada</w:t>
      </w:r>
      <w:r w:rsidRPr="00E9761C">
        <w:rPr>
          <w:bCs/>
          <w:sz w:val="22"/>
          <w:szCs w:val="22"/>
          <w:lang w:val="hr-HR"/>
        </w:rPr>
        <w:t xml:space="preserve"> </w:t>
      </w:r>
      <w:r w:rsidRPr="00E9761C">
        <w:rPr>
          <w:bCs/>
          <w:sz w:val="22"/>
          <w:szCs w:val="22"/>
        </w:rPr>
        <w:t>Novog</w:t>
      </w:r>
      <w:r w:rsidRPr="00E9761C">
        <w:rPr>
          <w:bCs/>
          <w:sz w:val="22"/>
          <w:szCs w:val="22"/>
          <w:lang w:val="hr-HR"/>
        </w:rPr>
        <w:t xml:space="preserve"> </w:t>
      </w:r>
      <w:r w:rsidRPr="00E9761C">
        <w:rPr>
          <w:bCs/>
          <w:sz w:val="22"/>
          <w:szCs w:val="22"/>
        </w:rPr>
        <w:t>Pazara</w:t>
      </w:r>
      <w:r w:rsidRPr="00E9761C">
        <w:rPr>
          <w:bCs/>
          <w:sz w:val="22"/>
          <w:szCs w:val="22"/>
          <w:lang w:val="hr-HR"/>
        </w:rPr>
        <w:t xml:space="preserve"> .</w:t>
      </w:r>
    </w:p>
    <w:p w:rsidR="00E70E2B" w:rsidRPr="00E9761C" w:rsidRDefault="00E70E2B" w:rsidP="00EA6102">
      <w:pPr>
        <w:jc w:val="both"/>
        <w:rPr>
          <w:bCs/>
          <w:sz w:val="22"/>
          <w:szCs w:val="22"/>
          <w:lang w:val="hr-HR"/>
        </w:rPr>
      </w:pPr>
    </w:p>
    <w:p w:rsidR="00E173AE" w:rsidRPr="001F0BC9" w:rsidRDefault="00E173AE" w:rsidP="001F0BC9">
      <w:pPr>
        <w:jc w:val="center"/>
        <w:rPr>
          <w:b/>
          <w:bCs/>
          <w:sz w:val="22"/>
          <w:szCs w:val="22"/>
          <w:lang w:val="hr-HR"/>
        </w:rPr>
      </w:pPr>
      <w:r w:rsidRPr="001F0BC9">
        <w:rPr>
          <w:b/>
          <w:bCs/>
          <w:sz w:val="22"/>
          <w:szCs w:val="22"/>
          <w:lang w:val="hr-HR"/>
        </w:rPr>
        <w:t>Č</w:t>
      </w:r>
      <w:r w:rsidRPr="001F0BC9">
        <w:rPr>
          <w:b/>
          <w:bCs/>
          <w:sz w:val="22"/>
          <w:szCs w:val="22"/>
        </w:rPr>
        <w:t>lan</w:t>
      </w:r>
      <w:r w:rsidRPr="001F0BC9">
        <w:rPr>
          <w:b/>
          <w:bCs/>
          <w:sz w:val="22"/>
          <w:szCs w:val="22"/>
          <w:lang w:val="hr-HR"/>
        </w:rPr>
        <w:t xml:space="preserve"> 3</w:t>
      </w:r>
      <w:r w:rsidR="00B71D0F" w:rsidRPr="001F0BC9">
        <w:rPr>
          <w:b/>
          <w:bCs/>
          <w:sz w:val="22"/>
          <w:szCs w:val="22"/>
          <w:lang w:val="hr-HR"/>
        </w:rPr>
        <w:t>2</w:t>
      </w:r>
      <w:r w:rsidRPr="001F0BC9">
        <w:rPr>
          <w:b/>
          <w:bCs/>
          <w:sz w:val="22"/>
          <w:szCs w:val="22"/>
          <w:lang w:val="hr-HR"/>
        </w:rPr>
        <w:t>.</w:t>
      </w:r>
    </w:p>
    <w:p w:rsidR="00E173AE" w:rsidRPr="00E9761C" w:rsidRDefault="00E173AE" w:rsidP="005F05D6">
      <w:pPr>
        <w:jc w:val="center"/>
        <w:rPr>
          <w:bCs/>
          <w:sz w:val="22"/>
          <w:szCs w:val="22"/>
          <w:lang w:val="hr-HR"/>
        </w:rPr>
      </w:pPr>
    </w:p>
    <w:p w:rsidR="00E173AE" w:rsidRPr="00E9761C" w:rsidRDefault="00E173AE" w:rsidP="005F05D6">
      <w:pPr>
        <w:jc w:val="both"/>
        <w:rPr>
          <w:bCs/>
          <w:sz w:val="22"/>
          <w:szCs w:val="22"/>
          <w:lang w:val="hr-HR"/>
        </w:rPr>
      </w:pPr>
      <w:r w:rsidRPr="00E9761C">
        <w:rPr>
          <w:bCs/>
          <w:sz w:val="22"/>
          <w:szCs w:val="22"/>
          <w:lang w:val="hr-HR"/>
        </w:rPr>
        <w:tab/>
      </w:r>
      <w:r w:rsidRPr="00E9761C">
        <w:rPr>
          <w:bCs/>
          <w:sz w:val="22"/>
          <w:szCs w:val="22"/>
        </w:rPr>
        <w:t>Prihodi</w:t>
      </w:r>
      <w:r w:rsidRPr="00E9761C">
        <w:rPr>
          <w:bCs/>
          <w:sz w:val="22"/>
          <w:szCs w:val="22"/>
          <w:lang w:val="hr-HR"/>
        </w:rPr>
        <w:t xml:space="preserve"> </w:t>
      </w:r>
      <w:r w:rsidRPr="00E9761C">
        <w:rPr>
          <w:bCs/>
          <w:sz w:val="22"/>
          <w:szCs w:val="22"/>
        </w:rPr>
        <w:t>koji</w:t>
      </w:r>
      <w:r w:rsidRPr="00E9761C">
        <w:rPr>
          <w:bCs/>
          <w:sz w:val="22"/>
          <w:szCs w:val="22"/>
          <w:lang w:val="hr-HR"/>
        </w:rPr>
        <w:t xml:space="preserve"> </w:t>
      </w:r>
      <w:r w:rsidRPr="00E9761C">
        <w:rPr>
          <w:bCs/>
          <w:sz w:val="22"/>
          <w:szCs w:val="22"/>
        </w:rPr>
        <w:t>su</w:t>
      </w:r>
      <w:r w:rsidRPr="00E9761C">
        <w:rPr>
          <w:bCs/>
          <w:sz w:val="22"/>
          <w:szCs w:val="22"/>
          <w:lang w:val="hr-HR"/>
        </w:rPr>
        <w:t xml:space="preserve"> </w:t>
      </w:r>
      <w:r w:rsidRPr="00E9761C">
        <w:rPr>
          <w:bCs/>
          <w:sz w:val="22"/>
          <w:szCs w:val="22"/>
        </w:rPr>
        <w:t>pogre</w:t>
      </w:r>
      <w:r w:rsidRPr="00E9761C">
        <w:rPr>
          <w:bCs/>
          <w:sz w:val="22"/>
          <w:szCs w:val="22"/>
          <w:lang w:val="hr-HR"/>
        </w:rPr>
        <w:t>š</w:t>
      </w:r>
      <w:r w:rsidRPr="00E9761C">
        <w:rPr>
          <w:bCs/>
          <w:sz w:val="22"/>
          <w:szCs w:val="22"/>
        </w:rPr>
        <w:t>no</w:t>
      </w:r>
      <w:r w:rsidRPr="00E9761C">
        <w:rPr>
          <w:bCs/>
          <w:sz w:val="22"/>
          <w:szCs w:val="22"/>
          <w:lang w:val="hr-HR"/>
        </w:rPr>
        <w:t xml:space="preserve"> </w:t>
      </w:r>
      <w:r w:rsidRPr="00E9761C">
        <w:rPr>
          <w:bCs/>
          <w:sz w:val="22"/>
          <w:szCs w:val="22"/>
        </w:rPr>
        <w:t>upla</w:t>
      </w:r>
      <w:r w:rsidRPr="00E9761C">
        <w:rPr>
          <w:bCs/>
          <w:sz w:val="22"/>
          <w:szCs w:val="22"/>
          <w:lang w:val="hr-HR"/>
        </w:rPr>
        <w:t>ć</w:t>
      </w:r>
      <w:r w:rsidRPr="00E9761C">
        <w:rPr>
          <w:bCs/>
          <w:sz w:val="22"/>
          <w:szCs w:val="22"/>
        </w:rPr>
        <w:t>eni</w:t>
      </w:r>
      <w:r w:rsidRPr="00E9761C">
        <w:rPr>
          <w:bCs/>
          <w:sz w:val="22"/>
          <w:szCs w:val="22"/>
          <w:lang w:val="hr-HR"/>
        </w:rPr>
        <w:t xml:space="preserve">, </w:t>
      </w:r>
      <w:r w:rsidRPr="00E9761C">
        <w:rPr>
          <w:bCs/>
          <w:sz w:val="22"/>
          <w:szCs w:val="22"/>
        </w:rPr>
        <w:t>ili</w:t>
      </w:r>
      <w:r w:rsidRPr="00E9761C">
        <w:rPr>
          <w:bCs/>
          <w:sz w:val="22"/>
          <w:szCs w:val="22"/>
          <w:lang w:val="hr-HR"/>
        </w:rPr>
        <w:t xml:space="preserve"> </w:t>
      </w:r>
      <w:r w:rsidRPr="00E9761C">
        <w:rPr>
          <w:bCs/>
          <w:sz w:val="22"/>
          <w:szCs w:val="22"/>
        </w:rPr>
        <w:t>upla</w:t>
      </w:r>
      <w:r w:rsidRPr="00E9761C">
        <w:rPr>
          <w:bCs/>
          <w:sz w:val="22"/>
          <w:szCs w:val="22"/>
          <w:lang w:val="hr-HR"/>
        </w:rPr>
        <w:t>ć</w:t>
      </w:r>
      <w:r w:rsidRPr="00E9761C">
        <w:rPr>
          <w:bCs/>
          <w:sz w:val="22"/>
          <w:szCs w:val="22"/>
        </w:rPr>
        <w:t>eni</w:t>
      </w:r>
      <w:r w:rsidRPr="00E9761C">
        <w:rPr>
          <w:bCs/>
          <w:sz w:val="22"/>
          <w:szCs w:val="22"/>
          <w:lang w:val="hr-HR"/>
        </w:rPr>
        <w:t xml:space="preserve"> </w:t>
      </w:r>
      <w:r w:rsidRPr="00E9761C">
        <w:rPr>
          <w:bCs/>
          <w:sz w:val="22"/>
          <w:szCs w:val="22"/>
        </w:rPr>
        <w:t>u</w:t>
      </w:r>
      <w:r w:rsidRPr="00E9761C">
        <w:rPr>
          <w:bCs/>
          <w:sz w:val="22"/>
          <w:szCs w:val="22"/>
          <w:lang w:val="hr-HR"/>
        </w:rPr>
        <w:t xml:space="preserve"> </w:t>
      </w:r>
      <w:r w:rsidRPr="00E9761C">
        <w:rPr>
          <w:bCs/>
          <w:sz w:val="22"/>
          <w:szCs w:val="22"/>
        </w:rPr>
        <w:t>ve</w:t>
      </w:r>
      <w:r w:rsidRPr="00E9761C">
        <w:rPr>
          <w:bCs/>
          <w:sz w:val="22"/>
          <w:szCs w:val="22"/>
          <w:lang w:val="hr-HR"/>
        </w:rPr>
        <w:t>ć</w:t>
      </w:r>
      <w:r w:rsidRPr="00E9761C">
        <w:rPr>
          <w:bCs/>
          <w:sz w:val="22"/>
          <w:szCs w:val="22"/>
        </w:rPr>
        <w:t>em</w:t>
      </w:r>
      <w:r w:rsidRPr="00E9761C">
        <w:rPr>
          <w:bCs/>
          <w:sz w:val="22"/>
          <w:szCs w:val="22"/>
          <w:lang w:val="hr-HR"/>
        </w:rPr>
        <w:t xml:space="preserve"> </w:t>
      </w:r>
      <w:r w:rsidRPr="00E9761C">
        <w:rPr>
          <w:bCs/>
          <w:sz w:val="22"/>
          <w:szCs w:val="22"/>
        </w:rPr>
        <w:t>iznosu</w:t>
      </w:r>
      <w:r w:rsidRPr="00E9761C">
        <w:rPr>
          <w:bCs/>
          <w:sz w:val="22"/>
          <w:szCs w:val="22"/>
          <w:lang w:val="hr-HR"/>
        </w:rPr>
        <w:t xml:space="preserve"> </w:t>
      </w:r>
      <w:r w:rsidRPr="00E9761C">
        <w:rPr>
          <w:bCs/>
          <w:sz w:val="22"/>
          <w:szCs w:val="22"/>
        </w:rPr>
        <w:t>od</w:t>
      </w:r>
      <w:r w:rsidRPr="00E9761C">
        <w:rPr>
          <w:bCs/>
          <w:sz w:val="22"/>
          <w:szCs w:val="22"/>
          <w:lang w:val="hr-HR"/>
        </w:rPr>
        <w:t xml:space="preserve"> </w:t>
      </w:r>
      <w:r w:rsidRPr="00E9761C">
        <w:rPr>
          <w:bCs/>
          <w:sz w:val="22"/>
          <w:szCs w:val="22"/>
        </w:rPr>
        <w:t>propisanih</w:t>
      </w:r>
      <w:r w:rsidRPr="00E9761C">
        <w:rPr>
          <w:bCs/>
          <w:sz w:val="22"/>
          <w:szCs w:val="22"/>
          <w:lang w:val="hr-HR"/>
        </w:rPr>
        <w:t xml:space="preserve">, </w:t>
      </w:r>
      <w:r w:rsidRPr="00E9761C">
        <w:rPr>
          <w:bCs/>
          <w:sz w:val="22"/>
          <w:szCs w:val="22"/>
        </w:rPr>
        <w:t>vra</w:t>
      </w:r>
      <w:r w:rsidRPr="00E9761C">
        <w:rPr>
          <w:bCs/>
          <w:sz w:val="22"/>
          <w:szCs w:val="22"/>
          <w:lang w:val="hr-HR"/>
        </w:rPr>
        <w:t>ć</w:t>
      </w:r>
      <w:r w:rsidRPr="00E9761C">
        <w:rPr>
          <w:bCs/>
          <w:sz w:val="22"/>
          <w:szCs w:val="22"/>
        </w:rPr>
        <w:t>aju</w:t>
      </w:r>
      <w:r w:rsidRPr="00E9761C">
        <w:rPr>
          <w:bCs/>
          <w:sz w:val="22"/>
          <w:szCs w:val="22"/>
          <w:lang w:val="hr-HR"/>
        </w:rPr>
        <w:t xml:space="preserve"> </w:t>
      </w:r>
      <w:r w:rsidRPr="00E9761C">
        <w:rPr>
          <w:bCs/>
          <w:sz w:val="22"/>
          <w:szCs w:val="22"/>
        </w:rPr>
        <w:t>se</w:t>
      </w:r>
      <w:r w:rsidRPr="00E9761C">
        <w:rPr>
          <w:bCs/>
          <w:sz w:val="22"/>
          <w:szCs w:val="22"/>
          <w:lang w:val="hr-HR"/>
        </w:rPr>
        <w:t xml:space="preserve"> </w:t>
      </w:r>
      <w:r w:rsidRPr="00E9761C">
        <w:rPr>
          <w:bCs/>
          <w:sz w:val="22"/>
          <w:szCs w:val="22"/>
        </w:rPr>
        <w:t>na</w:t>
      </w:r>
      <w:r w:rsidRPr="00E9761C">
        <w:rPr>
          <w:bCs/>
          <w:sz w:val="22"/>
          <w:szCs w:val="22"/>
          <w:lang w:val="hr-HR"/>
        </w:rPr>
        <w:t xml:space="preserve"> </w:t>
      </w:r>
      <w:r w:rsidRPr="00E9761C">
        <w:rPr>
          <w:bCs/>
          <w:sz w:val="22"/>
          <w:szCs w:val="22"/>
        </w:rPr>
        <w:t>teret</w:t>
      </w:r>
      <w:r w:rsidRPr="00E9761C">
        <w:rPr>
          <w:bCs/>
          <w:sz w:val="22"/>
          <w:szCs w:val="22"/>
          <w:lang w:val="hr-HR"/>
        </w:rPr>
        <w:t xml:space="preserve"> </w:t>
      </w:r>
      <w:r w:rsidRPr="00E9761C">
        <w:rPr>
          <w:bCs/>
          <w:sz w:val="22"/>
          <w:szCs w:val="22"/>
        </w:rPr>
        <w:t>pogre</w:t>
      </w:r>
      <w:r w:rsidRPr="00E9761C">
        <w:rPr>
          <w:bCs/>
          <w:sz w:val="22"/>
          <w:szCs w:val="22"/>
          <w:lang w:val="hr-HR"/>
        </w:rPr>
        <w:t>š</w:t>
      </w:r>
      <w:r w:rsidRPr="00E9761C">
        <w:rPr>
          <w:bCs/>
          <w:sz w:val="22"/>
          <w:szCs w:val="22"/>
        </w:rPr>
        <w:t>no</w:t>
      </w:r>
      <w:r w:rsidRPr="00E9761C">
        <w:rPr>
          <w:bCs/>
          <w:sz w:val="22"/>
          <w:szCs w:val="22"/>
          <w:lang w:val="hr-HR"/>
        </w:rPr>
        <w:t xml:space="preserve"> </w:t>
      </w:r>
      <w:r w:rsidRPr="00E9761C">
        <w:rPr>
          <w:bCs/>
          <w:sz w:val="22"/>
          <w:szCs w:val="22"/>
        </w:rPr>
        <w:t>ili</w:t>
      </w:r>
      <w:r w:rsidRPr="00E9761C">
        <w:rPr>
          <w:bCs/>
          <w:sz w:val="22"/>
          <w:szCs w:val="22"/>
          <w:lang w:val="hr-HR"/>
        </w:rPr>
        <w:t xml:space="preserve"> </w:t>
      </w:r>
      <w:r w:rsidRPr="00E9761C">
        <w:rPr>
          <w:bCs/>
          <w:sz w:val="22"/>
          <w:szCs w:val="22"/>
        </w:rPr>
        <w:t>vi</w:t>
      </w:r>
      <w:r w:rsidRPr="00E9761C">
        <w:rPr>
          <w:bCs/>
          <w:sz w:val="22"/>
          <w:szCs w:val="22"/>
          <w:lang w:val="hr-HR"/>
        </w:rPr>
        <w:t>š</w:t>
      </w:r>
      <w:r w:rsidRPr="00E9761C">
        <w:rPr>
          <w:bCs/>
          <w:sz w:val="22"/>
          <w:szCs w:val="22"/>
        </w:rPr>
        <w:t>e</w:t>
      </w:r>
      <w:r w:rsidRPr="00E9761C">
        <w:rPr>
          <w:bCs/>
          <w:sz w:val="22"/>
          <w:szCs w:val="22"/>
          <w:lang w:val="hr-HR"/>
        </w:rPr>
        <w:t xml:space="preserve"> </w:t>
      </w:r>
      <w:r w:rsidRPr="00E9761C">
        <w:rPr>
          <w:bCs/>
          <w:sz w:val="22"/>
          <w:szCs w:val="22"/>
        </w:rPr>
        <w:t>upla</w:t>
      </w:r>
      <w:r w:rsidRPr="00E9761C">
        <w:rPr>
          <w:bCs/>
          <w:sz w:val="22"/>
          <w:szCs w:val="22"/>
          <w:lang w:val="hr-HR"/>
        </w:rPr>
        <w:t>ć</w:t>
      </w:r>
      <w:r w:rsidRPr="00E9761C">
        <w:rPr>
          <w:bCs/>
          <w:sz w:val="22"/>
          <w:szCs w:val="22"/>
        </w:rPr>
        <w:t>enih</w:t>
      </w:r>
      <w:r w:rsidRPr="00E9761C">
        <w:rPr>
          <w:bCs/>
          <w:sz w:val="22"/>
          <w:szCs w:val="22"/>
          <w:lang w:val="hr-HR"/>
        </w:rPr>
        <w:t xml:space="preserve"> </w:t>
      </w:r>
      <w:r w:rsidRPr="00E9761C">
        <w:rPr>
          <w:bCs/>
          <w:sz w:val="22"/>
          <w:szCs w:val="22"/>
        </w:rPr>
        <w:t>prihoda</w:t>
      </w:r>
      <w:r w:rsidRPr="00E9761C">
        <w:rPr>
          <w:bCs/>
          <w:sz w:val="22"/>
          <w:szCs w:val="22"/>
          <w:lang w:val="hr-HR"/>
        </w:rPr>
        <w:t xml:space="preserve">, </w:t>
      </w:r>
      <w:r w:rsidRPr="00E9761C">
        <w:rPr>
          <w:bCs/>
          <w:sz w:val="22"/>
          <w:szCs w:val="22"/>
        </w:rPr>
        <w:t>ako</w:t>
      </w:r>
      <w:r w:rsidRPr="00E9761C">
        <w:rPr>
          <w:bCs/>
          <w:sz w:val="22"/>
          <w:szCs w:val="22"/>
          <w:lang w:val="hr-HR"/>
        </w:rPr>
        <w:t xml:space="preserve"> </w:t>
      </w:r>
      <w:r w:rsidRPr="00E9761C">
        <w:rPr>
          <w:bCs/>
          <w:sz w:val="22"/>
          <w:szCs w:val="22"/>
        </w:rPr>
        <w:t>posebnim</w:t>
      </w:r>
      <w:r w:rsidRPr="00E9761C">
        <w:rPr>
          <w:bCs/>
          <w:sz w:val="22"/>
          <w:szCs w:val="22"/>
          <w:lang w:val="hr-HR"/>
        </w:rPr>
        <w:t xml:space="preserve"> </w:t>
      </w:r>
      <w:r w:rsidRPr="00E9761C">
        <w:rPr>
          <w:bCs/>
          <w:sz w:val="22"/>
          <w:szCs w:val="22"/>
        </w:rPr>
        <w:t>propisima</w:t>
      </w:r>
      <w:r w:rsidRPr="00E9761C">
        <w:rPr>
          <w:bCs/>
          <w:sz w:val="22"/>
          <w:szCs w:val="22"/>
          <w:lang w:val="hr-HR"/>
        </w:rPr>
        <w:t xml:space="preserve"> </w:t>
      </w:r>
      <w:r w:rsidRPr="00E9761C">
        <w:rPr>
          <w:bCs/>
          <w:sz w:val="22"/>
          <w:szCs w:val="22"/>
        </w:rPr>
        <w:t>nije</w:t>
      </w:r>
      <w:r w:rsidRPr="00E9761C">
        <w:rPr>
          <w:bCs/>
          <w:sz w:val="22"/>
          <w:szCs w:val="22"/>
          <w:lang w:val="hr-HR"/>
        </w:rPr>
        <w:t xml:space="preserve"> </w:t>
      </w:r>
      <w:r w:rsidRPr="00E9761C">
        <w:rPr>
          <w:bCs/>
          <w:sz w:val="22"/>
          <w:szCs w:val="22"/>
        </w:rPr>
        <w:t>druga</w:t>
      </w:r>
      <w:r w:rsidRPr="00E9761C">
        <w:rPr>
          <w:bCs/>
          <w:sz w:val="22"/>
          <w:szCs w:val="22"/>
          <w:lang w:val="hr-HR"/>
        </w:rPr>
        <w:t>č</w:t>
      </w:r>
      <w:r w:rsidRPr="00E9761C">
        <w:rPr>
          <w:bCs/>
          <w:sz w:val="22"/>
          <w:szCs w:val="22"/>
        </w:rPr>
        <w:t>ije</w:t>
      </w:r>
      <w:r w:rsidRPr="00E9761C">
        <w:rPr>
          <w:bCs/>
          <w:sz w:val="22"/>
          <w:szCs w:val="22"/>
          <w:lang w:val="hr-HR"/>
        </w:rPr>
        <w:t xml:space="preserve"> </w:t>
      </w:r>
      <w:r w:rsidRPr="00E9761C">
        <w:rPr>
          <w:bCs/>
          <w:sz w:val="22"/>
          <w:szCs w:val="22"/>
        </w:rPr>
        <w:t>odredjeno</w:t>
      </w:r>
      <w:r w:rsidRPr="00E9761C">
        <w:rPr>
          <w:bCs/>
          <w:sz w:val="22"/>
          <w:szCs w:val="22"/>
          <w:lang w:val="hr-HR"/>
        </w:rPr>
        <w:t>.</w:t>
      </w:r>
    </w:p>
    <w:p w:rsidR="00EA6102" w:rsidRPr="00E9761C" w:rsidRDefault="00E173AE" w:rsidP="005F05D6">
      <w:pPr>
        <w:ind w:firstLine="708"/>
        <w:rPr>
          <w:bCs/>
          <w:sz w:val="22"/>
          <w:szCs w:val="22"/>
          <w:lang w:val="hr-HR"/>
        </w:rPr>
      </w:pPr>
      <w:r w:rsidRPr="00E9761C">
        <w:rPr>
          <w:bCs/>
          <w:sz w:val="22"/>
          <w:szCs w:val="22"/>
        </w:rPr>
        <w:t>Prihodi</w:t>
      </w:r>
      <w:r w:rsidRPr="00E9761C">
        <w:rPr>
          <w:bCs/>
          <w:sz w:val="22"/>
          <w:szCs w:val="22"/>
          <w:lang w:val="hr-HR"/>
        </w:rPr>
        <w:t xml:space="preserve"> </w:t>
      </w:r>
      <w:r w:rsidRPr="00E9761C">
        <w:rPr>
          <w:bCs/>
          <w:sz w:val="22"/>
          <w:szCs w:val="22"/>
        </w:rPr>
        <w:t>iz</w:t>
      </w:r>
      <w:r w:rsidRPr="00E9761C">
        <w:rPr>
          <w:bCs/>
          <w:sz w:val="22"/>
          <w:szCs w:val="22"/>
          <w:lang w:val="hr-HR"/>
        </w:rPr>
        <w:t xml:space="preserve"> </w:t>
      </w:r>
      <w:r w:rsidRPr="00E9761C">
        <w:rPr>
          <w:bCs/>
          <w:sz w:val="22"/>
          <w:szCs w:val="22"/>
        </w:rPr>
        <w:t>stava</w:t>
      </w:r>
      <w:r w:rsidRPr="00E9761C">
        <w:rPr>
          <w:bCs/>
          <w:sz w:val="22"/>
          <w:szCs w:val="22"/>
          <w:lang w:val="hr-HR"/>
        </w:rPr>
        <w:t xml:space="preserve"> 1. </w:t>
      </w:r>
      <w:r w:rsidRPr="00E9761C">
        <w:rPr>
          <w:bCs/>
          <w:sz w:val="22"/>
          <w:szCs w:val="22"/>
        </w:rPr>
        <w:t>ovog</w:t>
      </w:r>
      <w:r w:rsidRPr="00E9761C">
        <w:rPr>
          <w:bCs/>
          <w:sz w:val="22"/>
          <w:szCs w:val="22"/>
          <w:lang w:val="hr-HR"/>
        </w:rPr>
        <w:t xml:space="preserve"> č</w:t>
      </w:r>
      <w:r w:rsidRPr="00E9761C">
        <w:rPr>
          <w:bCs/>
          <w:sz w:val="22"/>
          <w:szCs w:val="22"/>
        </w:rPr>
        <w:t>lana</w:t>
      </w:r>
      <w:r w:rsidRPr="00E9761C">
        <w:rPr>
          <w:bCs/>
          <w:sz w:val="22"/>
          <w:szCs w:val="22"/>
          <w:lang w:val="hr-HR"/>
        </w:rPr>
        <w:t xml:space="preserve">, </w:t>
      </w:r>
      <w:r w:rsidRPr="00E9761C">
        <w:rPr>
          <w:bCs/>
          <w:sz w:val="22"/>
          <w:szCs w:val="22"/>
        </w:rPr>
        <w:t>vra</w:t>
      </w:r>
      <w:r w:rsidRPr="00E9761C">
        <w:rPr>
          <w:bCs/>
          <w:sz w:val="22"/>
          <w:szCs w:val="22"/>
          <w:lang w:val="hr-HR"/>
        </w:rPr>
        <w:t>ć</w:t>
      </w:r>
      <w:r w:rsidRPr="00E9761C">
        <w:rPr>
          <w:bCs/>
          <w:sz w:val="22"/>
          <w:szCs w:val="22"/>
        </w:rPr>
        <w:t>aju</w:t>
      </w:r>
      <w:r w:rsidRPr="00E9761C">
        <w:rPr>
          <w:bCs/>
          <w:sz w:val="22"/>
          <w:szCs w:val="22"/>
          <w:lang w:val="hr-HR"/>
        </w:rPr>
        <w:t xml:space="preserve"> </w:t>
      </w:r>
      <w:r w:rsidRPr="00E9761C">
        <w:rPr>
          <w:bCs/>
          <w:sz w:val="22"/>
          <w:szCs w:val="22"/>
        </w:rPr>
        <w:t>se</w:t>
      </w:r>
      <w:r w:rsidRPr="00E9761C">
        <w:rPr>
          <w:bCs/>
          <w:sz w:val="22"/>
          <w:szCs w:val="22"/>
          <w:lang w:val="hr-HR"/>
        </w:rPr>
        <w:t xml:space="preserve"> </w:t>
      </w:r>
      <w:r w:rsidRPr="00E9761C">
        <w:rPr>
          <w:bCs/>
          <w:sz w:val="22"/>
          <w:szCs w:val="22"/>
        </w:rPr>
        <w:t>u</w:t>
      </w:r>
      <w:r w:rsidRPr="00E9761C">
        <w:rPr>
          <w:bCs/>
          <w:sz w:val="22"/>
          <w:szCs w:val="22"/>
          <w:lang w:val="hr-HR"/>
        </w:rPr>
        <w:t xml:space="preserve"> </w:t>
      </w:r>
      <w:r w:rsidRPr="00E9761C">
        <w:rPr>
          <w:bCs/>
          <w:sz w:val="22"/>
          <w:szCs w:val="22"/>
        </w:rPr>
        <w:t>iznosima</w:t>
      </w:r>
      <w:r w:rsidRPr="00E9761C">
        <w:rPr>
          <w:bCs/>
          <w:sz w:val="22"/>
          <w:szCs w:val="22"/>
          <w:lang w:val="hr-HR"/>
        </w:rPr>
        <w:t xml:space="preserve"> </w:t>
      </w:r>
      <w:r w:rsidRPr="00E9761C">
        <w:rPr>
          <w:bCs/>
          <w:sz w:val="22"/>
          <w:szCs w:val="22"/>
        </w:rPr>
        <w:t>u</w:t>
      </w:r>
      <w:r w:rsidRPr="00E9761C">
        <w:rPr>
          <w:bCs/>
          <w:sz w:val="22"/>
          <w:szCs w:val="22"/>
          <w:lang w:val="hr-HR"/>
        </w:rPr>
        <w:t xml:space="preserve"> </w:t>
      </w:r>
      <w:r w:rsidRPr="00E9761C">
        <w:rPr>
          <w:bCs/>
          <w:sz w:val="22"/>
          <w:szCs w:val="22"/>
        </w:rPr>
        <w:t>kojima</w:t>
      </w:r>
      <w:r w:rsidRPr="00E9761C">
        <w:rPr>
          <w:bCs/>
          <w:sz w:val="22"/>
          <w:szCs w:val="22"/>
          <w:lang w:val="hr-HR"/>
        </w:rPr>
        <w:t xml:space="preserve"> </w:t>
      </w:r>
      <w:r w:rsidRPr="00E9761C">
        <w:rPr>
          <w:bCs/>
          <w:sz w:val="22"/>
          <w:szCs w:val="22"/>
        </w:rPr>
        <w:t>su</w:t>
      </w:r>
      <w:r w:rsidRPr="00E9761C">
        <w:rPr>
          <w:bCs/>
          <w:sz w:val="22"/>
          <w:szCs w:val="22"/>
          <w:lang w:val="hr-HR"/>
        </w:rPr>
        <w:t xml:space="preserve"> </w:t>
      </w:r>
      <w:r w:rsidRPr="00E9761C">
        <w:rPr>
          <w:bCs/>
          <w:sz w:val="22"/>
          <w:szCs w:val="22"/>
        </w:rPr>
        <w:t>upla</w:t>
      </w:r>
      <w:r w:rsidRPr="00E9761C">
        <w:rPr>
          <w:bCs/>
          <w:sz w:val="22"/>
          <w:szCs w:val="22"/>
          <w:lang w:val="hr-HR"/>
        </w:rPr>
        <w:t>ć</w:t>
      </w:r>
      <w:r w:rsidRPr="00E9761C">
        <w:rPr>
          <w:bCs/>
          <w:sz w:val="22"/>
          <w:szCs w:val="22"/>
        </w:rPr>
        <w:t>eni</w:t>
      </w:r>
      <w:r w:rsidRPr="00E9761C">
        <w:rPr>
          <w:bCs/>
          <w:sz w:val="22"/>
          <w:szCs w:val="22"/>
          <w:lang w:val="hr-HR"/>
        </w:rPr>
        <w:t xml:space="preserve"> </w:t>
      </w:r>
      <w:r w:rsidRPr="00E9761C">
        <w:rPr>
          <w:bCs/>
          <w:sz w:val="22"/>
          <w:szCs w:val="22"/>
        </w:rPr>
        <w:t>u</w:t>
      </w:r>
      <w:r w:rsidRPr="00E9761C">
        <w:rPr>
          <w:bCs/>
          <w:sz w:val="22"/>
          <w:szCs w:val="22"/>
          <w:lang w:val="hr-HR"/>
        </w:rPr>
        <w:t xml:space="preserve"> </w:t>
      </w:r>
      <w:r w:rsidRPr="00E9761C">
        <w:rPr>
          <w:bCs/>
          <w:sz w:val="22"/>
          <w:szCs w:val="22"/>
        </w:rPr>
        <w:t>korist</w:t>
      </w:r>
      <w:r w:rsidRPr="00E9761C">
        <w:rPr>
          <w:bCs/>
          <w:sz w:val="22"/>
          <w:szCs w:val="22"/>
          <w:lang w:val="hr-HR"/>
        </w:rPr>
        <w:t xml:space="preserve"> </w:t>
      </w:r>
      <w:r w:rsidRPr="00E9761C">
        <w:rPr>
          <w:bCs/>
          <w:sz w:val="22"/>
          <w:szCs w:val="22"/>
        </w:rPr>
        <w:t>bud</w:t>
      </w:r>
      <w:r w:rsidRPr="00E9761C">
        <w:rPr>
          <w:bCs/>
          <w:sz w:val="22"/>
          <w:szCs w:val="22"/>
          <w:lang w:val="hr-HR"/>
        </w:rPr>
        <w:t>ž</w:t>
      </w:r>
      <w:r w:rsidRPr="00E9761C">
        <w:rPr>
          <w:bCs/>
          <w:sz w:val="22"/>
          <w:szCs w:val="22"/>
        </w:rPr>
        <w:t>eta</w:t>
      </w:r>
      <w:r w:rsidRPr="00E9761C">
        <w:rPr>
          <w:bCs/>
          <w:sz w:val="22"/>
          <w:szCs w:val="22"/>
          <w:lang w:val="hr-HR"/>
        </w:rPr>
        <w:t>.</w:t>
      </w:r>
      <w:r w:rsidRPr="00E9761C">
        <w:rPr>
          <w:bCs/>
          <w:sz w:val="22"/>
          <w:szCs w:val="22"/>
          <w:lang w:val="hr-HR"/>
        </w:rPr>
        <w:tab/>
      </w:r>
    </w:p>
    <w:p w:rsidR="00E70E2B" w:rsidRPr="00E9761C" w:rsidRDefault="00E70E2B" w:rsidP="005F05D6">
      <w:pPr>
        <w:ind w:firstLine="708"/>
        <w:rPr>
          <w:bCs/>
          <w:sz w:val="22"/>
          <w:szCs w:val="22"/>
          <w:lang w:val="hr-HR"/>
        </w:rPr>
      </w:pPr>
    </w:p>
    <w:p w:rsidR="00E173AE" w:rsidRPr="001F0BC9" w:rsidRDefault="00E173AE" w:rsidP="001F0BC9">
      <w:pPr>
        <w:jc w:val="center"/>
        <w:rPr>
          <w:b/>
          <w:bCs/>
          <w:sz w:val="22"/>
          <w:szCs w:val="22"/>
          <w:lang w:val="hr-HR"/>
        </w:rPr>
      </w:pPr>
      <w:r w:rsidRPr="001F0BC9">
        <w:rPr>
          <w:b/>
          <w:bCs/>
          <w:sz w:val="22"/>
          <w:szCs w:val="22"/>
          <w:lang w:val="hr-HR"/>
        </w:rPr>
        <w:t>Član  3</w:t>
      </w:r>
      <w:r w:rsidR="00B71D0F" w:rsidRPr="001F0BC9">
        <w:rPr>
          <w:b/>
          <w:bCs/>
          <w:sz w:val="22"/>
          <w:szCs w:val="22"/>
          <w:lang w:val="hr-HR"/>
        </w:rPr>
        <w:t>3</w:t>
      </w:r>
      <w:r w:rsidRPr="001F0BC9">
        <w:rPr>
          <w:b/>
          <w:bCs/>
          <w:sz w:val="22"/>
          <w:szCs w:val="22"/>
          <w:lang w:val="hr-HR"/>
        </w:rPr>
        <w:t>.</w:t>
      </w:r>
    </w:p>
    <w:p w:rsidR="00E34B49" w:rsidRPr="00E9761C" w:rsidRDefault="00E34B49" w:rsidP="002A0401">
      <w:pPr>
        <w:ind w:firstLine="708"/>
        <w:rPr>
          <w:bCs/>
          <w:sz w:val="22"/>
          <w:szCs w:val="22"/>
          <w:lang w:val="hr-HR"/>
        </w:rPr>
      </w:pPr>
    </w:p>
    <w:p w:rsidR="00E173AE" w:rsidRPr="00E9761C" w:rsidRDefault="00E173AE" w:rsidP="005F05D6">
      <w:pPr>
        <w:ind w:firstLine="708"/>
        <w:jc w:val="both"/>
        <w:rPr>
          <w:bCs/>
          <w:sz w:val="22"/>
          <w:szCs w:val="22"/>
          <w:lang w:val="hr-HR"/>
        </w:rPr>
      </w:pPr>
      <w:r w:rsidRPr="00E9761C">
        <w:rPr>
          <w:bCs/>
          <w:sz w:val="22"/>
          <w:szCs w:val="22"/>
          <w:lang w:val="hr-HR"/>
        </w:rPr>
        <w:tab/>
      </w:r>
      <w:r w:rsidRPr="00E9761C">
        <w:rPr>
          <w:bCs/>
          <w:sz w:val="22"/>
          <w:szCs w:val="22"/>
        </w:rPr>
        <w:t>Bud</w:t>
      </w:r>
      <w:r w:rsidRPr="00E9761C">
        <w:rPr>
          <w:bCs/>
          <w:sz w:val="22"/>
          <w:szCs w:val="22"/>
          <w:lang w:val="hr-HR"/>
        </w:rPr>
        <w:t>ž</w:t>
      </w:r>
      <w:r w:rsidRPr="00E9761C">
        <w:rPr>
          <w:bCs/>
          <w:sz w:val="22"/>
          <w:szCs w:val="22"/>
        </w:rPr>
        <w:t>etski</w:t>
      </w:r>
      <w:r w:rsidRPr="00E9761C">
        <w:rPr>
          <w:bCs/>
          <w:sz w:val="22"/>
          <w:szCs w:val="22"/>
          <w:lang w:val="hr-HR"/>
        </w:rPr>
        <w:t xml:space="preserve"> </w:t>
      </w:r>
      <w:r w:rsidRPr="00E9761C">
        <w:rPr>
          <w:bCs/>
          <w:sz w:val="22"/>
          <w:szCs w:val="22"/>
        </w:rPr>
        <w:t>korisnici</w:t>
      </w:r>
      <w:r w:rsidRPr="00E9761C">
        <w:rPr>
          <w:bCs/>
          <w:sz w:val="22"/>
          <w:szCs w:val="22"/>
          <w:lang w:val="hr-HR"/>
        </w:rPr>
        <w:t xml:space="preserve"> </w:t>
      </w:r>
      <w:r w:rsidRPr="00E9761C">
        <w:rPr>
          <w:bCs/>
          <w:sz w:val="22"/>
          <w:szCs w:val="22"/>
        </w:rPr>
        <w:t>su</w:t>
      </w:r>
      <w:r w:rsidRPr="00E9761C">
        <w:rPr>
          <w:bCs/>
          <w:sz w:val="22"/>
          <w:szCs w:val="22"/>
          <w:lang w:val="hr-HR"/>
        </w:rPr>
        <w:t xml:space="preserve"> </w:t>
      </w:r>
      <w:r w:rsidRPr="00E9761C">
        <w:rPr>
          <w:bCs/>
          <w:sz w:val="22"/>
          <w:szCs w:val="22"/>
        </w:rPr>
        <w:t>du</w:t>
      </w:r>
      <w:r w:rsidRPr="00E9761C">
        <w:rPr>
          <w:bCs/>
          <w:sz w:val="22"/>
          <w:szCs w:val="22"/>
          <w:lang w:val="hr-HR"/>
        </w:rPr>
        <w:t>ž</w:t>
      </w:r>
      <w:r w:rsidRPr="00E9761C">
        <w:rPr>
          <w:bCs/>
          <w:sz w:val="22"/>
          <w:szCs w:val="22"/>
        </w:rPr>
        <w:t>ni</w:t>
      </w:r>
      <w:r w:rsidRPr="00E9761C">
        <w:rPr>
          <w:bCs/>
          <w:sz w:val="22"/>
          <w:szCs w:val="22"/>
          <w:lang w:val="hr-HR"/>
        </w:rPr>
        <w:t xml:space="preserve"> </w:t>
      </w:r>
      <w:r w:rsidRPr="00E9761C">
        <w:rPr>
          <w:bCs/>
          <w:sz w:val="22"/>
          <w:szCs w:val="22"/>
        </w:rPr>
        <w:t>da</w:t>
      </w:r>
      <w:r w:rsidRPr="00E9761C">
        <w:rPr>
          <w:bCs/>
          <w:sz w:val="22"/>
          <w:szCs w:val="22"/>
          <w:lang w:val="hr-HR"/>
        </w:rPr>
        <w:t xml:space="preserve"> </w:t>
      </w:r>
      <w:r w:rsidRPr="00E9761C">
        <w:rPr>
          <w:bCs/>
          <w:sz w:val="22"/>
          <w:szCs w:val="22"/>
        </w:rPr>
        <w:t>na</w:t>
      </w:r>
      <w:r w:rsidRPr="00E9761C">
        <w:rPr>
          <w:bCs/>
          <w:sz w:val="22"/>
          <w:szCs w:val="22"/>
          <w:lang w:val="hr-HR"/>
        </w:rPr>
        <w:t xml:space="preserve"> </w:t>
      </w:r>
      <w:r w:rsidRPr="00E9761C">
        <w:rPr>
          <w:bCs/>
          <w:sz w:val="22"/>
          <w:szCs w:val="22"/>
        </w:rPr>
        <w:t>zahtev</w:t>
      </w:r>
      <w:r w:rsidRPr="00E9761C">
        <w:rPr>
          <w:bCs/>
          <w:sz w:val="22"/>
          <w:szCs w:val="22"/>
          <w:lang w:val="hr-HR"/>
        </w:rPr>
        <w:t xml:space="preserve"> </w:t>
      </w:r>
      <w:r w:rsidRPr="00E9761C">
        <w:rPr>
          <w:bCs/>
          <w:sz w:val="22"/>
          <w:szCs w:val="22"/>
        </w:rPr>
        <w:t xml:space="preserve">Odeljenja za finansije pri gradskoj Upravi </w:t>
      </w:r>
      <w:r w:rsidRPr="00E9761C">
        <w:rPr>
          <w:bCs/>
          <w:sz w:val="22"/>
          <w:szCs w:val="22"/>
          <w:lang w:val="hr-HR"/>
        </w:rPr>
        <w:t xml:space="preserve">, </w:t>
      </w:r>
      <w:r w:rsidRPr="00E9761C">
        <w:rPr>
          <w:bCs/>
          <w:sz w:val="22"/>
          <w:szCs w:val="22"/>
        </w:rPr>
        <w:t>stave</w:t>
      </w:r>
      <w:r w:rsidRPr="00E9761C">
        <w:rPr>
          <w:bCs/>
          <w:sz w:val="22"/>
          <w:szCs w:val="22"/>
          <w:lang w:val="hr-HR"/>
        </w:rPr>
        <w:t xml:space="preserve"> </w:t>
      </w:r>
      <w:r w:rsidRPr="00E9761C">
        <w:rPr>
          <w:bCs/>
          <w:sz w:val="22"/>
          <w:szCs w:val="22"/>
        </w:rPr>
        <w:t>na</w:t>
      </w:r>
      <w:r w:rsidRPr="00E9761C">
        <w:rPr>
          <w:bCs/>
          <w:sz w:val="22"/>
          <w:szCs w:val="22"/>
          <w:lang w:val="hr-HR"/>
        </w:rPr>
        <w:t xml:space="preserve"> </w:t>
      </w:r>
      <w:r w:rsidRPr="00E9761C">
        <w:rPr>
          <w:bCs/>
          <w:sz w:val="22"/>
          <w:szCs w:val="22"/>
        </w:rPr>
        <w:t>uvid</w:t>
      </w:r>
      <w:r w:rsidRPr="00E9761C">
        <w:rPr>
          <w:bCs/>
          <w:sz w:val="22"/>
          <w:szCs w:val="22"/>
          <w:lang w:val="hr-HR"/>
        </w:rPr>
        <w:t xml:space="preserve"> </w:t>
      </w:r>
      <w:r w:rsidRPr="00E9761C">
        <w:rPr>
          <w:bCs/>
          <w:sz w:val="22"/>
          <w:szCs w:val="22"/>
        </w:rPr>
        <w:t>dokumentaciju</w:t>
      </w:r>
      <w:r w:rsidRPr="00E9761C">
        <w:rPr>
          <w:bCs/>
          <w:sz w:val="22"/>
          <w:szCs w:val="22"/>
          <w:lang w:val="hr-HR"/>
        </w:rPr>
        <w:t xml:space="preserve"> </w:t>
      </w:r>
      <w:r w:rsidRPr="00E9761C">
        <w:rPr>
          <w:bCs/>
          <w:sz w:val="22"/>
          <w:szCs w:val="22"/>
        </w:rPr>
        <w:t>o</w:t>
      </w:r>
      <w:r w:rsidRPr="00E9761C">
        <w:rPr>
          <w:bCs/>
          <w:sz w:val="22"/>
          <w:szCs w:val="22"/>
          <w:lang w:val="hr-HR"/>
        </w:rPr>
        <w:t xml:space="preserve"> </w:t>
      </w:r>
      <w:r w:rsidRPr="00E9761C">
        <w:rPr>
          <w:bCs/>
          <w:sz w:val="22"/>
          <w:szCs w:val="22"/>
        </w:rPr>
        <w:t>njihovom</w:t>
      </w:r>
      <w:r w:rsidRPr="00E9761C">
        <w:rPr>
          <w:bCs/>
          <w:sz w:val="22"/>
          <w:szCs w:val="22"/>
          <w:lang w:val="hr-HR"/>
        </w:rPr>
        <w:t xml:space="preserve"> </w:t>
      </w:r>
      <w:r w:rsidRPr="00E9761C">
        <w:rPr>
          <w:bCs/>
          <w:sz w:val="22"/>
          <w:szCs w:val="22"/>
        </w:rPr>
        <w:t>finansiranju</w:t>
      </w:r>
      <w:r w:rsidRPr="00E9761C">
        <w:rPr>
          <w:bCs/>
          <w:sz w:val="22"/>
          <w:szCs w:val="22"/>
          <w:lang w:val="hr-HR"/>
        </w:rPr>
        <w:t xml:space="preserve">, </w:t>
      </w:r>
      <w:r w:rsidRPr="00E9761C">
        <w:rPr>
          <w:bCs/>
          <w:sz w:val="22"/>
          <w:szCs w:val="22"/>
        </w:rPr>
        <w:t>kao</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da</w:t>
      </w:r>
      <w:r w:rsidRPr="00E9761C">
        <w:rPr>
          <w:bCs/>
          <w:sz w:val="22"/>
          <w:szCs w:val="22"/>
          <w:lang w:val="hr-HR"/>
        </w:rPr>
        <w:t xml:space="preserve"> </w:t>
      </w:r>
      <w:r w:rsidRPr="00E9761C">
        <w:rPr>
          <w:bCs/>
          <w:sz w:val="22"/>
          <w:szCs w:val="22"/>
        </w:rPr>
        <w:t>dostavljaju</w:t>
      </w:r>
      <w:r w:rsidRPr="00E9761C">
        <w:rPr>
          <w:bCs/>
          <w:sz w:val="22"/>
          <w:szCs w:val="22"/>
          <w:lang w:val="hr-HR"/>
        </w:rPr>
        <w:t xml:space="preserve"> </w:t>
      </w:r>
      <w:r w:rsidRPr="00E9761C">
        <w:rPr>
          <w:bCs/>
          <w:sz w:val="22"/>
          <w:szCs w:val="22"/>
        </w:rPr>
        <w:t>izve</w:t>
      </w:r>
      <w:r w:rsidRPr="00E9761C">
        <w:rPr>
          <w:bCs/>
          <w:sz w:val="22"/>
          <w:szCs w:val="22"/>
          <w:lang w:val="hr-HR"/>
        </w:rPr>
        <w:t>š</w:t>
      </w:r>
      <w:r w:rsidRPr="00E9761C">
        <w:rPr>
          <w:bCs/>
          <w:sz w:val="22"/>
          <w:szCs w:val="22"/>
        </w:rPr>
        <w:t>taje</w:t>
      </w:r>
      <w:r w:rsidRPr="00E9761C">
        <w:rPr>
          <w:bCs/>
          <w:sz w:val="22"/>
          <w:szCs w:val="22"/>
          <w:lang w:val="hr-HR"/>
        </w:rPr>
        <w:t xml:space="preserve"> </w:t>
      </w:r>
      <w:r w:rsidRPr="00E9761C">
        <w:rPr>
          <w:bCs/>
          <w:sz w:val="22"/>
          <w:szCs w:val="22"/>
        </w:rPr>
        <w:t>o</w:t>
      </w:r>
      <w:r w:rsidRPr="00E9761C">
        <w:rPr>
          <w:bCs/>
          <w:sz w:val="22"/>
          <w:szCs w:val="22"/>
          <w:lang w:val="hr-HR"/>
        </w:rPr>
        <w:t xml:space="preserve"> </w:t>
      </w:r>
      <w:r w:rsidRPr="00E9761C">
        <w:rPr>
          <w:bCs/>
          <w:sz w:val="22"/>
          <w:szCs w:val="22"/>
        </w:rPr>
        <w:t>ostvarenju</w:t>
      </w:r>
      <w:r w:rsidRPr="00E9761C">
        <w:rPr>
          <w:bCs/>
          <w:sz w:val="22"/>
          <w:szCs w:val="22"/>
          <w:lang w:val="hr-HR"/>
        </w:rPr>
        <w:t xml:space="preserve"> </w:t>
      </w:r>
      <w:r w:rsidRPr="00E9761C">
        <w:rPr>
          <w:bCs/>
          <w:sz w:val="22"/>
          <w:szCs w:val="22"/>
        </w:rPr>
        <w:t>prihoda</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izvr</w:t>
      </w:r>
      <w:r w:rsidRPr="00E9761C">
        <w:rPr>
          <w:bCs/>
          <w:sz w:val="22"/>
          <w:szCs w:val="22"/>
          <w:lang w:val="hr-HR"/>
        </w:rPr>
        <w:t>š</w:t>
      </w:r>
      <w:r w:rsidRPr="00E9761C">
        <w:rPr>
          <w:bCs/>
          <w:sz w:val="22"/>
          <w:szCs w:val="22"/>
        </w:rPr>
        <w:t>enju</w:t>
      </w:r>
      <w:r w:rsidRPr="00E9761C">
        <w:rPr>
          <w:bCs/>
          <w:sz w:val="22"/>
          <w:szCs w:val="22"/>
          <w:lang w:val="hr-HR"/>
        </w:rPr>
        <w:t xml:space="preserve"> </w:t>
      </w:r>
      <w:r w:rsidRPr="00E9761C">
        <w:rPr>
          <w:bCs/>
          <w:sz w:val="22"/>
          <w:szCs w:val="22"/>
        </w:rPr>
        <w:t>rashoda</w:t>
      </w:r>
      <w:r w:rsidRPr="00E9761C">
        <w:rPr>
          <w:bCs/>
          <w:sz w:val="22"/>
          <w:szCs w:val="22"/>
          <w:lang w:val="hr-HR"/>
        </w:rPr>
        <w:t xml:space="preserve"> </w:t>
      </w:r>
      <w:r w:rsidRPr="00E9761C">
        <w:rPr>
          <w:bCs/>
          <w:sz w:val="22"/>
          <w:szCs w:val="22"/>
        </w:rPr>
        <w:t>u</w:t>
      </w:r>
      <w:r w:rsidRPr="00E9761C">
        <w:rPr>
          <w:bCs/>
          <w:sz w:val="22"/>
          <w:szCs w:val="22"/>
          <w:lang w:val="hr-HR"/>
        </w:rPr>
        <w:t xml:space="preserve"> </w:t>
      </w:r>
      <w:r w:rsidRPr="00E9761C">
        <w:rPr>
          <w:bCs/>
          <w:sz w:val="22"/>
          <w:szCs w:val="22"/>
        </w:rPr>
        <w:t>odredjenom</w:t>
      </w:r>
      <w:r w:rsidRPr="00E9761C">
        <w:rPr>
          <w:bCs/>
          <w:sz w:val="22"/>
          <w:szCs w:val="22"/>
          <w:lang w:val="hr-HR"/>
        </w:rPr>
        <w:t xml:space="preserve"> </w:t>
      </w:r>
      <w:r w:rsidRPr="00E9761C">
        <w:rPr>
          <w:bCs/>
          <w:sz w:val="22"/>
          <w:szCs w:val="22"/>
        </w:rPr>
        <w:t>periodu</w:t>
      </w:r>
      <w:r w:rsidRPr="00E9761C">
        <w:rPr>
          <w:bCs/>
          <w:sz w:val="22"/>
          <w:szCs w:val="22"/>
          <w:lang w:val="hr-HR"/>
        </w:rPr>
        <w:t xml:space="preserve"> (</w:t>
      </w:r>
      <w:r w:rsidRPr="00E9761C">
        <w:rPr>
          <w:bCs/>
          <w:sz w:val="22"/>
          <w:szCs w:val="22"/>
        </w:rPr>
        <w:t>najmanje</w:t>
      </w:r>
      <w:r w:rsidRPr="00E9761C">
        <w:rPr>
          <w:bCs/>
          <w:sz w:val="22"/>
          <w:szCs w:val="22"/>
          <w:lang w:val="hr-HR"/>
        </w:rPr>
        <w:t xml:space="preserve"> </w:t>
      </w:r>
      <w:r w:rsidRPr="00E9761C">
        <w:rPr>
          <w:bCs/>
          <w:sz w:val="22"/>
          <w:szCs w:val="22"/>
        </w:rPr>
        <w:t>tromese</w:t>
      </w:r>
      <w:r w:rsidRPr="00E9761C">
        <w:rPr>
          <w:bCs/>
          <w:sz w:val="22"/>
          <w:szCs w:val="22"/>
          <w:lang w:val="hr-HR"/>
        </w:rPr>
        <w:t>č</w:t>
      </w:r>
      <w:r w:rsidRPr="00E9761C">
        <w:rPr>
          <w:bCs/>
          <w:sz w:val="22"/>
          <w:szCs w:val="22"/>
        </w:rPr>
        <w:t>no</w:t>
      </w:r>
      <w:r w:rsidRPr="00E9761C">
        <w:rPr>
          <w:bCs/>
          <w:sz w:val="22"/>
          <w:szCs w:val="22"/>
          <w:lang w:val="hr-HR"/>
        </w:rPr>
        <w:t xml:space="preserve">), </w:t>
      </w:r>
      <w:r w:rsidRPr="00E9761C">
        <w:rPr>
          <w:bCs/>
          <w:sz w:val="22"/>
          <w:szCs w:val="22"/>
        </w:rPr>
        <w:t>uklju</w:t>
      </w:r>
      <w:r w:rsidRPr="00E9761C">
        <w:rPr>
          <w:bCs/>
          <w:sz w:val="22"/>
          <w:szCs w:val="22"/>
          <w:lang w:val="hr-HR"/>
        </w:rPr>
        <w:t>č</w:t>
      </w:r>
      <w:r w:rsidRPr="00E9761C">
        <w:rPr>
          <w:bCs/>
          <w:sz w:val="22"/>
          <w:szCs w:val="22"/>
        </w:rPr>
        <w:t>uju</w:t>
      </w:r>
      <w:r w:rsidRPr="00E9761C">
        <w:rPr>
          <w:bCs/>
          <w:sz w:val="22"/>
          <w:szCs w:val="22"/>
          <w:lang w:val="hr-HR"/>
        </w:rPr>
        <w:t>ć</w:t>
      </w:r>
      <w:r w:rsidRPr="00E9761C">
        <w:rPr>
          <w:bCs/>
          <w:sz w:val="22"/>
          <w:szCs w:val="22"/>
        </w:rPr>
        <w:t>i</w:t>
      </w:r>
      <w:r w:rsidRPr="00E9761C">
        <w:rPr>
          <w:bCs/>
          <w:sz w:val="22"/>
          <w:szCs w:val="22"/>
          <w:lang w:val="hr-HR"/>
        </w:rPr>
        <w:t xml:space="preserve"> </w:t>
      </w:r>
      <w:r w:rsidRPr="00E9761C">
        <w:rPr>
          <w:bCs/>
          <w:sz w:val="22"/>
          <w:szCs w:val="22"/>
        </w:rPr>
        <w:t>i</w:t>
      </w:r>
      <w:r w:rsidRPr="00E9761C">
        <w:rPr>
          <w:bCs/>
          <w:sz w:val="22"/>
          <w:szCs w:val="22"/>
          <w:lang w:val="hr-HR"/>
        </w:rPr>
        <w:t xml:space="preserve"> </w:t>
      </w:r>
      <w:r w:rsidRPr="00E9761C">
        <w:rPr>
          <w:bCs/>
          <w:sz w:val="22"/>
          <w:szCs w:val="22"/>
        </w:rPr>
        <w:t>prihode</w:t>
      </w:r>
      <w:r w:rsidRPr="00E9761C">
        <w:rPr>
          <w:bCs/>
          <w:sz w:val="22"/>
          <w:szCs w:val="22"/>
          <w:lang w:val="hr-HR"/>
        </w:rPr>
        <w:t xml:space="preserve"> </w:t>
      </w:r>
      <w:r w:rsidRPr="00E9761C">
        <w:rPr>
          <w:bCs/>
          <w:sz w:val="22"/>
          <w:szCs w:val="22"/>
        </w:rPr>
        <w:t>koje</w:t>
      </w:r>
      <w:r w:rsidRPr="00E9761C">
        <w:rPr>
          <w:bCs/>
          <w:sz w:val="22"/>
          <w:szCs w:val="22"/>
          <w:lang w:val="hr-HR"/>
        </w:rPr>
        <w:t xml:space="preserve"> </w:t>
      </w:r>
      <w:r w:rsidRPr="00E9761C">
        <w:rPr>
          <w:bCs/>
          <w:sz w:val="22"/>
          <w:szCs w:val="22"/>
        </w:rPr>
        <w:t>ostvare</w:t>
      </w:r>
      <w:r w:rsidRPr="00E9761C">
        <w:rPr>
          <w:bCs/>
          <w:sz w:val="22"/>
          <w:szCs w:val="22"/>
          <w:lang w:val="hr-HR"/>
        </w:rPr>
        <w:t xml:space="preserve"> </w:t>
      </w:r>
      <w:r w:rsidRPr="00E9761C">
        <w:rPr>
          <w:bCs/>
          <w:sz w:val="22"/>
          <w:szCs w:val="22"/>
        </w:rPr>
        <w:t>obavljanjem</w:t>
      </w:r>
      <w:r w:rsidRPr="00E9761C">
        <w:rPr>
          <w:bCs/>
          <w:sz w:val="22"/>
          <w:szCs w:val="22"/>
          <w:lang w:val="hr-HR"/>
        </w:rPr>
        <w:t xml:space="preserve"> </w:t>
      </w:r>
      <w:r w:rsidRPr="00E9761C">
        <w:rPr>
          <w:bCs/>
          <w:sz w:val="22"/>
          <w:szCs w:val="22"/>
        </w:rPr>
        <w:t>usluga</w:t>
      </w:r>
      <w:r w:rsidRPr="00E9761C">
        <w:rPr>
          <w:bCs/>
          <w:sz w:val="22"/>
          <w:szCs w:val="22"/>
          <w:lang w:val="hr-HR"/>
        </w:rPr>
        <w:t>.</w:t>
      </w:r>
    </w:p>
    <w:p w:rsidR="00E173AE" w:rsidRPr="00E9761C" w:rsidRDefault="00E173AE" w:rsidP="002A0401">
      <w:pPr>
        <w:ind w:firstLine="708"/>
        <w:jc w:val="center"/>
        <w:rPr>
          <w:bCs/>
          <w:sz w:val="22"/>
          <w:szCs w:val="22"/>
          <w:lang w:val="hr-HR"/>
        </w:rPr>
      </w:pPr>
    </w:p>
    <w:p w:rsidR="00E173AE" w:rsidRPr="00E9761C" w:rsidRDefault="00E173AE" w:rsidP="002A0401">
      <w:pPr>
        <w:ind w:firstLine="708"/>
        <w:jc w:val="center"/>
        <w:rPr>
          <w:bCs/>
          <w:sz w:val="22"/>
          <w:szCs w:val="22"/>
          <w:lang w:val="hr-HR"/>
        </w:rPr>
      </w:pPr>
    </w:p>
    <w:p w:rsidR="00E173AE" w:rsidRPr="001F0BC9" w:rsidRDefault="00E173AE" w:rsidP="001F0BC9">
      <w:pPr>
        <w:jc w:val="center"/>
        <w:rPr>
          <w:b/>
          <w:bCs/>
          <w:sz w:val="22"/>
          <w:szCs w:val="22"/>
          <w:lang w:val="hr-HR"/>
        </w:rPr>
      </w:pPr>
      <w:r w:rsidRPr="001F0BC9">
        <w:rPr>
          <w:b/>
          <w:bCs/>
          <w:sz w:val="22"/>
          <w:szCs w:val="22"/>
          <w:lang w:val="hr-HR"/>
        </w:rPr>
        <w:t>Član 3</w:t>
      </w:r>
      <w:r w:rsidR="00B71D0F" w:rsidRPr="001F0BC9">
        <w:rPr>
          <w:b/>
          <w:bCs/>
          <w:sz w:val="22"/>
          <w:szCs w:val="22"/>
          <w:lang w:val="hr-HR"/>
        </w:rPr>
        <w:t>4</w:t>
      </w:r>
      <w:r w:rsidRPr="001F0BC9">
        <w:rPr>
          <w:b/>
          <w:bCs/>
          <w:sz w:val="22"/>
          <w:szCs w:val="22"/>
          <w:lang w:val="hr-HR"/>
        </w:rPr>
        <w:t>.</w:t>
      </w:r>
    </w:p>
    <w:p w:rsidR="00E173AE" w:rsidRPr="00E9761C" w:rsidRDefault="00E173AE" w:rsidP="00722676">
      <w:pPr>
        <w:ind w:firstLine="708"/>
        <w:rPr>
          <w:bCs/>
          <w:sz w:val="22"/>
          <w:szCs w:val="22"/>
          <w:lang w:val="hr-HR"/>
        </w:rPr>
      </w:pPr>
    </w:p>
    <w:p w:rsidR="00E173AE" w:rsidRPr="00E9761C" w:rsidRDefault="00E173AE" w:rsidP="002A0401">
      <w:pPr>
        <w:ind w:firstLine="708"/>
        <w:rPr>
          <w:bCs/>
          <w:sz w:val="22"/>
          <w:szCs w:val="22"/>
          <w:lang w:val="hr-HR"/>
        </w:rPr>
      </w:pPr>
      <w:r w:rsidRPr="00E9761C">
        <w:rPr>
          <w:bCs/>
          <w:sz w:val="22"/>
          <w:szCs w:val="22"/>
          <w:lang w:val="hr-HR"/>
        </w:rPr>
        <w:t xml:space="preserve">     Odluku o kapitalnom zaduživanju grada Novog Pazara donosi Skupština grada, po prethodno pribavljenom mišljenju Ministarstva finansija Republike Srbije.</w:t>
      </w:r>
    </w:p>
    <w:p w:rsidR="00E173AE" w:rsidRPr="00E9761C" w:rsidRDefault="00E173AE" w:rsidP="005F05D6">
      <w:pPr>
        <w:ind w:firstLine="708"/>
        <w:jc w:val="both"/>
        <w:rPr>
          <w:bCs/>
          <w:lang w:val="hr-HR"/>
        </w:rPr>
      </w:pPr>
    </w:p>
    <w:p w:rsidR="00B639ED" w:rsidRPr="00E9761C" w:rsidRDefault="00B639ED" w:rsidP="005F05D6">
      <w:pPr>
        <w:ind w:firstLine="708"/>
        <w:jc w:val="both"/>
        <w:rPr>
          <w:bCs/>
          <w:lang w:val="hr-HR"/>
        </w:rPr>
      </w:pPr>
    </w:p>
    <w:p w:rsidR="00B639ED" w:rsidRPr="00E9761C" w:rsidRDefault="00B639ED" w:rsidP="005F05D6">
      <w:pPr>
        <w:ind w:firstLine="708"/>
        <w:jc w:val="both"/>
        <w:rPr>
          <w:bCs/>
          <w:lang w:val="hr-HR"/>
        </w:rPr>
      </w:pPr>
    </w:p>
    <w:p w:rsidR="00AF3B52" w:rsidRPr="00E9761C" w:rsidRDefault="00AF3B52" w:rsidP="005F05D6">
      <w:pPr>
        <w:ind w:firstLine="708"/>
        <w:jc w:val="both"/>
        <w:rPr>
          <w:bCs/>
          <w:lang w:val="hr-HR"/>
        </w:rPr>
      </w:pPr>
    </w:p>
    <w:p w:rsidR="00AF3B52" w:rsidRPr="00E9761C" w:rsidRDefault="00AF3B52" w:rsidP="005F05D6">
      <w:pPr>
        <w:ind w:firstLine="708"/>
        <w:jc w:val="both"/>
        <w:rPr>
          <w:bCs/>
          <w:lang w:val="hr-HR"/>
        </w:rPr>
      </w:pPr>
    </w:p>
    <w:p w:rsidR="00AF3B52" w:rsidRPr="00E9761C" w:rsidRDefault="00AF3B52" w:rsidP="005F05D6">
      <w:pPr>
        <w:ind w:firstLine="708"/>
        <w:jc w:val="both"/>
        <w:rPr>
          <w:bCs/>
          <w:lang w:val="hr-HR"/>
        </w:rPr>
      </w:pPr>
    </w:p>
    <w:p w:rsidR="00AF3B52" w:rsidRPr="00E9761C" w:rsidRDefault="00AF3B52" w:rsidP="005F05D6">
      <w:pPr>
        <w:ind w:firstLine="708"/>
        <w:jc w:val="both"/>
        <w:rPr>
          <w:bCs/>
          <w:lang w:val="hr-HR"/>
        </w:rPr>
      </w:pPr>
    </w:p>
    <w:p w:rsidR="0079707F" w:rsidRPr="00E9761C" w:rsidRDefault="0079707F" w:rsidP="005F05D6">
      <w:pPr>
        <w:ind w:firstLine="708"/>
        <w:jc w:val="both"/>
        <w:rPr>
          <w:bCs/>
          <w:lang w:val="hr-HR"/>
        </w:rPr>
      </w:pPr>
    </w:p>
    <w:p w:rsidR="0079707F" w:rsidRPr="00E9761C" w:rsidRDefault="0079707F" w:rsidP="005F05D6">
      <w:pPr>
        <w:ind w:firstLine="708"/>
        <w:jc w:val="both"/>
        <w:rPr>
          <w:bCs/>
          <w:lang w:val="hr-HR"/>
        </w:rPr>
      </w:pPr>
    </w:p>
    <w:p w:rsidR="00E70E2B" w:rsidRDefault="00E70E2B" w:rsidP="005F05D6">
      <w:pPr>
        <w:ind w:firstLine="708"/>
        <w:jc w:val="both"/>
        <w:rPr>
          <w:b/>
          <w:bCs/>
          <w:lang w:val="hr-HR"/>
        </w:rPr>
      </w:pPr>
    </w:p>
    <w:p w:rsidR="00E70E2B" w:rsidRDefault="00E70E2B" w:rsidP="005F05D6">
      <w:pPr>
        <w:ind w:firstLine="708"/>
        <w:jc w:val="both"/>
        <w:rPr>
          <w:b/>
          <w:bCs/>
          <w:lang w:val="hr-HR"/>
        </w:rPr>
      </w:pPr>
    </w:p>
    <w:p w:rsidR="00E70E2B" w:rsidRDefault="00E70E2B" w:rsidP="005F05D6">
      <w:pPr>
        <w:ind w:firstLine="708"/>
        <w:jc w:val="both"/>
        <w:rPr>
          <w:b/>
          <w:bCs/>
          <w:lang w:val="hr-HR"/>
        </w:rPr>
      </w:pPr>
    </w:p>
    <w:p w:rsidR="0079707F" w:rsidRDefault="0079707F" w:rsidP="005F05D6">
      <w:pPr>
        <w:ind w:firstLine="708"/>
        <w:jc w:val="both"/>
        <w:rPr>
          <w:b/>
          <w:bCs/>
          <w:lang w:val="hr-HR"/>
        </w:rPr>
      </w:pPr>
    </w:p>
    <w:p w:rsidR="00E9761C" w:rsidRDefault="00E9761C" w:rsidP="005F05D6">
      <w:pPr>
        <w:ind w:firstLine="708"/>
        <w:jc w:val="both"/>
        <w:rPr>
          <w:b/>
          <w:bCs/>
          <w:lang w:val="hr-HR"/>
        </w:rPr>
      </w:pPr>
    </w:p>
    <w:p w:rsidR="00E9761C" w:rsidRDefault="00E9761C" w:rsidP="005F05D6">
      <w:pPr>
        <w:ind w:firstLine="708"/>
        <w:jc w:val="both"/>
        <w:rPr>
          <w:b/>
          <w:bCs/>
          <w:lang w:val="hr-HR"/>
        </w:rPr>
      </w:pPr>
    </w:p>
    <w:p w:rsidR="00E9761C" w:rsidRDefault="00E9761C" w:rsidP="005F05D6">
      <w:pPr>
        <w:ind w:firstLine="708"/>
        <w:jc w:val="both"/>
        <w:rPr>
          <w:b/>
          <w:bCs/>
          <w:lang w:val="hr-HR"/>
        </w:rPr>
      </w:pPr>
    </w:p>
    <w:p w:rsidR="00E9761C" w:rsidRDefault="00E9761C" w:rsidP="005F05D6">
      <w:pPr>
        <w:ind w:firstLine="708"/>
        <w:jc w:val="both"/>
        <w:rPr>
          <w:b/>
          <w:bCs/>
          <w:lang w:val="hr-HR"/>
        </w:rPr>
      </w:pPr>
    </w:p>
    <w:p w:rsidR="00E9761C" w:rsidRDefault="00E9761C" w:rsidP="005F05D6">
      <w:pPr>
        <w:ind w:firstLine="708"/>
        <w:jc w:val="both"/>
        <w:rPr>
          <w:b/>
          <w:bCs/>
          <w:lang w:val="hr-HR"/>
        </w:rPr>
      </w:pPr>
    </w:p>
    <w:p w:rsidR="0079707F" w:rsidRDefault="0079707F" w:rsidP="005F05D6">
      <w:pPr>
        <w:ind w:firstLine="708"/>
        <w:jc w:val="both"/>
        <w:rPr>
          <w:b/>
          <w:bCs/>
          <w:lang w:val="hr-HR"/>
        </w:rPr>
      </w:pPr>
    </w:p>
    <w:p w:rsidR="0079707F" w:rsidRDefault="0079707F" w:rsidP="005F05D6">
      <w:pPr>
        <w:ind w:firstLine="708"/>
        <w:jc w:val="both"/>
        <w:rPr>
          <w:b/>
          <w:bCs/>
          <w:lang w:val="hr-HR"/>
        </w:rPr>
      </w:pPr>
    </w:p>
    <w:p w:rsidR="00E173AE" w:rsidRDefault="00E173AE" w:rsidP="005F05D6">
      <w:pPr>
        <w:ind w:firstLine="708"/>
        <w:jc w:val="both"/>
        <w:rPr>
          <w:b/>
          <w:bCs/>
          <w:lang w:val="hr-HR"/>
        </w:rPr>
      </w:pPr>
    </w:p>
    <w:p w:rsidR="003D797F" w:rsidRDefault="003D797F" w:rsidP="005F05D6">
      <w:pPr>
        <w:ind w:firstLine="708"/>
        <w:jc w:val="both"/>
        <w:rPr>
          <w:b/>
          <w:bCs/>
          <w:lang w:val="hr-HR"/>
        </w:rPr>
      </w:pPr>
    </w:p>
    <w:p w:rsidR="003D797F" w:rsidRDefault="003D797F" w:rsidP="005F05D6">
      <w:pPr>
        <w:ind w:firstLine="708"/>
        <w:jc w:val="both"/>
        <w:rPr>
          <w:b/>
          <w:bCs/>
          <w:lang w:val="hr-HR"/>
        </w:rPr>
      </w:pPr>
    </w:p>
    <w:p w:rsidR="003D797F" w:rsidRDefault="003D797F" w:rsidP="005F05D6">
      <w:pPr>
        <w:ind w:firstLine="708"/>
        <w:jc w:val="both"/>
        <w:rPr>
          <w:b/>
          <w:bCs/>
          <w:lang w:val="hr-HR"/>
        </w:rPr>
      </w:pPr>
    </w:p>
    <w:p w:rsidR="003D797F" w:rsidRDefault="003D797F" w:rsidP="005F05D6">
      <w:pPr>
        <w:ind w:firstLine="708"/>
        <w:jc w:val="both"/>
        <w:rPr>
          <w:b/>
          <w:bCs/>
          <w:lang w:val="hr-HR"/>
        </w:rPr>
      </w:pPr>
    </w:p>
    <w:p w:rsidR="005868ED" w:rsidRDefault="005868ED" w:rsidP="005F05D6">
      <w:pPr>
        <w:ind w:firstLine="708"/>
        <w:jc w:val="both"/>
        <w:rPr>
          <w:b/>
          <w:bCs/>
          <w:lang w:val="hr-HR"/>
        </w:rPr>
      </w:pPr>
    </w:p>
    <w:p w:rsidR="005868ED" w:rsidRDefault="005868ED" w:rsidP="005F05D6">
      <w:pPr>
        <w:ind w:firstLine="708"/>
        <w:jc w:val="both"/>
        <w:rPr>
          <w:b/>
          <w:bCs/>
          <w:lang w:val="hr-HR"/>
        </w:rPr>
      </w:pPr>
    </w:p>
    <w:p w:rsidR="005868ED" w:rsidRDefault="005868ED" w:rsidP="005F05D6">
      <w:pPr>
        <w:ind w:firstLine="708"/>
        <w:jc w:val="both"/>
        <w:rPr>
          <w:b/>
          <w:bCs/>
          <w:lang w:val="hr-HR"/>
        </w:rPr>
      </w:pPr>
    </w:p>
    <w:p w:rsidR="005868ED" w:rsidRDefault="005868ED" w:rsidP="005F05D6">
      <w:pPr>
        <w:ind w:firstLine="708"/>
        <w:jc w:val="both"/>
        <w:rPr>
          <w:b/>
          <w:bCs/>
          <w:lang w:val="hr-HR"/>
        </w:rPr>
      </w:pPr>
    </w:p>
    <w:p w:rsidR="005868ED" w:rsidRPr="003E6417" w:rsidRDefault="005868ED" w:rsidP="005F05D6">
      <w:pPr>
        <w:ind w:firstLine="708"/>
        <w:jc w:val="both"/>
        <w:rPr>
          <w:b/>
          <w:bCs/>
          <w:lang w:val="hr-HR"/>
        </w:rPr>
      </w:pPr>
    </w:p>
    <w:p w:rsidR="00E173AE" w:rsidRPr="003E6417" w:rsidRDefault="00E173AE" w:rsidP="005F05D6">
      <w:pPr>
        <w:ind w:firstLine="708"/>
        <w:jc w:val="both"/>
        <w:rPr>
          <w:b/>
          <w:bCs/>
          <w:lang w:val="hr-HR"/>
        </w:rPr>
      </w:pPr>
    </w:p>
    <w:p w:rsidR="00E173AE" w:rsidRDefault="00E173AE" w:rsidP="002A0401">
      <w:pPr>
        <w:ind w:firstLine="708"/>
        <w:jc w:val="center"/>
        <w:rPr>
          <w:b/>
          <w:bCs/>
        </w:rPr>
      </w:pPr>
      <w:r w:rsidRPr="003E6417">
        <w:rPr>
          <w:b/>
          <w:bCs/>
        </w:rPr>
        <w:t>V .  PRELAZNE  I  ZAVRŠNE ODREDBE</w:t>
      </w:r>
    </w:p>
    <w:p w:rsidR="00E70E2B" w:rsidRPr="003E6417" w:rsidRDefault="00E70E2B" w:rsidP="002A0401">
      <w:pPr>
        <w:ind w:firstLine="708"/>
        <w:jc w:val="center"/>
        <w:rPr>
          <w:b/>
          <w:bCs/>
        </w:rPr>
      </w:pPr>
    </w:p>
    <w:p w:rsidR="00E173AE" w:rsidRPr="003E6417" w:rsidRDefault="00E173AE" w:rsidP="001F0BC9">
      <w:pPr>
        <w:jc w:val="both"/>
        <w:rPr>
          <w:b/>
          <w:bCs/>
        </w:rPr>
      </w:pPr>
    </w:p>
    <w:p w:rsidR="00E173AE" w:rsidRPr="001F0BC9" w:rsidRDefault="00E173AE" w:rsidP="005868ED">
      <w:pPr>
        <w:jc w:val="center"/>
        <w:rPr>
          <w:b/>
          <w:bCs/>
        </w:rPr>
      </w:pPr>
      <w:r w:rsidRPr="001F0BC9">
        <w:rPr>
          <w:b/>
          <w:bCs/>
        </w:rPr>
        <w:t>Član 3</w:t>
      </w:r>
      <w:r w:rsidR="00B71D0F" w:rsidRPr="001F0BC9">
        <w:rPr>
          <w:b/>
          <w:bCs/>
        </w:rPr>
        <w:t>5</w:t>
      </w:r>
      <w:r w:rsidRPr="001F0BC9">
        <w:rPr>
          <w:b/>
          <w:bCs/>
        </w:rPr>
        <w:t>.</w:t>
      </w:r>
    </w:p>
    <w:p w:rsidR="00E173AE" w:rsidRPr="001F0BC9" w:rsidRDefault="00E173AE" w:rsidP="001F0BC9">
      <w:pPr>
        <w:ind w:firstLine="708"/>
        <w:jc w:val="center"/>
        <w:rPr>
          <w:b/>
          <w:bCs/>
        </w:rPr>
      </w:pPr>
    </w:p>
    <w:p w:rsidR="00E173AE" w:rsidRPr="00E9761C" w:rsidRDefault="00E173AE" w:rsidP="005F05D6">
      <w:pPr>
        <w:ind w:firstLine="708"/>
        <w:jc w:val="both"/>
        <w:rPr>
          <w:bCs/>
        </w:rPr>
      </w:pPr>
      <w:r w:rsidRPr="00E9761C">
        <w:rPr>
          <w:bCs/>
        </w:rPr>
        <w:t>Korisnici budžetskih sredstava do 31.</w:t>
      </w:r>
      <w:r w:rsidR="005868ED">
        <w:rPr>
          <w:bCs/>
        </w:rPr>
        <w:t xml:space="preserve"> </w:t>
      </w:r>
      <w:r w:rsidRPr="00E9761C">
        <w:rPr>
          <w:bCs/>
        </w:rPr>
        <w:t>decembra 20</w:t>
      </w:r>
      <w:r w:rsidR="00677E74">
        <w:rPr>
          <w:bCs/>
        </w:rPr>
        <w:t>2</w:t>
      </w:r>
      <w:r w:rsidR="00DC5348">
        <w:rPr>
          <w:bCs/>
        </w:rPr>
        <w:t>2</w:t>
      </w:r>
      <w:r w:rsidRPr="00E9761C">
        <w:rPr>
          <w:bCs/>
        </w:rPr>
        <w:t>. godine preneće na račun izvršenja budžeta sva sredstva koja nisu utrošena za finansiranje rashoda u 20</w:t>
      </w:r>
      <w:r w:rsidR="00677E74">
        <w:rPr>
          <w:bCs/>
        </w:rPr>
        <w:t>2</w:t>
      </w:r>
      <w:r w:rsidR="00DC5348">
        <w:rPr>
          <w:bCs/>
        </w:rPr>
        <w:t>2</w:t>
      </w:r>
      <w:r w:rsidRPr="00E9761C">
        <w:rPr>
          <w:bCs/>
        </w:rPr>
        <w:t>.</w:t>
      </w:r>
      <w:r w:rsidR="005868ED">
        <w:rPr>
          <w:bCs/>
        </w:rPr>
        <w:t xml:space="preserve"> </w:t>
      </w:r>
      <w:r w:rsidRPr="00E9761C">
        <w:rPr>
          <w:bCs/>
        </w:rPr>
        <w:t>godini, koja su tim korisnicima preneta u skladu sa Odlukom o bud</w:t>
      </w:r>
      <w:r w:rsidR="00861A25" w:rsidRPr="00E9761C">
        <w:rPr>
          <w:bCs/>
        </w:rPr>
        <w:t>žetu grada Novog Pazara za  20</w:t>
      </w:r>
      <w:r w:rsidR="00677E74">
        <w:rPr>
          <w:bCs/>
        </w:rPr>
        <w:t>2</w:t>
      </w:r>
      <w:r w:rsidR="00DC5348">
        <w:rPr>
          <w:bCs/>
        </w:rPr>
        <w:t>2</w:t>
      </w:r>
      <w:r w:rsidRPr="00E9761C">
        <w:rPr>
          <w:bCs/>
        </w:rPr>
        <w:t>.</w:t>
      </w:r>
      <w:r w:rsidR="005868ED">
        <w:rPr>
          <w:bCs/>
        </w:rPr>
        <w:t xml:space="preserve"> godinu</w:t>
      </w:r>
      <w:r w:rsidRPr="00E9761C">
        <w:rPr>
          <w:bCs/>
        </w:rPr>
        <w:t>.</w:t>
      </w:r>
    </w:p>
    <w:p w:rsidR="00E70E2B" w:rsidRPr="00E9761C" w:rsidRDefault="00E70E2B" w:rsidP="005F05D6">
      <w:pPr>
        <w:ind w:firstLine="708"/>
        <w:jc w:val="both"/>
        <w:rPr>
          <w:bCs/>
        </w:rPr>
      </w:pPr>
    </w:p>
    <w:p w:rsidR="00E173AE" w:rsidRPr="001F0BC9" w:rsidRDefault="00E173AE" w:rsidP="005868ED">
      <w:pPr>
        <w:jc w:val="center"/>
        <w:rPr>
          <w:b/>
          <w:bCs/>
        </w:rPr>
      </w:pPr>
      <w:r w:rsidRPr="001F0BC9">
        <w:rPr>
          <w:b/>
          <w:bCs/>
        </w:rPr>
        <w:t>Član 3</w:t>
      </w:r>
      <w:r w:rsidR="00B71D0F" w:rsidRPr="001F0BC9">
        <w:rPr>
          <w:b/>
          <w:bCs/>
        </w:rPr>
        <w:t>6</w:t>
      </w:r>
      <w:r w:rsidRPr="001F0BC9">
        <w:rPr>
          <w:b/>
          <w:bCs/>
        </w:rPr>
        <w:t>.</w:t>
      </w:r>
    </w:p>
    <w:p w:rsidR="00E173AE" w:rsidRPr="001F0BC9" w:rsidRDefault="00E173AE" w:rsidP="005F05D6">
      <w:pPr>
        <w:ind w:firstLine="708"/>
        <w:jc w:val="center"/>
        <w:rPr>
          <w:b/>
          <w:bCs/>
        </w:rPr>
      </w:pPr>
    </w:p>
    <w:p w:rsidR="00E173AE" w:rsidRPr="00E9761C" w:rsidRDefault="00E173AE" w:rsidP="005868ED">
      <w:pPr>
        <w:ind w:firstLine="708"/>
        <w:jc w:val="both"/>
        <w:rPr>
          <w:bCs/>
        </w:rPr>
      </w:pPr>
      <w:r w:rsidRPr="00E9761C">
        <w:rPr>
          <w:bCs/>
        </w:rPr>
        <w:t xml:space="preserve">Ova </w:t>
      </w:r>
      <w:r w:rsidR="00DE0EE6" w:rsidRPr="00E9761C">
        <w:rPr>
          <w:bCs/>
        </w:rPr>
        <w:t>O</w:t>
      </w:r>
      <w:r w:rsidR="00861A25" w:rsidRPr="00E9761C">
        <w:rPr>
          <w:bCs/>
        </w:rPr>
        <w:t>dluka stupa na snagu</w:t>
      </w:r>
      <w:r w:rsidR="008250C2" w:rsidRPr="00E9761C">
        <w:rPr>
          <w:bCs/>
        </w:rPr>
        <w:t xml:space="preserve"> narednog</w:t>
      </w:r>
      <w:r w:rsidR="00F06B97" w:rsidRPr="00E9761C">
        <w:rPr>
          <w:bCs/>
        </w:rPr>
        <w:t xml:space="preserve"> dana od </w:t>
      </w:r>
      <w:r w:rsidR="00861A25" w:rsidRPr="00E9761C">
        <w:rPr>
          <w:bCs/>
        </w:rPr>
        <w:t>dan</w:t>
      </w:r>
      <w:r w:rsidR="00F06B97" w:rsidRPr="00E9761C">
        <w:rPr>
          <w:bCs/>
        </w:rPr>
        <w:t>a</w:t>
      </w:r>
      <w:r w:rsidRPr="00E9761C">
        <w:rPr>
          <w:bCs/>
        </w:rPr>
        <w:t xml:space="preserve"> objavljivanja u „Službenom listu grada Novog Pazara</w:t>
      </w:r>
      <w:r w:rsidR="00655605" w:rsidRPr="00E9761C">
        <w:rPr>
          <w:bCs/>
        </w:rPr>
        <w:t>”</w:t>
      </w:r>
      <w:r w:rsidR="00434173" w:rsidRPr="00E9761C">
        <w:rPr>
          <w:bCs/>
        </w:rPr>
        <w:t>.</w:t>
      </w:r>
    </w:p>
    <w:p w:rsidR="00E173AE" w:rsidRPr="003E6417" w:rsidRDefault="00E173AE" w:rsidP="005F05D6">
      <w:pPr>
        <w:ind w:firstLine="708"/>
        <w:rPr>
          <w:b/>
          <w:bCs/>
        </w:rPr>
      </w:pPr>
    </w:p>
    <w:p w:rsidR="00E173AE" w:rsidRPr="003E6417" w:rsidRDefault="00E173AE" w:rsidP="001F0BC9">
      <w:pPr>
        <w:rPr>
          <w:b/>
          <w:bCs/>
        </w:rPr>
      </w:pPr>
    </w:p>
    <w:p w:rsidR="00E173AE" w:rsidRPr="003E6417" w:rsidRDefault="00B139A4" w:rsidP="005F05D6">
      <w:pPr>
        <w:ind w:firstLine="708"/>
        <w:rPr>
          <w:b/>
          <w:bCs/>
        </w:rPr>
      </w:pPr>
      <w:r>
        <w:rPr>
          <w:b/>
          <w:bCs/>
        </w:rPr>
        <w:t xml:space="preserve">                                         </w:t>
      </w:r>
      <w:r w:rsidR="00E173AE" w:rsidRPr="003E6417">
        <w:rPr>
          <w:b/>
          <w:bCs/>
        </w:rPr>
        <w:t>SKUPŠTINA GRADA NOVOG PAZARA</w:t>
      </w:r>
    </w:p>
    <w:p w:rsidR="00E173AE" w:rsidRDefault="00E173AE" w:rsidP="005F05D6">
      <w:pPr>
        <w:ind w:firstLine="708"/>
        <w:rPr>
          <w:b/>
          <w:bCs/>
        </w:rPr>
      </w:pPr>
    </w:p>
    <w:p w:rsidR="00B139A4" w:rsidRDefault="00B139A4" w:rsidP="005F05D6">
      <w:pPr>
        <w:ind w:firstLine="708"/>
        <w:rPr>
          <w:b/>
          <w:bCs/>
        </w:rPr>
      </w:pPr>
    </w:p>
    <w:p w:rsidR="00B139A4" w:rsidRPr="003E6417" w:rsidRDefault="00B139A4" w:rsidP="005F05D6">
      <w:pPr>
        <w:ind w:firstLine="708"/>
        <w:rPr>
          <w:b/>
          <w:bCs/>
        </w:rPr>
      </w:pPr>
    </w:p>
    <w:p w:rsidR="00B139A4" w:rsidRPr="001F0BC9" w:rsidRDefault="005D5FF0" w:rsidP="001F0BC9">
      <w:pPr>
        <w:rPr>
          <w:bCs/>
        </w:rPr>
      </w:pPr>
      <w:r>
        <w:rPr>
          <w:bCs/>
        </w:rPr>
        <w:t xml:space="preserve">Broj: </w:t>
      </w:r>
      <w:r w:rsidR="00326697">
        <w:rPr>
          <w:bCs/>
        </w:rPr>
        <w:t xml:space="preserve">400-14 </w:t>
      </w:r>
      <w:r w:rsidR="00AE2692">
        <w:rPr>
          <w:bCs/>
        </w:rPr>
        <w:t>/</w:t>
      </w:r>
      <w:r w:rsidR="001F4F9A">
        <w:rPr>
          <w:bCs/>
        </w:rPr>
        <w:t>2</w:t>
      </w:r>
      <w:r w:rsidR="00EC1ED4">
        <w:rPr>
          <w:bCs/>
        </w:rPr>
        <w:t>1</w:t>
      </w:r>
    </w:p>
    <w:p w:rsidR="00E173AE" w:rsidRPr="001F0BC9" w:rsidRDefault="001F0BC9" w:rsidP="001F0BC9">
      <w:pPr>
        <w:rPr>
          <w:bCs/>
        </w:rPr>
      </w:pPr>
      <w:r>
        <w:rPr>
          <w:bCs/>
        </w:rPr>
        <w:t>U Novom Pazaru,</w:t>
      </w:r>
      <w:r w:rsidR="00563651">
        <w:rPr>
          <w:bCs/>
        </w:rPr>
        <w:t xml:space="preserve"> </w:t>
      </w:r>
      <w:r w:rsidR="007D2F59">
        <w:rPr>
          <w:bCs/>
        </w:rPr>
        <w:t xml:space="preserve">20. decembra </w:t>
      </w:r>
      <w:r w:rsidR="00B139A4" w:rsidRPr="001F0BC9">
        <w:rPr>
          <w:bCs/>
        </w:rPr>
        <w:t>20</w:t>
      </w:r>
      <w:r w:rsidR="001F4F9A">
        <w:rPr>
          <w:bCs/>
        </w:rPr>
        <w:t>2</w:t>
      </w:r>
      <w:r w:rsidR="00DC5348">
        <w:rPr>
          <w:bCs/>
        </w:rPr>
        <w:t>1</w:t>
      </w:r>
      <w:r w:rsidR="00B139A4" w:rsidRPr="001F0BC9">
        <w:rPr>
          <w:bCs/>
        </w:rPr>
        <w:t>.</w:t>
      </w:r>
      <w:r w:rsidR="007D2F59">
        <w:rPr>
          <w:bCs/>
        </w:rPr>
        <w:t xml:space="preserve"> </w:t>
      </w:r>
      <w:r w:rsidR="00B139A4" w:rsidRPr="001F0BC9">
        <w:rPr>
          <w:bCs/>
        </w:rPr>
        <w:t>godin</w:t>
      </w:r>
      <w:r>
        <w:rPr>
          <w:bCs/>
        </w:rPr>
        <w:t>e</w:t>
      </w:r>
    </w:p>
    <w:p w:rsidR="00E173AE" w:rsidRPr="001F0BC9" w:rsidRDefault="00E173AE" w:rsidP="005F05D6">
      <w:pPr>
        <w:ind w:firstLine="708"/>
        <w:rPr>
          <w:bCs/>
          <w:lang w:val="de-DE"/>
        </w:rPr>
      </w:pPr>
      <w:r w:rsidRPr="003E6417">
        <w:rPr>
          <w:b/>
          <w:bCs/>
          <w:lang w:val="de-DE"/>
        </w:rPr>
        <w:t xml:space="preserve">    </w:t>
      </w:r>
      <w:r w:rsidR="001F0BC9">
        <w:rPr>
          <w:b/>
          <w:bCs/>
          <w:lang w:val="de-DE"/>
        </w:rPr>
        <w:t xml:space="preserve">                           </w:t>
      </w:r>
    </w:p>
    <w:p w:rsidR="00E173AE" w:rsidRPr="005F79D4" w:rsidRDefault="001F0BC9" w:rsidP="001F0BC9">
      <w:pPr>
        <w:ind w:firstLine="708"/>
        <w:jc w:val="center"/>
        <w:rPr>
          <w:bCs/>
        </w:rPr>
      </w:pPr>
      <w:r w:rsidRPr="001F0BC9">
        <w:rPr>
          <w:bCs/>
          <w:lang w:val="de-DE"/>
        </w:rPr>
        <w:t xml:space="preserve">                                                                         </w:t>
      </w:r>
      <w:r>
        <w:rPr>
          <w:bCs/>
          <w:lang w:val="de-DE"/>
        </w:rPr>
        <w:t xml:space="preserve">                             </w:t>
      </w:r>
      <w:r w:rsidR="00A32728" w:rsidRPr="005F79D4">
        <w:rPr>
          <w:bCs/>
          <w:lang w:val="de-DE"/>
        </w:rPr>
        <w:t>PREDSEDNI</w:t>
      </w:r>
      <w:r w:rsidR="00FE3A2E" w:rsidRPr="005F79D4">
        <w:rPr>
          <w:bCs/>
          <w:lang w:val="de-DE"/>
        </w:rPr>
        <w:t>CA</w:t>
      </w:r>
      <w:r w:rsidR="00DE7A48" w:rsidRPr="005F79D4">
        <w:rPr>
          <w:bCs/>
          <w:lang w:val="de-DE"/>
        </w:rPr>
        <w:t xml:space="preserve">  </w:t>
      </w:r>
    </w:p>
    <w:p w:rsidR="00E173AE" w:rsidRPr="0055639D" w:rsidRDefault="00CF43C8" w:rsidP="009E2D3E">
      <w:pPr>
        <w:ind w:firstLine="708"/>
        <w:jc w:val="center"/>
        <w:rPr>
          <w:bCs/>
          <w:sz w:val="28"/>
          <w:szCs w:val="28"/>
          <w:lang w:val="de-DE"/>
        </w:rPr>
      </w:pPr>
      <w:r w:rsidRPr="005F79D4">
        <w:rPr>
          <w:bCs/>
          <w:lang w:val="de-DE"/>
        </w:rPr>
        <w:t xml:space="preserve">                                                                                                     </w:t>
      </w:r>
      <w:r w:rsidR="00BA3FE8" w:rsidRPr="005F79D4">
        <w:rPr>
          <w:bCs/>
          <w:lang w:val="de-DE"/>
        </w:rPr>
        <w:t>Dr</w:t>
      </w:r>
      <w:r w:rsidRPr="005F79D4">
        <w:rPr>
          <w:bCs/>
          <w:lang w:val="de-DE"/>
        </w:rPr>
        <w:t xml:space="preserve"> </w:t>
      </w:r>
      <w:r w:rsidR="00F1702F" w:rsidRPr="005F79D4">
        <w:rPr>
          <w:bCs/>
          <w:lang w:val="de-DE"/>
        </w:rPr>
        <w:t>Anela Šemsović</w:t>
      </w:r>
    </w:p>
    <w:p w:rsidR="00E173AE" w:rsidRPr="001F0BC9" w:rsidRDefault="00E173AE" w:rsidP="005F05D6">
      <w:pPr>
        <w:ind w:firstLine="708"/>
        <w:rPr>
          <w:bCs/>
          <w:sz w:val="22"/>
          <w:szCs w:val="22"/>
          <w:lang w:val="de-DE"/>
        </w:rPr>
      </w:pPr>
    </w:p>
    <w:p w:rsidR="00E173AE" w:rsidRDefault="00E173AE" w:rsidP="005F05D6">
      <w:pPr>
        <w:ind w:firstLine="708"/>
        <w:rPr>
          <w:b/>
          <w:bCs/>
          <w:sz w:val="22"/>
          <w:szCs w:val="22"/>
          <w:lang w:val="de-DE"/>
        </w:rPr>
      </w:pPr>
    </w:p>
    <w:p w:rsidR="00EB0180" w:rsidRDefault="00EB0180" w:rsidP="005F05D6">
      <w:pPr>
        <w:ind w:firstLine="708"/>
        <w:rPr>
          <w:b/>
          <w:bCs/>
          <w:sz w:val="22"/>
          <w:szCs w:val="22"/>
          <w:lang w:val="de-DE"/>
        </w:rPr>
      </w:pPr>
    </w:p>
    <w:p w:rsidR="00EB0180" w:rsidRDefault="00EB0180" w:rsidP="005F05D6">
      <w:pPr>
        <w:ind w:firstLine="708"/>
        <w:rPr>
          <w:b/>
          <w:bCs/>
          <w:sz w:val="22"/>
          <w:szCs w:val="22"/>
          <w:lang w:val="de-DE"/>
        </w:rPr>
      </w:pPr>
    </w:p>
    <w:p w:rsidR="00EB0180" w:rsidRDefault="00EB0180" w:rsidP="005F05D6">
      <w:pPr>
        <w:ind w:firstLine="708"/>
        <w:rPr>
          <w:b/>
          <w:bCs/>
          <w:sz w:val="22"/>
          <w:szCs w:val="22"/>
          <w:lang w:val="de-DE"/>
        </w:rPr>
      </w:pPr>
    </w:p>
    <w:p w:rsidR="00EB0180" w:rsidRDefault="00EB0180" w:rsidP="005F05D6">
      <w:pPr>
        <w:ind w:firstLine="708"/>
        <w:rPr>
          <w:b/>
          <w:bCs/>
          <w:sz w:val="22"/>
          <w:szCs w:val="22"/>
          <w:lang w:val="de-DE"/>
        </w:rPr>
      </w:pPr>
    </w:p>
    <w:p w:rsidR="00EB0180" w:rsidRDefault="00EB0180" w:rsidP="005F05D6">
      <w:pPr>
        <w:ind w:firstLine="708"/>
        <w:rPr>
          <w:b/>
          <w:bCs/>
          <w:sz w:val="22"/>
          <w:szCs w:val="22"/>
          <w:lang w:val="de-DE"/>
        </w:rPr>
      </w:pPr>
    </w:p>
    <w:p w:rsidR="00EB0180" w:rsidRDefault="00EB0180" w:rsidP="005F05D6">
      <w:pPr>
        <w:ind w:firstLine="708"/>
        <w:rPr>
          <w:b/>
          <w:bCs/>
          <w:sz w:val="22"/>
          <w:szCs w:val="22"/>
          <w:lang w:val="de-DE"/>
        </w:rPr>
      </w:pPr>
    </w:p>
    <w:p w:rsidR="00EB0180" w:rsidRDefault="00EB0180" w:rsidP="005F05D6">
      <w:pPr>
        <w:ind w:firstLine="708"/>
        <w:rPr>
          <w:b/>
          <w:bCs/>
          <w:sz w:val="22"/>
          <w:szCs w:val="22"/>
          <w:lang w:val="de-DE"/>
        </w:rPr>
      </w:pPr>
    </w:p>
    <w:p w:rsidR="00EB0180" w:rsidRDefault="00EB0180" w:rsidP="005F05D6">
      <w:pPr>
        <w:ind w:firstLine="708"/>
        <w:rPr>
          <w:b/>
          <w:bCs/>
          <w:sz w:val="22"/>
          <w:szCs w:val="22"/>
          <w:lang w:val="de-DE"/>
        </w:rPr>
      </w:pPr>
    </w:p>
    <w:p w:rsidR="001F0BC9" w:rsidRDefault="001F0BC9" w:rsidP="005F05D6">
      <w:pPr>
        <w:ind w:firstLine="708"/>
        <w:rPr>
          <w:b/>
          <w:bCs/>
          <w:sz w:val="22"/>
          <w:szCs w:val="22"/>
          <w:lang w:val="de-DE"/>
        </w:rPr>
      </w:pPr>
    </w:p>
    <w:p w:rsidR="001F0BC9" w:rsidRDefault="001F0BC9" w:rsidP="005F05D6">
      <w:pPr>
        <w:ind w:firstLine="708"/>
        <w:rPr>
          <w:b/>
          <w:bCs/>
          <w:sz w:val="22"/>
          <w:szCs w:val="22"/>
          <w:lang w:val="de-DE"/>
        </w:rPr>
      </w:pPr>
    </w:p>
    <w:p w:rsidR="001F0BC9" w:rsidRDefault="001F0BC9" w:rsidP="005F05D6">
      <w:pPr>
        <w:ind w:firstLine="708"/>
        <w:rPr>
          <w:b/>
          <w:bCs/>
          <w:sz w:val="22"/>
          <w:szCs w:val="22"/>
          <w:lang w:val="de-DE"/>
        </w:rPr>
      </w:pPr>
    </w:p>
    <w:p w:rsidR="001F0BC9" w:rsidRDefault="001F0BC9" w:rsidP="005F05D6">
      <w:pPr>
        <w:ind w:firstLine="708"/>
        <w:rPr>
          <w:b/>
          <w:bCs/>
          <w:sz w:val="22"/>
          <w:szCs w:val="22"/>
          <w:lang w:val="de-DE"/>
        </w:rPr>
      </w:pPr>
    </w:p>
    <w:p w:rsidR="001F0BC9" w:rsidRDefault="001F0BC9" w:rsidP="005F05D6">
      <w:pPr>
        <w:ind w:firstLine="708"/>
        <w:rPr>
          <w:b/>
          <w:bCs/>
          <w:sz w:val="22"/>
          <w:szCs w:val="22"/>
          <w:lang w:val="de-DE"/>
        </w:rPr>
      </w:pPr>
    </w:p>
    <w:p w:rsidR="001F0BC9" w:rsidRDefault="001F0BC9" w:rsidP="005F05D6">
      <w:pPr>
        <w:ind w:firstLine="708"/>
        <w:rPr>
          <w:b/>
          <w:bCs/>
          <w:sz w:val="22"/>
          <w:szCs w:val="22"/>
          <w:lang w:val="de-DE"/>
        </w:rPr>
      </w:pPr>
    </w:p>
    <w:p w:rsidR="001F0BC9" w:rsidRDefault="001F0BC9" w:rsidP="005F05D6">
      <w:pPr>
        <w:ind w:firstLine="708"/>
        <w:rPr>
          <w:b/>
          <w:bCs/>
          <w:sz w:val="22"/>
          <w:szCs w:val="22"/>
          <w:lang w:val="de-DE"/>
        </w:rPr>
      </w:pPr>
    </w:p>
    <w:p w:rsidR="001F0BC9" w:rsidRDefault="001F0BC9" w:rsidP="005F05D6">
      <w:pPr>
        <w:ind w:firstLine="708"/>
        <w:rPr>
          <w:b/>
          <w:bCs/>
          <w:sz w:val="22"/>
          <w:szCs w:val="22"/>
          <w:lang w:val="de-DE"/>
        </w:rPr>
      </w:pPr>
    </w:p>
    <w:p w:rsidR="001F0BC9" w:rsidRDefault="001F0BC9" w:rsidP="005F05D6">
      <w:pPr>
        <w:ind w:firstLine="708"/>
        <w:rPr>
          <w:b/>
          <w:bCs/>
          <w:sz w:val="22"/>
          <w:szCs w:val="22"/>
          <w:lang w:val="de-DE"/>
        </w:rPr>
      </w:pPr>
    </w:p>
    <w:p w:rsidR="001F0BC9" w:rsidRDefault="001F0BC9" w:rsidP="005F05D6">
      <w:pPr>
        <w:ind w:firstLine="708"/>
        <w:rPr>
          <w:b/>
          <w:bCs/>
          <w:sz w:val="22"/>
          <w:szCs w:val="22"/>
          <w:lang w:val="de-DE"/>
        </w:rPr>
      </w:pPr>
    </w:p>
    <w:p w:rsidR="001F0BC9" w:rsidRDefault="001F0BC9" w:rsidP="005F05D6">
      <w:pPr>
        <w:ind w:firstLine="708"/>
        <w:rPr>
          <w:b/>
          <w:bCs/>
          <w:sz w:val="22"/>
          <w:szCs w:val="22"/>
          <w:lang w:val="de-DE"/>
        </w:rPr>
      </w:pPr>
    </w:p>
    <w:p w:rsidR="001F0BC9" w:rsidRDefault="001F0BC9" w:rsidP="005F05D6">
      <w:pPr>
        <w:ind w:firstLine="708"/>
        <w:rPr>
          <w:b/>
          <w:bCs/>
          <w:sz w:val="22"/>
          <w:szCs w:val="22"/>
          <w:lang w:val="de-DE"/>
        </w:rPr>
      </w:pPr>
    </w:p>
    <w:p w:rsidR="007D2F59" w:rsidRDefault="007D2F59" w:rsidP="005F05D6">
      <w:pPr>
        <w:ind w:firstLine="708"/>
        <w:rPr>
          <w:b/>
          <w:bCs/>
          <w:sz w:val="22"/>
          <w:szCs w:val="22"/>
          <w:lang w:val="de-DE"/>
        </w:rPr>
      </w:pPr>
    </w:p>
    <w:p w:rsidR="001F0BC9" w:rsidRDefault="001F0BC9" w:rsidP="005F05D6">
      <w:pPr>
        <w:ind w:firstLine="708"/>
        <w:rPr>
          <w:b/>
          <w:bCs/>
          <w:sz w:val="22"/>
          <w:szCs w:val="22"/>
          <w:lang w:val="de-DE"/>
        </w:rPr>
      </w:pPr>
    </w:p>
    <w:p w:rsidR="001F0BC9" w:rsidRDefault="001F0BC9" w:rsidP="005F05D6">
      <w:pPr>
        <w:ind w:firstLine="708"/>
        <w:rPr>
          <w:b/>
          <w:bCs/>
          <w:sz w:val="22"/>
          <w:szCs w:val="22"/>
          <w:lang w:val="de-DE"/>
        </w:rPr>
      </w:pPr>
    </w:p>
    <w:p w:rsidR="001F0BC9" w:rsidRDefault="001F0BC9" w:rsidP="005F05D6">
      <w:pPr>
        <w:ind w:firstLine="708"/>
        <w:rPr>
          <w:b/>
          <w:bCs/>
          <w:sz w:val="22"/>
          <w:szCs w:val="22"/>
          <w:lang w:val="de-DE"/>
        </w:rPr>
      </w:pPr>
    </w:p>
    <w:p w:rsidR="001F0BC9" w:rsidRPr="00AF0031" w:rsidRDefault="001F0BC9" w:rsidP="005F05D6">
      <w:pPr>
        <w:ind w:firstLine="708"/>
        <w:rPr>
          <w:b/>
          <w:bCs/>
          <w:sz w:val="22"/>
          <w:szCs w:val="22"/>
          <w:lang w:val="de-DE"/>
        </w:rPr>
      </w:pPr>
    </w:p>
    <w:p w:rsidR="00E173AE" w:rsidRPr="00AF0031" w:rsidRDefault="00E173AE" w:rsidP="005F05D6">
      <w:pPr>
        <w:ind w:firstLine="708"/>
        <w:rPr>
          <w:b/>
          <w:bCs/>
          <w:sz w:val="22"/>
          <w:szCs w:val="22"/>
          <w:lang w:val="de-DE"/>
        </w:rPr>
      </w:pPr>
    </w:p>
    <w:p w:rsidR="00E173AE" w:rsidRPr="00AF0031" w:rsidRDefault="00E173AE" w:rsidP="005F05D6">
      <w:pPr>
        <w:jc w:val="center"/>
        <w:rPr>
          <w:b/>
          <w:bCs/>
          <w:sz w:val="22"/>
          <w:szCs w:val="22"/>
          <w:lang w:val="de-DE"/>
        </w:rPr>
      </w:pPr>
      <w:r w:rsidRPr="00AF0031">
        <w:rPr>
          <w:b/>
          <w:bCs/>
          <w:sz w:val="22"/>
          <w:szCs w:val="22"/>
          <w:lang w:val="de-DE"/>
        </w:rPr>
        <w:lastRenderedPageBreak/>
        <w:t xml:space="preserve">DIREKTNI KORISNICI BUDŽETA </w:t>
      </w:r>
    </w:p>
    <w:p w:rsidR="00E173AE" w:rsidRDefault="00E173AE" w:rsidP="005F05D6">
      <w:pPr>
        <w:jc w:val="center"/>
        <w:rPr>
          <w:b/>
          <w:bCs/>
          <w:sz w:val="22"/>
          <w:szCs w:val="22"/>
          <w:lang w:val="de-DE"/>
        </w:rPr>
      </w:pPr>
      <w:r w:rsidRPr="00AF0031">
        <w:rPr>
          <w:b/>
          <w:bCs/>
          <w:sz w:val="22"/>
          <w:szCs w:val="22"/>
          <w:lang w:val="de-DE"/>
        </w:rPr>
        <w:t>GRADA  NOVOG PAZARA</w:t>
      </w:r>
    </w:p>
    <w:p w:rsidR="00F61FCF" w:rsidRPr="00AF0031" w:rsidRDefault="00F61FCF" w:rsidP="005F05D6">
      <w:pPr>
        <w:jc w:val="center"/>
        <w:rPr>
          <w:b/>
          <w:bCs/>
          <w:sz w:val="22"/>
          <w:szCs w:val="22"/>
          <w:lang w:val="de-DE"/>
        </w:rPr>
      </w:pPr>
    </w:p>
    <w:p w:rsidR="00E173AE" w:rsidRPr="00AF0031" w:rsidRDefault="00E173AE" w:rsidP="005F05D6">
      <w:pPr>
        <w:jc w:val="center"/>
        <w:rPr>
          <w:sz w:val="22"/>
          <w:szCs w:val="22"/>
          <w:lang w:val="de-DE"/>
        </w:rPr>
      </w:pPr>
    </w:p>
    <w:p w:rsidR="00E173AE" w:rsidRPr="00AF0031" w:rsidRDefault="00E173AE" w:rsidP="005F05D6">
      <w:pPr>
        <w:rPr>
          <w:sz w:val="22"/>
          <w:szCs w:val="22"/>
          <w:lang w:val="sr-Latn-CS"/>
        </w:rPr>
      </w:pPr>
      <w:r w:rsidRPr="00AF0031">
        <w:rPr>
          <w:sz w:val="22"/>
          <w:szCs w:val="22"/>
          <w:lang w:val="de-DE"/>
        </w:rPr>
        <w:t>1.Skupština grada</w:t>
      </w:r>
    </w:p>
    <w:p w:rsidR="00E173AE" w:rsidRPr="00AF0031" w:rsidRDefault="00E173AE" w:rsidP="005F05D6">
      <w:pPr>
        <w:rPr>
          <w:sz w:val="22"/>
          <w:szCs w:val="22"/>
          <w:lang w:val="sr-Latn-CS"/>
        </w:rPr>
      </w:pPr>
      <w:r w:rsidRPr="00AF0031">
        <w:rPr>
          <w:sz w:val="22"/>
          <w:szCs w:val="22"/>
          <w:lang w:val="sr-Latn-CS"/>
        </w:rPr>
        <w:t>2.Gradonačelnik</w:t>
      </w:r>
    </w:p>
    <w:p w:rsidR="00E173AE" w:rsidRPr="00AF0031" w:rsidRDefault="00E173AE" w:rsidP="005F05D6">
      <w:pPr>
        <w:rPr>
          <w:sz w:val="22"/>
          <w:szCs w:val="22"/>
          <w:lang w:val="sr-Latn-CS"/>
        </w:rPr>
      </w:pPr>
      <w:r w:rsidRPr="00AF0031">
        <w:rPr>
          <w:sz w:val="22"/>
          <w:szCs w:val="22"/>
          <w:lang w:val="sr-Latn-CS"/>
        </w:rPr>
        <w:t>3.Gradsko veće</w:t>
      </w:r>
    </w:p>
    <w:p w:rsidR="00E173AE" w:rsidRPr="00AF0031" w:rsidRDefault="00E173AE" w:rsidP="005F05D6">
      <w:pPr>
        <w:rPr>
          <w:sz w:val="22"/>
          <w:szCs w:val="22"/>
          <w:lang w:val="sr-Latn-CS"/>
        </w:rPr>
      </w:pPr>
      <w:r w:rsidRPr="00AF0031">
        <w:rPr>
          <w:sz w:val="22"/>
          <w:szCs w:val="22"/>
          <w:lang w:val="sr-Latn-CS"/>
        </w:rPr>
        <w:t>4.Gradska uprava za izvorne i poverene poslove</w:t>
      </w:r>
      <w:r w:rsidR="008A5A3A">
        <w:rPr>
          <w:sz w:val="22"/>
          <w:szCs w:val="22"/>
          <w:lang w:val="sr-Latn-CS"/>
        </w:rPr>
        <w:t xml:space="preserve"> grada N. Pazara</w:t>
      </w:r>
    </w:p>
    <w:p w:rsidR="00E173AE" w:rsidRPr="00AF0031" w:rsidRDefault="00E173AE" w:rsidP="005F05D6">
      <w:pPr>
        <w:rPr>
          <w:sz w:val="22"/>
          <w:szCs w:val="22"/>
          <w:lang w:val="sr-Latn-CS"/>
        </w:rPr>
      </w:pPr>
      <w:r w:rsidRPr="00AF0031">
        <w:rPr>
          <w:sz w:val="22"/>
          <w:szCs w:val="22"/>
          <w:lang w:val="sr-Latn-CS"/>
        </w:rPr>
        <w:t>5.Gradska uprava za naplatu javnih prihoda grad</w:t>
      </w:r>
      <w:r w:rsidR="008A5A3A">
        <w:rPr>
          <w:sz w:val="22"/>
          <w:szCs w:val="22"/>
          <w:lang w:val="sr-Latn-CS"/>
        </w:rPr>
        <w:t>a</w:t>
      </w:r>
      <w:r w:rsidRPr="00AF0031">
        <w:rPr>
          <w:sz w:val="22"/>
          <w:szCs w:val="22"/>
          <w:lang w:val="sr-Latn-CS"/>
        </w:rPr>
        <w:t xml:space="preserve"> N.Pazara</w:t>
      </w:r>
    </w:p>
    <w:p w:rsidR="00E173AE" w:rsidRPr="00AF0031" w:rsidRDefault="00E173AE" w:rsidP="005F05D6">
      <w:pPr>
        <w:rPr>
          <w:sz w:val="22"/>
          <w:szCs w:val="22"/>
          <w:lang w:val="sr-Latn-CS"/>
        </w:rPr>
      </w:pPr>
      <w:r w:rsidRPr="00AF0031">
        <w:rPr>
          <w:sz w:val="22"/>
          <w:szCs w:val="22"/>
          <w:lang w:val="sr-Latn-CS"/>
        </w:rPr>
        <w:t>6.Gradsko javno pravobranilaštvo</w:t>
      </w:r>
    </w:p>
    <w:p w:rsidR="00E173AE" w:rsidRPr="00AF0031" w:rsidRDefault="00E173AE" w:rsidP="005F05D6">
      <w:pPr>
        <w:ind w:firstLine="708"/>
        <w:rPr>
          <w:b/>
          <w:bCs/>
          <w:sz w:val="22"/>
          <w:szCs w:val="22"/>
          <w:lang w:val="sr-Latn-CS"/>
        </w:rPr>
      </w:pPr>
    </w:p>
    <w:p w:rsidR="00E173AE" w:rsidRPr="00AF0031" w:rsidRDefault="00E173AE" w:rsidP="005F05D6">
      <w:pPr>
        <w:jc w:val="center"/>
        <w:rPr>
          <w:b/>
          <w:bCs/>
          <w:sz w:val="22"/>
          <w:szCs w:val="22"/>
          <w:lang w:val="sr-Latn-CS"/>
        </w:rPr>
      </w:pPr>
      <w:r w:rsidRPr="00AF0031">
        <w:rPr>
          <w:b/>
          <w:bCs/>
          <w:sz w:val="22"/>
          <w:szCs w:val="22"/>
          <w:lang w:val="sr-Latn-CS"/>
        </w:rPr>
        <w:t>INDIREKTNI KORISNICI BUD</w:t>
      </w:r>
      <w:r w:rsidR="001714AB">
        <w:rPr>
          <w:b/>
          <w:bCs/>
          <w:sz w:val="22"/>
          <w:szCs w:val="22"/>
          <w:lang w:val="sr-Latn-CS"/>
        </w:rPr>
        <w:t>Ž</w:t>
      </w:r>
      <w:r w:rsidRPr="00AF0031">
        <w:rPr>
          <w:b/>
          <w:bCs/>
          <w:sz w:val="22"/>
          <w:szCs w:val="22"/>
          <w:lang w:val="sr-Latn-CS"/>
        </w:rPr>
        <w:t xml:space="preserve">ETA </w:t>
      </w:r>
    </w:p>
    <w:p w:rsidR="00E173AE" w:rsidRPr="00AF0031" w:rsidRDefault="00E173AE" w:rsidP="005F05D6">
      <w:pPr>
        <w:jc w:val="center"/>
        <w:rPr>
          <w:sz w:val="22"/>
          <w:szCs w:val="22"/>
          <w:lang w:val="sr-Latn-CS"/>
        </w:rPr>
      </w:pPr>
      <w:r w:rsidRPr="00AF0031">
        <w:rPr>
          <w:b/>
          <w:bCs/>
          <w:sz w:val="22"/>
          <w:szCs w:val="22"/>
          <w:lang w:val="sr-Latn-CS"/>
        </w:rPr>
        <w:t>GRADA  NOVOG PAZARA</w:t>
      </w:r>
    </w:p>
    <w:p w:rsidR="00E173AE" w:rsidRPr="00AF0031" w:rsidRDefault="00E173AE" w:rsidP="002B1A23">
      <w:pPr>
        <w:rPr>
          <w:sz w:val="22"/>
          <w:szCs w:val="22"/>
          <w:lang w:val="sr-Latn-CS"/>
        </w:rPr>
      </w:pPr>
      <w:r w:rsidRPr="00AF0031">
        <w:rPr>
          <w:sz w:val="22"/>
          <w:szCs w:val="22"/>
          <w:lang w:val="sr-Latn-CS"/>
        </w:rPr>
        <w:t xml:space="preserve"> </w:t>
      </w:r>
    </w:p>
    <w:p w:rsidR="00E173AE" w:rsidRPr="00AF0031" w:rsidRDefault="002B1A23" w:rsidP="005F05D6">
      <w:pPr>
        <w:rPr>
          <w:sz w:val="22"/>
          <w:szCs w:val="22"/>
          <w:lang w:val="sr-Latn-CS"/>
        </w:rPr>
      </w:pPr>
      <w:r>
        <w:rPr>
          <w:sz w:val="22"/>
          <w:szCs w:val="22"/>
          <w:lang w:val="sr-Latn-CS"/>
        </w:rPr>
        <w:t>1</w:t>
      </w:r>
      <w:r w:rsidR="00E173AE" w:rsidRPr="00AF0031">
        <w:rPr>
          <w:sz w:val="22"/>
          <w:szCs w:val="22"/>
          <w:lang w:val="sr-Latn-CS"/>
        </w:rPr>
        <w:t>.</w:t>
      </w:r>
      <w:r w:rsidR="00193CB9">
        <w:rPr>
          <w:sz w:val="22"/>
          <w:szCs w:val="22"/>
          <w:lang w:val="sr-Latn-CS"/>
        </w:rPr>
        <w:t xml:space="preserve"> </w:t>
      </w:r>
      <w:r w:rsidR="00E173AE" w:rsidRPr="00AF0031">
        <w:rPr>
          <w:sz w:val="22"/>
          <w:szCs w:val="22"/>
          <w:lang w:val="sr-Latn-CS"/>
        </w:rPr>
        <w:t>Narodna biblioteka Dositej Obradović</w:t>
      </w:r>
    </w:p>
    <w:p w:rsidR="00E173AE" w:rsidRPr="00AF0031" w:rsidRDefault="00E173AE" w:rsidP="005F05D6">
      <w:pPr>
        <w:rPr>
          <w:sz w:val="22"/>
          <w:szCs w:val="22"/>
          <w:lang w:val="sr-Latn-CS"/>
        </w:rPr>
      </w:pPr>
      <w:r w:rsidRPr="00AF0031">
        <w:rPr>
          <w:sz w:val="22"/>
          <w:szCs w:val="22"/>
          <w:lang w:val="sr-Latn-CS"/>
        </w:rPr>
        <w:t>2.</w:t>
      </w:r>
      <w:r w:rsidR="00193CB9">
        <w:rPr>
          <w:sz w:val="22"/>
          <w:szCs w:val="22"/>
          <w:lang w:val="sr-Latn-CS"/>
        </w:rPr>
        <w:t xml:space="preserve"> </w:t>
      </w:r>
      <w:r w:rsidRPr="00AF0031">
        <w:rPr>
          <w:sz w:val="22"/>
          <w:szCs w:val="22"/>
          <w:lang w:val="sr-Latn-CS"/>
        </w:rPr>
        <w:t>Muzej-RAS</w:t>
      </w:r>
    </w:p>
    <w:p w:rsidR="00E173AE" w:rsidRPr="00AF0031" w:rsidRDefault="002B1A23" w:rsidP="005F05D6">
      <w:pPr>
        <w:rPr>
          <w:sz w:val="22"/>
          <w:szCs w:val="22"/>
          <w:lang w:val="sr-Latn-CS"/>
        </w:rPr>
      </w:pPr>
      <w:r>
        <w:rPr>
          <w:sz w:val="22"/>
          <w:szCs w:val="22"/>
          <w:lang w:val="sr-Latn-CS"/>
        </w:rPr>
        <w:t>3</w:t>
      </w:r>
      <w:r w:rsidR="00E173AE" w:rsidRPr="00AF0031">
        <w:rPr>
          <w:sz w:val="22"/>
          <w:szCs w:val="22"/>
          <w:lang w:val="sr-Latn-CS"/>
        </w:rPr>
        <w:t>.</w:t>
      </w:r>
      <w:r w:rsidR="00193CB9">
        <w:rPr>
          <w:sz w:val="22"/>
          <w:szCs w:val="22"/>
          <w:lang w:val="sr-Latn-CS"/>
        </w:rPr>
        <w:t xml:space="preserve"> </w:t>
      </w:r>
      <w:r w:rsidR="00E173AE" w:rsidRPr="00AF0031">
        <w:rPr>
          <w:sz w:val="22"/>
          <w:szCs w:val="22"/>
          <w:lang w:val="sr-Latn-CS"/>
        </w:rPr>
        <w:t>Arhiv-RAS</w:t>
      </w:r>
    </w:p>
    <w:p w:rsidR="00E173AE" w:rsidRPr="00AF0031" w:rsidRDefault="002B1A23" w:rsidP="005F05D6">
      <w:pPr>
        <w:rPr>
          <w:sz w:val="22"/>
          <w:szCs w:val="22"/>
          <w:lang w:val="sr-Latn-CS"/>
        </w:rPr>
      </w:pPr>
      <w:r>
        <w:rPr>
          <w:sz w:val="22"/>
          <w:szCs w:val="22"/>
          <w:lang w:val="sr-Latn-CS"/>
        </w:rPr>
        <w:t>4</w:t>
      </w:r>
      <w:r w:rsidR="00E173AE" w:rsidRPr="00AF0031">
        <w:rPr>
          <w:sz w:val="22"/>
          <w:szCs w:val="22"/>
          <w:lang w:val="sr-Latn-CS"/>
        </w:rPr>
        <w:t>.</w:t>
      </w:r>
      <w:r w:rsidR="00193CB9">
        <w:rPr>
          <w:sz w:val="22"/>
          <w:szCs w:val="22"/>
          <w:lang w:val="sr-Latn-CS"/>
        </w:rPr>
        <w:t xml:space="preserve"> </w:t>
      </w:r>
      <w:r w:rsidR="00E173AE" w:rsidRPr="00AF0031">
        <w:rPr>
          <w:sz w:val="22"/>
          <w:szCs w:val="22"/>
          <w:lang w:val="sr-Latn-CS"/>
        </w:rPr>
        <w:t>Kulturni centar</w:t>
      </w:r>
    </w:p>
    <w:p w:rsidR="00E173AE" w:rsidRPr="00AF0031" w:rsidRDefault="002B1A23" w:rsidP="005F05D6">
      <w:pPr>
        <w:rPr>
          <w:sz w:val="22"/>
          <w:szCs w:val="22"/>
          <w:lang w:val="sr-Latn-CS"/>
        </w:rPr>
      </w:pPr>
      <w:r>
        <w:rPr>
          <w:sz w:val="22"/>
          <w:szCs w:val="22"/>
          <w:lang w:val="sr-Latn-CS"/>
        </w:rPr>
        <w:t>5</w:t>
      </w:r>
      <w:r w:rsidR="00E173AE" w:rsidRPr="00AF0031">
        <w:rPr>
          <w:sz w:val="22"/>
          <w:szCs w:val="22"/>
          <w:lang w:val="sr-Latn-CS"/>
        </w:rPr>
        <w:t>.</w:t>
      </w:r>
      <w:r w:rsidR="00193CB9">
        <w:rPr>
          <w:sz w:val="22"/>
          <w:szCs w:val="22"/>
          <w:lang w:val="sr-Latn-CS"/>
        </w:rPr>
        <w:t xml:space="preserve"> </w:t>
      </w:r>
      <w:r w:rsidR="00E173AE" w:rsidRPr="00AF0031">
        <w:rPr>
          <w:sz w:val="22"/>
          <w:szCs w:val="22"/>
          <w:lang w:val="sr-Latn-CS"/>
        </w:rPr>
        <w:t>Regionalno pozorište</w:t>
      </w:r>
    </w:p>
    <w:p w:rsidR="00E173AE" w:rsidRPr="00AF0031" w:rsidRDefault="002B1A23" w:rsidP="005F05D6">
      <w:pPr>
        <w:rPr>
          <w:sz w:val="22"/>
          <w:szCs w:val="22"/>
          <w:lang w:val="sr-Latn-CS"/>
        </w:rPr>
      </w:pPr>
      <w:r>
        <w:rPr>
          <w:sz w:val="22"/>
          <w:szCs w:val="22"/>
          <w:lang w:val="sr-Latn-CS"/>
        </w:rPr>
        <w:t>6</w:t>
      </w:r>
      <w:r w:rsidR="00E173AE" w:rsidRPr="00AF0031">
        <w:rPr>
          <w:sz w:val="22"/>
          <w:szCs w:val="22"/>
          <w:lang w:val="sr-Latn-CS"/>
        </w:rPr>
        <w:t>.</w:t>
      </w:r>
      <w:r w:rsidR="00193CB9">
        <w:rPr>
          <w:sz w:val="22"/>
          <w:szCs w:val="22"/>
          <w:lang w:val="sr-Latn-CS"/>
        </w:rPr>
        <w:t xml:space="preserve"> </w:t>
      </w:r>
      <w:r w:rsidR="00E173AE" w:rsidRPr="00AF0031">
        <w:rPr>
          <w:sz w:val="22"/>
          <w:szCs w:val="22"/>
          <w:lang w:val="sr-Latn-CS"/>
        </w:rPr>
        <w:t>Centar za decu i omladinu-Duga</w:t>
      </w:r>
    </w:p>
    <w:p w:rsidR="00E173AE" w:rsidRPr="00AF0031" w:rsidRDefault="002B1A23" w:rsidP="005F05D6">
      <w:pPr>
        <w:rPr>
          <w:b/>
          <w:bCs/>
          <w:sz w:val="22"/>
          <w:szCs w:val="22"/>
          <w:lang w:val="sr-Latn-CS"/>
        </w:rPr>
      </w:pPr>
      <w:r>
        <w:rPr>
          <w:sz w:val="22"/>
          <w:szCs w:val="22"/>
          <w:lang w:val="sr-Latn-CS"/>
        </w:rPr>
        <w:t>7</w:t>
      </w:r>
      <w:r w:rsidR="00E173AE" w:rsidRPr="00AF0031">
        <w:rPr>
          <w:sz w:val="22"/>
          <w:szCs w:val="22"/>
          <w:lang w:val="sr-Latn-CS"/>
        </w:rPr>
        <w:t>.</w:t>
      </w:r>
      <w:r w:rsidR="00193CB9">
        <w:rPr>
          <w:sz w:val="22"/>
          <w:szCs w:val="22"/>
          <w:lang w:val="sr-Latn-CS"/>
        </w:rPr>
        <w:t xml:space="preserve"> </w:t>
      </w:r>
      <w:r w:rsidR="00E173AE" w:rsidRPr="00AF0031">
        <w:rPr>
          <w:sz w:val="22"/>
          <w:szCs w:val="22"/>
          <w:lang w:val="sr-Latn-CS"/>
        </w:rPr>
        <w:t>Turistička organizacija</w:t>
      </w:r>
      <w:r w:rsidR="002F7121">
        <w:rPr>
          <w:sz w:val="22"/>
          <w:szCs w:val="22"/>
          <w:lang w:val="sr-Latn-CS"/>
        </w:rPr>
        <w:t xml:space="preserve"> Novi Pazar</w:t>
      </w:r>
    </w:p>
    <w:p w:rsidR="00E2745E" w:rsidRDefault="002B1A23" w:rsidP="005F05D6">
      <w:pPr>
        <w:rPr>
          <w:sz w:val="22"/>
          <w:szCs w:val="22"/>
          <w:lang w:val="sr-Latn-CS"/>
        </w:rPr>
      </w:pPr>
      <w:r>
        <w:rPr>
          <w:sz w:val="22"/>
          <w:szCs w:val="22"/>
          <w:lang w:val="sr-Latn-CS"/>
        </w:rPr>
        <w:t>8</w:t>
      </w:r>
      <w:r w:rsidR="00E2745E">
        <w:rPr>
          <w:sz w:val="22"/>
          <w:szCs w:val="22"/>
          <w:lang w:val="sr-Latn-CS"/>
        </w:rPr>
        <w:t>.</w:t>
      </w:r>
      <w:r w:rsidR="00193CB9">
        <w:rPr>
          <w:sz w:val="22"/>
          <w:szCs w:val="22"/>
          <w:lang w:val="sr-Latn-CS"/>
        </w:rPr>
        <w:t xml:space="preserve"> </w:t>
      </w:r>
      <w:r w:rsidR="00E2745E">
        <w:rPr>
          <w:sz w:val="22"/>
          <w:szCs w:val="22"/>
          <w:lang w:val="sr-Latn-CS"/>
        </w:rPr>
        <w:t>Predškolska ustanova – DV Mladost</w:t>
      </w:r>
    </w:p>
    <w:p w:rsidR="000061BE" w:rsidRDefault="000061BE" w:rsidP="005F05D6">
      <w:pPr>
        <w:rPr>
          <w:sz w:val="22"/>
          <w:szCs w:val="22"/>
          <w:lang w:val="sr-Latn-CS"/>
        </w:rPr>
      </w:pPr>
      <w:r>
        <w:rPr>
          <w:sz w:val="22"/>
          <w:szCs w:val="22"/>
          <w:lang w:val="sr-Latn-CS"/>
        </w:rPr>
        <w:t>9. Mesne zajednice</w:t>
      </w:r>
    </w:p>
    <w:p w:rsidR="00E173AE" w:rsidRDefault="00507C2C" w:rsidP="005F05D6">
      <w:pPr>
        <w:rPr>
          <w:sz w:val="22"/>
          <w:szCs w:val="22"/>
          <w:lang w:val="sr-Latn-CS"/>
        </w:rPr>
      </w:pPr>
      <w:r w:rsidRPr="00507C2C">
        <w:rPr>
          <w:bCs/>
          <w:sz w:val="22"/>
          <w:szCs w:val="22"/>
          <w:lang w:val="sr-Latn-CS"/>
        </w:rPr>
        <w:t>10.</w:t>
      </w:r>
      <w:r w:rsidRPr="00507C2C">
        <w:rPr>
          <w:sz w:val="22"/>
          <w:szCs w:val="22"/>
          <w:lang w:val="sr-Latn-CS"/>
        </w:rPr>
        <w:t xml:space="preserve"> </w:t>
      </w:r>
      <w:r w:rsidRPr="00AF0031">
        <w:rPr>
          <w:sz w:val="22"/>
          <w:szCs w:val="22"/>
          <w:lang w:val="sr-Latn-CS"/>
        </w:rPr>
        <w:t>Reg.centar za profesionalni razvoj zaposlenih u obrazovanju</w:t>
      </w:r>
    </w:p>
    <w:p w:rsidR="00507C2C" w:rsidRPr="00507C2C" w:rsidRDefault="00660012" w:rsidP="005F05D6">
      <w:pPr>
        <w:rPr>
          <w:bCs/>
          <w:sz w:val="22"/>
          <w:szCs w:val="22"/>
          <w:lang w:val="sr-Latn-CS"/>
        </w:rPr>
      </w:pPr>
      <w:r>
        <w:rPr>
          <w:bCs/>
          <w:sz w:val="22"/>
          <w:szCs w:val="22"/>
          <w:lang w:val="sr-Latn-CS"/>
        </w:rPr>
        <w:t>11.Ustanova za sport</w:t>
      </w:r>
    </w:p>
    <w:p w:rsidR="000061BE" w:rsidRPr="00AF0031" w:rsidRDefault="000061BE" w:rsidP="000061BE">
      <w:pPr>
        <w:jc w:val="center"/>
        <w:rPr>
          <w:b/>
          <w:bCs/>
          <w:sz w:val="22"/>
          <w:szCs w:val="22"/>
          <w:lang w:val="sr-Latn-CS"/>
        </w:rPr>
      </w:pPr>
      <w:r>
        <w:rPr>
          <w:b/>
          <w:bCs/>
          <w:sz w:val="22"/>
          <w:szCs w:val="22"/>
          <w:lang w:val="sr-Latn-CS"/>
        </w:rPr>
        <w:t xml:space="preserve">        OSTALI </w:t>
      </w:r>
      <w:r w:rsidRPr="00AF0031">
        <w:rPr>
          <w:b/>
          <w:bCs/>
          <w:sz w:val="22"/>
          <w:szCs w:val="22"/>
          <w:lang w:val="sr-Latn-CS"/>
        </w:rPr>
        <w:t xml:space="preserve"> KORISNICI BUD</w:t>
      </w:r>
      <w:r>
        <w:rPr>
          <w:b/>
          <w:bCs/>
          <w:sz w:val="22"/>
          <w:szCs w:val="22"/>
          <w:lang w:val="sr-Latn-CS"/>
        </w:rPr>
        <w:t>Ž</w:t>
      </w:r>
      <w:r w:rsidRPr="00AF0031">
        <w:rPr>
          <w:b/>
          <w:bCs/>
          <w:sz w:val="22"/>
          <w:szCs w:val="22"/>
          <w:lang w:val="sr-Latn-CS"/>
        </w:rPr>
        <w:t xml:space="preserve">ETA </w:t>
      </w:r>
    </w:p>
    <w:p w:rsidR="000061BE" w:rsidRPr="00AF0031" w:rsidRDefault="000061BE" w:rsidP="000061BE">
      <w:pPr>
        <w:jc w:val="center"/>
        <w:rPr>
          <w:sz w:val="22"/>
          <w:szCs w:val="22"/>
          <w:lang w:val="sr-Latn-CS"/>
        </w:rPr>
      </w:pPr>
      <w:r>
        <w:rPr>
          <w:b/>
          <w:bCs/>
          <w:sz w:val="22"/>
          <w:szCs w:val="22"/>
          <w:lang w:val="sr-Latn-CS"/>
        </w:rPr>
        <w:t xml:space="preserve">      </w:t>
      </w:r>
      <w:r w:rsidRPr="00AF0031">
        <w:rPr>
          <w:b/>
          <w:bCs/>
          <w:sz w:val="22"/>
          <w:szCs w:val="22"/>
          <w:lang w:val="sr-Latn-CS"/>
        </w:rPr>
        <w:t>GRADA  NOVOG PAZARA</w:t>
      </w:r>
    </w:p>
    <w:p w:rsidR="000061BE" w:rsidRPr="00AF0031" w:rsidRDefault="000061BE" w:rsidP="005F05D6">
      <w:pPr>
        <w:rPr>
          <w:b/>
          <w:bCs/>
          <w:sz w:val="22"/>
          <w:szCs w:val="22"/>
          <w:lang w:val="sr-Latn-CS"/>
        </w:rPr>
      </w:pPr>
      <w:r>
        <w:rPr>
          <w:b/>
          <w:bCs/>
          <w:sz w:val="22"/>
          <w:szCs w:val="22"/>
          <w:lang w:val="sr-Latn-CS"/>
        </w:rPr>
        <w:t xml:space="preserve">              </w:t>
      </w:r>
    </w:p>
    <w:p w:rsidR="002B1A23" w:rsidRPr="00AF0031" w:rsidRDefault="002B1A23" w:rsidP="002B1A23">
      <w:pPr>
        <w:rPr>
          <w:sz w:val="22"/>
          <w:szCs w:val="22"/>
          <w:lang w:val="sr-Latn-CS"/>
        </w:rPr>
      </w:pPr>
      <w:r w:rsidRPr="00AF0031">
        <w:rPr>
          <w:sz w:val="22"/>
          <w:szCs w:val="22"/>
          <w:lang w:val="sr-Latn-CS"/>
        </w:rPr>
        <w:t xml:space="preserve">  1.</w:t>
      </w:r>
      <w:r>
        <w:rPr>
          <w:sz w:val="22"/>
          <w:szCs w:val="22"/>
          <w:lang w:val="sr-Latn-CS"/>
        </w:rPr>
        <w:t xml:space="preserve"> </w:t>
      </w:r>
      <w:r w:rsidRPr="00AF0031">
        <w:rPr>
          <w:sz w:val="22"/>
          <w:szCs w:val="22"/>
          <w:lang w:val="sr-Latn-CS"/>
        </w:rPr>
        <w:t xml:space="preserve">OŠ.Brastvo                                                                              </w:t>
      </w:r>
    </w:p>
    <w:p w:rsidR="002B1A23" w:rsidRPr="00AF0031" w:rsidRDefault="002B1A23" w:rsidP="002B1A23">
      <w:pPr>
        <w:rPr>
          <w:sz w:val="22"/>
          <w:szCs w:val="22"/>
          <w:lang w:val="sr-Latn-CS"/>
        </w:rPr>
      </w:pPr>
      <w:r w:rsidRPr="00AF0031">
        <w:rPr>
          <w:sz w:val="22"/>
          <w:szCs w:val="22"/>
          <w:lang w:val="sr-Latn-CS"/>
        </w:rPr>
        <w:t xml:space="preserve">  2</w:t>
      </w:r>
      <w:r>
        <w:rPr>
          <w:sz w:val="22"/>
          <w:szCs w:val="22"/>
          <w:lang w:val="sr-Latn-CS"/>
        </w:rPr>
        <w:t xml:space="preserve"> </w:t>
      </w:r>
      <w:r w:rsidRPr="00AF0031">
        <w:rPr>
          <w:sz w:val="22"/>
          <w:szCs w:val="22"/>
          <w:lang w:val="sr-Latn-CS"/>
        </w:rPr>
        <w:t xml:space="preserve">.OŠ.J.J.Zmaj                                                                             </w:t>
      </w:r>
    </w:p>
    <w:p w:rsidR="002B1A23" w:rsidRPr="00AF0031" w:rsidRDefault="002B1A23" w:rsidP="002B1A23">
      <w:pPr>
        <w:rPr>
          <w:sz w:val="22"/>
          <w:szCs w:val="22"/>
          <w:lang w:val="sr-Latn-CS"/>
        </w:rPr>
      </w:pPr>
      <w:r w:rsidRPr="00AF0031">
        <w:rPr>
          <w:sz w:val="22"/>
          <w:szCs w:val="22"/>
          <w:lang w:val="sr-Latn-CS"/>
        </w:rPr>
        <w:t xml:space="preserve">  3</w:t>
      </w:r>
      <w:r>
        <w:rPr>
          <w:sz w:val="22"/>
          <w:szCs w:val="22"/>
          <w:lang w:val="sr-Latn-CS"/>
        </w:rPr>
        <w:t xml:space="preserve">  </w:t>
      </w:r>
      <w:r w:rsidRPr="00AF0031">
        <w:rPr>
          <w:sz w:val="22"/>
          <w:szCs w:val="22"/>
          <w:lang w:val="sr-Latn-CS"/>
        </w:rPr>
        <w:t xml:space="preserve">OŠ.R.B.Tršo                                                                            </w:t>
      </w:r>
    </w:p>
    <w:p w:rsidR="002B1A23" w:rsidRPr="00AF0031" w:rsidRDefault="002B1A23" w:rsidP="002B1A23">
      <w:pPr>
        <w:rPr>
          <w:sz w:val="22"/>
          <w:szCs w:val="22"/>
          <w:lang w:val="sr-Latn-CS"/>
        </w:rPr>
      </w:pPr>
      <w:r w:rsidRPr="00AF0031">
        <w:rPr>
          <w:sz w:val="22"/>
          <w:szCs w:val="22"/>
          <w:lang w:val="sr-Latn-CS"/>
        </w:rPr>
        <w:t xml:space="preserve">  4.</w:t>
      </w:r>
      <w:r>
        <w:rPr>
          <w:sz w:val="22"/>
          <w:szCs w:val="22"/>
          <w:lang w:val="sr-Latn-CS"/>
        </w:rPr>
        <w:t xml:space="preserve"> </w:t>
      </w:r>
      <w:r w:rsidRPr="00AF0031">
        <w:rPr>
          <w:sz w:val="22"/>
          <w:szCs w:val="22"/>
          <w:lang w:val="sr-Latn-CS"/>
        </w:rPr>
        <w:t xml:space="preserve">OŠ.Vuk Karadžić                                                                    </w:t>
      </w:r>
    </w:p>
    <w:p w:rsidR="002B1A23" w:rsidRPr="00AF0031" w:rsidRDefault="002B1A23" w:rsidP="002B1A23">
      <w:pPr>
        <w:rPr>
          <w:sz w:val="22"/>
          <w:szCs w:val="22"/>
          <w:lang w:val="sr-Latn-CS"/>
        </w:rPr>
      </w:pPr>
      <w:r w:rsidRPr="00AF0031">
        <w:rPr>
          <w:sz w:val="22"/>
          <w:szCs w:val="22"/>
          <w:lang w:val="sr-Latn-CS"/>
        </w:rPr>
        <w:t xml:space="preserve">  5.</w:t>
      </w:r>
      <w:r>
        <w:rPr>
          <w:sz w:val="22"/>
          <w:szCs w:val="22"/>
          <w:lang w:val="sr-Latn-CS"/>
        </w:rPr>
        <w:t xml:space="preserve"> </w:t>
      </w:r>
      <w:r w:rsidRPr="00AF0031">
        <w:rPr>
          <w:sz w:val="22"/>
          <w:szCs w:val="22"/>
          <w:lang w:val="sr-Latn-CS"/>
        </w:rPr>
        <w:t xml:space="preserve">OŠ.Stefan Nemanja                                                                      </w:t>
      </w:r>
    </w:p>
    <w:p w:rsidR="002B1A23" w:rsidRPr="00AF0031" w:rsidRDefault="002B1A23" w:rsidP="002B1A23">
      <w:pPr>
        <w:rPr>
          <w:sz w:val="22"/>
          <w:szCs w:val="22"/>
          <w:lang w:val="sr-Latn-CS"/>
        </w:rPr>
      </w:pPr>
      <w:r w:rsidRPr="00AF0031">
        <w:rPr>
          <w:sz w:val="22"/>
          <w:szCs w:val="22"/>
          <w:lang w:val="sr-Latn-CS"/>
        </w:rPr>
        <w:t xml:space="preserve">  6.</w:t>
      </w:r>
      <w:r>
        <w:rPr>
          <w:sz w:val="22"/>
          <w:szCs w:val="22"/>
          <w:lang w:val="sr-Latn-CS"/>
        </w:rPr>
        <w:t xml:space="preserve"> </w:t>
      </w:r>
      <w:r w:rsidRPr="00AF0031">
        <w:rPr>
          <w:sz w:val="22"/>
          <w:szCs w:val="22"/>
          <w:lang w:val="sr-Latn-CS"/>
        </w:rPr>
        <w:t>OŠ.Desanka Maksimović</w:t>
      </w:r>
    </w:p>
    <w:p w:rsidR="002B1A23" w:rsidRPr="00AF0031" w:rsidRDefault="002B1A23" w:rsidP="002B1A23">
      <w:pPr>
        <w:rPr>
          <w:sz w:val="22"/>
          <w:szCs w:val="22"/>
          <w:lang w:val="sr-Latn-CS"/>
        </w:rPr>
      </w:pPr>
      <w:r w:rsidRPr="00AF0031">
        <w:rPr>
          <w:sz w:val="22"/>
          <w:szCs w:val="22"/>
          <w:lang w:val="sr-Latn-CS"/>
        </w:rPr>
        <w:t xml:space="preserve">  7.</w:t>
      </w:r>
      <w:r>
        <w:rPr>
          <w:sz w:val="22"/>
          <w:szCs w:val="22"/>
          <w:lang w:val="sr-Latn-CS"/>
        </w:rPr>
        <w:t xml:space="preserve"> </w:t>
      </w:r>
      <w:r w:rsidRPr="00AF0031">
        <w:rPr>
          <w:sz w:val="22"/>
          <w:szCs w:val="22"/>
          <w:lang w:val="sr-Latn-CS"/>
        </w:rPr>
        <w:t>OŠ.</w:t>
      </w:r>
      <w:r>
        <w:rPr>
          <w:sz w:val="22"/>
          <w:szCs w:val="22"/>
          <w:lang w:val="sr-Latn-CS"/>
        </w:rPr>
        <w:t xml:space="preserve"> Rastko Nemanjić - Sava</w:t>
      </w:r>
    </w:p>
    <w:p w:rsidR="002B1A23" w:rsidRPr="00AF0031" w:rsidRDefault="002B1A23" w:rsidP="002B1A23">
      <w:pPr>
        <w:rPr>
          <w:sz w:val="22"/>
          <w:szCs w:val="22"/>
          <w:lang w:val="sr-Latn-CS"/>
        </w:rPr>
      </w:pPr>
      <w:r w:rsidRPr="00AF0031">
        <w:rPr>
          <w:sz w:val="22"/>
          <w:szCs w:val="22"/>
          <w:lang w:val="sr-Latn-CS"/>
        </w:rPr>
        <w:t xml:space="preserve">  8.</w:t>
      </w:r>
      <w:r>
        <w:rPr>
          <w:sz w:val="22"/>
          <w:szCs w:val="22"/>
          <w:lang w:val="sr-Latn-CS"/>
        </w:rPr>
        <w:t xml:space="preserve"> </w:t>
      </w:r>
      <w:r w:rsidRPr="00AF0031">
        <w:rPr>
          <w:sz w:val="22"/>
          <w:szCs w:val="22"/>
          <w:lang w:val="sr-Latn-CS"/>
        </w:rPr>
        <w:t>OŠ.Đura Jakšić</w:t>
      </w:r>
    </w:p>
    <w:p w:rsidR="002B1A23" w:rsidRPr="00AF0031" w:rsidRDefault="002B1A23" w:rsidP="002B1A23">
      <w:pPr>
        <w:rPr>
          <w:sz w:val="22"/>
          <w:szCs w:val="22"/>
          <w:lang w:val="sr-Latn-CS"/>
        </w:rPr>
      </w:pPr>
      <w:r w:rsidRPr="00AF0031">
        <w:rPr>
          <w:sz w:val="22"/>
          <w:szCs w:val="22"/>
          <w:lang w:val="sr-Latn-CS"/>
        </w:rPr>
        <w:t xml:space="preserve">  9.</w:t>
      </w:r>
      <w:r>
        <w:rPr>
          <w:sz w:val="22"/>
          <w:szCs w:val="22"/>
          <w:lang w:val="sr-Latn-CS"/>
        </w:rPr>
        <w:t xml:space="preserve"> </w:t>
      </w:r>
      <w:r w:rsidRPr="00AF0031">
        <w:rPr>
          <w:sz w:val="22"/>
          <w:szCs w:val="22"/>
          <w:lang w:val="sr-Latn-CS"/>
        </w:rPr>
        <w:t>OŠ.Jošanica</w:t>
      </w:r>
    </w:p>
    <w:p w:rsidR="002B1A23" w:rsidRPr="00AF0031" w:rsidRDefault="002B1A23" w:rsidP="002B1A23">
      <w:pPr>
        <w:rPr>
          <w:sz w:val="22"/>
          <w:szCs w:val="22"/>
          <w:lang w:val="sr-Latn-CS"/>
        </w:rPr>
      </w:pPr>
      <w:r w:rsidRPr="00AF0031">
        <w:rPr>
          <w:sz w:val="22"/>
          <w:szCs w:val="22"/>
          <w:lang w:val="sr-Latn-CS"/>
        </w:rPr>
        <w:t>10.</w:t>
      </w:r>
      <w:r>
        <w:rPr>
          <w:sz w:val="22"/>
          <w:szCs w:val="22"/>
          <w:lang w:val="sr-Latn-CS"/>
        </w:rPr>
        <w:t xml:space="preserve"> </w:t>
      </w:r>
      <w:r w:rsidRPr="00AF0031">
        <w:rPr>
          <w:sz w:val="22"/>
          <w:szCs w:val="22"/>
          <w:lang w:val="sr-Latn-CS"/>
        </w:rPr>
        <w:t>OŠ.</w:t>
      </w:r>
      <w:r>
        <w:rPr>
          <w:sz w:val="22"/>
          <w:szCs w:val="22"/>
          <w:lang w:val="sr-Latn-CS"/>
        </w:rPr>
        <w:t xml:space="preserve"> Halifa bin </w:t>
      </w:r>
      <w:r w:rsidR="00C05BB4">
        <w:rPr>
          <w:sz w:val="22"/>
          <w:szCs w:val="22"/>
          <w:lang w:val="sr-Latn-CS"/>
        </w:rPr>
        <w:t>Z</w:t>
      </w:r>
      <w:r>
        <w:rPr>
          <w:sz w:val="22"/>
          <w:szCs w:val="22"/>
          <w:lang w:val="sr-Latn-CS"/>
        </w:rPr>
        <w:t xml:space="preserve">aid </w:t>
      </w:r>
      <w:r w:rsidR="00A77D88">
        <w:rPr>
          <w:sz w:val="22"/>
          <w:szCs w:val="22"/>
          <w:lang w:val="sr-Latn-CS"/>
        </w:rPr>
        <w:t>A</w:t>
      </w:r>
      <w:r>
        <w:rPr>
          <w:sz w:val="22"/>
          <w:szCs w:val="22"/>
          <w:lang w:val="sr-Latn-CS"/>
        </w:rPr>
        <w:t xml:space="preserve">l </w:t>
      </w:r>
      <w:r w:rsidR="00C05BB4">
        <w:rPr>
          <w:sz w:val="22"/>
          <w:szCs w:val="22"/>
          <w:lang w:val="sr-Latn-CS"/>
        </w:rPr>
        <w:t>N</w:t>
      </w:r>
      <w:r>
        <w:rPr>
          <w:sz w:val="22"/>
          <w:szCs w:val="22"/>
          <w:lang w:val="sr-Latn-CS"/>
        </w:rPr>
        <w:t>ahjan</w:t>
      </w:r>
    </w:p>
    <w:p w:rsidR="002B1A23" w:rsidRPr="00AF0031" w:rsidRDefault="002B1A23" w:rsidP="002B1A23">
      <w:pPr>
        <w:rPr>
          <w:sz w:val="22"/>
          <w:szCs w:val="22"/>
          <w:lang w:val="sr-Latn-CS"/>
        </w:rPr>
      </w:pPr>
      <w:r w:rsidRPr="00AF0031">
        <w:rPr>
          <w:sz w:val="22"/>
          <w:szCs w:val="22"/>
          <w:lang w:val="sr-Latn-CS"/>
        </w:rPr>
        <w:t>11</w:t>
      </w:r>
      <w:r>
        <w:rPr>
          <w:sz w:val="22"/>
          <w:szCs w:val="22"/>
          <w:lang w:val="sr-Latn-CS"/>
        </w:rPr>
        <w:t xml:space="preserve">. </w:t>
      </w:r>
      <w:r w:rsidRPr="00AF0031">
        <w:rPr>
          <w:sz w:val="22"/>
          <w:szCs w:val="22"/>
          <w:lang w:val="sr-Latn-CS"/>
        </w:rPr>
        <w:t>OŠ.Dositej Obradović</w:t>
      </w:r>
    </w:p>
    <w:p w:rsidR="002B1A23" w:rsidRPr="00AF0031" w:rsidRDefault="002B1A23" w:rsidP="002B1A23">
      <w:pPr>
        <w:rPr>
          <w:sz w:val="22"/>
          <w:szCs w:val="22"/>
          <w:lang w:val="sr-Latn-CS"/>
        </w:rPr>
      </w:pPr>
      <w:r w:rsidRPr="00AF0031">
        <w:rPr>
          <w:sz w:val="22"/>
          <w:szCs w:val="22"/>
          <w:lang w:val="sr-Latn-CS"/>
        </w:rPr>
        <w:t>12.</w:t>
      </w:r>
      <w:r>
        <w:rPr>
          <w:sz w:val="22"/>
          <w:szCs w:val="22"/>
          <w:lang w:val="sr-Latn-CS"/>
        </w:rPr>
        <w:t xml:space="preserve"> </w:t>
      </w:r>
      <w:r w:rsidRPr="00AF0031">
        <w:rPr>
          <w:sz w:val="22"/>
          <w:szCs w:val="22"/>
          <w:lang w:val="sr-Latn-CS"/>
        </w:rPr>
        <w:t>MŠ.Stevan Mokranjac</w:t>
      </w:r>
    </w:p>
    <w:p w:rsidR="002B1A23" w:rsidRPr="00E70E2B" w:rsidRDefault="002B1A23" w:rsidP="002B1A23">
      <w:pPr>
        <w:rPr>
          <w:sz w:val="22"/>
          <w:szCs w:val="22"/>
        </w:rPr>
      </w:pPr>
      <w:r w:rsidRPr="00AF0031">
        <w:rPr>
          <w:sz w:val="22"/>
          <w:szCs w:val="22"/>
          <w:lang w:val="sr-Latn-CS"/>
        </w:rPr>
        <w:t>13.</w:t>
      </w:r>
      <w:r>
        <w:rPr>
          <w:sz w:val="22"/>
          <w:szCs w:val="22"/>
          <w:lang w:val="sr-Latn-CS"/>
        </w:rPr>
        <w:t xml:space="preserve"> </w:t>
      </w:r>
      <w:r w:rsidRPr="00AF0031">
        <w:rPr>
          <w:sz w:val="22"/>
          <w:szCs w:val="22"/>
          <w:lang w:val="sr-Latn-CS"/>
        </w:rPr>
        <w:t>OŠ.</w:t>
      </w:r>
      <w:r>
        <w:rPr>
          <w:sz w:val="22"/>
          <w:szCs w:val="22"/>
          <w:lang w:val="sr-Latn-CS"/>
        </w:rPr>
        <w:t xml:space="preserve"> Avdo Međedović</w:t>
      </w:r>
    </w:p>
    <w:p w:rsidR="002B1A23" w:rsidRDefault="002B1A23" w:rsidP="002B1A23">
      <w:pPr>
        <w:rPr>
          <w:sz w:val="22"/>
          <w:szCs w:val="22"/>
          <w:lang w:val="sr-Latn-CS"/>
        </w:rPr>
      </w:pPr>
      <w:r w:rsidRPr="00AF0031">
        <w:rPr>
          <w:sz w:val="22"/>
          <w:szCs w:val="22"/>
          <w:lang w:val="sr-Latn-CS"/>
        </w:rPr>
        <w:t>14.</w:t>
      </w:r>
      <w:r>
        <w:rPr>
          <w:sz w:val="22"/>
          <w:szCs w:val="22"/>
          <w:lang w:val="sr-Latn-CS"/>
        </w:rPr>
        <w:t xml:space="preserve"> </w:t>
      </w:r>
      <w:r w:rsidRPr="00AF0031">
        <w:rPr>
          <w:sz w:val="22"/>
          <w:szCs w:val="22"/>
          <w:lang w:val="sr-Latn-CS"/>
        </w:rPr>
        <w:t>OŠ.</w:t>
      </w:r>
      <w:r>
        <w:rPr>
          <w:sz w:val="22"/>
          <w:szCs w:val="22"/>
          <w:lang w:val="sr-Latn-CS"/>
        </w:rPr>
        <w:t>Ćamil Sijarić</w:t>
      </w:r>
    </w:p>
    <w:p w:rsidR="002B1A23" w:rsidRDefault="002B1A23" w:rsidP="002B1A23">
      <w:pPr>
        <w:rPr>
          <w:sz w:val="22"/>
          <w:szCs w:val="22"/>
          <w:lang w:val="sr-Latn-CS"/>
        </w:rPr>
      </w:pPr>
      <w:r>
        <w:rPr>
          <w:sz w:val="22"/>
          <w:szCs w:val="22"/>
          <w:lang w:val="sr-Latn-CS"/>
        </w:rPr>
        <w:t>15. OŠ.Meša Selimović</w:t>
      </w:r>
    </w:p>
    <w:p w:rsidR="002B1A23" w:rsidRPr="00AF0031" w:rsidRDefault="002B1A23" w:rsidP="002B1A23">
      <w:pPr>
        <w:rPr>
          <w:sz w:val="22"/>
          <w:szCs w:val="22"/>
          <w:lang w:val="sr-Latn-CS"/>
        </w:rPr>
      </w:pPr>
      <w:r>
        <w:rPr>
          <w:sz w:val="22"/>
          <w:szCs w:val="22"/>
          <w:lang w:val="sr-Latn-CS"/>
        </w:rPr>
        <w:t>16. OŠ.Mur</w:t>
      </w:r>
    </w:p>
    <w:p w:rsidR="002B1A23" w:rsidRPr="00AF0031" w:rsidRDefault="002B1A23" w:rsidP="002B1A23">
      <w:pPr>
        <w:rPr>
          <w:sz w:val="22"/>
          <w:szCs w:val="22"/>
          <w:lang w:val="sr-Latn-CS"/>
        </w:rPr>
      </w:pPr>
      <w:r w:rsidRPr="00AF0031">
        <w:rPr>
          <w:sz w:val="22"/>
          <w:szCs w:val="22"/>
          <w:lang w:val="sr-Latn-CS"/>
        </w:rPr>
        <w:t>1</w:t>
      </w:r>
      <w:r>
        <w:rPr>
          <w:sz w:val="22"/>
          <w:szCs w:val="22"/>
          <w:lang w:val="sr-Latn-CS"/>
        </w:rPr>
        <w:t>7</w:t>
      </w:r>
      <w:r w:rsidRPr="00AF0031">
        <w:rPr>
          <w:sz w:val="22"/>
          <w:szCs w:val="22"/>
          <w:lang w:val="sr-Latn-CS"/>
        </w:rPr>
        <w:t>.</w:t>
      </w:r>
      <w:r>
        <w:rPr>
          <w:sz w:val="22"/>
          <w:szCs w:val="22"/>
          <w:lang w:val="sr-Latn-CS"/>
        </w:rPr>
        <w:t xml:space="preserve"> </w:t>
      </w:r>
      <w:r w:rsidRPr="00AF0031">
        <w:rPr>
          <w:sz w:val="22"/>
          <w:szCs w:val="22"/>
          <w:lang w:val="sr-Latn-CS"/>
        </w:rPr>
        <w:t>SŠ.Gimnazija</w:t>
      </w:r>
    </w:p>
    <w:p w:rsidR="002B1A23" w:rsidRPr="00AF0031" w:rsidRDefault="002B1A23" w:rsidP="002B1A23">
      <w:pPr>
        <w:rPr>
          <w:sz w:val="22"/>
          <w:szCs w:val="22"/>
          <w:lang w:val="sr-Latn-CS"/>
        </w:rPr>
      </w:pPr>
      <w:r w:rsidRPr="00AF0031">
        <w:rPr>
          <w:sz w:val="22"/>
          <w:szCs w:val="22"/>
          <w:lang w:val="sr-Latn-CS"/>
        </w:rPr>
        <w:t>1</w:t>
      </w:r>
      <w:r>
        <w:rPr>
          <w:sz w:val="22"/>
          <w:szCs w:val="22"/>
          <w:lang w:val="sr-Latn-CS"/>
        </w:rPr>
        <w:t>8</w:t>
      </w:r>
      <w:r w:rsidRPr="00AF0031">
        <w:rPr>
          <w:sz w:val="22"/>
          <w:szCs w:val="22"/>
          <w:lang w:val="sr-Latn-CS"/>
        </w:rPr>
        <w:t>.</w:t>
      </w:r>
      <w:r>
        <w:rPr>
          <w:sz w:val="22"/>
          <w:szCs w:val="22"/>
          <w:lang w:val="sr-Latn-CS"/>
        </w:rPr>
        <w:t xml:space="preserve"> </w:t>
      </w:r>
      <w:r w:rsidRPr="00AF0031">
        <w:rPr>
          <w:sz w:val="22"/>
          <w:szCs w:val="22"/>
          <w:lang w:val="sr-Latn-CS"/>
        </w:rPr>
        <w:t>SŠ.Ekonomska</w:t>
      </w:r>
    </w:p>
    <w:p w:rsidR="002B1A23" w:rsidRPr="00AF0031" w:rsidRDefault="002B1A23" w:rsidP="002B1A23">
      <w:pPr>
        <w:rPr>
          <w:sz w:val="22"/>
          <w:szCs w:val="22"/>
          <w:lang w:val="sr-Latn-CS"/>
        </w:rPr>
      </w:pPr>
      <w:r w:rsidRPr="00AF0031">
        <w:rPr>
          <w:sz w:val="22"/>
          <w:szCs w:val="22"/>
          <w:lang w:val="sr-Latn-CS"/>
        </w:rPr>
        <w:t>1</w:t>
      </w:r>
      <w:r>
        <w:rPr>
          <w:sz w:val="22"/>
          <w:szCs w:val="22"/>
          <w:lang w:val="sr-Latn-CS"/>
        </w:rPr>
        <w:t>9</w:t>
      </w:r>
      <w:r w:rsidRPr="00AF0031">
        <w:rPr>
          <w:sz w:val="22"/>
          <w:szCs w:val="22"/>
          <w:lang w:val="sr-Latn-CS"/>
        </w:rPr>
        <w:t>.</w:t>
      </w:r>
      <w:r>
        <w:rPr>
          <w:sz w:val="22"/>
          <w:szCs w:val="22"/>
          <w:lang w:val="sr-Latn-CS"/>
        </w:rPr>
        <w:t xml:space="preserve"> </w:t>
      </w:r>
      <w:r w:rsidRPr="00AF0031">
        <w:rPr>
          <w:sz w:val="22"/>
          <w:szCs w:val="22"/>
          <w:lang w:val="sr-Latn-CS"/>
        </w:rPr>
        <w:t>SŠ.Tehnička</w:t>
      </w:r>
    </w:p>
    <w:p w:rsidR="002B1A23" w:rsidRPr="00AF0031" w:rsidRDefault="002B1A23" w:rsidP="002B1A23">
      <w:pPr>
        <w:rPr>
          <w:sz w:val="22"/>
          <w:szCs w:val="22"/>
          <w:lang w:val="sr-Latn-CS"/>
        </w:rPr>
      </w:pPr>
      <w:r>
        <w:rPr>
          <w:sz w:val="22"/>
          <w:szCs w:val="22"/>
          <w:lang w:val="sr-Latn-CS"/>
        </w:rPr>
        <w:t>20</w:t>
      </w:r>
      <w:r w:rsidRPr="00AF0031">
        <w:rPr>
          <w:sz w:val="22"/>
          <w:szCs w:val="22"/>
          <w:lang w:val="sr-Latn-CS"/>
        </w:rPr>
        <w:t>.</w:t>
      </w:r>
      <w:r>
        <w:rPr>
          <w:sz w:val="22"/>
          <w:szCs w:val="22"/>
          <w:lang w:val="sr-Latn-CS"/>
        </w:rPr>
        <w:t xml:space="preserve"> </w:t>
      </w:r>
      <w:r w:rsidRPr="00AF0031">
        <w:rPr>
          <w:sz w:val="22"/>
          <w:szCs w:val="22"/>
          <w:lang w:val="sr-Latn-CS"/>
        </w:rPr>
        <w:t>SŠ.Za dizajn tekstila i kože</w:t>
      </w:r>
    </w:p>
    <w:p w:rsidR="002B1A23" w:rsidRPr="00AF0031" w:rsidRDefault="002B1A23" w:rsidP="002B1A23">
      <w:pPr>
        <w:rPr>
          <w:sz w:val="22"/>
          <w:szCs w:val="22"/>
          <w:lang w:val="sr-Latn-CS"/>
        </w:rPr>
      </w:pPr>
      <w:r>
        <w:rPr>
          <w:sz w:val="22"/>
          <w:szCs w:val="22"/>
          <w:lang w:val="sr-Latn-CS"/>
        </w:rPr>
        <w:t>21</w:t>
      </w:r>
      <w:r w:rsidRPr="00AF0031">
        <w:rPr>
          <w:sz w:val="22"/>
          <w:szCs w:val="22"/>
          <w:lang w:val="sr-Latn-CS"/>
        </w:rPr>
        <w:t>.</w:t>
      </w:r>
      <w:r>
        <w:rPr>
          <w:sz w:val="22"/>
          <w:szCs w:val="22"/>
          <w:lang w:val="sr-Latn-CS"/>
        </w:rPr>
        <w:t xml:space="preserve"> </w:t>
      </w:r>
      <w:r w:rsidRPr="00AF0031">
        <w:rPr>
          <w:sz w:val="22"/>
          <w:szCs w:val="22"/>
          <w:lang w:val="sr-Latn-CS"/>
        </w:rPr>
        <w:t>SŠ.</w:t>
      </w:r>
      <w:r w:rsidR="00286B00">
        <w:rPr>
          <w:sz w:val="22"/>
          <w:szCs w:val="22"/>
          <w:lang w:val="sr-Latn-CS"/>
        </w:rPr>
        <w:t>Dva Heroja -</w:t>
      </w:r>
      <w:r w:rsidRPr="00AF0031">
        <w:rPr>
          <w:sz w:val="22"/>
          <w:szCs w:val="22"/>
          <w:lang w:val="sr-Latn-CS"/>
        </w:rPr>
        <w:t xml:space="preserve">Medicinska </w:t>
      </w:r>
    </w:p>
    <w:p w:rsidR="002B1A23" w:rsidRPr="00AF0031" w:rsidRDefault="002B1A23" w:rsidP="002B1A23">
      <w:pPr>
        <w:rPr>
          <w:sz w:val="22"/>
          <w:szCs w:val="22"/>
          <w:lang w:val="sr-Latn-CS"/>
        </w:rPr>
      </w:pPr>
      <w:r w:rsidRPr="00AF0031">
        <w:rPr>
          <w:sz w:val="22"/>
          <w:szCs w:val="22"/>
          <w:lang w:val="sr-Latn-CS"/>
        </w:rPr>
        <w:t>2</w:t>
      </w:r>
      <w:r>
        <w:rPr>
          <w:sz w:val="22"/>
          <w:szCs w:val="22"/>
          <w:lang w:val="sr-Latn-CS"/>
        </w:rPr>
        <w:t>2</w:t>
      </w:r>
      <w:r w:rsidRPr="00AF0031">
        <w:rPr>
          <w:sz w:val="22"/>
          <w:szCs w:val="22"/>
          <w:lang w:val="sr-Latn-CS"/>
        </w:rPr>
        <w:t>.</w:t>
      </w:r>
      <w:r>
        <w:rPr>
          <w:sz w:val="22"/>
          <w:szCs w:val="22"/>
          <w:lang w:val="sr-Latn-CS"/>
        </w:rPr>
        <w:t xml:space="preserve"> </w:t>
      </w:r>
      <w:r w:rsidRPr="00AF0031">
        <w:rPr>
          <w:sz w:val="22"/>
          <w:szCs w:val="22"/>
          <w:lang w:val="sr-Latn-CS"/>
        </w:rPr>
        <w:t>SŠ.Ugostiteljsko turistička</w:t>
      </w:r>
    </w:p>
    <w:p w:rsidR="002B1A23" w:rsidRPr="00AF0031" w:rsidRDefault="002B1A23" w:rsidP="002B1A23">
      <w:pPr>
        <w:rPr>
          <w:sz w:val="22"/>
          <w:szCs w:val="22"/>
          <w:lang w:val="sr-Latn-CS"/>
        </w:rPr>
      </w:pPr>
      <w:r w:rsidRPr="00AF0031">
        <w:rPr>
          <w:sz w:val="22"/>
          <w:szCs w:val="22"/>
          <w:lang w:val="sr-Latn-CS"/>
        </w:rPr>
        <w:t>2</w:t>
      </w:r>
      <w:r>
        <w:rPr>
          <w:sz w:val="22"/>
          <w:szCs w:val="22"/>
          <w:lang w:val="sr-Latn-CS"/>
        </w:rPr>
        <w:t>3</w:t>
      </w:r>
      <w:r w:rsidRPr="00AF0031">
        <w:rPr>
          <w:sz w:val="22"/>
          <w:szCs w:val="22"/>
          <w:lang w:val="sr-Latn-CS"/>
        </w:rPr>
        <w:t>.</w:t>
      </w:r>
      <w:r>
        <w:rPr>
          <w:sz w:val="22"/>
          <w:szCs w:val="22"/>
          <w:lang w:val="sr-Latn-CS"/>
        </w:rPr>
        <w:t xml:space="preserve"> </w:t>
      </w:r>
      <w:r w:rsidRPr="00AF0031">
        <w:rPr>
          <w:sz w:val="22"/>
          <w:szCs w:val="22"/>
          <w:lang w:val="sr-Latn-CS"/>
        </w:rPr>
        <w:t>Sportski savez</w:t>
      </w:r>
    </w:p>
    <w:p w:rsidR="002B1A23" w:rsidRPr="00AF0031" w:rsidRDefault="00737A9D" w:rsidP="002B1A23">
      <w:pPr>
        <w:rPr>
          <w:sz w:val="22"/>
          <w:szCs w:val="22"/>
          <w:lang w:val="sr-Latn-CS"/>
        </w:rPr>
      </w:pPr>
      <w:r>
        <w:rPr>
          <w:sz w:val="22"/>
          <w:szCs w:val="22"/>
          <w:lang w:val="sr-Latn-CS"/>
        </w:rPr>
        <w:t>24</w:t>
      </w:r>
      <w:r w:rsidR="002B1A23" w:rsidRPr="00AF0031">
        <w:rPr>
          <w:sz w:val="22"/>
          <w:szCs w:val="22"/>
          <w:lang w:val="sr-Latn-CS"/>
        </w:rPr>
        <w:t>.</w:t>
      </w:r>
      <w:r w:rsidR="002B1A23">
        <w:rPr>
          <w:sz w:val="22"/>
          <w:szCs w:val="22"/>
          <w:lang w:val="sr-Latn-CS"/>
        </w:rPr>
        <w:t xml:space="preserve"> </w:t>
      </w:r>
      <w:r w:rsidR="002B1A23" w:rsidRPr="00AF0031">
        <w:rPr>
          <w:sz w:val="22"/>
          <w:szCs w:val="22"/>
          <w:lang w:val="sr-Latn-CS"/>
        </w:rPr>
        <w:t>Centar za socijalni rad</w:t>
      </w:r>
    </w:p>
    <w:p w:rsidR="002B1A23" w:rsidRPr="00AF0031" w:rsidRDefault="00737A9D" w:rsidP="002B1A23">
      <w:pPr>
        <w:rPr>
          <w:b/>
          <w:bCs/>
          <w:sz w:val="22"/>
          <w:szCs w:val="22"/>
          <w:lang w:val="sr-Latn-CS"/>
        </w:rPr>
      </w:pPr>
      <w:r>
        <w:rPr>
          <w:sz w:val="22"/>
          <w:szCs w:val="22"/>
          <w:lang w:val="sr-Latn-CS"/>
        </w:rPr>
        <w:t>25</w:t>
      </w:r>
      <w:r w:rsidR="002B1A23">
        <w:rPr>
          <w:sz w:val="22"/>
          <w:szCs w:val="22"/>
          <w:lang w:val="sr-Latn-CS"/>
        </w:rPr>
        <w:t>. Dom</w:t>
      </w:r>
      <w:r w:rsidR="002B1A23" w:rsidRPr="00AF0031">
        <w:rPr>
          <w:sz w:val="22"/>
          <w:szCs w:val="22"/>
          <w:lang w:val="sr-Latn-CS"/>
        </w:rPr>
        <w:t xml:space="preserve"> zdravlja</w:t>
      </w:r>
    </w:p>
    <w:p w:rsidR="002B1A23" w:rsidRDefault="00737A9D" w:rsidP="002B1A23">
      <w:pPr>
        <w:rPr>
          <w:sz w:val="22"/>
          <w:szCs w:val="22"/>
          <w:lang w:val="sr-Latn-CS"/>
        </w:rPr>
      </w:pPr>
      <w:r>
        <w:rPr>
          <w:sz w:val="22"/>
          <w:szCs w:val="22"/>
          <w:lang w:val="sr-Latn-CS"/>
        </w:rPr>
        <w:t>2</w:t>
      </w:r>
      <w:r w:rsidR="00507C2C">
        <w:rPr>
          <w:sz w:val="22"/>
          <w:szCs w:val="22"/>
          <w:lang w:val="sr-Latn-CS"/>
        </w:rPr>
        <w:t>6</w:t>
      </w:r>
      <w:r w:rsidR="002B1A23">
        <w:rPr>
          <w:sz w:val="22"/>
          <w:szCs w:val="22"/>
          <w:lang w:val="sr-Latn-CS"/>
        </w:rPr>
        <w:t>. Javna ustanova – Kancelarija za mlade</w:t>
      </w:r>
    </w:p>
    <w:p w:rsidR="003D797F" w:rsidRDefault="003D797F" w:rsidP="002B1A23">
      <w:pPr>
        <w:rPr>
          <w:sz w:val="22"/>
          <w:szCs w:val="22"/>
          <w:lang w:val="sr-Latn-CS"/>
        </w:rPr>
      </w:pPr>
    </w:p>
    <w:p w:rsidR="000F5B07" w:rsidRPr="00AF0031" w:rsidRDefault="000F5B07" w:rsidP="005F05D6">
      <w:pPr>
        <w:rPr>
          <w:b/>
          <w:bCs/>
          <w:sz w:val="22"/>
          <w:szCs w:val="22"/>
          <w:lang w:val="sr-Latn-CS"/>
        </w:rPr>
      </w:pPr>
    </w:p>
    <w:p w:rsidR="00D05B2C" w:rsidRDefault="00D05B2C" w:rsidP="00D05B2C">
      <w:pPr>
        <w:jc w:val="center"/>
        <w:rPr>
          <w:b/>
          <w:bCs/>
          <w:lang w:val="de-DE"/>
        </w:rPr>
      </w:pPr>
      <w:r>
        <w:rPr>
          <w:b/>
          <w:bCs/>
          <w:lang w:val="de-DE"/>
        </w:rPr>
        <w:lastRenderedPageBreak/>
        <w:t xml:space="preserve">O B R A Z L O </w:t>
      </w:r>
      <w:r>
        <w:rPr>
          <w:b/>
          <w:bCs/>
          <w:lang w:val="sr-Latn-CS"/>
        </w:rPr>
        <w:t>Ž</w:t>
      </w:r>
      <w:r>
        <w:rPr>
          <w:b/>
          <w:bCs/>
          <w:lang w:val="de-DE"/>
        </w:rPr>
        <w:t xml:space="preserve"> E NJ E</w:t>
      </w:r>
    </w:p>
    <w:p w:rsidR="00D05B2C" w:rsidRDefault="00D05B2C" w:rsidP="00D05B2C">
      <w:pPr>
        <w:jc w:val="center"/>
        <w:rPr>
          <w:b/>
          <w:bCs/>
          <w:lang w:val="de-DE"/>
        </w:rPr>
      </w:pPr>
    </w:p>
    <w:p w:rsidR="00D05B2C" w:rsidRDefault="00D05B2C" w:rsidP="00D05B2C">
      <w:pPr>
        <w:jc w:val="center"/>
        <w:rPr>
          <w:b/>
          <w:bCs/>
        </w:rPr>
      </w:pPr>
      <w:r>
        <w:rPr>
          <w:b/>
          <w:bCs/>
        </w:rPr>
        <w:t>OSNOVNI CILJEVI RAZVOJA GRADA  NOVOG  PAZARA</w:t>
      </w:r>
    </w:p>
    <w:p w:rsidR="00D05B2C" w:rsidRDefault="00D05B2C" w:rsidP="00D05B2C">
      <w:pPr>
        <w:jc w:val="center"/>
        <w:rPr>
          <w:b/>
          <w:bCs/>
        </w:rPr>
      </w:pPr>
      <w:r>
        <w:rPr>
          <w:b/>
          <w:bCs/>
        </w:rPr>
        <w:t>U   20</w:t>
      </w:r>
      <w:r w:rsidR="00D14D86">
        <w:rPr>
          <w:b/>
          <w:bCs/>
        </w:rPr>
        <w:t>2</w:t>
      </w:r>
      <w:r w:rsidR="00CA7511">
        <w:rPr>
          <w:b/>
          <w:bCs/>
        </w:rPr>
        <w:t>2</w:t>
      </w:r>
      <w:r>
        <w:rPr>
          <w:b/>
          <w:bCs/>
        </w:rPr>
        <w:t>. GODINI</w:t>
      </w:r>
    </w:p>
    <w:p w:rsidR="001F0BC9" w:rsidRDefault="001F0BC9" w:rsidP="00D05B2C">
      <w:pPr>
        <w:jc w:val="center"/>
        <w:rPr>
          <w:b/>
          <w:bCs/>
        </w:rPr>
      </w:pPr>
    </w:p>
    <w:p w:rsidR="00A32728" w:rsidRDefault="00A32728" w:rsidP="00A32728">
      <w:r>
        <w:t>Vlada je</w:t>
      </w:r>
      <w:r w:rsidRPr="00A32728">
        <w:t xml:space="preserve"> </w:t>
      </w:r>
      <w:r>
        <w:t>,krajem 2015.godine,</w:t>
      </w:r>
      <w:r w:rsidRPr="00A32728">
        <w:t xml:space="preserve"> </w:t>
      </w:r>
      <w:r>
        <w:t>usvojila</w:t>
      </w:r>
      <w:r w:rsidRPr="00A32728">
        <w:t xml:space="preserve"> </w:t>
      </w:r>
      <w:r>
        <w:t xml:space="preserve">Program reforme upravljanja javnim finansijama za period od 2016.god. do 2020.godine, kojim su </w:t>
      </w:r>
      <w:r w:rsidRPr="00A32728">
        <w:t xml:space="preserve"> </w:t>
      </w:r>
      <w:r>
        <w:t>predviđene smernice za reformu upravljanja javnim finansijama, gde je unapređenje budžetskog procesa, kroz primenu programskog budžetiranja, deo navedene reforme. Pomenuta reforma stavlja naglasak na utvrđivanju prioriteta i optimizaciju potrošnje u cilju podsticanja privrednog  rasta i efikasnog pružanja kvalitetnih usluga javne uprave.</w:t>
      </w:r>
    </w:p>
    <w:p w:rsidR="00B25DC9" w:rsidRDefault="00B25DC9" w:rsidP="00D05B2C">
      <w:pPr>
        <w:jc w:val="center"/>
        <w:rPr>
          <w:b/>
          <w:bCs/>
        </w:rPr>
      </w:pPr>
    </w:p>
    <w:p w:rsidR="00B25DC9" w:rsidRDefault="00B25DC9" w:rsidP="00D05B2C">
      <w:r>
        <w:t xml:space="preserve">Programski budžet, kao jedan od mehanizama za sprovođenje navedene reforme upravljanja javnim finansijama, omogućava bolje upravljanje učinkom javne uprave , veću odgovornost korisnika budžeta, uspostavljanje snažnijih veza između godišnjih budžeta , </w:t>
      </w:r>
      <w:r w:rsidR="003826AE">
        <w:t>utvrđivanje prioritetnih rashoda i izdataka kao i veću transparentnost potrošnje.</w:t>
      </w:r>
    </w:p>
    <w:p w:rsidR="00EF08FE" w:rsidRDefault="00EF08FE" w:rsidP="00D05B2C">
      <w:r>
        <w:t>U okviru sprovođenja reforme javnih finansija, započet je proces unapređenja programskog modela budžeta  kroz uvođenje principa rodno odgovornog budžetiranja u budžetski proces. Do 2020.godine predviđeno je da se zaokruži proces postepenog uvođenja rodno odgovornog budžetiranja za sve budžetske korisnike na svim nivoima.</w:t>
      </w:r>
      <w:r w:rsidR="00016A21">
        <w:t xml:space="preserve">Uvodi se izrada građanskog budžeta , kao instrument za povećanje transparentnog iskazivanja na koji način </w:t>
      </w:r>
      <w:r w:rsidR="00FC148B">
        <w:t>i</w:t>
      </w:r>
      <w:r w:rsidR="00016A21">
        <w:t xml:space="preserve"> u koje svrhe se koriste javna sredstva.</w:t>
      </w:r>
    </w:p>
    <w:p w:rsidR="00016A21" w:rsidRDefault="00016A21" w:rsidP="00D05B2C">
      <w:r>
        <w:t xml:space="preserve">Budžetski </w:t>
      </w:r>
      <w:r w:rsidR="001F0BC9">
        <w:t>korisnici su u obavezi , od 20</w:t>
      </w:r>
      <w:r w:rsidR="00D14D86">
        <w:t>20</w:t>
      </w:r>
      <w:r>
        <w:t xml:space="preserve">.godine , da prate sprovođenje programa  kroz  polugodišnje i godišnje </w:t>
      </w:r>
      <w:r w:rsidR="00FC148B">
        <w:t>izveštavanje o učinku programa.</w:t>
      </w:r>
    </w:p>
    <w:p w:rsidR="00BD0135" w:rsidRDefault="00BD0135" w:rsidP="00D05B2C"/>
    <w:p w:rsidR="00BD0135" w:rsidRDefault="00BD0135" w:rsidP="00D05B2C"/>
    <w:p w:rsidR="00BD0135" w:rsidRDefault="00BD0135" w:rsidP="00BD0135">
      <w:r>
        <w:t>Osnove makroekonomske politike za 2022.godinu</w:t>
      </w:r>
    </w:p>
    <w:p w:rsidR="00BD0135" w:rsidRDefault="00BD0135" w:rsidP="00D05B2C"/>
    <w:tbl>
      <w:tblPr>
        <w:tblpPr w:leftFromText="180" w:rightFromText="180" w:vertAnchor="text" w:tblpY="1"/>
        <w:tblOverlap w:val="neve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3344"/>
        <w:gridCol w:w="2035"/>
        <w:gridCol w:w="1625"/>
      </w:tblGrid>
      <w:tr w:rsidR="00BD0135" w:rsidRPr="00AF0031" w:rsidTr="00B2605C">
        <w:trPr>
          <w:trHeight w:val="247"/>
        </w:trPr>
        <w:tc>
          <w:tcPr>
            <w:tcW w:w="3344" w:type="dxa"/>
            <w:tcBorders>
              <w:top w:val="single" w:sz="4" w:space="0" w:color="auto"/>
              <w:left w:val="single" w:sz="4" w:space="0" w:color="auto"/>
              <w:bottom w:val="single" w:sz="4" w:space="0" w:color="auto"/>
              <w:right w:val="single" w:sz="4" w:space="0" w:color="auto"/>
            </w:tcBorders>
            <w:hideMark/>
          </w:tcPr>
          <w:p w:rsidR="00BD0135" w:rsidRPr="00AF0031" w:rsidRDefault="00BD0135" w:rsidP="00B2605C">
            <w:pPr>
              <w:autoSpaceDE w:val="0"/>
              <w:autoSpaceDN w:val="0"/>
              <w:adjustRightInd w:val="0"/>
              <w:jc w:val="center"/>
              <w:rPr>
                <w:color w:val="000000"/>
                <w:sz w:val="22"/>
                <w:szCs w:val="22"/>
              </w:rPr>
            </w:pPr>
          </w:p>
        </w:tc>
        <w:tc>
          <w:tcPr>
            <w:tcW w:w="2035" w:type="dxa"/>
            <w:tcBorders>
              <w:top w:val="single" w:sz="4" w:space="0" w:color="auto"/>
              <w:left w:val="single" w:sz="4" w:space="0" w:color="auto"/>
              <w:bottom w:val="single" w:sz="4" w:space="0" w:color="auto"/>
              <w:right w:val="single" w:sz="4" w:space="0" w:color="auto"/>
            </w:tcBorders>
          </w:tcPr>
          <w:p w:rsidR="00BD0135" w:rsidRPr="00AF0031" w:rsidRDefault="00BD0135" w:rsidP="00B2605C">
            <w:pPr>
              <w:autoSpaceDE w:val="0"/>
              <w:autoSpaceDN w:val="0"/>
              <w:adjustRightInd w:val="0"/>
              <w:jc w:val="center"/>
              <w:rPr>
                <w:color w:val="000000"/>
                <w:sz w:val="22"/>
                <w:szCs w:val="22"/>
              </w:rPr>
            </w:pPr>
            <w:r>
              <w:rPr>
                <w:color w:val="000000"/>
                <w:sz w:val="22"/>
                <w:szCs w:val="22"/>
              </w:rPr>
              <w:t>2021</w:t>
            </w:r>
          </w:p>
        </w:tc>
        <w:tc>
          <w:tcPr>
            <w:tcW w:w="1625" w:type="dxa"/>
            <w:tcBorders>
              <w:top w:val="single" w:sz="4" w:space="0" w:color="auto"/>
              <w:left w:val="single" w:sz="4" w:space="0" w:color="auto"/>
              <w:bottom w:val="single" w:sz="4" w:space="0" w:color="auto"/>
              <w:right w:val="single" w:sz="4" w:space="0" w:color="auto"/>
            </w:tcBorders>
          </w:tcPr>
          <w:p w:rsidR="00BD0135" w:rsidRPr="00AF0031" w:rsidRDefault="00BD0135" w:rsidP="00B2605C">
            <w:pPr>
              <w:autoSpaceDE w:val="0"/>
              <w:autoSpaceDN w:val="0"/>
              <w:adjustRightInd w:val="0"/>
              <w:jc w:val="center"/>
              <w:rPr>
                <w:color w:val="000000"/>
                <w:sz w:val="22"/>
                <w:szCs w:val="22"/>
              </w:rPr>
            </w:pPr>
            <w:r>
              <w:rPr>
                <w:color w:val="000000"/>
                <w:sz w:val="22"/>
                <w:szCs w:val="22"/>
              </w:rPr>
              <w:t>2022</w:t>
            </w:r>
          </w:p>
        </w:tc>
      </w:tr>
      <w:tr w:rsidR="00BD0135" w:rsidRPr="00AF0031" w:rsidTr="00B2605C">
        <w:trPr>
          <w:trHeight w:val="247"/>
        </w:trPr>
        <w:tc>
          <w:tcPr>
            <w:tcW w:w="3344" w:type="dxa"/>
            <w:tcBorders>
              <w:top w:val="single" w:sz="4" w:space="0" w:color="auto"/>
              <w:left w:val="single" w:sz="4" w:space="0" w:color="auto"/>
              <w:bottom w:val="single" w:sz="4" w:space="0" w:color="auto"/>
              <w:right w:val="single" w:sz="4" w:space="0" w:color="auto"/>
            </w:tcBorders>
          </w:tcPr>
          <w:p w:rsidR="00BD0135" w:rsidRPr="00AF0031" w:rsidRDefault="00BD0135" w:rsidP="00B2605C">
            <w:pPr>
              <w:autoSpaceDE w:val="0"/>
              <w:autoSpaceDN w:val="0"/>
              <w:adjustRightInd w:val="0"/>
              <w:rPr>
                <w:color w:val="000000"/>
                <w:sz w:val="22"/>
                <w:szCs w:val="22"/>
              </w:rPr>
            </w:pPr>
            <w:r>
              <w:rPr>
                <w:color w:val="000000"/>
                <w:sz w:val="22"/>
                <w:szCs w:val="22"/>
              </w:rPr>
              <w:t>BDP, mlrd RSD</w:t>
            </w:r>
          </w:p>
        </w:tc>
        <w:tc>
          <w:tcPr>
            <w:tcW w:w="2035" w:type="dxa"/>
            <w:tcBorders>
              <w:top w:val="single" w:sz="4" w:space="0" w:color="auto"/>
              <w:left w:val="single" w:sz="4" w:space="0" w:color="auto"/>
              <w:bottom w:val="single" w:sz="4" w:space="0" w:color="auto"/>
              <w:right w:val="single" w:sz="4" w:space="0" w:color="auto"/>
            </w:tcBorders>
          </w:tcPr>
          <w:p w:rsidR="00BD0135" w:rsidRPr="00AF0031" w:rsidRDefault="00BD0135" w:rsidP="00B2605C">
            <w:pPr>
              <w:autoSpaceDE w:val="0"/>
              <w:autoSpaceDN w:val="0"/>
              <w:adjustRightInd w:val="0"/>
              <w:jc w:val="right"/>
              <w:rPr>
                <w:color w:val="000000"/>
                <w:sz w:val="22"/>
                <w:szCs w:val="22"/>
              </w:rPr>
            </w:pPr>
            <w:r>
              <w:rPr>
                <w:color w:val="000000"/>
                <w:sz w:val="22"/>
                <w:szCs w:val="22"/>
              </w:rPr>
              <w:t>5938,1</w:t>
            </w:r>
          </w:p>
        </w:tc>
        <w:tc>
          <w:tcPr>
            <w:tcW w:w="1625" w:type="dxa"/>
            <w:tcBorders>
              <w:top w:val="single" w:sz="4" w:space="0" w:color="auto"/>
              <w:left w:val="single" w:sz="4" w:space="0" w:color="auto"/>
              <w:bottom w:val="single" w:sz="4" w:space="0" w:color="auto"/>
              <w:right w:val="single" w:sz="4" w:space="0" w:color="auto"/>
            </w:tcBorders>
          </w:tcPr>
          <w:p w:rsidR="00BD0135" w:rsidRPr="00AF0031" w:rsidRDefault="00BD0135" w:rsidP="00B2605C">
            <w:pPr>
              <w:autoSpaceDE w:val="0"/>
              <w:autoSpaceDN w:val="0"/>
              <w:adjustRightInd w:val="0"/>
              <w:jc w:val="right"/>
              <w:rPr>
                <w:color w:val="000000"/>
                <w:sz w:val="22"/>
                <w:szCs w:val="22"/>
              </w:rPr>
            </w:pPr>
            <w:r>
              <w:rPr>
                <w:color w:val="000000"/>
                <w:sz w:val="22"/>
                <w:szCs w:val="22"/>
              </w:rPr>
              <w:t>6342,1</w:t>
            </w:r>
          </w:p>
        </w:tc>
      </w:tr>
      <w:tr w:rsidR="00BD0135" w:rsidRPr="00AF0031" w:rsidTr="00B2605C">
        <w:trPr>
          <w:trHeight w:val="247"/>
        </w:trPr>
        <w:tc>
          <w:tcPr>
            <w:tcW w:w="3344" w:type="dxa"/>
            <w:tcBorders>
              <w:top w:val="single" w:sz="4" w:space="0" w:color="auto"/>
              <w:left w:val="single" w:sz="4" w:space="0" w:color="auto"/>
              <w:bottom w:val="single" w:sz="4" w:space="0" w:color="auto"/>
              <w:right w:val="single" w:sz="4" w:space="0" w:color="auto"/>
            </w:tcBorders>
          </w:tcPr>
          <w:p w:rsidR="00BD0135" w:rsidRPr="00AF0031" w:rsidRDefault="00BD0135" w:rsidP="00B2605C">
            <w:pPr>
              <w:autoSpaceDE w:val="0"/>
              <w:autoSpaceDN w:val="0"/>
              <w:adjustRightInd w:val="0"/>
              <w:rPr>
                <w:color w:val="000000"/>
                <w:sz w:val="22"/>
                <w:szCs w:val="22"/>
              </w:rPr>
            </w:pPr>
            <w:r>
              <w:rPr>
                <w:color w:val="000000"/>
                <w:sz w:val="22"/>
                <w:szCs w:val="22"/>
              </w:rPr>
              <w:t>Stopa nominalnog rasta BDP,%</w:t>
            </w:r>
          </w:p>
        </w:tc>
        <w:tc>
          <w:tcPr>
            <w:tcW w:w="2035" w:type="dxa"/>
            <w:tcBorders>
              <w:top w:val="single" w:sz="4" w:space="0" w:color="auto"/>
              <w:left w:val="single" w:sz="4" w:space="0" w:color="auto"/>
              <w:bottom w:val="single" w:sz="4" w:space="0" w:color="auto"/>
              <w:right w:val="single" w:sz="4" w:space="0" w:color="auto"/>
            </w:tcBorders>
          </w:tcPr>
          <w:p w:rsidR="00BD0135" w:rsidRPr="00AF0031" w:rsidRDefault="00BD0135" w:rsidP="00B2605C">
            <w:pPr>
              <w:autoSpaceDE w:val="0"/>
              <w:autoSpaceDN w:val="0"/>
              <w:adjustRightInd w:val="0"/>
              <w:jc w:val="right"/>
              <w:rPr>
                <w:color w:val="000000"/>
                <w:sz w:val="22"/>
                <w:szCs w:val="22"/>
              </w:rPr>
            </w:pPr>
            <w:r>
              <w:rPr>
                <w:color w:val="000000"/>
                <w:sz w:val="22"/>
                <w:szCs w:val="22"/>
              </w:rPr>
              <w:t>8,7</w:t>
            </w:r>
          </w:p>
        </w:tc>
        <w:tc>
          <w:tcPr>
            <w:tcW w:w="1625" w:type="dxa"/>
            <w:tcBorders>
              <w:top w:val="single" w:sz="4" w:space="0" w:color="auto"/>
              <w:left w:val="single" w:sz="4" w:space="0" w:color="auto"/>
              <w:bottom w:val="single" w:sz="4" w:space="0" w:color="auto"/>
              <w:right w:val="single" w:sz="4" w:space="0" w:color="auto"/>
            </w:tcBorders>
          </w:tcPr>
          <w:p w:rsidR="00BD0135" w:rsidRPr="00AF0031" w:rsidRDefault="00BD0135" w:rsidP="00B2605C">
            <w:pPr>
              <w:autoSpaceDE w:val="0"/>
              <w:autoSpaceDN w:val="0"/>
              <w:adjustRightInd w:val="0"/>
              <w:jc w:val="right"/>
              <w:rPr>
                <w:color w:val="000000"/>
                <w:sz w:val="22"/>
                <w:szCs w:val="22"/>
              </w:rPr>
            </w:pPr>
            <w:r>
              <w:rPr>
                <w:color w:val="000000"/>
                <w:sz w:val="22"/>
                <w:szCs w:val="22"/>
              </w:rPr>
              <w:t>6,8</w:t>
            </w:r>
          </w:p>
        </w:tc>
      </w:tr>
      <w:tr w:rsidR="00BD0135" w:rsidRPr="00AF0031" w:rsidTr="00B2605C">
        <w:trPr>
          <w:trHeight w:val="247"/>
        </w:trPr>
        <w:tc>
          <w:tcPr>
            <w:tcW w:w="3344" w:type="dxa"/>
            <w:tcBorders>
              <w:top w:val="single" w:sz="4" w:space="0" w:color="auto"/>
              <w:left w:val="single" w:sz="4" w:space="0" w:color="auto"/>
              <w:bottom w:val="single" w:sz="4" w:space="0" w:color="auto"/>
              <w:right w:val="single" w:sz="4" w:space="0" w:color="auto"/>
            </w:tcBorders>
          </w:tcPr>
          <w:p w:rsidR="00BD0135" w:rsidRPr="00AF0031" w:rsidRDefault="00BD0135" w:rsidP="00B2605C">
            <w:pPr>
              <w:autoSpaceDE w:val="0"/>
              <w:autoSpaceDN w:val="0"/>
              <w:adjustRightInd w:val="0"/>
              <w:rPr>
                <w:color w:val="000000"/>
                <w:sz w:val="22"/>
                <w:szCs w:val="22"/>
              </w:rPr>
            </w:pPr>
            <w:r>
              <w:rPr>
                <w:color w:val="000000"/>
                <w:sz w:val="22"/>
                <w:szCs w:val="22"/>
              </w:rPr>
              <w:t>Stopa realnog rasta BDP,%</w:t>
            </w:r>
          </w:p>
        </w:tc>
        <w:tc>
          <w:tcPr>
            <w:tcW w:w="2035" w:type="dxa"/>
            <w:tcBorders>
              <w:top w:val="single" w:sz="4" w:space="0" w:color="auto"/>
              <w:left w:val="single" w:sz="4" w:space="0" w:color="auto"/>
              <w:bottom w:val="single" w:sz="4" w:space="0" w:color="auto"/>
              <w:right w:val="single" w:sz="4" w:space="0" w:color="auto"/>
            </w:tcBorders>
          </w:tcPr>
          <w:p w:rsidR="00BD0135" w:rsidRPr="00AF0031" w:rsidRDefault="00BD0135" w:rsidP="00B2605C">
            <w:pPr>
              <w:autoSpaceDE w:val="0"/>
              <w:autoSpaceDN w:val="0"/>
              <w:adjustRightInd w:val="0"/>
              <w:jc w:val="right"/>
              <w:rPr>
                <w:color w:val="000000"/>
                <w:sz w:val="22"/>
                <w:szCs w:val="22"/>
              </w:rPr>
            </w:pPr>
            <w:r>
              <w:rPr>
                <w:color w:val="000000"/>
                <w:sz w:val="22"/>
                <w:szCs w:val="22"/>
              </w:rPr>
              <w:t>6,0</w:t>
            </w:r>
          </w:p>
        </w:tc>
        <w:tc>
          <w:tcPr>
            <w:tcW w:w="1625" w:type="dxa"/>
            <w:tcBorders>
              <w:top w:val="single" w:sz="4" w:space="0" w:color="auto"/>
              <w:left w:val="single" w:sz="4" w:space="0" w:color="auto"/>
              <w:bottom w:val="single" w:sz="4" w:space="0" w:color="auto"/>
              <w:right w:val="single" w:sz="4" w:space="0" w:color="auto"/>
            </w:tcBorders>
          </w:tcPr>
          <w:p w:rsidR="00BD0135" w:rsidRPr="00AF0031" w:rsidRDefault="00BD0135" w:rsidP="00B2605C">
            <w:pPr>
              <w:autoSpaceDE w:val="0"/>
              <w:autoSpaceDN w:val="0"/>
              <w:adjustRightInd w:val="0"/>
              <w:jc w:val="right"/>
              <w:rPr>
                <w:color w:val="000000"/>
                <w:sz w:val="22"/>
                <w:szCs w:val="22"/>
              </w:rPr>
            </w:pPr>
            <w:r>
              <w:rPr>
                <w:color w:val="000000"/>
                <w:sz w:val="22"/>
                <w:szCs w:val="22"/>
              </w:rPr>
              <w:t>4,0</w:t>
            </w:r>
          </w:p>
        </w:tc>
      </w:tr>
      <w:tr w:rsidR="00BD0135" w:rsidRPr="00AF0031" w:rsidTr="00B2605C">
        <w:trPr>
          <w:trHeight w:val="247"/>
        </w:trPr>
        <w:tc>
          <w:tcPr>
            <w:tcW w:w="3344" w:type="dxa"/>
            <w:tcBorders>
              <w:top w:val="single" w:sz="4" w:space="0" w:color="auto"/>
              <w:left w:val="single" w:sz="4" w:space="0" w:color="auto"/>
              <w:bottom w:val="single" w:sz="4" w:space="0" w:color="auto"/>
              <w:right w:val="single" w:sz="4" w:space="0" w:color="auto"/>
            </w:tcBorders>
          </w:tcPr>
          <w:p w:rsidR="00BD0135" w:rsidRPr="00AF0031" w:rsidRDefault="00BD0135" w:rsidP="00B2605C">
            <w:pPr>
              <w:autoSpaceDE w:val="0"/>
              <w:autoSpaceDN w:val="0"/>
              <w:adjustRightInd w:val="0"/>
              <w:rPr>
                <w:color w:val="000000"/>
                <w:sz w:val="22"/>
                <w:szCs w:val="22"/>
              </w:rPr>
            </w:pPr>
            <w:r>
              <w:rPr>
                <w:color w:val="000000"/>
                <w:sz w:val="22"/>
                <w:szCs w:val="22"/>
              </w:rPr>
              <w:t>Inflacija,prosek perioda,%</w:t>
            </w:r>
          </w:p>
        </w:tc>
        <w:tc>
          <w:tcPr>
            <w:tcW w:w="2035" w:type="dxa"/>
            <w:tcBorders>
              <w:top w:val="single" w:sz="4" w:space="0" w:color="auto"/>
              <w:left w:val="single" w:sz="4" w:space="0" w:color="auto"/>
              <w:bottom w:val="single" w:sz="4" w:space="0" w:color="auto"/>
              <w:right w:val="single" w:sz="4" w:space="0" w:color="auto"/>
            </w:tcBorders>
          </w:tcPr>
          <w:p w:rsidR="00BD0135" w:rsidRPr="00AF0031" w:rsidRDefault="00BD0135" w:rsidP="00B2605C">
            <w:pPr>
              <w:autoSpaceDE w:val="0"/>
              <w:autoSpaceDN w:val="0"/>
              <w:adjustRightInd w:val="0"/>
              <w:jc w:val="right"/>
              <w:rPr>
                <w:color w:val="000000"/>
                <w:sz w:val="22"/>
                <w:szCs w:val="22"/>
              </w:rPr>
            </w:pPr>
            <w:r>
              <w:rPr>
                <w:color w:val="000000"/>
                <w:sz w:val="22"/>
                <w:szCs w:val="22"/>
              </w:rPr>
              <w:t>2,6</w:t>
            </w:r>
          </w:p>
        </w:tc>
        <w:tc>
          <w:tcPr>
            <w:tcW w:w="1625" w:type="dxa"/>
            <w:tcBorders>
              <w:top w:val="single" w:sz="4" w:space="0" w:color="auto"/>
              <w:left w:val="single" w:sz="4" w:space="0" w:color="auto"/>
              <w:bottom w:val="single" w:sz="4" w:space="0" w:color="auto"/>
              <w:right w:val="single" w:sz="4" w:space="0" w:color="auto"/>
            </w:tcBorders>
          </w:tcPr>
          <w:p w:rsidR="00BD0135" w:rsidRPr="00AF0031" w:rsidRDefault="00BD0135" w:rsidP="00B2605C">
            <w:pPr>
              <w:autoSpaceDE w:val="0"/>
              <w:autoSpaceDN w:val="0"/>
              <w:adjustRightInd w:val="0"/>
              <w:jc w:val="right"/>
              <w:rPr>
                <w:color w:val="000000"/>
                <w:sz w:val="22"/>
                <w:szCs w:val="22"/>
              </w:rPr>
            </w:pPr>
            <w:r>
              <w:rPr>
                <w:color w:val="000000"/>
                <w:sz w:val="22"/>
                <w:szCs w:val="22"/>
              </w:rPr>
              <w:t>2,5</w:t>
            </w:r>
          </w:p>
        </w:tc>
      </w:tr>
      <w:tr w:rsidR="00BD0135" w:rsidRPr="00AF0031" w:rsidTr="00B2605C">
        <w:trPr>
          <w:trHeight w:val="247"/>
        </w:trPr>
        <w:tc>
          <w:tcPr>
            <w:tcW w:w="3344" w:type="dxa"/>
            <w:tcBorders>
              <w:top w:val="single" w:sz="4" w:space="0" w:color="auto"/>
              <w:left w:val="single" w:sz="4" w:space="0" w:color="auto"/>
              <w:bottom w:val="single" w:sz="4" w:space="0" w:color="auto"/>
              <w:right w:val="single" w:sz="4" w:space="0" w:color="auto"/>
            </w:tcBorders>
          </w:tcPr>
          <w:p w:rsidR="00BD0135" w:rsidRPr="00AF0031" w:rsidRDefault="00BD0135" w:rsidP="00B2605C">
            <w:pPr>
              <w:autoSpaceDE w:val="0"/>
              <w:autoSpaceDN w:val="0"/>
              <w:adjustRightInd w:val="0"/>
              <w:rPr>
                <w:color w:val="000000"/>
                <w:sz w:val="22"/>
                <w:szCs w:val="22"/>
              </w:rPr>
            </w:pPr>
          </w:p>
        </w:tc>
        <w:tc>
          <w:tcPr>
            <w:tcW w:w="2035" w:type="dxa"/>
            <w:tcBorders>
              <w:top w:val="single" w:sz="4" w:space="0" w:color="auto"/>
              <w:left w:val="single" w:sz="4" w:space="0" w:color="auto"/>
              <w:bottom w:val="single" w:sz="4" w:space="0" w:color="auto"/>
              <w:right w:val="single" w:sz="4" w:space="0" w:color="auto"/>
            </w:tcBorders>
          </w:tcPr>
          <w:p w:rsidR="00BD0135" w:rsidRPr="00AF0031" w:rsidRDefault="00BD0135" w:rsidP="00B2605C">
            <w:pPr>
              <w:autoSpaceDE w:val="0"/>
              <w:autoSpaceDN w:val="0"/>
              <w:adjustRightInd w:val="0"/>
              <w:jc w:val="right"/>
              <w:rPr>
                <w:color w:val="000000"/>
                <w:sz w:val="22"/>
                <w:szCs w:val="22"/>
              </w:rPr>
            </w:pPr>
          </w:p>
        </w:tc>
        <w:tc>
          <w:tcPr>
            <w:tcW w:w="1625" w:type="dxa"/>
            <w:tcBorders>
              <w:top w:val="single" w:sz="4" w:space="0" w:color="auto"/>
              <w:left w:val="single" w:sz="4" w:space="0" w:color="auto"/>
              <w:bottom w:val="single" w:sz="4" w:space="0" w:color="auto"/>
              <w:right w:val="single" w:sz="4" w:space="0" w:color="auto"/>
            </w:tcBorders>
          </w:tcPr>
          <w:p w:rsidR="00BD0135" w:rsidRPr="00AF0031" w:rsidRDefault="00BD0135" w:rsidP="00B2605C">
            <w:pPr>
              <w:autoSpaceDE w:val="0"/>
              <w:autoSpaceDN w:val="0"/>
              <w:adjustRightInd w:val="0"/>
              <w:jc w:val="right"/>
              <w:rPr>
                <w:color w:val="000000"/>
                <w:sz w:val="22"/>
                <w:szCs w:val="22"/>
              </w:rPr>
            </w:pPr>
          </w:p>
        </w:tc>
      </w:tr>
    </w:tbl>
    <w:p w:rsidR="00BD0135" w:rsidRDefault="00BD0135" w:rsidP="00D05B2C"/>
    <w:p w:rsidR="00BD0135" w:rsidRDefault="00BD0135" w:rsidP="00D05B2C"/>
    <w:p w:rsidR="00BD0135" w:rsidRDefault="00BD0135" w:rsidP="00D05B2C"/>
    <w:p w:rsidR="00BD0135" w:rsidRDefault="00BD0135" w:rsidP="00D05B2C"/>
    <w:p w:rsidR="00BD0135" w:rsidRDefault="00BD0135" w:rsidP="00D05B2C"/>
    <w:p w:rsidR="00BD0135" w:rsidRDefault="00BD0135" w:rsidP="00D05B2C"/>
    <w:p w:rsidR="00BD0135" w:rsidRDefault="00BD0135" w:rsidP="00D05B2C"/>
    <w:p w:rsidR="00EF08FE" w:rsidRPr="00EF08FE" w:rsidRDefault="00EF08FE" w:rsidP="00D05B2C">
      <w:r>
        <w:t xml:space="preserve"> </w:t>
      </w:r>
    </w:p>
    <w:p w:rsidR="003826AE" w:rsidRDefault="0040602D" w:rsidP="00D05B2C">
      <w:r>
        <w:t xml:space="preserve">Ključni doprinos boljem rezultatu je na prihodnoj strani. U najvećoj meri kod doprinosa I poreza na zarade , poreza na dobit </w:t>
      </w:r>
      <w:r w:rsidR="00DD4C1F">
        <w:t>i</w:t>
      </w:r>
      <w:r>
        <w:t xml:space="preserve"> neporeskih prihoda. Izvršenje rashoda u ovoj godini biće na nivou plana. Kapitalni rashodi su kategorija koja beleži najznačajnije izvršenje preko plana</w:t>
      </w:r>
      <w:r w:rsidR="00DD4C1F">
        <w:t>.</w:t>
      </w:r>
      <w:r w:rsidR="003925BF">
        <w:t xml:space="preserve">    </w:t>
      </w:r>
    </w:p>
    <w:p w:rsidR="00BD0135" w:rsidRDefault="00DD4C1F" w:rsidP="00D05B2C">
      <w:r>
        <w:t>Srednjoročni fiskaln</w:t>
      </w:r>
      <w:r w:rsidR="00336AE3">
        <w:t>i</w:t>
      </w:r>
      <w:r>
        <w:t xml:space="preserve"> okvir </w:t>
      </w:r>
      <w:r w:rsidR="00BD0135">
        <w:t>predviđa postepeno smanjenje deficita opšte države na nivou 1% BDP-a do 2024.godine I pad učešća javnog duga na 55,5% BDP-a. U 2022. godini predviđen je deficit u iznosu od 3% BDP-a</w:t>
      </w:r>
    </w:p>
    <w:p w:rsidR="00B642F9" w:rsidRDefault="00BD0135" w:rsidP="00D05B2C">
      <w:r>
        <w:t>Raspoloživ fiskalni prostor u 2022.godini biće opredeljen za nastavak ulaganja u kapitalne investicije I zdrastveni sistem umereno povećanje penzija I plata u javnom sektoru</w:t>
      </w:r>
      <w:r w:rsidR="003925BF">
        <w:t xml:space="preserve">  </w:t>
      </w:r>
      <w:r>
        <w:t>kao I nastavak poreskog rasterećenja u privredi.</w:t>
      </w:r>
      <w:r w:rsidR="003925BF">
        <w:t xml:space="preserve">  </w:t>
      </w:r>
    </w:p>
    <w:p w:rsidR="00B642F9" w:rsidRDefault="003925BF" w:rsidP="00D05B2C">
      <w:r>
        <w:t xml:space="preserve">   </w:t>
      </w:r>
      <w:r w:rsidR="00DC4C66">
        <w:t>O</w:t>
      </w:r>
      <w:r w:rsidR="00B642F9">
        <w:t xml:space="preserve">bim rashoda </w:t>
      </w:r>
      <w:r w:rsidR="00BA2D23">
        <w:t>i</w:t>
      </w:r>
      <w:r w:rsidR="00DC4C66">
        <w:t xml:space="preserve"> izdataka mora</w:t>
      </w:r>
      <w:r w:rsidR="00B642F9">
        <w:t xml:space="preserve"> se</w:t>
      </w:r>
      <w:r w:rsidR="00DC4C66">
        <w:t xml:space="preserve"> , takođe </w:t>
      </w:r>
      <w:r w:rsidR="00B642F9">
        <w:t xml:space="preserve"> realno planirati</w:t>
      </w:r>
      <w:r>
        <w:t>,</w:t>
      </w:r>
      <w:r w:rsidR="00B642F9">
        <w:t xml:space="preserve"> polazeći od njihovog izvršenja u prethodnoj godini</w:t>
      </w:r>
      <w:r w:rsidR="00864359">
        <w:t xml:space="preserve"> </w:t>
      </w:r>
      <w:r w:rsidR="000864BD">
        <w:t>uz maksimalne uštede:</w:t>
      </w:r>
    </w:p>
    <w:p w:rsidR="00864359" w:rsidRDefault="00DD4C1F" w:rsidP="00D05B2C">
      <w:r>
        <w:t xml:space="preserve">     </w:t>
      </w:r>
    </w:p>
    <w:p w:rsidR="00BA2D23" w:rsidRPr="00DD4C1F" w:rsidRDefault="00DD4C1F" w:rsidP="00DD4C1F">
      <w:pPr>
        <w:pStyle w:val="ListParagraph"/>
        <w:numPr>
          <w:ilvl w:val="0"/>
          <w:numId w:val="19"/>
        </w:numPr>
        <w:rPr>
          <w:rFonts w:ascii="Times New Roman" w:hAnsi="Times New Roman"/>
          <w:sz w:val="24"/>
          <w:szCs w:val="24"/>
        </w:rPr>
      </w:pPr>
      <w:r w:rsidRPr="00DD4C1F">
        <w:rPr>
          <w:rFonts w:ascii="Times New Roman" w:hAnsi="Times New Roman"/>
          <w:sz w:val="24"/>
          <w:szCs w:val="24"/>
        </w:rPr>
        <w:t xml:space="preserve"> Sredstva za plate se formiraju na bazi postojećeg a ne sistematizovanog broja zaposlenih.</w:t>
      </w:r>
    </w:p>
    <w:p w:rsidR="00E54114" w:rsidRPr="000F5B07" w:rsidRDefault="000864BD" w:rsidP="00E54114">
      <w:pPr>
        <w:pStyle w:val="ListParagraph"/>
        <w:numPr>
          <w:ilvl w:val="0"/>
          <w:numId w:val="19"/>
        </w:numPr>
        <w:rPr>
          <w:rFonts w:ascii="Times New Roman" w:hAnsi="Times New Roman"/>
          <w:sz w:val="24"/>
          <w:szCs w:val="24"/>
        </w:rPr>
      </w:pPr>
      <w:r w:rsidRPr="000F5B07">
        <w:rPr>
          <w:rFonts w:ascii="Times New Roman" w:hAnsi="Times New Roman"/>
          <w:sz w:val="24"/>
          <w:szCs w:val="24"/>
        </w:rPr>
        <w:t>Planirana  masa</w:t>
      </w:r>
      <w:r w:rsidR="00BA2D23" w:rsidRPr="000F5B07">
        <w:rPr>
          <w:rFonts w:ascii="Times New Roman" w:hAnsi="Times New Roman"/>
          <w:sz w:val="24"/>
          <w:szCs w:val="24"/>
        </w:rPr>
        <w:t xml:space="preserve"> sredstava za isplat</w:t>
      </w:r>
      <w:r w:rsidR="003925BF" w:rsidRPr="000F5B07">
        <w:rPr>
          <w:rFonts w:ascii="Times New Roman" w:hAnsi="Times New Roman"/>
          <w:sz w:val="24"/>
          <w:szCs w:val="24"/>
        </w:rPr>
        <w:t>u</w:t>
      </w:r>
      <w:r w:rsidR="00BA2D23" w:rsidRPr="000F5B07">
        <w:rPr>
          <w:rFonts w:ascii="Times New Roman" w:hAnsi="Times New Roman"/>
          <w:sz w:val="24"/>
          <w:szCs w:val="24"/>
        </w:rPr>
        <w:t xml:space="preserve"> plata u 20</w:t>
      </w:r>
      <w:r w:rsidR="00D14D86" w:rsidRPr="000F5B07">
        <w:rPr>
          <w:rFonts w:ascii="Times New Roman" w:hAnsi="Times New Roman"/>
          <w:sz w:val="24"/>
          <w:szCs w:val="24"/>
        </w:rPr>
        <w:t>2</w:t>
      </w:r>
      <w:r w:rsidR="006A4F9E">
        <w:rPr>
          <w:rFonts w:ascii="Times New Roman" w:hAnsi="Times New Roman"/>
          <w:sz w:val="24"/>
          <w:szCs w:val="24"/>
        </w:rPr>
        <w:t>2</w:t>
      </w:r>
      <w:r w:rsidR="00BA2D23" w:rsidRPr="000F5B07">
        <w:rPr>
          <w:rFonts w:ascii="Times New Roman" w:hAnsi="Times New Roman"/>
          <w:sz w:val="24"/>
          <w:szCs w:val="24"/>
        </w:rPr>
        <w:t xml:space="preserve">.godini </w:t>
      </w:r>
      <w:r w:rsidR="00DD4C1F" w:rsidRPr="000F5B07">
        <w:rPr>
          <w:rFonts w:ascii="Times New Roman" w:hAnsi="Times New Roman"/>
          <w:sz w:val="24"/>
          <w:szCs w:val="24"/>
        </w:rPr>
        <w:t xml:space="preserve">će </w:t>
      </w:r>
      <w:r w:rsidR="000F5B07" w:rsidRPr="000F5B07">
        <w:rPr>
          <w:rFonts w:ascii="Times New Roman" w:hAnsi="Times New Roman"/>
          <w:sz w:val="24"/>
          <w:szCs w:val="24"/>
        </w:rPr>
        <w:t>ostati na istom nivou</w:t>
      </w:r>
      <w:r w:rsidR="00E54114" w:rsidRPr="000F5B07">
        <w:rPr>
          <w:rFonts w:ascii="Times New Roman" w:hAnsi="Times New Roman"/>
          <w:sz w:val="24"/>
          <w:szCs w:val="24"/>
        </w:rPr>
        <w:t>Ministar nadležan za poslove finansija bliže će urediti način i sadržaj izveštavanja o planiranim i izvršenim sredstvima za ispaltu plata na ekonomskim klasifikacijama 413-416 u 20</w:t>
      </w:r>
      <w:r w:rsidR="00D14D86" w:rsidRPr="000F5B07">
        <w:rPr>
          <w:rFonts w:ascii="Times New Roman" w:hAnsi="Times New Roman"/>
          <w:sz w:val="24"/>
          <w:szCs w:val="24"/>
        </w:rPr>
        <w:t>20</w:t>
      </w:r>
      <w:r w:rsidR="00E54114" w:rsidRPr="000F5B07">
        <w:rPr>
          <w:rFonts w:ascii="Times New Roman" w:hAnsi="Times New Roman"/>
          <w:sz w:val="24"/>
          <w:szCs w:val="24"/>
        </w:rPr>
        <w:t>.godini.</w:t>
      </w:r>
    </w:p>
    <w:p w:rsidR="00E54114" w:rsidRPr="00E54114" w:rsidRDefault="00E54114" w:rsidP="00E54114">
      <w:pPr>
        <w:pStyle w:val="ListParagraph"/>
        <w:numPr>
          <w:ilvl w:val="0"/>
          <w:numId w:val="19"/>
        </w:numPr>
        <w:rPr>
          <w:rFonts w:ascii="Times New Roman" w:hAnsi="Times New Roman"/>
          <w:sz w:val="24"/>
          <w:szCs w:val="24"/>
        </w:rPr>
      </w:pPr>
      <w:r>
        <w:rPr>
          <w:rFonts w:ascii="Times New Roman" w:hAnsi="Times New Roman"/>
          <w:sz w:val="24"/>
          <w:szCs w:val="24"/>
        </w:rPr>
        <w:lastRenderedPageBreak/>
        <w:t>U koliko u toku 20</w:t>
      </w:r>
      <w:r w:rsidR="00D14D86">
        <w:rPr>
          <w:rFonts w:ascii="Times New Roman" w:hAnsi="Times New Roman"/>
          <w:sz w:val="24"/>
          <w:szCs w:val="24"/>
        </w:rPr>
        <w:t>2</w:t>
      </w:r>
      <w:r w:rsidR="006A4F9E">
        <w:rPr>
          <w:rFonts w:ascii="Times New Roman" w:hAnsi="Times New Roman"/>
          <w:sz w:val="24"/>
          <w:szCs w:val="24"/>
        </w:rPr>
        <w:t>2</w:t>
      </w:r>
      <w:r>
        <w:rPr>
          <w:rFonts w:ascii="Times New Roman" w:hAnsi="Times New Roman"/>
          <w:sz w:val="24"/>
          <w:szCs w:val="24"/>
        </w:rPr>
        <w:t>.godine budžetski korisnici usled posebne okolnosti, imaju potrebu za uvećanjem sredstava za plate na ekonomskim klasifikacijama 411 i 412, neophodno je da se isto detaljno obrazloži i dokumentuje navođenjem finasijski efekata promena.</w:t>
      </w:r>
    </w:p>
    <w:p w:rsidR="00BA2D23" w:rsidRPr="00E54114" w:rsidRDefault="00BA2D23" w:rsidP="00BA2D23">
      <w:pPr>
        <w:pStyle w:val="ListParagraph"/>
        <w:numPr>
          <w:ilvl w:val="0"/>
          <w:numId w:val="19"/>
        </w:numPr>
        <w:rPr>
          <w:rFonts w:ascii="Times New Roman" w:hAnsi="Times New Roman"/>
          <w:sz w:val="24"/>
          <w:szCs w:val="24"/>
        </w:rPr>
      </w:pPr>
      <w:r w:rsidRPr="00E54114">
        <w:rPr>
          <w:rFonts w:ascii="Times New Roman" w:hAnsi="Times New Roman"/>
          <w:sz w:val="24"/>
          <w:szCs w:val="24"/>
        </w:rPr>
        <w:t>Ne treba planirati obračun i isplatu božićnih, godišnjih i drugih vrsta nagrada i bonusa, osim jubilarnih nagrada za zaposlene koji su to pravo stekli u 20</w:t>
      </w:r>
      <w:r w:rsidR="00D14D86">
        <w:rPr>
          <w:rFonts w:ascii="Times New Roman" w:hAnsi="Times New Roman"/>
          <w:sz w:val="24"/>
          <w:szCs w:val="24"/>
        </w:rPr>
        <w:t>2</w:t>
      </w:r>
      <w:r w:rsidR="006A4F9E">
        <w:rPr>
          <w:rFonts w:ascii="Times New Roman" w:hAnsi="Times New Roman"/>
          <w:sz w:val="24"/>
          <w:szCs w:val="24"/>
        </w:rPr>
        <w:t>2</w:t>
      </w:r>
      <w:r w:rsidRPr="00E54114">
        <w:rPr>
          <w:rFonts w:ascii="Times New Roman" w:hAnsi="Times New Roman"/>
          <w:sz w:val="24"/>
          <w:szCs w:val="24"/>
        </w:rPr>
        <w:t>.godini</w:t>
      </w:r>
    </w:p>
    <w:p w:rsidR="00864359" w:rsidRDefault="00864359" w:rsidP="009D394C">
      <w:pPr>
        <w:pStyle w:val="ListParagraph"/>
        <w:ind w:left="705"/>
        <w:rPr>
          <w:rFonts w:ascii="Times New Roman" w:hAnsi="Times New Roman"/>
          <w:sz w:val="24"/>
          <w:szCs w:val="24"/>
        </w:rPr>
      </w:pPr>
    </w:p>
    <w:p w:rsidR="003826AE" w:rsidRPr="00BA2D23" w:rsidRDefault="00BA2D23" w:rsidP="00D05B2C">
      <w:pPr>
        <w:pStyle w:val="ListParagraph"/>
        <w:numPr>
          <w:ilvl w:val="0"/>
          <w:numId w:val="19"/>
        </w:numPr>
        <w:rPr>
          <w:rFonts w:ascii="Times New Roman" w:hAnsi="Times New Roman"/>
          <w:sz w:val="24"/>
          <w:szCs w:val="24"/>
        </w:rPr>
      </w:pPr>
      <w:r>
        <w:rPr>
          <w:rFonts w:ascii="Times New Roman" w:hAnsi="Times New Roman"/>
          <w:sz w:val="24"/>
          <w:szCs w:val="24"/>
        </w:rPr>
        <w:t>Planiranje broja zaposlenih u 20</w:t>
      </w:r>
      <w:r w:rsidR="00D14D86">
        <w:rPr>
          <w:rFonts w:ascii="Times New Roman" w:hAnsi="Times New Roman"/>
          <w:sz w:val="24"/>
          <w:szCs w:val="24"/>
        </w:rPr>
        <w:t>2</w:t>
      </w:r>
      <w:r w:rsidR="0003577A">
        <w:rPr>
          <w:rFonts w:ascii="Times New Roman" w:hAnsi="Times New Roman"/>
          <w:sz w:val="24"/>
          <w:szCs w:val="24"/>
        </w:rPr>
        <w:t>2</w:t>
      </w:r>
      <w:r>
        <w:rPr>
          <w:rFonts w:ascii="Times New Roman" w:hAnsi="Times New Roman"/>
          <w:sz w:val="24"/>
          <w:szCs w:val="24"/>
        </w:rPr>
        <w:t>.godini se povezuje sa članom 8. Zakona o maksimalnom broju koji propisuje da broj zaposlenih u sistemu lokalne samouprave predstavlja ukupan broj zaposlenih u svim organizacionim oblicima jedi</w:t>
      </w:r>
      <w:r w:rsidR="00B32585">
        <w:rPr>
          <w:rFonts w:ascii="Times New Roman" w:hAnsi="Times New Roman"/>
          <w:sz w:val="24"/>
          <w:szCs w:val="24"/>
        </w:rPr>
        <w:t>n</w:t>
      </w:r>
      <w:r>
        <w:rPr>
          <w:rFonts w:ascii="Times New Roman" w:hAnsi="Times New Roman"/>
          <w:sz w:val="24"/>
          <w:szCs w:val="24"/>
        </w:rPr>
        <w:t>ce lokalne vlasti</w:t>
      </w:r>
      <w:r w:rsidR="00B32585">
        <w:rPr>
          <w:rFonts w:ascii="Times New Roman" w:hAnsi="Times New Roman"/>
          <w:sz w:val="24"/>
          <w:szCs w:val="24"/>
        </w:rPr>
        <w:t>.</w:t>
      </w:r>
    </w:p>
    <w:p w:rsidR="00D05B2C" w:rsidRPr="00BA2D23" w:rsidRDefault="00D05B2C" w:rsidP="00D05B2C">
      <w:r w:rsidRPr="00BA2D23">
        <w:t xml:space="preserve">      </w:t>
      </w:r>
    </w:p>
    <w:p w:rsidR="00D05B2C" w:rsidRDefault="00D05B2C" w:rsidP="00732240">
      <w:pPr>
        <w:numPr>
          <w:ilvl w:val="0"/>
          <w:numId w:val="14"/>
        </w:numPr>
        <w:rPr>
          <w:lang w:val="de-DE"/>
        </w:rPr>
      </w:pPr>
      <w:r>
        <w:rPr>
          <w:lang w:val="de-DE"/>
        </w:rPr>
        <w:t>Povećanje relativnog učešća kapitalnih rashoda  budžeta na račun smanjenja tekućih rashoda kroz  štednju i racionalizaciju ,</w:t>
      </w:r>
    </w:p>
    <w:p w:rsidR="00D05B2C" w:rsidRDefault="00D05B2C" w:rsidP="00732240">
      <w:pPr>
        <w:numPr>
          <w:ilvl w:val="0"/>
          <w:numId w:val="14"/>
        </w:numPr>
      </w:pPr>
      <w:r>
        <w:t>Planiranje otplata glavnice duga i kamata</w:t>
      </w:r>
    </w:p>
    <w:p w:rsidR="00D05B2C" w:rsidRDefault="00D05B2C" w:rsidP="00732240">
      <w:pPr>
        <w:numPr>
          <w:ilvl w:val="0"/>
          <w:numId w:val="14"/>
        </w:numPr>
      </w:pPr>
      <w:r>
        <w:t>Obezbedjenje naknada za socijalnu za</w:t>
      </w:r>
      <w:r w:rsidR="00124BDE">
        <w:t>š</w:t>
      </w:r>
      <w:r>
        <w:t xml:space="preserve">titu iz budžeta </w:t>
      </w:r>
    </w:p>
    <w:p w:rsidR="00D05B2C" w:rsidRDefault="00D05B2C" w:rsidP="00732240">
      <w:pPr>
        <w:numPr>
          <w:ilvl w:val="0"/>
          <w:numId w:val="14"/>
        </w:numPr>
      </w:pPr>
      <w:r>
        <w:t xml:space="preserve">Planiranje ostalih rashoda na nivo koji je </w:t>
      </w:r>
      <w:r w:rsidR="00B32585">
        <w:t>neophodan za normalno funkcionisanje</w:t>
      </w:r>
    </w:p>
    <w:p w:rsidR="00D05B2C" w:rsidRDefault="00D05B2C" w:rsidP="00877DA9">
      <w:pPr>
        <w:ind w:left="600"/>
      </w:pPr>
    </w:p>
    <w:p w:rsidR="00D05B2C" w:rsidRDefault="00D05B2C" w:rsidP="00D05B2C">
      <w:r>
        <w:t xml:space="preserve">    Obim bud</w:t>
      </w:r>
      <w:r w:rsidR="008A5A3A">
        <w:t>ž</w:t>
      </w:r>
      <w:r>
        <w:t>eta Grada Novog Pazara za 20</w:t>
      </w:r>
      <w:r w:rsidR="00D14D86">
        <w:t>2</w:t>
      </w:r>
      <w:r w:rsidR="006A4F9E">
        <w:t>2</w:t>
      </w:r>
      <w:r>
        <w:t xml:space="preserve">.godinu opredeljen je , </w:t>
      </w:r>
      <w:r w:rsidR="004E6597">
        <w:t xml:space="preserve"> realnim projektovanjem </w:t>
      </w:r>
      <w:r>
        <w:t>očekivani</w:t>
      </w:r>
      <w:r w:rsidR="004E6597">
        <w:t>h</w:t>
      </w:r>
      <w:r>
        <w:t xml:space="preserve"> </w:t>
      </w:r>
      <w:r w:rsidR="004E6597">
        <w:t>prihoda ,</w:t>
      </w:r>
      <w:r>
        <w:t xml:space="preserve"> </w:t>
      </w:r>
      <w:r w:rsidR="004E6597">
        <w:t>kroz prizmu planiranih ekonomskih kretanja</w:t>
      </w:r>
      <w:r>
        <w:t xml:space="preserve"> ( rast BDP, zaposlenost,</w:t>
      </w:r>
      <w:r w:rsidR="00983907">
        <w:t>inflacija,</w:t>
      </w:r>
      <w:r>
        <w:t xml:space="preserve"> lična i javna potrošnja), kapacitetom lokalne poreske administracije za upravljamjem prihoda, visinom  potrebnih sredstava za finansiranjem  zakonom utvrdjenih nadležnosti grada </w:t>
      </w:r>
      <w:r w:rsidR="00983907">
        <w:t>.</w:t>
      </w:r>
    </w:p>
    <w:p w:rsidR="00D05B2C" w:rsidRDefault="00D05B2C" w:rsidP="00D05B2C"/>
    <w:p w:rsidR="00D05B2C" w:rsidRDefault="00D05B2C" w:rsidP="00D05B2C">
      <w:r>
        <w:t xml:space="preserve">   </w:t>
      </w:r>
      <w:r w:rsidR="00A57ACC">
        <w:t xml:space="preserve">   Kapitalne investicije u 20</w:t>
      </w:r>
      <w:r w:rsidR="00D14D86">
        <w:t>2</w:t>
      </w:r>
      <w:r w:rsidR="006A4F9E">
        <w:t>2</w:t>
      </w:r>
      <w:r w:rsidR="00A57ACC">
        <w:t xml:space="preserve">. Godini </w:t>
      </w:r>
      <w:r>
        <w:t xml:space="preserve"> biće usmerene na : Izgradnji i održav</w:t>
      </w:r>
      <w:r w:rsidR="006E6D18">
        <w:t xml:space="preserve">anju lokanih puteva i ulica , </w:t>
      </w:r>
      <w:r>
        <w:t>kao i izgradnj</w:t>
      </w:r>
      <w:r w:rsidR="008A5A3A">
        <w:t>i</w:t>
      </w:r>
      <w:r w:rsidR="006E6D18">
        <w:t xml:space="preserve"> ostale infrastructure.</w:t>
      </w:r>
    </w:p>
    <w:p w:rsidR="00E33853" w:rsidRDefault="00E33853" w:rsidP="00D05B2C"/>
    <w:p w:rsidR="00E33853" w:rsidRDefault="00E33853" w:rsidP="00D05B2C"/>
    <w:p w:rsidR="00E33853" w:rsidRDefault="00E33853" w:rsidP="00E33853">
      <w:r>
        <w:t xml:space="preserve">     U oblasti predškolskog , osnovnog  i srednje obrazovanja  Grad će finansirati zakonom utvrdjene obaveze , nastaviće se izgradnja započetih objekata , kao i njihovo tekuće i kapitalno održavanje uz nabavku  neophodne oprema koja treba da doprinese pobaljšanju uslova rada i podizanju nivoa kvaliteta nastave.</w:t>
      </w:r>
    </w:p>
    <w:p w:rsidR="00E33853" w:rsidRDefault="00E33853" w:rsidP="00D05B2C"/>
    <w:p w:rsidR="00E33853" w:rsidRDefault="00E33853" w:rsidP="00E33853">
      <w:r>
        <w:t>Politika socijalne zaštite zasnivaće se na zaštiti najugroženijih kategorija stanovništva , obezbedjivanjem sredstava za sve vidove socijalne zaštite koje finasira Grad .</w:t>
      </w:r>
    </w:p>
    <w:p w:rsidR="00E33853" w:rsidRDefault="00E33853" w:rsidP="00D05B2C"/>
    <w:p w:rsidR="00D05B2C" w:rsidRDefault="00D05B2C" w:rsidP="00D05B2C"/>
    <w:p w:rsidR="00D05B2C" w:rsidRDefault="00D05B2C" w:rsidP="00D05B2C">
      <w:r>
        <w:t xml:space="preserve">     U oblasti kulture prevashodno će se realizovati programske aktivnosti ustanova </w:t>
      </w:r>
      <w:r w:rsidR="008A5A3A">
        <w:t xml:space="preserve">, </w:t>
      </w:r>
      <w:r>
        <w:t>uz adaptaciju i rekonstrukciju prostora kao i nabavku neophodne opreme, sto će modernizovati institucije kulture.</w:t>
      </w:r>
    </w:p>
    <w:p w:rsidR="00D05B2C" w:rsidRDefault="00D05B2C" w:rsidP="00D05B2C"/>
    <w:p w:rsidR="00D05B2C" w:rsidRDefault="00D05B2C" w:rsidP="00D05B2C">
      <w:r>
        <w:t xml:space="preserve">     </w:t>
      </w:r>
    </w:p>
    <w:p w:rsidR="00D05B2C" w:rsidRDefault="00D05B2C" w:rsidP="00D05B2C">
      <w:r>
        <w:t xml:space="preserve">    U oblasti sporta nastaviće se finansiranje klubova  u skladu sa Zakonom o sportu i Odlukom o finansiranju  aktivnosti  u oblasti sporta, kojom se reguliše finansiranje programskih aktivnosti  sportskih organizacija.Nastavaviće se kapitalno i tekuće održavanje pos</w:t>
      </w:r>
      <w:r w:rsidR="00995407">
        <w:t>tojeće spor</w:t>
      </w:r>
      <w:r w:rsidR="001F1948">
        <w:t>tske infrastructure.</w:t>
      </w:r>
      <w:r w:rsidR="00A57ACC">
        <w:t xml:space="preserve"> </w:t>
      </w:r>
    </w:p>
    <w:p w:rsidR="00D05B2C" w:rsidRDefault="00D05B2C" w:rsidP="00D05B2C"/>
    <w:p w:rsidR="00E33853" w:rsidRDefault="00E33853" w:rsidP="00E33853">
      <w:r>
        <w:t>U turizmu će se nastaviti sa prezentacijom turističkih potencijala Grada Novog Pazara , unapredjenjem turističkih sadržaja i postavljanjem turističke signalizacije .</w:t>
      </w:r>
    </w:p>
    <w:p w:rsidR="00D05B2C" w:rsidRDefault="00D05B2C" w:rsidP="00D05B2C"/>
    <w:p w:rsidR="00D05B2C" w:rsidRDefault="00D05B2C" w:rsidP="00D05B2C">
      <w:r>
        <w:t xml:space="preserve">    U oblasti informisanja nastaviće se sa pružanjem svih neophodnih informacija gradjanima o radu organa i službi grada Novog Pazara .</w:t>
      </w:r>
    </w:p>
    <w:p w:rsidR="00D05B2C" w:rsidRDefault="00D05B2C" w:rsidP="00D05B2C"/>
    <w:p w:rsidR="00D05B2C" w:rsidRDefault="00D05B2C" w:rsidP="00D05B2C">
      <w:r>
        <w:t xml:space="preserve">    U oblasti životne sredine obezbediće se sredstva za projekte kojima se redovno prati kvalitet životne sredine kao i </w:t>
      </w:r>
      <w:r w:rsidR="00A57ACC">
        <w:t>nastavak ulaganja na izgradnji kanalizacione infrastructure( kolektori i ostalo)</w:t>
      </w:r>
      <w:r>
        <w:t>.</w:t>
      </w:r>
    </w:p>
    <w:p w:rsidR="00D05B2C" w:rsidRDefault="00D05B2C" w:rsidP="00D05B2C"/>
    <w:p w:rsidR="00D05B2C" w:rsidRDefault="00D05B2C" w:rsidP="00D05B2C">
      <w:r>
        <w:t xml:space="preserve">    U oblasti poljoprivrede , nastaviće se subvencije u oblasti stočarske  proizvodnje i podizanja  nivoa znanja poljoprivrednika.</w:t>
      </w:r>
    </w:p>
    <w:p w:rsidR="00BA2D23" w:rsidRDefault="00BA2D23" w:rsidP="00D05B2C"/>
    <w:p w:rsidR="00D05B2C" w:rsidRDefault="00D05B2C" w:rsidP="00D05B2C">
      <w:r>
        <w:t xml:space="preserve">    </w:t>
      </w:r>
    </w:p>
    <w:p w:rsidR="00336AE3" w:rsidRDefault="00336AE3" w:rsidP="00D05B2C"/>
    <w:p w:rsidR="00D05B2C" w:rsidRPr="001F0BC9" w:rsidRDefault="00D05B2C" w:rsidP="00D05B2C">
      <w:pPr>
        <w:rPr>
          <w:b/>
        </w:rPr>
      </w:pPr>
      <w:r w:rsidRPr="001F0BC9">
        <w:rPr>
          <w:b/>
        </w:rPr>
        <w:t xml:space="preserve">                    II                PRAVNI OSNOV ZA DONOŠENJE  BUD</w:t>
      </w:r>
      <w:r w:rsidR="005318C9" w:rsidRPr="001F0BC9">
        <w:rPr>
          <w:b/>
        </w:rPr>
        <w:t>Ž</w:t>
      </w:r>
      <w:r w:rsidRPr="001F0BC9">
        <w:rPr>
          <w:b/>
        </w:rPr>
        <w:t xml:space="preserve">ETA     </w:t>
      </w:r>
    </w:p>
    <w:p w:rsidR="00D05B2C" w:rsidRPr="001F0BC9" w:rsidRDefault="00D05B2C" w:rsidP="00D05B2C">
      <w:pPr>
        <w:rPr>
          <w:b/>
        </w:rPr>
      </w:pPr>
    </w:p>
    <w:p w:rsidR="00D05B2C" w:rsidRDefault="00D05B2C" w:rsidP="00D05B2C">
      <w:pPr>
        <w:rPr>
          <w:lang w:val="de-DE"/>
        </w:rPr>
      </w:pPr>
      <w:r>
        <w:t xml:space="preserve">      </w:t>
      </w:r>
      <w:r>
        <w:rPr>
          <w:lang w:val="de-DE"/>
        </w:rPr>
        <w:t xml:space="preserve">Zakonom o budžetskom sistemu (S.G.  br.54/09, 73/10 ) u </w:t>
      </w:r>
      <w:r w:rsidR="00846701">
        <w:rPr>
          <w:lang w:val="de-DE"/>
        </w:rPr>
        <w:t>č</w:t>
      </w:r>
      <w:r>
        <w:rPr>
          <w:lang w:val="de-DE"/>
        </w:rPr>
        <w:t>lanu  43. regulisano je da Skupština lokalne vlasti donosi Odluku o budžetu lokalne vlasti.</w:t>
      </w:r>
    </w:p>
    <w:p w:rsidR="00D05B2C" w:rsidRDefault="00D05B2C" w:rsidP="00D05B2C">
      <w:pPr>
        <w:rPr>
          <w:lang w:val="de-DE"/>
        </w:rPr>
      </w:pPr>
    </w:p>
    <w:p w:rsidR="00D05B2C" w:rsidRDefault="00D05B2C" w:rsidP="00D05B2C">
      <w:pPr>
        <w:rPr>
          <w:lang w:val="de-DE"/>
        </w:rPr>
      </w:pPr>
      <w:r>
        <w:rPr>
          <w:lang w:val="de-DE"/>
        </w:rPr>
        <w:t xml:space="preserve">     Priprema i donošenje</w:t>
      </w:r>
      <w:r w:rsidR="001F1948">
        <w:rPr>
          <w:lang w:val="de-DE"/>
        </w:rPr>
        <w:t xml:space="preserve"> Odluke o budžetu</w:t>
      </w:r>
      <w:r>
        <w:rPr>
          <w:lang w:val="de-DE"/>
        </w:rPr>
        <w:t xml:space="preserve"> Grada Novog Pazara</w:t>
      </w:r>
      <w:r w:rsidR="001F1948">
        <w:rPr>
          <w:lang w:val="de-DE"/>
        </w:rPr>
        <w:t xml:space="preserve"> za  20</w:t>
      </w:r>
      <w:r w:rsidR="00642473">
        <w:rPr>
          <w:lang w:val="de-DE"/>
        </w:rPr>
        <w:t>2</w:t>
      </w:r>
      <w:r w:rsidR="00CA7511">
        <w:rPr>
          <w:lang w:val="de-DE"/>
        </w:rPr>
        <w:t>2</w:t>
      </w:r>
      <w:r w:rsidR="001F1948">
        <w:rPr>
          <w:lang w:val="de-DE"/>
        </w:rPr>
        <w:t>.g.</w:t>
      </w:r>
      <w:r>
        <w:rPr>
          <w:lang w:val="de-DE"/>
        </w:rPr>
        <w:t xml:space="preserve"> vrši se u skladu sa  Zakonom o budžetskom sistemu  , Pravilnikom o standardnom klasifikacionom okviru i kontnom planu za budzetski sistem , a i zasnovana je na smernicama  Fiskalne strategije koju donosi  Vlada Republike Srbije za  20</w:t>
      </w:r>
      <w:r w:rsidR="00642473">
        <w:rPr>
          <w:lang w:val="de-DE"/>
        </w:rPr>
        <w:t>2</w:t>
      </w:r>
      <w:r w:rsidR="00CA7511">
        <w:rPr>
          <w:lang w:val="de-DE"/>
        </w:rPr>
        <w:t>2</w:t>
      </w:r>
      <w:r w:rsidR="001F1948">
        <w:rPr>
          <w:lang w:val="de-DE"/>
        </w:rPr>
        <w:t>.</w:t>
      </w:r>
      <w:r>
        <w:rPr>
          <w:lang w:val="de-DE"/>
        </w:rPr>
        <w:t>godinu.</w:t>
      </w:r>
    </w:p>
    <w:p w:rsidR="00D05B2C" w:rsidRDefault="00D05B2C" w:rsidP="00D05B2C">
      <w:pPr>
        <w:rPr>
          <w:lang w:val="de-DE"/>
        </w:rPr>
      </w:pPr>
    </w:p>
    <w:p w:rsidR="00D05B2C" w:rsidRDefault="00D05B2C" w:rsidP="00D05B2C">
      <w:pPr>
        <w:rPr>
          <w:lang w:val="de-DE"/>
        </w:rPr>
      </w:pPr>
      <w:r>
        <w:rPr>
          <w:lang w:val="de-DE"/>
        </w:rPr>
        <w:t xml:space="preserve">    U skladu sa navedenim propisima utvrdjeni su dinamika i rokovi za pripremu i donošenje planova , kao i obaveze i odgovornosti učesnika u procesu pripreme i donošenja</w:t>
      </w:r>
      <w:r w:rsidR="001F1948">
        <w:rPr>
          <w:lang w:val="de-DE"/>
        </w:rPr>
        <w:t xml:space="preserve"> Odluke o</w:t>
      </w:r>
      <w:r>
        <w:rPr>
          <w:lang w:val="de-DE"/>
        </w:rPr>
        <w:t xml:space="preserve"> bud</w:t>
      </w:r>
      <w:r w:rsidR="008A5A3A">
        <w:rPr>
          <w:lang w:val="de-DE"/>
        </w:rPr>
        <w:t>ž</w:t>
      </w:r>
      <w:r w:rsidR="001F1948">
        <w:rPr>
          <w:lang w:val="de-DE"/>
        </w:rPr>
        <w:t>etu</w:t>
      </w:r>
      <w:r>
        <w:rPr>
          <w:lang w:val="de-DE"/>
        </w:rPr>
        <w:t xml:space="preserve">  Grada  Novog Pazara  za  20</w:t>
      </w:r>
      <w:r w:rsidR="00642473">
        <w:rPr>
          <w:lang w:val="de-DE"/>
        </w:rPr>
        <w:t>2</w:t>
      </w:r>
      <w:r w:rsidR="00CA7511">
        <w:rPr>
          <w:lang w:val="de-DE"/>
        </w:rPr>
        <w:t>2</w:t>
      </w:r>
      <w:r>
        <w:rPr>
          <w:lang w:val="de-DE"/>
        </w:rPr>
        <w:t>.godinu.</w:t>
      </w:r>
    </w:p>
    <w:p w:rsidR="00D05B2C" w:rsidRDefault="00D05B2C" w:rsidP="00D05B2C">
      <w:pPr>
        <w:rPr>
          <w:lang w:val="de-DE"/>
        </w:rPr>
      </w:pPr>
    </w:p>
    <w:p w:rsidR="00E33853" w:rsidRDefault="00D05B2C" w:rsidP="00D05B2C">
      <w:pPr>
        <w:rPr>
          <w:lang w:val="de-DE"/>
        </w:rPr>
      </w:pPr>
      <w:r>
        <w:rPr>
          <w:lang w:val="de-DE"/>
        </w:rPr>
        <w:t xml:space="preserve">    Na osnovu bud</w:t>
      </w:r>
      <w:r w:rsidR="007C61A2">
        <w:rPr>
          <w:lang w:val="de-DE"/>
        </w:rPr>
        <w:t>ž</w:t>
      </w:r>
      <w:r>
        <w:rPr>
          <w:lang w:val="de-DE"/>
        </w:rPr>
        <w:t>etskog kalendara za lokalne vlasti , propisanog odredbama člana 31. Zakona o budžetskom sistemu , sprovedene su sve aktivnosti neophodne za pripremu i dono</w:t>
      </w:r>
      <w:r w:rsidR="007C61A2">
        <w:rPr>
          <w:lang w:val="de-DE"/>
        </w:rPr>
        <w:t>š</w:t>
      </w:r>
      <w:r>
        <w:rPr>
          <w:lang w:val="de-DE"/>
        </w:rPr>
        <w:t>enje Odluke o budžetu Grada Novog Pazara za  20</w:t>
      </w:r>
      <w:r w:rsidR="00642473">
        <w:rPr>
          <w:lang w:val="de-DE"/>
        </w:rPr>
        <w:t>2</w:t>
      </w:r>
      <w:r w:rsidR="00CA7511">
        <w:rPr>
          <w:lang w:val="de-DE"/>
        </w:rPr>
        <w:t>2</w:t>
      </w:r>
      <w:r>
        <w:rPr>
          <w:lang w:val="de-DE"/>
        </w:rPr>
        <w:t>. godinu.</w:t>
      </w:r>
    </w:p>
    <w:p w:rsidR="00D05B2C" w:rsidRDefault="00D05B2C" w:rsidP="00D05B2C">
      <w:pPr>
        <w:rPr>
          <w:lang w:val="de-DE"/>
        </w:rPr>
      </w:pPr>
    </w:p>
    <w:p w:rsidR="00D05B2C" w:rsidRPr="001F0BC9" w:rsidRDefault="00D05B2C" w:rsidP="00D05B2C">
      <w:pPr>
        <w:rPr>
          <w:b/>
          <w:lang w:val="de-DE"/>
        </w:rPr>
      </w:pPr>
      <w:r w:rsidRPr="001F0BC9">
        <w:rPr>
          <w:b/>
          <w:lang w:val="de-DE"/>
        </w:rPr>
        <w:t xml:space="preserve">                         III    STRUKTURA PRIHODA I PRIMANJA  </w:t>
      </w:r>
    </w:p>
    <w:p w:rsidR="00D05B2C" w:rsidRPr="001F0BC9" w:rsidRDefault="00D05B2C" w:rsidP="00D05B2C">
      <w:pPr>
        <w:rPr>
          <w:b/>
          <w:lang w:val="de-DE"/>
        </w:rPr>
      </w:pPr>
    </w:p>
    <w:p w:rsidR="00D05B2C" w:rsidRDefault="00D05B2C" w:rsidP="00D05B2C">
      <w:pPr>
        <w:rPr>
          <w:lang w:val="de-DE"/>
        </w:rPr>
      </w:pPr>
      <w:r>
        <w:rPr>
          <w:lang w:val="de-DE"/>
        </w:rPr>
        <w:t>Polazne osnove za pripremu i dono</w:t>
      </w:r>
      <w:r w:rsidR="00983907">
        <w:rPr>
          <w:lang w:val="de-DE"/>
        </w:rPr>
        <w:t>š</w:t>
      </w:r>
      <w:r>
        <w:rPr>
          <w:lang w:val="de-DE"/>
        </w:rPr>
        <w:t xml:space="preserve">enje </w:t>
      </w:r>
      <w:r w:rsidR="00983907">
        <w:rPr>
          <w:lang w:val="de-DE"/>
        </w:rPr>
        <w:t xml:space="preserve">Odluke o </w:t>
      </w:r>
      <w:r>
        <w:rPr>
          <w:lang w:val="de-DE"/>
        </w:rPr>
        <w:t>dudžet</w:t>
      </w:r>
      <w:r w:rsidR="00983907">
        <w:rPr>
          <w:lang w:val="de-DE"/>
        </w:rPr>
        <w:t>u</w:t>
      </w:r>
      <w:r>
        <w:rPr>
          <w:lang w:val="de-DE"/>
        </w:rPr>
        <w:t xml:space="preserve"> Grada Novog Pazara za  20</w:t>
      </w:r>
      <w:r w:rsidR="00642473">
        <w:rPr>
          <w:lang w:val="de-DE"/>
        </w:rPr>
        <w:t>2</w:t>
      </w:r>
      <w:r w:rsidR="00CA7511">
        <w:rPr>
          <w:lang w:val="de-DE"/>
        </w:rPr>
        <w:t>2</w:t>
      </w:r>
      <w:r>
        <w:rPr>
          <w:lang w:val="de-DE"/>
        </w:rPr>
        <w:t xml:space="preserve">. godinu sadržane su u </w:t>
      </w:r>
      <w:r w:rsidR="00A57ACC">
        <w:rPr>
          <w:lang w:val="de-DE"/>
        </w:rPr>
        <w:t>Uputstvu Vlade Republike Srbije</w:t>
      </w:r>
      <w:r>
        <w:rPr>
          <w:lang w:val="de-DE"/>
        </w:rPr>
        <w:t xml:space="preserve"> za 20</w:t>
      </w:r>
      <w:r w:rsidR="00642473">
        <w:rPr>
          <w:lang w:val="de-DE"/>
        </w:rPr>
        <w:t>2</w:t>
      </w:r>
      <w:r w:rsidR="00CA7511">
        <w:rPr>
          <w:lang w:val="de-DE"/>
        </w:rPr>
        <w:t>2</w:t>
      </w:r>
      <w:r>
        <w:rPr>
          <w:lang w:val="de-DE"/>
        </w:rPr>
        <w:t xml:space="preserve">.godinu sa projekcijama za naredne dve, Zakonu o finansiranju lokalne samouprave  i Zakonu o budžetskom sistemu  kojima je regulisano finansiranje nadležnosti lokalne samouprave . </w:t>
      </w:r>
    </w:p>
    <w:p w:rsidR="00D05B2C" w:rsidRDefault="00D05B2C" w:rsidP="00D05B2C">
      <w:pPr>
        <w:rPr>
          <w:lang w:val="de-DE"/>
        </w:rPr>
      </w:pPr>
    </w:p>
    <w:p w:rsidR="00D05B2C" w:rsidRDefault="00D05B2C" w:rsidP="00D05B2C">
      <w:pPr>
        <w:rPr>
          <w:b/>
          <w:lang w:val="de-DE"/>
        </w:rPr>
      </w:pPr>
      <w:r>
        <w:rPr>
          <w:lang w:val="de-DE"/>
        </w:rPr>
        <w:t xml:space="preserve">                                     </w:t>
      </w:r>
      <w:r w:rsidRPr="001F0BC9">
        <w:rPr>
          <w:b/>
          <w:lang w:val="de-DE"/>
        </w:rPr>
        <w:t xml:space="preserve">MAKRO EKONOMSKI POKAZATELJI </w:t>
      </w:r>
    </w:p>
    <w:p w:rsidR="001F0BC9" w:rsidRPr="001F0BC9" w:rsidRDefault="001F0BC9" w:rsidP="00D05B2C">
      <w:pPr>
        <w:rPr>
          <w:b/>
          <w:lang w:val="de-DE"/>
        </w:rPr>
      </w:pPr>
    </w:p>
    <w:p w:rsidR="00D05B2C" w:rsidRDefault="00D05B2C" w:rsidP="00D05B2C">
      <w:pPr>
        <w:rPr>
          <w:lang w:val="de-DE"/>
        </w:rPr>
      </w:pPr>
      <w:r>
        <w:rPr>
          <w:lang w:val="de-DE"/>
        </w:rPr>
        <w:t>Ekonomska politika u naredne tri fiskalne godine  biće usmerena  na :</w:t>
      </w:r>
    </w:p>
    <w:p w:rsidR="00D05B2C" w:rsidRDefault="00A57ACC" w:rsidP="00732240">
      <w:pPr>
        <w:numPr>
          <w:ilvl w:val="0"/>
          <w:numId w:val="14"/>
        </w:numPr>
      </w:pPr>
      <w:r>
        <w:t xml:space="preserve"> </w:t>
      </w:r>
      <w:r w:rsidR="00D05B2C">
        <w:t>makroekonomsku  stabilnost</w:t>
      </w:r>
    </w:p>
    <w:p w:rsidR="00D05B2C" w:rsidRDefault="00D05B2C" w:rsidP="00732240">
      <w:pPr>
        <w:numPr>
          <w:ilvl w:val="0"/>
          <w:numId w:val="14"/>
        </w:numPr>
        <w:rPr>
          <w:lang w:val="de-DE"/>
        </w:rPr>
      </w:pPr>
      <w:r>
        <w:rPr>
          <w:lang w:val="de-DE"/>
        </w:rPr>
        <w:t xml:space="preserve"> odr</w:t>
      </w:r>
      <w:r w:rsidR="006A44F0">
        <w:rPr>
          <w:lang w:val="de-DE"/>
        </w:rPr>
        <w:t>ž</w:t>
      </w:r>
      <w:r>
        <w:rPr>
          <w:lang w:val="de-DE"/>
        </w:rPr>
        <w:t xml:space="preserve">iv privredni rast  i razvoj konkurentne privrede </w:t>
      </w:r>
    </w:p>
    <w:p w:rsidR="00D05B2C" w:rsidRDefault="00A57ACC" w:rsidP="00732240">
      <w:pPr>
        <w:numPr>
          <w:ilvl w:val="0"/>
          <w:numId w:val="14"/>
        </w:numPr>
      </w:pPr>
      <w:r>
        <w:t xml:space="preserve"> </w:t>
      </w:r>
      <w:r w:rsidR="00D05B2C">
        <w:t>povećanje za</w:t>
      </w:r>
      <w:r w:rsidR="006A44F0">
        <w:t>poslenosti i standarda stanovniš</w:t>
      </w:r>
      <w:r w:rsidR="00D05B2C">
        <w:t xml:space="preserve">tva </w:t>
      </w:r>
    </w:p>
    <w:p w:rsidR="00D05B2C" w:rsidRDefault="00A57ACC" w:rsidP="00732240">
      <w:pPr>
        <w:numPr>
          <w:ilvl w:val="0"/>
          <w:numId w:val="14"/>
        </w:numPr>
      </w:pPr>
      <w:r>
        <w:t xml:space="preserve"> </w:t>
      </w:r>
      <w:r w:rsidR="00D05B2C">
        <w:t xml:space="preserve">ravnomeran regionalni razvoj  Republike </w:t>
      </w:r>
    </w:p>
    <w:p w:rsidR="00D05B2C" w:rsidRDefault="00D05B2C" w:rsidP="00D05B2C">
      <w:r>
        <w:t xml:space="preserve"> Makroekonomska stabilnost zasnovana je na trendu smanjenja inflacije , deficita tekućeg računa platnog bilansa.Ostvarenje ovog cilja zahteva prilagodjavanje i  čvrstu koordinaciju fiskalne i monetarne politike.</w:t>
      </w:r>
    </w:p>
    <w:p w:rsidR="00D05B2C" w:rsidRDefault="00D05B2C" w:rsidP="00D05B2C"/>
    <w:p w:rsidR="003925BF" w:rsidRDefault="003925BF" w:rsidP="00D05B2C"/>
    <w:p w:rsidR="003925BF" w:rsidRDefault="003925BF" w:rsidP="00D05B2C"/>
    <w:p w:rsidR="003925BF" w:rsidRDefault="003925BF" w:rsidP="00D05B2C"/>
    <w:p w:rsidR="003925BF" w:rsidRDefault="003925BF" w:rsidP="00D05B2C"/>
    <w:p w:rsidR="003925BF" w:rsidRDefault="003925BF" w:rsidP="00D05B2C"/>
    <w:p w:rsidR="007E7F9C" w:rsidRDefault="007E7F9C" w:rsidP="00D05B2C"/>
    <w:p w:rsidR="007E7F9C" w:rsidRDefault="007E7F9C" w:rsidP="00D05B2C"/>
    <w:p w:rsidR="006D42E0" w:rsidRDefault="006D42E0" w:rsidP="00D05B2C"/>
    <w:p w:rsidR="0006225B" w:rsidRDefault="0006225B" w:rsidP="00D05B2C"/>
    <w:p w:rsidR="0006225B" w:rsidRDefault="0006225B" w:rsidP="00D05B2C"/>
    <w:p w:rsidR="0006225B" w:rsidRDefault="0006225B" w:rsidP="00D05B2C"/>
    <w:p w:rsidR="0006225B" w:rsidRDefault="0006225B" w:rsidP="00D05B2C"/>
    <w:p w:rsidR="006D42E0" w:rsidRDefault="006D42E0" w:rsidP="00D05B2C"/>
    <w:p w:rsidR="00043A10" w:rsidRDefault="00043A10" w:rsidP="00D05B2C"/>
    <w:p w:rsidR="00043A10" w:rsidRDefault="00043A10" w:rsidP="00D05B2C"/>
    <w:p w:rsidR="006D42E0" w:rsidRDefault="006D42E0" w:rsidP="00D05B2C"/>
    <w:p w:rsidR="007E7F9C" w:rsidRDefault="007E7F9C" w:rsidP="00D05B2C"/>
    <w:p w:rsidR="00AE3D21" w:rsidRPr="00AF0031" w:rsidRDefault="00AE3D21" w:rsidP="00AE3D21">
      <w:pPr>
        <w:rPr>
          <w:b/>
          <w:bCs/>
          <w:sz w:val="22"/>
          <w:szCs w:val="22"/>
        </w:rPr>
      </w:pPr>
      <w:r w:rsidRPr="00AF0031">
        <w:rPr>
          <w:sz w:val="22"/>
          <w:szCs w:val="22"/>
        </w:rPr>
        <w:t xml:space="preserve">                                    </w:t>
      </w:r>
      <w:r w:rsidRPr="00AF0031">
        <w:rPr>
          <w:b/>
          <w:bCs/>
          <w:sz w:val="22"/>
          <w:szCs w:val="22"/>
        </w:rPr>
        <w:t>PRIHODI  I  PRIMANJA  BUD</w:t>
      </w:r>
      <w:r w:rsidR="005318C9">
        <w:rPr>
          <w:b/>
          <w:bCs/>
          <w:sz w:val="22"/>
          <w:szCs w:val="22"/>
        </w:rPr>
        <w:t>Ž</w:t>
      </w:r>
      <w:r w:rsidRPr="00AF0031">
        <w:rPr>
          <w:b/>
          <w:bCs/>
          <w:sz w:val="22"/>
          <w:szCs w:val="22"/>
        </w:rPr>
        <w:t>ETA  GRADA  NOVOG PAZARA</w:t>
      </w:r>
    </w:p>
    <w:p w:rsidR="00AE3D21" w:rsidRPr="00AF0031" w:rsidRDefault="00AE3D21" w:rsidP="00AE3D21">
      <w:pPr>
        <w:rPr>
          <w:sz w:val="22"/>
          <w:szCs w:val="22"/>
        </w:rPr>
      </w:pPr>
    </w:p>
    <w:p w:rsidR="00AE3D21" w:rsidRPr="00E54114" w:rsidRDefault="00AE3D21" w:rsidP="00AE3D21">
      <w:r w:rsidRPr="00E54114">
        <w:t xml:space="preserve">    Finansiranje nadle</w:t>
      </w:r>
      <w:r w:rsidR="006A44F0" w:rsidRPr="00E54114">
        <w:t>ž</w:t>
      </w:r>
      <w:r w:rsidRPr="00E54114">
        <w:t xml:space="preserve">nosti jedinica lokalne samouprave  regulisano je  </w:t>
      </w:r>
      <w:r w:rsidR="002B780A" w:rsidRPr="00E54114">
        <w:t>č</w:t>
      </w:r>
      <w:r w:rsidRPr="00E54114">
        <w:t>lanom  25. Zakona o bud</w:t>
      </w:r>
      <w:r w:rsidR="002B780A" w:rsidRPr="00E54114">
        <w:t>ž</w:t>
      </w:r>
      <w:r w:rsidRPr="00E54114">
        <w:t xml:space="preserve">etskom sistemu ( SG br.54/09 i 73/10) </w:t>
      </w:r>
      <w:r w:rsidR="00E54114">
        <w:t>i</w:t>
      </w:r>
      <w:r w:rsidRPr="00E54114">
        <w:t xml:space="preserve"> </w:t>
      </w:r>
      <w:r w:rsidR="006A44F0" w:rsidRPr="00E54114">
        <w:t>č</w:t>
      </w:r>
      <w:r w:rsidRPr="00E54114">
        <w:t>lanovima  6. I 34. Zakona o finansiranju lokalne samouprave ( SG br.62/06 ).</w:t>
      </w:r>
    </w:p>
    <w:p w:rsidR="00AE3D21" w:rsidRPr="00E54114" w:rsidRDefault="00AE3D21" w:rsidP="00AE3D21"/>
    <w:p w:rsidR="00AE3D21" w:rsidRPr="00E54114" w:rsidRDefault="00AE3D21" w:rsidP="00AE3D21">
      <w:r w:rsidRPr="00E54114">
        <w:t xml:space="preserve">  Za finansiranje nadle</w:t>
      </w:r>
      <w:r w:rsidR="002B780A" w:rsidRPr="00E54114">
        <w:t>ž</w:t>
      </w:r>
      <w:r w:rsidRPr="00E54114">
        <w:t>nosti jedinica lokalne samouprave , bud</w:t>
      </w:r>
      <w:r w:rsidR="002B780A" w:rsidRPr="00E54114">
        <w:t>ž</w:t>
      </w:r>
      <w:r w:rsidRPr="00E54114">
        <w:t>etima lokalne samouprave pripadaju izvorni prihodi ostvareni na njenoj teritoriji , ustupljeni prihodi i transferi.</w:t>
      </w:r>
    </w:p>
    <w:p w:rsidR="00AE3D21" w:rsidRPr="00E54114" w:rsidRDefault="00AE3D21" w:rsidP="00AE3D21">
      <w:r w:rsidRPr="00E54114">
        <w:t xml:space="preserve">     </w:t>
      </w:r>
    </w:p>
    <w:p w:rsidR="00AE3D21" w:rsidRPr="00E54114" w:rsidRDefault="00AE3D21" w:rsidP="00AE3D21"/>
    <w:p w:rsidR="00AE3D21" w:rsidRPr="00E54114" w:rsidRDefault="00AE3D21" w:rsidP="00983907">
      <w:pPr>
        <w:spacing w:line="360" w:lineRule="auto"/>
      </w:pPr>
      <w:r w:rsidRPr="00E54114">
        <w:t xml:space="preserve">    Ukupni prihodi i primanja bud</w:t>
      </w:r>
      <w:r w:rsidR="005318C9" w:rsidRPr="00E54114">
        <w:t>ž</w:t>
      </w:r>
      <w:r w:rsidRPr="00E54114">
        <w:t>eta Grada  Novog Pazara za  20</w:t>
      </w:r>
      <w:r w:rsidR="00642473">
        <w:t>2</w:t>
      </w:r>
      <w:r w:rsidR="00CA7511">
        <w:t>2</w:t>
      </w:r>
      <w:r w:rsidRPr="00E54114">
        <w:t xml:space="preserve">. godinu  planirani su u iznosu  od       </w:t>
      </w:r>
      <w:r w:rsidR="00E04E5F" w:rsidRPr="00E54114">
        <w:t xml:space="preserve">                  </w:t>
      </w:r>
      <w:r w:rsidR="00043A10">
        <w:rPr>
          <w:b/>
        </w:rPr>
        <w:t>3</w:t>
      </w:r>
      <w:r w:rsidR="002B780A" w:rsidRPr="00E54114">
        <w:rPr>
          <w:b/>
        </w:rPr>
        <w:t>.</w:t>
      </w:r>
      <w:r w:rsidR="000E1939">
        <w:rPr>
          <w:b/>
        </w:rPr>
        <w:t>532</w:t>
      </w:r>
      <w:r w:rsidR="005957FB" w:rsidRPr="00E54114">
        <w:rPr>
          <w:b/>
        </w:rPr>
        <w:t>.</w:t>
      </w:r>
      <w:r w:rsidR="00BD0135">
        <w:rPr>
          <w:b/>
        </w:rPr>
        <w:t>0</w:t>
      </w:r>
      <w:r w:rsidR="00043A10">
        <w:rPr>
          <w:b/>
        </w:rPr>
        <w:t>00</w:t>
      </w:r>
      <w:r w:rsidR="00B91B44" w:rsidRPr="00E54114">
        <w:rPr>
          <w:b/>
        </w:rPr>
        <w:t>.</w:t>
      </w:r>
      <w:r w:rsidR="00756E65" w:rsidRPr="00E54114">
        <w:rPr>
          <w:b/>
        </w:rPr>
        <w:t>000</w:t>
      </w:r>
      <w:r w:rsidR="005957FB" w:rsidRPr="00E54114">
        <w:t>,</w:t>
      </w:r>
      <w:r w:rsidR="005957FB" w:rsidRPr="00E54114">
        <w:rPr>
          <w:b/>
        </w:rPr>
        <w:t>00</w:t>
      </w:r>
      <w:r w:rsidRPr="00E54114">
        <w:t xml:space="preserve"> dinara , pri čemu tekući prihodi  iznose  </w:t>
      </w:r>
      <w:r w:rsidR="00EC1ED4">
        <w:rPr>
          <w:b/>
        </w:rPr>
        <w:t>3</w:t>
      </w:r>
      <w:r w:rsidR="007F10E8" w:rsidRPr="00E54114">
        <w:rPr>
          <w:b/>
        </w:rPr>
        <w:t>.</w:t>
      </w:r>
      <w:r w:rsidR="00EC1ED4">
        <w:rPr>
          <w:b/>
        </w:rPr>
        <w:t>3</w:t>
      </w:r>
      <w:r w:rsidR="00BD0135">
        <w:rPr>
          <w:b/>
        </w:rPr>
        <w:t>42</w:t>
      </w:r>
      <w:r w:rsidR="007F10E8" w:rsidRPr="00E54114">
        <w:rPr>
          <w:b/>
        </w:rPr>
        <w:t>.</w:t>
      </w:r>
      <w:r w:rsidR="00BD0135">
        <w:rPr>
          <w:b/>
        </w:rPr>
        <w:t>0</w:t>
      </w:r>
      <w:r w:rsidR="00043A10">
        <w:rPr>
          <w:b/>
        </w:rPr>
        <w:t>00</w:t>
      </w:r>
      <w:r w:rsidR="007F10E8" w:rsidRPr="00E54114">
        <w:rPr>
          <w:b/>
        </w:rPr>
        <w:t>.</w:t>
      </w:r>
      <w:r w:rsidR="00756E65" w:rsidRPr="00E54114">
        <w:rPr>
          <w:b/>
        </w:rPr>
        <w:t>000</w:t>
      </w:r>
      <w:r w:rsidR="007F10E8" w:rsidRPr="00E54114">
        <w:t>,</w:t>
      </w:r>
      <w:r w:rsidR="007F10E8" w:rsidRPr="00E54114">
        <w:rPr>
          <w:b/>
        </w:rPr>
        <w:t>00</w:t>
      </w:r>
      <w:r w:rsidR="007F10E8" w:rsidRPr="00E54114">
        <w:t xml:space="preserve">  </w:t>
      </w:r>
      <w:r w:rsidRPr="00E54114">
        <w:t xml:space="preserve">dinara  ili    </w:t>
      </w:r>
      <w:r w:rsidR="00043A10">
        <w:t>9</w:t>
      </w:r>
      <w:r w:rsidR="000E1939">
        <w:t>4</w:t>
      </w:r>
      <w:r w:rsidR="00B91B44" w:rsidRPr="00E54114">
        <w:t>,</w:t>
      </w:r>
      <w:r w:rsidR="000E1939">
        <w:t xml:space="preserve">6 </w:t>
      </w:r>
      <w:r w:rsidR="00983907" w:rsidRPr="00E54114">
        <w:t>% ,</w:t>
      </w:r>
      <w:r w:rsidR="00D00CC4">
        <w:t xml:space="preserve"> </w:t>
      </w:r>
      <w:r w:rsidR="00983907" w:rsidRPr="00E54114">
        <w:t>primanja od prodaje nefinansijske imovine</w:t>
      </w:r>
      <w:r w:rsidR="00B91B44" w:rsidRPr="00E54114">
        <w:t xml:space="preserve"> u iznosu od</w:t>
      </w:r>
      <w:r w:rsidR="00983907" w:rsidRPr="00E54114">
        <w:t xml:space="preserve"> </w:t>
      </w:r>
      <w:r w:rsidR="000E1939">
        <w:t>12</w:t>
      </w:r>
      <w:r w:rsidR="009E2D3E" w:rsidRPr="00E54114">
        <w:t xml:space="preserve">0.000.000,00 </w:t>
      </w:r>
      <w:r w:rsidR="00983907" w:rsidRPr="00E54114">
        <w:t xml:space="preserve">dinara ili </w:t>
      </w:r>
      <w:r w:rsidR="000E1939">
        <w:t>3</w:t>
      </w:r>
      <w:r w:rsidR="00B91B44" w:rsidRPr="00E54114">
        <w:t>,</w:t>
      </w:r>
      <w:r w:rsidR="000E1939">
        <w:t>4</w:t>
      </w:r>
      <w:r w:rsidR="00B91B44" w:rsidRPr="00E54114">
        <w:t xml:space="preserve">% </w:t>
      </w:r>
      <w:r w:rsidR="00771A2D" w:rsidRPr="00E54114">
        <w:t xml:space="preserve">, višak prihoda i primanja u iznosu od </w:t>
      </w:r>
      <w:r w:rsidR="00043A10">
        <w:t>70</w:t>
      </w:r>
      <w:r w:rsidR="00771A2D" w:rsidRPr="00E54114">
        <w:t>.</w:t>
      </w:r>
      <w:r w:rsidR="00533695" w:rsidRPr="00E54114">
        <w:t>00</w:t>
      </w:r>
      <w:r w:rsidR="00771A2D" w:rsidRPr="00E54114">
        <w:t xml:space="preserve">0.000,00 dinara ili  </w:t>
      </w:r>
      <w:r w:rsidR="000E1939">
        <w:t>2</w:t>
      </w:r>
      <w:r w:rsidR="00771A2D" w:rsidRPr="00E54114">
        <w:t>,</w:t>
      </w:r>
      <w:r w:rsidR="00EC1ED4">
        <w:t>0</w:t>
      </w:r>
      <w:r w:rsidR="00FD4A59">
        <w:t xml:space="preserve"> </w:t>
      </w:r>
      <w:r w:rsidR="00771A2D" w:rsidRPr="00E54114">
        <w:t xml:space="preserve"> % </w:t>
      </w:r>
      <w:r w:rsidR="00043A10">
        <w:t>.</w:t>
      </w:r>
    </w:p>
    <w:p w:rsidR="00AE3D21" w:rsidRPr="00E54114" w:rsidRDefault="00AE3D21" w:rsidP="00AE3D21"/>
    <w:p w:rsidR="00AE3D21" w:rsidRPr="00E54114" w:rsidRDefault="00AE3D21" w:rsidP="00AE3D21">
      <w:r w:rsidRPr="00E54114">
        <w:t xml:space="preserve">   U okviru tekućih prihoda najznačajniji su</w:t>
      </w:r>
      <w:r w:rsidRPr="00E54114">
        <w:rPr>
          <w:b/>
        </w:rPr>
        <w:t xml:space="preserve"> prihodi od poreza na dohodak</w:t>
      </w:r>
      <w:r w:rsidRPr="00E54114">
        <w:t xml:space="preserve"> sa planiranim iznosom od  </w:t>
      </w:r>
      <w:r w:rsidR="00043A10">
        <w:t>1,</w:t>
      </w:r>
      <w:r w:rsidR="00EC1ED4">
        <w:t>689</w:t>
      </w:r>
      <w:r w:rsidR="00D867EC" w:rsidRPr="00E54114">
        <w:t>.</w:t>
      </w:r>
      <w:r w:rsidR="00EC1ED4">
        <w:t>930</w:t>
      </w:r>
      <w:r w:rsidRPr="00E54114">
        <w:t>.</w:t>
      </w:r>
      <w:r w:rsidR="00A500F0" w:rsidRPr="00E54114">
        <w:t>000</w:t>
      </w:r>
      <w:r w:rsidR="0056718E">
        <w:t xml:space="preserve">,00 din., </w:t>
      </w:r>
      <w:r w:rsidRPr="00E54114">
        <w:t xml:space="preserve">  zatim transferna sredstva u iznosu od  </w:t>
      </w:r>
      <w:r w:rsidR="00EC1ED4">
        <w:t>1.026</w:t>
      </w:r>
      <w:r w:rsidRPr="00E54114">
        <w:t>.</w:t>
      </w:r>
      <w:r w:rsidR="00A500F0" w:rsidRPr="00E54114">
        <w:t>000</w:t>
      </w:r>
      <w:r w:rsidRPr="00E54114">
        <w:t xml:space="preserve">.000,00 din. ,  </w:t>
      </w:r>
      <w:r w:rsidR="001D3778" w:rsidRPr="00E54114">
        <w:t>i</w:t>
      </w:r>
      <w:r w:rsidRPr="00E54114">
        <w:t xml:space="preserve"> drugi prihodi u iznosu od</w:t>
      </w:r>
      <w:r w:rsidR="001D3778" w:rsidRPr="00E54114">
        <w:t xml:space="preserve">  </w:t>
      </w:r>
      <w:r w:rsidR="00043A10">
        <w:t>7</w:t>
      </w:r>
      <w:r w:rsidR="00C579FC">
        <w:t>68</w:t>
      </w:r>
      <w:r w:rsidR="001D3778" w:rsidRPr="00E54114">
        <w:t>.</w:t>
      </w:r>
      <w:r w:rsidR="00C579FC">
        <w:t>470</w:t>
      </w:r>
      <w:r w:rsidRPr="00E54114">
        <w:t>.</w:t>
      </w:r>
      <w:r w:rsidR="00A500F0" w:rsidRPr="00E54114">
        <w:t>000</w:t>
      </w:r>
      <w:r w:rsidRPr="00E54114">
        <w:t>,00 din</w:t>
      </w:r>
      <w:r w:rsidR="00D30319" w:rsidRPr="00E54114">
        <w:t xml:space="preserve">, </w:t>
      </w:r>
    </w:p>
    <w:p w:rsidR="003E2613" w:rsidRPr="00E54114" w:rsidRDefault="003E2613" w:rsidP="00AE3D21"/>
    <w:p w:rsidR="003E2613" w:rsidRDefault="003E2613" w:rsidP="00AE3D21">
      <w:pPr>
        <w:rPr>
          <w:sz w:val="22"/>
          <w:szCs w:val="22"/>
        </w:rPr>
      </w:pPr>
    </w:p>
    <w:p w:rsidR="003E2613" w:rsidRDefault="003E2613" w:rsidP="00AE3D21">
      <w:pPr>
        <w:rPr>
          <w:sz w:val="22"/>
          <w:szCs w:val="22"/>
        </w:rPr>
      </w:pPr>
    </w:p>
    <w:p w:rsidR="003E2613" w:rsidRDefault="003E2613" w:rsidP="00AE3D21">
      <w:pPr>
        <w:rPr>
          <w:sz w:val="22"/>
          <w:szCs w:val="22"/>
        </w:rPr>
      </w:pPr>
    </w:p>
    <w:p w:rsidR="00A31AB8" w:rsidRDefault="00A31AB8" w:rsidP="00AE3D21">
      <w:pPr>
        <w:rPr>
          <w:sz w:val="22"/>
          <w:szCs w:val="22"/>
        </w:rPr>
      </w:pPr>
    </w:p>
    <w:p w:rsidR="00A31AB8" w:rsidRDefault="00A31AB8" w:rsidP="00AE3D21">
      <w:pPr>
        <w:rPr>
          <w:sz w:val="22"/>
          <w:szCs w:val="22"/>
        </w:rPr>
      </w:pPr>
    </w:p>
    <w:p w:rsidR="00AE3D21" w:rsidRPr="00AF0031" w:rsidRDefault="00AE3D21" w:rsidP="00AE3D21">
      <w:pPr>
        <w:rPr>
          <w:sz w:val="22"/>
          <w:szCs w:val="22"/>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1010"/>
        <w:gridCol w:w="3344"/>
        <w:gridCol w:w="2035"/>
        <w:gridCol w:w="1231"/>
      </w:tblGrid>
      <w:tr w:rsidR="00AE3D21" w:rsidRPr="00AF0031" w:rsidTr="00C20947">
        <w:trPr>
          <w:trHeight w:val="247"/>
        </w:trPr>
        <w:tc>
          <w:tcPr>
            <w:tcW w:w="1010" w:type="dxa"/>
            <w:tcBorders>
              <w:top w:val="single" w:sz="4" w:space="0" w:color="auto"/>
              <w:left w:val="single" w:sz="4" w:space="0" w:color="auto"/>
              <w:bottom w:val="single" w:sz="4" w:space="0" w:color="auto"/>
              <w:right w:val="single" w:sz="4" w:space="0" w:color="auto"/>
            </w:tcBorders>
          </w:tcPr>
          <w:p w:rsidR="00AE3D21" w:rsidRPr="00AF0031" w:rsidRDefault="00AE3D21" w:rsidP="00C20947">
            <w:pPr>
              <w:autoSpaceDE w:val="0"/>
              <w:autoSpaceDN w:val="0"/>
              <w:adjustRightInd w:val="0"/>
              <w:jc w:val="right"/>
              <w:rPr>
                <w:color w:val="000000"/>
                <w:sz w:val="22"/>
                <w:szCs w:val="22"/>
              </w:rPr>
            </w:pPr>
          </w:p>
        </w:tc>
        <w:tc>
          <w:tcPr>
            <w:tcW w:w="3344" w:type="dxa"/>
            <w:tcBorders>
              <w:top w:val="single" w:sz="4" w:space="0" w:color="auto"/>
              <w:left w:val="single" w:sz="4" w:space="0" w:color="auto"/>
              <w:bottom w:val="single" w:sz="4" w:space="0" w:color="auto"/>
              <w:right w:val="single" w:sz="4" w:space="0" w:color="auto"/>
            </w:tcBorders>
            <w:hideMark/>
          </w:tcPr>
          <w:p w:rsidR="00AE3D21" w:rsidRPr="00AF0031" w:rsidRDefault="00AE3D21" w:rsidP="00A500F0">
            <w:pPr>
              <w:autoSpaceDE w:val="0"/>
              <w:autoSpaceDN w:val="0"/>
              <w:adjustRightInd w:val="0"/>
              <w:jc w:val="center"/>
              <w:rPr>
                <w:color w:val="000000"/>
                <w:sz w:val="22"/>
                <w:szCs w:val="22"/>
              </w:rPr>
            </w:pPr>
            <w:r w:rsidRPr="00AF0031">
              <w:rPr>
                <w:color w:val="000000"/>
                <w:sz w:val="22"/>
                <w:szCs w:val="22"/>
              </w:rPr>
              <w:t>STRUKTURA  TEKUĆIH PRIHODA</w:t>
            </w:r>
          </w:p>
        </w:tc>
        <w:tc>
          <w:tcPr>
            <w:tcW w:w="2035" w:type="dxa"/>
            <w:tcBorders>
              <w:top w:val="single" w:sz="4" w:space="0" w:color="auto"/>
              <w:left w:val="single" w:sz="4" w:space="0" w:color="auto"/>
              <w:bottom w:val="single" w:sz="4" w:space="0" w:color="auto"/>
              <w:right w:val="single" w:sz="4" w:space="0" w:color="auto"/>
            </w:tcBorders>
          </w:tcPr>
          <w:p w:rsidR="00AE3D21" w:rsidRPr="00AF0031" w:rsidRDefault="00AE3D21" w:rsidP="00C20947">
            <w:pPr>
              <w:autoSpaceDE w:val="0"/>
              <w:autoSpaceDN w:val="0"/>
              <w:adjustRightInd w:val="0"/>
              <w:jc w:val="right"/>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tcPr>
          <w:p w:rsidR="00AE3D21" w:rsidRPr="00AF0031" w:rsidRDefault="00AE3D21" w:rsidP="00C20947">
            <w:pPr>
              <w:autoSpaceDE w:val="0"/>
              <w:autoSpaceDN w:val="0"/>
              <w:adjustRightInd w:val="0"/>
              <w:jc w:val="right"/>
              <w:rPr>
                <w:color w:val="000000"/>
                <w:sz w:val="22"/>
                <w:szCs w:val="22"/>
              </w:rPr>
            </w:pPr>
          </w:p>
        </w:tc>
      </w:tr>
      <w:tr w:rsidR="00AE3D21" w:rsidRPr="00AF0031" w:rsidTr="00C20947">
        <w:trPr>
          <w:trHeight w:val="247"/>
        </w:trPr>
        <w:tc>
          <w:tcPr>
            <w:tcW w:w="1010" w:type="dxa"/>
            <w:tcBorders>
              <w:top w:val="single" w:sz="4" w:space="0" w:color="auto"/>
              <w:left w:val="single" w:sz="4" w:space="0" w:color="auto"/>
              <w:bottom w:val="single" w:sz="4" w:space="0" w:color="auto"/>
              <w:right w:val="single" w:sz="4" w:space="0" w:color="auto"/>
            </w:tcBorders>
          </w:tcPr>
          <w:p w:rsidR="00AE3D21" w:rsidRPr="00AF0031" w:rsidRDefault="00AE3D21" w:rsidP="00C20947">
            <w:pPr>
              <w:autoSpaceDE w:val="0"/>
              <w:autoSpaceDN w:val="0"/>
              <w:adjustRightInd w:val="0"/>
              <w:jc w:val="right"/>
              <w:rPr>
                <w:color w:val="000000"/>
                <w:sz w:val="22"/>
                <w:szCs w:val="22"/>
              </w:rPr>
            </w:pPr>
          </w:p>
        </w:tc>
        <w:tc>
          <w:tcPr>
            <w:tcW w:w="3344" w:type="dxa"/>
            <w:tcBorders>
              <w:top w:val="single" w:sz="4" w:space="0" w:color="auto"/>
              <w:left w:val="single" w:sz="4" w:space="0" w:color="auto"/>
              <w:bottom w:val="single" w:sz="4" w:space="0" w:color="auto"/>
              <w:right w:val="single" w:sz="4" w:space="0" w:color="auto"/>
            </w:tcBorders>
          </w:tcPr>
          <w:p w:rsidR="00AE3D21" w:rsidRPr="00AF0031" w:rsidRDefault="00AE3D21" w:rsidP="00C20947">
            <w:pPr>
              <w:autoSpaceDE w:val="0"/>
              <w:autoSpaceDN w:val="0"/>
              <w:adjustRightInd w:val="0"/>
              <w:rPr>
                <w:color w:val="000000"/>
                <w:sz w:val="22"/>
                <w:szCs w:val="22"/>
              </w:rPr>
            </w:pPr>
          </w:p>
        </w:tc>
        <w:tc>
          <w:tcPr>
            <w:tcW w:w="2035" w:type="dxa"/>
            <w:tcBorders>
              <w:top w:val="single" w:sz="4" w:space="0" w:color="auto"/>
              <w:left w:val="single" w:sz="4" w:space="0" w:color="auto"/>
              <w:bottom w:val="single" w:sz="4" w:space="0" w:color="auto"/>
              <w:right w:val="single" w:sz="4" w:space="0" w:color="auto"/>
            </w:tcBorders>
          </w:tcPr>
          <w:p w:rsidR="00AE3D21" w:rsidRPr="00AF0031" w:rsidRDefault="00AE3D21" w:rsidP="00C20947">
            <w:pPr>
              <w:autoSpaceDE w:val="0"/>
              <w:autoSpaceDN w:val="0"/>
              <w:adjustRightInd w:val="0"/>
              <w:jc w:val="right"/>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tcPr>
          <w:p w:rsidR="00AE3D21" w:rsidRPr="00AF0031" w:rsidRDefault="00AE3D21" w:rsidP="00C20947">
            <w:pPr>
              <w:autoSpaceDE w:val="0"/>
              <w:autoSpaceDN w:val="0"/>
              <w:adjustRightInd w:val="0"/>
              <w:jc w:val="right"/>
              <w:rPr>
                <w:color w:val="000000"/>
                <w:sz w:val="22"/>
                <w:szCs w:val="22"/>
              </w:rPr>
            </w:pPr>
          </w:p>
        </w:tc>
      </w:tr>
      <w:tr w:rsidR="00AE3D21" w:rsidRPr="00AF0031" w:rsidTr="005C26E4">
        <w:trPr>
          <w:trHeight w:val="609"/>
        </w:trPr>
        <w:tc>
          <w:tcPr>
            <w:tcW w:w="1010" w:type="dxa"/>
            <w:tcBorders>
              <w:top w:val="single" w:sz="4" w:space="0" w:color="auto"/>
              <w:left w:val="single" w:sz="4" w:space="0" w:color="auto"/>
              <w:bottom w:val="single" w:sz="4" w:space="0" w:color="auto"/>
              <w:right w:val="single" w:sz="4" w:space="0" w:color="auto"/>
            </w:tcBorders>
          </w:tcPr>
          <w:p w:rsidR="00AE3D21" w:rsidRPr="00AF0031" w:rsidRDefault="00AE3D21" w:rsidP="00C20947">
            <w:pPr>
              <w:autoSpaceDE w:val="0"/>
              <w:autoSpaceDN w:val="0"/>
              <w:adjustRightInd w:val="0"/>
              <w:jc w:val="right"/>
              <w:rPr>
                <w:color w:val="000000"/>
                <w:sz w:val="22"/>
                <w:szCs w:val="22"/>
              </w:rPr>
            </w:pPr>
          </w:p>
        </w:tc>
        <w:tc>
          <w:tcPr>
            <w:tcW w:w="3344" w:type="dxa"/>
            <w:tcBorders>
              <w:top w:val="single" w:sz="4" w:space="0" w:color="auto"/>
              <w:left w:val="single" w:sz="4" w:space="0" w:color="auto"/>
              <w:bottom w:val="single" w:sz="4" w:space="0" w:color="auto"/>
              <w:right w:val="single" w:sz="4" w:space="0" w:color="auto"/>
            </w:tcBorders>
            <w:hideMark/>
          </w:tcPr>
          <w:p w:rsidR="00AE3D21" w:rsidRPr="00AF0031" w:rsidRDefault="00AE3D21" w:rsidP="00C20947">
            <w:pPr>
              <w:autoSpaceDE w:val="0"/>
              <w:autoSpaceDN w:val="0"/>
              <w:adjustRightInd w:val="0"/>
              <w:rPr>
                <w:color w:val="000000"/>
                <w:sz w:val="22"/>
                <w:szCs w:val="22"/>
              </w:rPr>
            </w:pPr>
            <w:r w:rsidRPr="00AF0031">
              <w:rPr>
                <w:color w:val="000000"/>
                <w:sz w:val="22"/>
                <w:szCs w:val="22"/>
              </w:rPr>
              <w:t xml:space="preserve">              PRIHODI</w:t>
            </w:r>
            <w:r w:rsidR="005D5BB4">
              <w:rPr>
                <w:color w:val="000000"/>
                <w:sz w:val="22"/>
                <w:szCs w:val="22"/>
              </w:rPr>
              <w:t xml:space="preserve">  </w:t>
            </w:r>
          </w:p>
        </w:tc>
        <w:tc>
          <w:tcPr>
            <w:tcW w:w="2035" w:type="dxa"/>
            <w:tcBorders>
              <w:top w:val="single" w:sz="4" w:space="0" w:color="auto"/>
              <w:left w:val="single" w:sz="4" w:space="0" w:color="auto"/>
              <w:bottom w:val="single" w:sz="4" w:space="0" w:color="auto"/>
              <w:right w:val="single" w:sz="4" w:space="0" w:color="auto"/>
            </w:tcBorders>
            <w:hideMark/>
          </w:tcPr>
          <w:p w:rsidR="00AE3D21" w:rsidRPr="00AF0031" w:rsidRDefault="00AE3D21" w:rsidP="00CA7511">
            <w:pPr>
              <w:autoSpaceDE w:val="0"/>
              <w:autoSpaceDN w:val="0"/>
              <w:adjustRightInd w:val="0"/>
              <w:jc w:val="center"/>
              <w:rPr>
                <w:color w:val="000000"/>
                <w:sz w:val="22"/>
                <w:szCs w:val="22"/>
              </w:rPr>
            </w:pPr>
            <w:r w:rsidRPr="00AF0031">
              <w:rPr>
                <w:color w:val="000000"/>
                <w:sz w:val="22"/>
                <w:szCs w:val="22"/>
              </w:rPr>
              <w:t xml:space="preserve">PLAN ZA  </w:t>
            </w:r>
            <w:r w:rsidR="00DB7FDB">
              <w:rPr>
                <w:color w:val="000000"/>
                <w:sz w:val="22"/>
                <w:szCs w:val="22"/>
              </w:rPr>
              <w:t xml:space="preserve">               </w:t>
            </w:r>
            <w:r w:rsidR="00995407">
              <w:rPr>
                <w:color w:val="000000"/>
                <w:sz w:val="22"/>
                <w:szCs w:val="22"/>
              </w:rPr>
              <w:t xml:space="preserve">  </w:t>
            </w:r>
            <w:r w:rsidR="00400EF4">
              <w:rPr>
                <w:color w:val="000000"/>
                <w:sz w:val="22"/>
                <w:szCs w:val="22"/>
              </w:rPr>
              <w:t xml:space="preserve">   </w:t>
            </w:r>
            <w:r w:rsidR="005D5BB4">
              <w:rPr>
                <w:color w:val="000000"/>
                <w:sz w:val="22"/>
                <w:szCs w:val="22"/>
              </w:rPr>
              <w:t xml:space="preserve">   </w:t>
            </w:r>
            <w:r w:rsidRPr="00AF0031">
              <w:rPr>
                <w:color w:val="000000"/>
                <w:sz w:val="22"/>
                <w:szCs w:val="22"/>
              </w:rPr>
              <w:t>20</w:t>
            </w:r>
            <w:r w:rsidR="00CC43EA">
              <w:rPr>
                <w:color w:val="000000"/>
                <w:sz w:val="22"/>
                <w:szCs w:val="22"/>
              </w:rPr>
              <w:t>2</w:t>
            </w:r>
            <w:r w:rsidR="00CA7511">
              <w:rPr>
                <w:color w:val="000000"/>
                <w:sz w:val="22"/>
                <w:szCs w:val="22"/>
              </w:rPr>
              <w:t>2</w:t>
            </w:r>
            <w:r w:rsidRPr="00AF0031">
              <w:rPr>
                <w:color w:val="000000"/>
                <w:sz w:val="22"/>
                <w:szCs w:val="22"/>
              </w:rPr>
              <w:t>.GOD.</w:t>
            </w:r>
          </w:p>
        </w:tc>
        <w:tc>
          <w:tcPr>
            <w:tcW w:w="1231" w:type="dxa"/>
            <w:tcBorders>
              <w:top w:val="single" w:sz="4" w:space="0" w:color="auto"/>
              <w:left w:val="single" w:sz="4" w:space="0" w:color="auto"/>
              <w:bottom w:val="single" w:sz="4" w:space="0" w:color="auto"/>
              <w:right w:val="single" w:sz="4" w:space="0" w:color="auto"/>
            </w:tcBorders>
            <w:hideMark/>
          </w:tcPr>
          <w:p w:rsidR="00AE3D21" w:rsidRPr="00AF0031" w:rsidRDefault="007A396D" w:rsidP="007A396D">
            <w:pPr>
              <w:autoSpaceDE w:val="0"/>
              <w:autoSpaceDN w:val="0"/>
              <w:adjustRightInd w:val="0"/>
              <w:rPr>
                <w:color w:val="000000"/>
                <w:sz w:val="22"/>
                <w:szCs w:val="22"/>
              </w:rPr>
            </w:pPr>
            <w:r>
              <w:rPr>
                <w:color w:val="000000"/>
                <w:sz w:val="22"/>
                <w:szCs w:val="22"/>
              </w:rPr>
              <w:t xml:space="preserve"> Struktura %</w:t>
            </w:r>
            <w:r w:rsidR="00995407">
              <w:rPr>
                <w:color w:val="000000"/>
                <w:sz w:val="22"/>
                <w:szCs w:val="22"/>
              </w:rPr>
              <w:t xml:space="preserve">    </w:t>
            </w:r>
          </w:p>
        </w:tc>
      </w:tr>
      <w:tr w:rsidR="00AE3D21" w:rsidRPr="00AF0031" w:rsidTr="00C20947">
        <w:trPr>
          <w:trHeight w:val="247"/>
        </w:trPr>
        <w:tc>
          <w:tcPr>
            <w:tcW w:w="1010" w:type="dxa"/>
            <w:tcBorders>
              <w:top w:val="single" w:sz="4" w:space="0" w:color="auto"/>
              <w:left w:val="single" w:sz="4" w:space="0" w:color="auto"/>
              <w:bottom w:val="single" w:sz="4" w:space="0" w:color="auto"/>
              <w:right w:val="single" w:sz="4" w:space="0" w:color="auto"/>
            </w:tcBorders>
            <w:hideMark/>
          </w:tcPr>
          <w:p w:rsidR="00AE3D21" w:rsidRPr="00AF0031" w:rsidRDefault="00AE3D21" w:rsidP="00C14C1C">
            <w:pPr>
              <w:autoSpaceDE w:val="0"/>
              <w:autoSpaceDN w:val="0"/>
              <w:adjustRightInd w:val="0"/>
              <w:jc w:val="center"/>
              <w:rPr>
                <w:color w:val="000000"/>
                <w:sz w:val="22"/>
                <w:szCs w:val="22"/>
              </w:rPr>
            </w:pPr>
            <w:r w:rsidRPr="00AF0031">
              <w:rPr>
                <w:color w:val="000000"/>
                <w:sz w:val="22"/>
                <w:szCs w:val="22"/>
              </w:rPr>
              <w:t>I</w:t>
            </w:r>
          </w:p>
        </w:tc>
        <w:tc>
          <w:tcPr>
            <w:tcW w:w="3344" w:type="dxa"/>
            <w:tcBorders>
              <w:top w:val="single" w:sz="4" w:space="0" w:color="auto"/>
              <w:left w:val="single" w:sz="4" w:space="0" w:color="auto"/>
              <w:bottom w:val="single" w:sz="4" w:space="0" w:color="auto"/>
              <w:right w:val="single" w:sz="4" w:space="0" w:color="auto"/>
            </w:tcBorders>
            <w:hideMark/>
          </w:tcPr>
          <w:p w:rsidR="00AE3D21" w:rsidRPr="00AF0031" w:rsidRDefault="00AE3D21" w:rsidP="00C20947">
            <w:pPr>
              <w:autoSpaceDE w:val="0"/>
              <w:autoSpaceDN w:val="0"/>
              <w:adjustRightInd w:val="0"/>
              <w:rPr>
                <w:color w:val="000000"/>
                <w:sz w:val="22"/>
                <w:szCs w:val="22"/>
              </w:rPr>
            </w:pPr>
            <w:r w:rsidRPr="00AF0031">
              <w:rPr>
                <w:color w:val="000000"/>
                <w:sz w:val="22"/>
                <w:szCs w:val="22"/>
              </w:rPr>
              <w:t>IZVORNI JAVNI PRIHODI</w:t>
            </w:r>
          </w:p>
        </w:tc>
        <w:tc>
          <w:tcPr>
            <w:tcW w:w="2035" w:type="dxa"/>
            <w:tcBorders>
              <w:top w:val="single" w:sz="4" w:space="0" w:color="auto"/>
              <w:left w:val="single" w:sz="4" w:space="0" w:color="auto"/>
              <w:bottom w:val="single" w:sz="4" w:space="0" w:color="auto"/>
              <w:right w:val="single" w:sz="4" w:space="0" w:color="auto"/>
            </w:tcBorders>
            <w:hideMark/>
          </w:tcPr>
          <w:p w:rsidR="00AE3D21" w:rsidRPr="00AF0031" w:rsidRDefault="00D00CC4" w:rsidP="00D40EBB">
            <w:pPr>
              <w:autoSpaceDE w:val="0"/>
              <w:autoSpaceDN w:val="0"/>
              <w:adjustRightInd w:val="0"/>
              <w:jc w:val="center"/>
              <w:rPr>
                <w:color w:val="000000"/>
                <w:sz w:val="22"/>
                <w:szCs w:val="22"/>
              </w:rPr>
            </w:pPr>
            <w:r>
              <w:rPr>
                <w:color w:val="000000"/>
                <w:sz w:val="22"/>
                <w:szCs w:val="22"/>
              </w:rPr>
              <w:t>1.</w:t>
            </w:r>
            <w:r w:rsidR="00D40EBB">
              <w:rPr>
                <w:color w:val="000000"/>
                <w:sz w:val="22"/>
                <w:szCs w:val="22"/>
              </w:rPr>
              <w:t>182</w:t>
            </w:r>
            <w:r w:rsidR="00A500F0">
              <w:rPr>
                <w:color w:val="000000"/>
                <w:sz w:val="22"/>
                <w:szCs w:val="22"/>
              </w:rPr>
              <w:t>.</w:t>
            </w:r>
            <w:r w:rsidR="00D40EBB">
              <w:rPr>
                <w:color w:val="000000"/>
                <w:sz w:val="22"/>
                <w:szCs w:val="22"/>
              </w:rPr>
              <w:t>5</w:t>
            </w:r>
            <w:r w:rsidR="00043A10">
              <w:rPr>
                <w:color w:val="000000"/>
                <w:sz w:val="22"/>
                <w:szCs w:val="22"/>
              </w:rPr>
              <w:t>00</w:t>
            </w:r>
            <w:r w:rsidR="00A500F0">
              <w:rPr>
                <w:color w:val="000000"/>
                <w:sz w:val="22"/>
                <w:szCs w:val="22"/>
              </w:rPr>
              <w:t>.000</w:t>
            </w:r>
          </w:p>
        </w:tc>
        <w:tc>
          <w:tcPr>
            <w:tcW w:w="1231" w:type="dxa"/>
            <w:tcBorders>
              <w:top w:val="single" w:sz="4" w:space="0" w:color="auto"/>
              <w:left w:val="single" w:sz="4" w:space="0" w:color="auto"/>
              <w:bottom w:val="single" w:sz="4" w:space="0" w:color="auto"/>
              <w:right w:val="single" w:sz="4" w:space="0" w:color="auto"/>
            </w:tcBorders>
            <w:hideMark/>
          </w:tcPr>
          <w:p w:rsidR="00AE3D21" w:rsidRPr="00AF0031" w:rsidRDefault="00C579FC" w:rsidP="0056718E">
            <w:pPr>
              <w:autoSpaceDE w:val="0"/>
              <w:autoSpaceDN w:val="0"/>
              <w:adjustRightInd w:val="0"/>
              <w:jc w:val="center"/>
              <w:rPr>
                <w:color w:val="000000"/>
                <w:sz w:val="22"/>
                <w:szCs w:val="22"/>
              </w:rPr>
            </w:pPr>
            <w:r>
              <w:rPr>
                <w:color w:val="000000"/>
                <w:sz w:val="22"/>
                <w:szCs w:val="22"/>
              </w:rPr>
              <w:t>3</w:t>
            </w:r>
            <w:r w:rsidR="00D40EBB">
              <w:rPr>
                <w:color w:val="000000"/>
                <w:sz w:val="22"/>
                <w:szCs w:val="22"/>
              </w:rPr>
              <w:t>3,</w:t>
            </w:r>
            <w:r w:rsidR="0056718E">
              <w:rPr>
                <w:color w:val="000000"/>
                <w:sz w:val="22"/>
                <w:szCs w:val="22"/>
              </w:rPr>
              <w:t>5</w:t>
            </w:r>
            <w:r w:rsidR="006E4983">
              <w:rPr>
                <w:color w:val="000000"/>
                <w:sz w:val="22"/>
                <w:szCs w:val="22"/>
              </w:rPr>
              <w:t>%</w:t>
            </w:r>
          </w:p>
        </w:tc>
      </w:tr>
      <w:tr w:rsidR="00AE3D21" w:rsidRPr="00AF0031" w:rsidTr="00C20947">
        <w:trPr>
          <w:trHeight w:val="247"/>
        </w:trPr>
        <w:tc>
          <w:tcPr>
            <w:tcW w:w="1010" w:type="dxa"/>
            <w:tcBorders>
              <w:top w:val="single" w:sz="4" w:space="0" w:color="auto"/>
              <w:left w:val="single" w:sz="4" w:space="0" w:color="auto"/>
              <w:bottom w:val="single" w:sz="4" w:space="0" w:color="auto"/>
              <w:right w:val="single" w:sz="4" w:space="0" w:color="auto"/>
            </w:tcBorders>
            <w:hideMark/>
          </w:tcPr>
          <w:p w:rsidR="00AE3D21" w:rsidRPr="00AF0031" w:rsidRDefault="00AE3D21" w:rsidP="00C14C1C">
            <w:pPr>
              <w:autoSpaceDE w:val="0"/>
              <w:autoSpaceDN w:val="0"/>
              <w:adjustRightInd w:val="0"/>
              <w:jc w:val="center"/>
              <w:rPr>
                <w:color w:val="000000"/>
                <w:sz w:val="22"/>
                <w:szCs w:val="22"/>
              </w:rPr>
            </w:pPr>
            <w:r w:rsidRPr="00AF0031">
              <w:rPr>
                <w:color w:val="000000"/>
                <w:sz w:val="22"/>
                <w:szCs w:val="22"/>
              </w:rPr>
              <w:t>I I</w:t>
            </w:r>
          </w:p>
        </w:tc>
        <w:tc>
          <w:tcPr>
            <w:tcW w:w="3344" w:type="dxa"/>
            <w:tcBorders>
              <w:top w:val="single" w:sz="4" w:space="0" w:color="auto"/>
              <w:left w:val="single" w:sz="4" w:space="0" w:color="auto"/>
              <w:bottom w:val="single" w:sz="4" w:space="0" w:color="auto"/>
              <w:right w:val="single" w:sz="4" w:space="0" w:color="auto"/>
            </w:tcBorders>
            <w:hideMark/>
          </w:tcPr>
          <w:p w:rsidR="00AE3D21" w:rsidRPr="00AF0031" w:rsidRDefault="00AE3D21" w:rsidP="00C20947">
            <w:pPr>
              <w:autoSpaceDE w:val="0"/>
              <w:autoSpaceDN w:val="0"/>
              <w:adjustRightInd w:val="0"/>
              <w:rPr>
                <w:color w:val="000000"/>
                <w:sz w:val="22"/>
                <w:szCs w:val="22"/>
              </w:rPr>
            </w:pPr>
            <w:r w:rsidRPr="00AF0031">
              <w:rPr>
                <w:color w:val="000000"/>
                <w:sz w:val="22"/>
                <w:szCs w:val="22"/>
              </w:rPr>
              <w:t>USTUPLJENI JAVNI PRIHODI</w:t>
            </w:r>
          </w:p>
        </w:tc>
        <w:tc>
          <w:tcPr>
            <w:tcW w:w="2035" w:type="dxa"/>
            <w:tcBorders>
              <w:top w:val="single" w:sz="4" w:space="0" w:color="auto"/>
              <w:left w:val="single" w:sz="4" w:space="0" w:color="auto"/>
              <w:bottom w:val="single" w:sz="4" w:space="0" w:color="auto"/>
              <w:right w:val="single" w:sz="4" w:space="0" w:color="auto"/>
            </w:tcBorders>
            <w:hideMark/>
          </w:tcPr>
          <w:p w:rsidR="00AE3D21" w:rsidRPr="002601EF" w:rsidRDefault="00C579FC" w:rsidP="0056718E">
            <w:pPr>
              <w:autoSpaceDE w:val="0"/>
              <w:autoSpaceDN w:val="0"/>
              <w:adjustRightInd w:val="0"/>
              <w:jc w:val="center"/>
              <w:rPr>
                <w:sz w:val="22"/>
                <w:szCs w:val="22"/>
              </w:rPr>
            </w:pPr>
            <w:r>
              <w:rPr>
                <w:sz w:val="22"/>
                <w:szCs w:val="22"/>
              </w:rPr>
              <w:t>1.</w:t>
            </w:r>
            <w:r w:rsidR="00D40EBB">
              <w:rPr>
                <w:sz w:val="22"/>
                <w:szCs w:val="22"/>
              </w:rPr>
              <w:t>2</w:t>
            </w:r>
            <w:r w:rsidR="0056718E">
              <w:rPr>
                <w:sz w:val="22"/>
                <w:szCs w:val="22"/>
              </w:rPr>
              <w:t>4</w:t>
            </w:r>
            <w:r w:rsidR="00D40EBB">
              <w:rPr>
                <w:sz w:val="22"/>
                <w:szCs w:val="22"/>
              </w:rPr>
              <w:t>8</w:t>
            </w:r>
            <w:r w:rsidR="00A500F0" w:rsidRPr="002601EF">
              <w:rPr>
                <w:sz w:val="22"/>
                <w:szCs w:val="22"/>
              </w:rPr>
              <w:t>.</w:t>
            </w:r>
            <w:r w:rsidR="00D40EBB">
              <w:rPr>
                <w:sz w:val="22"/>
                <w:szCs w:val="22"/>
              </w:rPr>
              <w:t>5</w:t>
            </w:r>
            <w:r w:rsidR="008A1C01">
              <w:rPr>
                <w:sz w:val="22"/>
                <w:szCs w:val="22"/>
              </w:rPr>
              <w:t>00</w:t>
            </w:r>
            <w:r w:rsidR="00A500F0" w:rsidRPr="002601EF">
              <w:rPr>
                <w:sz w:val="22"/>
                <w:szCs w:val="22"/>
              </w:rPr>
              <w:t>.000</w:t>
            </w:r>
          </w:p>
        </w:tc>
        <w:tc>
          <w:tcPr>
            <w:tcW w:w="1231" w:type="dxa"/>
            <w:tcBorders>
              <w:top w:val="single" w:sz="4" w:space="0" w:color="auto"/>
              <w:left w:val="single" w:sz="4" w:space="0" w:color="auto"/>
              <w:bottom w:val="single" w:sz="4" w:space="0" w:color="auto"/>
              <w:right w:val="single" w:sz="4" w:space="0" w:color="auto"/>
            </w:tcBorders>
            <w:hideMark/>
          </w:tcPr>
          <w:p w:rsidR="00AE3D21" w:rsidRPr="00AF0031" w:rsidRDefault="00D40EBB" w:rsidP="0056718E">
            <w:pPr>
              <w:autoSpaceDE w:val="0"/>
              <w:autoSpaceDN w:val="0"/>
              <w:adjustRightInd w:val="0"/>
              <w:jc w:val="center"/>
              <w:rPr>
                <w:color w:val="000000"/>
                <w:sz w:val="22"/>
                <w:szCs w:val="22"/>
              </w:rPr>
            </w:pPr>
            <w:r>
              <w:rPr>
                <w:color w:val="000000"/>
                <w:sz w:val="22"/>
                <w:szCs w:val="22"/>
              </w:rPr>
              <w:t>3</w:t>
            </w:r>
            <w:r w:rsidR="0056718E">
              <w:rPr>
                <w:color w:val="000000"/>
                <w:sz w:val="22"/>
                <w:szCs w:val="22"/>
              </w:rPr>
              <w:t>5</w:t>
            </w:r>
            <w:r>
              <w:rPr>
                <w:color w:val="000000"/>
                <w:sz w:val="22"/>
                <w:szCs w:val="22"/>
              </w:rPr>
              <w:t>,</w:t>
            </w:r>
            <w:r w:rsidR="0056718E">
              <w:rPr>
                <w:color w:val="000000"/>
                <w:sz w:val="22"/>
                <w:szCs w:val="22"/>
              </w:rPr>
              <w:t>3</w:t>
            </w:r>
            <w:r w:rsidR="006E4983">
              <w:rPr>
                <w:color w:val="000000"/>
                <w:sz w:val="22"/>
                <w:szCs w:val="22"/>
              </w:rPr>
              <w:t xml:space="preserve"> %</w:t>
            </w:r>
          </w:p>
        </w:tc>
      </w:tr>
      <w:tr w:rsidR="00AE3D21" w:rsidRPr="00AF0031" w:rsidTr="00C20947">
        <w:trPr>
          <w:trHeight w:val="247"/>
        </w:trPr>
        <w:tc>
          <w:tcPr>
            <w:tcW w:w="1010" w:type="dxa"/>
            <w:tcBorders>
              <w:top w:val="single" w:sz="4" w:space="0" w:color="auto"/>
              <w:left w:val="single" w:sz="4" w:space="0" w:color="auto"/>
              <w:bottom w:val="single" w:sz="4" w:space="0" w:color="auto"/>
              <w:right w:val="single" w:sz="4" w:space="0" w:color="auto"/>
            </w:tcBorders>
            <w:hideMark/>
          </w:tcPr>
          <w:p w:rsidR="00AE3D21" w:rsidRPr="00AF0031" w:rsidRDefault="00AE3D21" w:rsidP="00C14C1C">
            <w:pPr>
              <w:autoSpaceDE w:val="0"/>
              <w:autoSpaceDN w:val="0"/>
              <w:adjustRightInd w:val="0"/>
              <w:jc w:val="center"/>
              <w:rPr>
                <w:color w:val="000000"/>
                <w:sz w:val="22"/>
                <w:szCs w:val="22"/>
              </w:rPr>
            </w:pPr>
            <w:r w:rsidRPr="00AF0031">
              <w:rPr>
                <w:color w:val="000000"/>
                <w:sz w:val="22"/>
                <w:szCs w:val="22"/>
              </w:rPr>
              <w:t>I I I</w:t>
            </w:r>
          </w:p>
        </w:tc>
        <w:tc>
          <w:tcPr>
            <w:tcW w:w="3344" w:type="dxa"/>
            <w:tcBorders>
              <w:top w:val="single" w:sz="4" w:space="0" w:color="auto"/>
              <w:left w:val="single" w:sz="4" w:space="0" w:color="auto"/>
              <w:bottom w:val="single" w:sz="4" w:space="0" w:color="auto"/>
              <w:right w:val="single" w:sz="4" w:space="0" w:color="auto"/>
            </w:tcBorders>
            <w:hideMark/>
          </w:tcPr>
          <w:p w:rsidR="00AE3D21" w:rsidRPr="00AF0031" w:rsidRDefault="00AE3D21" w:rsidP="00C20947">
            <w:pPr>
              <w:autoSpaceDE w:val="0"/>
              <w:autoSpaceDN w:val="0"/>
              <w:adjustRightInd w:val="0"/>
              <w:rPr>
                <w:color w:val="000000"/>
                <w:sz w:val="22"/>
                <w:szCs w:val="22"/>
              </w:rPr>
            </w:pPr>
            <w:r w:rsidRPr="00AF0031">
              <w:rPr>
                <w:color w:val="000000"/>
                <w:sz w:val="22"/>
                <w:szCs w:val="22"/>
              </w:rPr>
              <w:t>TRANSFERI</w:t>
            </w:r>
          </w:p>
        </w:tc>
        <w:tc>
          <w:tcPr>
            <w:tcW w:w="2035" w:type="dxa"/>
            <w:tcBorders>
              <w:top w:val="single" w:sz="4" w:space="0" w:color="auto"/>
              <w:left w:val="single" w:sz="4" w:space="0" w:color="auto"/>
              <w:bottom w:val="single" w:sz="4" w:space="0" w:color="auto"/>
              <w:right w:val="single" w:sz="4" w:space="0" w:color="auto"/>
            </w:tcBorders>
            <w:hideMark/>
          </w:tcPr>
          <w:p w:rsidR="00AE3D21" w:rsidRPr="00AF0031" w:rsidRDefault="00D40EBB" w:rsidP="00D40EBB">
            <w:pPr>
              <w:tabs>
                <w:tab w:val="left" w:pos="505"/>
              </w:tabs>
              <w:autoSpaceDE w:val="0"/>
              <w:autoSpaceDN w:val="0"/>
              <w:adjustRightInd w:val="0"/>
              <w:jc w:val="center"/>
              <w:rPr>
                <w:color w:val="000000"/>
                <w:sz w:val="22"/>
                <w:szCs w:val="22"/>
              </w:rPr>
            </w:pPr>
            <w:r>
              <w:rPr>
                <w:color w:val="000000"/>
                <w:sz w:val="22"/>
                <w:szCs w:val="22"/>
              </w:rPr>
              <w:t>1.031</w:t>
            </w:r>
            <w:r w:rsidR="00DF3D28">
              <w:rPr>
                <w:color w:val="000000"/>
                <w:sz w:val="22"/>
                <w:szCs w:val="22"/>
              </w:rPr>
              <w:t>.</w:t>
            </w:r>
            <w:r w:rsidR="00A500F0">
              <w:rPr>
                <w:color w:val="000000"/>
                <w:sz w:val="22"/>
                <w:szCs w:val="22"/>
              </w:rPr>
              <w:t>000</w:t>
            </w:r>
            <w:r w:rsidR="00DF3D28">
              <w:rPr>
                <w:color w:val="000000"/>
                <w:sz w:val="22"/>
                <w:szCs w:val="22"/>
              </w:rPr>
              <w:t>.000</w:t>
            </w:r>
          </w:p>
        </w:tc>
        <w:tc>
          <w:tcPr>
            <w:tcW w:w="1231" w:type="dxa"/>
            <w:tcBorders>
              <w:top w:val="single" w:sz="4" w:space="0" w:color="auto"/>
              <w:left w:val="single" w:sz="4" w:space="0" w:color="auto"/>
              <w:bottom w:val="single" w:sz="4" w:space="0" w:color="auto"/>
              <w:right w:val="single" w:sz="4" w:space="0" w:color="auto"/>
            </w:tcBorders>
            <w:hideMark/>
          </w:tcPr>
          <w:p w:rsidR="00AE3D21" w:rsidRPr="00AF0031" w:rsidRDefault="00D40EBB" w:rsidP="0056718E">
            <w:pPr>
              <w:autoSpaceDE w:val="0"/>
              <w:autoSpaceDN w:val="0"/>
              <w:adjustRightInd w:val="0"/>
              <w:jc w:val="center"/>
              <w:rPr>
                <w:color w:val="000000"/>
                <w:sz w:val="22"/>
                <w:szCs w:val="22"/>
              </w:rPr>
            </w:pPr>
            <w:r>
              <w:rPr>
                <w:color w:val="000000"/>
                <w:sz w:val="22"/>
                <w:szCs w:val="22"/>
              </w:rPr>
              <w:t>29,</w:t>
            </w:r>
            <w:r w:rsidR="0056718E">
              <w:rPr>
                <w:color w:val="000000"/>
                <w:sz w:val="22"/>
                <w:szCs w:val="22"/>
              </w:rPr>
              <w:t>2</w:t>
            </w:r>
            <w:r w:rsidR="006E4983">
              <w:rPr>
                <w:color w:val="000000"/>
                <w:sz w:val="22"/>
                <w:szCs w:val="22"/>
              </w:rPr>
              <w:t xml:space="preserve"> %</w:t>
            </w:r>
          </w:p>
        </w:tc>
      </w:tr>
      <w:tr w:rsidR="00AE3D21" w:rsidRPr="00AF0031" w:rsidTr="00C20947">
        <w:trPr>
          <w:trHeight w:val="247"/>
        </w:trPr>
        <w:tc>
          <w:tcPr>
            <w:tcW w:w="1010" w:type="dxa"/>
            <w:tcBorders>
              <w:top w:val="single" w:sz="4" w:space="0" w:color="auto"/>
              <w:left w:val="single" w:sz="4" w:space="0" w:color="auto"/>
              <w:bottom w:val="single" w:sz="4" w:space="0" w:color="auto"/>
              <w:right w:val="single" w:sz="4" w:space="0" w:color="auto"/>
            </w:tcBorders>
          </w:tcPr>
          <w:p w:rsidR="00AE3D21" w:rsidRPr="00AF0031" w:rsidRDefault="00C14C1C" w:rsidP="00C14C1C">
            <w:pPr>
              <w:autoSpaceDE w:val="0"/>
              <w:autoSpaceDN w:val="0"/>
              <w:adjustRightInd w:val="0"/>
              <w:jc w:val="center"/>
              <w:rPr>
                <w:color w:val="000000"/>
                <w:sz w:val="22"/>
                <w:szCs w:val="22"/>
              </w:rPr>
            </w:pPr>
            <w:r>
              <w:rPr>
                <w:color w:val="000000"/>
                <w:sz w:val="22"/>
                <w:szCs w:val="22"/>
              </w:rPr>
              <w:t>IV</w:t>
            </w:r>
          </w:p>
        </w:tc>
        <w:tc>
          <w:tcPr>
            <w:tcW w:w="3344" w:type="dxa"/>
            <w:tcBorders>
              <w:top w:val="single" w:sz="4" w:space="0" w:color="auto"/>
              <w:left w:val="single" w:sz="4" w:space="0" w:color="auto"/>
              <w:bottom w:val="single" w:sz="4" w:space="0" w:color="auto"/>
              <w:right w:val="single" w:sz="4" w:space="0" w:color="auto"/>
            </w:tcBorders>
          </w:tcPr>
          <w:p w:rsidR="00AE3D21" w:rsidRPr="00AF0031" w:rsidRDefault="005C26E4" w:rsidP="00C14C1C">
            <w:pPr>
              <w:autoSpaceDE w:val="0"/>
              <w:autoSpaceDN w:val="0"/>
              <w:adjustRightInd w:val="0"/>
              <w:rPr>
                <w:color w:val="000000"/>
                <w:sz w:val="22"/>
                <w:szCs w:val="22"/>
              </w:rPr>
            </w:pPr>
            <w:r>
              <w:rPr>
                <w:color w:val="000000"/>
                <w:sz w:val="22"/>
                <w:szCs w:val="22"/>
              </w:rPr>
              <w:t>VIŠAK PRIHODA I PRIMANJA</w:t>
            </w:r>
          </w:p>
        </w:tc>
        <w:tc>
          <w:tcPr>
            <w:tcW w:w="2035" w:type="dxa"/>
            <w:tcBorders>
              <w:top w:val="single" w:sz="4" w:space="0" w:color="auto"/>
              <w:left w:val="single" w:sz="4" w:space="0" w:color="auto"/>
              <w:bottom w:val="single" w:sz="4" w:space="0" w:color="auto"/>
              <w:right w:val="single" w:sz="4" w:space="0" w:color="auto"/>
            </w:tcBorders>
          </w:tcPr>
          <w:p w:rsidR="00AE3D21" w:rsidRPr="00AF0031" w:rsidRDefault="00043A10" w:rsidP="00D40EBB">
            <w:pPr>
              <w:autoSpaceDE w:val="0"/>
              <w:autoSpaceDN w:val="0"/>
              <w:adjustRightInd w:val="0"/>
              <w:jc w:val="center"/>
              <w:rPr>
                <w:color w:val="000000"/>
                <w:sz w:val="22"/>
                <w:szCs w:val="22"/>
              </w:rPr>
            </w:pPr>
            <w:r>
              <w:rPr>
                <w:color w:val="000000"/>
                <w:sz w:val="22"/>
                <w:szCs w:val="22"/>
              </w:rPr>
              <w:t>70</w:t>
            </w:r>
            <w:r w:rsidR="005C26E4">
              <w:rPr>
                <w:color w:val="000000"/>
                <w:sz w:val="22"/>
                <w:szCs w:val="22"/>
              </w:rPr>
              <w:t>.</w:t>
            </w:r>
            <w:r w:rsidR="00A500F0">
              <w:rPr>
                <w:color w:val="000000"/>
                <w:sz w:val="22"/>
                <w:szCs w:val="22"/>
              </w:rPr>
              <w:t>00</w:t>
            </w:r>
            <w:r w:rsidR="005C26E4">
              <w:rPr>
                <w:color w:val="000000"/>
                <w:sz w:val="22"/>
                <w:szCs w:val="22"/>
              </w:rPr>
              <w:t>0.000</w:t>
            </w:r>
          </w:p>
        </w:tc>
        <w:tc>
          <w:tcPr>
            <w:tcW w:w="1231" w:type="dxa"/>
            <w:tcBorders>
              <w:top w:val="single" w:sz="4" w:space="0" w:color="auto"/>
              <w:left w:val="single" w:sz="4" w:space="0" w:color="auto"/>
              <w:bottom w:val="single" w:sz="4" w:space="0" w:color="auto"/>
              <w:right w:val="single" w:sz="4" w:space="0" w:color="auto"/>
            </w:tcBorders>
          </w:tcPr>
          <w:p w:rsidR="00AE3D21" w:rsidRPr="00AF0031" w:rsidRDefault="00D40EBB" w:rsidP="005C26E4">
            <w:pPr>
              <w:autoSpaceDE w:val="0"/>
              <w:autoSpaceDN w:val="0"/>
              <w:adjustRightInd w:val="0"/>
              <w:jc w:val="center"/>
              <w:rPr>
                <w:color w:val="000000"/>
                <w:sz w:val="22"/>
                <w:szCs w:val="22"/>
              </w:rPr>
            </w:pPr>
            <w:r>
              <w:rPr>
                <w:color w:val="000000"/>
                <w:sz w:val="22"/>
                <w:szCs w:val="22"/>
              </w:rPr>
              <w:t>2</w:t>
            </w:r>
            <w:r w:rsidR="005C26E4">
              <w:rPr>
                <w:color w:val="000000"/>
                <w:sz w:val="22"/>
                <w:szCs w:val="22"/>
              </w:rPr>
              <w:t>%</w:t>
            </w:r>
          </w:p>
        </w:tc>
      </w:tr>
      <w:tr w:rsidR="00D00CC4" w:rsidRPr="00AF0031" w:rsidTr="00C20947">
        <w:trPr>
          <w:trHeight w:val="247"/>
        </w:trPr>
        <w:tc>
          <w:tcPr>
            <w:tcW w:w="1010" w:type="dxa"/>
            <w:tcBorders>
              <w:top w:val="single" w:sz="4" w:space="0" w:color="auto"/>
              <w:left w:val="single" w:sz="4" w:space="0" w:color="auto"/>
              <w:bottom w:val="single" w:sz="4" w:space="0" w:color="auto"/>
              <w:right w:val="single" w:sz="4" w:space="0" w:color="auto"/>
            </w:tcBorders>
          </w:tcPr>
          <w:p w:rsidR="00D00CC4" w:rsidRPr="00AF0031" w:rsidRDefault="00D00CC4" w:rsidP="000A7F85">
            <w:pPr>
              <w:autoSpaceDE w:val="0"/>
              <w:autoSpaceDN w:val="0"/>
              <w:adjustRightInd w:val="0"/>
              <w:jc w:val="center"/>
              <w:rPr>
                <w:color w:val="000000"/>
                <w:sz w:val="22"/>
                <w:szCs w:val="22"/>
              </w:rPr>
            </w:pPr>
            <w:r>
              <w:rPr>
                <w:color w:val="000000"/>
                <w:sz w:val="22"/>
                <w:szCs w:val="22"/>
              </w:rPr>
              <w:t>V</w:t>
            </w:r>
          </w:p>
        </w:tc>
        <w:tc>
          <w:tcPr>
            <w:tcW w:w="3344" w:type="dxa"/>
            <w:tcBorders>
              <w:top w:val="single" w:sz="4" w:space="0" w:color="auto"/>
              <w:left w:val="single" w:sz="4" w:space="0" w:color="auto"/>
              <w:bottom w:val="single" w:sz="4" w:space="0" w:color="auto"/>
              <w:right w:val="single" w:sz="4" w:space="0" w:color="auto"/>
            </w:tcBorders>
          </w:tcPr>
          <w:p w:rsidR="00D00CC4" w:rsidRPr="00AF0031" w:rsidRDefault="00D00CC4" w:rsidP="000A7F85">
            <w:pPr>
              <w:autoSpaceDE w:val="0"/>
              <w:autoSpaceDN w:val="0"/>
              <w:adjustRightInd w:val="0"/>
              <w:rPr>
                <w:color w:val="000000"/>
                <w:sz w:val="22"/>
                <w:szCs w:val="22"/>
              </w:rPr>
            </w:pPr>
            <w:r>
              <w:rPr>
                <w:color w:val="000000"/>
                <w:sz w:val="22"/>
                <w:szCs w:val="22"/>
              </w:rPr>
              <w:t>PRIMANJA OD ZADUZIVANJA</w:t>
            </w:r>
          </w:p>
        </w:tc>
        <w:tc>
          <w:tcPr>
            <w:tcW w:w="2035" w:type="dxa"/>
            <w:tcBorders>
              <w:top w:val="single" w:sz="4" w:space="0" w:color="auto"/>
              <w:left w:val="single" w:sz="4" w:space="0" w:color="auto"/>
              <w:bottom w:val="single" w:sz="4" w:space="0" w:color="auto"/>
              <w:right w:val="single" w:sz="4" w:space="0" w:color="auto"/>
            </w:tcBorders>
          </w:tcPr>
          <w:p w:rsidR="00D00CC4" w:rsidRDefault="00043A10" w:rsidP="00D00CC4">
            <w:pPr>
              <w:autoSpaceDE w:val="0"/>
              <w:autoSpaceDN w:val="0"/>
              <w:adjustRightInd w:val="0"/>
              <w:jc w:val="center"/>
              <w:rPr>
                <w:color w:val="000000"/>
                <w:sz w:val="22"/>
                <w:szCs w:val="22"/>
              </w:rPr>
            </w:pPr>
            <w:r>
              <w:rPr>
                <w:color w:val="000000"/>
                <w:sz w:val="22"/>
                <w:szCs w:val="22"/>
              </w:rPr>
              <w:t>0</w:t>
            </w:r>
          </w:p>
        </w:tc>
        <w:tc>
          <w:tcPr>
            <w:tcW w:w="1231" w:type="dxa"/>
            <w:tcBorders>
              <w:top w:val="single" w:sz="4" w:space="0" w:color="auto"/>
              <w:left w:val="single" w:sz="4" w:space="0" w:color="auto"/>
              <w:bottom w:val="single" w:sz="4" w:space="0" w:color="auto"/>
              <w:right w:val="single" w:sz="4" w:space="0" w:color="auto"/>
            </w:tcBorders>
          </w:tcPr>
          <w:p w:rsidR="00D00CC4" w:rsidRDefault="008A1C01" w:rsidP="005C26E4">
            <w:pPr>
              <w:autoSpaceDE w:val="0"/>
              <w:autoSpaceDN w:val="0"/>
              <w:adjustRightInd w:val="0"/>
              <w:jc w:val="center"/>
              <w:rPr>
                <w:color w:val="000000"/>
                <w:sz w:val="22"/>
                <w:szCs w:val="22"/>
              </w:rPr>
            </w:pPr>
            <w:r>
              <w:rPr>
                <w:color w:val="000000"/>
                <w:sz w:val="22"/>
                <w:szCs w:val="22"/>
              </w:rPr>
              <w:t>0</w:t>
            </w:r>
          </w:p>
        </w:tc>
      </w:tr>
      <w:tr w:rsidR="00C84459" w:rsidRPr="00AF0031" w:rsidTr="00C20947">
        <w:trPr>
          <w:trHeight w:val="247"/>
        </w:trPr>
        <w:tc>
          <w:tcPr>
            <w:tcW w:w="1010" w:type="dxa"/>
            <w:tcBorders>
              <w:top w:val="single" w:sz="4" w:space="0" w:color="auto"/>
              <w:left w:val="single" w:sz="4" w:space="0" w:color="auto"/>
              <w:bottom w:val="single" w:sz="4" w:space="0" w:color="auto"/>
              <w:right w:val="single" w:sz="4" w:space="0" w:color="auto"/>
            </w:tcBorders>
          </w:tcPr>
          <w:p w:rsidR="00C84459" w:rsidRPr="00AF0031" w:rsidRDefault="00C84459" w:rsidP="00D00CC4">
            <w:pPr>
              <w:autoSpaceDE w:val="0"/>
              <w:autoSpaceDN w:val="0"/>
              <w:adjustRightInd w:val="0"/>
              <w:jc w:val="center"/>
              <w:rPr>
                <w:color w:val="000000"/>
                <w:sz w:val="22"/>
                <w:szCs w:val="22"/>
              </w:rPr>
            </w:pPr>
          </w:p>
        </w:tc>
        <w:tc>
          <w:tcPr>
            <w:tcW w:w="3344" w:type="dxa"/>
            <w:tcBorders>
              <w:top w:val="single" w:sz="4" w:space="0" w:color="auto"/>
              <w:left w:val="single" w:sz="4" w:space="0" w:color="auto"/>
              <w:bottom w:val="single" w:sz="4" w:space="0" w:color="auto"/>
              <w:right w:val="single" w:sz="4" w:space="0" w:color="auto"/>
            </w:tcBorders>
          </w:tcPr>
          <w:p w:rsidR="00C84459" w:rsidRPr="00AF0031" w:rsidRDefault="00C84459" w:rsidP="00C84459">
            <w:pPr>
              <w:autoSpaceDE w:val="0"/>
              <w:autoSpaceDN w:val="0"/>
              <w:adjustRightInd w:val="0"/>
              <w:rPr>
                <w:color w:val="000000"/>
                <w:sz w:val="22"/>
                <w:szCs w:val="22"/>
              </w:rPr>
            </w:pPr>
          </w:p>
        </w:tc>
        <w:tc>
          <w:tcPr>
            <w:tcW w:w="2035" w:type="dxa"/>
            <w:tcBorders>
              <w:top w:val="single" w:sz="4" w:space="0" w:color="auto"/>
              <w:left w:val="single" w:sz="4" w:space="0" w:color="auto"/>
              <w:bottom w:val="single" w:sz="4" w:space="0" w:color="auto"/>
              <w:right w:val="single" w:sz="4" w:space="0" w:color="auto"/>
            </w:tcBorders>
          </w:tcPr>
          <w:p w:rsidR="00C84459" w:rsidRPr="00AF0031" w:rsidRDefault="00C84459" w:rsidP="00CF472C">
            <w:pPr>
              <w:autoSpaceDE w:val="0"/>
              <w:autoSpaceDN w:val="0"/>
              <w:adjustRightInd w:val="0"/>
              <w:jc w:val="right"/>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tcPr>
          <w:p w:rsidR="00C84459" w:rsidRPr="00AF0031" w:rsidRDefault="00C84459" w:rsidP="00C20947">
            <w:pPr>
              <w:autoSpaceDE w:val="0"/>
              <w:autoSpaceDN w:val="0"/>
              <w:adjustRightInd w:val="0"/>
              <w:jc w:val="center"/>
              <w:rPr>
                <w:color w:val="000000"/>
                <w:sz w:val="22"/>
                <w:szCs w:val="22"/>
              </w:rPr>
            </w:pPr>
          </w:p>
        </w:tc>
      </w:tr>
      <w:tr w:rsidR="00AE3D21" w:rsidRPr="00AF0031" w:rsidTr="00C20947">
        <w:trPr>
          <w:trHeight w:val="247"/>
        </w:trPr>
        <w:tc>
          <w:tcPr>
            <w:tcW w:w="1010" w:type="dxa"/>
            <w:tcBorders>
              <w:top w:val="single" w:sz="4" w:space="0" w:color="auto"/>
              <w:left w:val="single" w:sz="4" w:space="0" w:color="auto"/>
              <w:bottom w:val="single" w:sz="4" w:space="0" w:color="auto"/>
              <w:right w:val="single" w:sz="4" w:space="0" w:color="auto"/>
            </w:tcBorders>
          </w:tcPr>
          <w:p w:rsidR="00AE3D21" w:rsidRPr="00AF0031" w:rsidRDefault="00AE3D21" w:rsidP="00C20947">
            <w:pPr>
              <w:autoSpaceDE w:val="0"/>
              <w:autoSpaceDN w:val="0"/>
              <w:adjustRightInd w:val="0"/>
              <w:jc w:val="right"/>
              <w:rPr>
                <w:color w:val="000000"/>
                <w:sz w:val="22"/>
                <w:szCs w:val="22"/>
              </w:rPr>
            </w:pPr>
          </w:p>
        </w:tc>
        <w:tc>
          <w:tcPr>
            <w:tcW w:w="3344" w:type="dxa"/>
            <w:tcBorders>
              <w:top w:val="single" w:sz="4" w:space="0" w:color="auto"/>
              <w:left w:val="single" w:sz="4" w:space="0" w:color="auto"/>
              <w:bottom w:val="single" w:sz="4" w:space="0" w:color="auto"/>
              <w:right w:val="single" w:sz="4" w:space="0" w:color="auto"/>
            </w:tcBorders>
            <w:hideMark/>
          </w:tcPr>
          <w:p w:rsidR="00AE3D21" w:rsidRPr="00AF0031" w:rsidRDefault="00AE3D21" w:rsidP="00C20947">
            <w:pPr>
              <w:autoSpaceDE w:val="0"/>
              <w:autoSpaceDN w:val="0"/>
              <w:adjustRightInd w:val="0"/>
              <w:rPr>
                <w:color w:val="000000"/>
                <w:sz w:val="22"/>
                <w:szCs w:val="22"/>
              </w:rPr>
            </w:pPr>
            <w:r w:rsidRPr="00AF0031">
              <w:rPr>
                <w:color w:val="000000"/>
                <w:sz w:val="22"/>
                <w:szCs w:val="22"/>
              </w:rPr>
              <w:t xml:space="preserve">    UKUPNO                 </w:t>
            </w:r>
          </w:p>
        </w:tc>
        <w:tc>
          <w:tcPr>
            <w:tcW w:w="2035" w:type="dxa"/>
            <w:tcBorders>
              <w:top w:val="single" w:sz="4" w:space="0" w:color="auto"/>
              <w:left w:val="single" w:sz="4" w:space="0" w:color="auto"/>
              <w:bottom w:val="single" w:sz="4" w:space="0" w:color="auto"/>
              <w:right w:val="single" w:sz="4" w:space="0" w:color="auto"/>
            </w:tcBorders>
            <w:hideMark/>
          </w:tcPr>
          <w:p w:rsidR="00E54E30" w:rsidRPr="00E700EF" w:rsidRDefault="00043A10" w:rsidP="0056718E">
            <w:pPr>
              <w:jc w:val="center"/>
              <w:rPr>
                <w:b/>
                <w:sz w:val="22"/>
                <w:szCs w:val="22"/>
              </w:rPr>
            </w:pPr>
            <w:r>
              <w:rPr>
                <w:b/>
                <w:sz w:val="22"/>
                <w:szCs w:val="22"/>
              </w:rPr>
              <w:t>3</w:t>
            </w:r>
            <w:r w:rsidR="000345A8">
              <w:rPr>
                <w:b/>
                <w:sz w:val="22"/>
                <w:szCs w:val="22"/>
              </w:rPr>
              <w:t>.</w:t>
            </w:r>
            <w:r w:rsidR="0056718E">
              <w:rPr>
                <w:b/>
                <w:sz w:val="22"/>
                <w:szCs w:val="22"/>
              </w:rPr>
              <w:t>532</w:t>
            </w:r>
            <w:r w:rsidR="00870B81">
              <w:rPr>
                <w:b/>
                <w:sz w:val="22"/>
                <w:szCs w:val="22"/>
              </w:rPr>
              <w:t>.</w:t>
            </w:r>
            <w:r w:rsidR="00D40EBB">
              <w:rPr>
                <w:b/>
                <w:sz w:val="22"/>
                <w:szCs w:val="22"/>
              </w:rPr>
              <w:t>0</w:t>
            </w:r>
            <w:r>
              <w:rPr>
                <w:b/>
                <w:sz w:val="22"/>
                <w:szCs w:val="22"/>
              </w:rPr>
              <w:t>00</w:t>
            </w:r>
            <w:r w:rsidR="00870B81">
              <w:rPr>
                <w:b/>
                <w:sz w:val="22"/>
                <w:szCs w:val="22"/>
              </w:rPr>
              <w:t>.</w:t>
            </w:r>
            <w:r w:rsidR="00756E65">
              <w:rPr>
                <w:b/>
                <w:sz w:val="22"/>
                <w:szCs w:val="22"/>
              </w:rPr>
              <w:t>000</w:t>
            </w:r>
          </w:p>
        </w:tc>
        <w:tc>
          <w:tcPr>
            <w:tcW w:w="1231" w:type="dxa"/>
            <w:tcBorders>
              <w:top w:val="single" w:sz="4" w:space="0" w:color="auto"/>
              <w:left w:val="single" w:sz="4" w:space="0" w:color="auto"/>
              <w:bottom w:val="single" w:sz="4" w:space="0" w:color="auto"/>
              <w:right w:val="single" w:sz="4" w:space="0" w:color="auto"/>
            </w:tcBorders>
            <w:hideMark/>
          </w:tcPr>
          <w:p w:rsidR="00AE3D21" w:rsidRPr="00E54E30" w:rsidRDefault="006E4983" w:rsidP="00C20947">
            <w:pPr>
              <w:autoSpaceDE w:val="0"/>
              <w:autoSpaceDN w:val="0"/>
              <w:adjustRightInd w:val="0"/>
              <w:jc w:val="center"/>
              <w:rPr>
                <w:b/>
                <w:color w:val="000000"/>
                <w:sz w:val="22"/>
                <w:szCs w:val="22"/>
              </w:rPr>
            </w:pPr>
            <w:r>
              <w:rPr>
                <w:b/>
                <w:color w:val="000000"/>
                <w:sz w:val="22"/>
                <w:szCs w:val="22"/>
              </w:rPr>
              <w:t>100 %</w:t>
            </w:r>
          </w:p>
        </w:tc>
      </w:tr>
    </w:tbl>
    <w:p w:rsidR="003E2613" w:rsidRDefault="003E2613" w:rsidP="00AE3D21">
      <w:pPr>
        <w:rPr>
          <w:sz w:val="22"/>
          <w:szCs w:val="22"/>
        </w:rPr>
      </w:pPr>
    </w:p>
    <w:p w:rsidR="007E7F9C" w:rsidRDefault="007E7F9C" w:rsidP="00AE3D21">
      <w:pPr>
        <w:rPr>
          <w:sz w:val="22"/>
          <w:szCs w:val="22"/>
        </w:rPr>
      </w:pPr>
    </w:p>
    <w:p w:rsidR="007E7F9C" w:rsidRDefault="007E7F9C" w:rsidP="00AE3D21">
      <w:pPr>
        <w:rPr>
          <w:sz w:val="22"/>
          <w:szCs w:val="22"/>
        </w:rPr>
      </w:pPr>
    </w:p>
    <w:p w:rsidR="007E7F9C" w:rsidRDefault="007E7F9C" w:rsidP="00AE3D21">
      <w:pPr>
        <w:rPr>
          <w:sz w:val="22"/>
          <w:szCs w:val="22"/>
        </w:rPr>
      </w:pPr>
    </w:p>
    <w:p w:rsidR="007E7F9C" w:rsidRDefault="007E7F9C" w:rsidP="00AE3D21">
      <w:pPr>
        <w:rPr>
          <w:sz w:val="22"/>
          <w:szCs w:val="22"/>
        </w:rPr>
      </w:pPr>
    </w:p>
    <w:p w:rsidR="006D42E0" w:rsidRDefault="006D42E0" w:rsidP="00AE3D21">
      <w:pPr>
        <w:rPr>
          <w:sz w:val="22"/>
          <w:szCs w:val="22"/>
        </w:rPr>
      </w:pPr>
    </w:p>
    <w:p w:rsidR="006D42E0" w:rsidRDefault="006D42E0" w:rsidP="00AE3D21">
      <w:pPr>
        <w:rPr>
          <w:sz w:val="22"/>
          <w:szCs w:val="22"/>
        </w:rPr>
      </w:pPr>
    </w:p>
    <w:p w:rsidR="006D42E0" w:rsidRDefault="006D42E0" w:rsidP="00AE3D21">
      <w:pPr>
        <w:rPr>
          <w:sz w:val="22"/>
          <w:szCs w:val="22"/>
        </w:rPr>
      </w:pPr>
    </w:p>
    <w:p w:rsidR="006D42E0" w:rsidRDefault="006D42E0" w:rsidP="00AE3D21">
      <w:pPr>
        <w:rPr>
          <w:sz w:val="22"/>
          <w:szCs w:val="22"/>
        </w:rPr>
      </w:pPr>
    </w:p>
    <w:p w:rsidR="006D42E0" w:rsidRDefault="006D42E0" w:rsidP="00AE3D21">
      <w:pPr>
        <w:rPr>
          <w:sz w:val="22"/>
          <w:szCs w:val="22"/>
        </w:rPr>
      </w:pPr>
    </w:p>
    <w:p w:rsidR="006D42E0" w:rsidRDefault="006D42E0" w:rsidP="00AE3D21">
      <w:pPr>
        <w:rPr>
          <w:sz w:val="22"/>
          <w:szCs w:val="22"/>
        </w:rPr>
      </w:pPr>
    </w:p>
    <w:p w:rsidR="006D42E0" w:rsidRDefault="006D42E0" w:rsidP="00AE3D21">
      <w:pPr>
        <w:rPr>
          <w:sz w:val="22"/>
          <w:szCs w:val="22"/>
        </w:rPr>
      </w:pPr>
    </w:p>
    <w:p w:rsidR="006D42E0" w:rsidRDefault="006D42E0" w:rsidP="00AE3D21">
      <w:pPr>
        <w:rPr>
          <w:sz w:val="22"/>
          <w:szCs w:val="22"/>
        </w:rPr>
      </w:pPr>
    </w:p>
    <w:p w:rsidR="006D42E0" w:rsidRDefault="006D42E0" w:rsidP="00AE3D21">
      <w:pPr>
        <w:rPr>
          <w:sz w:val="22"/>
          <w:szCs w:val="22"/>
        </w:rPr>
      </w:pPr>
    </w:p>
    <w:p w:rsidR="007E7F9C" w:rsidRDefault="007E7F9C" w:rsidP="00AE3D21">
      <w:pPr>
        <w:rPr>
          <w:sz w:val="22"/>
          <w:szCs w:val="22"/>
        </w:rPr>
      </w:pPr>
    </w:p>
    <w:p w:rsidR="0006225B" w:rsidRDefault="0006225B" w:rsidP="00AE3D21">
      <w:pPr>
        <w:rPr>
          <w:sz w:val="22"/>
          <w:szCs w:val="22"/>
        </w:rPr>
      </w:pPr>
    </w:p>
    <w:p w:rsidR="0006225B" w:rsidRDefault="0006225B" w:rsidP="00AE3D21">
      <w:pPr>
        <w:rPr>
          <w:sz w:val="22"/>
          <w:szCs w:val="22"/>
        </w:rPr>
      </w:pPr>
    </w:p>
    <w:p w:rsidR="007E7F9C" w:rsidRDefault="007E7F9C" w:rsidP="00AE3D21">
      <w:pPr>
        <w:rPr>
          <w:sz w:val="22"/>
          <w:szCs w:val="22"/>
        </w:rPr>
      </w:pPr>
    </w:p>
    <w:p w:rsidR="007E7F9C" w:rsidRDefault="007E7F9C" w:rsidP="00AE3D21">
      <w:pPr>
        <w:rPr>
          <w:sz w:val="22"/>
          <w:szCs w:val="22"/>
        </w:rPr>
      </w:pPr>
    </w:p>
    <w:p w:rsidR="007E7F9C" w:rsidRDefault="007E7F9C" w:rsidP="00AE3D21">
      <w:pPr>
        <w:rPr>
          <w:sz w:val="22"/>
          <w:szCs w:val="22"/>
        </w:rPr>
      </w:pPr>
    </w:p>
    <w:p w:rsidR="00AE3D21" w:rsidRPr="00AF0031" w:rsidRDefault="00AE3D21" w:rsidP="00AE3D21">
      <w:pPr>
        <w:rPr>
          <w:b/>
          <w:bCs/>
          <w:sz w:val="22"/>
          <w:szCs w:val="22"/>
        </w:rPr>
      </w:pPr>
      <w:r w:rsidRPr="00AF0031">
        <w:rPr>
          <w:sz w:val="22"/>
          <w:szCs w:val="22"/>
        </w:rPr>
        <w:t xml:space="preserve">                                               </w:t>
      </w:r>
      <w:r w:rsidRPr="00AF0031">
        <w:rPr>
          <w:b/>
          <w:bCs/>
          <w:sz w:val="22"/>
          <w:szCs w:val="22"/>
        </w:rPr>
        <w:t>IV      RASHODI</w:t>
      </w:r>
    </w:p>
    <w:p w:rsidR="00AE3D21" w:rsidRPr="00AF0031" w:rsidRDefault="00AE3D21" w:rsidP="00AE3D21">
      <w:pPr>
        <w:rPr>
          <w:sz w:val="22"/>
          <w:szCs w:val="22"/>
        </w:rPr>
      </w:pPr>
    </w:p>
    <w:p w:rsidR="00AE3D21" w:rsidRPr="00AF0031" w:rsidRDefault="00AE3D21" w:rsidP="00AE3D21">
      <w:pPr>
        <w:rPr>
          <w:sz w:val="22"/>
          <w:szCs w:val="22"/>
        </w:rPr>
      </w:pPr>
      <w:r w:rsidRPr="00AF0031">
        <w:rPr>
          <w:sz w:val="22"/>
          <w:szCs w:val="22"/>
        </w:rPr>
        <w:t xml:space="preserve">   Rashodi i izdaci </w:t>
      </w:r>
      <w:r w:rsidR="00C14C1C">
        <w:rPr>
          <w:sz w:val="22"/>
          <w:szCs w:val="22"/>
        </w:rPr>
        <w:t xml:space="preserve">Prve izmene </w:t>
      </w:r>
      <w:r w:rsidRPr="00AF0031">
        <w:rPr>
          <w:sz w:val="22"/>
          <w:szCs w:val="22"/>
        </w:rPr>
        <w:t>bud</w:t>
      </w:r>
      <w:r w:rsidR="00E33853">
        <w:rPr>
          <w:sz w:val="22"/>
          <w:szCs w:val="22"/>
        </w:rPr>
        <w:t>ž</w:t>
      </w:r>
      <w:r w:rsidRPr="00AF0031">
        <w:rPr>
          <w:sz w:val="22"/>
          <w:szCs w:val="22"/>
        </w:rPr>
        <w:t>eta Grada Novog Pazara za 20</w:t>
      </w:r>
      <w:r w:rsidR="007F123A">
        <w:rPr>
          <w:sz w:val="22"/>
          <w:szCs w:val="22"/>
        </w:rPr>
        <w:t>2</w:t>
      </w:r>
      <w:r w:rsidR="00CA7511">
        <w:rPr>
          <w:sz w:val="22"/>
          <w:szCs w:val="22"/>
        </w:rPr>
        <w:t>2</w:t>
      </w:r>
      <w:r w:rsidRPr="00AF0031">
        <w:rPr>
          <w:sz w:val="22"/>
          <w:szCs w:val="22"/>
        </w:rPr>
        <w:t xml:space="preserve">.god.planirani su u ukupnom  iznosu od                  </w:t>
      </w:r>
      <w:r w:rsidR="008A1C01">
        <w:rPr>
          <w:sz w:val="22"/>
          <w:szCs w:val="22"/>
        </w:rPr>
        <w:t>3</w:t>
      </w:r>
      <w:r w:rsidRPr="00AF0031">
        <w:rPr>
          <w:sz w:val="22"/>
          <w:szCs w:val="22"/>
        </w:rPr>
        <w:t>.</w:t>
      </w:r>
      <w:r w:rsidR="0056718E">
        <w:rPr>
          <w:sz w:val="22"/>
          <w:szCs w:val="22"/>
        </w:rPr>
        <w:t>532</w:t>
      </w:r>
      <w:r w:rsidR="00870B81">
        <w:rPr>
          <w:sz w:val="22"/>
          <w:szCs w:val="22"/>
        </w:rPr>
        <w:t>.</w:t>
      </w:r>
      <w:r w:rsidR="00D40EBB">
        <w:rPr>
          <w:sz w:val="22"/>
          <w:szCs w:val="22"/>
        </w:rPr>
        <w:t>0</w:t>
      </w:r>
      <w:r w:rsidR="008A1C01">
        <w:rPr>
          <w:sz w:val="22"/>
          <w:szCs w:val="22"/>
        </w:rPr>
        <w:t>00</w:t>
      </w:r>
      <w:r w:rsidRPr="00AF0031">
        <w:rPr>
          <w:sz w:val="22"/>
          <w:szCs w:val="22"/>
        </w:rPr>
        <w:t>.</w:t>
      </w:r>
      <w:r w:rsidR="00756E65">
        <w:rPr>
          <w:sz w:val="22"/>
          <w:szCs w:val="22"/>
        </w:rPr>
        <w:t>000</w:t>
      </w:r>
      <w:r w:rsidRPr="00AF0031">
        <w:rPr>
          <w:sz w:val="22"/>
          <w:szCs w:val="22"/>
        </w:rPr>
        <w:t>,00  din. i to za sledeće vrste rashoda :</w:t>
      </w:r>
    </w:p>
    <w:p w:rsidR="00AE3D21" w:rsidRPr="00AF0031" w:rsidRDefault="00AE3D21" w:rsidP="00AE3D21">
      <w:pPr>
        <w:rPr>
          <w:sz w:val="22"/>
          <w:szCs w:val="22"/>
        </w:rPr>
      </w:pPr>
    </w:p>
    <w:p w:rsidR="00AE3D21" w:rsidRPr="00AF0031" w:rsidRDefault="00B15769" w:rsidP="00AE3D21">
      <w:pPr>
        <w:rPr>
          <w:sz w:val="22"/>
          <w:szCs w:val="22"/>
        </w:rPr>
      </w:pPr>
      <w:r>
        <w:rPr>
          <w:sz w:val="22"/>
          <w:szCs w:val="22"/>
        </w:rPr>
        <w:t xml:space="preserve">                 </w:t>
      </w:r>
      <w:r w:rsidR="00D05B2C">
        <w:rPr>
          <w:sz w:val="22"/>
          <w:szCs w:val="22"/>
        </w:rPr>
        <w:t xml:space="preserve"> </w:t>
      </w:r>
      <w:r w:rsidR="00C80D8E">
        <w:rPr>
          <w:sz w:val="22"/>
          <w:szCs w:val="22"/>
        </w:rPr>
        <w:t>2</w:t>
      </w:r>
      <w:r w:rsidR="00870B81">
        <w:rPr>
          <w:sz w:val="22"/>
          <w:szCs w:val="22"/>
        </w:rPr>
        <w:t>.</w:t>
      </w:r>
      <w:r w:rsidR="00C579FC">
        <w:rPr>
          <w:sz w:val="22"/>
          <w:szCs w:val="22"/>
        </w:rPr>
        <w:t>6</w:t>
      </w:r>
      <w:r w:rsidR="00D40EBB">
        <w:rPr>
          <w:sz w:val="22"/>
          <w:szCs w:val="22"/>
        </w:rPr>
        <w:t>4</w:t>
      </w:r>
      <w:r w:rsidR="0056718E">
        <w:rPr>
          <w:sz w:val="22"/>
          <w:szCs w:val="22"/>
        </w:rPr>
        <w:t>1</w:t>
      </w:r>
      <w:r w:rsidR="00870B81">
        <w:rPr>
          <w:sz w:val="22"/>
          <w:szCs w:val="22"/>
        </w:rPr>
        <w:t>.</w:t>
      </w:r>
      <w:r w:rsidR="00D40EBB">
        <w:rPr>
          <w:sz w:val="22"/>
          <w:szCs w:val="22"/>
        </w:rPr>
        <w:t>550</w:t>
      </w:r>
      <w:r w:rsidR="00870B81">
        <w:rPr>
          <w:sz w:val="22"/>
          <w:szCs w:val="22"/>
        </w:rPr>
        <w:t>.</w:t>
      </w:r>
      <w:r w:rsidR="005C26E4">
        <w:rPr>
          <w:sz w:val="22"/>
          <w:szCs w:val="22"/>
        </w:rPr>
        <w:t>0</w:t>
      </w:r>
      <w:r w:rsidR="00A500F0">
        <w:rPr>
          <w:sz w:val="22"/>
          <w:szCs w:val="22"/>
        </w:rPr>
        <w:t>0</w:t>
      </w:r>
      <w:r w:rsidR="005C26E4">
        <w:rPr>
          <w:sz w:val="22"/>
          <w:szCs w:val="22"/>
        </w:rPr>
        <w:t>0</w:t>
      </w:r>
      <w:r w:rsidR="00EA5BB6">
        <w:rPr>
          <w:sz w:val="22"/>
          <w:szCs w:val="22"/>
        </w:rPr>
        <w:t xml:space="preserve">,00 </w:t>
      </w:r>
      <w:r>
        <w:rPr>
          <w:sz w:val="22"/>
          <w:szCs w:val="22"/>
        </w:rPr>
        <w:t xml:space="preserve"> din.  </w:t>
      </w:r>
      <w:r w:rsidR="00EA5BB6">
        <w:rPr>
          <w:sz w:val="22"/>
          <w:szCs w:val="22"/>
        </w:rPr>
        <w:t xml:space="preserve"> </w:t>
      </w:r>
      <w:r>
        <w:rPr>
          <w:sz w:val="22"/>
          <w:szCs w:val="22"/>
        </w:rPr>
        <w:t xml:space="preserve"> </w:t>
      </w:r>
      <w:r w:rsidR="00EA5BB6">
        <w:rPr>
          <w:sz w:val="22"/>
          <w:szCs w:val="22"/>
        </w:rPr>
        <w:t xml:space="preserve"> </w:t>
      </w:r>
      <w:r w:rsidR="00AE3D21" w:rsidRPr="00AF0031">
        <w:rPr>
          <w:sz w:val="22"/>
          <w:szCs w:val="22"/>
        </w:rPr>
        <w:t xml:space="preserve">ili </w:t>
      </w:r>
      <w:r w:rsidR="00203D00">
        <w:rPr>
          <w:sz w:val="22"/>
          <w:szCs w:val="22"/>
        </w:rPr>
        <w:t xml:space="preserve"> </w:t>
      </w:r>
      <w:r w:rsidR="00AE3D21" w:rsidRPr="00AF0031">
        <w:rPr>
          <w:sz w:val="22"/>
          <w:szCs w:val="22"/>
        </w:rPr>
        <w:t xml:space="preserve">  </w:t>
      </w:r>
      <w:r>
        <w:rPr>
          <w:sz w:val="22"/>
          <w:szCs w:val="22"/>
        </w:rPr>
        <w:t xml:space="preserve"> </w:t>
      </w:r>
      <w:r w:rsidR="00870B81">
        <w:rPr>
          <w:sz w:val="22"/>
          <w:szCs w:val="22"/>
        </w:rPr>
        <w:t xml:space="preserve"> </w:t>
      </w:r>
      <w:r w:rsidR="00EA5BB6">
        <w:rPr>
          <w:sz w:val="22"/>
          <w:szCs w:val="22"/>
        </w:rPr>
        <w:t xml:space="preserve"> </w:t>
      </w:r>
      <w:r w:rsidR="005C26E4">
        <w:rPr>
          <w:sz w:val="22"/>
          <w:szCs w:val="22"/>
        </w:rPr>
        <w:t>7</w:t>
      </w:r>
      <w:r w:rsidR="0056718E">
        <w:rPr>
          <w:sz w:val="22"/>
          <w:szCs w:val="22"/>
        </w:rPr>
        <w:t>4</w:t>
      </w:r>
      <w:r w:rsidR="00AE3D21" w:rsidRPr="00AF0031">
        <w:rPr>
          <w:sz w:val="22"/>
          <w:szCs w:val="22"/>
        </w:rPr>
        <w:t>.</w:t>
      </w:r>
      <w:r w:rsidR="0056718E">
        <w:rPr>
          <w:sz w:val="22"/>
          <w:szCs w:val="22"/>
        </w:rPr>
        <w:t>8</w:t>
      </w:r>
      <w:r w:rsidR="00AE3D21" w:rsidRPr="00AF0031">
        <w:rPr>
          <w:sz w:val="22"/>
          <w:szCs w:val="22"/>
        </w:rPr>
        <w:t xml:space="preserve">   %   </w:t>
      </w:r>
      <w:r>
        <w:rPr>
          <w:sz w:val="22"/>
          <w:szCs w:val="22"/>
        </w:rPr>
        <w:t xml:space="preserve"> </w:t>
      </w:r>
      <w:r w:rsidR="00AE3D21" w:rsidRPr="00AF0031">
        <w:rPr>
          <w:sz w:val="22"/>
          <w:szCs w:val="22"/>
        </w:rPr>
        <w:t xml:space="preserve"> za teku</w:t>
      </w:r>
      <w:r w:rsidR="00EA5BB6">
        <w:rPr>
          <w:sz w:val="22"/>
          <w:szCs w:val="22"/>
        </w:rPr>
        <w:t>ć</w:t>
      </w:r>
      <w:r w:rsidR="00AE3D21" w:rsidRPr="00AF0031">
        <w:rPr>
          <w:sz w:val="22"/>
          <w:szCs w:val="22"/>
        </w:rPr>
        <w:t xml:space="preserve">e rashode , </w:t>
      </w:r>
    </w:p>
    <w:p w:rsidR="00AE3D21" w:rsidRPr="00AF0031" w:rsidRDefault="00AE3D21" w:rsidP="00AE3D21">
      <w:pPr>
        <w:rPr>
          <w:sz w:val="22"/>
          <w:szCs w:val="22"/>
        </w:rPr>
      </w:pPr>
      <w:r w:rsidRPr="00AF0031">
        <w:rPr>
          <w:sz w:val="22"/>
          <w:szCs w:val="22"/>
        </w:rPr>
        <w:t xml:space="preserve">     </w:t>
      </w:r>
      <w:r w:rsidR="00203D00">
        <w:rPr>
          <w:sz w:val="22"/>
          <w:szCs w:val="22"/>
        </w:rPr>
        <w:t xml:space="preserve"> </w:t>
      </w:r>
      <w:r w:rsidRPr="00AF0031">
        <w:rPr>
          <w:sz w:val="22"/>
          <w:szCs w:val="22"/>
        </w:rPr>
        <w:t xml:space="preserve">  -    </w:t>
      </w:r>
      <w:r w:rsidR="00EA5BB6">
        <w:rPr>
          <w:sz w:val="22"/>
          <w:szCs w:val="22"/>
        </w:rPr>
        <w:t xml:space="preserve">  </w:t>
      </w:r>
      <w:r w:rsidR="00B15769">
        <w:rPr>
          <w:sz w:val="22"/>
          <w:szCs w:val="22"/>
        </w:rPr>
        <w:t xml:space="preserve"> </w:t>
      </w:r>
      <w:r w:rsidR="00D05B2C">
        <w:rPr>
          <w:sz w:val="22"/>
          <w:szCs w:val="22"/>
        </w:rPr>
        <w:t xml:space="preserve">   </w:t>
      </w:r>
      <w:r w:rsidR="000345A8">
        <w:rPr>
          <w:sz w:val="22"/>
          <w:szCs w:val="22"/>
        </w:rPr>
        <w:t xml:space="preserve"> </w:t>
      </w:r>
      <w:r w:rsidR="00A500F0">
        <w:rPr>
          <w:sz w:val="22"/>
          <w:szCs w:val="22"/>
        </w:rPr>
        <w:t xml:space="preserve"> </w:t>
      </w:r>
      <w:r w:rsidR="00D40EBB">
        <w:rPr>
          <w:sz w:val="22"/>
          <w:szCs w:val="22"/>
        </w:rPr>
        <w:t>7</w:t>
      </w:r>
      <w:r w:rsidR="0056718E">
        <w:rPr>
          <w:sz w:val="22"/>
          <w:szCs w:val="22"/>
        </w:rPr>
        <w:t>50</w:t>
      </w:r>
      <w:r w:rsidR="00870B81">
        <w:rPr>
          <w:sz w:val="22"/>
          <w:szCs w:val="22"/>
        </w:rPr>
        <w:t>.</w:t>
      </w:r>
      <w:r w:rsidR="00D40EBB">
        <w:rPr>
          <w:sz w:val="22"/>
          <w:szCs w:val="22"/>
        </w:rPr>
        <w:t>45</w:t>
      </w:r>
      <w:r w:rsidR="00C579FC">
        <w:rPr>
          <w:sz w:val="22"/>
          <w:szCs w:val="22"/>
        </w:rPr>
        <w:t>0</w:t>
      </w:r>
      <w:r w:rsidR="00870B81">
        <w:rPr>
          <w:sz w:val="22"/>
          <w:szCs w:val="22"/>
        </w:rPr>
        <w:t>.</w:t>
      </w:r>
      <w:r w:rsidR="00A500F0">
        <w:rPr>
          <w:sz w:val="22"/>
          <w:szCs w:val="22"/>
        </w:rPr>
        <w:t>00</w:t>
      </w:r>
      <w:r w:rsidR="005C26E4">
        <w:rPr>
          <w:sz w:val="22"/>
          <w:szCs w:val="22"/>
        </w:rPr>
        <w:t>0</w:t>
      </w:r>
      <w:r w:rsidR="00295F20">
        <w:rPr>
          <w:sz w:val="22"/>
          <w:szCs w:val="22"/>
        </w:rPr>
        <w:t xml:space="preserve">,00 </w:t>
      </w:r>
      <w:r w:rsidR="00B15769">
        <w:rPr>
          <w:sz w:val="22"/>
          <w:szCs w:val="22"/>
        </w:rPr>
        <w:t xml:space="preserve"> </w:t>
      </w:r>
      <w:r w:rsidR="00295F20">
        <w:rPr>
          <w:sz w:val="22"/>
          <w:szCs w:val="22"/>
        </w:rPr>
        <w:t xml:space="preserve">din.     ili   </w:t>
      </w:r>
      <w:r w:rsidR="00203D00">
        <w:rPr>
          <w:sz w:val="22"/>
          <w:szCs w:val="22"/>
        </w:rPr>
        <w:t xml:space="preserve"> </w:t>
      </w:r>
      <w:r w:rsidRPr="00AF0031">
        <w:rPr>
          <w:sz w:val="22"/>
          <w:szCs w:val="22"/>
        </w:rPr>
        <w:t xml:space="preserve"> </w:t>
      </w:r>
      <w:r w:rsidR="00EA5BB6">
        <w:rPr>
          <w:sz w:val="22"/>
          <w:szCs w:val="22"/>
        </w:rPr>
        <w:t xml:space="preserve"> </w:t>
      </w:r>
      <w:r w:rsidR="00870B81">
        <w:rPr>
          <w:sz w:val="22"/>
          <w:szCs w:val="22"/>
        </w:rPr>
        <w:t xml:space="preserve"> </w:t>
      </w:r>
      <w:r w:rsidR="00C579FC">
        <w:rPr>
          <w:sz w:val="22"/>
          <w:szCs w:val="22"/>
        </w:rPr>
        <w:t>2</w:t>
      </w:r>
      <w:r w:rsidR="0056718E">
        <w:rPr>
          <w:sz w:val="22"/>
          <w:szCs w:val="22"/>
        </w:rPr>
        <w:t>1</w:t>
      </w:r>
      <w:r w:rsidRPr="00AF0031">
        <w:rPr>
          <w:sz w:val="22"/>
          <w:szCs w:val="22"/>
        </w:rPr>
        <w:t>.</w:t>
      </w:r>
      <w:r w:rsidR="0056718E">
        <w:rPr>
          <w:sz w:val="22"/>
          <w:szCs w:val="22"/>
        </w:rPr>
        <w:t>2</w:t>
      </w:r>
      <w:r w:rsidRPr="00AF0031">
        <w:rPr>
          <w:sz w:val="22"/>
          <w:szCs w:val="22"/>
        </w:rPr>
        <w:t xml:space="preserve"> </w:t>
      </w:r>
      <w:r w:rsidR="00B15769">
        <w:rPr>
          <w:sz w:val="22"/>
          <w:szCs w:val="22"/>
        </w:rPr>
        <w:t xml:space="preserve"> </w:t>
      </w:r>
      <w:r w:rsidRPr="00AF0031">
        <w:rPr>
          <w:sz w:val="22"/>
          <w:szCs w:val="22"/>
        </w:rPr>
        <w:t xml:space="preserve"> %     za izdatke za nefinansijsku imovinu </w:t>
      </w:r>
    </w:p>
    <w:p w:rsidR="00AE3D21" w:rsidRDefault="00AE3D21" w:rsidP="00AE3D21">
      <w:pPr>
        <w:rPr>
          <w:sz w:val="22"/>
          <w:szCs w:val="22"/>
        </w:rPr>
      </w:pPr>
      <w:r w:rsidRPr="00AF0031">
        <w:rPr>
          <w:sz w:val="22"/>
          <w:szCs w:val="22"/>
        </w:rPr>
        <w:t xml:space="preserve">      </w:t>
      </w:r>
      <w:r w:rsidR="00EA5BB6">
        <w:rPr>
          <w:sz w:val="22"/>
          <w:szCs w:val="22"/>
        </w:rPr>
        <w:t xml:space="preserve">  </w:t>
      </w:r>
      <w:r w:rsidRPr="00AF0031">
        <w:rPr>
          <w:sz w:val="22"/>
          <w:szCs w:val="22"/>
        </w:rPr>
        <w:t xml:space="preserve">-     </w:t>
      </w:r>
      <w:r w:rsidR="00203D00">
        <w:rPr>
          <w:sz w:val="22"/>
          <w:szCs w:val="22"/>
        </w:rPr>
        <w:t xml:space="preserve"> </w:t>
      </w:r>
      <w:r w:rsidR="00EA5BB6">
        <w:rPr>
          <w:sz w:val="22"/>
          <w:szCs w:val="22"/>
        </w:rPr>
        <w:t xml:space="preserve"> </w:t>
      </w:r>
      <w:r w:rsidRPr="00AF0031">
        <w:rPr>
          <w:sz w:val="22"/>
          <w:szCs w:val="22"/>
        </w:rPr>
        <w:t xml:space="preserve">  </w:t>
      </w:r>
      <w:r w:rsidR="00B15769">
        <w:rPr>
          <w:sz w:val="22"/>
          <w:szCs w:val="22"/>
        </w:rPr>
        <w:t xml:space="preserve">   </w:t>
      </w:r>
      <w:r w:rsidR="007A396D">
        <w:rPr>
          <w:sz w:val="22"/>
          <w:szCs w:val="22"/>
        </w:rPr>
        <w:t xml:space="preserve">  </w:t>
      </w:r>
      <w:r w:rsidR="008A1C01">
        <w:rPr>
          <w:sz w:val="22"/>
          <w:szCs w:val="22"/>
        </w:rPr>
        <w:t>1</w:t>
      </w:r>
      <w:r w:rsidR="00D40EBB">
        <w:rPr>
          <w:sz w:val="22"/>
          <w:szCs w:val="22"/>
        </w:rPr>
        <w:t>4</w:t>
      </w:r>
      <w:r w:rsidR="00C579FC">
        <w:rPr>
          <w:sz w:val="22"/>
          <w:szCs w:val="22"/>
        </w:rPr>
        <w:t>0</w:t>
      </w:r>
      <w:r w:rsidRPr="00AF0031">
        <w:rPr>
          <w:sz w:val="22"/>
          <w:szCs w:val="22"/>
        </w:rPr>
        <w:t>.</w:t>
      </w:r>
      <w:r w:rsidR="008A1C01">
        <w:rPr>
          <w:sz w:val="22"/>
          <w:szCs w:val="22"/>
        </w:rPr>
        <w:t>000</w:t>
      </w:r>
      <w:r w:rsidRPr="00AF0031">
        <w:rPr>
          <w:sz w:val="22"/>
          <w:szCs w:val="22"/>
        </w:rPr>
        <w:t xml:space="preserve">.000,00  din.   </w:t>
      </w:r>
      <w:r w:rsidR="00EA5BB6">
        <w:rPr>
          <w:sz w:val="22"/>
          <w:szCs w:val="22"/>
        </w:rPr>
        <w:t xml:space="preserve">  </w:t>
      </w:r>
      <w:r w:rsidRPr="00AF0031">
        <w:rPr>
          <w:sz w:val="22"/>
          <w:szCs w:val="22"/>
        </w:rPr>
        <w:t xml:space="preserve">ili  </w:t>
      </w:r>
      <w:r w:rsidR="00295F20">
        <w:rPr>
          <w:sz w:val="22"/>
          <w:szCs w:val="22"/>
        </w:rPr>
        <w:t xml:space="preserve"> </w:t>
      </w:r>
      <w:r w:rsidRPr="00AF0031">
        <w:rPr>
          <w:sz w:val="22"/>
          <w:szCs w:val="22"/>
        </w:rPr>
        <w:t xml:space="preserve"> </w:t>
      </w:r>
      <w:r w:rsidR="00EA5BB6">
        <w:rPr>
          <w:sz w:val="22"/>
          <w:szCs w:val="22"/>
        </w:rPr>
        <w:t xml:space="preserve"> </w:t>
      </w:r>
      <w:r w:rsidR="008A1C01">
        <w:rPr>
          <w:sz w:val="22"/>
          <w:szCs w:val="22"/>
        </w:rPr>
        <w:t xml:space="preserve"> </w:t>
      </w:r>
      <w:r w:rsidR="00870B81">
        <w:rPr>
          <w:sz w:val="22"/>
          <w:szCs w:val="22"/>
        </w:rPr>
        <w:t xml:space="preserve"> </w:t>
      </w:r>
      <w:r w:rsidR="00C579FC">
        <w:rPr>
          <w:sz w:val="22"/>
          <w:szCs w:val="22"/>
        </w:rPr>
        <w:t>4</w:t>
      </w:r>
      <w:r w:rsidRPr="00AF0031">
        <w:rPr>
          <w:sz w:val="22"/>
          <w:szCs w:val="22"/>
        </w:rPr>
        <w:t>.</w:t>
      </w:r>
      <w:r w:rsidR="00D40EBB">
        <w:rPr>
          <w:sz w:val="22"/>
          <w:szCs w:val="22"/>
        </w:rPr>
        <w:t>0</w:t>
      </w:r>
      <w:r w:rsidRPr="00AF0031">
        <w:rPr>
          <w:sz w:val="22"/>
          <w:szCs w:val="22"/>
        </w:rPr>
        <w:t xml:space="preserve">   %     za otplatu glavnice duga</w:t>
      </w:r>
    </w:p>
    <w:p w:rsidR="007E7F9C" w:rsidRDefault="007E7F9C" w:rsidP="00AE3D21">
      <w:pPr>
        <w:rPr>
          <w:sz w:val="22"/>
          <w:szCs w:val="22"/>
        </w:rPr>
      </w:pPr>
    </w:p>
    <w:p w:rsidR="007E7F9C" w:rsidRDefault="007E7F9C" w:rsidP="00AE3D21">
      <w:pPr>
        <w:rPr>
          <w:sz w:val="22"/>
          <w:szCs w:val="22"/>
        </w:rPr>
      </w:pPr>
    </w:p>
    <w:p w:rsidR="007E7F9C" w:rsidRDefault="007E7F9C" w:rsidP="00AE3D21">
      <w:pPr>
        <w:rPr>
          <w:sz w:val="22"/>
          <w:szCs w:val="22"/>
        </w:rPr>
      </w:pPr>
    </w:p>
    <w:p w:rsidR="007E7F9C" w:rsidRDefault="007E7F9C" w:rsidP="00AE3D21">
      <w:pPr>
        <w:rPr>
          <w:sz w:val="22"/>
          <w:szCs w:val="22"/>
        </w:rPr>
      </w:pPr>
    </w:p>
    <w:p w:rsidR="00AE3D21" w:rsidRPr="00A05630" w:rsidRDefault="00AE3D21" w:rsidP="00AE3D21">
      <w:pPr>
        <w:rPr>
          <w:b/>
          <w:sz w:val="22"/>
          <w:szCs w:val="22"/>
        </w:rPr>
      </w:pPr>
      <w:r w:rsidRPr="00A05630">
        <w:rPr>
          <w:b/>
          <w:sz w:val="22"/>
          <w:szCs w:val="22"/>
        </w:rPr>
        <w:t xml:space="preserve">                             STRUKTURA RASHODA PO EKONOMSKOJ KLASIFIKACIJI</w:t>
      </w:r>
    </w:p>
    <w:p w:rsidR="00AE3D21" w:rsidRPr="00AF0031" w:rsidRDefault="00AE3D21" w:rsidP="00AE3D21">
      <w:pPr>
        <w:rPr>
          <w:sz w:val="22"/>
          <w:szCs w:val="22"/>
        </w:rPr>
      </w:pPr>
    </w:p>
    <w:p w:rsidR="00AE3D21" w:rsidRDefault="00AE3D21" w:rsidP="00AE3D21">
      <w:pPr>
        <w:rPr>
          <w:sz w:val="22"/>
          <w:szCs w:val="22"/>
        </w:rPr>
      </w:pPr>
      <w:r w:rsidRPr="00AF0031">
        <w:rPr>
          <w:sz w:val="22"/>
          <w:szCs w:val="22"/>
        </w:rPr>
        <w:t>Bud</w:t>
      </w:r>
      <w:r w:rsidR="00481BB0">
        <w:rPr>
          <w:sz w:val="22"/>
          <w:szCs w:val="22"/>
        </w:rPr>
        <w:t>ž</w:t>
      </w:r>
      <w:r w:rsidRPr="00AF0031">
        <w:rPr>
          <w:sz w:val="22"/>
          <w:szCs w:val="22"/>
        </w:rPr>
        <w:t>etom Grada Novog Pazara</w:t>
      </w:r>
      <w:r w:rsidR="00481BB0">
        <w:rPr>
          <w:sz w:val="22"/>
          <w:szCs w:val="22"/>
        </w:rPr>
        <w:t xml:space="preserve"> za 20</w:t>
      </w:r>
      <w:r w:rsidR="00737E32">
        <w:rPr>
          <w:sz w:val="22"/>
          <w:szCs w:val="22"/>
        </w:rPr>
        <w:t>2</w:t>
      </w:r>
      <w:r w:rsidR="00CA7511">
        <w:rPr>
          <w:sz w:val="22"/>
          <w:szCs w:val="22"/>
        </w:rPr>
        <w:t>2</w:t>
      </w:r>
      <w:r w:rsidR="00481BB0">
        <w:rPr>
          <w:sz w:val="22"/>
          <w:szCs w:val="22"/>
        </w:rPr>
        <w:t>.g.</w:t>
      </w:r>
      <w:r w:rsidRPr="00AF0031">
        <w:rPr>
          <w:sz w:val="22"/>
          <w:szCs w:val="22"/>
        </w:rPr>
        <w:t xml:space="preserve"> planirani su rashodi u skladu sa ekonomskom klasifikacijom rashoda i izdataka  na osnovu Zakona o bud</w:t>
      </w:r>
      <w:r w:rsidR="00481BB0">
        <w:rPr>
          <w:sz w:val="22"/>
          <w:szCs w:val="22"/>
        </w:rPr>
        <w:t>ž</w:t>
      </w:r>
      <w:r w:rsidRPr="00AF0031">
        <w:rPr>
          <w:sz w:val="22"/>
          <w:szCs w:val="22"/>
        </w:rPr>
        <w:t>e</w:t>
      </w:r>
      <w:r w:rsidR="00481BB0">
        <w:rPr>
          <w:sz w:val="22"/>
          <w:szCs w:val="22"/>
        </w:rPr>
        <w:t>t</w:t>
      </w:r>
      <w:r w:rsidRPr="00AF0031">
        <w:rPr>
          <w:sz w:val="22"/>
          <w:szCs w:val="22"/>
        </w:rPr>
        <w:t>skom sistemu, kojim je regulisano da se bud</w:t>
      </w:r>
      <w:r w:rsidR="00481BB0">
        <w:rPr>
          <w:sz w:val="22"/>
          <w:szCs w:val="22"/>
        </w:rPr>
        <w:t>ž</w:t>
      </w:r>
      <w:r w:rsidRPr="00AF0031">
        <w:rPr>
          <w:sz w:val="22"/>
          <w:szCs w:val="22"/>
        </w:rPr>
        <w:t>et priprema i izvr</w:t>
      </w:r>
      <w:r w:rsidR="00481BB0">
        <w:rPr>
          <w:sz w:val="22"/>
          <w:szCs w:val="22"/>
        </w:rPr>
        <w:t>š</w:t>
      </w:r>
      <w:r w:rsidRPr="00AF0031">
        <w:rPr>
          <w:sz w:val="22"/>
          <w:szCs w:val="22"/>
        </w:rPr>
        <w:t>ava na osnovu sistema jedinstvene bud</w:t>
      </w:r>
      <w:r w:rsidR="00481BB0">
        <w:rPr>
          <w:sz w:val="22"/>
          <w:szCs w:val="22"/>
        </w:rPr>
        <w:t>ž</w:t>
      </w:r>
      <w:r w:rsidRPr="00AF0031">
        <w:rPr>
          <w:sz w:val="22"/>
          <w:szCs w:val="22"/>
        </w:rPr>
        <w:t xml:space="preserve">etske klasifikacije. </w:t>
      </w:r>
    </w:p>
    <w:p w:rsidR="007E7F9C" w:rsidRDefault="007E7F9C" w:rsidP="00AE3D21">
      <w:pPr>
        <w:rPr>
          <w:sz w:val="22"/>
          <w:szCs w:val="22"/>
        </w:rPr>
      </w:pPr>
    </w:p>
    <w:p w:rsidR="007E7F9C" w:rsidRPr="00AF0031" w:rsidRDefault="007E7F9C" w:rsidP="00AE3D21">
      <w:pPr>
        <w:rPr>
          <w:sz w:val="22"/>
          <w:szCs w:val="22"/>
        </w:rPr>
      </w:pPr>
    </w:p>
    <w:p w:rsidR="00AE3D21" w:rsidRPr="00B15769" w:rsidRDefault="00AE3D21" w:rsidP="00AE3D21">
      <w:pPr>
        <w:rPr>
          <w:b/>
          <w:bCs/>
          <w:sz w:val="22"/>
          <w:szCs w:val="22"/>
        </w:rPr>
      </w:pPr>
      <w:r w:rsidRPr="00AA4021">
        <w:rPr>
          <w:b/>
          <w:bCs/>
          <w:color w:val="FF0000"/>
          <w:sz w:val="22"/>
          <w:szCs w:val="22"/>
        </w:rPr>
        <w:t xml:space="preserve">                                                                  </w:t>
      </w:r>
      <w:r w:rsidRPr="00B15769">
        <w:rPr>
          <w:b/>
          <w:bCs/>
          <w:sz w:val="22"/>
          <w:szCs w:val="22"/>
        </w:rPr>
        <w:t>Tekući  rashodi</w:t>
      </w:r>
    </w:p>
    <w:p w:rsidR="00AE3D21" w:rsidRPr="00AF0031" w:rsidRDefault="00AE3D21" w:rsidP="00AE3D21">
      <w:pPr>
        <w:rPr>
          <w:sz w:val="22"/>
          <w:szCs w:val="22"/>
        </w:rPr>
      </w:pPr>
    </w:p>
    <w:p w:rsidR="00AE3D21" w:rsidRDefault="00AE3D21" w:rsidP="00AE3D21">
      <w:pPr>
        <w:rPr>
          <w:sz w:val="22"/>
          <w:szCs w:val="22"/>
        </w:rPr>
      </w:pPr>
      <w:r w:rsidRPr="00AF0031">
        <w:rPr>
          <w:sz w:val="22"/>
          <w:szCs w:val="22"/>
        </w:rPr>
        <w:t xml:space="preserve">       U okviru tekućih rashoda planirani su rashodi za zaposlene (</w:t>
      </w:r>
      <w:r w:rsidR="00D40EBB">
        <w:rPr>
          <w:sz w:val="22"/>
          <w:szCs w:val="22"/>
        </w:rPr>
        <w:t xml:space="preserve"> </w:t>
      </w:r>
      <w:r w:rsidR="002C168C">
        <w:rPr>
          <w:sz w:val="22"/>
          <w:szCs w:val="22"/>
        </w:rPr>
        <w:t>1.068</w:t>
      </w:r>
      <w:r w:rsidRPr="00AF0031">
        <w:rPr>
          <w:sz w:val="22"/>
          <w:szCs w:val="22"/>
        </w:rPr>
        <w:t>.</w:t>
      </w:r>
      <w:r w:rsidR="002C168C">
        <w:rPr>
          <w:sz w:val="22"/>
          <w:szCs w:val="22"/>
        </w:rPr>
        <w:t>750</w:t>
      </w:r>
      <w:r w:rsidR="002601EF">
        <w:rPr>
          <w:sz w:val="22"/>
          <w:szCs w:val="22"/>
        </w:rPr>
        <w:t>.</w:t>
      </w:r>
      <w:r w:rsidR="00A500F0">
        <w:rPr>
          <w:sz w:val="22"/>
          <w:szCs w:val="22"/>
        </w:rPr>
        <w:t>00</w:t>
      </w:r>
      <w:r w:rsidR="005C26E4">
        <w:rPr>
          <w:sz w:val="22"/>
          <w:szCs w:val="22"/>
        </w:rPr>
        <w:t>0.</w:t>
      </w:r>
      <w:r w:rsidRPr="00AF0031">
        <w:rPr>
          <w:sz w:val="22"/>
          <w:szCs w:val="22"/>
        </w:rPr>
        <w:t xml:space="preserve">00 dinara , ili  </w:t>
      </w:r>
      <w:r w:rsidR="002C168C">
        <w:rPr>
          <w:sz w:val="22"/>
          <w:szCs w:val="22"/>
        </w:rPr>
        <w:t>40</w:t>
      </w:r>
      <w:r w:rsidR="00796366">
        <w:rPr>
          <w:sz w:val="22"/>
          <w:szCs w:val="22"/>
        </w:rPr>
        <w:t>,</w:t>
      </w:r>
      <w:r w:rsidR="00FA0987">
        <w:rPr>
          <w:sz w:val="22"/>
          <w:szCs w:val="22"/>
        </w:rPr>
        <w:t>0</w:t>
      </w:r>
      <w:r w:rsidRPr="00AF0031">
        <w:rPr>
          <w:sz w:val="22"/>
          <w:szCs w:val="22"/>
        </w:rPr>
        <w:t xml:space="preserve"> % od ukupno planiranih teku</w:t>
      </w:r>
      <w:r w:rsidR="00481BB0">
        <w:rPr>
          <w:sz w:val="22"/>
          <w:szCs w:val="22"/>
        </w:rPr>
        <w:t>ć</w:t>
      </w:r>
      <w:r w:rsidRPr="00AF0031">
        <w:rPr>
          <w:sz w:val="22"/>
          <w:szCs w:val="22"/>
        </w:rPr>
        <w:t xml:space="preserve">ih rashoda , </w:t>
      </w:r>
      <w:r w:rsidRPr="00BC7898">
        <w:rPr>
          <w:b/>
          <w:sz w:val="22"/>
          <w:szCs w:val="22"/>
        </w:rPr>
        <w:t>korišćenje usluga i roba</w:t>
      </w:r>
      <w:r w:rsidRPr="00AF0031">
        <w:rPr>
          <w:sz w:val="22"/>
          <w:szCs w:val="22"/>
        </w:rPr>
        <w:t xml:space="preserve"> (</w:t>
      </w:r>
      <w:r w:rsidR="002C168C">
        <w:rPr>
          <w:sz w:val="22"/>
          <w:szCs w:val="22"/>
        </w:rPr>
        <w:t>7</w:t>
      </w:r>
      <w:r w:rsidR="0056718E">
        <w:rPr>
          <w:sz w:val="22"/>
          <w:szCs w:val="22"/>
        </w:rPr>
        <w:t>74</w:t>
      </w:r>
      <w:r w:rsidR="00870B81">
        <w:rPr>
          <w:sz w:val="22"/>
          <w:szCs w:val="22"/>
        </w:rPr>
        <w:t>.</w:t>
      </w:r>
      <w:r w:rsidR="002C168C">
        <w:rPr>
          <w:sz w:val="22"/>
          <w:szCs w:val="22"/>
        </w:rPr>
        <w:t>410</w:t>
      </w:r>
      <w:r w:rsidR="00870B81">
        <w:rPr>
          <w:sz w:val="22"/>
          <w:szCs w:val="22"/>
        </w:rPr>
        <w:t>.</w:t>
      </w:r>
      <w:r w:rsidR="001E5AAD">
        <w:rPr>
          <w:sz w:val="22"/>
          <w:szCs w:val="22"/>
        </w:rPr>
        <w:t>00</w:t>
      </w:r>
      <w:r w:rsidR="00866019">
        <w:rPr>
          <w:sz w:val="22"/>
          <w:szCs w:val="22"/>
        </w:rPr>
        <w:t>0</w:t>
      </w:r>
      <w:r w:rsidRPr="00AF0031">
        <w:rPr>
          <w:sz w:val="22"/>
          <w:szCs w:val="22"/>
        </w:rPr>
        <w:t xml:space="preserve">,00 din.  ili  </w:t>
      </w:r>
      <w:r w:rsidR="002C168C">
        <w:rPr>
          <w:sz w:val="22"/>
          <w:szCs w:val="22"/>
        </w:rPr>
        <w:t>30</w:t>
      </w:r>
      <w:r w:rsidR="008F1128">
        <w:rPr>
          <w:sz w:val="22"/>
          <w:szCs w:val="22"/>
        </w:rPr>
        <w:t>,</w:t>
      </w:r>
      <w:r w:rsidR="00B308A2">
        <w:rPr>
          <w:sz w:val="22"/>
          <w:szCs w:val="22"/>
        </w:rPr>
        <w:t>0</w:t>
      </w:r>
      <w:r w:rsidRPr="00AF0031">
        <w:rPr>
          <w:sz w:val="22"/>
          <w:szCs w:val="22"/>
        </w:rPr>
        <w:t xml:space="preserve">%), </w:t>
      </w:r>
      <w:r w:rsidRPr="00BC7898">
        <w:rPr>
          <w:b/>
          <w:sz w:val="22"/>
          <w:szCs w:val="22"/>
        </w:rPr>
        <w:t>ot</w:t>
      </w:r>
      <w:r w:rsidR="000259BA" w:rsidRPr="00BC7898">
        <w:rPr>
          <w:b/>
          <w:sz w:val="22"/>
          <w:szCs w:val="22"/>
        </w:rPr>
        <w:t>p</w:t>
      </w:r>
      <w:r w:rsidRPr="00BC7898">
        <w:rPr>
          <w:b/>
          <w:sz w:val="22"/>
          <w:szCs w:val="22"/>
        </w:rPr>
        <w:t>late kamata</w:t>
      </w:r>
      <w:r w:rsidRPr="00AF0031">
        <w:rPr>
          <w:sz w:val="22"/>
          <w:szCs w:val="22"/>
        </w:rPr>
        <w:t xml:space="preserve">  (</w:t>
      </w:r>
      <w:r w:rsidR="00C579FC">
        <w:rPr>
          <w:sz w:val="22"/>
          <w:szCs w:val="22"/>
        </w:rPr>
        <w:t>8</w:t>
      </w:r>
      <w:r w:rsidR="00870B81">
        <w:rPr>
          <w:sz w:val="22"/>
          <w:szCs w:val="22"/>
        </w:rPr>
        <w:t>.</w:t>
      </w:r>
      <w:r w:rsidR="002C168C">
        <w:rPr>
          <w:sz w:val="22"/>
          <w:szCs w:val="22"/>
        </w:rPr>
        <w:t>00</w:t>
      </w:r>
      <w:r w:rsidR="00C579FC">
        <w:rPr>
          <w:sz w:val="22"/>
          <w:szCs w:val="22"/>
        </w:rPr>
        <w:t>0</w:t>
      </w:r>
      <w:r w:rsidR="00870B81">
        <w:rPr>
          <w:sz w:val="22"/>
          <w:szCs w:val="22"/>
        </w:rPr>
        <w:t>.</w:t>
      </w:r>
      <w:r w:rsidR="001E5AAD">
        <w:rPr>
          <w:sz w:val="22"/>
          <w:szCs w:val="22"/>
        </w:rPr>
        <w:t>0</w:t>
      </w:r>
      <w:r w:rsidR="00870B81">
        <w:rPr>
          <w:sz w:val="22"/>
          <w:szCs w:val="22"/>
        </w:rPr>
        <w:t>00</w:t>
      </w:r>
      <w:r w:rsidRPr="00AF0031">
        <w:rPr>
          <w:sz w:val="22"/>
          <w:szCs w:val="22"/>
        </w:rPr>
        <w:t xml:space="preserve">,00 din.  ili </w:t>
      </w:r>
      <w:r w:rsidR="00C579FC">
        <w:rPr>
          <w:sz w:val="22"/>
          <w:szCs w:val="22"/>
        </w:rPr>
        <w:t>0</w:t>
      </w:r>
      <w:r w:rsidRPr="00AF0031">
        <w:rPr>
          <w:sz w:val="22"/>
          <w:szCs w:val="22"/>
        </w:rPr>
        <w:t>,</w:t>
      </w:r>
      <w:r w:rsidR="002C168C">
        <w:rPr>
          <w:sz w:val="22"/>
          <w:szCs w:val="22"/>
        </w:rPr>
        <w:t>3</w:t>
      </w:r>
      <w:r w:rsidRPr="00AF0031">
        <w:rPr>
          <w:sz w:val="22"/>
          <w:szCs w:val="22"/>
        </w:rPr>
        <w:t xml:space="preserve">%),  </w:t>
      </w:r>
      <w:r w:rsidRPr="00BC7898">
        <w:rPr>
          <w:b/>
          <w:sz w:val="22"/>
          <w:szCs w:val="22"/>
        </w:rPr>
        <w:t>subvencije</w:t>
      </w:r>
      <w:r w:rsidRPr="00AF0031">
        <w:rPr>
          <w:sz w:val="22"/>
          <w:szCs w:val="22"/>
        </w:rPr>
        <w:t xml:space="preserve"> (</w:t>
      </w:r>
      <w:r w:rsidR="00870B81">
        <w:rPr>
          <w:sz w:val="22"/>
          <w:szCs w:val="22"/>
        </w:rPr>
        <w:t>2</w:t>
      </w:r>
      <w:r w:rsidR="00866019">
        <w:rPr>
          <w:sz w:val="22"/>
          <w:szCs w:val="22"/>
        </w:rPr>
        <w:t>0</w:t>
      </w:r>
      <w:r w:rsidRPr="00AF0031">
        <w:rPr>
          <w:sz w:val="22"/>
          <w:szCs w:val="22"/>
        </w:rPr>
        <w:t>.</w:t>
      </w:r>
      <w:r w:rsidR="00A12174">
        <w:rPr>
          <w:sz w:val="22"/>
          <w:szCs w:val="22"/>
        </w:rPr>
        <w:t>0</w:t>
      </w:r>
      <w:r w:rsidRPr="00AF0031">
        <w:rPr>
          <w:sz w:val="22"/>
          <w:szCs w:val="22"/>
        </w:rPr>
        <w:t xml:space="preserve">00.000,00 din.  ili  </w:t>
      </w:r>
      <w:r w:rsidR="00C579FC">
        <w:rPr>
          <w:sz w:val="22"/>
          <w:szCs w:val="22"/>
        </w:rPr>
        <w:t>0</w:t>
      </w:r>
      <w:r w:rsidRPr="00AF0031">
        <w:rPr>
          <w:sz w:val="22"/>
          <w:szCs w:val="22"/>
        </w:rPr>
        <w:t>,</w:t>
      </w:r>
      <w:r w:rsidR="00C579FC">
        <w:rPr>
          <w:sz w:val="22"/>
          <w:szCs w:val="22"/>
        </w:rPr>
        <w:t>8</w:t>
      </w:r>
      <w:r w:rsidRPr="00AF0031">
        <w:rPr>
          <w:sz w:val="22"/>
          <w:szCs w:val="22"/>
        </w:rPr>
        <w:t xml:space="preserve">  %) , donacije i transferi za srednje i osnovne </w:t>
      </w:r>
      <w:r w:rsidR="007146FC">
        <w:rPr>
          <w:sz w:val="22"/>
          <w:szCs w:val="22"/>
        </w:rPr>
        <w:t>š</w:t>
      </w:r>
      <w:r w:rsidR="006C3600">
        <w:rPr>
          <w:sz w:val="22"/>
          <w:szCs w:val="22"/>
        </w:rPr>
        <w:t>kole</w:t>
      </w:r>
      <w:r w:rsidR="005C26E4">
        <w:rPr>
          <w:sz w:val="22"/>
          <w:szCs w:val="22"/>
        </w:rPr>
        <w:t xml:space="preserve"> </w:t>
      </w:r>
      <w:r w:rsidR="006C3600">
        <w:rPr>
          <w:sz w:val="22"/>
          <w:szCs w:val="22"/>
        </w:rPr>
        <w:t xml:space="preserve"> i ostale</w:t>
      </w:r>
      <w:r w:rsidR="000259BA">
        <w:rPr>
          <w:sz w:val="22"/>
          <w:szCs w:val="22"/>
        </w:rPr>
        <w:t xml:space="preserve"> </w:t>
      </w:r>
      <w:r w:rsidR="00767EE6">
        <w:rPr>
          <w:sz w:val="22"/>
          <w:szCs w:val="22"/>
        </w:rPr>
        <w:t xml:space="preserve"> (   </w:t>
      </w:r>
      <w:r w:rsidR="00FA0987">
        <w:rPr>
          <w:sz w:val="22"/>
          <w:szCs w:val="22"/>
        </w:rPr>
        <w:t>3</w:t>
      </w:r>
      <w:r w:rsidR="002C168C">
        <w:rPr>
          <w:sz w:val="22"/>
          <w:szCs w:val="22"/>
        </w:rPr>
        <w:t>81</w:t>
      </w:r>
      <w:r w:rsidR="006C3600">
        <w:rPr>
          <w:sz w:val="22"/>
          <w:szCs w:val="22"/>
        </w:rPr>
        <w:t>.</w:t>
      </w:r>
      <w:r w:rsidR="002C168C">
        <w:rPr>
          <w:sz w:val="22"/>
          <w:szCs w:val="22"/>
        </w:rPr>
        <w:t>9</w:t>
      </w:r>
      <w:r w:rsidR="00737E32">
        <w:rPr>
          <w:sz w:val="22"/>
          <w:szCs w:val="22"/>
        </w:rPr>
        <w:t>00</w:t>
      </w:r>
      <w:r w:rsidR="006C3600">
        <w:rPr>
          <w:sz w:val="22"/>
          <w:szCs w:val="22"/>
        </w:rPr>
        <w:t>.</w:t>
      </w:r>
      <w:r w:rsidR="001E5AAD">
        <w:rPr>
          <w:sz w:val="22"/>
          <w:szCs w:val="22"/>
        </w:rPr>
        <w:t>000</w:t>
      </w:r>
      <w:r w:rsidRPr="00AF0031">
        <w:rPr>
          <w:sz w:val="22"/>
          <w:szCs w:val="22"/>
        </w:rPr>
        <w:t xml:space="preserve">,00 din. ili </w:t>
      </w:r>
      <w:r w:rsidR="006C3600">
        <w:rPr>
          <w:sz w:val="22"/>
          <w:szCs w:val="22"/>
        </w:rPr>
        <w:t xml:space="preserve"> </w:t>
      </w:r>
      <w:r w:rsidR="00F65772">
        <w:rPr>
          <w:sz w:val="22"/>
          <w:szCs w:val="22"/>
        </w:rPr>
        <w:t>1</w:t>
      </w:r>
      <w:r w:rsidR="002C168C">
        <w:rPr>
          <w:sz w:val="22"/>
          <w:szCs w:val="22"/>
        </w:rPr>
        <w:t>4</w:t>
      </w:r>
      <w:r w:rsidR="00F525D8">
        <w:rPr>
          <w:sz w:val="22"/>
          <w:szCs w:val="22"/>
        </w:rPr>
        <w:t>,</w:t>
      </w:r>
      <w:r w:rsidR="002C168C">
        <w:rPr>
          <w:sz w:val="22"/>
          <w:szCs w:val="22"/>
        </w:rPr>
        <w:t>4</w:t>
      </w:r>
      <w:r w:rsidR="00F525D8">
        <w:rPr>
          <w:sz w:val="22"/>
          <w:szCs w:val="22"/>
        </w:rPr>
        <w:t xml:space="preserve"> </w:t>
      </w:r>
      <w:r w:rsidRPr="00AF0031">
        <w:rPr>
          <w:sz w:val="22"/>
          <w:szCs w:val="22"/>
        </w:rPr>
        <w:t>%), socijalna za</w:t>
      </w:r>
      <w:r w:rsidR="007146FC">
        <w:rPr>
          <w:sz w:val="22"/>
          <w:szCs w:val="22"/>
        </w:rPr>
        <w:t>š</w:t>
      </w:r>
      <w:r w:rsidRPr="00AF0031">
        <w:rPr>
          <w:sz w:val="22"/>
          <w:szCs w:val="22"/>
        </w:rPr>
        <w:t>tita  (</w:t>
      </w:r>
      <w:r w:rsidR="00C0727F">
        <w:rPr>
          <w:sz w:val="22"/>
          <w:szCs w:val="22"/>
        </w:rPr>
        <w:t>1</w:t>
      </w:r>
      <w:r w:rsidR="002C168C">
        <w:rPr>
          <w:sz w:val="22"/>
          <w:szCs w:val="22"/>
        </w:rPr>
        <w:t>35</w:t>
      </w:r>
      <w:r w:rsidR="006C3600">
        <w:rPr>
          <w:sz w:val="22"/>
          <w:szCs w:val="22"/>
        </w:rPr>
        <w:t>.</w:t>
      </w:r>
      <w:r w:rsidR="002C168C">
        <w:rPr>
          <w:sz w:val="22"/>
          <w:szCs w:val="22"/>
        </w:rPr>
        <w:t>2</w:t>
      </w:r>
      <w:r w:rsidR="001E5AAD">
        <w:rPr>
          <w:sz w:val="22"/>
          <w:szCs w:val="22"/>
        </w:rPr>
        <w:t>00</w:t>
      </w:r>
      <w:r w:rsidR="006C3600">
        <w:rPr>
          <w:sz w:val="22"/>
          <w:szCs w:val="22"/>
        </w:rPr>
        <w:t>.</w:t>
      </w:r>
      <w:r w:rsidR="001E5AAD">
        <w:rPr>
          <w:sz w:val="22"/>
          <w:szCs w:val="22"/>
        </w:rPr>
        <w:t>0</w:t>
      </w:r>
      <w:r w:rsidR="006C3600">
        <w:rPr>
          <w:sz w:val="22"/>
          <w:szCs w:val="22"/>
        </w:rPr>
        <w:t>00</w:t>
      </w:r>
      <w:r w:rsidRPr="00AF0031">
        <w:rPr>
          <w:sz w:val="22"/>
          <w:szCs w:val="22"/>
        </w:rPr>
        <w:t xml:space="preserve">,00 din.  </w:t>
      </w:r>
      <w:r w:rsidR="006C3600" w:rsidRPr="00AF0031">
        <w:rPr>
          <w:sz w:val="22"/>
          <w:szCs w:val="22"/>
        </w:rPr>
        <w:t>I</w:t>
      </w:r>
      <w:r w:rsidRPr="00AF0031">
        <w:rPr>
          <w:sz w:val="22"/>
          <w:szCs w:val="22"/>
        </w:rPr>
        <w:t>li</w:t>
      </w:r>
      <w:r w:rsidR="006C3600">
        <w:rPr>
          <w:sz w:val="22"/>
          <w:szCs w:val="22"/>
        </w:rPr>
        <w:t xml:space="preserve">  </w:t>
      </w:r>
      <w:r w:rsidR="009F5D8E">
        <w:rPr>
          <w:sz w:val="22"/>
          <w:szCs w:val="22"/>
        </w:rPr>
        <w:t>5</w:t>
      </w:r>
      <w:r w:rsidR="006C3600">
        <w:rPr>
          <w:sz w:val="22"/>
          <w:szCs w:val="22"/>
        </w:rPr>
        <w:t>,</w:t>
      </w:r>
      <w:r w:rsidR="002C168C">
        <w:rPr>
          <w:sz w:val="22"/>
          <w:szCs w:val="22"/>
        </w:rPr>
        <w:t>1</w:t>
      </w:r>
      <w:r w:rsidRPr="00AF0031">
        <w:rPr>
          <w:sz w:val="22"/>
          <w:szCs w:val="22"/>
        </w:rPr>
        <w:t xml:space="preserve"> </w:t>
      </w:r>
      <w:r w:rsidR="006C3600">
        <w:rPr>
          <w:sz w:val="22"/>
          <w:szCs w:val="22"/>
        </w:rPr>
        <w:t xml:space="preserve">%), i ostali rashodi </w:t>
      </w:r>
      <w:r w:rsidRPr="00AF0031">
        <w:rPr>
          <w:sz w:val="22"/>
          <w:szCs w:val="22"/>
        </w:rPr>
        <w:t xml:space="preserve">u iznosu od  </w:t>
      </w:r>
      <w:r w:rsidR="00737E32">
        <w:rPr>
          <w:sz w:val="22"/>
          <w:szCs w:val="22"/>
        </w:rPr>
        <w:t>2</w:t>
      </w:r>
      <w:r w:rsidR="002C168C">
        <w:rPr>
          <w:sz w:val="22"/>
          <w:szCs w:val="22"/>
        </w:rPr>
        <w:t>46</w:t>
      </w:r>
      <w:r w:rsidR="006C3600">
        <w:rPr>
          <w:sz w:val="22"/>
          <w:szCs w:val="22"/>
        </w:rPr>
        <w:t>.</w:t>
      </w:r>
      <w:r w:rsidR="002C168C">
        <w:rPr>
          <w:sz w:val="22"/>
          <w:szCs w:val="22"/>
        </w:rPr>
        <w:t>79</w:t>
      </w:r>
      <w:r w:rsidR="009F5D8E">
        <w:rPr>
          <w:sz w:val="22"/>
          <w:szCs w:val="22"/>
        </w:rPr>
        <w:t>0</w:t>
      </w:r>
      <w:r w:rsidR="006C3600">
        <w:rPr>
          <w:sz w:val="22"/>
          <w:szCs w:val="22"/>
        </w:rPr>
        <w:t>.</w:t>
      </w:r>
      <w:r w:rsidR="001E5AAD">
        <w:rPr>
          <w:sz w:val="22"/>
          <w:szCs w:val="22"/>
        </w:rPr>
        <w:t>0</w:t>
      </w:r>
      <w:r w:rsidR="006C3600">
        <w:rPr>
          <w:sz w:val="22"/>
          <w:szCs w:val="22"/>
        </w:rPr>
        <w:t>00</w:t>
      </w:r>
      <w:r w:rsidRPr="00AF0031">
        <w:rPr>
          <w:sz w:val="22"/>
          <w:szCs w:val="22"/>
        </w:rPr>
        <w:t xml:space="preserve">,00  ili  </w:t>
      </w:r>
      <w:r w:rsidR="002C168C">
        <w:rPr>
          <w:sz w:val="22"/>
          <w:szCs w:val="22"/>
        </w:rPr>
        <w:t>9</w:t>
      </w:r>
      <w:r w:rsidR="002601EF">
        <w:rPr>
          <w:sz w:val="22"/>
          <w:szCs w:val="22"/>
        </w:rPr>
        <w:t>,</w:t>
      </w:r>
      <w:r w:rsidR="002C168C">
        <w:rPr>
          <w:sz w:val="22"/>
          <w:szCs w:val="22"/>
        </w:rPr>
        <w:t>2</w:t>
      </w:r>
      <w:r w:rsidR="002601EF">
        <w:rPr>
          <w:sz w:val="22"/>
          <w:szCs w:val="22"/>
        </w:rPr>
        <w:t xml:space="preserve"> </w:t>
      </w:r>
      <w:r w:rsidRPr="00AF0031">
        <w:rPr>
          <w:sz w:val="22"/>
          <w:szCs w:val="22"/>
        </w:rPr>
        <w:t>%.i sredtva rezevi u iznosu od</w:t>
      </w:r>
      <w:r w:rsidR="00C1332A">
        <w:rPr>
          <w:sz w:val="22"/>
          <w:szCs w:val="22"/>
        </w:rPr>
        <w:t xml:space="preserve"> </w:t>
      </w:r>
      <w:r w:rsidRPr="00AF0031">
        <w:rPr>
          <w:sz w:val="22"/>
          <w:szCs w:val="22"/>
        </w:rPr>
        <w:t xml:space="preserve"> </w:t>
      </w:r>
      <w:r w:rsidR="001E5AAD">
        <w:rPr>
          <w:sz w:val="22"/>
          <w:szCs w:val="22"/>
        </w:rPr>
        <w:t>6</w:t>
      </w:r>
      <w:r w:rsidRPr="00AF0031">
        <w:rPr>
          <w:sz w:val="22"/>
          <w:szCs w:val="22"/>
        </w:rPr>
        <w:t xml:space="preserve"> .</w:t>
      </w:r>
      <w:r w:rsidR="006E484D">
        <w:rPr>
          <w:sz w:val="22"/>
          <w:szCs w:val="22"/>
        </w:rPr>
        <w:t>5</w:t>
      </w:r>
      <w:r w:rsidRPr="00AF0031">
        <w:rPr>
          <w:sz w:val="22"/>
          <w:szCs w:val="22"/>
        </w:rPr>
        <w:t xml:space="preserve">00.000,00 din.  </w:t>
      </w:r>
      <w:r w:rsidR="002C168C">
        <w:rPr>
          <w:sz w:val="22"/>
          <w:szCs w:val="22"/>
        </w:rPr>
        <w:t>0</w:t>
      </w:r>
      <w:r w:rsidRPr="00AF0031">
        <w:rPr>
          <w:sz w:val="22"/>
          <w:szCs w:val="22"/>
        </w:rPr>
        <w:t>.</w:t>
      </w:r>
      <w:r w:rsidR="002C168C">
        <w:rPr>
          <w:sz w:val="22"/>
          <w:szCs w:val="22"/>
        </w:rPr>
        <w:t>2</w:t>
      </w:r>
      <w:r w:rsidRPr="00AF0031">
        <w:rPr>
          <w:sz w:val="22"/>
          <w:szCs w:val="22"/>
        </w:rPr>
        <w:t xml:space="preserve"> %</w:t>
      </w:r>
    </w:p>
    <w:p w:rsidR="007E7F9C" w:rsidRDefault="007E7F9C" w:rsidP="00AE3D21">
      <w:pPr>
        <w:rPr>
          <w:sz w:val="22"/>
          <w:szCs w:val="22"/>
        </w:rPr>
      </w:pPr>
    </w:p>
    <w:p w:rsidR="007E7F9C" w:rsidRPr="00AF0031" w:rsidRDefault="007E7F9C" w:rsidP="00AE3D21">
      <w:pPr>
        <w:rPr>
          <w:sz w:val="22"/>
          <w:szCs w:val="22"/>
        </w:rPr>
      </w:pPr>
    </w:p>
    <w:p w:rsidR="00AE3D21" w:rsidRPr="00AF0031" w:rsidRDefault="00AE3D21" w:rsidP="00AE3D21">
      <w:pPr>
        <w:rPr>
          <w:sz w:val="22"/>
          <w:szCs w:val="22"/>
        </w:rPr>
      </w:pPr>
      <w:r w:rsidRPr="00AF0031">
        <w:rPr>
          <w:sz w:val="22"/>
          <w:szCs w:val="22"/>
        </w:rPr>
        <w:t xml:space="preserve">     </w:t>
      </w:r>
    </w:p>
    <w:p w:rsidR="00AE3D21" w:rsidRDefault="00AE3D21" w:rsidP="00AE3D21">
      <w:pPr>
        <w:rPr>
          <w:b/>
          <w:bCs/>
          <w:sz w:val="22"/>
          <w:szCs w:val="22"/>
        </w:rPr>
      </w:pPr>
      <w:r w:rsidRPr="00AF0031">
        <w:rPr>
          <w:sz w:val="22"/>
          <w:szCs w:val="22"/>
        </w:rPr>
        <w:t xml:space="preserve">                                               </w:t>
      </w:r>
      <w:r w:rsidR="00E63607">
        <w:rPr>
          <w:sz w:val="22"/>
          <w:szCs w:val="22"/>
        </w:rPr>
        <w:t xml:space="preserve">           </w:t>
      </w:r>
      <w:r w:rsidRPr="00AF0031">
        <w:rPr>
          <w:sz w:val="22"/>
          <w:szCs w:val="22"/>
        </w:rPr>
        <w:t xml:space="preserve">    </w:t>
      </w:r>
      <w:r w:rsidRPr="00AF0031">
        <w:rPr>
          <w:b/>
          <w:bCs/>
          <w:sz w:val="22"/>
          <w:szCs w:val="22"/>
        </w:rPr>
        <w:t xml:space="preserve">41 -  Rashodi za zaposlene </w:t>
      </w:r>
    </w:p>
    <w:p w:rsidR="008F1128" w:rsidRPr="00AF0031" w:rsidRDefault="008F1128" w:rsidP="00AE3D21">
      <w:pPr>
        <w:rPr>
          <w:b/>
          <w:bCs/>
          <w:sz w:val="22"/>
          <w:szCs w:val="22"/>
        </w:rPr>
      </w:pPr>
    </w:p>
    <w:p w:rsidR="00AE3D21" w:rsidRDefault="00AE3D21" w:rsidP="00AE3D21">
      <w:pPr>
        <w:rPr>
          <w:sz w:val="22"/>
          <w:szCs w:val="22"/>
        </w:rPr>
      </w:pPr>
      <w:r w:rsidRPr="00AF0031">
        <w:rPr>
          <w:sz w:val="22"/>
          <w:szCs w:val="22"/>
        </w:rPr>
        <w:t xml:space="preserve">      Rashodi za zaposlene planirani su u iznosu  od   </w:t>
      </w:r>
      <w:r w:rsidR="002C168C">
        <w:rPr>
          <w:sz w:val="22"/>
          <w:szCs w:val="22"/>
        </w:rPr>
        <w:t>1.068</w:t>
      </w:r>
      <w:r w:rsidR="006C3600">
        <w:rPr>
          <w:sz w:val="22"/>
          <w:szCs w:val="22"/>
        </w:rPr>
        <w:t>.</w:t>
      </w:r>
      <w:r w:rsidR="002C168C">
        <w:rPr>
          <w:sz w:val="22"/>
          <w:szCs w:val="22"/>
        </w:rPr>
        <w:t>750</w:t>
      </w:r>
      <w:r w:rsidR="006C3600">
        <w:rPr>
          <w:sz w:val="22"/>
          <w:szCs w:val="22"/>
        </w:rPr>
        <w:t>.</w:t>
      </w:r>
      <w:r w:rsidR="001E5AAD">
        <w:rPr>
          <w:sz w:val="22"/>
          <w:szCs w:val="22"/>
        </w:rPr>
        <w:t>00</w:t>
      </w:r>
      <w:r w:rsidR="00C0727F">
        <w:rPr>
          <w:sz w:val="22"/>
          <w:szCs w:val="22"/>
        </w:rPr>
        <w:t>0</w:t>
      </w:r>
      <w:r w:rsidRPr="00AF0031">
        <w:rPr>
          <w:sz w:val="22"/>
          <w:szCs w:val="22"/>
        </w:rPr>
        <w:t>,00 din.i obuhvataju plate , dodatke i naknade zaposlenih ,socijalne doprinose na teret poslodavca , socijalna davanja zaposlenima , nagrade  zaposlenima i ostale rashode .</w:t>
      </w:r>
    </w:p>
    <w:p w:rsidR="007E7F9C" w:rsidRDefault="007E7F9C" w:rsidP="00AE3D21">
      <w:pPr>
        <w:rPr>
          <w:sz w:val="22"/>
          <w:szCs w:val="22"/>
        </w:rPr>
      </w:pPr>
    </w:p>
    <w:p w:rsidR="007E7F9C" w:rsidRDefault="007E7F9C" w:rsidP="00AE3D21">
      <w:pPr>
        <w:rPr>
          <w:sz w:val="22"/>
          <w:szCs w:val="22"/>
        </w:rPr>
      </w:pPr>
    </w:p>
    <w:p w:rsidR="007E7F9C" w:rsidRPr="00AF0031" w:rsidRDefault="007E7F9C" w:rsidP="00AE3D21">
      <w:pPr>
        <w:rPr>
          <w:sz w:val="22"/>
          <w:szCs w:val="22"/>
        </w:rPr>
      </w:pPr>
    </w:p>
    <w:p w:rsidR="00AE3D21" w:rsidRPr="00AF0031" w:rsidRDefault="00AE3D21" w:rsidP="00AE3D21">
      <w:pPr>
        <w:tabs>
          <w:tab w:val="left" w:pos="2550"/>
        </w:tabs>
        <w:rPr>
          <w:sz w:val="22"/>
          <w:szCs w:val="22"/>
        </w:rPr>
      </w:pPr>
      <w:r w:rsidRPr="00AF0031">
        <w:rPr>
          <w:sz w:val="22"/>
          <w:szCs w:val="22"/>
        </w:rPr>
        <w:tab/>
      </w:r>
    </w:p>
    <w:p w:rsidR="00AE3D21" w:rsidRPr="00AF0031" w:rsidRDefault="00AE3D21" w:rsidP="00AE3D21">
      <w:pPr>
        <w:rPr>
          <w:b/>
          <w:bCs/>
          <w:sz w:val="22"/>
          <w:szCs w:val="22"/>
        </w:rPr>
      </w:pPr>
      <w:r w:rsidRPr="00AF0031">
        <w:rPr>
          <w:sz w:val="22"/>
          <w:szCs w:val="22"/>
        </w:rPr>
        <w:t xml:space="preserve">   </w:t>
      </w:r>
      <w:r w:rsidR="00E63607">
        <w:rPr>
          <w:sz w:val="22"/>
          <w:szCs w:val="22"/>
        </w:rPr>
        <w:t xml:space="preserve">                                          </w:t>
      </w:r>
      <w:r w:rsidRPr="00AF0031">
        <w:rPr>
          <w:sz w:val="22"/>
          <w:szCs w:val="22"/>
        </w:rPr>
        <w:t xml:space="preserve"> </w:t>
      </w:r>
      <w:r w:rsidRPr="00AF0031">
        <w:rPr>
          <w:b/>
          <w:bCs/>
          <w:sz w:val="22"/>
          <w:szCs w:val="22"/>
        </w:rPr>
        <w:t xml:space="preserve">411  i  412   Plate, dodaci i naknade zaposlenih i socijalni doprinosi </w:t>
      </w:r>
    </w:p>
    <w:p w:rsidR="00AE3D21" w:rsidRPr="00AF0031" w:rsidRDefault="00AE3D21" w:rsidP="00AE3D21">
      <w:pPr>
        <w:rPr>
          <w:sz w:val="22"/>
          <w:szCs w:val="22"/>
        </w:rPr>
      </w:pPr>
    </w:p>
    <w:p w:rsidR="00AE3D21" w:rsidRPr="00AF0031" w:rsidRDefault="00AE3D21" w:rsidP="00AE3D21">
      <w:pPr>
        <w:rPr>
          <w:sz w:val="22"/>
          <w:szCs w:val="22"/>
        </w:rPr>
      </w:pPr>
      <w:r w:rsidRPr="00AF0031">
        <w:rPr>
          <w:sz w:val="22"/>
          <w:szCs w:val="22"/>
        </w:rPr>
        <w:t xml:space="preserve">              Sredstva za zarade zaposlenih </w:t>
      </w:r>
      <w:r w:rsidR="007E4043">
        <w:rPr>
          <w:sz w:val="22"/>
          <w:szCs w:val="22"/>
        </w:rPr>
        <w:t>kod dire</w:t>
      </w:r>
      <w:r w:rsidRPr="00AF0031">
        <w:rPr>
          <w:sz w:val="22"/>
          <w:szCs w:val="22"/>
        </w:rPr>
        <w:t xml:space="preserve">ktnih i indirektnih korisnika budzeta grada planirana su u iznosu od </w:t>
      </w:r>
      <w:r w:rsidR="002C168C">
        <w:rPr>
          <w:sz w:val="22"/>
          <w:szCs w:val="22"/>
        </w:rPr>
        <w:t>1.022</w:t>
      </w:r>
      <w:r w:rsidR="000C4380">
        <w:rPr>
          <w:sz w:val="22"/>
          <w:szCs w:val="22"/>
        </w:rPr>
        <w:t>.</w:t>
      </w:r>
      <w:r w:rsidR="002C168C">
        <w:rPr>
          <w:sz w:val="22"/>
          <w:szCs w:val="22"/>
        </w:rPr>
        <w:t>380</w:t>
      </w:r>
      <w:r w:rsidR="000C4380">
        <w:rPr>
          <w:sz w:val="22"/>
          <w:szCs w:val="22"/>
        </w:rPr>
        <w:t>.</w:t>
      </w:r>
      <w:r w:rsidR="001E5AAD">
        <w:rPr>
          <w:sz w:val="22"/>
          <w:szCs w:val="22"/>
        </w:rPr>
        <w:t>00</w:t>
      </w:r>
      <w:r w:rsidR="00C0727F">
        <w:rPr>
          <w:sz w:val="22"/>
          <w:szCs w:val="22"/>
        </w:rPr>
        <w:t>0</w:t>
      </w:r>
      <w:r w:rsidRPr="00AF0031">
        <w:rPr>
          <w:sz w:val="22"/>
          <w:szCs w:val="22"/>
        </w:rPr>
        <w:t>,00 din.</w:t>
      </w:r>
      <w:r w:rsidR="00DA4590">
        <w:rPr>
          <w:sz w:val="22"/>
          <w:szCs w:val="22"/>
        </w:rPr>
        <w:t xml:space="preserve"> </w:t>
      </w:r>
      <w:r w:rsidRPr="00AF0031">
        <w:rPr>
          <w:sz w:val="22"/>
          <w:szCs w:val="22"/>
        </w:rPr>
        <w:t>u skladu sa Zakonom o bud</w:t>
      </w:r>
      <w:r w:rsidR="00DA4590">
        <w:rPr>
          <w:sz w:val="22"/>
          <w:szCs w:val="22"/>
        </w:rPr>
        <w:t>ž</w:t>
      </w:r>
      <w:r w:rsidRPr="00AF0031">
        <w:rPr>
          <w:sz w:val="22"/>
          <w:szCs w:val="22"/>
        </w:rPr>
        <w:t>etskom sistemu ( S,G. RS broj  54/09 i 73/10) i preporuke Vlade Republike Srbije.</w:t>
      </w:r>
    </w:p>
    <w:p w:rsidR="00AE3D21" w:rsidRPr="00AF0031" w:rsidRDefault="00AE3D21" w:rsidP="00AE3D21">
      <w:pPr>
        <w:rPr>
          <w:sz w:val="22"/>
          <w:szCs w:val="22"/>
        </w:rPr>
      </w:pPr>
    </w:p>
    <w:p w:rsidR="00051B79" w:rsidRDefault="00051B79" w:rsidP="00AE3D21">
      <w:pPr>
        <w:rPr>
          <w:sz w:val="22"/>
          <w:szCs w:val="22"/>
        </w:rPr>
      </w:pPr>
    </w:p>
    <w:p w:rsidR="007D55EE" w:rsidRDefault="007D55EE" w:rsidP="00AE3D21">
      <w:pPr>
        <w:rPr>
          <w:sz w:val="22"/>
          <w:szCs w:val="22"/>
        </w:rPr>
      </w:pPr>
    </w:p>
    <w:p w:rsidR="007D55EE" w:rsidRDefault="007D55EE" w:rsidP="00AE3D21">
      <w:pPr>
        <w:rPr>
          <w:sz w:val="22"/>
          <w:szCs w:val="22"/>
        </w:rPr>
      </w:pPr>
    </w:p>
    <w:p w:rsidR="00E90C99" w:rsidRDefault="00E90C99">
      <w:pPr>
        <w:rPr>
          <w:sz w:val="22"/>
          <w:szCs w:val="22"/>
        </w:rPr>
      </w:pPr>
    </w:p>
    <w:p w:rsidR="00E90C99" w:rsidRDefault="00CC6DB0">
      <w:pPr>
        <w:rPr>
          <w:sz w:val="22"/>
          <w:szCs w:val="22"/>
        </w:rPr>
      </w:pPr>
      <w:r>
        <w:rPr>
          <w:b/>
          <w:sz w:val="22"/>
          <w:szCs w:val="22"/>
        </w:rPr>
        <w:t xml:space="preserve">   413   </w:t>
      </w:r>
      <w:r w:rsidR="00C80D8E" w:rsidRPr="00C80D8E">
        <w:rPr>
          <w:b/>
          <w:sz w:val="22"/>
          <w:szCs w:val="22"/>
        </w:rPr>
        <w:t>Naknada u nature</w:t>
      </w:r>
      <w:r w:rsidR="00C80D8E">
        <w:rPr>
          <w:sz w:val="22"/>
          <w:szCs w:val="22"/>
        </w:rPr>
        <w:t xml:space="preserve"> planirana su sredstva u iznosu od </w:t>
      </w:r>
      <w:r w:rsidR="002C168C">
        <w:rPr>
          <w:sz w:val="22"/>
          <w:szCs w:val="22"/>
        </w:rPr>
        <w:t>2</w:t>
      </w:r>
      <w:r w:rsidR="00C80D8E">
        <w:rPr>
          <w:sz w:val="22"/>
          <w:szCs w:val="22"/>
        </w:rPr>
        <w:t>.</w:t>
      </w:r>
      <w:r w:rsidR="002C168C">
        <w:rPr>
          <w:sz w:val="22"/>
          <w:szCs w:val="22"/>
        </w:rPr>
        <w:t>260</w:t>
      </w:r>
      <w:r w:rsidR="00C80D8E">
        <w:rPr>
          <w:sz w:val="22"/>
          <w:szCs w:val="22"/>
        </w:rPr>
        <w:t>.000,00 dinara</w:t>
      </w:r>
    </w:p>
    <w:p w:rsidR="00AE3D21" w:rsidRPr="00AF0031" w:rsidRDefault="0082587D" w:rsidP="00AE3D21">
      <w:pPr>
        <w:rPr>
          <w:sz w:val="22"/>
          <w:szCs w:val="22"/>
        </w:rPr>
      </w:pPr>
      <w:r>
        <w:rPr>
          <w:b/>
          <w:bCs/>
          <w:sz w:val="22"/>
          <w:szCs w:val="22"/>
        </w:rPr>
        <w:t xml:space="preserve">   </w:t>
      </w:r>
    </w:p>
    <w:p w:rsidR="00AE3D21" w:rsidRPr="00AF0031" w:rsidRDefault="00AE3D21" w:rsidP="00732240">
      <w:pPr>
        <w:numPr>
          <w:ilvl w:val="0"/>
          <w:numId w:val="6"/>
        </w:numPr>
        <w:rPr>
          <w:b/>
          <w:bCs/>
          <w:sz w:val="22"/>
          <w:szCs w:val="22"/>
        </w:rPr>
      </w:pPr>
      <w:r w:rsidRPr="00AF0031">
        <w:rPr>
          <w:b/>
          <w:bCs/>
          <w:sz w:val="22"/>
          <w:szCs w:val="22"/>
        </w:rPr>
        <w:t xml:space="preserve">Sociijalna davanja zaposlenima </w:t>
      </w:r>
      <w:r w:rsidRPr="00AF0031">
        <w:rPr>
          <w:sz w:val="22"/>
          <w:szCs w:val="22"/>
        </w:rPr>
        <w:t xml:space="preserve">planirana su u iznosu od </w:t>
      </w:r>
      <w:r w:rsidR="00C80EF2">
        <w:rPr>
          <w:sz w:val="22"/>
          <w:szCs w:val="22"/>
        </w:rPr>
        <w:t xml:space="preserve"> </w:t>
      </w:r>
      <w:r w:rsidR="009F5D8E">
        <w:rPr>
          <w:sz w:val="22"/>
          <w:szCs w:val="22"/>
        </w:rPr>
        <w:t>1</w:t>
      </w:r>
      <w:r w:rsidR="002C168C">
        <w:rPr>
          <w:sz w:val="22"/>
          <w:szCs w:val="22"/>
        </w:rPr>
        <w:t>4</w:t>
      </w:r>
      <w:r w:rsidR="000C4380">
        <w:rPr>
          <w:sz w:val="22"/>
          <w:szCs w:val="22"/>
        </w:rPr>
        <w:t>.</w:t>
      </w:r>
      <w:r w:rsidR="002C168C">
        <w:rPr>
          <w:sz w:val="22"/>
          <w:szCs w:val="22"/>
        </w:rPr>
        <w:t>280</w:t>
      </w:r>
      <w:r w:rsidR="000C4380">
        <w:rPr>
          <w:sz w:val="22"/>
          <w:szCs w:val="22"/>
        </w:rPr>
        <w:t>.</w:t>
      </w:r>
      <w:r w:rsidR="001E5AAD">
        <w:rPr>
          <w:sz w:val="22"/>
          <w:szCs w:val="22"/>
        </w:rPr>
        <w:t>00</w:t>
      </w:r>
      <w:r w:rsidR="00240ADD">
        <w:rPr>
          <w:sz w:val="22"/>
          <w:szCs w:val="22"/>
        </w:rPr>
        <w:t>0</w:t>
      </w:r>
      <w:r w:rsidR="000C4380">
        <w:rPr>
          <w:sz w:val="22"/>
          <w:szCs w:val="22"/>
        </w:rPr>
        <w:t xml:space="preserve"> ,00 </w:t>
      </w:r>
      <w:r w:rsidRPr="00AF0031">
        <w:rPr>
          <w:sz w:val="22"/>
          <w:szCs w:val="22"/>
        </w:rPr>
        <w:t>din. i obuhvataju otpremnine i pomo</w:t>
      </w:r>
      <w:r w:rsidR="00CC479C">
        <w:rPr>
          <w:sz w:val="22"/>
          <w:szCs w:val="22"/>
        </w:rPr>
        <w:t>ć</w:t>
      </w:r>
      <w:r w:rsidRPr="00AF0031">
        <w:rPr>
          <w:sz w:val="22"/>
          <w:szCs w:val="22"/>
        </w:rPr>
        <w:t>i zaposlenima kod direktnih i indirektnih korisnika bud</w:t>
      </w:r>
      <w:r w:rsidR="00CC479C">
        <w:rPr>
          <w:sz w:val="22"/>
          <w:szCs w:val="22"/>
        </w:rPr>
        <w:t>ž</w:t>
      </w:r>
      <w:r w:rsidRPr="00AF0031">
        <w:rPr>
          <w:sz w:val="22"/>
          <w:szCs w:val="22"/>
        </w:rPr>
        <w:t>eta u skladu sa op</w:t>
      </w:r>
      <w:r w:rsidR="00CC479C">
        <w:rPr>
          <w:sz w:val="22"/>
          <w:szCs w:val="22"/>
        </w:rPr>
        <w:t>š</w:t>
      </w:r>
      <w:r w:rsidRPr="00AF0031">
        <w:rPr>
          <w:sz w:val="22"/>
          <w:szCs w:val="22"/>
        </w:rPr>
        <w:t>tim i pojedina</w:t>
      </w:r>
      <w:r w:rsidR="00CC479C">
        <w:rPr>
          <w:sz w:val="22"/>
          <w:szCs w:val="22"/>
        </w:rPr>
        <w:t>č</w:t>
      </w:r>
      <w:r w:rsidRPr="00AF0031">
        <w:rPr>
          <w:sz w:val="22"/>
          <w:szCs w:val="22"/>
        </w:rPr>
        <w:t>nim aktima bud</w:t>
      </w:r>
      <w:r w:rsidR="00CC479C">
        <w:rPr>
          <w:sz w:val="22"/>
          <w:szCs w:val="22"/>
        </w:rPr>
        <w:t>ž</w:t>
      </w:r>
      <w:r w:rsidRPr="00AF0031">
        <w:rPr>
          <w:sz w:val="22"/>
          <w:szCs w:val="22"/>
        </w:rPr>
        <w:t xml:space="preserve">etskih korisnika. </w:t>
      </w:r>
    </w:p>
    <w:p w:rsidR="00AE3D21" w:rsidRPr="00AF0031" w:rsidRDefault="00AE3D21" w:rsidP="00732240">
      <w:pPr>
        <w:numPr>
          <w:ilvl w:val="0"/>
          <w:numId w:val="6"/>
        </w:numPr>
        <w:rPr>
          <w:b/>
          <w:bCs/>
          <w:sz w:val="22"/>
          <w:szCs w:val="22"/>
        </w:rPr>
      </w:pPr>
      <w:r w:rsidRPr="00AF0031">
        <w:rPr>
          <w:b/>
          <w:bCs/>
          <w:sz w:val="22"/>
          <w:szCs w:val="22"/>
        </w:rPr>
        <w:t xml:space="preserve">Naknade za zaposlene  </w:t>
      </w:r>
      <w:r w:rsidRPr="00AF0031">
        <w:rPr>
          <w:sz w:val="22"/>
          <w:szCs w:val="22"/>
        </w:rPr>
        <w:t xml:space="preserve">planirane su u ukupnom iznosu od  </w:t>
      </w:r>
      <w:r w:rsidR="001E5AAD">
        <w:rPr>
          <w:sz w:val="22"/>
          <w:szCs w:val="22"/>
        </w:rPr>
        <w:t>1</w:t>
      </w:r>
      <w:r w:rsidR="009F5D8E">
        <w:rPr>
          <w:sz w:val="22"/>
          <w:szCs w:val="22"/>
        </w:rPr>
        <w:t>3</w:t>
      </w:r>
      <w:r w:rsidR="001135B6">
        <w:rPr>
          <w:sz w:val="22"/>
          <w:szCs w:val="22"/>
        </w:rPr>
        <w:t>.</w:t>
      </w:r>
      <w:r w:rsidR="002C168C">
        <w:rPr>
          <w:sz w:val="22"/>
          <w:szCs w:val="22"/>
        </w:rPr>
        <w:t>830</w:t>
      </w:r>
      <w:r w:rsidR="001135B6">
        <w:rPr>
          <w:sz w:val="22"/>
          <w:szCs w:val="22"/>
        </w:rPr>
        <w:t>.</w:t>
      </w:r>
      <w:r w:rsidR="001E5AAD">
        <w:rPr>
          <w:sz w:val="22"/>
          <w:szCs w:val="22"/>
        </w:rPr>
        <w:t>00</w:t>
      </w:r>
      <w:r w:rsidR="001135B6">
        <w:rPr>
          <w:sz w:val="22"/>
          <w:szCs w:val="22"/>
        </w:rPr>
        <w:t>0</w:t>
      </w:r>
      <w:r w:rsidR="00767EE6">
        <w:rPr>
          <w:sz w:val="22"/>
          <w:szCs w:val="22"/>
        </w:rPr>
        <w:t xml:space="preserve">,00 din i obuhvataju  </w:t>
      </w:r>
      <w:r w:rsidRPr="00AF0031">
        <w:rPr>
          <w:sz w:val="22"/>
          <w:szCs w:val="22"/>
        </w:rPr>
        <w:t xml:space="preserve"> naknade tro</w:t>
      </w:r>
      <w:r w:rsidR="00CC479C">
        <w:rPr>
          <w:sz w:val="22"/>
          <w:szCs w:val="22"/>
        </w:rPr>
        <w:t>š</w:t>
      </w:r>
      <w:r w:rsidRPr="00AF0031">
        <w:rPr>
          <w:sz w:val="22"/>
          <w:szCs w:val="22"/>
        </w:rPr>
        <w:t>kova za prevoz</w:t>
      </w:r>
      <w:r w:rsidR="00CC479C">
        <w:rPr>
          <w:sz w:val="22"/>
          <w:szCs w:val="22"/>
        </w:rPr>
        <w:t xml:space="preserve"> dolaska</w:t>
      </w:r>
      <w:r w:rsidRPr="00AF0031">
        <w:rPr>
          <w:sz w:val="22"/>
          <w:szCs w:val="22"/>
        </w:rPr>
        <w:t xml:space="preserve"> na posao </w:t>
      </w:r>
      <w:r w:rsidR="00CC479C">
        <w:rPr>
          <w:sz w:val="22"/>
          <w:szCs w:val="22"/>
        </w:rPr>
        <w:t>i odlaska</w:t>
      </w:r>
      <w:r w:rsidRPr="00AF0031">
        <w:rPr>
          <w:sz w:val="22"/>
          <w:szCs w:val="22"/>
        </w:rPr>
        <w:t xml:space="preserve"> sa posla.</w:t>
      </w:r>
    </w:p>
    <w:p w:rsidR="00AE3D21" w:rsidRPr="00AF0031" w:rsidRDefault="00AE3D21" w:rsidP="00AE3D21">
      <w:pPr>
        <w:rPr>
          <w:b/>
          <w:bCs/>
          <w:sz w:val="22"/>
          <w:szCs w:val="22"/>
        </w:rPr>
      </w:pPr>
    </w:p>
    <w:p w:rsidR="00AE3D21" w:rsidRPr="00AF0031" w:rsidRDefault="00AE3D21" w:rsidP="00732240">
      <w:pPr>
        <w:numPr>
          <w:ilvl w:val="0"/>
          <w:numId w:val="6"/>
        </w:numPr>
        <w:rPr>
          <w:b/>
          <w:bCs/>
          <w:sz w:val="22"/>
          <w:szCs w:val="22"/>
        </w:rPr>
      </w:pPr>
      <w:r w:rsidRPr="00AF0031">
        <w:rPr>
          <w:b/>
          <w:bCs/>
          <w:sz w:val="22"/>
          <w:szCs w:val="22"/>
        </w:rPr>
        <w:t xml:space="preserve">Nagrade, bonusi i ostali posebni rashodi </w:t>
      </w:r>
      <w:r w:rsidRPr="00AF0031">
        <w:rPr>
          <w:sz w:val="22"/>
          <w:szCs w:val="22"/>
        </w:rPr>
        <w:t xml:space="preserve">planirani su u obimu od  </w:t>
      </w:r>
      <w:r w:rsidR="009F5D8E">
        <w:rPr>
          <w:sz w:val="22"/>
          <w:szCs w:val="22"/>
        </w:rPr>
        <w:t>1</w:t>
      </w:r>
      <w:r w:rsidR="002C168C">
        <w:rPr>
          <w:sz w:val="22"/>
          <w:szCs w:val="22"/>
        </w:rPr>
        <w:t>6</w:t>
      </w:r>
      <w:r w:rsidR="001135B6">
        <w:rPr>
          <w:sz w:val="22"/>
          <w:szCs w:val="22"/>
        </w:rPr>
        <w:t>.</w:t>
      </w:r>
      <w:r w:rsidR="002C168C">
        <w:rPr>
          <w:sz w:val="22"/>
          <w:szCs w:val="22"/>
        </w:rPr>
        <w:t>00</w:t>
      </w:r>
      <w:r w:rsidR="00FA0987">
        <w:rPr>
          <w:sz w:val="22"/>
          <w:szCs w:val="22"/>
        </w:rPr>
        <w:t>0</w:t>
      </w:r>
      <w:r w:rsidR="001135B6">
        <w:rPr>
          <w:sz w:val="22"/>
          <w:szCs w:val="22"/>
        </w:rPr>
        <w:t>.</w:t>
      </w:r>
      <w:r w:rsidR="001E5AAD">
        <w:rPr>
          <w:sz w:val="22"/>
          <w:szCs w:val="22"/>
        </w:rPr>
        <w:t>0</w:t>
      </w:r>
      <w:r w:rsidR="001135B6">
        <w:rPr>
          <w:sz w:val="22"/>
          <w:szCs w:val="22"/>
        </w:rPr>
        <w:t>00</w:t>
      </w:r>
      <w:r w:rsidRPr="00AF0031">
        <w:rPr>
          <w:sz w:val="22"/>
          <w:szCs w:val="22"/>
        </w:rPr>
        <w:t>,00 din.i odnose se na jubilarne nagrade .</w:t>
      </w:r>
    </w:p>
    <w:p w:rsidR="0030501D" w:rsidRDefault="0030501D" w:rsidP="00AE3D21">
      <w:pPr>
        <w:rPr>
          <w:b/>
          <w:bCs/>
          <w:sz w:val="22"/>
          <w:szCs w:val="22"/>
        </w:rPr>
      </w:pPr>
    </w:p>
    <w:p w:rsidR="0030501D" w:rsidRPr="00AF0031" w:rsidRDefault="0030501D" w:rsidP="00AE3D21">
      <w:pPr>
        <w:rPr>
          <w:b/>
          <w:bCs/>
          <w:sz w:val="22"/>
          <w:szCs w:val="22"/>
        </w:rPr>
      </w:pPr>
    </w:p>
    <w:p w:rsidR="00AE3D21" w:rsidRPr="00AF0031" w:rsidRDefault="00AE3D21" w:rsidP="00AE3D21">
      <w:pPr>
        <w:rPr>
          <w:b/>
          <w:bCs/>
          <w:sz w:val="22"/>
          <w:szCs w:val="22"/>
        </w:rPr>
      </w:pPr>
      <w:r w:rsidRPr="00AF0031">
        <w:rPr>
          <w:sz w:val="22"/>
          <w:szCs w:val="22"/>
        </w:rPr>
        <w:t xml:space="preserve">                                                 </w:t>
      </w:r>
      <w:r w:rsidR="00EA6CEB">
        <w:rPr>
          <w:sz w:val="22"/>
          <w:szCs w:val="22"/>
        </w:rPr>
        <w:t xml:space="preserve">                  </w:t>
      </w:r>
      <w:r w:rsidRPr="00AF0031">
        <w:rPr>
          <w:sz w:val="22"/>
          <w:szCs w:val="22"/>
        </w:rPr>
        <w:t xml:space="preserve"> </w:t>
      </w:r>
      <w:r w:rsidRPr="00AF0031">
        <w:rPr>
          <w:b/>
          <w:bCs/>
          <w:sz w:val="22"/>
          <w:szCs w:val="22"/>
        </w:rPr>
        <w:t>42 – Korišćenje usluga i roba</w:t>
      </w:r>
    </w:p>
    <w:p w:rsidR="00AE3D21" w:rsidRPr="00AF0031" w:rsidRDefault="00AE3D21" w:rsidP="00AE3D21">
      <w:pPr>
        <w:rPr>
          <w:sz w:val="22"/>
          <w:szCs w:val="22"/>
        </w:rPr>
      </w:pPr>
    </w:p>
    <w:p w:rsidR="00AE3D21" w:rsidRPr="00AF0031" w:rsidRDefault="00AE3D21" w:rsidP="00AE3D21">
      <w:pPr>
        <w:rPr>
          <w:sz w:val="22"/>
          <w:szCs w:val="22"/>
        </w:rPr>
      </w:pPr>
      <w:r w:rsidRPr="00AF0031">
        <w:rPr>
          <w:sz w:val="22"/>
          <w:szCs w:val="22"/>
        </w:rPr>
        <w:t xml:space="preserve">     </w:t>
      </w:r>
      <w:r w:rsidRPr="00AF0031">
        <w:rPr>
          <w:b/>
          <w:bCs/>
          <w:sz w:val="22"/>
          <w:szCs w:val="22"/>
        </w:rPr>
        <w:t>421   Stalni tro</w:t>
      </w:r>
      <w:r w:rsidR="0054758B">
        <w:rPr>
          <w:b/>
          <w:bCs/>
          <w:sz w:val="22"/>
          <w:szCs w:val="22"/>
        </w:rPr>
        <w:t>š</w:t>
      </w:r>
      <w:r w:rsidRPr="00AF0031">
        <w:rPr>
          <w:b/>
          <w:bCs/>
          <w:sz w:val="22"/>
          <w:szCs w:val="22"/>
        </w:rPr>
        <w:t>kovi</w:t>
      </w:r>
      <w:r w:rsidRPr="00AF0031">
        <w:rPr>
          <w:sz w:val="22"/>
          <w:szCs w:val="22"/>
        </w:rPr>
        <w:t xml:space="preserve"> su planirani u iznosu od  </w:t>
      </w:r>
      <w:r w:rsidR="00E969B7">
        <w:rPr>
          <w:sz w:val="22"/>
          <w:szCs w:val="22"/>
        </w:rPr>
        <w:t>1</w:t>
      </w:r>
      <w:r w:rsidR="002C168C">
        <w:rPr>
          <w:sz w:val="22"/>
          <w:szCs w:val="22"/>
        </w:rPr>
        <w:t>66</w:t>
      </w:r>
      <w:r w:rsidR="00E969B7">
        <w:rPr>
          <w:sz w:val="22"/>
          <w:szCs w:val="22"/>
        </w:rPr>
        <w:t>.</w:t>
      </w:r>
      <w:r w:rsidR="002C168C">
        <w:rPr>
          <w:sz w:val="22"/>
          <w:szCs w:val="22"/>
        </w:rPr>
        <w:t>540</w:t>
      </w:r>
      <w:r w:rsidR="00767EE6">
        <w:rPr>
          <w:sz w:val="22"/>
          <w:szCs w:val="22"/>
        </w:rPr>
        <w:t>.</w:t>
      </w:r>
      <w:r w:rsidR="001E5AAD">
        <w:rPr>
          <w:sz w:val="22"/>
          <w:szCs w:val="22"/>
        </w:rPr>
        <w:t>00</w:t>
      </w:r>
      <w:r w:rsidR="001135B6">
        <w:rPr>
          <w:sz w:val="22"/>
          <w:szCs w:val="22"/>
        </w:rPr>
        <w:t>0</w:t>
      </w:r>
      <w:r w:rsidRPr="00AF0031">
        <w:rPr>
          <w:sz w:val="22"/>
          <w:szCs w:val="22"/>
        </w:rPr>
        <w:t>,00 din.i obuhvataju tro</w:t>
      </w:r>
      <w:r w:rsidR="00CC479C">
        <w:rPr>
          <w:sz w:val="22"/>
          <w:szCs w:val="22"/>
        </w:rPr>
        <w:t>š</w:t>
      </w:r>
      <w:r w:rsidRPr="00AF0031">
        <w:rPr>
          <w:sz w:val="22"/>
          <w:szCs w:val="22"/>
        </w:rPr>
        <w:t xml:space="preserve">kove platnog prometa </w:t>
      </w:r>
      <w:r w:rsidR="00CC479C">
        <w:rPr>
          <w:sz w:val="22"/>
          <w:szCs w:val="22"/>
        </w:rPr>
        <w:t>i</w:t>
      </w:r>
      <w:r w:rsidRPr="00AF0031">
        <w:rPr>
          <w:sz w:val="22"/>
          <w:szCs w:val="22"/>
        </w:rPr>
        <w:t xml:space="preserve"> bankarskih usluga , energetske usluge , komunalne usluge , usluge komunikacija , tro</w:t>
      </w:r>
      <w:r w:rsidR="00CC479C">
        <w:rPr>
          <w:sz w:val="22"/>
          <w:szCs w:val="22"/>
        </w:rPr>
        <w:t>š</w:t>
      </w:r>
      <w:r w:rsidRPr="00AF0031">
        <w:rPr>
          <w:sz w:val="22"/>
          <w:szCs w:val="22"/>
        </w:rPr>
        <w:t>kovi osiguranja i zakup</w:t>
      </w:r>
      <w:r w:rsidR="00CC479C">
        <w:rPr>
          <w:sz w:val="22"/>
          <w:szCs w:val="22"/>
        </w:rPr>
        <w:t>a</w:t>
      </w:r>
      <w:r w:rsidRPr="00AF0031">
        <w:rPr>
          <w:sz w:val="22"/>
          <w:szCs w:val="22"/>
        </w:rPr>
        <w:t xml:space="preserve"> imovine i opreme.</w:t>
      </w:r>
    </w:p>
    <w:p w:rsidR="00AE3D21" w:rsidRPr="00AF0031" w:rsidRDefault="00AE3D21" w:rsidP="00AE3D21">
      <w:pPr>
        <w:rPr>
          <w:sz w:val="22"/>
          <w:szCs w:val="22"/>
        </w:rPr>
      </w:pPr>
    </w:p>
    <w:p w:rsidR="0030501D" w:rsidRPr="00CC6DB0" w:rsidRDefault="00AE3D21" w:rsidP="0030501D">
      <w:pPr>
        <w:numPr>
          <w:ilvl w:val="0"/>
          <w:numId w:val="7"/>
        </w:numPr>
        <w:rPr>
          <w:sz w:val="22"/>
          <w:szCs w:val="22"/>
        </w:rPr>
      </w:pPr>
      <w:r w:rsidRPr="00CC6DB0">
        <w:rPr>
          <w:b/>
          <w:bCs/>
          <w:sz w:val="22"/>
          <w:szCs w:val="22"/>
        </w:rPr>
        <w:t>Tro</w:t>
      </w:r>
      <w:r w:rsidR="0054758B" w:rsidRPr="00CC6DB0">
        <w:rPr>
          <w:b/>
          <w:bCs/>
          <w:sz w:val="22"/>
          <w:szCs w:val="22"/>
        </w:rPr>
        <w:t>š</w:t>
      </w:r>
      <w:r w:rsidRPr="00CC6DB0">
        <w:rPr>
          <w:b/>
          <w:bCs/>
          <w:sz w:val="22"/>
          <w:szCs w:val="22"/>
        </w:rPr>
        <w:t>kovi putovanja</w:t>
      </w:r>
      <w:r w:rsidRPr="00CC6DB0">
        <w:rPr>
          <w:sz w:val="22"/>
          <w:szCs w:val="22"/>
        </w:rPr>
        <w:t xml:space="preserve">  su planirani u iznosu od  </w:t>
      </w:r>
      <w:r w:rsidR="002C168C">
        <w:rPr>
          <w:sz w:val="22"/>
          <w:szCs w:val="22"/>
        </w:rPr>
        <w:t>8</w:t>
      </w:r>
      <w:r w:rsidRPr="00CC6DB0">
        <w:rPr>
          <w:sz w:val="22"/>
          <w:szCs w:val="22"/>
        </w:rPr>
        <w:t>.</w:t>
      </w:r>
      <w:r w:rsidR="002C168C">
        <w:rPr>
          <w:sz w:val="22"/>
          <w:szCs w:val="22"/>
        </w:rPr>
        <w:t>020</w:t>
      </w:r>
      <w:r w:rsidR="001135B6" w:rsidRPr="00CC6DB0">
        <w:rPr>
          <w:sz w:val="22"/>
          <w:szCs w:val="22"/>
        </w:rPr>
        <w:t>.</w:t>
      </w:r>
      <w:r w:rsidR="002F1655" w:rsidRPr="00CC6DB0">
        <w:rPr>
          <w:sz w:val="22"/>
          <w:szCs w:val="22"/>
        </w:rPr>
        <w:t>0</w:t>
      </w:r>
      <w:r w:rsidRPr="00CC6DB0">
        <w:rPr>
          <w:sz w:val="22"/>
          <w:szCs w:val="22"/>
        </w:rPr>
        <w:t>00,00 din. i obuhvataju tro</w:t>
      </w:r>
      <w:r w:rsidR="00CC479C" w:rsidRPr="00CC6DB0">
        <w:rPr>
          <w:sz w:val="22"/>
          <w:szCs w:val="22"/>
        </w:rPr>
        <w:t>š</w:t>
      </w:r>
      <w:r w:rsidRPr="00CC6DB0">
        <w:rPr>
          <w:sz w:val="22"/>
          <w:szCs w:val="22"/>
        </w:rPr>
        <w:t>kove slu</w:t>
      </w:r>
      <w:r w:rsidR="00CC479C" w:rsidRPr="00CC6DB0">
        <w:rPr>
          <w:sz w:val="22"/>
          <w:szCs w:val="22"/>
        </w:rPr>
        <w:t>ž</w:t>
      </w:r>
      <w:r w:rsidRPr="00CC6DB0">
        <w:rPr>
          <w:sz w:val="22"/>
          <w:szCs w:val="22"/>
        </w:rPr>
        <w:t xml:space="preserve">benih  putovanja u zemlji i inostranstvu , </w:t>
      </w:r>
    </w:p>
    <w:p w:rsidR="0030501D" w:rsidRPr="00AF0031" w:rsidRDefault="0030501D" w:rsidP="0030501D">
      <w:pPr>
        <w:ind w:left="840"/>
        <w:rPr>
          <w:sz w:val="22"/>
          <w:szCs w:val="22"/>
        </w:rPr>
      </w:pPr>
    </w:p>
    <w:p w:rsidR="00AE3D21" w:rsidRDefault="00AE3D21" w:rsidP="00732240">
      <w:pPr>
        <w:numPr>
          <w:ilvl w:val="0"/>
          <w:numId w:val="7"/>
        </w:numPr>
        <w:rPr>
          <w:sz w:val="22"/>
          <w:szCs w:val="22"/>
        </w:rPr>
      </w:pPr>
      <w:r w:rsidRPr="00AF0031">
        <w:rPr>
          <w:b/>
          <w:bCs/>
          <w:sz w:val="22"/>
          <w:szCs w:val="22"/>
        </w:rPr>
        <w:t xml:space="preserve">Usluge po ugovoru </w:t>
      </w:r>
      <w:r w:rsidRPr="00AF0031">
        <w:rPr>
          <w:sz w:val="22"/>
          <w:szCs w:val="22"/>
        </w:rPr>
        <w:t xml:space="preserve"> su planirane u iznosu od  </w:t>
      </w:r>
      <w:r w:rsidR="009F5D8E">
        <w:rPr>
          <w:sz w:val="22"/>
          <w:szCs w:val="22"/>
        </w:rPr>
        <w:t>2</w:t>
      </w:r>
      <w:r w:rsidR="0056718E">
        <w:rPr>
          <w:sz w:val="22"/>
          <w:szCs w:val="22"/>
        </w:rPr>
        <w:t>34</w:t>
      </w:r>
      <w:r w:rsidRPr="00AF0031">
        <w:rPr>
          <w:sz w:val="22"/>
          <w:szCs w:val="22"/>
        </w:rPr>
        <w:t>.</w:t>
      </w:r>
      <w:r w:rsidR="00B308A2">
        <w:rPr>
          <w:sz w:val="22"/>
          <w:szCs w:val="22"/>
        </w:rPr>
        <w:t>8</w:t>
      </w:r>
      <w:r w:rsidR="002C168C">
        <w:rPr>
          <w:sz w:val="22"/>
          <w:szCs w:val="22"/>
        </w:rPr>
        <w:t>8</w:t>
      </w:r>
      <w:r w:rsidR="009F5D8E">
        <w:rPr>
          <w:sz w:val="22"/>
          <w:szCs w:val="22"/>
        </w:rPr>
        <w:t>0</w:t>
      </w:r>
      <w:r w:rsidR="00767EE6">
        <w:rPr>
          <w:sz w:val="22"/>
          <w:szCs w:val="22"/>
        </w:rPr>
        <w:t>.</w:t>
      </w:r>
      <w:r w:rsidR="002F1655">
        <w:rPr>
          <w:sz w:val="22"/>
          <w:szCs w:val="22"/>
        </w:rPr>
        <w:t>0</w:t>
      </w:r>
      <w:r w:rsidR="001135B6">
        <w:rPr>
          <w:sz w:val="22"/>
          <w:szCs w:val="22"/>
        </w:rPr>
        <w:t>0</w:t>
      </w:r>
      <w:r w:rsidR="00767EE6">
        <w:rPr>
          <w:sz w:val="22"/>
          <w:szCs w:val="22"/>
        </w:rPr>
        <w:t>0</w:t>
      </w:r>
      <w:r w:rsidRPr="00AF0031">
        <w:rPr>
          <w:sz w:val="22"/>
          <w:szCs w:val="22"/>
        </w:rPr>
        <w:t>,00 din. i obuhvataju administrativne usluge , kompjuterske usluge ,usluge obrazovanja i usavrsavanja zaposlenih , usluge informisanja , stru</w:t>
      </w:r>
      <w:r w:rsidR="00CC479C">
        <w:rPr>
          <w:sz w:val="22"/>
          <w:szCs w:val="22"/>
        </w:rPr>
        <w:t>č</w:t>
      </w:r>
      <w:r w:rsidRPr="00AF0031">
        <w:rPr>
          <w:sz w:val="22"/>
          <w:szCs w:val="22"/>
        </w:rPr>
        <w:t>ne usluge , usluge domacinstva i ugostiteljstva , ostale op</w:t>
      </w:r>
      <w:r w:rsidR="00CC479C">
        <w:rPr>
          <w:sz w:val="22"/>
          <w:szCs w:val="22"/>
        </w:rPr>
        <w:t>š</w:t>
      </w:r>
      <w:r w:rsidRPr="00AF0031">
        <w:rPr>
          <w:sz w:val="22"/>
          <w:szCs w:val="22"/>
        </w:rPr>
        <w:t xml:space="preserve">te usluge kao i naknade za odbore i razne komisije, komunalne javne usluge(javna higijena </w:t>
      </w:r>
      <w:r w:rsidR="00C80EF2">
        <w:rPr>
          <w:sz w:val="22"/>
          <w:szCs w:val="22"/>
        </w:rPr>
        <w:t>,</w:t>
      </w:r>
      <w:r w:rsidRPr="00AF0031">
        <w:rPr>
          <w:sz w:val="22"/>
          <w:szCs w:val="22"/>
        </w:rPr>
        <w:t xml:space="preserve"> kanalizacija</w:t>
      </w:r>
      <w:r w:rsidR="00C80EF2">
        <w:rPr>
          <w:sz w:val="22"/>
          <w:szCs w:val="22"/>
        </w:rPr>
        <w:t>, urbanizam i organizacija saobraćaja</w:t>
      </w:r>
      <w:r w:rsidRPr="00AF0031">
        <w:rPr>
          <w:sz w:val="22"/>
          <w:szCs w:val="22"/>
        </w:rPr>
        <w:t>)</w:t>
      </w:r>
      <w:r w:rsidR="00044277">
        <w:rPr>
          <w:sz w:val="22"/>
          <w:szCs w:val="22"/>
        </w:rPr>
        <w:t>.</w:t>
      </w:r>
    </w:p>
    <w:p w:rsidR="0030501D" w:rsidRPr="00AF0031" w:rsidRDefault="0030501D" w:rsidP="0030501D">
      <w:pPr>
        <w:ind w:left="840"/>
        <w:rPr>
          <w:sz w:val="22"/>
          <w:szCs w:val="22"/>
        </w:rPr>
      </w:pPr>
    </w:p>
    <w:p w:rsidR="00AE3D21" w:rsidRDefault="00AE3D21" w:rsidP="00732240">
      <w:pPr>
        <w:numPr>
          <w:ilvl w:val="0"/>
          <w:numId w:val="7"/>
        </w:numPr>
        <w:rPr>
          <w:sz w:val="22"/>
          <w:szCs w:val="22"/>
        </w:rPr>
      </w:pPr>
      <w:r w:rsidRPr="00AF0031">
        <w:rPr>
          <w:b/>
          <w:bCs/>
          <w:sz w:val="22"/>
          <w:szCs w:val="22"/>
        </w:rPr>
        <w:t xml:space="preserve">Specijalizovane usluge </w:t>
      </w:r>
      <w:r w:rsidRPr="00AF0031">
        <w:rPr>
          <w:sz w:val="22"/>
          <w:szCs w:val="22"/>
        </w:rPr>
        <w:t xml:space="preserve">su planirane u iznosu od   </w:t>
      </w:r>
      <w:r w:rsidR="009F5D8E">
        <w:rPr>
          <w:sz w:val="22"/>
          <w:szCs w:val="22"/>
        </w:rPr>
        <w:t>2</w:t>
      </w:r>
      <w:r w:rsidR="002C168C">
        <w:rPr>
          <w:sz w:val="22"/>
          <w:szCs w:val="22"/>
        </w:rPr>
        <w:t>79</w:t>
      </w:r>
      <w:r w:rsidR="001135B6">
        <w:rPr>
          <w:sz w:val="22"/>
          <w:szCs w:val="22"/>
        </w:rPr>
        <w:t>.</w:t>
      </w:r>
      <w:r w:rsidR="002C168C">
        <w:rPr>
          <w:sz w:val="22"/>
          <w:szCs w:val="22"/>
        </w:rPr>
        <w:t>40</w:t>
      </w:r>
      <w:r w:rsidR="002C027B">
        <w:rPr>
          <w:sz w:val="22"/>
          <w:szCs w:val="22"/>
        </w:rPr>
        <w:t>0</w:t>
      </w:r>
      <w:r w:rsidR="001135B6">
        <w:rPr>
          <w:sz w:val="22"/>
          <w:szCs w:val="22"/>
        </w:rPr>
        <w:t>.</w:t>
      </w:r>
      <w:r w:rsidR="002F1655">
        <w:rPr>
          <w:sz w:val="22"/>
          <w:szCs w:val="22"/>
        </w:rPr>
        <w:t>0</w:t>
      </w:r>
      <w:r w:rsidR="001135B6">
        <w:rPr>
          <w:sz w:val="22"/>
          <w:szCs w:val="22"/>
        </w:rPr>
        <w:t>00</w:t>
      </w:r>
      <w:r w:rsidRPr="00AF0031">
        <w:rPr>
          <w:sz w:val="22"/>
          <w:szCs w:val="22"/>
        </w:rPr>
        <w:t>,00 din. i obu</w:t>
      </w:r>
      <w:r w:rsidR="0074621C">
        <w:rPr>
          <w:sz w:val="22"/>
          <w:szCs w:val="22"/>
        </w:rPr>
        <w:t>hvataju usluge po ugovoru koje nisu obuhvaćene predhodno pomenutim uslugama(medicinske, očuvanje životne sredine, kulture).</w:t>
      </w:r>
    </w:p>
    <w:p w:rsidR="0030501D" w:rsidRPr="00AF0031" w:rsidRDefault="0030501D" w:rsidP="0030501D">
      <w:pPr>
        <w:ind w:left="840"/>
        <w:rPr>
          <w:sz w:val="22"/>
          <w:szCs w:val="22"/>
        </w:rPr>
      </w:pPr>
    </w:p>
    <w:p w:rsidR="00AE3D21" w:rsidRDefault="00AE3D21" w:rsidP="00732240">
      <w:pPr>
        <w:numPr>
          <w:ilvl w:val="0"/>
          <w:numId w:val="7"/>
        </w:numPr>
        <w:rPr>
          <w:sz w:val="22"/>
          <w:szCs w:val="22"/>
        </w:rPr>
      </w:pPr>
      <w:r w:rsidRPr="00AF0031">
        <w:rPr>
          <w:b/>
          <w:bCs/>
          <w:sz w:val="22"/>
          <w:szCs w:val="22"/>
        </w:rPr>
        <w:t>Teku</w:t>
      </w:r>
      <w:r w:rsidR="0054758B">
        <w:rPr>
          <w:b/>
          <w:bCs/>
          <w:sz w:val="22"/>
          <w:szCs w:val="22"/>
        </w:rPr>
        <w:t>ć</w:t>
      </w:r>
      <w:r w:rsidRPr="00AF0031">
        <w:rPr>
          <w:b/>
          <w:bCs/>
          <w:sz w:val="22"/>
          <w:szCs w:val="22"/>
        </w:rPr>
        <w:t>e popravke i odr</w:t>
      </w:r>
      <w:r w:rsidR="0054758B">
        <w:rPr>
          <w:b/>
          <w:bCs/>
          <w:sz w:val="22"/>
          <w:szCs w:val="22"/>
        </w:rPr>
        <w:t>ž</w:t>
      </w:r>
      <w:r w:rsidRPr="00AF0031">
        <w:rPr>
          <w:b/>
          <w:bCs/>
          <w:sz w:val="22"/>
          <w:szCs w:val="22"/>
        </w:rPr>
        <w:t xml:space="preserve">avanje </w:t>
      </w:r>
      <w:r w:rsidRPr="00AF0031">
        <w:rPr>
          <w:sz w:val="22"/>
          <w:szCs w:val="22"/>
        </w:rPr>
        <w:t>planirano</w:t>
      </w:r>
      <w:r w:rsidR="001135B6">
        <w:rPr>
          <w:sz w:val="22"/>
          <w:szCs w:val="22"/>
        </w:rPr>
        <w:t xml:space="preserve"> </w:t>
      </w:r>
      <w:r w:rsidRPr="00AF0031">
        <w:rPr>
          <w:sz w:val="22"/>
          <w:szCs w:val="22"/>
        </w:rPr>
        <w:t xml:space="preserve"> </w:t>
      </w:r>
      <w:r w:rsidR="002C168C">
        <w:rPr>
          <w:sz w:val="22"/>
          <w:szCs w:val="22"/>
        </w:rPr>
        <w:t>19</w:t>
      </w:r>
      <w:r w:rsidR="001135B6">
        <w:rPr>
          <w:sz w:val="22"/>
          <w:szCs w:val="22"/>
        </w:rPr>
        <w:t>.</w:t>
      </w:r>
      <w:r w:rsidR="002C168C">
        <w:rPr>
          <w:sz w:val="22"/>
          <w:szCs w:val="22"/>
        </w:rPr>
        <w:t>00</w:t>
      </w:r>
      <w:r w:rsidR="009F5D8E">
        <w:rPr>
          <w:sz w:val="22"/>
          <w:szCs w:val="22"/>
        </w:rPr>
        <w:t>0</w:t>
      </w:r>
      <w:r w:rsidR="001135B6">
        <w:rPr>
          <w:sz w:val="22"/>
          <w:szCs w:val="22"/>
        </w:rPr>
        <w:t>.</w:t>
      </w:r>
      <w:r w:rsidR="002F1655">
        <w:rPr>
          <w:sz w:val="22"/>
          <w:szCs w:val="22"/>
        </w:rPr>
        <w:t>0</w:t>
      </w:r>
      <w:r w:rsidR="001135B6">
        <w:rPr>
          <w:sz w:val="22"/>
          <w:szCs w:val="22"/>
        </w:rPr>
        <w:t>00</w:t>
      </w:r>
      <w:r w:rsidRPr="00AF0031">
        <w:rPr>
          <w:sz w:val="22"/>
          <w:szCs w:val="22"/>
        </w:rPr>
        <w:t>,00 din. i obuhvata</w:t>
      </w:r>
      <w:r w:rsidR="0074621C">
        <w:rPr>
          <w:sz w:val="22"/>
          <w:szCs w:val="22"/>
        </w:rPr>
        <w:t>ju</w:t>
      </w:r>
      <w:r w:rsidRPr="00AF0031">
        <w:rPr>
          <w:sz w:val="22"/>
          <w:szCs w:val="22"/>
        </w:rPr>
        <w:t xml:space="preserve"> teku</w:t>
      </w:r>
      <w:r w:rsidR="0074621C">
        <w:rPr>
          <w:sz w:val="22"/>
          <w:szCs w:val="22"/>
        </w:rPr>
        <w:t>ć</w:t>
      </w:r>
      <w:r w:rsidRPr="00AF0031">
        <w:rPr>
          <w:sz w:val="22"/>
          <w:szCs w:val="22"/>
        </w:rPr>
        <w:t>e popravke i odr</w:t>
      </w:r>
      <w:r w:rsidR="0074621C">
        <w:rPr>
          <w:sz w:val="22"/>
          <w:szCs w:val="22"/>
        </w:rPr>
        <w:t>ž</w:t>
      </w:r>
      <w:r w:rsidRPr="00AF0031">
        <w:rPr>
          <w:sz w:val="22"/>
          <w:szCs w:val="22"/>
        </w:rPr>
        <w:t xml:space="preserve">avanje zgrada,objekata </w:t>
      </w:r>
      <w:r w:rsidR="00044277">
        <w:rPr>
          <w:sz w:val="22"/>
          <w:szCs w:val="22"/>
        </w:rPr>
        <w:t>,</w:t>
      </w:r>
      <w:r w:rsidRPr="00AF0031">
        <w:rPr>
          <w:sz w:val="22"/>
          <w:szCs w:val="22"/>
        </w:rPr>
        <w:t xml:space="preserve"> opreme </w:t>
      </w:r>
      <w:r w:rsidR="00044277">
        <w:rPr>
          <w:sz w:val="22"/>
          <w:szCs w:val="22"/>
        </w:rPr>
        <w:t>i saobraćajne infrastructure.</w:t>
      </w:r>
    </w:p>
    <w:p w:rsidR="0030501D" w:rsidRPr="00AF0031" w:rsidRDefault="0030501D" w:rsidP="0030501D">
      <w:pPr>
        <w:ind w:left="840"/>
        <w:rPr>
          <w:sz w:val="22"/>
          <w:szCs w:val="22"/>
        </w:rPr>
      </w:pPr>
    </w:p>
    <w:p w:rsidR="00AE3D21" w:rsidRPr="00AF0031" w:rsidRDefault="00AE3D21" w:rsidP="00732240">
      <w:pPr>
        <w:numPr>
          <w:ilvl w:val="0"/>
          <w:numId w:val="7"/>
        </w:numPr>
        <w:rPr>
          <w:sz w:val="22"/>
          <w:szCs w:val="22"/>
        </w:rPr>
      </w:pPr>
      <w:r w:rsidRPr="00AF0031">
        <w:rPr>
          <w:b/>
          <w:bCs/>
          <w:sz w:val="22"/>
          <w:szCs w:val="22"/>
        </w:rPr>
        <w:t xml:space="preserve"> Materijal </w:t>
      </w:r>
      <w:r w:rsidRPr="00AF0031">
        <w:rPr>
          <w:sz w:val="22"/>
          <w:szCs w:val="22"/>
        </w:rPr>
        <w:t xml:space="preserve">planiran je u iznosu od </w:t>
      </w:r>
      <w:r w:rsidR="002C168C">
        <w:rPr>
          <w:sz w:val="22"/>
          <w:szCs w:val="22"/>
        </w:rPr>
        <w:t>66</w:t>
      </w:r>
      <w:r w:rsidR="001135B6">
        <w:rPr>
          <w:sz w:val="22"/>
          <w:szCs w:val="22"/>
        </w:rPr>
        <w:t>.</w:t>
      </w:r>
      <w:r w:rsidR="002C168C">
        <w:rPr>
          <w:sz w:val="22"/>
          <w:szCs w:val="22"/>
        </w:rPr>
        <w:t>570</w:t>
      </w:r>
      <w:r w:rsidR="001135B6">
        <w:rPr>
          <w:sz w:val="22"/>
          <w:szCs w:val="22"/>
        </w:rPr>
        <w:t>.000</w:t>
      </w:r>
      <w:r w:rsidRPr="00AF0031">
        <w:rPr>
          <w:sz w:val="22"/>
          <w:szCs w:val="22"/>
        </w:rPr>
        <w:t>,00 i odnosi se na slede</w:t>
      </w:r>
      <w:r w:rsidR="0074621C">
        <w:rPr>
          <w:sz w:val="22"/>
          <w:szCs w:val="22"/>
        </w:rPr>
        <w:t>ć</w:t>
      </w:r>
      <w:r w:rsidRPr="00AF0031">
        <w:rPr>
          <w:sz w:val="22"/>
          <w:szCs w:val="22"/>
        </w:rPr>
        <w:t xml:space="preserve">e :                                          </w:t>
      </w:r>
    </w:p>
    <w:p w:rsidR="00AE3D21" w:rsidRPr="00AF0031" w:rsidRDefault="00AE3D21" w:rsidP="00AE3D21">
      <w:pPr>
        <w:ind w:left="840"/>
        <w:rPr>
          <w:sz w:val="22"/>
          <w:szCs w:val="22"/>
        </w:rPr>
      </w:pPr>
      <w:r w:rsidRPr="00AF0031">
        <w:rPr>
          <w:sz w:val="22"/>
          <w:szCs w:val="22"/>
        </w:rPr>
        <w:t>-  tro</w:t>
      </w:r>
      <w:r w:rsidR="0054758B">
        <w:rPr>
          <w:sz w:val="22"/>
          <w:szCs w:val="22"/>
        </w:rPr>
        <w:t>š</w:t>
      </w:r>
      <w:r w:rsidRPr="00AF0031">
        <w:rPr>
          <w:sz w:val="22"/>
          <w:szCs w:val="22"/>
        </w:rPr>
        <w:t xml:space="preserve">kovi za nabavku kancelarijskog materijala , publikacija , </w:t>
      </w:r>
      <w:r w:rsidR="0054758B">
        <w:rPr>
          <w:sz w:val="22"/>
          <w:szCs w:val="22"/>
        </w:rPr>
        <w:t>č</w:t>
      </w:r>
      <w:r w:rsidRPr="00AF0031">
        <w:rPr>
          <w:sz w:val="22"/>
          <w:szCs w:val="22"/>
        </w:rPr>
        <w:t xml:space="preserve">asopisa i glasila za zaposlene </w:t>
      </w:r>
    </w:p>
    <w:p w:rsidR="00AE3D21" w:rsidRPr="00AF0031" w:rsidRDefault="00AE3D21" w:rsidP="00AE3D21">
      <w:pPr>
        <w:rPr>
          <w:sz w:val="22"/>
          <w:szCs w:val="22"/>
        </w:rPr>
      </w:pPr>
      <w:r w:rsidRPr="00AF0031">
        <w:rPr>
          <w:sz w:val="22"/>
          <w:szCs w:val="22"/>
        </w:rPr>
        <w:t xml:space="preserve">              -  nabavka materijala za saobra</w:t>
      </w:r>
      <w:r w:rsidR="0054758B">
        <w:rPr>
          <w:sz w:val="22"/>
          <w:szCs w:val="22"/>
        </w:rPr>
        <w:t>ć</w:t>
      </w:r>
      <w:r w:rsidRPr="00AF0031">
        <w:rPr>
          <w:sz w:val="22"/>
          <w:szCs w:val="22"/>
        </w:rPr>
        <w:t xml:space="preserve">aj (benzin, dizel gorivo , ulje i mazivo) </w:t>
      </w:r>
    </w:p>
    <w:p w:rsidR="00AE3D21" w:rsidRDefault="00AE3D21" w:rsidP="00AE3D21">
      <w:pPr>
        <w:rPr>
          <w:sz w:val="22"/>
          <w:szCs w:val="22"/>
        </w:rPr>
      </w:pPr>
      <w:r w:rsidRPr="00AF0031">
        <w:rPr>
          <w:sz w:val="22"/>
          <w:szCs w:val="22"/>
        </w:rPr>
        <w:t xml:space="preserve">              -  nabavka materijala za odr</w:t>
      </w:r>
      <w:r w:rsidR="0054758B">
        <w:rPr>
          <w:sz w:val="22"/>
          <w:szCs w:val="22"/>
        </w:rPr>
        <w:t>ž</w:t>
      </w:r>
      <w:r w:rsidRPr="00AF0031">
        <w:rPr>
          <w:sz w:val="22"/>
          <w:szCs w:val="22"/>
        </w:rPr>
        <w:t xml:space="preserve">avanje higijene i materijala za posebne namene </w:t>
      </w:r>
      <w:r w:rsidR="00044277">
        <w:rPr>
          <w:sz w:val="22"/>
          <w:szCs w:val="22"/>
        </w:rPr>
        <w:t>.</w:t>
      </w:r>
      <w:r w:rsidRPr="00AF0031">
        <w:rPr>
          <w:sz w:val="22"/>
          <w:szCs w:val="22"/>
        </w:rPr>
        <w:t xml:space="preserve">  </w:t>
      </w:r>
    </w:p>
    <w:p w:rsidR="0030501D" w:rsidRDefault="0030501D" w:rsidP="00AE3D21">
      <w:pPr>
        <w:rPr>
          <w:sz w:val="22"/>
          <w:szCs w:val="22"/>
        </w:rPr>
      </w:pPr>
    </w:p>
    <w:p w:rsidR="003E6417" w:rsidRPr="00AF0031" w:rsidRDefault="003E6417" w:rsidP="00AE3D21">
      <w:pPr>
        <w:rPr>
          <w:sz w:val="22"/>
          <w:szCs w:val="22"/>
        </w:rPr>
      </w:pPr>
    </w:p>
    <w:p w:rsidR="00AE3D21" w:rsidRPr="00AF0031" w:rsidRDefault="00AE3D21" w:rsidP="00AE3D21">
      <w:pPr>
        <w:rPr>
          <w:b/>
          <w:bCs/>
          <w:sz w:val="22"/>
          <w:szCs w:val="22"/>
          <w:lang w:val="de-DE"/>
        </w:rPr>
      </w:pPr>
      <w:r w:rsidRPr="00AF0031">
        <w:rPr>
          <w:sz w:val="22"/>
          <w:szCs w:val="22"/>
        </w:rPr>
        <w:t xml:space="preserve">                                                </w:t>
      </w:r>
      <w:r w:rsidR="00016D0F">
        <w:rPr>
          <w:sz w:val="22"/>
          <w:szCs w:val="22"/>
        </w:rPr>
        <w:t xml:space="preserve">            </w:t>
      </w:r>
      <w:r w:rsidRPr="00AF0031">
        <w:rPr>
          <w:sz w:val="22"/>
          <w:szCs w:val="22"/>
        </w:rPr>
        <w:t xml:space="preserve"> </w:t>
      </w:r>
      <w:r w:rsidR="00AF3B52">
        <w:rPr>
          <w:sz w:val="22"/>
          <w:szCs w:val="22"/>
        </w:rPr>
        <w:t xml:space="preserve"> </w:t>
      </w:r>
      <w:r w:rsidR="00016D0F">
        <w:rPr>
          <w:sz w:val="22"/>
          <w:szCs w:val="22"/>
        </w:rPr>
        <w:t xml:space="preserve">  </w:t>
      </w:r>
      <w:r w:rsidR="00AF3B52">
        <w:rPr>
          <w:sz w:val="22"/>
          <w:szCs w:val="22"/>
        </w:rPr>
        <w:t xml:space="preserve"> </w:t>
      </w:r>
      <w:r w:rsidRPr="00AF0031">
        <w:rPr>
          <w:sz w:val="22"/>
          <w:szCs w:val="22"/>
        </w:rPr>
        <w:t xml:space="preserve"> </w:t>
      </w:r>
      <w:r w:rsidRPr="00AF0031">
        <w:rPr>
          <w:b/>
          <w:bCs/>
          <w:sz w:val="22"/>
          <w:szCs w:val="22"/>
          <w:lang w:val="de-DE"/>
        </w:rPr>
        <w:t>44  Otplata kamata i prate</w:t>
      </w:r>
      <w:r w:rsidR="008E32CF">
        <w:rPr>
          <w:b/>
          <w:bCs/>
          <w:sz w:val="22"/>
          <w:szCs w:val="22"/>
          <w:lang w:val="de-DE"/>
        </w:rPr>
        <w:t>ć</w:t>
      </w:r>
      <w:r w:rsidRPr="00AF0031">
        <w:rPr>
          <w:b/>
          <w:bCs/>
          <w:sz w:val="22"/>
          <w:szCs w:val="22"/>
          <w:lang w:val="de-DE"/>
        </w:rPr>
        <w:t>ih tro</w:t>
      </w:r>
      <w:r w:rsidR="008E32CF">
        <w:rPr>
          <w:b/>
          <w:bCs/>
          <w:sz w:val="22"/>
          <w:szCs w:val="22"/>
          <w:lang w:val="de-DE"/>
        </w:rPr>
        <w:t>š</w:t>
      </w:r>
      <w:r w:rsidRPr="00AF0031">
        <w:rPr>
          <w:b/>
          <w:bCs/>
          <w:sz w:val="22"/>
          <w:szCs w:val="22"/>
          <w:lang w:val="de-DE"/>
        </w:rPr>
        <w:t>kova zadu</w:t>
      </w:r>
      <w:r w:rsidR="008E32CF">
        <w:rPr>
          <w:b/>
          <w:bCs/>
          <w:sz w:val="22"/>
          <w:szCs w:val="22"/>
          <w:lang w:val="de-DE"/>
        </w:rPr>
        <w:t>ž</w:t>
      </w:r>
      <w:r w:rsidRPr="00AF0031">
        <w:rPr>
          <w:b/>
          <w:bCs/>
          <w:sz w:val="22"/>
          <w:szCs w:val="22"/>
          <w:lang w:val="de-DE"/>
        </w:rPr>
        <w:t xml:space="preserve">enja </w:t>
      </w:r>
    </w:p>
    <w:p w:rsidR="00AE3D21" w:rsidRPr="00AF0031" w:rsidRDefault="00AE3D21" w:rsidP="00AE3D21">
      <w:pPr>
        <w:rPr>
          <w:sz w:val="22"/>
          <w:szCs w:val="22"/>
          <w:lang w:val="de-DE"/>
        </w:rPr>
      </w:pPr>
    </w:p>
    <w:p w:rsidR="00AE3D21" w:rsidRDefault="00AE3D21" w:rsidP="00AE3D21">
      <w:pPr>
        <w:rPr>
          <w:sz w:val="22"/>
          <w:szCs w:val="22"/>
          <w:lang w:val="de-DE"/>
        </w:rPr>
      </w:pPr>
      <w:r w:rsidRPr="00AF0031">
        <w:rPr>
          <w:b/>
          <w:bCs/>
          <w:sz w:val="22"/>
          <w:szCs w:val="22"/>
          <w:lang w:val="de-DE"/>
        </w:rPr>
        <w:t xml:space="preserve">               </w:t>
      </w:r>
      <w:r w:rsidRPr="00AF0031">
        <w:rPr>
          <w:sz w:val="22"/>
          <w:szCs w:val="22"/>
          <w:lang w:val="de-DE"/>
        </w:rPr>
        <w:t>Planirana su sredstva  za otplatu doma</w:t>
      </w:r>
      <w:r w:rsidR="00AC0F86">
        <w:rPr>
          <w:sz w:val="22"/>
          <w:szCs w:val="22"/>
          <w:lang w:val="de-DE"/>
        </w:rPr>
        <w:t>ć</w:t>
      </w:r>
      <w:r w:rsidRPr="00AF0031">
        <w:rPr>
          <w:sz w:val="22"/>
          <w:szCs w:val="22"/>
          <w:lang w:val="de-DE"/>
        </w:rPr>
        <w:t>ih kamata i pla</w:t>
      </w:r>
      <w:r w:rsidR="0054758B">
        <w:rPr>
          <w:sz w:val="22"/>
          <w:szCs w:val="22"/>
          <w:lang w:val="de-DE"/>
        </w:rPr>
        <w:t>ć</w:t>
      </w:r>
      <w:r w:rsidRPr="00AF0031">
        <w:rPr>
          <w:sz w:val="22"/>
          <w:szCs w:val="22"/>
          <w:lang w:val="de-DE"/>
        </w:rPr>
        <w:t>anja tro</w:t>
      </w:r>
      <w:r w:rsidR="0054758B">
        <w:rPr>
          <w:sz w:val="22"/>
          <w:szCs w:val="22"/>
          <w:lang w:val="de-DE"/>
        </w:rPr>
        <w:t>š</w:t>
      </w:r>
      <w:r w:rsidRPr="00AF0031">
        <w:rPr>
          <w:sz w:val="22"/>
          <w:szCs w:val="22"/>
          <w:lang w:val="de-DE"/>
        </w:rPr>
        <w:t>kova zadu</w:t>
      </w:r>
      <w:r w:rsidR="00AC0F86">
        <w:rPr>
          <w:sz w:val="22"/>
          <w:szCs w:val="22"/>
          <w:lang w:val="de-DE"/>
        </w:rPr>
        <w:t>ž</w:t>
      </w:r>
      <w:r w:rsidRPr="00AF0031">
        <w:rPr>
          <w:sz w:val="22"/>
          <w:szCs w:val="22"/>
          <w:lang w:val="de-DE"/>
        </w:rPr>
        <w:t xml:space="preserve">enja u iznosu od  </w:t>
      </w:r>
      <w:r w:rsidR="009F5D8E">
        <w:rPr>
          <w:sz w:val="22"/>
          <w:szCs w:val="22"/>
          <w:lang w:val="de-DE"/>
        </w:rPr>
        <w:t>8</w:t>
      </w:r>
      <w:r w:rsidR="002F1655">
        <w:rPr>
          <w:sz w:val="22"/>
          <w:szCs w:val="22"/>
          <w:lang w:val="de-DE"/>
        </w:rPr>
        <w:t>.</w:t>
      </w:r>
      <w:r w:rsidR="002C168C">
        <w:rPr>
          <w:sz w:val="22"/>
          <w:szCs w:val="22"/>
          <w:lang w:val="de-DE"/>
        </w:rPr>
        <w:t>00</w:t>
      </w:r>
      <w:r w:rsidR="009F5D8E">
        <w:rPr>
          <w:sz w:val="22"/>
          <w:szCs w:val="22"/>
          <w:lang w:val="de-DE"/>
        </w:rPr>
        <w:t>0</w:t>
      </w:r>
      <w:r w:rsidR="001135B6">
        <w:rPr>
          <w:sz w:val="22"/>
          <w:szCs w:val="22"/>
          <w:lang w:val="de-DE"/>
        </w:rPr>
        <w:t>.</w:t>
      </w:r>
      <w:r w:rsidR="002F1655">
        <w:rPr>
          <w:sz w:val="22"/>
          <w:szCs w:val="22"/>
          <w:lang w:val="de-DE"/>
        </w:rPr>
        <w:t>0</w:t>
      </w:r>
      <w:r w:rsidR="001135B6">
        <w:rPr>
          <w:sz w:val="22"/>
          <w:szCs w:val="22"/>
          <w:lang w:val="de-DE"/>
        </w:rPr>
        <w:t>00</w:t>
      </w:r>
      <w:r w:rsidRPr="00AF0031">
        <w:rPr>
          <w:sz w:val="22"/>
          <w:szCs w:val="22"/>
          <w:lang w:val="de-DE"/>
        </w:rPr>
        <w:t>,00 din.</w:t>
      </w:r>
    </w:p>
    <w:p w:rsidR="0054758B" w:rsidRDefault="00016D0F" w:rsidP="00AE3D21">
      <w:pPr>
        <w:rPr>
          <w:sz w:val="22"/>
          <w:szCs w:val="22"/>
          <w:lang w:val="de-DE"/>
        </w:rPr>
      </w:pPr>
      <w:r>
        <w:rPr>
          <w:sz w:val="22"/>
          <w:szCs w:val="22"/>
          <w:lang w:val="de-DE"/>
        </w:rPr>
        <w:t xml:space="preserve">   </w:t>
      </w:r>
    </w:p>
    <w:p w:rsidR="001135B6" w:rsidRDefault="001135B6" w:rsidP="00AE3D21">
      <w:pPr>
        <w:rPr>
          <w:sz w:val="22"/>
          <w:szCs w:val="22"/>
          <w:lang w:val="de-DE"/>
        </w:rPr>
      </w:pPr>
    </w:p>
    <w:p w:rsidR="001135B6" w:rsidRPr="00AF0031" w:rsidRDefault="001135B6" w:rsidP="00AE3D21">
      <w:pPr>
        <w:rPr>
          <w:sz w:val="22"/>
          <w:szCs w:val="22"/>
          <w:lang w:val="de-DE"/>
        </w:rPr>
      </w:pPr>
    </w:p>
    <w:p w:rsidR="00AE3D21" w:rsidRDefault="00016D0F" w:rsidP="00016D0F">
      <w:pPr>
        <w:ind w:left="3300"/>
        <w:rPr>
          <w:b/>
          <w:bCs/>
          <w:sz w:val="22"/>
          <w:szCs w:val="22"/>
        </w:rPr>
      </w:pPr>
      <w:r>
        <w:rPr>
          <w:b/>
          <w:bCs/>
          <w:sz w:val="22"/>
          <w:szCs w:val="22"/>
          <w:lang w:val="de-DE"/>
        </w:rPr>
        <w:t xml:space="preserve">        45     </w:t>
      </w:r>
      <w:r w:rsidR="00AE3D21" w:rsidRPr="00AF0031">
        <w:rPr>
          <w:b/>
          <w:bCs/>
          <w:sz w:val="22"/>
          <w:szCs w:val="22"/>
          <w:lang w:val="de-DE"/>
        </w:rPr>
        <w:t xml:space="preserve"> </w:t>
      </w:r>
      <w:r w:rsidR="00AE3D21" w:rsidRPr="00AF0031">
        <w:rPr>
          <w:b/>
          <w:bCs/>
          <w:sz w:val="22"/>
          <w:szCs w:val="22"/>
        </w:rPr>
        <w:t>Subvencije</w:t>
      </w:r>
    </w:p>
    <w:p w:rsidR="00CC6DB0" w:rsidRPr="00AF0031" w:rsidRDefault="00CC6DB0" w:rsidP="00016D0F">
      <w:pPr>
        <w:ind w:left="3300"/>
        <w:rPr>
          <w:b/>
          <w:bCs/>
          <w:sz w:val="22"/>
          <w:szCs w:val="22"/>
        </w:rPr>
      </w:pPr>
    </w:p>
    <w:p w:rsidR="00A732F2" w:rsidRPr="00CC6DB0" w:rsidRDefault="00965FDA" w:rsidP="00016D0F">
      <w:pPr>
        <w:pStyle w:val="ListParagraph"/>
        <w:numPr>
          <w:ilvl w:val="0"/>
          <w:numId w:val="17"/>
        </w:numPr>
        <w:rPr>
          <w:rFonts w:ascii="Times New Roman" w:hAnsi="Times New Roman"/>
        </w:rPr>
      </w:pPr>
      <w:r w:rsidRPr="00CC6DB0">
        <w:rPr>
          <w:rFonts w:ascii="Times New Roman" w:hAnsi="Times New Roman"/>
          <w:b/>
          <w:bCs/>
        </w:rPr>
        <w:t xml:space="preserve"> Su</w:t>
      </w:r>
      <w:r w:rsidR="00AE3D21" w:rsidRPr="00CC6DB0">
        <w:rPr>
          <w:rFonts w:ascii="Times New Roman" w:hAnsi="Times New Roman"/>
          <w:b/>
          <w:bCs/>
        </w:rPr>
        <w:t>bvencije javnim nefinansijskim preduze</w:t>
      </w:r>
      <w:r w:rsidR="0054758B" w:rsidRPr="00CC6DB0">
        <w:rPr>
          <w:rFonts w:ascii="Times New Roman" w:hAnsi="Times New Roman"/>
          <w:b/>
          <w:bCs/>
        </w:rPr>
        <w:t>ć</w:t>
      </w:r>
      <w:r w:rsidR="00AE3D21" w:rsidRPr="00CC6DB0">
        <w:rPr>
          <w:rFonts w:ascii="Times New Roman" w:hAnsi="Times New Roman"/>
          <w:b/>
          <w:bCs/>
        </w:rPr>
        <w:t xml:space="preserve">ima </w:t>
      </w:r>
      <w:r w:rsidR="00AE3D21" w:rsidRPr="00CC6DB0">
        <w:rPr>
          <w:rFonts w:ascii="Times New Roman" w:hAnsi="Times New Roman"/>
        </w:rPr>
        <w:t xml:space="preserve">planirane su u iznosu od  </w:t>
      </w:r>
      <w:r w:rsidR="001135B6" w:rsidRPr="00CC6DB0">
        <w:rPr>
          <w:rFonts w:ascii="Times New Roman" w:hAnsi="Times New Roman"/>
        </w:rPr>
        <w:t>2</w:t>
      </w:r>
      <w:r w:rsidR="00240ADD" w:rsidRPr="00CC6DB0">
        <w:rPr>
          <w:rFonts w:ascii="Times New Roman" w:hAnsi="Times New Roman"/>
        </w:rPr>
        <w:t>0</w:t>
      </w:r>
      <w:r w:rsidR="00AE3D21" w:rsidRPr="00CC6DB0">
        <w:rPr>
          <w:rFonts w:ascii="Times New Roman" w:hAnsi="Times New Roman"/>
        </w:rPr>
        <w:t>.</w:t>
      </w:r>
      <w:r w:rsidR="00973F21" w:rsidRPr="00CC6DB0">
        <w:rPr>
          <w:rFonts w:ascii="Times New Roman" w:hAnsi="Times New Roman"/>
        </w:rPr>
        <w:t>0</w:t>
      </w:r>
      <w:r w:rsidR="00AE3D21" w:rsidRPr="00CC6DB0">
        <w:rPr>
          <w:rFonts w:ascii="Times New Roman" w:hAnsi="Times New Roman"/>
        </w:rPr>
        <w:t xml:space="preserve">00.000,00 din. </w:t>
      </w:r>
      <w:r w:rsidR="0054758B" w:rsidRPr="00CC6DB0">
        <w:rPr>
          <w:rFonts w:ascii="Times New Roman" w:hAnsi="Times New Roman"/>
        </w:rPr>
        <w:t>i</w:t>
      </w:r>
      <w:r w:rsidR="0074621C" w:rsidRPr="00CC6DB0">
        <w:rPr>
          <w:rFonts w:ascii="Times New Roman" w:hAnsi="Times New Roman"/>
        </w:rPr>
        <w:t xml:space="preserve"> odnose</w:t>
      </w:r>
      <w:r w:rsidR="00AE3D21" w:rsidRPr="00CC6DB0">
        <w:rPr>
          <w:rFonts w:ascii="Times New Roman" w:hAnsi="Times New Roman"/>
        </w:rPr>
        <w:t xml:space="preserve"> se na JP Gradska toplana</w:t>
      </w:r>
      <w:r w:rsidR="00983B76" w:rsidRPr="00CC6DB0">
        <w:rPr>
          <w:rFonts w:ascii="Times New Roman" w:hAnsi="Times New Roman"/>
        </w:rPr>
        <w:t xml:space="preserve">  Novi Pazar</w:t>
      </w:r>
    </w:p>
    <w:p w:rsidR="00AE3D21" w:rsidRDefault="00AE3D21" w:rsidP="00AE3D21">
      <w:pPr>
        <w:rPr>
          <w:sz w:val="22"/>
          <w:szCs w:val="22"/>
        </w:rPr>
      </w:pPr>
      <w:r w:rsidRPr="00AF0031">
        <w:rPr>
          <w:sz w:val="22"/>
          <w:szCs w:val="22"/>
        </w:rPr>
        <w:t xml:space="preserve"> </w:t>
      </w:r>
    </w:p>
    <w:p w:rsidR="001135B6" w:rsidRDefault="001135B6" w:rsidP="00AE3D21">
      <w:pPr>
        <w:rPr>
          <w:sz w:val="22"/>
          <w:szCs w:val="22"/>
        </w:rPr>
      </w:pPr>
    </w:p>
    <w:p w:rsidR="001135B6" w:rsidRDefault="001135B6" w:rsidP="00AE3D21">
      <w:pPr>
        <w:rPr>
          <w:sz w:val="22"/>
          <w:szCs w:val="22"/>
        </w:rPr>
      </w:pPr>
    </w:p>
    <w:p w:rsidR="001135B6" w:rsidRDefault="001135B6" w:rsidP="00AE3D21">
      <w:pPr>
        <w:rPr>
          <w:sz w:val="22"/>
          <w:szCs w:val="22"/>
        </w:rPr>
      </w:pPr>
    </w:p>
    <w:p w:rsidR="002C168C" w:rsidRPr="00AF0031" w:rsidRDefault="002C168C" w:rsidP="00AE3D21">
      <w:pPr>
        <w:rPr>
          <w:sz w:val="22"/>
          <w:szCs w:val="22"/>
        </w:rPr>
      </w:pPr>
    </w:p>
    <w:p w:rsidR="00AE3D21" w:rsidRPr="00AF0031" w:rsidRDefault="00016D0F" w:rsidP="00016D0F">
      <w:pPr>
        <w:rPr>
          <w:b/>
          <w:bCs/>
          <w:sz w:val="22"/>
          <w:szCs w:val="22"/>
        </w:rPr>
      </w:pPr>
      <w:r>
        <w:rPr>
          <w:b/>
          <w:bCs/>
          <w:sz w:val="22"/>
          <w:szCs w:val="22"/>
        </w:rPr>
        <w:lastRenderedPageBreak/>
        <w:t xml:space="preserve">                                                                    46 </w:t>
      </w:r>
      <w:r w:rsidR="00AE3D21" w:rsidRPr="00AF0031">
        <w:rPr>
          <w:b/>
          <w:bCs/>
          <w:sz w:val="22"/>
          <w:szCs w:val="22"/>
        </w:rPr>
        <w:t>Donacije , dotacije i transferi</w:t>
      </w:r>
    </w:p>
    <w:p w:rsidR="00AE3D21" w:rsidRPr="00AF0031" w:rsidRDefault="00AE3D21" w:rsidP="00AE3D21">
      <w:pPr>
        <w:rPr>
          <w:b/>
          <w:bCs/>
          <w:sz w:val="22"/>
          <w:szCs w:val="22"/>
        </w:rPr>
      </w:pPr>
    </w:p>
    <w:p w:rsidR="00AE3D21" w:rsidRPr="00AF0031" w:rsidRDefault="00AE3D21" w:rsidP="00AE3D21">
      <w:pPr>
        <w:rPr>
          <w:sz w:val="22"/>
          <w:szCs w:val="22"/>
        </w:rPr>
      </w:pPr>
      <w:r w:rsidRPr="00AF0031">
        <w:rPr>
          <w:sz w:val="22"/>
          <w:szCs w:val="22"/>
        </w:rPr>
        <w:t xml:space="preserve"> Bud</w:t>
      </w:r>
      <w:r w:rsidR="0074621C">
        <w:rPr>
          <w:sz w:val="22"/>
          <w:szCs w:val="22"/>
        </w:rPr>
        <w:t>ž</w:t>
      </w:r>
      <w:r w:rsidRPr="00AF0031">
        <w:rPr>
          <w:sz w:val="22"/>
          <w:szCs w:val="22"/>
        </w:rPr>
        <w:t>etom Grada Novog Pazara za 20</w:t>
      </w:r>
      <w:r w:rsidR="00737E32">
        <w:rPr>
          <w:sz w:val="22"/>
          <w:szCs w:val="22"/>
        </w:rPr>
        <w:t>2</w:t>
      </w:r>
      <w:r w:rsidR="002C168C">
        <w:rPr>
          <w:sz w:val="22"/>
          <w:szCs w:val="22"/>
        </w:rPr>
        <w:t>2</w:t>
      </w:r>
      <w:r w:rsidRPr="00AF0031">
        <w:rPr>
          <w:sz w:val="22"/>
          <w:szCs w:val="22"/>
        </w:rPr>
        <w:t xml:space="preserve">. godinu planirana su  sredstva u iznosu od  </w:t>
      </w:r>
      <w:r w:rsidR="00CC6DB0">
        <w:rPr>
          <w:sz w:val="22"/>
          <w:szCs w:val="22"/>
        </w:rPr>
        <w:t>3</w:t>
      </w:r>
      <w:r w:rsidR="002C168C">
        <w:rPr>
          <w:sz w:val="22"/>
          <w:szCs w:val="22"/>
        </w:rPr>
        <w:t>81</w:t>
      </w:r>
      <w:r w:rsidR="001135B6">
        <w:rPr>
          <w:sz w:val="22"/>
          <w:szCs w:val="22"/>
        </w:rPr>
        <w:t>.</w:t>
      </w:r>
      <w:r w:rsidR="002C168C">
        <w:rPr>
          <w:sz w:val="22"/>
          <w:szCs w:val="22"/>
        </w:rPr>
        <w:t>9</w:t>
      </w:r>
      <w:r w:rsidR="00737E32">
        <w:rPr>
          <w:sz w:val="22"/>
          <w:szCs w:val="22"/>
        </w:rPr>
        <w:t>00.</w:t>
      </w:r>
      <w:r w:rsidR="002F1655">
        <w:rPr>
          <w:sz w:val="22"/>
          <w:szCs w:val="22"/>
        </w:rPr>
        <w:t>00</w:t>
      </w:r>
      <w:r w:rsidR="001135B6">
        <w:rPr>
          <w:sz w:val="22"/>
          <w:szCs w:val="22"/>
        </w:rPr>
        <w:t>0</w:t>
      </w:r>
      <w:r w:rsidR="00044277">
        <w:rPr>
          <w:sz w:val="22"/>
          <w:szCs w:val="22"/>
        </w:rPr>
        <w:t>,</w:t>
      </w:r>
      <w:r w:rsidRPr="00AF0031">
        <w:rPr>
          <w:sz w:val="22"/>
          <w:szCs w:val="22"/>
        </w:rPr>
        <w:t>00 din. za dotacije , donacije i transfere  :</w:t>
      </w:r>
    </w:p>
    <w:p w:rsidR="00AE3D21" w:rsidRPr="00AF0031" w:rsidRDefault="00AE3D21" w:rsidP="00AE3D21">
      <w:pPr>
        <w:rPr>
          <w:sz w:val="22"/>
          <w:szCs w:val="22"/>
        </w:rPr>
      </w:pPr>
    </w:p>
    <w:p w:rsidR="00AE3D21" w:rsidRPr="00AF0031" w:rsidRDefault="00AE3D21" w:rsidP="00AE3D21">
      <w:pPr>
        <w:rPr>
          <w:sz w:val="22"/>
          <w:szCs w:val="22"/>
          <w:lang w:val="de-DE"/>
        </w:rPr>
      </w:pPr>
      <w:r w:rsidRPr="00AF0031">
        <w:rPr>
          <w:sz w:val="22"/>
          <w:szCs w:val="22"/>
          <w:lang w:val="de-DE"/>
        </w:rPr>
        <w:t xml:space="preserve">          </w:t>
      </w:r>
      <w:r w:rsidRPr="00AF0031">
        <w:rPr>
          <w:b/>
          <w:bCs/>
          <w:sz w:val="22"/>
          <w:szCs w:val="22"/>
          <w:lang w:val="de-DE"/>
        </w:rPr>
        <w:t xml:space="preserve">463  Transferi ostalim nivoima vlasti </w:t>
      </w:r>
      <w:r w:rsidRPr="00AF0031">
        <w:rPr>
          <w:sz w:val="22"/>
          <w:szCs w:val="22"/>
          <w:lang w:val="de-DE"/>
        </w:rPr>
        <w:t xml:space="preserve">  planirani su u iznosu od     </w:t>
      </w:r>
      <w:r w:rsidR="009F5D8E">
        <w:rPr>
          <w:sz w:val="22"/>
          <w:szCs w:val="22"/>
          <w:lang w:val="de-DE"/>
        </w:rPr>
        <w:t>3</w:t>
      </w:r>
      <w:r w:rsidR="002C168C">
        <w:rPr>
          <w:sz w:val="22"/>
          <w:szCs w:val="22"/>
          <w:lang w:val="de-DE"/>
        </w:rPr>
        <w:t>49</w:t>
      </w:r>
      <w:r w:rsidR="001135B6">
        <w:rPr>
          <w:sz w:val="22"/>
          <w:szCs w:val="22"/>
          <w:lang w:val="de-DE"/>
        </w:rPr>
        <w:t>.</w:t>
      </w:r>
      <w:r w:rsidR="002C168C">
        <w:rPr>
          <w:sz w:val="22"/>
          <w:szCs w:val="22"/>
          <w:lang w:val="de-DE"/>
        </w:rPr>
        <w:t>4</w:t>
      </w:r>
      <w:r w:rsidR="00737E32">
        <w:rPr>
          <w:sz w:val="22"/>
          <w:szCs w:val="22"/>
          <w:lang w:val="de-DE"/>
        </w:rPr>
        <w:t>00</w:t>
      </w:r>
      <w:r w:rsidR="001135B6">
        <w:rPr>
          <w:sz w:val="22"/>
          <w:szCs w:val="22"/>
          <w:lang w:val="de-DE"/>
        </w:rPr>
        <w:t>.000</w:t>
      </w:r>
      <w:r w:rsidRPr="00AF0031">
        <w:rPr>
          <w:sz w:val="22"/>
          <w:szCs w:val="22"/>
          <w:lang w:val="de-DE"/>
        </w:rPr>
        <w:t xml:space="preserve">,00 din. od čega </w:t>
      </w:r>
      <w:r w:rsidR="009F5D8E">
        <w:rPr>
          <w:sz w:val="22"/>
          <w:szCs w:val="22"/>
          <w:lang w:val="de-DE"/>
        </w:rPr>
        <w:t>2</w:t>
      </w:r>
      <w:r w:rsidR="002C168C">
        <w:rPr>
          <w:sz w:val="22"/>
          <w:szCs w:val="22"/>
          <w:lang w:val="de-DE"/>
        </w:rPr>
        <w:t>90</w:t>
      </w:r>
      <w:r w:rsidR="001135B6">
        <w:rPr>
          <w:sz w:val="22"/>
          <w:szCs w:val="22"/>
          <w:lang w:val="de-DE"/>
        </w:rPr>
        <w:t>.</w:t>
      </w:r>
      <w:r w:rsidR="002C168C">
        <w:rPr>
          <w:sz w:val="22"/>
          <w:szCs w:val="22"/>
          <w:lang w:val="de-DE"/>
        </w:rPr>
        <w:t>4</w:t>
      </w:r>
      <w:r w:rsidR="00737E32">
        <w:rPr>
          <w:sz w:val="22"/>
          <w:szCs w:val="22"/>
          <w:lang w:val="de-DE"/>
        </w:rPr>
        <w:t>00</w:t>
      </w:r>
      <w:r w:rsidR="00767EE6">
        <w:rPr>
          <w:sz w:val="22"/>
          <w:szCs w:val="22"/>
          <w:lang w:val="de-DE"/>
        </w:rPr>
        <w:t>.000</w:t>
      </w:r>
      <w:r w:rsidRPr="00AF0031">
        <w:rPr>
          <w:sz w:val="22"/>
          <w:szCs w:val="22"/>
          <w:lang w:val="de-DE"/>
        </w:rPr>
        <w:t>,00 din. za teku</w:t>
      </w:r>
      <w:r w:rsidR="005D327F">
        <w:rPr>
          <w:sz w:val="22"/>
          <w:szCs w:val="22"/>
          <w:lang w:val="de-DE"/>
        </w:rPr>
        <w:t>ć</w:t>
      </w:r>
      <w:r w:rsidRPr="00AF0031">
        <w:rPr>
          <w:sz w:val="22"/>
          <w:szCs w:val="22"/>
          <w:lang w:val="de-DE"/>
        </w:rPr>
        <w:t xml:space="preserve">e transfere i  </w:t>
      </w:r>
      <w:r w:rsidR="009F5D8E">
        <w:rPr>
          <w:sz w:val="22"/>
          <w:szCs w:val="22"/>
          <w:lang w:val="de-DE"/>
        </w:rPr>
        <w:t>5</w:t>
      </w:r>
      <w:r w:rsidR="002C168C">
        <w:rPr>
          <w:sz w:val="22"/>
          <w:szCs w:val="22"/>
          <w:lang w:val="de-DE"/>
        </w:rPr>
        <w:t>9</w:t>
      </w:r>
      <w:r w:rsidR="001135B6">
        <w:rPr>
          <w:sz w:val="22"/>
          <w:szCs w:val="22"/>
          <w:lang w:val="de-DE"/>
        </w:rPr>
        <w:t>.</w:t>
      </w:r>
      <w:r w:rsidR="009F5D8E">
        <w:rPr>
          <w:sz w:val="22"/>
          <w:szCs w:val="22"/>
          <w:lang w:val="de-DE"/>
        </w:rPr>
        <w:t>0</w:t>
      </w:r>
      <w:r w:rsidR="00737E32">
        <w:rPr>
          <w:sz w:val="22"/>
          <w:szCs w:val="22"/>
          <w:lang w:val="de-DE"/>
        </w:rPr>
        <w:t>00</w:t>
      </w:r>
      <w:r w:rsidRPr="00AF0031">
        <w:rPr>
          <w:sz w:val="22"/>
          <w:szCs w:val="22"/>
          <w:lang w:val="de-DE"/>
        </w:rPr>
        <w:t>.000,00 din. za kapitalne transfere .</w:t>
      </w:r>
    </w:p>
    <w:p w:rsidR="00AE3D21" w:rsidRPr="00AF0031" w:rsidRDefault="00AE3D21" w:rsidP="00AE3D21">
      <w:pPr>
        <w:rPr>
          <w:sz w:val="22"/>
          <w:szCs w:val="22"/>
          <w:lang w:val="de-DE"/>
        </w:rPr>
      </w:pPr>
      <w:r w:rsidRPr="00AF0031">
        <w:rPr>
          <w:sz w:val="22"/>
          <w:szCs w:val="22"/>
          <w:lang w:val="de-DE"/>
        </w:rPr>
        <w:t xml:space="preserve">    1- Teku</w:t>
      </w:r>
      <w:r w:rsidR="00776521">
        <w:rPr>
          <w:sz w:val="22"/>
          <w:szCs w:val="22"/>
          <w:lang w:val="de-DE"/>
        </w:rPr>
        <w:t>ć</w:t>
      </w:r>
      <w:r w:rsidRPr="00AF0031">
        <w:rPr>
          <w:sz w:val="22"/>
          <w:szCs w:val="22"/>
          <w:lang w:val="de-DE"/>
        </w:rPr>
        <w:t xml:space="preserve">i transferi  ostalim nivoima vlasti : </w:t>
      </w:r>
    </w:p>
    <w:p w:rsidR="00AE3D21" w:rsidRPr="00AF0031" w:rsidRDefault="00AE3D21" w:rsidP="00AE3D21">
      <w:pPr>
        <w:rPr>
          <w:sz w:val="22"/>
          <w:szCs w:val="22"/>
          <w:lang w:val="de-DE"/>
        </w:rPr>
      </w:pPr>
    </w:p>
    <w:p w:rsidR="00AE3D21" w:rsidRPr="006B2105" w:rsidRDefault="00AE3D21" w:rsidP="00AE3D21">
      <w:pPr>
        <w:rPr>
          <w:sz w:val="22"/>
          <w:szCs w:val="22"/>
          <w:lang w:val="de-DE"/>
        </w:rPr>
      </w:pPr>
      <w:r w:rsidRPr="006B2105">
        <w:rPr>
          <w:sz w:val="22"/>
          <w:szCs w:val="22"/>
          <w:lang w:val="de-DE"/>
        </w:rPr>
        <w:t xml:space="preserve">      - za     16   osnovih </w:t>
      </w:r>
      <w:r w:rsidR="0054758B">
        <w:rPr>
          <w:sz w:val="22"/>
          <w:szCs w:val="22"/>
          <w:lang w:val="de-DE"/>
        </w:rPr>
        <w:t>š</w:t>
      </w:r>
      <w:r w:rsidRPr="006B2105">
        <w:rPr>
          <w:sz w:val="22"/>
          <w:szCs w:val="22"/>
          <w:lang w:val="de-DE"/>
        </w:rPr>
        <w:t xml:space="preserve">kola planirana su sredstava u iznosu od  </w:t>
      </w:r>
      <w:r w:rsidR="002C168C">
        <w:rPr>
          <w:b/>
          <w:sz w:val="22"/>
          <w:szCs w:val="22"/>
          <w:lang w:val="de-DE"/>
        </w:rPr>
        <w:t>208</w:t>
      </w:r>
      <w:r w:rsidR="001135B6">
        <w:rPr>
          <w:b/>
          <w:sz w:val="22"/>
          <w:szCs w:val="22"/>
          <w:lang w:val="de-DE"/>
        </w:rPr>
        <w:t>.</w:t>
      </w:r>
      <w:r w:rsidR="002C168C">
        <w:rPr>
          <w:b/>
          <w:sz w:val="22"/>
          <w:szCs w:val="22"/>
          <w:lang w:val="de-DE"/>
        </w:rPr>
        <w:t>0</w:t>
      </w:r>
      <w:r w:rsidR="00AF3D20">
        <w:rPr>
          <w:b/>
          <w:sz w:val="22"/>
          <w:szCs w:val="22"/>
          <w:lang w:val="de-DE"/>
        </w:rPr>
        <w:t>0</w:t>
      </w:r>
      <w:r w:rsidR="00CC6DB0">
        <w:rPr>
          <w:b/>
          <w:sz w:val="22"/>
          <w:szCs w:val="22"/>
          <w:lang w:val="de-DE"/>
        </w:rPr>
        <w:t>0</w:t>
      </w:r>
      <w:r w:rsidR="001135B6">
        <w:rPr>
          <w:b/>
          <w:sz w:val="22"/>
          <w:szCs w:val="22"/>
          <w:lang w:val="de-DE"/>
        </w:rPr>
        <w:t>.000</w:t>
      </w:r>
      <w:r w:rsidRPr="006E3312">
        <w:rPr>
          <w:b/>
          <w:sz w:val="22"/>
          <w:szCs w:val="22"/>
          <w:lang w:val="de-DE"/>
        </w:rPr>
        <w:t xml:space="preserve">,00 </w:t>
      </w:r>
      <w:r w:rsidRPr="006E3312">
        <w:rPr>
          <w:sz w:val="22"/>
          <w:szCs w:val="22"/>
          <w:lang w:val="de-DE"/>
        </w:rPr>
        <w:t>din</w:t>
      </w:r>
      <w:r w:rsidRPr="006B2105">
        <w:rPr>
          <w:sz w:val="22"/>
          <w:szCs w:val="22"/>
          <w:lang w:val="de-DE"/>
        </w:rPr>
        <w:t>.  na ime teku</w:t>
      </w:r>
      <w:r w:rsidR="0054758B">
        <w:rPr>
          <w:sz w:val="22"/>
          <w:szCs w:val="22"/>
          <w:lang w:val="de-DE"/>
        </w:rPr>
        <w:t>ć</w:t>
      </w:r>
      <w:r w:rsidRPr="006B2105">
        <w:rPr>
          <w:sz w:val="22"/>
          <w:szCs w:val="22"/>
          <w:lang w:val="de-DE"/>
        </w:rPr>
        <w:t>ih rashoda  (socijalna davanja , naknade za zaposlene , stalni tro</w:t>
      </w:r>
      <w:r w:rsidR="006B2105">
        <w:rPr>
          <w:sz w:val="22"/>
          <w:szCs w:val="22"/>
          <w:lang w:val="de-DE"/>
        </w:rPr>
        <w:t>š</w:t>
      </w:r>
      <w:r w:rsidRPr="006B2105">
        <w:rPr>
          <w:sz w:val="22"/>
          <w:szCs w:val="22"/>
          <w:lang w:val="de-DE"/>
        </w:rPr>
        <w:t>kovi , tro</w:t>
      </w:r>
      <w:r w:rsidR="005D327F">
        <w:rPr>
          <w:sz w:val="22"/>
          <w:szCs w:val="22"/>
          <w:lang w:val="de-DE"/>
        </w:rPr>
        <w:t>š</w:t>
      </w:r>
      <w:r w:rsidRPr="006B2105">
        <w:rPr>
          <w:sz w:val="22"/>
          <w:szCs w:val="22"/>
          <w:lang w:val="de-DE"/>
        </w:rPr>
        <w:t>kovi putovanja, usluge po ugovoru , specijalizovane usluge , teku</w:t>
      </w:r>
      <w:r w:rsidR="006B2105">
        <w:rPr>
          <w:sz w:val="22"/>
          <w:szCs w:val="22"/>
          <w:lang w:val="de-DE"/>
        </w:rPr>
        <w:t>ć</w:t>
      </w:r>
      <w:r w:rsidRPr="006B2105">
        <w:rPr>
          <w:sz w:val="22"/>
          <w:szCs w:val="22"/>
          <w:lang w:val="de-DE"/>
        </w:rPr>
        <w:t>e odrzavanje  u skladu sa Zakonom o osnovama sistema obrazovanja i vaspitanja</w:t>
      </w:r>
    </w:p>
    <w:p w:rsidR="00AE3D21" w:rsidRPr="006B2105" w:rsidRDefault="00AE3D21" w:rsidP="00AE3D21">
      <w:pPr>
        <w:rPr>
          <w:sz w:val="22"/>
          <w:szCs w:val="22"/>
          <w:lang w:val="de-DE"/>
        </w:rPr>
      </w:pPr>
      <w:r w:rsidRPr="006B2105">
        <w:rPr>
          <w:sz w:val="22"/>
          <w:szCs w:val="22"/>
          <w:lang w:val="de-DE"/>
        </w:rPr>
        <w:t xml:space="preserve">      - za    6  srednjih </w:t>
      </w:r>
      <w:r w:rsidR="006B2105">
        <w:rPr>
          <w:sz w:val="22"/>
          <w:szCs w:val="22"/>
          <w:lang w:val="de-DE"/>
        </w:rPr>
        <w:t>š</w:t>
      </w:r>
      <w:r w:rsidRPr="006B2105">
        <w:rPr>
          <w:sz w:val="22"/>
          <w:szCs w:val="22"/>
          <w:lang w:val="de-DE"/>
        </w:rPr>
        <w:t xml:space="preserve">kola  planirana su sredstava u iznosu od </w:t>
      </w:r>
      <w:r w:rsidR="00DB4223">
        <w:rPr>
          <w:b/>
          <w:sz w:val="22"/>
          <w:szCs w:val="22"/>
          <w:lang w:val="de-DE"/>
        </w:rPr>
        <w:t>82</w:t>
      </w:r>
      <w:r w:rsidR="001135B6">
        <w:rPr>
          <w:b/>
          <w:sz w:val="22"/>
          <w:szCs w:val="22"/>
          <w:lang w:val="de-DE"/>
        </w:rPr>
        <w:t>.</w:t>
      </w:r>
      <w:r w:rsidR="009F5D8E">
        <w:rPr>
          <w:b/>
          <w:sz w:val="22"/>
          <w:szCs w:val="22"/>
          <w:lang w:val="de-DE"/>
        </w:rPr>
        <w:t>0</w:t>
      </w:r>
      <w:r w:rsidR="00CC6DB0">
        <w:rPr>
          <w:b/>
          <w:sz w:val="22"/>
          <w:szCs w:val="22"/>
          <w:lang w:val="de-DE"/>
        </w:rPr>
        <w:t>00</w:t>
      </w:r>
      <w:r w:rsidRPr="006E3312">
        <w:rPr>
          <w:b/>
          <w:sz w:val="22"/>
          <w:szCs w:val="22"/>
          <w:lang w:val="de-DE"/>
        </w:rPr>
        <w:t>.000,00</w:t>
      </w:r>
      <w:r w:rsidRPr="006B2105">
        <w:rPr>
          <w:sz w:val="22"/>
          <w:szCs w:val="22"/>
          <w:lang w:val="de-DE"/>
        </w:rPr>
        <w:t xml:space="preserve"> din.  na ime teku</w:t>
      </w:r>
      <w:r w:rsidR="006B2105">
        <w:rPr>
          <w:sz w:val="22"/>
          <w:szCs w:val="22"/>
          <w:lang w:val="de-DE"/>
        </w:rPr>
        <w:t>ć</w:t>
      </w:r>
      <w:r w:rsidRPr="006B2105">
        <w:rPr>
          <w:sz w:val="22"/>
          <w:szCs w:val="22"/>
          <w:lang w:val="de-DE"/>
        </w:rPr>
        <w:t>ih rashoda  (socijalna davanja , naknade za zaposlene , stalni tro</w:t>
      </w:r>
      <w:r w:rsidR="006B2105">
        <w:rPr>
          <w:sz w:val="22"/>
          <w:szCs w:val="22"/>
          <w:lang w:val="de-DE"/>
        </w:rPr>
        <w:t>š</w:t>
      </w:r>
      <w:r w:rsidRPr="006B2105">
        <w:rPr>
          <w:sz w:val="22"/>
          <w:szCs w:val="22"/>
          <w:lang w:val="de-DE"/>
        </w:rPr>
        <w:t>kovi , tro</w:t>
      </w:r>
      <w:r w:rsidR="006B2105">
        <w:rPr>
          <w:sz w:val="22"/>
          <w:szCs w:val="22"/>
          <w:lang w:val="de-DE"/>
        </w:rPr>
        <w:t>š</w:t>
      </w:r>
      <w:r w:rsidRPr="006B2105">
        <w:rPr>
          <w:sz w:val="22"/>
          <w:szCs w:val="22"/>
          <w:lang w:val="de-DE"/>
        </w:rPr>
        <w:t>kovi putovanja, usluge po ugovoru , specijalizovane usluge , teku</w:t>
      </w:r>
      <w:r w:rsidR="006B2105">
        <w:rPr>
          <w:sz w:val="22"/>
          <w:szCs w:val="22"/>
          <w:lang w:val="de-DE"/>
        </w:rPr>
        <w:t>ć</w:t>
      </w:r>
      <w:r w:rsidRPr="006B2105">
        <w:rPr>
          <w:sz w:val="22"/>
          <w:szCs w:val="22"/>
          <w:lang w:val="de-DE"/>
        </w:rPr>
        <w:t>e odr</w:t>
      </w:r>
      <w:r w:rsidR="006B2105">
        <w:rPr>
          <w:sz w:val="22"/>
          <w:szCs w:val="22"/>
          <w:lang w:val="de-DE"/>
        </w:rPr>
        <w:t>ž</w:t>
      </w:r>
      <w:r w:rsidRPr="006B2105">
        <w:rPr>
          <w:sz w:val="22"/>
          <w:szCs w:val="22"/>
          <w:lang w:val="de-DE"/>
        </w:rPr>
        <w:t>avanje  u skladu sa Zakonom o osnovama sistema obrazovanja i vaspitanja</w:t>
      </w:r>
    </w:p>
    <w:p w:rsidR="00AE3D21" w:rsidRPr="008E32CF" w:rsidRDefault="00AE3D21" w:rsidP="00AE3D21">
      <w:pPr>
        <w:rPr>
          <w:color w:val="FF0000"/>
          <w:sz w:val="22"/>
          <w:szCs w:val="22"/>
          <w:lang w:val="de-DE"/>
        </w:rPr>
      </w:pPr>
    </w:p>
    <w:p w:rsidR="00AE3D21" w:rsidRPr="00AF0031" w:rsidRDefault="00AE3D21" w:rsidP="00AE3D21">
      <w:pPr>
        <w:rPr>
          <w:sz w:val="22"/>
          <w:szCs w:val="22"/>
          <w:lang w:val="de-DE"/>
        </w:rPr>
      </w:pPr>
      <w:r w:rsidRPr="00AF0031">
        <w:rPr>
          <w:sz w:val="22"/>
          <w:szCs w:val="22"/>
          <w:lang w:val="de-DE"/>
        </w:rPr>
        <w:t xml:space="preserve">  2-Kapitalni transferi ostalin nivoima vlasti :</w:t>
      </w:r>
    </w:p>
    <w:p w:rsidR="00AE3D21" w:rsidRPr="00AF0031" w:rsidRDefault="00AE3D21" w:rsidP="00AE3D21">
      <w:pPr>
        <w:rPr>
          <w:sz w:val="22"/>
          <w:szCs w:val="22"/>
          <w:lang w:val="de-DE"/>
        </w:rPr>
      </w:pPr>
      <w:r w:rsidRPr="00AF0031">
        <w:rPr>
          <w:sz w:val="22"/>
          <w:szCs w:val="22"/>
          <w:lang w:val="de-DE"/>
        </w:rPr>
        <w:t xml:space="preserve">         - za kapitalno investiranje i odr</w:t>
      </w:r>
      <w:r w:rsidR="00D502AA">
        <w:rPr>
          <w:sz w:val="22"/>
          <w:szCs w:val="22"/>
          <w:lang w:val="de-DE"/>
        </w:rPr>
        <w:t>ž</w:t>
      </w:r>
      <w:r w:rsidRPr="00AF0031">
        <w:rPr>
          <w:sz w:val="22"/>
          <w:szCs w:val="22"/>
          <w:lang w:val="de-DE"/>
        </w:rPr>
        <w:t xml:space="preserve">avanje objekata i opreme u oblasti osnovnog obrazovanja  planirano je  </w:t>
      </w:r>
      <w:r w:rsidR="00DB4223">
        <w:rPr>
          <w:b/>
          <w:sz w:val="22"/>
          <w:szCs w:val="22"/>
          <w:lang w:val="de-DE"/>
        </w:rPr>
        <w:t>42</w:t>
      </w:r>
      <w:r w:rsidRPr="006E3312">
        <w:rPr>
          <w:b/>
          <w:sz w:val="22"/>
          <w:szCs w:val="22"/>
          <w:lang w:val="de-DE"/>
        </w:rPr>
        <w:t>.</w:t>
      </w:r>
      <w:r w:rsidR="00DB4223">
        <w:rPr>
          <w:b/>
          <w:sz w:val="22"/>
          <w:szCs w:val="22"/>
          <w:lang w:val="de-DE"/>
        </w:rPr>
        <w:t>5</w:t>
      </w:r>
      <w:r w:rsidR="00E969B7">
        <w:rPr>
          <w:b/>
          <w:sz w:val="22"/>
          <w:szCs w:val="22"/>
          <w:lang w:val="de-DE"/>
        </w:rPr>
        <w:t>0</w:t>
      </w:r>
      <w:r w:rsidR="00CC6DB0">
        <w:rPr>
          <w:b/>
          <w:sz w:val="22"/>
          <w:szCs w:val="22"/>
          <w:lang w:val="de-DE"/>
        </w:rPr>
        <w:t>0</w:t>
      </w:r>
      <w:r w:rsidRPr="006E3312">
        <w:rPr>
          <w:b/>
          <w:sz w:val="22"/>
          <w:szCs w:val="22"/>
          <w:lang w:val="de-DE"/>
        </w:rPr>
        <w:t>.000,00</w:t>
      </w:r>
      <w:r w:rsidRPr="00AF0031">
        <w:rPr>
          <w:sz w:val="22"/>
          <w:szCs w:val="22"/>
          <w:lang w:val="de-DE"/>
        </w:rPr>
        <w:t xml:space="preserve"> din.u skladu sa programom investiranja.</w:t>
      </w:r>
    </w:p>
    <w:p w:rsidR="00AE3D21" w:rsidRDefault="00AE3D21" w:rsidP="00AE3D21">
      <w:pPr>
        <w:rPr>
          <w:sz w:val="22"/>
          <w:szCs w:val="22"/>
          <w:lang w:val="de-DE"/>
        </w:rPr>
      </w:pPr>
      <w:r w:rsidRPr="00AF0031">
        <w:rPr>
          <w:sz w:val="22"/>
          <w:szCs w:val="22"/>
          <w:lang w:val="de-DE"/>
        </w:rPr>
        <w:t xml:space="preserve">         - za kapitalno investiranje i odr</w:t>
      </w:r>
      <w:r w:rsidR="006B2105">
        <w:rPr>
          <w:sz w:val="22"/>
          <w:szCs w:val="22"/>
          <w:lang w:val="de-DE"/>
        </w:rPr>
        <w:t>ž</w:t>
      </w:r>
      <w:r w:rsidRPr="00AF0031">
        <w:rPr>
          <w:sz w:val="22"/>
          <w:szCs w:val="22"/>
          <w:lang w:val="de-DE"/>
        </w:rPr>
        <w:t xml:space="preserve">avanje objekata i opreme u oblasti srednjeg </w:t>
      </w:r>
      <w:r w:rsidRPr="006B2105">
        <w:rPr>
          <w:sz w:val="22"/>
          <w:szCs w:val="22"/>
          <w:lang w:val="de-DE"/>
        </w:rPr>
        <w:t>obrazovanja</w:t>
      </w:r>
      <w:r w:rsidRPr="00AF0031">
        <w:rPr>
          <w:sz w:val="22"/>
          <w:szCs w:val="22"/>
          <w:lang w:val="de-DE"/>
        </w:rPr>
        <w:t xml:space="preserve">  planirano je  </w:t>
      </w:r>
      <w:r w:rsidR="00C0727F">
        <w:rPr>
          <w:sz w:val="22"/>
          <w:szCs w:val="22"/>
          <w:lang w:val="de-DE"/>
        </w:rPr>
        <w:t xml:space="preserve">  </w:t>
      </w:r>
      <w:r w:rsidR="00AF3D20">
        <w:rPr>
          <w:b/>
          <w:sz w:val="22"/>
          <w:szCs w:val="22"/>
          <w:lang w:val="de-DE"/>
        </w:rPr>
        <w:t>1</w:t>
      </w:r>
      <w:r w:rsidR="00DB4223">
        <w:rPr>
          <w:b/>
          <w:sz w:val="22"/>
          <w:szCs w:val="22"/>
          <w:lang w:val="de-DE"/>
        </w:rPr>
        <w:t>5</w:t>
      </w:r>
      <w:r w:rsidR="001135B6">
        <w:rPr>
          <w:b/>
          <w:sz w:val="22"/>
          <w:szCs w:val="22"/>
          <w:lang w:val="de-DE"/>
        </w:rPr>
        <w:t>.</w:t>
      </w:r>
      <w:r w:rsidR="00DB4223">
        <w:rPr>
          <w:b/>
          <w:sz w:val="22"/>
          <w:szCs w:val="22"/>
          <w:lang w:val="de-DE"/>
        </w:rPr>
        <w:t>5</w:t>
      </w:r>
      <w:r w:rsidR="00CC6DB0">
        <w:rPr>
          <w:b/>
          <w:sz w:val="22"/>
          <w:szCs w:val="22"/>
          <w:lang w:val="de-DE"/>
        </w:rPr>
        <w:t>00</w:t>
      </w:r>
      <w:r w:rsidRPr="006E3312">
        <w:rPr>
          <w:b/>
          <w:sz w:val="22"/>
          <w:szCs w:val="22"/>
          <w:lang w:val="de-DE"/>
        </w:rPr>
        <w:t>.000,00</w:t>
      </w:r>
      <w:r w:rsidRPr="00AF0031">
        <w:rPr>
          <w:sz w:val="22"/>
          <w:szCs w:val="22"/>
          <w:lang w:val="de-DE"/>
        </w:rPr>
        <w:t xml:space="preserve"> din.u skladu sa programom investiranja</w:t>
      </w:r>
    </w:p>
    <w:p w:rsidR="00EA76CA" w:rsidRDefault="00EA76CA" w:rsidP="00AE3D21">
      <w:pPr>
        <w:rPr>
          <w:sz w:val="22"/>
          <w:szCs w:val="22"/>
          <w:lang w:val="de-DE"/>
        </w:rPr>
      </w:pPr>
    </w:p>
    <w:p w:rsidR="00EA76CA" w:rsidRPr="00EA76CA" w:rsidRDefault="00EA76CA" w:rsidP="00AE3D21">
      <w:pPr>
        <w:rPr>
          <w:b/>
          <w:sz w:val="22"/>
          <w:szCs w:val="22"/>
        </w:rPr>
      </w:pPr>
      <w:r>
        <w:rPr>
          <w:sz w:val="22"/>
          <w:szCs w:val="22"/>
          <w:lang w:val="de-DE"/>
        </w:rPr>
        <w:t xml:space="preserve">        </w:t>
      </w:r>
      <w:r w:rsidRPr="00EA76CA">
        <w:rPr>
          <w:b/>
          <w:sz w:val="22"/>
          <w:szCs w:val="22"/>
          <w:lang w:val="de-DE"/>
        </w:rPr>
        <w:t xml:space="preserve">464 Tekuće i transferi organizacijama </w:t>
      </w:r>
      <w:r w:rsidRPr="00EA76CA">
        <w:rPr>
          <w:sz w:val="22"/>
          <w:szCs w:val="22"/>
          <w:lang w:val="de-DE"/>
        </w:rPr>
        <w:t xml:space="preserve">planirane su u iznosu od </w:t>
      </w:r>
      <w:r w:rsidR="002C027B">
        <w:rPr>
          <w:sz w:val="22"/>
          <w:szCs w:val="22"/>
          <w:lang w:val="de-DE"/>
        </w:rPr>
        <w:t>3</w:t>
      </w:r>
      <w:r w:rsidR="00403E5C">
        <w:rPr>
          <w:sz w:val="22"/>
          <w:szCs w:val="22"/>
          <w:lang w:val="de-DE"/>
        </w:rPr>
        <w:t>0</w:t>
      </w:r>
      <w:r w:rsidRPr="00EA76CA">
        <w:rPr>
          <w:sz w:val="22"/>
          <w:szCs w:val="22"/>
          <w:lang w:val="de-DE"/>
        </w:rPr>
        <w:t>.</w:t>
      </w:r>
      <w:r w:rsidR="00403E5C">
        <w:rPr>
          <w:sz w:val="22"/>
          <w:szCs w:val="22"/>
          <w:lang w:val="de-DE"/>
        </w:rPr>
        <w:t>0</w:t>
      </w:r>
      <w:r w:rsidRPr="00EA76CA">
        <w:rPr>
          <w:sz w:val="22"/>
          <w:szCs w:val="22"/>
          <w:lang w:val="de-DE"/>
        </w:rPr>
        <w:t>00.000,00 dinara</w:t>
      </w:r>
    </w:p>
    <w:p w:rsidR="00AE3D21" w:rsidRPr="00AF0031" w:rsidRDefault="00AE3D21" w:rsidP="00AE3D21">
      <w:pPr>
        <w:rPr>
          <w:sz w:val="22"/>
          <w:szCs w:val="22"/>
          <w:lang w:val="de-DE"/>
        </w:rPr>
      </w:pPr>
      <w:r w:rsidRPr="00AF0031">
        <w:rPr>
          <w:sz w:val="22"/>
          <w:szCs w:val="22"/>
          <w:lang w:val="de-DE"/>
        </w:rPr>
        <w:t xml:space="preserve">         </w:t>
      </w:r>
    </w:p>
    <w:p w:rsidR="00DB4223" w:rsidRDefault="00AE3D21" w:rsidP="00AE3D21">
      <w:pPr>
        <w:rPr>
          <w:sz w:val="22"/>
          <w:szCs w:val="22"/>
          <w:lang w:val="de-DE"/>
        </w:rPr>
      </w:pPr>
      <w:r w:rsidRPr="00AF0031">
        <w:rPr>
          <w:sz w:val="22"/>
          <w:szCs w:val="22"/>
          <w:lang w:val="de-DE"/>
        </w:rPr>
        <w:t xml:space="preserve">         </w:t>
      </w:r>
      <w:r w:rsidRPr="00AF0031">
        <w:rPr>
          <w:b/>
          <w:bCs/>
          <w:sz w:val="22"/>
          <w:szCs w:val="22"/>
          <w:lang w:val="de-DE"/>
        </w:rPr>
        <w:t>465  Ostale tekuće donacije</w:t>
      </w:r>
      <w:r w:rsidRPr="00AF0031">
        <w:rPr>
          <w:sz w:val="22"/>
          <w:szCs w:val="22"/>
          <w:lang w:val="de-DE"/>
        </w:rPr>
        <w:t xml:space="preserve"> planirane su u iznosu od   </w:t>
      </w:r>
      <w:r w:rsidR="00DB4223">
        <w:rPr>
          <w:sz w:val="22"/>
          <w:szCs w:val="22"/>
          <w:lang w:val="de-DE"/>
        </w:rPr>
        <w:t>2</w:t>
      </w:r>
      <w:r w:rsidR="001135B6">
        <w:rPr>
          <w:sz w:val="22"/>
          <w:szCs w:val="22"/>
          <w:lang w:val="de-DE"/>
        </w:rPr>
        <w:t>.</w:t>
      </w:r>
      <w:r w:rsidR="002C027B">
        <w:rPr>
          <w:sz w:val="22"/>
          <w:szCs w:val="22"/>
          <w:lang w:val="de-DE"/>
        </w:rPr>
        <w:t>5</w:t>
      </w:r>
      <w:r w:rsidR="00AF3D20">
        <w:rPr>
          <w:sz w:val="22"/>
          <w:szCs w:val="22"/>
          <w:lang w:val="de-DE"/>
        </w:rPr>
        <w:t>00</w:t>
      </w:r>
      <w:r w:rsidR="001135B6">
        <w:rPr>
          <w:sz w:val="22"/>
          <w:szCs w:val="22"/>
          <w:lang w:val="de-DE"/>
        </w:rPr>
        <w:t>.</w:t>
      </w:r>
      <w:r w:rsidR="002F1655">
        <w:rPr>
          <w:sz w:val="22"/>
          <w:szCs w:val="22"/>
          <w:lang w:val="de-DE"/>
        </w:rPr>
        <w:t>00</w:t>
      </w:r>
      <w:r w:rsidR="001135B6">
        <w:rPr>
          <w:sz w:val="22"/>
          <w:szCs w:val="22"/>
          <w:lang w:val="de-DE"/>
        </w:rPr>
        <w:t>0</w:t>
      </w:r>
      <w:r w:rsidRPr="00AF0031">
        <w:rPr>
          <w:sz w:val="22"/>
          <w:szCs w:val="22"/>
          <w:lang w:val="de-DE"/>
        </w:rPr>
        <w:t>,00 din</w:t>
      </w:r>
    </w:p>
    <w:p w:rsidR="00AE3D21" w:rsidRPr="00AF0031" w:rsidRDefault="00AE3D21" w:rsidP="00AE3D21">
      <w:pPr>
        <w:rPr>
          <w:sz w:val="22"/>
          <w:szCs w:val="22"/>
          <w:lang w:val="de-DE"/>
        </w:rPr>
      </w:pPr>
      <w:r w:rsidRPr="00AF0031">
        <w:rPr>
          <w:sz w:val="22"/>
          <w:szCs w:val="22"/>
          <w:lang w:val="de-DE"/>
        </w:rPr>
        <w:t xml:space="preserve">          </w:t>
      </w:r>
    </w:p>
    <w:p w:rsidR="00AE3D21" w:rsidRDefault="00AE3D21" w:rsidP="00AE3D21">
      <w:pPr>
        <w:rPr>
          <w:b/>
          <w:bCs/>
          <w:sz w:val="22"/>
          <w:szCs w:val="22"/>
          <w:lang w:val="de-DE"/>
        </w:rPr>
      </w:pPr>
      <w:r w:rsidRPr="00AF0031">
        <w:rPr>
          <w:sz w:val="22"/>
          <w:szCs w:val="22"/>
          <w:lang w:val="de-DE"/>
        </w:rPr>
        <w:t xml:space="preserve">                                                       </w:t>
      </w:r>
      <w:r w:rsidRPr="00AF0031">
        <w:rPr>
          <w:b/>
          <w:bCs/>
          <w:sz w:val="22"/>
          <w:szCs w:val="22"/>
          <w:lang w:val="de-DE"/>
        </w:rPr>
        <w:t xml:space="preserve">47  Socijalno osiguranje i socijalna zastita </w:t>
      </w:r>
    </w:p>
    <w:p w:rsidR="00C0727F" w:rsidRPr="00AF0031" w:rsidRDefault="00C0727F" w:rsidP="00AE3D21">
      <w:pPr>
        <w:rPr>
          <w:b/>
          <w:bCs/>
          <w:sz w:val="22"/>
          <w:szCs w:val="22"/>
          <w:lang w:val="de-DE"/>
        </w:rPr>
      </w:pPr>
    </w:p>
    <w:p w:rsidR="00AE3D21" w:rsidRPr="00C0727F" w:rsidRDefault="00C0727F" w:rsidP="00AE3D21">
      <w:pPr>
        <w:rPr>
          <w:bCs/>
          <w:sz w:val="22"/>
          <w:szCs w:val="22"/>
          <w:lang w:val="de-DE"/>
        </w:rPr>
      </w:pPr>
      <w:r>
        <w:rPr>
          <w:b/>
          <w:bCs/>
          <w:sz w:val="22"/>
          <w:szCs w:val="22"/>
          <w:lang w:val="de-DE"/>
        </w:rPr>
        <w:t xml:space="preserve">        </w:t>
      </w:r>
    </w:p>
    <w:p w:rsidR="00AE3D21" w:rsidRPr="00AF0031" w:rsidRDefault="00AE3D21" w:rsidP="00AE3D21">
      <w:pPr>
        <w:rPr>
          <w:sz w:val="22"/>
          <w:szCs w:val="22"/>
          <w:lang w:val="de-DE"/>
        </w:rPr>
      </w:pPr>
      <w:r w:rsidRPr="00AF0031">
        <w:rPr>
          <w:b/>
          <w:bCs/>
          <w:sz w:val="22"/>
          <w:szCs w:val="22"/>
          <w:lang w:val="de-DE"/>
        </w:rPr>
        <w:t xml:space="preserve">        472 Naknade za socijalnu za</w:t>
      </w:r>
      <w:r w:rsidR="0054758B">
        <w:rPr>
          <w:b/>
          <w:bCs/>
          <w:sz w:val="22"/>
          <w:szCs w:val="22"/>
          <w:lang w:val="de-DE"/>
        </w:rPr>
        <w:t>š</w:t>
      </w:r>
      <w:r w:rsidRPr="00AF0031">
        <w:rPr>
          <w:b/>
          <w:bCs/>
          <w:sz w:val="22"/>
          <w:szCs w:val="22"/>
          <w:lang w:val="de-DE"/>
        </w:rPr>
        <w:t>titu iz bud</w:t>
      </w:r>
      <w:r w:rsidR="0054758B">
        <w:rPr>
          <w:b/>
          <w:bCs/>
          <w:sz w:val="22"/>
          <w:szCs w:val="22"/>
          <w:lang w:val="de-DE"/>
        </w:rPr>
        <w:t>ž</w:t>
      </w:r>
      <w:r w:rsidRPr="00AF0031">
        <w:rPr>
          <w:b/>
          <w:bCs/>
          <w:sz w:val="22"/>
          <w:szCs w:val="22"/>
          <w:lang w:val="de-DE"/>
        </w:rPr>
        <w:t xml:space="preserve">eta </w:t>
      </w:r>
      <w:r w:rsidRPr="00AF0031">
        <w:rPr>
          <w:sz w:val="22"/>
          <w:szCs w:val="22"/>
          <w:lang w:val="de-DE"/>
        </w:rPr>
        <w:t xml:space="preserve">planirane su u iznosu od  </w:t>
      </w:r>
      <w:r w:rsidR="00C0727F">
        <w:rPr>
          <w:sz w:val="22"/>
          <w:szCs w:val="22"/>
          <w:lang w:val="de-DE"/>
        </w:rPr>
        <w:t>1</w:t>
      </w:r>
      <w:r w:rsidR="00DB4223">
        <w:rPr>
          <w:sz w:val="22"/>
          <w:szCs w:val="22"/>
          <w:lang w:val="de-DE"/>
        </w:rPr>
        <w:t>35</w:t>
      </w:r>
      <w:r w:rsidR="00542F7C">
        <w:rPr>
          <w:sz w:val="22"/>
          <w:szCs w:val="22"/>
          <w:lang w:val="de-DE"/>
        </w:rPr>
        <w:t>.</w:t>
      </w:r>
      <w:r w:rsidR="00DB4223">
        <w:rPr>
          <w:sz w:val="22"/>
          <w:szCs w:val="22"/>
          <w:lang w:val="de-DE"/>
        </w:rPr>
        <w:t>2</w:t>
      </w:r>
      <w:r w:rsidR="002F1655">
        <w:rPr>
          <w:sz w:val="22"/>
          <w:szCs w:val="22"/>
          <w:lang w:val="de-DE"/>
        </w:rPr>
        <w:t>00</w:t>
      </w:r>
      <w:r w:rsidR="00542F7C">
        <w:rPr>
          <w:sz w:val="22"/>
          <w:szCs w:val="22"/>
          <w:lang w:val="de-DE"/>
        </w:rPr>
        <w:t>.</w:t>
      </w:r>
      <w:r w:rsidR="002F1655">
        <w:rPr>
          <w:sz w:val="22"/>
          <w:szCs w:val="22"/>
          <w:lang w:val="de-DE"/>
        </w:rPr>
        <w:t>0</w:t>
      </w:r>
      <w:r w:rsidR="00542F7C">
        <w:rPr>
          <w:sz w:val="22"/>
          <w:szCs w:val="22"/>
          <w:lang w:val="de-DE"/>
        </w:rPr>
        <w:t>00</w:t>
      </w:r>
      <w:r w:rsidRPr="00AF0031">
        <w:rPr>
          <w:sz w:val="22"/>
          <w:szCs w:val="22"/>
          <w:lang w:val="de-DE"/>
        </w:rPr>
        <w:t>,00 din. za razne vidove socijalne za</w:t>
      </w:r>
      <w:r w:rsidR="00D502AA">
        <w:rPr>
          <w:sz w:val="22"/>
          <w:szCs w:val="22"/>
          <w:lang w:val="de-DE"/>
        </w:rPr>
        <w:t>š</w:t>
      </w:r>
      <w:r w:rsidRPr="00AF0031">
        <w:rPr>
          <w:sz w:val="22"/>
          <w:szCs w:val="22"/>
          <w:lang w:val="de-DE"/>
        </w:rPr>
        <w:t xml:space="preserve">tite  </w:t>
      </w:r>
      <w:r w:rsidR="00D502AA" w:rsidRPr="0018123C">
        <w:rPr>
          <w:sz w:val="22"/>
          <w:szCs w:val="22"/>
          <w:lang w:val="de-DE"/>
        </w:rPr>
        <w:t xml:space="preserve">i prava iz proširenih vidova socijalne </w:t>
      </w:r>
      <w:r w:rsidR="00D502AA">
        <w:rPr>
          <w:sz w:val="22"/>
          <w:szCs w:val="22"/>
          <w:lang w:val="de-DE"/>
        </w:rPr>
        <w:t xml:space="preserve">zaštite </w:t>
      </w:r>
      <w:r w:rsidRPr="00AF0031">
        <w:rPr>
          <w:sz w:val="22"/>
          <w:szCs w:val="22"/>
          <w:lang w:val="de-DE"/>
        </w:rPr>
        <w:t>i Centra za socijalni rad.</w:t>
      </w:r>
    </w:p>
    <w:p w:rsidR="00AE3D21" w:rsidRPr="00AF0031" w:rsidRDefault="00AE3D21" w:rsidP="00AE3D21">
      <w:pPr>
        <w:rPr>
          <w:sz w:val="22"/>
          <w:szCs w:val="22"/>
          <w:lang w:val="de-DE"/>
        </w:rPr>
      </w:pPr>
    </w:p>
    <w:p w:rsidR="00AE3D21" w:rsidRPr="00AF0031" w:rsidRDefault="00AE3D21" w:rsidP="00AE3D21">
      <w:pPr>
        <w:rPr>
          <w:b/>
          <w:bCs/>
          <w:sz w:val="22"/>
          <w:szCs w:val="22"/>
          <w:lang w:val="de-DE"/>
        </w:rPr>
      </w:pPr>
      <w:r w:rsidRPr="00AF0031">
        <w:rPr>
          <w:b/>
          <w:bCs/>
          <w:sz w:val="22"/>
          <w:szCs w:val="22"/>
          <w:lang w:val="de-DE"/>
        </w:rPr>
        <w:t xml:space="preserve">                                                         48  Ostali rashodi  </w:t>
      </w:r>
    </w:p>
    <w:p w:rsidR="00AE3D21" w:rsidRPr="00AF0031" w:rsidRDefault="00AE3D21" w:rsidP="00AE3D21">
      <w:pPr>
        <w:rPr>
          <w:b/>
          <w:bCs/>
          <w:sz w:val="22"/>
          <w:szCs w:val="22"/>
          <w:lang w:val="de-DE"/>
        </w:rPr>
      </w:pPr>
    </w:p>
    <w:p w:rsidR="00AE3D21" w:rsidRDefault="00AE3D21" w:rsidP="00AE3D21">
      <w:pPr>
        <w:rPr>
          <w:sz w:val="22"/>
          <w:szCs w:val="22"/>
          <w:lang w:val="de-DE"/>
        </w:rPr>
      </w:pPr>
      <w:r w:rsidRPr="00AF0031">
        <w:rPr>
          <w:sz w:val="22"/>
          <w:szCs w:val="22"/>
          <w:lang w:val="de-DE"/>
        </w:rPr>
        <w:t xml:space="preserve">U okviru ostalih rashoda planirana su sredstva u iznosu od  </w:t>
      </w:r>
      <w:r w:rsidR="002C027B">
        <w:rPr>
          <w:sz w:val="22"/>
          <w:szCs w:val="22"/>
          <w:lang w:val="de-DE"/>
        </w:rPr>
        <w:t>2</w:t>
      </w:r>
      <w:r w:rsidR="00DB4223">
        <w:rPr>
          <w:sz w:val="22"/>
          <w:szCs w:val="22"/>
          <w:lang w:val="de-DE"/>
        </w:rPr>
        <w:t>46</w:t>
      </w:r>
      <w:r w:rsidR="00542F7C">
        <w:rPr>
          <w:sz w:val="22"/>
          <w:szCs w:val="22"/>
          <w:lang w:val="de-DE"/>
        </w:rPr>
        <w:t>.</w:t>
      </w:r>
      <w:r w:rsidR="00DB4223">
        <w:rPr>
          <w:sz w:val="22"/>
          <w:szCs w:val="22"/>
          <w:lang w:val="de-DE"/>
        </w:rPr>
        <w:t>790</w:t>
      </w:r>
      <w:r w:rsidR="00542F7C">
        <w:rPr>
          <w:sz w:val="22"/>
          <w:szCs w:val="22"/>
          <w:lang w:val="de-DE"/>
        </w:rPr>
        <w:t>.</w:t>
      </w:r>
      <w:r w:rsidR="002F1655">
        <w:rPr>
          <w:sz w:val="22"/>
          <w:szCs w:val="22"/>
          <w:lang w:val="de-DE"/>
        </w:rPr>
        <w:t>0</w:t>
      </w:r>
      <w:r w:rsidR="00542F7C">
        <w:rPr>
          <w:sz w:val="22"/>
          <w:szCs w:val="22"/>
          <w:lang w:val="de-DE"/>
        </w:rPr>
        <w:t>00</w:t>
      </w:r>
      <w:r w:rsidRPr="00AF0031">
        <w:rPr>
          <w:sz w:val="22"/>
          <w:szCs w:val="22"/>
          <w:lang w:val="de-DE"/>
        </w:rPr>
        <w:t xml:space="preserve">,00 din.i to za dotacije nevladinim organizacijama  , za poreze i takse, za novčane kazne i penale  po rešenjima kao i za elementarne nepogode  </w:t>
      </w:r>
    </w:p>
    <w:p w:rsidR="003E6417" w:rsidRPr="00AF0031" w:rsidRDefault="003E6417" w:rsidP="00AE3D21">
      <w:pPr>
        <w:rPr>
          <w:sz w:val="22"/>
          <w:szCs w:val="22"/>
          <w:lang w:val="de-DE"/>
        </w:rPr>
      </w:pPr>
    </w:p>
    <w:p w:rsidR="00AE3D21" w:rsidRPr="00AF0031" w:rsidRDefault="00AE3D21" w:rsidP="00732240">
      <w:pPr>
        <w:numPr>
          <w:ilvl w:val="0"/>
          <w:numId w:val="9"/>
        </w:numPr>
        <w:ind w:left="600"/>
        <w:rPr>
          <w:sz w:val="22"/>
          <w:szCs w:val="22"/>
          <w:lang w:val="de-DE"/>
        </w:rPr>
      </w:pPr>
      <w:r w:rsidRPr="00AF0031">
        <w:rPr>
          <w:b/>
          <w:bCs/>
          <w:sz w:val="22"/>
          <w:szCs w:val="22"/>
          <w:lang w:val="de-DE"/>
        </w:rPr>
        <w:t>Dotacije nevladinim organizacujama</w:t>
      </w:r>
      <w:r w:rsidRPr="00AF0031">
        <w:rPr>
          <w:sz w:val="22"/>
          <w:szCs w:val="22"/>
          <w:lang w:val="de-DE"/>
        </w:rPr>
        <w:t xml:space="preserve">  planirana su sredstva u iznosu od  </w:t>
      </w:r>
      <w:r w:rsidR="00403E5C">
        <w:rPr>
          <w:sz w:val="22"/>
          <w:szCs w:val="22"/>
          <w:lang w:val="de-DE"/>
        </w:rPr>
        <w:t>2</w:t>
      </w:r>
      <w:r w:rsidR="00DB4223">
        <w:rPr>
          <w:sz w:val="22"/>
          <w:szCs w:val="22"/>
          <w:lang w:val="de-DE"/>
        </w:rPr>
        <w:t>01</w:t>
      </w:r>
      <w:r w:rsidR="00542F7C">
        <w:rPr>
          <w:sz w:val="22"/>
          <w:szCs w:val="22"/>
          <w:lang w:val="de-DE"/>
        </w:rPr>
        <w:t>.</w:t>
      </w:r>
      <w:r w:rsidR="00DB4223">
        <w:rPr>
          <w:sz w:val="22"/>
          <w:szCs w:val="22"/>
          <w:lang w:val="de-DE"/>
        </w:rPr>
        <w:t>39</w:t>
      </w:r>
      <w:r w:rsidR="002F1655">
        <w:rPr>
          <w:sz w:val="22"/>
          <w:szCs w:val="22"/>
          <w:lang w:val="de-DE"/>
        </w:rPr>
        <w:t>0</w:t>
      </w:r>
      <w:r w:rsidR="00542F7C">
        <w:rPr>
          <w:sz w:val="22"/>
          <w:szCs w:val="22"/>
          <w:lang w:val="de-DE"/>
        </w:rPr>
        <w:t>.</w:t>
      </w:r>
      <w:r w:rsidR="002F1655">
        <w:rPr>
          <w:sz w:val="22"/>
          <w:szCs w:val="22"/>
          <w:lang w:val="de-DE"/>
        </w:rPr>
        <w:t>0</w:t>
      </w:r>
      <w:r w:rsidR="00542F7C">
        <w:rPr>
          <w:sz w:val="22"/>
          <w:szCs w:val="22"/>
          <w:lang w:val="de-DE"/>
        </w:rPr>
        <w:t>00</w:t>
      </w:r>
      <w:r w:rsidR="00AA5832">
        <w:rPr>
          <w:sz w:val="22"/>
          <w:szCs w:val="22"/>
          <w:lang w:val="de-DE"/>
        </w:rPr>
        <w:t>,00</w:t>
      </w:r>
      <w:r w:rsidRPr="00AF0031">
        <w:rPr>
          <w:sz w:val="22"/>
          <w:szCs w:val="22"/>
          <w:lang w:val="de-DE"/>
        </w:rPr>
        <w:t xml:space="preserve"> din.</w:t>
      </w:r>
    </w:p>
    <w:p w:rsidR="00AE3D21" w:rsidRPr="00AF0031" w:rsidRDefault="00AE3D21" w:rsidP="00AE3D21">
      <w:pPr>
        <w:ind w:left="600"/>
        <w:rPr>
          <w:sz w:val="22"/>
          <w:szCs w:val="22"/>
          <w:lang w:val="de-DE"/>
        </w:rPr>
      </w:pPr>
      <w:r w:rsidRPr="00AF0031">
        <w:rPr>
          <w:sz w:val="22"/>
          <w:szCs w:val="22"/>
          <w:lang w:val="de-DE"/>
        </w:rPr>
        <w:t xml:space="preserve">  </w:t>
      </w:r>
    </w:p>
    <w:p w:rsidR="00AE3D21" w:rsidRPr="00AF0031" w:rsidRDefault="00AE3D21" w:rsidP="00AE3D21">
      <w:pPr>
        <w:ind w:left="600"/>
        <w:rPr>
          <w:sz w:val="22"/>
          <w:szCs w:val="22"/>
          <w:lang w:val="de-DE"/>
        </w:rPr>
      </w:pPr>
      <w:r w:rsidRPr="00AF0031">
        <w:rPr>
          <w:sz w:val="22"/>
          <w:szCs w:val="22"/>
          <w:lang w:val="de-DE"/>
        </w:rPr>
        <w:t>Za finansiranje sportskih organizacija i školskog i rekreativnog sporta</w:t>
      </w:r>
      <w:r w:rsidR="00403E5C">
        <w:rPr>
          <w:sz w:val="22"/>
          <w:szCs w:val="22"/>
          <w:lang w:val="de-DE"/>
        </w:rPr>
        <w:t xml:space="preserve"> </w:t>
      </w:r>
      <w:r w:rsidR="00ED18D5">
        <w:rPr>
          <w:sz w:val="22"/>
          <w:szCs w:val="22"/>
          <w:lang w:val="de-DE"/>
        </w:rPr>
        <w:t>i sportske infrastrukture</w:t>
      </w:r>
      <w:r w:rsidRPr="00AF0031">
        <w:rPr>
          <w:sz w:val="22"/>
          <w:szCs w:val="22"/>
          <w:lang w:val="de-DE"/>
        </w:rPr>
        <w:t xml:space="preserve"> u skladu sa </w:t>
      </w:r>
      <w:r w:rsidR="00D502AA">
        <w:rPr>
          <w:sz w:val="22"/>
          <w:szCs w:val="22"/>
          <w:lang w:val="de-DE"/>
        </w:rPr>
        <w:t>O</w:t>
      </w:r>
      <w:r w:rsidRPr="00AF0031">
        <w:rPr>
          <w:sz w:val="22"/>
          <w:szCs w:val="22"/>
          <w:lang w:val="de-DE"/>
        </w:rPr>
        <w:t xml:space="preserve">dlukom o finansiranju aktivnosti u oblasti sporta, planirana su sredstva u iznosu od </w:t>
      </w:r>
      <w:r w:rsidR="00403E5C">
        <w:rPr>
          <w:sz w:val="22"/>
          <w:szCs w:val="22"/>
          <w:lang w:val="de-DE"/>
        </w:rPr>
        <w:t>2</w:t>
      </w:r>
      <w:r w:rsidR="00DB4223">
        <w:rPr>
          <w:sz w:val="22"/>
          <w:szCs w:val="22"/>
          <w:lang w:val="de-DE"/>
        </w:rPr>
        <w:t>32</w:t>
      </w:r>
      <w:r w:rsidR="005D327F">
        <w:rPr>
          <w:sz w:val="22"/>
          <w:szCs w:val="22"/>
          <w:lang w:val="de-DE"/>
        </w:rPr>
        <w:t>.</w:t>
      </w:r>
      <w:r w:rsidR="00DB4223">
        <w:rPr>
          <w:sz w:val="22"/>
          <w:szCs w:val="22"/>
          <w:lang w:val="de-DE"/>
        </w:rPr>
        <w:t>6</w:t>
      </w:r>
      <w:r w:rsidR="002C027B">
        <w:rPr>
          <w:sz w:val="22"/>
          <w:szCs w:val="22"/>
          <w:lang w:val="de-DE"/>
        </w:rPr>
        <w:t>0</w:t>
      </w:r>
      <w:r w:rsidR="00E969B7">
        <w:rPr>
          <w:sz w:val="22"/>
          <w:szCs w:val="22"/>
          <w:lang w:val="de-DE"/>
        </w:rPr>
        <w:t>0</w:t>
      </w:r>
      <w:r w:rsidRPr="00AF0031">
        <w:rPr>
          <w:sz w:val="22"/>
          <w:szCs w:val="22"/>
          <w:lang w:val="de-DE"/>
        </w:rPr>
        <w:t>.000,00 din.</w:t>
      </w:r>
    </w:p>
    <w:p w:rsidR="00AE3D21" w:rsidRPr="00AF0031" w:rsidRDefault="00AE3D21" w:rsidP="00AE3D21">
      <w:pPr>
        <w:ind w:left="600"/>
        <w:rPr>
          <w:sz w:val="22"/>
          <w:szCs w:val="22"/>
          <w:lang w:val="de-DE"/>
        </w:rPr>
      </w:pPr>
    </w:p>
    <w:p w:rsidR="00AE3D21" w:rsidRPr="0018123C" w:rsidRDefault="00AE3D21" w:rsidP="00AE3D21">
      <w:pPr>
        <w:ind w:left="600"/>
        <w:rPr>
          <w:sz w:val="22"/>
          <w:szCs w:val="22"/>
          <w:lang w:val="de-DE"/>
        </w:rPr>
      </w:pPr>
      <w:r w:rsidRPr="0018123C">
        <w:rPr>
          <w:sz w:val="22"/>
          <w:szCs w:val="22"/>
          <w:lang w:val="de-DE"/>
        </w:rPr>
        <w:t xml:space="preserve"> Za finansiranje programskih aktivnosti socijalno humanitarnih </w:t>
      </w:r>
      <w:r w:rsidR="001275A2">
        <w:rPr>
          <w:sz w:val="22"/>
          <w:szCs w:val="22"/>
          <w:lang w:val="de-DE"/>
        </w:rPr>
        <w:t>organizacija</w:t>
      </w:r>
      <w:r w:rsidRPr="0018123C">
        <w:rPr>
          <w:sz w:val="22"/>
          <w:szCs w:val="22"/>
          <w:lang w:val="de-DE"/>
        </w:rPr>
        <w:t xml:space="preserve"> u koje spadaju(Medju opst.org.saveza slepih , Udruzenje gluvih i nagluvih, medjuopst.org. CIR-a, Udruzenje za pomoć MNRL –o, Drustvo za cerebralnu paralizu, Društvo paraplegičara, gradski odbor SUBNOR-a, Crveni krst</w:t>
      </w:r>
      <w:r w:rsidR="00965FDA">
        <w:rPr>
          <w:sz w:val="22"/>
          <w:szCs w:val="22"/>
          <w:lang w:val="de-DE"/>
        </w:rPr>
        <w:t xml:space="preserve"> i KPZ</w:t>
      </w:r>
      <w:r w:rsidRPr="0018123C">
        <w:rPr>
          <w:sz w:val="22"/>
          <w:szCs w:val="22"/>
          <w:lang w:val="de-DE"/>
        </w:rPr>
        <w:t xml:space="preserve">), planirana su sredstva u iznosu od  </w:t>
      </w:r>
      <w:r w:rsidR="00DB4223">
        <w:rPr>
          <w:sz w:val="22"/>
          <w:szCs w:val="22"/>
          <w:lang w:val="de-DE"/>
        </w:rPr>
        <w:t>41</w:t>
      </w:r>
      <w:r w:rsidRPr="0018123C">
        <w:rPr>
          <w:sz w:val="22"/>
          <w:szCs w:val="22"/>
          <w:lang w:val="de-DE"/>
        </w:rPr>
        <w:t>.</w:t>
      </w:r>
      <w:r w:rsidR="00F525D8">
        <w:rPr>
          <w:sz w:val="22"/>
          <w:szCs w:val="22"/>
          <w:lang w:val="de-DE"/>
        </w:rPr>
        <w:t>000</w:t>
      </w:r>
      <w:r w:rsidRPr="0018123C">
        <w:rPr>
          <w:sz w:val="22"/>
          <w:szCs w:val="22"/>
          <w:lang w:val="de-DE"/>
        </w:rPr>
        <w:t>.000,00 din.</w:t>
      </w:r>
    </w:p>
    <w:p w:rsidR="00AE3D21" w:rsidRPr="00AF0031" w:rsidRDefault="00AE3D21" w:rsidP="00AE3D21">
      <w:pPr>
        <w:rPr>
          <w:sz w:val="22"/>
          <w:szCs w:val="22"/>
          <w:lang w:val="de-DE"/>
        </w:rPr>
      </w:pPr>
    </w:p>
    <w:p w:rsidR="00AE3D21" w:rsidRPr="00C3071D" w:rsidRDefault="00AE3D21" w:rsidP="00AE3D21">
      <w:pPr>
        <w:rPr>
          <w:sz w:val="22"/>
          <w:szCs w:val="22"/>
          <w:lang w:val="de-DE"/>
        </w:rPr>
      </w:pPr>
      <w:r w:rsidRPr="00CB1CA1">
        <w:rPr>
          <w:color w:val="FF0000"/>
          <w:sz w:val="22"/>
          <w:szCs w:val="22"/>
          <w:lang w:val="de-DE"/>
        </w:rPr>
        <w:t xml:space="preserve">         </w:t>
      </w:r>
      <w:r w:rsidRPr="00C3071D">
        <w:rPr>
          <w:sz w:val="22"/>
          <w:szCs w:val="22"/>
          <w:lang w:val="de-DE"/>
        </w:rPr>
        <w:t>Za realizaciju programskih aktivnosti i projekata nevladinih organizacija , planirana   su sredstva u iznosu od</w:t>
      </w:r>
      <w:r w:rsidR="00290728" w:rsidRPr="00C3071D">
        <w:rPr>
          <w:sz w:val="22"/>
          <w:szCs w:val="22"/>
          <w:lang w:val="de-DE"/>
        </w:rPr>
        <w:t xml:space="preserve"> </w:t>
      </w:r>
      <w:r w:rsidRPr="00C3071D">
        <w:rPr>
          <w:sz w:val="22"/>
          <w:szCs w:val="22"/>
          <w:lang w:val="de-DE"/>
        </w:rPr>
        <w:t xml:space="preserve">(Političke stranke iznos od  </w:t>
      </w:r>
      <w:r w:rsidR="002C027B">
        <w:rPr>
          <w:sz w:val="22"/>
          <w:szCs w:val="22"/>
          <w:lang w:val="de-DE"/>
        </w:rPr>
        <w:t>2</w:t>
      </w:r>
      <w:r w:rsidR="005D327F" w:rsidRPr="00C3071D">
        <w:rPr>
          <w:sz w:val="22"/>
          <w:szCs w:val="22"/>
          <w:lang w:val="de-DE"/>
        </w:rPr>
        <w:t>.</w:t>
      </w:r>
      <w:r w:rsidR="00DB4223">
        <w:rPr>
          <w:sz w:val="22"/>
          <w:szCs w:val="22"/>
          <w:lang w:val="de-DE"/>
        </w:rPr>
        <w:t>390</w:t>
      </w:r>
      <w:r w:rsidRPr="00C3071D">
        <w:rPr>
          <w:sz w:val="22"/>
          <w:szCs w:val="22"/>
          <w:lang w:val="de-DE"/>
        </w:rPr>
        <w:t>.</w:t>
      </w:r>
      <w:r w:rsidR="002F1655">
        <w:rPr>
          <w:sz w:val="22"/>
          <w:szCs w:val="22"/>
          <w:lang w:val="de-DE"/>
        </w:rPr>
        <w:t>0</w:t>
      </w:r>
      <w:r w:rsidRPr="00C3071D">
        <w:rPr>
          <w:sz w:val="22"/>
          <w:szCs w:val="22"/>
          <w:lang w:val="de-DE"/>
        </w:rPr>
        <w:t xml:space="preserve">00,00 din. , Rodna ravnopravnost iznos od  </w:t>
      </w:r>
      <w:r w:rsidR="002F1655">
        <w:rPr>
          <w:sz w:val="22"/>
          <w:szCs w:val="22"/>
          <w:lang w:val="de-DE"/>
        </w:rPr>
        <w:t>500</w:t>
      </w:r>
      <w:r w:rsidRPr="00C3071D">
        <w:rPr>
          <w:sz w:val="22"/>
          <w:szCs w:val="22"/>
          <w:lang w:val="de-DE"/>
        </w:rPr>
        <w:t>.000,00 din. ,</w:t>
      </w:r>
      <w:r w:rsidR="00AA5832" w:rsidRPr="00C3071D">
        <w:rPr>
          <w:sz w:val="22"/>
          <w:szCs w:val="22"/>
          <w:lang w:val="de-DE"/>
        </w:rPr>
        <w:t>.</w:t>
      </w:r>
      <w:r w:rsidR="00022B95">
        <w:rPr>
          <w:sz w:val="22"/>
          <w:szCs w:val="22"/>
          <w:lang w:val="de-DE"/>
        </w:rPr>
        <w:t>NALED 500.000,00din</w:t>
      </w:r>
      <w:r w:rsidR="00AA5832" w:rsidRPr="00C3071D">
        <w:rPr>
          <w:sz w:val="22"/>
          <w:szCs w:val="22"/>
          <w:lang w:val="de-DE"/>
        </w:rPr>
        <w:t xml:space="preserve"> ,</w:t>
      </w:r>
      <w:r w:rsidR="00022B95">
        <w:rPr>
          <w:sz w:val="22"/>
          <w:szCs w:val="22"/>
          <w:lang w:val="de-DE"/>
        </w:rPr>
        <w:t xml:space="preserve">Društvo psihologa </w:t>
      </w:r>
      <w:r w:rsidR="00DB4223">
        <w:rPr>
          <w:sz w:val="22"/>
          <w:szCs w:val="22"/>
          <w:lang w:val="de-DE"/>
        </w:rPr>
        <w:t>10</w:t>
      </w:r>
      <w:r w:rsidR="00022B95">
        <w:rPr>
          <w:sz w:val="22"/>
          <w:szCs w:val="22"/>
          <w:lang w:val="de-DE"/>
        </w:rPr>
        <w:t xml:space="preserve">.000.000,00 din, </w:t>
      </w:r>
      <w:r w:rsidRPr="00C3071D">
        <w:rPr>
          <w:sz w:val="22"/>
          <w:szCs w:val="22"/>
          <w:lang w:val="de-DE"/>
        </w:rPr>
        <w:t xml:space="preserve"> SEDA  </w:t>
      </w:r>
      <w:r w:rsidR="00DB4223">
        <w:rPr>
          <w:sz w:val="22"/>
          <w:szCs w:val="22"/>
          <w:lang w:val="de-DE"/>
        </w:rPr>
        <w:t>14</w:t>
      </w:r>
      <w:r w:rsidRPr="00C3071D">
        <w:rPr>
          <w:sz w:val="22"/>
          <w:szCs w:val="22"/>
          <w:lang w:val="de-DE"/>
        </w:rPr>
        <w:t>.</w:t>
      </w:r>
      <w:r w:rsidR="00403E5C">
        <w:rPr>
          <w:sz w:val="22"/>
          <w:szCs w:val="22"/>
          <w:lang w:val="de-DE"/>
        </w:rPr>
        <w:t>0</w:t>
      </w:r>
      <w:r w:rsidR="00EA76CA" w:rsidRPr="00C3071D">
        <w:rPr>
          <w:sz w:val="22"/>
          <w:szCs w:val="22"/>
          <w:lang w:val="de-DE"/>
        </w:rPr>
        <w:t>0</w:t>
      </w:r>
      <w:r w:rsidRPr="00C3071D">
        <w:rPr>
          <w:sz w:val="22"/>
          <w:szCs w:val="22"/>
          <w:lang w:val="de-DE"/>
        </w:rPr>
        <w:t xml:space="preserve">0.000,00 din.Verske zajednice iznos od  </w:t>
      </w:r>
      <w:r w:rsidR="00022B95">
        <w:rPr>
          <w:sz w:val="22"/>
          <w:szCs w:val="22"/>
          <w:lang w:val="de-DE"/>
        </w:rPr>
        <w:t>1</w:t>
      </w:r>
      <w:r w:rsidR="00D6477F">
        <w:rPr>
          <w:sz w:val="22"/>
          <w:szCs w:val="22"/>
          <w:lang w:val="de-DE"/>
        </w:rPr>
        <w:t>.</w:t>
      </w:r>
      <w:r w:rsidR="00022B95">
        <w:rPr>
          <w:sz w:val="22"/>
          <w:szCs w:val="22"/>
          <w:lang w:val="de-DE"/>
        </w:rPr>
        <w:t>5</w:t>
      </w:r>
      <w:r w:rsidR="00D6477F">
        <w:rPr>
          <w:sz w:val="22"/>
          <w:szCs w:val="22"/>
          <w:lang w:val="de-DE"/>
        </w:rPr>
        <w:t>00</w:t>
      </w:r>
      <w:r w:rsidR="00AF3D20">
        <w:rPr>
          <w:sz w:val="22"/>
          <w:szCs w:val="22"/>
          <w:lang w:val="de-DE"/>
        </w:rPr>
        <w:t>.000,00 din.</w:t>
      </w:r>
      <w:r w:rsidRPr="00C3071D">
        <w:rPr>
          <w:sz w:val="22"/>
          <w:szCs w:val="22"/>
          <w:lang w:val="de-DE"/>
        </w:rPr>
        <w:t>,</w:t>
      </w:r>
      <w:r w:rsidR="0071025A" w:rsidRPr="00C3071D">
        <w:rPr>
          <w:sz w:val="22"/>
          <w:szCs w:val="22"/>
          <w:lang w:val="de-DE"/>
        </w:rPr>
        <w:t xml:space="preserve">informisanost (projekti) </w:t>
      </w:r>
      <w:r w:rsidR="00ED18D5">
        <w:rPr>
          <w:sz w:val="22"/>
          <w:szCs w:val="22"/>
          <w:lang w:val="de-DE"/>
        </w:rPr>
        <w:t>55</w:t>
      </w:r>
      <w:r w:rsidR="0071025A" w:rsidRPr="00C3071D">
        <w:rPr>
          <w:sz w:val="22"/>
          <w:szCs w:val="22"/>
          <w:lang w:val="de-DE"/>
        </w:rPr>
        <w:t>.</w:t>
      </w:r>
      <w:r w:rsidR="00E969B7">
        <w:rPr>
          <w:sz w:val="22"/>
          <w:szCs w:val="22"/>
          <w:lang w:val="de-DE"/>
        </w:rPr>
        <w:t>000</w:t>
      </w:r>
      <w:r w:rsidR="0071025A" w:rsidRPr="00C3071D">
        <w:rPr>
          <w:sz w:val="22"/>
          <w:szCs w:val="22"/>
          <w:lang w:val="de-DE"/>
        </w:rPr>
        <w:t xml:space="preserve">.000,00 din , </w:t>
      </w:r>
      <w:r w:rsidRPr="00C3071D">
        <w:rPr>
          <w:sz w:val="22"/>
          <w:szCs w:val="22"/>
          <w:lang w:val="de-DE"/>
        </w:rPr>
        <w:t xml:space="preserve"> </w:t>
      </w:r>
      <w:r w:rsidR="00333E55" w:rsidRPr="00C3071D">
        <w:rPr>
          <w:sz w:val="22"/>
          <w:szCs w:val="22"/>
          <w:lang w:val="de-DE"/>
        </w:rPr>
        <w:t xml:space="preserve">BNVS </w:t>
      </w:r>
      <w:r w:rsidR="008C783E">
        <w:rPr>
          <w:sz w:val="22"/>
          <w:szCs w:val="22"/>
          <w:lang w:val="de-DE"/>
        </w:rPr>
        <w:t>12</w:t>
      </w:r>
      <w:r w:rsidR="00333E55" w:rsidRPr="00C3071D">
        <w:rPr>
          <w:sz w:val="22"/>
          <w:szCs w:val="22"/>
          <w:lang w:val="de-DE"/>
        </w:rPr>
        <w:t>.000.000,00 din.</w:t>
      </w:r>
      <w:r w:rsidR="00022B95" w:rsidRPr="00022B95">
        <w:rPr>
          <w:sz w:val="22"/>
          <w:szCs w:val="22"/>
          <w:lang w:val="de-DE"/>
        </w:rPr>
        <w:t xml:space="preserve"> </w:t>
      </w:r>
      <w:r w:rsidR="00022B95" w:rsidRPr="00C3071D">
        <w:rPr>
          <w:sz w:val="22"/>
          <w:szCs w:val="22"/>
          <w:lang w:val="de-DE"/>
        </w:rPr>
        <w:t xml:space="preserve">Ostale neprofitne institucije iznos od  </w:t>
      </w:r>
      <w:r w:rsidR="00AF3D20">
        <w:rPr>
          <w:sz w:val="22"/>
          <w:szCs w:val="22"/>
          <w:lang w:val="de-DE"/>
        </w:rPr>
        <w:t>11</w:t>
      </w:r>
      <w:r w:rsidR="00022B95">
        <w:rPr>
          <w:sz w:val="22"/>
          <w:szCs w:val="22"/>
          <w:lang w:val="de-DE"/>
        </w:rPr>
        <w:t>.0</w:t>
      </w:r>
      <w:r w:rsidR="00022B95" w:rsidRPr="00C3071D">
        <w:rPr>
          <w:sz w:val="22"/>
          <w:szCs w:val="22"/>
          <w:lang w:val="de-DE"/>
        </w:rPr>
        <w:t>00.000,00 din</w:t>
      </w:r>
      <w:r w:rsidR="00C3071D" w:rsidRPr="00C3071D">
        <w:rPr>
          <w:sz w:val="22"/>
          <w:szCs w:val="22"/>
          <w:lang w:val="de-DE"/>
        </w:rPr>
        <w:t>.</w:t>
      </w:r>
      <w:r w:rsidRPr="00C3071D">
        <w:rPr>
          <w:sz w:val="22"/>
          <w:szCs w:val="22"/>
          <w:lang w:val="de-DE"/>
        </w:rPr>
        <w:t>)</w:t>
      </w:r>
    </w:p>
    <w:p w:rsidR="0054758B" w:rsidRPr="0054758B" w:rsidRDefault="0054758B" w:rsidP="00AE3D21">
      <w:pPr>
        <w:rPr>
          <w:sz w:val="22"/>
          <w:szCs w:val="22"/>
        </w:rPr>
      </w:pPr>
    </w:p>
    <w:p w:rsidR="00AE3D21" w:rsidRPr="00AF0031" w:rsidRDefault="00AE3D21" w:rsidP="00732240">
      <w:pPr>
        <w:numPr>
          <w:ilvl w:val="0"/>
          <w:numId w:val="9"/>
        </w:numPr>
        <w:rPr>
          <w:sz w:val="22"/>
          <w:szCs w:val="22"/>
          <w:lang w:val="de-DE"/>
        </w:rPr>
      </w:pPr>
      <w:r w:rsidRPr="00AF0031">
        <w:rPr>
          <w:b/>
          <w:bCs/>
          <w:sz w:val="22"/>
          <w:szCs w:val="22"/>
          <w:lang w:val="de-DE"/>
        </w:rPr>
        <w:t xml:space="preserve">Porezi , obavezne takse i kazne  </w:t>
      </w:r>
      <w:r w:rsidRPr="00AF0031">
        <w:rPr>
          <w:sz w:val="22"/>
          <w:szCs w:val="22"/>
          <w:lang w:val="de-DE"/>
        </w:rPr>
        <w:t>planirana su sredstva u ukupnom iznosu od</w:t>
      </w:r>
      <w:r w:rsidR="008E0AB8">
        <w:rPr>
          <w:sz w:val="22"/>
          <w:szCs w:val="22"/>
          <w:lang w:val="de-DE"/>
        </w:rPr>
        <w:t xml:space="preserve"> </w:t>
      </w:r>
      <w:r w:rsidRPr="00AF0031">
        <w:rPr>
          <w:sz w:val="22"/>
          <w:szCs w:val="22"/>
          <w:lang w:val="de-DE"/>
        </w:rPr>
        <w:t xml:space="preserve"> </w:t>
      </w:r>
      <w:r w:rsidR="00DB4223">
        <w:rPr>
          <w:sz w:val="22"/>
          <w:szCs w:val="22"/>
          <w:lang w:val="de-DE"/>
        </w:rPr>
        <w:t>1</w:t>
      </w:r>
      <w:r w:rsidR="00D6477F">
        <w:rPr>
          <w:sz w:val="22"/>
          <w:szCs w:val="22"/>
          <w:lang w:val="de-DE"/>
        </w:rPr>
        <w:t>.</w:t>
      </w:r>
      <w:r w:rsidR="00DB4223">
        <w:rPr>
          <w:sz w:val="22"/>
          <w:szCs w:val="22"/>
          <w:lang w:val="de-DE"/>
        </w:rPr>
        <w:t>3</w:t>
      </w:r>
      <w:r w:rsidR="00403E5C">
        <w:rPr>
          <w:sz w:val="22"/>
          <w:szCs w:val="22"/>
          <w:lang w:val="de-DE"/>
        </w:rPr>
        <w:t>0</w:t>
      </w:r>
      <w:r w:rsidR="00600DAC">
        <w:rPr>
          <w:sz w:val="22"/>
          <w:szCs w:val="22"/>
          <w:lang w:val="de-DE"/>
        </w:rPr>
        <w:t>0</w:t>
      </w:r>
      <w:r w:rsidR="00D6477F">
        <w:rPr>
          <w:sz w:val="22"/>
          <w:szCs w:val="22"/>
          <w:lang w:val="de-DE"/>
        </w:rPr>
        <w:t>.</w:t>
      </w:r>
      <w:r w:rsidR="003D55AA">
        <w:rPr>
          <w:sz w:val="22"/>
          <w:szCs w:val="22"/>
          <w:lang w:val="de-DE"/>
        </w:rPr>
        <w:t>0</w:t>
      </w:r>
      <w:r w:rsidR="00D6477F">
        <w:rPr>
          <w:sz w:val="22"/>
          <w:szCs w:val="22"/>
          <w:lang w:val="de-DE"/>
        </w:rPr>
        <w:t>00</w:t>
      </w:r>
      <w:r w:rsidRPr="00AF0031">
        <w:rPr>
          <w:sz w:val="22"/>
          <w:szCs w:val="22"/>
          <w:lang w:val="de-DE"/>
        </w:rPr>
        <w:t>,00 din</w:t>
      </w:r>
      <w:r w:rsidR="00F31089">
        <w:rPr>
          <w:sz w:val="22"/>
          <w:szCs w:val="22"/>
          <w:lang w:val="de-DE"/>
        </w:rPr>
        <w:t>. ,</w:t>
      </w:r>
      <w:r w:rsidRPr="00AF0031">
        <w:rPr>
          <w:sz w:val="22"/>
          <w:szCs w:val="22"/>
          <w:lang w:val="de-DE"/>
        </w:rPr>
        <w:t xml:space="preserve"> a odnose se na republi</w:t>
      </w:r>
      <w:r w:rsidR="003E2613">
        <w:rPr>
          <w:sz w:val="22"/>
          <w:szCs w:val="22"/>
          <w:lang w:val="de-DE"/>
        </w:rPr>
        <w:t>č</w:t>
      </w:r>
      <w:r w:rsidRPr="00AF0031">
        <w:rPr>
          <w:sz w:val="22"/>
          <w:szCs w:val="22"/>
          <w:lang w:val="de-DE"/>
        </w:rPr>
        <w:t xml:space="preserve">ke , sudske takse </w:t>
      </w:r>
      <w:r w:rsidR="002060E8">
        <w:rPr>
          <w:sz w:val="22"/>
          <w:szCs w:val="22"/>
          <w:lang w:val="de-DE"/>
        </w:rPr>
        <w:t>i</w:t>
      </w:r>
      <w:r w:rsidRPr="00AF0031">
        <w:rPr>
          <w:sz w:val="22"/>
          <w:szCs w:val="22"/>
          <w:lang w:val="de-DE"/>
        </w:rPr>
        <w:t xml:space="preserve"> ragistraciju vozila.</w:t>
      </w:r>
    </w:p>
    <w:p w:rsidR="00AE3D21" w:rsidRPr="00AF0031" w:rsidRDefault="00AE3D21" w:rsidP="00732240">
      <w:pPr>
        <w:numPr>
          <w:ilvl w:val="0"/>
          <w:numId w:val="9"/>
        </w:numPr>
        <w:rPr>
          <w:sz w:val="22"/>
          <w:szCs w:val="22"/>
          <w:lang w:val="de-DE"/>
        </w:rPr>
      </w:pPr>
      <w:r w:rsidRPr="00AF0031">
        <w:rPr>
          <w:b/>
          <w:bCs/>
          <w:sz w:val="22"/>
          <w:szCs w:val="22"/>
          <w:lang w:val="de-DE"/>
        </w:rPr>
        <w:lastRenderedPageBreak/>
        <w:t>Nov</w:t>
      </w:r>
      <w:r w:rsidR="002060E8">
        <w:rPr>
          <w:b/>
          <w:bCs/>
          <w:sz w:val="22"/>
          <w:szCs w:val="22"/>
          <w:lang w:val="de-DE"/>
        </w:rPr>
        <w:t>č</w:t>
      </w:r>
      <w:r w:rsidRPr="00AF0031">
        <w:rPr>
          <w:b/>
          <w:bCs/>
          <w:sz w:val="22"/>
          <w:szCs w:val="22"/>
          <w:lang w:val="de-DE"/>
        </w:rPr>
        <w:t>ane kazne i penali po re</w:t>
      </w:r>
      <w:r w:rsidR="002060E8">
        <w:rPr>
          <w:b/>
          <w:bCs/>
          <w:sz w:val="22"/>
          <w:szCs w:val="22"/>
          <w:lang w:val="de-DE"/>
        </w:rPr>
        <w:t>š</w:t>
      </w:r>
      <w:r w:rsidRPr="00AF0031">
        <w:rPr>
          <w:b/>
          <w:bCs/>
          <w:sz w:val="22"/>
          <w:szCs w:val="22"/>
          <w:lang w:val="de-DE"/>
        </w:rPr>
        <w:t xml:space="preserve">enju sudova  </w:t>
      </w:r>
      <w:r w:rsidRPr="00AF0031">
        <w:rPr>
          <w:sz w:val="22"/>
          <w:szCs w:val="22"/>
          <w:lang w:val="de-DE"/>
        </w:rPr>
        <w:t xml:space="preserve">planirana su sredstva u iznosu od  </w:t>
      </w:r>
      <w:r w:rsidR="00403E5C">
        <w:rPr>
          <w:sz w:val="22"/>
          <w:szCs w:val="22"/>
          <w:lang w:val="de-DE"/>
        </w:rPr>
        <w:t>1</w:t>
      </w:r>
      <w:r w:rsidR="00DB4223">
        <w:rPr>
          <w:sz w:val="22"/>
          <w:szCs w:val="22"/>
          <w:lang w:val="de-DE"/>
        </w:rPr>
        <w:t>3</w:t>
      </w:r>
      <w:r w:rsidR="00D6477F">
        <w:rPr>
          <w:sz w:val="22"/>
          <w:szCs w:val="22"/>
          <w:lang w:val="de-DE"/>
        </w:rPr>
        <w:t>.</w:t>
      </w:r>
      <w:r w:rsidR="00DB4223">
        <w:rPr>
          <w:sz w:val="22"/>
          <w:szCs w:val="22"/>
          <w:lang w:val="de-DE"/>
        </w:rPr>
        <w:t>10</w:t>
      </w:r>
      <w:r w:rsidR="00E969B7">
        <w:rPr>
          <w:sz w:val="22"/>
          <w:szCs w:val="22"/>
          <w:lang w:val="de-DE"/>
        </w:rPr>
        <w:t>0</w:t>
      </w:r>
      <w:r w:rsidR="00D6477F">
        <w:rPr>
          <w:sz w:val="22"/>
          <w:szCs w:val="22"/>
          <w:lang w:val="de-DE"/>
        </w:rPr>
        <w:t>.000</w:t>
      </w:r>
      <w:r w:rsidRPr="00AF0031">
        <w:rPr>
          <w:sz w:val="22"/>
          <w:szCs w:val="22"/>
          <w:lang w:val="de-DE"/>
        </w:rPr>
        <w:t>,00 din.za realizaciju izvršnih rešenja sudova u redovnim postupcima i postupcima prinudne naplate.</w:t>
      </w:r>
    </w:p>
    <w:p w:rsidR="00AE3D21" w:rsidRPr="00AF0031" w:rsidRDefault="00AE3D21" w:rsidP="00732240">
      <w:pPr>
        <w:numPr>
          <w:ilvl w:val="0"/>
          <w:numId w:val="9"/>
        </w:numPr>
        <w:rPr>
          <w:sz w:val="22"/>
          <w:szCs w:val="22"/>
          <w:lang w:val="de-DE"/>
        </w:rPr>
      </w:pPr>
      <w:r w:rsidRPr="00AF0031">
        <w:rPr>
          <w:b/>
          <w:bCs/>
          <w:sz w:val="22"/>
          <w:szCs w:val="22"/>
          <w:lang w:val="de-DE"/>
        </w:rPr>
        <w:t xml:space="preserve">Naknada </w:t>
      </w:r>
      <w:r w:rsidR="002060E8">
        <w:rPr>
          <w:b/>
          <w:bCs/>
          <w:sz w:val="22"/>
          <w:szCs w:val="22"/>
          <w:lang w:val="de-DE"/>
        </w:rPr>
        <w:t>š</w:t>
      </w:r>
      <w:r w:rsidRPr="00AF0031">
        <w:rPr>
          <w:b/>
          <w:bCs/>
          <w:sz w:val="22"/>
          <w:szCs w:val="22"/>
          <w:lang w:val="de-DE"/>
        </w:rPr>
        <w:t xml:space="preserve">tete usled elementarnih nepogoda </w:t>
      </w:r>
      <w:r w:rsidRPr="00AF0031">
        <w:rPr>
          <w:sz w:val="22"/>
          <w:szCs w:val="22"/>
          <w:lang w:val="de-DE"/>
        </w:rPr>
        <w:t xml:space="preserve">planirana su sredstva  u iznosu od </w:t>
      </w:r>
      <w:r w:rsidR="00343756">
        <w:rPr>
          <w:sz w:val="22"/>
          <w:szCs w:val="22"/>
          <w:lang w:val="de-DE"/>
        </w:rPr>
        <w:t xml:space="preserve"> </w:t>
      </w:r>
      <w:r w:rsidRPr="00AF0031">
        <w:rPr>
          <w:sz w:val="22"/>
          <w:szCs w:val="22"/>
          <w:lang w:val="de-DE"/>
        </w:rPr>
        <w:t xml:space="preserve"> </w:t>
      </w:r>
      <w:r w:rsidR="00DB4223">
        <w:rPr>
          <w:sz w:val="22"/>
          <w:szCs w:val="22"/>
          <w:lang w:val="de-DE"/>
        </w:rPr>
        <w:t>15</w:t>
      </w:r>
      <w:r w:rsidR="00D6477F">
        <w:rPr>
          <w:sz w:val="22"/>
          <w:szCs w:val="22"/>
          <w:lang w:val="de-DE"/>
        </w:rPr>
        <w:t>.</w:t>
      </w:r>
      <w:r w:rsidR="0006225B">
        <w:rPr>
          <w:sz w:val="22"/>
          <w:szCs w:val="22"/>
          <w:lang w:val="de-DE"/>
        </w:rPr>
        <w:t>0</w:t>
      </w:r>
      <w:r w:rsidR="003D55AA">
        <w:rPr>
          <w:sz w:val="22"/>
          <w:szCs w:val="22"/>
          <w:lang w:val="de-DE"/>
        </w:rPr>
        <w:t>00</w:t>
      </w:r>
      <w:r w:rsidR="00D6477F">
        <w:rPr>
          <w:sz w:val="22"/>
          <w:szCs w:val="22"/>
          <w:lang w:val="de-DE"/>
        </w:rPr>
        <w:t>.</w:t>
      </w:r>
      <w:r w:rsidR="003D55AA">
        <w:rPr>
          <w:sz w:val="22"/>
          <w:szCs w:val="22"/>
          <w:lang w:val="de-DE"/>
        </w:rPr>
        <w:t>0</w:t>
      </w:r>
      <w:r w:rsidR="00D6477F">
        <w:rPr>
          <w:sz w:val="22"/>
          <w:szCs w:val="22"/>
          <w:lang w:val="de-DE"/>
        </w:rPr>
        <w:t>00</w:t>
      </w:r>
      <w:r w:rsidRPr="00AF0031">
        <w:rPr>
          <w:sz w:val="22"/>
          <w:szCs w:val="22"/>
          <w:lang w:val="de-DE"/>
        </w:rPr>
        <w:t>,00 din.</w:t>
      </w:r>
    </w:p>
    <w:p w:rsidR="00AE3D21" w:rsidRPr="00AF3D20" w:rsidRDefault="00AF3D20" w:rsidP="00AE3D21">
      <w:pPr>
        <w:ind w:left="720"/>
        <w:rPr>
          <w:bCs/>
          <w:sz w:val="22"/>
          <w:szCs w:val="22"/>
          <w:lang w:val="de-DE"/>
        </w:rPr>
      </w:pPr>
      <w:r>
        <w:rPr>
          <w:b/>
          <w:bCs/>
          <w:sz w:val="22"/>
          <w:szCs w:val="22"/>
          <w:lang w:val="de-DE"/>
        </w:rPr>
        <w:t xml:space="preserve">485  </w:t>
      </w:r>
      <w:r w:rsidRPr="00AF3D20">
        <w:rPr>
          <w:bCs/>
          <w:sz w:val="22"/>
          <w:szCs w:val="22"/>
          <w:lang w:val="de-DE"/>
        </w:rPr>
        <w:t xml:space="preserve">Naknade štete od povrede nanete od državnih organa planirana su sredstva u iznosu od </w:t>
      </w:r>
      <w:r w:rsidR="00DB4223">
        <w:rPr>
          <w:bCs/>
          <w:sz w:val="22"/>
          <w:szCs w:val="22"/>
          <w:lang w:val="de-DE"/>
        </w:rPr>
        <w:t>16</w:t>
      </w:r>
      <w:r w:rsidRPr="00AF3D20">
        <w:rPr>
          <w:bCs/>
          <w:sz w:val="22"/>
          <w:szCs w:val="22"/>
          <w:lang w:val="de-DE"/>
        </w:rPr>
        <w:t>.000.000,00 din</w:t>
      </w:r>
      <w:r>
        <w:rPr>
          <w:bCs/>
          <w:sz w:val="22"/>
          <w:szCs w:val="22"/>
          <w:lang w:val="de-DE"/>
        </w:rPr>
        <w:t>.</w:t>
      </w:r>
    </w:p>
    <w:p w:rsidR="00A05630" w:rsidRDefault="00AE3D21" w:rsidP="00AE3D21">
      <w:pPr>
        <w:ind w:left="720"/>
        <w:rPr>
          <w:b/>
          <w:bCs/>
          <w:sz w:val="22"/>
          <w:szCs w:val="22"/>
          <w:lang w:val="de-DE"/>
        </w:rPr>
      </w:pPr>
      <w:r w:rsidRPr="00AF0031">
        <w:rPr>
          <w:b/>
          <w:bCs/>
          <w:sz w:val="22"/>
          <w:szCs w:val="22"/>
          <w:lang w:val="de-DE"/>
        </w:rPr>
        <w:t xml:space="preserve">                                       </w:t>
      </w:r>
    </w:p>
    <w:p w:rsidR="00A05630" w:rsidRPr="00AF0031" w:rsidRDefault="00AE3D21" w:rsidP="00A05630">
      <w:pPr>
        <w:ind w:left="720"/>
        <w:rPr>
          <w:b/>
          <w:bCs/>
          <w:sz w:val="22"/>
          <w:szCs w:val="22"/>
        </w:rPr>
      </w:pPr>
      <w:r w:rsidRPr="00AF0031">
        <w:rPr>
          <w:b/>
          <w:bCs/>
          <w:sz w:val="22"/>
          <w:szCs w:val="22"/>
          <w:lang w:val="de-DE"/>
        </w:rPr>
        <w:t xml:space="preserve">  </w:t>
      </w:r>
      <w:r w:rsidRPr="00AF0031">
        <w:rPr>
          <w:b/>
          <w:bCs/>
          <w:sz w:val="22"/>
          <w:szCs w:val="22"/>
        </w:rPr>
        <w:t>49  Administrativni transferi iz budžeta</w:t>
      </w:r>
    </w:p>
    <w:p w:rsidR="00AE3D21" w:rsidRPr="00AF0031" w:rsidRDefault="00AE3D21" w:rsidP="00AE3D21">
      <w:pPr>
        <w:ind w:left="720"/>
        <w:rPr>
          <w:sz w:val="22"/>
          <w:szCs w:val="22"/>
        </w:rPr>
      </w:pPr>
    </w:p>
    <w:p w:rsidR="00AE3D21" w:rsidRDefault="00AE3D21" w:rsidP="00732240">
      <w:pPr>
        <w:numPr>
          <w:ilvl w:val="0"/>
          <w:numId w:val="10"/>
        </w:numPr>
        <w:rPr>
          <w:sz w:val="22"/>
          <w:szCs w:val="22"/>
        </w:rPr>
      </w:pPr>
      <w:r w:rsidRPr="00AF0031">
        <w:rPr>
          <w:sz w:val="22"/>
          <w:szCs w:val="22"/>
        </w:rPr>
        <w:t xml:space="preserve">Sredstva rezerve planirana su u iznosu od </w:t>
      </w:r>
      <w:r w:rsidR="003D55AA">
        <w:rPr>
          <w:sz w:val="22"/>
          <w:szCs w:val="22"/>
        </w:rPr>
        <w:t>6</w:t>
      </w:r>
      <w:r w:rsidRPr="00AF0031">
        <w:rPr>
          <w:sz w:val="22"/>
          <w:szCs w:val="22"/>
        </w:rPr>
        <w:t>.</w:t>
      </w:r>
      <w:r w:rsidR="002D24B6">
        <w:rPr>
          <w:sz w:val="22"/>
          <w:szCs w:val="22"/>
        </w:rPr>
        <w:t>5</w:t>
      </w:r>
      <w:r w:rsidRPr="00AF0031">
        <w:rPr>
          <w:sz w:val="22"/>
          <w:szCs w:val="22"/>
        </w:rPr>
        <w:t>0</w:t>
      </w:r>
      <w:r w:rsidR="0071025A">
        <w:rPr>
          <w:sz w:val="22"/>
          <w:szCs w:val="22"/>
        </w:rPr>
        <w:t>0</w:t>
      </w:r>
      <w:r w:rsidRPr="00AF0031">
        <w:rPr>
          <w:sz w:val="22"/>
          <w:szCs w:val="22"/>
        </w:rPr>
        <w:t xml:space="preserve">.000,00 din. i to deo za stalnu budžetsku rezervu  od </w:t>
      </w:r>
      <w:r w:rsidR="003D55AA">
        <w:rPr>
          <w:sz w:val="22"/>
          <w:szCs w:val="22"/>
        </w:rPr>
        <w:t>2</w:t>
      </w:r>
      <w:r w:rsidRPr="00AF0031">
        <w:rPr>
          <w:sz w:val="22"/>
          <w:szCs w:val="22"/>
        </w:rPr>
        <w:t>.</w:t>
      </w:r>
      <w:r w:rsidR="002060E8">
        <w:rPr>
          <w:sz w:val="22"/>
          <w:szCs w:val="22"/>
        </w:rPr>
        <w:t>0</w:t>
      </w:r>
      <w:r w:rsidRPr="00AF0031">
        <w:rPr>
          <w:sz w:val="22"/>
          <w:szCs w:val="22"/>
        </w:rPr>
        <w:t xml:space="preserve">00.000,00 din. i  </w:t>
      </w:r>
      <w:r w:rsidR="003D55AA">
        <w:rPr>
          <w:sz w:val="22"/>
          <w:szCs w:val="22"/>
        </w:rPr>
        <w:t>4</w:t>
      </w:r>
      <w:r w:rsidRPr="00AF0031">
        <w:rPr>
          <w:sz w:val="22"/>
          <w:szCs w:val="22"/>
        </w:rPr>
        <w:t>.</w:t>
      </w:r>
      <w:r w:rsidR="002D24B6">
        <w:rPr>
          <w:sz w:val="22"/>
          <w:szCs w:val="22"/>
        </w:rPr>
        <w:t>5</w:t>
      </w:r>
      <w:r w:rsidRPr="00AF0031">
        <w:rPr>
          <w:sz w:val="22"/>
          <w:szCs w:val="22"/>
        </w:rPr>
        <w:t>00.000,00 za tekuću budžetsku rezervu  u skladu sa odredbama Zakona o budžetskom sistemu.</w:t>
      </w:r>
    </w:p>
    <w:p w:rsidR="00965FDA" w:rsidRDefault="00965FDA" w:rsidP="00AE3D21">
      <w:pPr>
        <w:rPr>
          <w:sz w:val="22"/>
          <w:szCs w:val="22"/>
        </w:rPr>
      </w:pPr>
    </w:p>
    <w:p w:rsidR="00965FDA" w:rsidRPr="00AF0031" w:rsidRDefault="00965FDA" w:rsidP="00AE3D21">
      <w:pPr>
        <w:rPr>
          <w:sz w:val="22"/>
          <w:szCs w:val="22"/>
        </w:rPr>
      </w:pPr>
    </w:p>
    <w:p w:rsidR="00AE3D21" w:rsidRPr="00AF0031" w:rsidRDefault="00AE3D21" w:rsidP="00AE3D21">
      <w:pPr>
        <w:rPr>
          <w:b/>
          <w:bCs/>
          <w:sz w:val="22"/>
          <w:szCs w:val="22"/>
        </w:rPr>
      </w:pPr>
      <w:r w:rsidRPr="00AF0031">
        <w:rPr>
          <w:b/>
          <w:bCs/>
          <w:sz w:val="22"/>
          <w:szCs w:val="22"/>
        </w:rPr>
        <w:t xml:space="preserve">                                         </w:t>
      </w:r>
      <w:r w:rsidR="00EB0C2B">
        <w:rPr>
          <w:b/>
          <w:bCs/>
          <w:sz w:val="22"/>
          <w:szCs w:val="22"/>
        </w:rPr>
        <w:t xml:space="preserve">       </w:t>
      </w:r>
      <w:r w:rsidRPr="00AF0031">
        <w:rPr>
          <w:b/>
          <w:bCs/>
          <w:sz w:val="22"/>
          <w:szCs w:val="22"/>
        </w:rPr>
        <w:t xml:space="preserve">    5 -  Izdaci za nefinansijsku imovinu</w:t>
      </w:r>
    </w:p>
    <w:p w:rsidR="00AE3D21" w:rsidRPr="00AF0031" w:rsidRDefault="00AE3D21" w:rsidP="00AE3D21">
      <w:pPr>
        <w:rPr>
          <w:b/>
          <w:bCs/>
          <w:sz w:val="22"/>
          <w:szCs w:val="22"/>
        </w:rPr>
      </w:pPr>
    </w:p>
    <w:p w:rsidR="00AE3D21" w:rsidRPr="00AF0031" w:rsidRDefault="00AE3D21" w:rsidP="00AE3D21">
      <w:pPr>
        <w:rPr>
          <w:sz w:val="22"/>
          <w:szCs w:val="22"/>
        </w:rPr>
      </w:pPr>
      <w:r w:rsidRPr="00AF0031">
        <w:rPr>
          <w:b/>
          <w:bCs/>
          <w:sz w:val="22"/>
          <w:szCs w:val="22"/>
        </w:rPr>
        <w:t xml:space="preserve">   </w:t>
      </w:r>
      <w:r w:rsidRPr="00AF0031">
        <w:rPr>
          <w:sz w:val="22"/>
          <w:szCs w:val="22"/>
        </w:rPr>
        <w:t xml:space="preserve">Planirani su u iznosu od   </w:t>
      </w:r>
      <w:r w:rsidR="00DB4223">
        <w:rPr>
          <w:sz w:val="22"/>
          <w:szCs w:val="22"/>
        </w:rPr>
        <w:t>7</w:t>
      </w:r>
      <w:r w:rsidR="0056718E">
        <w:rPr>
          <w:sz w:val="22"/>
          <w:szCs w:val="22"/>
        </w:rPr>
        <w:t>50</w:t>
      </w:r>
      <w:r w:rsidR="00F525D8">
        <w:rPr>
          <w:sz w:val="22"/>
          <w:szCs w:val="22"/>
        </w:rPr>
        <w:t>.</w:t>
      </w:r>
      <w:r w:rsidR="00DB4223">
        <w:rPr>
          <w:sz w:val="22"/>
          <w:szCs w:val="22"/>
        </w:rPr>
        <w:t>450</w:t>
      </w:r>
      <w:r w:rsidR="00D6477F">
        <w:rPr>
          <w:sz w:val="22"/>
          <w:szCs w:val="22"/>
        </w:rPr>
        <w:t>.</w:t>
      </w:r>
      <w:r w:rsidR="003D55AA">
        <w:rPr>
          <w:sz w:val="22"/>
          <w:szCs w:val="22"/>
        </w:rPr>
        <w:t>00</w:t>
      </w:r>
      <w:r w:rsidR="0006225B">
        <w:rPr>
          <w:sz w:val="22"/>
          <w:szCs w:val="22"/>
        </w:rPr>
        <w:t>0</w:t>
      </w:r>
      <w:r w:rsidRPr="00AF0031">
        <w:rPr>
          <w:sz w:val="22"/>
          <w:szCs w:val="22"/>
        </w:rPr>
        <w:t xml:space="preserve">,00 din. i sastoje se od izdataka za osnovna sredstva  </w:t>
      </w:r>
      <w:r w:rsidR="00403E5C">
        <w:rPr>
          <w:sz w:val="22"/>
          <w:szCs w:val="22"/>
        </w:rPr>
        <w:t>6</w:t>
      </w:r>
      <w:r w:rsidR="0056718E">
        <w:rPr>
          <w:sz w:val="22"/>
          <w:szCs w:val="22"/>
        </w:rPr>
        <w:t>50</w:t>
      </w:r>
      <w:r w:rsidR="00D6477F">
        <w:rPr>
          <w:sz w:val="22"/>
          <w:szCs w:val="22"/>
        </w:rPr>
        <w:t>.</w:t>
      </w:r>
      <w:r w:rsidR="00DB4223">
        <w:rPr>
          <w:sz w:val="22"/>
          <w:szCs w:val="22"/>
        </w:rPr>
        <w:t>450</w:t>
      </w:r>
      <w:r w:rsidR="00D6477F">
        <w:rPr>
          <w:sz w:val="22"/>
          <w:szCs w:val="22"/>
        </w:rPr>
        <w:t>.</w:t>
      </w:r>
      <w:r w:rsidR="003D55AA">
        <w:rPr>
          <w:sz w:val="22"/>
          <w:szCs w:val="22"/>
        </w:rPr>
        <w:t>00</w:t>
      </w:r>
      <w:r w:rsidR="0006225B">
        <w:rPr>
          <w:sz w:val="22"/>
          <w:szCs w:val="22"/>
        </w:rPr>
        <w:t>0</w:t>
      </w:r>
      <w:r w:rsidRPr="00AF0031">
        <w:rPr>
          <w:sz w:val="22"/>
          <w:szCs w:val="22"/>
        </w:rPr>
        <w:t xml:space="preserve">,00 din. ili </w:t>
      </w:r>
      <w:r w:rsidR="00343756">
        <w:rPr>
          <w:sz w:val="22"/>
          <w:szCs w:val="22"/>
        </w:rPr>
        <w:t xml:space="preserve">       </w:t>
      </w:r>
      <w:r w:rsidR="0056718E">
        <w:rPr>
          <w:sz w:val="22"/>
          <w:szCs w:val="22"/>
        </w:rPr>
        <w:t>87</w:t>
      </w:r>
      <w:r w:rsidR="002C027B">
        <w:rPr>
          <w:sz w:val="22"/>
          <w:szCs w:val="22"/>
        </w:rPr>
        <w:t>.</w:t>
      </w:r>
      <w:r w:rsidRPr="00AF0031">
        <w:rPr>
          <w:sz w:val="22"/>
          <w:szCs w:val="22"/>
        </w:rPr>
        <w:t xml:space="preserve"> % od ukupnih izdataka  </w:t>
      </w:r>
      <w:r w:rsidR="00A71CCC">
        <w:rPr>
          <w:sz w:val="22"/>
          <w:szCs w:val="22"/>
        </w:rPr>
        <w:t xml:space="preserve"> </w:t>
      </w:r>
      <w:r w:rsidR="00DB4223">
        <w:rPr>
          <w:sz w:val="22"/>
          <w:szCs w:val="22"/>
        </w:rPr>
        <w:t xml:space="preserve">I </w:t>
      </w:r>
      <w:r w:rsidR="00A71CCC">
        <w:rPr>
          <w:sz w:val="22"/>
          <w:szCs w:val="22"/>
        </w:rPr>
        <w:t xml:space="preserve"> </w:t>
      </w:r>
      <w:r w:rsidRPr="00AF0031">
        <w:rPr>
          <w:sz w:val="22"/>
          <w:szCs w:val="22"/>
        </w:rPr>
        <w:t xml:space="preserve">prirodne imovine u iznosu od  </w:t>
      </w:r>
      <w:r w:rsidR="0056718E">
        <w:rPr>
          <w:sz w:val="22"/>
          <w:szCs w:val="22"/>
        </w:rPr>
        <w:t>10</w:t>
      </w:r>
      <w:r w:rsidR="002C027B">
        <w:rPr>
          <w:sz w:val="22"/>
          <w:szCs w:val="22"/>
        </w:rPr>
        <w:t>0</w:t>
      </w:r>
      <w:r w:rsidRPr="00AF0031">
        <w:rPr>
          <w:sz w:val="22"/>
          <w:szCs w:val="22"/>
        </w:rPr>
        <w:t>.</w:t>
      </w:r>
      <w:r w:rsidR="00E969B7">
        <w:rPr>
          <w:sz w:val="22"/>
          <w:szCs w:val="22"/>
        </w:rPr>
        <w:t>000</w:t>
      </w:r>
      <w:r w:rsidRPr="00AF0031">
        <w:rPr>
          <w:sz w:val="22"/>
          <w:szCs w:val="22"/>
        </w:rPr>
        <w:t xml:space="preserve">.000,00 din.  </w:t>
      </w:r>
      <w:r w:rsidR="00343756">
        <w:rPr>
          <w:sz w:val="22"/>
          <w:szCs w:val="22"/>
        </w:rPr>
        <w:t>i</w:t>
      </w:r>
      <w:r w:rsidRPr="00AF0031">
        <w:rPr>
          <w:sz w:val="22"/>
          <w:szCs w:val="22"/>
        </w:rPr>
        <w:t xml:space="preserve">li  </w:t>
      </w:r>
      <w:r w:rsidR="0056718E">
        <w:rPr>
          <w:sz w:val="22"/>
          <w:szCs w:val="22"/>
        </w:rPr>
        <w:t>13</w:t>
      </w:r>
      <w:r w:rsidRPr="00AF0031">
        <w:rPr>
          <w:sz w:val="22"/>
          <w:szCs w:val="22"/>
        </w:rPr>
        <w:t xml:space="preserve"> ,0  % .</w:t>
      </w:r>
    </w:p>
    <w:p w:rsidR="00AE3D21" w:rsidRPr="00AF0031" w:rsidRDefault="00AE3D21" w:rsidP="00AE3D21">
      <w:pPr>
        <w:rPr>
          <w:sz w:val="22"/>
          <w:szCs w:val="22"/>
        </w:rPr>
      </w:pPr>
    </w:p>
    <w:p w:rsidR="00AE3D21" w:rsidRPr="00AF0031" w:rsidRDefault="00AE3D21" w:rsidP="00732240">
      <w:pPr>
        <w:numPr>
          <w:ilvl w:val="0"/>
          <w:numId w:val="11"/>
        </w:numPr>
        <w:rPr>
          <w:sz w:val="22"/>
          <w:szCs w:val="22"/>
        </w:rPr>
      </w:pPr>
      <w:r w:rsidRPr="00AF0031">
        <w:rPr>
          <w:b/>
          <w:bCs/>
          <w:sz w:val="22"/>
          <w:szCs w:val="22"/>
        </w:rPr>
        <w:t>Osnovna sredstva</w:t>
      </w:r>
      <w:r w:rsidRPr="00AF0031">
        <w:rPr>
          <w:sz w:val="22"/>
          <w:szCs w:val="22"/>
        </w:rPr>
        <w:t xml:space="preserve">  -  obuhvataju zgrade i gradjevinske objekte , ma</w:t>
      </w:r>
      <w:r w:rsidR="00343756">
        <w:rPr>
          <w:sz w:val="22"/>
          <w:szCs w:val="22"/>
        </w:rPr>
        <w:t>š</w:t>
      </w:r>
      <w:r w:rsidRPr="00AF0031">
        <w:rPr>
          <w:sz w:val="22"/>
          <w:szCs w:val="22"/>
        </w:rPr>
        <w:t xml:space="preserve">ine </w:t>
      </w:r>
      <w:r w:rsidR="00343756">
        <w:rPr>
          <w:sz w:val="22"/>
          <w:szCs w:val="22"/>
        </w:rPr>
        <w:t>,</w:t>
      </w:r>
      <w:r w:rsidRPr="00AF0031">
        <w:rPr>
          <w:sz w:val="22"/>
          <w:szCs w:val="22"/>
        </w:rPr>
        <w:t xml:space="preserve"> opremu i nematerijalnu imovinu.</w:t>
      </w:r>
    </w:p>
    <w:p w:rsidR="00AE3D21" w:rsidRPr="00AF0031" w:rsidRDefault="00AE3D21" w:rsidP="00AE3D21">
      <w:pPr>
        <w:rPr>
          <w:sz w:val="22"/>
          <w:szCs w:val="22"/>
        </w:rPr>
      </w:pPr>
    </w:p>
    <w:p w:rsidR="00AE3D21" w:rsidRDefault="00AE3D21" w:rsidP="00732240">
      <w:pPr>
        <w:numPr>
          <w:ilvl w:val="0"/>
          <w:numId w:val="12"/>
        </w:numPr>
        <w:rPr>
          <w:sz w:val="22"/>
          <w:szCs w:val="22"/>
        </w:rPr>
      </w:pPr>
      <w:r w:rsidRPr="00AF0031">
        <w:rPr>
          <w:b/>
          <w:bCs/>
          <w:sz w:val="22"/>
          <w:szCs w:val="22"/>
        </w:rPr>
        <w:t>Zgrade i gra</w:t>
      </w:r>
      <w:r w:rsidR="005D61CA">
        <w:rPr>
          <w:b/>
          <w:bCs/>
          <w:sz w:val="22"/>
          <w:szCs w:val="22"/>
        </w:rPr>
        <w:t>đ</w:t>
      </w:r>
      <w:r w:rsidRPr="00AF0031">
        <w:rPr>
          <w:b/>
          <w:bCs/>
          <w:sz w:val="22"/>
          <w:szCs w:val="22"/>
        </w:rPr>
        <w:t>evinski objekti</w:t>
      </w:r>
      <w:r w:rsidRPr="00AF0031">
        <w:rPr>
          <w:sz w:val="22"/>
          <w:szCs w:val="22"/>
        </w:rPr>
        <w:t xml:space="preserve"> – planirano je</w:t>
      </w:r>
      <w:r w:rsidR="00A6432D">
        <w:rPr>
          <w:sz w:val="22"/>
          <w:szCs w:val="22"/>
        </w:rPr>
        <w:t xml:space="preserve"> </w:t>
      </w:r>
      <w:r w:rsidR="008B3019">
        <w:rPr>
          <w:sz w:val="22"/>
          <w:szCs w:val="22"/>
        </w:rPr>
        <w:t xml:space="preserve"> </w:t>
      </w:r>
      <w:r w:rsidR="00403E5C">
        <w:rPr>
          <w:sz w:val="22"/>
          <w:szCs w:val="22"/>
        </w:rPr>
        <w:t>5</w:t>
      </w:r>
      <w:r w:rsidR="0056718E">
        <w:rPr>
          <w:sz w:val="22"/>
          <w:szCs w:val="22"/>
        </w:rPr>
        <w:t>85</w:t>
      </w:r>
      <w:r w:rsidR="00D6477F">
        <w:rPr>
          <w:sz w:val="22"/>
          <w:szCs w:val="22"/>
        </w:rPr>
        <w:t>.</w:t>
      </w:r>
      <w:r w:rsidR="00DB4223">
        <w:rPr>
          <w:sz w:val="22"/>
          <w:szCs w:val="22"/>
        </w:rPr>
        <w:t>450</w:t>
      </w:r>
      <w:r w:rsidR="00D6477F">
        <w:rPr>
          <w:sz w:val="22"/>
          <w:szCs w:val="22"/>
        </w:rPr>
        <w:t>.</w:t>
      </w:r>
      <w:r w:rsidR="0006225B">
        <w:rPr>
          <w:sz w:val="22"/>
          <w:szCs w:val="22"/>
        </w:rPr>
        <w:t>000</w:t>
      </w:r>
      <w:r w:rsidRPr="00AF0031">
        <w:rPr>
          <w:sz w:val="22"/>
          <w:szCs w:val="22"/>
        </w:rPr>
        <w:t>,00 din.za izgradnju istih, kapitalno odr</w:t>
      </w:r>
      <w:r w:rsidR="00091AF7">
        <w:rPr>
          <w:sz w:val="22"/>
          <w:szCs w:val="22"/>
        </w:rPr>
        <w:t>ž</w:t>
      </w:r>
      <w:r w:rsidRPr="00AF0031">
        <w:rPr>
          <w:sz w:val="22"/>
          <w:szCs w:val="22"/>
        </w:rPr>
        <w:t>avanje zgrada i objekata , projektno planiranje za razne oblasti (komunalna infrastruktura, kultura , sport)</w:t>
      </w:r>
    </w:p>
    <w:p w:rsidR="00AE3D21" w:rsidRDefault="00AE3D21" w:rsidP="00732240">
      <w:pPr>
        <w:numPr>
          <w:ilvl w:val="0"/>
          <w:numId w:val="12"/>
        </w:numPr>
        <w:rPr>
          <w:sz w:val="22"/>
          <w:szCs w:val="22"/>
        </w:rPr>
      </w:pPr>
      <w:r w:rsidRPr="00AF0031">
        <w:rPr>
          <w:sz w:val="22"/>
          <w:szCs w:val="22"/>
        </w:rPr>
        <w:t xml:space="preserve"> </w:t>
      </w:r>
      <w:r w:rsidRPr="00AF0031">
        <w:rPr>
          <w:b/>
          <w:bCs/>
          <w:sz w:val="22"/>
          <w:szCs w:val="22"/>
        </w:rPr>
        <w:t>Mašine i oprema</w:t>
      </w:r>
      <w:r w:rsidRPr="00AF0031">
        <w:rPr>
          <w:sz w:val="22"/>
          <w:szCs w:val="22"/>
        </w:rPr>
        <w:t xml:space="preserve"> – planirano je  </w:t>
      </w:r>
      <w:r w:rsidR="00403E5C">
        <w:rPr>
          <w:sz w:val="22"/>
          <w:szCs w:val="22"/>
        </w:rPr>
        <w:t>6</w:t>
      </w:r>
      <w:r w:rsidR="00DB4223">
        <w:rPr>
          <w:sz w:val="22"/>
          <w:szCs w:val="22"/>
        </w:rPr>
        <w:t>1</w:t>
      </w:r>
      <w:r w:rsidR="00D6477F">
        <w:rPr>
          <w:sz w:val="22"/>
          <w:szCs w:val="22"/>
        </w:rPr>
        <w:t>.</w:t>
      </w:r>
      <w:r w:rsidR="00DB4223">
        <w:rPr>
          <w:sz w:val="22"/>
          <w:szCs w:val="22"/>
        </w:rPr>
        <w:t>250</w:t>
      </w:r>
      <w:r w:rsidR="00D6477F">
        <w:rPr>
          <w:sz w:val="22"/>
          <w:szCs w:val="22"/>
        </w:rPr>
        <w:t>.</w:t>
      </w:r>
      <w:r w:rsidR="003D55AA">
        <w:rPr>
          <w:sz w:val="22"/>
          <w:szCs w:val="22"/>
        </w:rPr>
        <w:t>0</w:t>
      </w:r>
      <w:r w:rsidR="00D6477F">
        <w:rPr>
          <w:sz w:val="22"/>
          <w:szCs w:val="22"/>
        </w:rPr>
        <w:t>00</w:t>
      </w:r>
      <w:r w:rsidRPr="00AF0031">
        <w:rPr>
          <w:sz w:val="22"/>
          <w:szCs w:val="22"/>
        </w:rPr>
        <w:t>,00 din.</w:t>
      </w:r>
      <w:r w:rsidR="00091AF7">
        <w:rPr>
          <w:sz w:val="22"/>
          <w:szCs w:val="22"/>
        </w:rPr>
        <w:t xml:space="preserve"> </w:t>
      </w:r>
      <w:r w:rsidRPr="00AF0031">
        <w:rPr>
          <w:sz w:val="22"/>
          <w:szCs w:val="22"/>
        </w:rPr>
        <w:t>za nabavku ma</w:t>
      </w:r>
      <w:r w:rsidR="00091AF7">
        <w:rPr>
          <w:sz w:val="22"/>
          <w:szCs w:val="22"/>
        </w:rPr>
        <w:t>š</w:t>
      </w:r>
      <w:r w:rsidRPr="00AF0031">
        <w:rPr>
          <w:sz w:val="22"/>
          <w:szCs w:val="22"/>
        </w:rPr>
        <w:t>ina i  opreme.</w:t>
      </w:r>
    </w:p>
    <w:p w:rsidR="006327C2" w:rsidRDefault="006327C2" w:rsidP="00732240">
      <w:pPr>
        <w:numPr>
          <w:ilvl w:val="0"/>
          <w:numId w:val="12"/>
        </w:numPr>
        <w:rPr>
          <w:sz w:val="22"/>
          <w:szCs w:val="22"/>
        </w:rPr>
      </w:pPr>
      <w:r w:rsidRPr="006327C2">
        <w:rPr>
          <w:b/>
          <w:sz w:val="22"/>
          <w:szCs w:val="22"/>
        </w:rPr>
        <w:t xml:space="preserve">Ostale nekretnine </w:t>
      </w:r>
      <w:r>
        <w:rPr>
          <w:b/>
          <w:sz w:val="22"/>
          <w:szCs w:val="22"/>
        </w:rPr>
        <w:t>i</w:t>
      </w:r>
      <w:r w:rsidRPr="006327C2">
        <w:rPr>
          <w:b/>
          <w:sz w:val="22"/>
          <w:szCs w:val="22"/>
        </w:rPr>
        <w:t xml:space="preserve"> oprema</w:t>
      </w:r>
      <w:r>
        <w:rPr>
          <w:sz w:val="22"/>
          <w:szCs w:val="22"/>
        </w:rPr>
        <w:t xml:space="preserve">-   </w:t>
      </w:r>
      <w:r w:rsidR="00DB4223">
        <w:rPr>
          <w:sz w:val="22"/>
          <w:szCs w:val="22"/>
        </w:rPr>
        <w:t>200</w:t>
      </w:r>
      <w:r>
        <w:rPr>
          <w:sz w:val="22"/>
          <w:szCs w:val="22"/>
        </w:rPr>
        <w:t>.000,00 dinara</w:t>
      </w:r>
    </w:p>
    <w:p w:rsidR="004E0E80" w:rsidRPr="00AF0031" w:rsidRDefault="004E0E80" w:rsidP="00290728">
      <w:pPr>
        <w:ind w:left="780"/>
        <w:rPr>
          <w:sz w:val="22"/>
          <w:szCs w:val="22"/>
        </w:rPr>
      </w:pPr>
    </w:p>
    <w:p w:rsidR="00AE3D21" w:rsidRPr="00AF0031" w:rsidRDefault="00AE3D21" w:rsidP="00732240">
      <w:pPr>
        <w:numPr>
          <w:ilvl w:val="0"/>
          <w:numId w:val="13"/>
        </w:numPr>
        <w:rPr>
          <w:sz w:val="22"/>
          <w:szCs w:val="22"/>
        </w:rPr>
      </w:pPr>
      <w:r w:rsidRPr="00AF0031">
        <w:rPr>
          <w:sz w:val="22"/>
          <w:szCs w:val="22"/>
        </w:rPr>
        <w:t xml:space="preserve">  </w:t>
      </w:r>
      <w:r w:rsidRPr="00AF0031">
        <w:rPr>
          <w:b/>
          <w:bCs/>
          <w:sz w:val="22"/>
          <w:szCs w:val="22"/>
        </w:rPr>
        <w:t>Nematerijalna imovina</w:t>
      </w:r>
      <w:r w:rsidRPr="00AF0031">
        <w:rPr>
          <w:sz w:val="22"/>
          <w:szCs w:val="22"/>
        </w:rPr>
        <w:t xml:space="preserve">  - planirano</w:t>
      </w:r>
      <w:r w:rsidR="002D24B6">
        <w:rPr>
          <w:sz w:val="22"/>
          <w:szCs w:val="22"/>
        </w:rPr>
        <w:t xml:space="preserve"> </w:t>
      </w:r>
      <w:r w:rsidR="00D6477F">
        <w:rPr>
          <w:sz w:val="22"/>
          <w:szCs w:val="22"/>
        </w:rPr>
        <w:t xml:space="preserve"> </w:t>
      </w:r>
      <w:r w:rsidR="00DB4223">
        <w:rPr>
          <w:sz w:val="22"/>
          <w:szCs w:val="22"/>
        </w:rPr>
        <w:t>3.5</w:t>
      </w:r>
      <w:r w:rsidR="002C027B">
        <w:rPr>
          <w:sz w:val="22"/>
          <w:szCs w:val="22"/>
        </w:rPr>
        <w:t>50</w:t>
      </w:r>
      <w:r w:rsidR="00D6477F">
        <w:rPr>
          <w:sz w:val="22"/>
          <w:szCs w:val="22"/>
        </w:rPr>
        <w:t>.0</w:t>
      </w:r>
      <w:r w:rsidR="003D55AA">
        <w:rPr>
          <w:sz w:val="22"/>
          <w:szCs w:val="22"/>
        </w:rPr>
        <w:t>0</w:t>
      </w:r>
      <w:r w:rsidR="00D6477F">
        <w:rPr>
          <w:sz w:val="22"/>
          <w:szCs w:val="22"/>
        </w:rPr>
        <w:t>0,</w:t>
      </w:r>
      <w:r w:rsidRPr="00AF0031">
        <w:rPr>
          <w:sz w:val="22"/>
          <w:szCs w:val="22"/>
        </w:rPr>
        <w:t>00 din.</w:t>
      </w:r>
      <w:r w:rsidR="00091AF7">
        <w:rPr>
          <w:sz w:val="22"/>
          <w:szCs w:val="22"/>
        </w:rPr>
        <w:t xml:space="preserve"> </w:t>
      </w:r>
      <w:r w:rsidRPr="00AF0031">
        <w:rPr>
          <w:sz w:val="22"/>
          <w:szCs w:val="22"/>
        </w:rPr>
        <w:t>za nabavku sredstava</w:t>
      </w:r>
      <w:r w:rsidR="00A168A8">
        <w:rPr>
          <w:sz w:val="22"/>
          <w:szCs w:val="22"/>
        </w:rPr>
        <w:t xml:space="preserve"> iz oblasti</w:t>
      </w:r>
      <w:r w:rsidRPr="00AF0031">
        <w:rPr>
          <w:sz w:val="22"/>
          <w:szCs w:val="22"/>
        </w:rPr>
        <w:t xml:space="preserve"> kulture.</w:t>
      </w:r>
    </w:p>
    <w:p w:rsidR="00AE3D21" w:rsidRPr="00AF0031" w:rsidRDefault="00AE3D21" w:rsidP="00AE3D21">
      <w:pPr>
        <w:ind w:left="780"/>
        <w:rPr>
          <w:sz w:val="22"/>
          <w:szCs w:val="22"/>
        </w:rPr>
      </w:pPr>
    </w:p>
    <w:p w:rsidR="00AE3D21" w:rsidRPr="00AF0031" w:rsidRDefault="00AE3D21" w:rsidP="00AE3D21">
      <w:pPr>
        <w:ind w:left="780"/>
        <w:rPr>
          <w:b/>
          <w:bCs/>
          <w:sz w:val="22"/>
          <w:szCs w:val="22"/>
        </w:rPr>
      </w:pPr>
      <w:r w:rsidRPr="00AF0031">
        <w:rPr>
          <w:sz w:val="22"/>
          <w:szCs w:val="22"/>
        </w:rPr>
        <w:t xml:space="preserve">                                       </w:t>
      </w:r>
      <w:r w:rsidRPr="00AF0031">
        <w:rPr>
          <w:b/>
          <w:bCs/>
          <w:sz w:val="22"/>
          <w:szCs w:val="22"/>
        </w:rPr>
        <w:t>54 – Prirodna imovina</w:t>
      </w:r>
    </w:p>
    <w:p w:rsidR="00AE3D21" w:rsidRPr="00AF0031" w:rsidRDefault="00AE3D21" w:rsidP="00AE3D21">
      <w:pPr>
        <w:ind w:left="780"/>
        <w:rPr>
          <w:b/>
          <w:bCs/>
          <w:sz w:val="22"/>
          <w:szCs w:val="22"/>
        </w:rPr>
      </w:pPr>
    </w:p>
    <w:p w:rsidR="00AE3D21" w:rsidRPr="00AF0031" w:rsidRDefault="00AE3D21" w:rsidP="00AE3D21">
      <w:pPr>
        <w:ind w:left="780"/>
        <w:rPr>
          <w:sz w:val="22"/>
          <w:szCs w:val="22"/>
        </w:rPr>
      </w:pPr>
      <w:r w:rsidRPr="00AF0031">
        <w:rPr>
          <w:b/>
          <w:bCs/>
          <w:sz w:val="22"/>
          <w:szCs w:val="22"/>
        </w:rPr>
        <w:t xml:space="preserve">  541 -  Zemlji</w:t>
      </w:r>
      <w:r w:rsidR="003E2613">
        <w:rPr>
          <w:b/>
          <w:bCs/>
          <w:sz w:val="22"/>
          <w:szCs w:val="22"/>
        </w:rPr>
        <w:t>š</w:t>
      </w:r>
      <w:r w:rsidRPr="00AF0031">
        <w:rPr>
          <w:b/>
          <w:bCs/>
          <w:sz w:val="22"/>
          <w:szCs w:val="22"/>
        </w:rPr>
        <w:t xml:space="preserve">te – </w:t>
      </w:r>
      <w:r w:rsidRPr="00AF0031">
        <w:rPr>
          <w:sz w:val="22"/>
          <w:szCs w:val="22"/>
        </w:rPr>
        <w:t>Budžetom je planirano</w:t>
      </w:r>
      <w:r w:rsidRPr="00AF0031">
        <w:rPr>
          <w:b/>
          <w:bCs/>
          <w:sz w:val="22"/>
          <w:szCs w:val="22"/>
        </w:rPr>
        <w:t xml:space="preserve"> </w:t>
      </w:r>
      <w:r w:rsidR="003D55AA">
        <w:rPr>
          <w:b/>
          <w:bCs/>
          <w:sz w:val="22"/>
          <w:szCs w:val="22"/>
        </w:rPr>
        <w:t xml:space="preserve">  </w:t>
      </w:r>
      <w:r w:rsidR="0056718E">
        <w:rPr>
          <w:sz w:val="22"/>
          <w:szCs w:val="22"/>
        </w:rPr>
        <w:t>10</w:t>
      </w:r>
      <w:r w:rsidR="002C027B">
        <w:rPr>
          <w:sz w:val="22"/>
          <w:szCs w:val="22"/>
        </w:rPr>
        <w:t>0</w:t>
      </w:r>
      <w:r w:rsidRPr="00AF0031">
        <w:rPr>
          <w:sz w:val="22"/>
          <w:szCs w:val="22"/>
        </w:rPr>
        <w:t>.</w:t>
      </w:r>
      <w:r w:rsidR="00965FDA">
        <w:rPr>
          <w:sz w:val="22"/>
          <w:szCs w:val="22"/>
        </w:rPr>
        <w:t>0</w:t>
      </w:r>
      <w:r w:rsidRPr="00AF0031">
        <w:rPr>
          <w:sz w:val="22"/>
          <w:szCs w:val="22"/>
        </w:rPr>
        <w:t>00.000,00</w:t>
      </w:r>
      <w:r w:rsidRPr="00AF0031">
        <w:rPr>
          <w:b/>
          <w:bCs/>
          <w:sz w:val="22"/>
          <w:szCs w:val="22"/>
        </w:rPr>
        <w:t xml:space="preserve"> </w:t>
      </w:r>
      <w:r w:rsidRPr="00AF0031">
        <w:rPr>
          <w:sz w:val="22"/>
          <w:szCs w:val="22"/>
        </w:rPr>
        <w:t>din. za isplatu naknade po sporazumima i sudskim rešenjima u postupku otkupa gradjevinskog zemljista .</w:t>
      </w:r>
    </w:p>
    <w:p w:rsidR="00AE3D21" w:rsidRPr="00AF0031" w:rsidRDefault="00AE3D21" w:rsidP="00AE3D21">
      <w:pPr>
        <w:ind w:left="780"/>
        <w:rPr>
          <w:sz w:val="22"/>
          <w:szCs w:val="22"/>
        </w:rPr>
      </w:pPr>
    </w:p>
    <w:p w:rsidR="00AE3D21" w:rsidRPr="00AF0031" w:rsidRDefault="00AE3D21" w:rsidP="00AE3D21">
      <w:pPr>
        <w:ind w:left="780"/>
        <w:rPr>
          <w:sz w:val="22"/>
          <w:szCs w:val="22"/>
        </w:rPr>
      </w:pPr>
      <w:r w:rsidRPr="00AF0031">
        <w:rPr>
          <w:sz w:val="22"/>
          <w:szCs w:val="22"/>
        </w:rPr>
        <w:t xml:space="preserve">                                       </w:t>
      </w:r>
      <w:r w:rsidRPr="00AF0031">
        <w:rPr>
          <w:b/>
          <w:bCs/>
          <w:sz w:val="22"/>
          <w:szCs w:val="22"/>
        </w:rPr>
        <w:t>61 – Otplata glavnice</w:t>
      </w:r>
    </w:p>
    <w:p w:rsidR="00AE3D21" w:rsidRPr="00AF0031" w:rsidRDefault="00AE3D21" w:rsidP="00AE3D21">
      <w:pPr>
        <w:ind w:left="780"/>
        <w:rPr>
          <w:sz w:val="22"/>
          <w:szCs w:val="22"/>
        </w:rPr>
      </w:pPr>
    </w:p>
    <w:p w:rsidR="003E6417" w:rsidRDefault="00AE3D21" w:rsidP="004E0E80">
      <w:pPr>
        <w:ind w:left="780"/>
        <w:rPr>
          <w:sz w:val="22"/>
          <w:szCs w:val="22"/>
        </w:rPr>
      </w:pPr>
      <w:r w:rsidRPr="00AF0031">
        <w:rPr>
          <w:sz w:val="22"/>
          <w:szCs w:val="22"/>
        </w:rPr>
        <w:t xml:space="preserve">  </w:t>
      </w:r>
      <w:r w:rsidRPr="00AF0031">
        <w:rPr>
          <w:b/>
          <w:bCs/>
          <w:sz w:val="22"/>
          <w:szCs w:val="22"/>
        </w:rPr>
        <w:t>611 -  Otplata glavnice doma</w:t>
      </w:r>
      <w:r w:rsidR="003E2613">
        <w:rPr>
          <w:b/>
          <w:bCs/>
          <w:sz w:val="22"/>
          <w:szCs w:val="22"/>
        </w:rPr>
        <w:t>ć</w:t>
      </w:r>
      <w:r w:rsidRPr="00AF0031">
        <w:rPr>
          <w:b/>
          <w:bCs/>
          <w:sz w:val="22"/>
          <w:szCs w:val="22"/>
        </w:rPr>
        <w:t>im kreditorima</w:t>
      </w:r>
      <w:r w:rsidRPr="00AF0031">
        <w:rPr>
          <w:sz w:val="22"/>
          <w:szCs w:val="22"/>
        </w:rPr>
        <w:t xml:space="preserve"> – Planirana su</w:t>
      </w:r>
      <w:r w:rsidR="00A168A8">
        <w:rPr>
          <w:sz w:val="22"/>
          <w:szCs w:val="22"/>
        </w:rPr>
        <w:t xml:space="preserve"> sredstva</w:t>
      </w:r>
      <w:r w:rsidRPr="00AF0031">
        <w:rPr>
          <w:sz w:val="22"/>
          <w:szCs w:val="22"/>
        </w:rPr>
        <w:t xml:space="preserve"> u iznosu od    </w:t>
      </w:r>
      <w:r w:rsidR="002C027B">
        <w:rPr>
          <w:sz w:val="22"/>
          <w:szCs w:val="22"/>
        </w:rPr>
        <w:t>1</w:t>
      </w:r>
      <w:r w:rsidR="00DB4223">
        <w:rPr>
          <w:sz w:val="22"/>
          <w:szCs w:val="22"/>
        </w:rPr>
        <w:t>4</w:t>
      </w:r>
      <w:r w:rsidR="00403E5C">
        <w:rPr>
          <w:sz w:val="22"/>
          <w:szCs w:val="22"/>
        </w:rPr>
        <w:t>0</w:t>
      </w:r>
      <w:r w:rsidRPr="00AF0031">
        <w:rPr>
          <w:sz w:val="22"/>
          <w:szCs w:val="22"/>
        </w:rPr>
        <w:t>.</w:t>
      </w:r>
      <w:r w:rsidR="002C027B">
        <w:rPr>
          <w:sz w:val="22"/>
          <w:szCs w:val="22"/>
        </w:rPr>
        <w:t>00</w:t>
      </w:r>
      <w:r w:rsidRPr="00AF0031">
        <w:rPr>
          <w:sz w:val="22"/>
          <w:szCs w:val="22"/>
        </w:rPr>
        <w:t>0.000,00 din. za otplatu glavnice doma</w:t>
      </w:r>
      <w:r w:rsidR="003E2613">
        <w:rPr>
          <w:sz w:val="22"/>
          <w:szCs w:val="22"/>
        </w:rPr>
        <w:t>ć</w:t>
      </w:r>
      <w:r w:rsidRPr="00AF0031">
        <w:rPr>
          <w:sz w:val="22"/>
          <w:szCs w:val="22"/>
        </w:rPr>
        <w:t>im kreditorima u skladu sa Odlukom o zaduženju za infrastrukturne projekte.</w:t>
      </w:r>
    </w:p>
    <w:p w:rsidR="00AF3B52" w:rsidRDefault="00AF3B52" w:rsidP="004E0E80">
      <w:pPr>
        <w:ind w:left="780"/>
        <w:rPr>
          <w:sz w:val="22"/>
          <w:szCs w:val="22"/>
        </w:rPr>
      </w:pPr>
    </w:p>
    <w:p w:rsidR="00AF3B52" w:rsidRDefault="00AF3B52" w:rsidP="004E0E80">
      <w:pPr>
        <w:ind w:left="780"/>
        <w:rPr>
          <w:sz w:val="22"/>
          <w:szCs w:val="22"/>
        </w:rPr>
      </w:pPr>
    </w:p>
    <w:p w:rsidR="004E0E80" w:rsidRPr="00AF0031" w:rsidRDefault="004E0E80" w:rsidP="004E0E80">
      <w:pPr>
        <w:ind w:left="780"/>
        <w:rPr>
          <w:b/>
          <w:bCs/>
          <w:sz w:val="22"/>
          <w:szCs w:val="22"/>
        </w:rPr>
      </w:pPr>
    </w:p>
    <w:p w:rsidR="00AE3D21" w:rsidRPr="00AF0031" w:rsidRDefault="00AE3D21" w:rsidP="00AE3D21">
      <w:pPr>
        <w:rPr>
          <w:sz w:val="22"/>
          <w:szCs w:val="22"/>
        </w:rPr>
      </w:pPr>
    </w:p>
    <w:p w:rsidR="00AE3D21" w:rsidRPr="001F0BC9" w:rsidRDefault="00AE3D21" w:rsidP="00AE3D21">
      <w:pPr>
        <w:rPr>
          <w:sz w:val="22"/>
          <w:szCs w:val="22"/>
        </w:rPr>
      </w:pPr>
    </w:p>
    <w:p w:rsidR="00AE3D21" w:rsidRPr="001F0BC9" w:rsidRDefault="00AE3D21" w:rsidP="00AE3D21">
      <w:pPr>
        <w:tabs>
          <w:tab w:val="left" w:pos="9120"/>
        </w:tabs>
        <w:rPr>
          <w:sz w:val="22"/>
          <w:szCs w:val="22"/>
        </w:rPr>
      </w:pPr>
      <w:r w:rsidRPr="001F0BC9">
        <w:rPr>
          <w:sz w:val="22"/>
          <w:szCs w:val="22"/>
        </w:rPr>
        <w:t xml:space="preserve">                                                                                               </w:t>
      </w:r>
      <w:r w:rsidR="00AA4B9B" w:rsidRPr="001F0BC9">
        <w:rPr>
          <w:sz w:val="22"/>
          <w:szCs w:val="22"/>
        </w:rPr>
        <w:t xml:space="preserve">    </w:t>
      </w:r>
      <w:r w:rsidR="006008F0" w:rsidRPr="001F0BC9">
        <w:rPr>
          <w:sz w:val="22"/>
          <w:szCs w:val="22"/>
        </w:rPr>
        <w:t xml:space="preserve">             </w:t>
      </w:r>
      <w:r w:rsidRPr="001F0BC9">
        <w:rPr>
          <w:sz w:val="22"/>
          <w:szCs w:val="22"/>
        </w:rPr>
        <w:t xml:space="preserve">         </w:t>
      </w:r>
      <w:r w:rsidR="006008F0" w:rsidRPr="001F0BC9">
        <w:rPr>
          <w:sz w:val="22"/>
          <w:szCs w:val="22"/>
        </w:rPr>
        <w:t>Rukovodilac</w:t>
      </w:r>
      <w:r w:rsidRPr="001F0BC9">
        <w:rPr>
          <w:sz w:val="22"/>
          <w:szCs w:val="22"/>
        </w:rPr>
        <w:t xml:space="preserve"> Odeljenja za finansije</w:t>
      </w:r>
    </w:p>
    <w:p w:rsidR="00AE3D21" w:rsidRPr="001F0BC9" w:rsidRDefault="00AE3D21" w:rsidP="00523872">
      <w:pPr>
        <w:tabs>
          <w:tab w:val="left" w:pos="9120"/>
        </w:tabs>
        <w:rPr>
          <w:sz w:val="22"/>
          <w:szCs w:val="22"/>
        </w:rPr>
      </w:pPr>
      <w:r w:rsidRPr="001F0BC9">
        <w:rPr>
          <w:sz w:val="22"/>
          <w:szCs w:val="22"/>
        </w:rPr>
        <w:t xml:space="preserve">                                                                                                                     </w:t>
      </w:r>
      <w:r w:rsidR="006008F0" w:rsidRPr="001F0BC9">
        <w:rPr>
          <w:sz w:val="22"/>
          <w:szCs w:val="22"/>
        </w:rPr>
        <w:t xml:space="preserve">                </w:t>
      </w:r>
      <w:r w:rsidRPr="001F0BC9">
        <w:rPr>
          <w:sz w:val="22"/>
          <w:szCs w:val="22"/>
        </w:rPr>
        <w:t xml:space="preserve">   </w:t>
      </w:r>
      <w:r w:rsidR="005007EC" w:rsidRPr="001F0BC9">
        <w:rPr>
          <w:sz w:val="22"/>
          <w:szCs w:val="22"/>
        </w:rPr>
        <w:t>Mihrija Zeković</w:t>
      </w:r>
      <w:r w:rsidRPr="001F0BC9">
        <w:rPr>
          <w:sz w:val="22"/>
          <w:szCs w:val="22"/>
        </w:rPr>
        <w:t xml:space="preserve">                                 </w:t>
      </w:r>
    </w:p>
    <w:p w:rsidR="00E173AE" w:rsidRPr="001F0BC9" w:rsidRDefault="00E173AE" w:rsidP="005F05D6">
      <w:pPr>
        <w:rPr>
          <w:bCs/>
          <w:sz w:val="22"/>
          <w:szCs w:val="22"/>
          <w:lang w:val="sr-Latn-CS"/>
        </w:rPr>
      </w:pPr>
    </w:p>
    <w:sectPr w:rsidR="00E173AE" w:rsidRPr="001F0BC9" w:rsidSect="00FF31DD">
      <w:pgSz w:w="12240" w:h="15840"/>
      <w:pgMar w:top="544" w:right="720" w:bottom="1077"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55A" w:rsidRDefault="00DA255A">
      <w:r>
        <w:separator/>
      </w:r>
    </w:p>
  </w:endnote>
  <w:endnote w:type="continuationSeparator" w:id="0">
    <w:p w:rsidR="00DA255A" w:rsidRDefault="00DA25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216" w:rsidRDefault="00EA7A8E">
    <w:pPr>
      <w:pStyle w:val="Footer"/>
      <w:framePr w:wrap="auto" w:vAnchor="text" w:hAnchor="margin" w:xAlign="right" w:y="1"/>
      <w:rPr>
        <w:rStyle w:val="PageNumber"/>
      </w:rPr>
    </w:pPr>
    <w:r>
      <w:rPr>
        <w:rStyle w:val="PageNumber"/>
      </w:rPr>
      <w:fldChar w:fldCharType="begin"/>
    </w:r>
    <w:r w:rsidR="00253216">
      <w:rPr>
        <w:rStyle w:val="PageNumber"/>
      </w:rPr>
      <w:instrText xml:space="preserve">PAGE  </w:instrText>
    </w:r>
    <w:r>
      <w:rPr>
        <w:rStyle w:val="PageNumber"/>
      </w:rPr>
      <w:fldChar w:fldCharType="separate"/>
    </w:r>
    <w:r w:rsidR="005F79D4">
      <w:rPr>
        <w:rStyle w:val="PageNumber"/>
        <w:noProof/>
      </w:rPr>
      <w:t>57</w:t>
    </w:r>
    <w:r>
      <w:rPr>
        <w:rStyle w:val="PageNumber"/>
      </w:rPr>
      <w:fldChar w:fldCharType="end"/>
    </w:r>
  </w:p>
  <w:p w:rsidR="00253216" w:rsidRDefault="00253216" w:rsidP="00D24091">
    <w:pPr>
      <w:pStyle w:val="Footer"/>
      <w:tabs>
        <w:tab w:val="clear" w:pos="4320"/>
        <w:tab w:val="clear" w:pos="8640"/>
        <w:tab w:val="left" w:pos="7453"/>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55A" w:rsidRDefault="00DA255A">
      <w:r>
        <w:separator/>
      </w:r>
    </w:p>
  </w:footnote>
  <w:footnote w:type="continuationSeparator" w:id="0">
    <w:p w:rsidR="00DA255A" w:rsidRDefault="00DA25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1620"/>
        </w:tabs>
        <w:ind w:left="1620" w:hanging="360"/>
      </w:pPr>
      <w:rPr>
        <w:rFonts w:ascii="Wingdings" w:hAnsi="Wingdings"/>
      </w:rPr>
    </w:lvl>
  </w:abstractNum>
  <w:abstractNum w:abstractNumId="1">
    <w:nsid w:val="00000003"/>
    <w:multiLevelType w:val="multilevel"/>
    <w:tmpl w:val="00000003"/>
    <w:name w:val="WW8Num2"/>
    <w:lvl w:ilvl="0">
      <w:start w:val="1"/>
      <w:numFmt w:val="bullet"/>
      <w:lvlText w:val=""/>
      <w:lvlJc w:val="left"/>
      <w:pPr>
        <w:tabs>
          <w:tab w:val="num" w:pos="360"/>
        </w:tabs>
        <w:ind w:left="360" w:hanging="360"/>
      </w:pPr>
      <w:rPr>
        <w:rFonts w:ascii="Wingdings" w:hAnsi="Wingdings"/>
      </w:rPr>
    </w:lvl>
    <w:lvl w:ilvl="1">
      <w:numFmt w:val="bullet"/>
      <w:lvlText w:val="-"/>
      <w:lvlJc w:val="left"/>
      <w:pPr>
        <w:tabs>
          <w:tab w:val="num" w:pos="1080"/>
        </w:tabs>
        <w:ind w:left="1080" w:hanging="360"/>
      </w:pPr>
      <w:rPr>
        <w:rFonts w:ascii="Times New Roman" w:hAnsi="Times New Roman" w:cs="Times New Roman"/>
        <w:b/>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360"/>
        </w:tabs>
        <w:ind w:left="360" w:hanging="360"/>
      </w:pPr>
      <w:rPr>
        <w:rFonts w:ascii="Wingdings" w:hAnsi="Wingdings"/>
      </w:rPr>
    </w:lvl>
  </w:abstractNum>
  <w:abstractNum w:abstractNumId="3">
    <w:nsid w:val="00000005"/>
    <w:multiLevelType w:val="singleLevel"/>
    <w:tmpl w:val="00000005"/>
    <w:name w:val="WW8Num5"/>
    <w:lvl w:ilvl="0">
      <w:start w:val="1"/>
      <w:numFmt w:val="bullet"/>
      <w:lvlText w:val=""/>
      <w:lvlJc w:val="left"/>
      <w:pPr>
        <w:tabs>
          <w:tab w:val="num" w:pos="360"/>
        </w:tabs>
        <w:ind w:left="360" w:hanging="360"/>
      </w:pPr>
      <w:rPr>
        <w:rFonts w:ascii="Wingdings" w:hAnsi="Wingdings"/>
      </w:rPr>
    </w:lvl>
  </w:abstractNum>
  <w:abstractNum w:abstractNumId="4">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5">
    <w:nsid w:val="00000007"/>
    <w:multiLevelType w:val="singleLevel"/>
    <w:tmpl w:val="00000007"/>
    <w:name w:val="WW8Num7"/>
    <w:lvl w:ilvl="0">
      <w:start w:val="1"/>
      <w:numFmt w:val="bullet"/>
      <w:lvlText w:val=""/>
      <w:lvlJc w:val="left"/>
      <w:pPr>
        <w:tabs>
          <w:tab w:val="num" w:pos="360"/>
        </w:tabs>
        <w:ind w:left="360" w:hanging="360"/>
      </w:pPr>
      <w:rPr>
        <w:rFonts w:ascii="Wingdings" w:hAnsi="Wingdings"/>
      </w:rPr>
    </w:lvl>
  </w:abstractNum>
  <w:abstractNum w:abstractNumId="6">
    <w:nsid w:val="00000008"/>
    <w:multiLevelType w:val="singleLevel"/>
    <w:tmpl w:val="00000008"/>
    <w:name w:val="WW8Num8"/>
    <w:lvl w:ilvl="0">
      <w:start w:val="1"/>
      <w:numFmt w:val="bullet"/>
      <w:lvlText w:val=""/>
      <w:lvlJc w:val="left"/>
      <w:pPr>
        <w:tabs>
          <w:tab w:val="num" w:pos="360"/>
        </w:tabs>
        <w:ind w:left="360" w:hanging="360"/>
      </w:pPr>
      <w:rPr>
        <w:rFonts w:ascii="Wingdings" w:hAnsi="Wingdings"/>
      </w:rPr>
    </w:lvl>
  </w:abstractNum>
  <w:abstractNum w:abstractNumId="7">
    <w:nsid w:val="00000009"/>
    <w:multiLevelType w:val="singleLevel"/>
    <w:tmpl w:val="00000009"/>
    <w:name w:val="WW8Num10"/>
    <w:lvl w:ilvl="0">
      <w:start w:val="1"/>
      <w:numFmt w:val="bullet"/>
      <w:lvlText w:val=""/>
      <w:lvlJc w:val="left"/>
      <w:pPr>
        <w:tabs>
          <w:tab w:val="num" w:pos="450"/>
        </w:tabs>
        <w:ind w:left="450" w:hanging="360"/>
      </w:pPr>
      <w:rPr>
        <w:rFonts w:ascii="Symbol" w:hAnsi="Symbol"/>
      </w:rPr>
    </w:lvl>
  </w:abstractNum>
  <w:abstractNum w:abstractNumId="8">
    <w:nsid w:val="0000000A"/>
    <w:multiLevelType w:val="singleLevel"/>
    <w:tmpl w:val="0000000A"/>
    <w:name w:val="WW8Num11"/>
    <w:lvl w:ilvl="0">
      <w:start w:val="1"/>
      <w:numFmt w:val="bullet"/>
      <w:lvlText w:val=""/>
      <w:lvlJc w:val="left"/>
      <w:pPr>
        <w:tabs>
          <w:tab w:val="num" w:pos="644"/>
        </w:tabs>
        <w:ind w:left="644" w:hanging="360"/>
      </w:pPr>
      <w:rPr>
        <w:rFonts w:ascii="Symbol" w:hAnsi="Symbol"/>
        <w:sz w:val="16"/>
        <w:szCs w:val="16"/>
      </w:rPr>
    </w:lvl>
  </w:abstractNum>
  <w:abstractNum w:abstractNumId="9">
    <w:nsid w:val="0000000B"/>
    <w:multiLevelType w:val="singleLevel"/>
    <w:tmpl w:val="0000000B"/>
    <w:name w:val="WW8Num12"/>
    <w:lvl w:ilvl="0">
      <w:start w:val="1"/>
      <w:numFmt w:val="bullet"/>
      <w:lvlText w:val=""/>
      <w:lvlJc w:val="left"/>
      <w:pPr>
        <w:tabs>
          <w:tab w:val="num" w:pos="360"/>
        </w:tabs>
        <w:ind w:left="360" w:hanging="360"/>
      </w:pPr>
      <w:rPr>
        <w:rFonts w:ascii="Wingdings" w:hAnsi="Wingdings"/>
      </w:rPr>
    </w:lvl>
  </w:abstractNum>
  <w:abstractNum w:abstractNumId="10">
    <w:nsid w:val="0000000C"/>
    <w:multiLevelType w:val="singleLevel"/>
    <w:tmpl w:val="0000000C"/>
    <w:name w:val="WW8Num14"/>
    <w:lvl w:ilvl="0">
      <w:start w:val="1"/>
      <w:numFmt w:val="bullet"/>
      <w:lvlText w:val=""/>
      <w:lvlJc w:val="left"/>
      <w:pPr>
        <w:tabs>
          <w:tab w:val="num" w:pos="360"/>
        </w:tabs>
        <w:ind w:left="360" w:hanging="360"/>
      </w:pPr>
      <w:rPr>
        <w:rFonts w:ascii="Wingdings" w:hAnsi="Wingdings"/>
      </w:rPr>
    </w:lvl>
  </w:abstractNum>
  <w:abstractNum w:abstractNumId="11">
    <w:nsid w:val="0000000D"/>
    <w:multiLevelType w:val="singleLevel"/>
    <w:tmpl w:val="0000000D"/>
    <w:name w:val="WW8Num15"/>
    <w:lvl w:ilvl="0">
      <w:start w:val="1"/>
      <w:numFmt w:val="bullet"/>
      <w:lvlText w:val=""/>
      <w:lvlJc w:val="left"/>
      <w:pPr>
        <w:tabs>
          <w:tab w:val="num" w:pos="360"/>
        </w:tabs>
        <w:ind w:left="360" w:hanging="360"/>
      </w:pPr>
      <w:rPr>
        <w:rFonts w:ascii="Wingdings" w:hAnsi="Wingdings"/>
      </w:rPr>
    </w:lvl>
  </w:abstractNum>
  <w:abstractNum w:abstractNumId="12">
    <w:nsid w:val="0000000E"/>
    <w:multiLevelType w:val="singleLevel"/>
    <w:tmpl w:val="0000000E"/>
    <w:name w:val="WW8Num16"/>
    <w:lvl w:ilvl="0">
      <w:start w:val="1"/>
      <w:numFmt w:val="decimal"/>
      <w:lvlText w:val="%1."/>
      <w:lvlJc w:val="left"/>
      <w:pPr>
        <w:tabs>
          <w:tab w:val="num" w:pos="1170"/>
        </w:tabs>
        <w:ind w:left="1170" w:hanging="360"/>
      </w:pPr>
      <w:rPr>
        <w:b/>
      </w:rPr>
    </w:lvl>
  </w:abstractNum>
  <w:abstractNum w:abstractNumId="13">
    <w:nsid w:val="02BC144A"/>
    <w:multiLevelType w:val="hybridMultilevel"/>
    <w:tmpl w:val="806EA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6E53F3B"/>
    <w:multiLevelType w:val="hybridMultilevel"/>
    <w:tmpl w:val="56DA6898"/>
    <w:lvl w:ilvl="0" w:tplc="36864220">
      <w:start w:val="1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A337F18"/>
    <w:multiLevelType w:val="hybridMultilevel"/>
    <w:tmpl w:val="D7D46E16"/>
    <w:lvl w:ilvl="0" w:tplc="526677C8">
      <w:start w:val="511"/>
      <w:numFmt w:val="decimal"/>
      <w:lvlText w:val="%1"/>
      <w:lvlJc w:val="left"/>
      <w:pPr>
        <w:tabs>
          <w:tab w:val="num" w:pos="1110"/>
        </w:tabs>
        <w:ind w:left="1110" w:hanging="480"/>
      </w:pPr>
      <w:rPr>
        <w:rFonts w:hint="default"/>
      </w:r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16">
    <w:nsid w:val="0A591B4D"/>
    <w:multiLevelType w:val="hybridMultilevel"/>
    <w:tmpl w:val="C0D2F04C"/>
    <w:lvl w:ilvl="0" w:tplc="56D0EFF2">
      <w:start w:val="1"/>
      <w:numFmt w:val="bullet"/>
      <w:lvlText w:val=""/>
      <w:lvlJc w:val="left"/>
      <w:pPr>
        <w:ind w:left="1080" w:hanging="72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17C8144C"/>
    <w:multiLevelType w:val="hybridMultilevel"/>
    <w:tmpl w:val="2620F224"/>
    <w:lvl w:ilvl="0" w:tplc="312490DE">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8">
    <w:nsid w:val="1A39453F"/>
    <w:multiLevelType w:val="hybridMultilevel"/>
    <w:tmpl w:val="F140D420"/>
    <w:lvl w:ilvl="0" w:tplc="ADFE6F44">
      <w:start w:val="45"/>
      <w:numFmt w:val="decimal"/>
      <w:lvlText w:val="%1"/>
      <w:lvlJc w:val="left"/>
      <w:pPr>
        <w:tabs>
          <w:tab w:val="num" w:pos="3300"/>
        </w:tabs>
        <w:ind w:left="3300" w:hanging="360"/>
      </w:pPr>
      <w:rPr>
        <w:rFonts w:hint="default"/>
      </w:rPr>
    </w:lvl>
    <w:lvl w:ilvl="1" w:tplc="04090019">
      <w:start w:val="1"/>
      <w:numFmt w:val="lowerLetter"/>
      <w:lvlText w:val="%2."/>
      <w:lvlJc w:val="left"/>
      <w:pPr>
        <w:tabs>
          <w:tab w:val="num" w:pos="4020"/>
        </w:tabs>
        <w:ind w:left="4020" w:hanging="360"/>
      </w:pPr>
    </w:lvl>
    <w:lvl w:ilvl="2" w:tplc="0409001B">
      <w:start w:val="1"/>
      <w:numFmt w:val="lowerRoman"/>
      <w:lvlText w:val="%3."/>
      <w:lvlJc w:val="right"/>
      <w:pPr>
        <w:tabs>
          <w:tab w:val="num" w:pos="4740"/>
        </w:tabs>
        <w:ind w:left="4740" w:hanging="180"/>
      </w:pPr>
    </w:lvl>
    <w:lvl w:ilvl="3" w:tplc="0409000F">
      <w:start w:val="1"/>
      <w:numFmt w:val="decimal"/>
      <w:lvlText w:val="%4."/>
      <w:lvlJc w:val="left"/>
      <w:pPr>
        <w:tabs>
          <w:tab w:val="num" w:pos="5460"/>
        </w:tabs>
        <w:ind w:left="5460" w:hanging="360"/>
      </w:pPr>
    </w:lvl>
    <w:lvl w:ilvl="4" w:tplc="04090019">
      <w:start w:val="1"/>
      <w:numFmt w:val="lowerLetter"/>
      <w:lvlText w:val="%5."/>
      <w:lvlJc w:val="left"/>
      <w:pPr>
        <w:tabs>
          <w:tab w:val="num" w:pos="6180"/>
        </w:tabs>
        <w:ind w:left="6180" w:hanging="360"/>
      </w:pPr>
    </w:lvl>
    <w:lvl w:ilvl="5" w:tplc="0409001B">
      <w:start w:val="1"/>
      <w:numFmt w:val="lowerRoman"/>
      <w:lvlText w:val="%6."/>
      <w:lvlJc w:val="right"/>
      <w:pPr>
        <w:tabs>
          <w:tab w:val="num" w:pos="6900"/>
        </w:tabs>
        <w:ind w:left="6900" w:hanging="180"/>
      </w:pPr>
    </w:lvl>
    <w:lvl w:ilvl="6" w:tplc="0409000F">
      <w:start w:val="1"/>
      <w:numFmt w:val="decimal"/>
      <w:lvlText w:val="%7."/>
      <w:lvlJc w:val="left"/>
      <w:pPr>
        <w:tabs>
          <w:tab w:val="num" w:pos="7620"/>
        </w:tabs>
        <w:ind w:left="7620" w:hanging="360"/>
      </w:pPr>
    </w:lvl>
    <w:lvl w:ilvl="7" w:tplc="04090019">
      <w:start w:val="1"/>
      <w:numFmt w:val="lowerLetter"/>
      <w:lvlText w:val="%8."/>
      <w:lvlJc w:val="left"/>
      <w:pPr>
        <w:tabs>
          <w:tab w:val="num" w:pos="8340"/>
        </w:tabs>
        <w:ind w:left="8340" w:hanging="360"/>
      </w:pPr>
    </w:lvl>
    <w:lvl w:ilvl="8" w:tplc="0409001B">
      <w:start w:val="1"/>
      <w:numFmt w:val="lowerRoman"/>
      <w:lvlText w:val="%9."/>
      <w:lvlJc w:val="right"/>
      <w:pPr>
        <w:tabs>
          <w:tab w:val="num" w:pos="9060"/>
        </w:tabs>
        <w:ind w:left="9060" w:hanging="180"/>
      </w:pPr>
    </w:lvl>
  </w:abstractNum>
  <w:abstractNum w:abstractNumId="19">
    <w:nsid w:val="272A3F01"/>
    <w:multiLevelType w:val="hybridMultilevel"/>
    <w:tmpl w:val="56D0D67C"/>
    <w:lvl w:ilvl="0" w:tplc="34F0325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29E562D2"/>
    <w:multiLevelType w:val="hybridMultilevel"/>
    <w:tmpl w:val="4BCEA09E"/>
    <w:lvl w:ilvl="0" w:tplc="4642A27E">
      <w:start w:val="45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nsid w:val="303D4C63"/>
    <w:multiLevelType w:val="hybridMultilevel"/>
    <w:tmpl w:val="0A78E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547802"/>
    <w:multiLevelType w:val="hybridMultilevel"/>
    <w:tmpl w:val="09EAABDA"/>
    <w:lvl w:ilvl="0" w:tplc="04742468">
      <w:start w:val="3"/>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797557"/>
    <w:multiLevelType w:val="hybridMultilevel"/>
    <w:tmpl w:val="B266874A"/>
    <w:lvl w:ilvl="0" w:tplc="4942B8CA">
      <w:start w:val="515"/>
      <w:numFmt w:val="decimal"/>
      <w:lvlText w:val="%1"/>
      <w:lvlJc w:val="left"/>
      <w:pPr>
        <w:tabs>
          <w:tab w:val="num" w:pos="1140"/>
        </w:tabs>
        <w:ind w:left="1140" w:hanging="360"/>
      </w:pPr>
      <w:rPr>
        <w:rFonts w:hint="default"/>
      </w:rPr>
    </w:lvl>
    <w:lvl w:ilvl="1" w:tplc="04090019">
      <w:start w:val="1"/>
      <w:numFmt w:val="lowerLetter"/>
      <w:lvlText w:val="%2."/>
      <w:lvlJc w:val="left"/>
      <w:pPr>
        <w:tabs>
          <w:tab w:val="num" w:pos="1860"/>
        </w:tabs>
        <w:ind w:left="1860" w:hanging="360"/>
      </w:pPr>
    </w:lvl>
    <w:lvl w:ilvl="2" w:tplc="0409001B">
      <w:start w:val="1"/>
      <w:numFmt w:val="lowerRoman"/>
      <w:lvlText w:val="%3."/>
      <w:lvlJc w:val="right"/>
      <w:pPr>
        <w:tabs>
          <w:tab w:val="num" w:pos="2580"/>
        </w:tabs>
        <w:ind w:left="2580" w:hanging="180"/>
      </w:pPr>
    </w:lvl>
    <w:lvl w:ilvl="3" w:tplc="0409000F">
      <w:start w:val="1"/>
      <w:numFmt w:val="decimal"/>
      <w:lvlText w:val="%4."/>
      <w:lvlJc w:val="left"/>
      <w:pPr>
        <w:tabs>
          <w:tab w:val="num" w:pos="3300"/>
        </w:tabs>
        <w:ind w:left="3300" w:hanging="360"/>
      </w:pPr>
    </w:lvl>
    <w:lvl w:ilvl="4" w:tplc="04090019">
      <w:start w:val="1"/>
      <w:numFmt w:val="lowerLetter"/>
      <w:lvlText w:val="%5."/>
      <w:lvlJc w:val="left"/>
      <w:pPr>
        <w:tabs>
          <w:tab w:val="num" w:pos="4020"/>
        </w:tabs>
        <w:ind w:left="4020" w:hanging="360"/>
      </w:pPr>
    </w:lvl>
    <w:lvl w:ilvl="5" w:tplc="0409001B">
      <w:start w:val="1"/>
      <w:numFmt w:val="lowerRoman"/>
      <w:lvlText w:val="%6."/>
      <w:lvlJc w:val="right"/>
      <w:pPr>
        <w:tabs>
          <w:tab w:val="num" w:pos="4740"/>
        </w:tabs>
        <w:ind w:left="4740" w:hanging="180"/>
      </w:pPr>
    </w:lvl>
    <w:lvl w:ilvl="6" w:tplc="0409000F">
      <w:start w:val="1"/>
      <w:numFmt w:val="decimal"/>
      <w:lvlText w:val="%7."/>
      <w:lvlJc w:val="left"/>
      <w:pPr>
        <w:tabs>
          <w:tab w:val="num" w:pos="5460"/>
        </w:tabs>
        <w:ind w:left="5460" w:hanging="360"/>
      </w:pPr>
    </w:lvl>
    <w:lvl w:ilvl="7" w:tplc="04090019">
      <w:start w:val="1"/>
      <w:numFmt w:val="lowerLetter"/>
      <w:lvlText w:val="%8."/>
      <w:lvlJc w:val="left"/>
      <w:pPr>
        <w:tabs>
          <w:tab w:val="num" w:pos="6180"/>
        </w:tabs>
        <w:ind w:left="6180" w:hanging="360"/>
      </w:pPr>
    </w:lvl>
    <w:lvl w:ilvl="8" w:tplc="0409001B">
      <w:start w:val="1"/>
      <w:numFmt w:val="lowerRoman"/>
      <w:lvlText w:val="%9."/>
      <w:lvlJc w:val="right"/>
      <w:pPr>
        <w:tabs>
          <w:tab w:val="num" w:pos="6900"/>
        </w:tabs>
        <w:ind w:left="6900" w:hanging="180"/>
      </w:pPr>
    </w:lvl>
  </w:abstractNum>
  <w:abstractNum w:abstractNumId="24">
    <w:nsid w:val="3A436531"/>
    <w:multiLevelType w:val="hybridMultilevel"/>
    <w:tmpl w:val="86981414"/>
    <w:lvl w:ilvl="0" w:tplc="4C049C74">
      <w:start w:val="422"/>
      <w:numFmt w:val="decimal"/>
      <w:lvlText w:val="%1"/>
      <w:lvlJc w:val="left"/>
      <w:pPr>
        <w:tabs>
          <w:tab w:val="num" w:pos="840"/>
        </w:tabs>
        <w:ind w:left="840" w:hanging="600"/>
      </w:pPr>
      <w:rPr>
        <w:rFonts w:hint="default"/>
        <w:b/>
        <w:bCs/>
      </w:rPr>
    </w:lvl>
    <w:lvl w:ilvl="1" w:tplc="04090019">
      <w:start w:val="1"/>
      <w:numFmt w:val="lowerLetter"/>
      <w:lvlText w:val="%2."/>
      <w:lvlJc w:val="left"/>
      <w:pPr>
        <w:tabs>
          <w:tab w:val="num" w:pos="1320"/>
        </w:tabs>
        <w:ind w:left="1320" w:hanging="360"/>
      </w:p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lvl>
    <w:lvl w:ilvl="4" w:tplc="04090019">
      <w:start w:val="1"/>
      <w:numFmt w:val="lowerLetter"/>
      <w:lvlText w:val="%5."/>
      <w:lvlJc w:val="left"/>
      <w:pPr>
        <w:tabs>
          <w:tab w:val="num" w:pos="3480"/>
        </w:tabs>
        <w:ind w:left="3480" w:hanging="360"/>
      </w:pPr>
    </w:lvl>
    <w:lvl w:ilvl="5" w:tplc="0409001B">
      <w:start w:val="1"/>
      <w:numFmt w:val="lowerRoman"/>
      <w:lvlText w:val="%6."/>
      <w:lvlJc w:val="right"/>
      <w:pPr>
        <w:tabs>
          <w:tab w:val="num" w:pos="4200"/>
        </w:tabs>
        <w:ind w:left="4200" w:hanging="180"/>
      </w:pPr>
    </w:lvl>
    <w:lvl w:ilvl="6" w:tplc="0409000F">
      <w:start w:val="1"/>
      <w:numFmt w:val="decimal"/>
      <w:lvlText w:val="%7."/>
      <w:lvlJc w:val="left"/>
      <w:pPr>
        <w:tabs>
          <w:tab w:val="num" w:pos="4920"/>
        </w:tabs>
        <w:ind w:left="4920" w:hanging="360"/>
      </w:pPr>
    </w:lvl>
    <w:lvl w:ilvl="7" w:tplc="04090019">
      <w:start w:val="1"/>
      <w:numFmt w:val="lowerLetter"/>
      <w:lvlText w:val="%8."/>
      <w:lvlJc w:val="left"/>
      <w:pPr>
        <w:tabs>
          <w:tab w:val="num" w:pos="5640"/>
        </w:tabs>
        <w:ind w:left="5640" w:hanging="360"/>
      </w:pPr>
    </w:lvl>
    <w:lvl w:ilvl="8" w:tplc="0409001B">
      <w:start w:val="1"/>
      <w:numFmt w:val="lowerRoman"/>
      <w:lvlText w:val="%9."/>
      <w:lvlJc w:val="right"/>
      <w:pPr>
        <w:tabs>
          <w:tab w:val="num" w:pos="6360"/>
        </w:tabs>
        <w:ind w:left="6360" w:hanging="180"/>
      </w:pPr>
    </w:lvl>
  </w:abstractNum>
  <w:abstractNum w:abstractNumId="25">
    <w:nsid w:val="42E63EB9"/>
    <w:multiLevelType w:val="hybridMultilevel"/>
    <w:tmpl w:val="1568BF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336260E"/>
    <w:multiLevelType w:val="hybridMultilevel"/>
    <w:tmpl w:val="D446296A"/>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43542E7F"/>
    <w:multiLevelType w:val="hybridMultilevel"/>
    <w:tmpl w:val="709A2D26"/>
    <w:lvl w:ilvl="0" w:tplc="2D8CCFD4">
      <w:numFmt w:val="bullet"/>
      <w:lvlText w:val="-"/>
      <w:lvlJc w:val="left"/>
      <w:pPr>
        <w:tabs>
          <w:tab w:val="num" w:pos="600"/>
        </w:tabs>
        <w:ind w:left="600" w:hanging="360"/>
      </w:pPr>
      <w:rPr>
        <w:rFonts w:ascii="Times New Roman" w:eastAsia="Times New Roman" w:hAnsi="Times New Roman" w:hint="default"/>
      </w:rPr>
    </w:lvl>
    <w:lvl w:ilvl="1" w:tplc="04090003">
      <w:start w:val="1"/>
      <w:numFmt w:val="bullet"/>
      <w:lvlText w:val="o"/>
      <w:lvlJc w:val="left"/>
      <w:pPr>
        <w:tabs>
          <w:tab w:val="num" w:pos="1320"/>
        </w:tabs>
        <w:ind w:left="1320" w:hanging="360"/>
      </w:pPr>
      <w:rPr>
        <w:rFonts w:ascii="Courier New" w:hAnsi="Courier New" w:cs="Courier New" w:hint="default"/>
      </w:rPr>
    </w:lvl>
    <w:lvl w:ilvl="2" w:tplc="04090005">
      <w:start w:val="1"/>
      <w:numFmt w:val="bullet"/>
      <w:lvlText w:val=""/>
      <w:lvlJc w:val="left"/>
      <w:pPr>
        <w:tabs>
          <w:tab w:val="num" w:pos="2040"/>
        </w:tabs>
        <w:ind w:left="2040" w:hanging="360"/>
      </w:pPr>
      <w:rPr>
        <w:rFonts w:ascii="Wingdings" w:hAnsi="Wingdings" w:cs="Wingdings" w:hint="default"/>
      </w:rPr>
    </w:lvl>
    <w:lvl w:ilvl="3" w:tplc="04090001">
      <w:start w:val="1"/>
      <w:numFmt w:val="bullet"/>
      <w:lvlText w:val=""/>
      <w:lvlJc w:val="left"/>
      <w:pPr>
        <w:tabs>
          <w:tab w:val="num" w:pos="2760"/>
        </w:tabs>
        <w:ind w:left="2760" w:hanging="360"/>
      </w:pPr>
      <w:rPr>
        <w:rFonts w:ascii="Symbol" w:hAnsi="Symbol" w:cs="Symbol" w:hint="default"/>
      </w:rPr>
    </w:lvl>
    <w:lvl w:ilvl="4" w:tplc="04090003">
      <w:start w:val="1"/>
      <w:numFmt w:val="bullet"/>
      <w:lvlText w:val="o"/>
      <w:lvlJc w:val="left"/>
      <w:pPr>
        <w:tabs>
          <w:tab w:val="num" w:pos="3480"/>
        </w:tabs>
        <w:ind w:left="3480" w:hanging="360"/>
      </w:pPr>
      <w:rPr>
        <w:rFonts w:ascii="Courier New" w:hAnsi="Courier New" w:cs="Courier New" w:hint="default"/>
      </w:rPr>
    </w:lvl>
    <w:lvl w:ilvl="5" w:tplc="04090005">
      <w:start w:val="1"/>
      <w:numFmt w:val="bullet"/>
      <w:lvlText w:val=""/>
      <w:lvlJc w:val="left"/>
      <w:pPr>
        <w:tabs>
          <w:tab w:val="num" w:pos="4200"/>
        </w:tabs>
        <w:ind w:left="4200" w:hanging="360"/>
      </w:pPr>
      <w:rPr>
        <w:rFonts w:ascii="Wingdings" w:hAnsi="Wingdings" w:cs="Wingdings" w:hint="default"/>
      </w:rPr>
    </w:lvl>
    <w:lvl w:ilvl="6" w:tplc="04090001">
      <w:start w:val="1"/>
      <w:numFmt w:val="bullet"/>
      <w:lvlText w:val=""/>
      <w:lvlJc w:val="left"/>
      <w:pPr>
        <w:tabs>
          <w:tab w:val="num" w:pos="4920"/>
        </w:tabs>
        <w:ind w:left="4920" w:hanging="360"/>
      </w:pPr>
      <w:rPr>
        <w:rFonts w:ascii="Symbol" w:hAnsi="Symbol" w:cs="Symbol" w:hint="default"/>
      </w:rPr>
    </w:lvl>
    <w:lvl w:ilvl="7" w:tplc="04090003">
      <w:start w:val="1"/>
      <w:numFmt w:val="bullet"/>
      <w:lvlText w:val="o"/>
      <w:lvlJc w:val="left"/>
      <w:pPr>
        <w:tabs>
          <w:tab w:val="num" w:pos="5640"/>
        </w:tabs>
        <w:ind w:left="5640" w:hanging="360"/>
      </w:pPr>
      <w:rPr>
        <w:rFonts w:ascii="Courier New" w:hAnsi="Courier New" w:cs="Courier New" w:hint="default"/>
      </w:rPr>
    </w:lvl>
    <w:lvl w:ilvl="8" w:tplc="04090005">
      <w:start w:val="1"/>
      <w:numFmt w:val="bullet"/>
      <w:lvlText w:val=""/>
      <w:lvlJc w:val="left"/>
      <w:pPr>
        <w:tabs>
          <w:tab w:val="num" w:pos="6360"/>
        </w:tabs>
        <w:ind w:left="6360" w:hanging="360"/>
      </w:pPr>
      <w:rPr>
        <w:rFonts w:ascii="Wingdings" w:hAnsi="Wingdings" w:cs="Wingdings" w:hint="default"/>
      </w:rPr>
    </w:lvl>
  </w:abstractNum>
  <w:abstractNum w:abstractNumId="28">
    <w:nsid w:val="46085EB3"/>
    <w:multiLevelType w:val="hybridMultilevel"/>
    <w:tmpl w:val="6B60E160"/>
    <w:lvl w:ilvl="0" w:tplc="592C8540">
      <w:start w:val="499"/>
      <w:numFmt w:val="decimal"/>
      <w:lvlText w:val="%1"/>
      <w:lvlJc w:val="left"/>
      <w:pPr>
        <w:tabs>
          <w:tab w:val="num" w:pos="1260"/>
        </w:tabs>
        <w:ind w:left="1260" w:hanging="480"/>
      </w:pPr>
      <w:rPr>
        <w:rFonts w:hint="default"/>
      </w:rPr>
    </w:lvl>
    <w:lvl w:ilvl="1" w:tplc="04090019">
      <w:start w:val="1"/>
      <w:numFmt w:val="lowerLetter"/>
      <w:lvlText w:val="%2."/>
      <w:lvlJc w:val="left"/>
      <w:pPr>
        <w:tabs>
          <w:tab w:val="num" w:pos="1860"/>
        </w:tabs>
        <w:ind w:left="1860" w:hanging="360"/>
      </w:pPr>
    </w:lvl>
    <w:lvl w:ilvl="2" w:tplc="0409001B">
      <w:start w:val="1"/>
      <w:numFmt w:val="lowerRoman"/>
      <w:lvlText w:val="%3."/>
      <w:lvlJc w:val="right"/>
      <w:pPr>
        <w:tabs>
          <w:tab w:val="num" w:pos="2580"/>
        </w:tabs>
        <w:ind w:left="2580" w:hanging="180"/>
      </w:pPr>
    </w:lvl>
    <w:lvl w:ilvl="3" w:tplc="0409000F">
      <w:start w:val="1"/>
      <w:numFmt w:val="decimal"/>
      <w:lvlText w:val="%4."/>
      <w:lvlJc w:val="left"/>
      <w:pPr>
        <w:tabs>
          <w:tab w:val="num" w:pos="3300"/>
        </w:tabs>
        <w:ind w:left="3300" w:hanging="360"/>
      </w:pPr>
    </w:lvl>
    <w:lvl w:ilvl="4" w:tplc="04090019">
      <w:start w:val="1"/>
      <w:numFmt w:val="lowerLetter"/>
      <w:lvlText w:val="%5."/>
      <w:lvlJc w:val="left"/>
      <w:pPr>
        <w:tabs>
          <w:tab w:val="num" w:pos="4020"/>
        </w:tabs>
        <w:ind w:left="4020" w:hanging="360"/>
      </w:pPr>
    </w:lvl>
    <w:lvl w:ilvl="5" w:tplc="0409001B">
      <w:start w:val="1"/>
      <w:numFmt w:val="lowerRoman"/>
      <w:lvlText w:val="%6."/>
      <w:lvlJc w:val="right"/>
      <w:pPr>
        <w:tabs>
          <w:tab w:val="num" w:pos="4740"/>
        </w:tabs>
        <w:ind w:left="4740" w:hanging="180"/>
      </w:pPr>
    </w:lvl>
    <w:lvl w:ilvl="6" w:tplc="0409000F">
      <w:start w:val="1"/>
      <w:numFmt w:val="decimal"/>
      <w:lvlText w:val="%7."/>
      <w:lvlJc w:val="left"/>
      <w:pPr>
        <w:tabs>
          <w:tab w:val="num" w:pos="5460"/>
        </w:tabs>
        <w:ind w:left="5460" w:hanging="360"/>
      </w:pPr>
    </w:lvl>
    <w:lvl w:ilvl="7" w:tplc="04090019">
      <w:start w:val="1"/>
      <w:numFmt w:val="lowerLetter"/>
      <w:lvlText w:val="%8."/>
      <w:lvlJc w:val="left"/>
      <w:pPr>
        <w:tabs>
          <w:tab w:val="num" w:pos="6180"/>
        </w:tabs>
        <w:ind w:left="6180" w:hanging="360"/>
      </w:pPr>
    </w:lvl>
    <w:lvl w:ilvl="8" w:tplc="0409001B">
      <w:start w:val="1"/>
      <w:numFmt w:val="lowerRoman"/>
      <w:lvlText w:val="%9."/>
      <w:lvlJc w:val="right"/>
      <w:pPr>
        <w:tabs>
          <w:tab w:val="num" w:pos="6900"/>
        </w:tabs>
        <w:ind w:left="6900" w:hanging="180"/>
      </w:pPr>
    </w:lvl>
  </w:abstractNum>
  <w:abstractNum w:abstractNumId="29">
    <w:nsid w:val="56A00A1A"/>
    <w:multiLevelType w:val="hybridMultilevel"/>
    <w:tmpl w:val="7DF21276"/>
    <w:lvl w:ilvl="0" w:tplc="9F08A3D6">
      <w:start w:val="481"/>
      <w:numFmt w:val="decimal"/>
      <w:lvlText w:val="%1"/>
      <w:lvlJc w:val="left"/>
      <w:pPr>
        <w:tabs>
          <w:tab w:val="num" w:pos="1200"/>
        </w:tabs>
        <w:ind w:left="1200" w:hanging="480"/>
      </w:pPr>
      <w:rPr>
        <w:rFonts w:hint="default"/>
        <w:b/>
        <w:bCs/>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nsid w:val="5A261B50"/>
    <w:multiLevelType w:val="hybridMultilevel"/>
    <w:tmpl w:val="58C60F0A"/>
    <w:lvl w:ilvl="0" w:tplc="F858CA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2C2530"/>
    <w:multiLevelType w:val="hybridMultilevel"/>
    <w:tmpl w:val="F10C23E0"/>
    <w:lvl w:ilvl="0" w:tplc="CE7631B8">
      <w:start w:val="2"/>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2">
    <w:nsid w:val="5EE843D3"/>
    <w:multiLevelType w:val="hybridMultilevel"/>
    <w:tmpl w:val="C4BCE718"/>
    <w:lvl w:ilvl="0" w:tplc="A006A808">
      <w:start w:val="51"/>
      <w:numFmt w:val="decimal"/>
      <w:lvlText w:val="%1"/>
      <w:lvlJc w:val="left"/>
      <w:pPr>
        <w:tabs>
          <w:tab w:val="num" w:pos="3180"/>
        </w:tabs>
        <w:ind w:left="3180" w:hanging="360"/>
      </w:pPr>
      <w:rPr>
        <w:rFonts w:hint="default"/>
        <w:b/>
        <w:bCs/>
      </w:rPr>
    </w:lvl>
    <w:lvl w:ilvl="1" w:tplc="04090019">
      <w:start w:val="1"/>
      <w:numFmt w:val="lowerLetter"/>
      <w:lvlText w:val="%2."/>
      <w:lvlJc w:val="left"/>
      <w:pPr>
        <w:tabs>
          <w:tab w:val="num" w:pos="3900"/>
        </w:tabs>
        <w:ind w:left="3900" w:hanging="360"/>
      </w:pPr>
    </w:lvl>
    <w:lvl w:ilvl="2" w:tplc="0409001B">
      <w:start w:val="1"/>
      <w:numFmt w:val="lowerRoman"/>
      <w:lvlText w:val="%3."/>
      <w:lvlJc w:val="right"/>
      <w:pPr>
        <w:tabs>
          <w:tab w:val="num" w:pos="4620"/>
        </w:tabs>
        <w:ind w:left="4620" w:hanging="180"/>
      </w:pPr>
    </w:lvl>
    <w:lvl w:ilvl="3" w:tplc="0409000F">
      <w:start w:val="1"/>
      <w:numFmt w:val="decimal"/>
      <w:lvlText w:val="%4."/>
      <w:lvlJc w:val="left"/>
      <w:pPr>
        <w:tabs>
          <w:tab w:val="num" w:pos="5340"/>
        </w:tabs>
        <w:ind w:left="5340" w:hanging="360"/>
      </w:pPr>
    </w:lvl>
    <w:lvl w:ilvl="4" w:tplc="04090019">
      <w:start w:val="1"/>
      <w:numFmt w:val="lowerLetter"/>
      <w:lvlText w:val="%5."/>
      <w:lvlJc w:val="left"/>
      <w:pPr>
        <w:tabs>
          <w:tab w:val="num" w:pos="6060"/>
        </w:tabs>
        <w:ind w:left="6060" w:hanging="360"/>
      </w:pPr>
    </w:lvl>
    <w:lvl w:ilvl="5" w:tplc="0409001B">
      <w:start w:val="1"/>
      <w:numFmt w:val="lowerRoman"/>
      <w:lvlText w:val="%6."/>
      <w:lvlJc w:val="right"/>
      <w:pPr>
        <w:tabs>
          <w:tab w:val="num" w:pos="6780"/>
        </w:tabs>
        <w:ind w:left="6780" w:hanging="180"/>
      </w:pPr>
    </w:lvl>
    <w:lvl w:ilvl="6" w:tplc="0409000F">
      <w:start w:val="1"/>
      <w:numFmt w:val="decimal"/>
      <w:lvlText w:val="%7."/>
      <w:lvlJc w:val="left"/>
      <w:pPr>
        <w:tabs>
          <w:tab w:val="num" w:pos="7500"/>
        </w:tabs>
        <w:ind w:left="7500" w:hanging="360"/>
      </w:pPr>
    </w:lvl>
    <w:lvl w:ilvl="7" w:tplc="04090019">
      <w:start w:val="1"/>
      <w:numFmt w:val="lowerLetter"/>
      <w:lvlText w:val="%8."/>
      <w:lvlJc w:val="left"/>
      <w:pPr>
        <w:tabs>
          <w:tab w:val="num" w:pos="8220"/>
        </w:tabs>
        <w:ind w:left="8220" w:hanging="360"/>
      </w:pPr>
    </w:lvl>
    <w:lvl w:ilvl="8" w:tplc="0409001B">
      <w:start w:val="1"/>
      <w:numFmt w:val="lowerRoman"/>
      <w:lvlText w:val="%9."/>
      <w:lvlJc w:val="right"/>
      <w:pPr>
        <w:tabs>
          <w:tab w:val="num" w:pos="8940"/>
        </w:tabs>
        <w:ind w:left="8940" w:hanging="180"/>
      </w:pPr>
    </w:lvl>
  </w:abstractNum>
  <w:abstractNum w:abstractNumId="33">
    <w:nsid w:val="5F7B47A9"/>
    <w:multiLevelType w:val="hybridMultilevel"/>
    <w:tmpl w:val="4922F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7D3573"/>
    <w:multiLevelType w:val="hybridMultilevel"/>
    <w:tmpl w:val="DBF01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4C492B"/>
    <w:multiLevelType w:val="hybridMultilevel"/>
    <w:tmpl w:val="33465402"/>
    <w:lvl w:ilvl="0" w:tplc="166A507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nsid w:val="796B4396"/>
    <w:multiLevelType w:val="hybridMultilevel"/>
    <w:tmpl w:val="6548E112"/>
    <w:lvl w:ilvl="0" w:tplc="1E36745C">
      <w:start w:val="414"/>
      <w:numFmt w:val="decimal"/>
      <w:lvlText w:val="%1"/>
      <w:lvlJc w:val="left"/>
      <w:pPr>
        <w:tabs>
          <w:tab w:val="num" w:pos="960"/>
        </w:tabs>
        <w:ind w:left="960" w:hanging="60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37">
    <w:nsid w:val="7C8E227A"/>
    <w:multiLevelType w:val="hybridMultilevel"/>
    <w:tmpl w:val="D3503178"/>
    <w:lvl w:ilvl="0" w:tplc="56D0EFF2">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9"/>
  </w:num>
  <w:num w:numId="2">
    <w:abstractNumId w:val="37"/>
  </w:num>
  <w:num w:numId="3">
    <w:abstractNumId w:val="16"/>
  </w:num>
  <w:num w:numId="4">
    <w:abstractNumId w:val="25"/>
  </w:num>
  <w:num w:numId="5">
    <w:abstractNumId w:val="26"/>
  </w:num>
  <w:num w:numId="6">
    <w:abstractNumId w:val="36"/>
    <w:lvlOverride w:ilvl="0">
      <w:startOverride w:val="4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4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48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4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5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5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4"/>
  </w:num>
  <w:num w:numId="16">
    <w:abstractNumId w:val="30"/>
  </w:num>
  <w:num w:numId="17">
    <w:abstractNumId w:val="20"/>
  </w:num>
  <w:num w:numId="18">
    <w:abstractNumId w:val="22"/>
  </w:num>
  <w:num w:numId="19">
    <w:abstractNumId w:val="31"/>
  </w:num>
  <w:num w:numId="20">
    <w:abstractNumId w:val="33"/>
  </w:num>
  <w:num w:numId="21">
    <w:abstractNumId w:val="35"/>
  </w:num>
  <w:num w:numId="22">
    <w:abstractNumId w:val="34"/>
  </w:num>
  <w:num w:numId="23">
    <w:abstractNumId w:val="13"/>
  </w:num>
  <w:num w:numId="24">
    <w:abstractNumId w:val="21"/>
  </w:num>
  <w:num w:numId="25">
    <w:abstractNumId w:val="1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5F05D6"/>
    <w:rsid w:val="00000D2C"/>
    <w:rsid w:val="00000DFA"/>
    <w:rsid w:val="00000FE2"/>
    <w:rsid w:val="0000113E"/>
    <w:rsid w:val="000013AB"/>
    <w:rsid w:val="00002240"/>
    <w:rsid w:val="000029FF"/>
    <w:rsid w:val="000030CA"/>
    <w:rsid w:val="00003798"/>
    <w:rsid w:val="00003C6A"/>
    <w:rsid w:val="00005944"/>
    <w:rsid w:val="0000594D"/>
    <w:rsid w:val="00005CA6"/>
    <w:rsid w:val="000061BE"/>
    <w:rsid w:val="00006974"/>
    <w:rsid w:val="00006D73"/>
    <w:rsid w:val="00010255"/>
    <w:rsid w:val="00010433"/>
    <w:rsid w:val="00011248"/>
    <w:rsid w:val="00011EEE"/>
    <w:rsid w:val="00012FF7"/>
    <w:rsid w:val="00014137"/>
    <w:rsid w:val="00014943"/>
    <w:rsid w:val="00014F82"/>
    <w:rsid w:val="000155AB"/>
    <w:rsid w:val="000158BB"/>
    <w:rsid w:val="0001590E"/>
    <w:rsid w:val="00016A21"/>
    <w:rsid w:val="00016C56"/>
    <w:rsid w:val="00016D0F"/>
    <w:rsid w:val="00017261"/>
    <w:rsid w:val="0002106D"/>
    <w:rsid w:val="0002133F"/>
    <w:rsid w:val="00021B20"/>
    <w:rsid w:val="00021CFB"/>
    <w:rsid w:val="00022100"/>
    <w:rsid w:val="00022192"/>
    <w:rsid w:val="00022B95"/>
    <w:rsid w:val="00022E4C"/>
    <w:rsid w:val="00023A28"/>
    <w:rsid w:val="00023C39"/>
    <w:rsid w:val="000248AE"/>
    <w:rsid w:val="00024B49"/>
    <w:rsid w:val="00025211"/>
    <w:rsid w:val="0002544F"/>
    <w:rsid w:val="000259BA"/>
    <w:rsid w:val="00025F13"/>
    <w:rsid w:val="00026C05"/>
    <w:rsid w:val="00027240"/>
    <w:rsid w:val="00027E96"/>
    <w:rsid w:val="000302C2"/>
    <w:rsid w:val="0003051E"/>
    <w:rsid w:val="00030C7F"/>
    <w:rsid w:val="000310B1"/>
    <w:rsid w:val="00031AF8"/>
    <w:rsid w:val="00031D19"/>
    <w:rsid w:val="00031DFC"/>
    <w:rsid w:val="00031E0C"/>
    <w:rsid w:val="00032A84"/>
    <w:rsid w:val="000332D7"/>
    <w:rsid w:val="0003375C"/>
    <w:rsid w:val="000338D8"/>
    <w:rsid w:val="000345A8"/>
    <w:rsid w:val="0003479D"/>
    <w:rsid w:val="000347E9"/>
    <w:rsid w:val="000349B9"/>
    <w:rsid w:val="00034F30"/>
    <w:rsid w:val="0003577A"/>
    <w:rsid w:val="00035E54"/>
    <w:rsid w:val="00035F4F"/>
    <w:rsid w:val="000360D3"/>
    <w:rsid w:val="00037292"/>
    <w:rsid w:val="00037A0D"/>
    <w:rsid w:val="00037E3F"/>
    <w:rsid w:val="0004021C"/>
    <w:rsid w:val="00040E16"/>
    <w:rsid w:val="00040FAA"/>
    <w:rsid w:val="00041CDD"/>
    <w:rsid w:val="00041E25"/>
    <w:rsid w:val="00041EA6"/>
    <w:rsid w:val="00042187"/>
    <w:rsid w:val="000421D0"/>
    <w:rsid w:val="0004265C"/>
    <w:rsid w:val="00042E4E"/>
    <w:rsid w:val="00043008"/>
    <w:rsid w:val="00043524"/>
    <w:rsid w:val="000435E7"/>
    <w:rsid w:val="00043655"/>
    <w:rsid w:val="00043A10"/>
    <w:rsid w:val="00044277"/>
    <w:rsid w:val="00044E0E"/>
    <w:rsid w:val="00044ED8"/>
    <w:rsid w:val="00045021"/>
    <w:rsid w:val="00045134"/>
    <w:rsid w:val="00045233"/>
    <w:rsid w:val="00045337"/>
    <w:rsid w:val="000455A3"/>
    <w:rsid w:val="00045B46"/>
    <w:rsid w:val="00045DB0"/>
    <w:rsid w:val="00045F16"/>
    <w:rsid w:val="00046152"/>
    <w:rsid w:val="000467AA"/>
    <w:rsid w:val="00046BDE"/>
    <w:rsid w:val="00046D69"/>
    <w:rsid w:val="0004709D"/>
    <w:rsid w:val="00047E20"/>
    <w:rsid w:val="00047F94"/>
    <w:rsid w:val="00050282"/>
    <w:rsid w:val="000508BB"/>
    <w:rsid w:val="00050B14"/>
    <w:rsid w:val="00050BD3"/>
    <w:rsid w:val="00051382"/>
    <w:rsid w:val="0005150F"/>
    <w:rsid w:val="00051B60"/>
    <w:rsid w:val="00051B79"/>
    <w:rsid w:val="00052194"/>
    <w:rsid w:val="000523C3"/>
    <w:rsid w:val="00052449"/>
    <w:rsid w:val="0005272A"/>
    <w:rsid w:val="00052877"/>
    <w:rsid w:val="00052CD6"/>
    <w:rsid w:val="00052F67"/>
    <w:rsid w:val="000532D1"/>
    <w:rsid w:val="0005338B"/>
    <w:rsid w:val="00053588"/>
    <w:rsid w:val="0005362E"/>
    <w:rsid w:val="000538AC"/>
    <w:rsid w:val="0005451A"/>
    <w:rsid w:val="000545B1"/>
    <w:rsid w:val="0005501E"/>
    <w:rsid w:val="000552C8"/>
    <w:rsid w:val="00055E77"/>
    <w:rsid w:val="00060482"/>
    <w:rsid w:val="00060DF0"/>
    <w:rsid w:val="00061323"/>
    <w:rsid w:val="0006138F"/>
    <w:rsid w:val="0006150E"/>
    <w:rsid w:val="00061B3A"/>
    <w:rsid w:val="00062095"/>
    <w:rsid w:val="0006225B"/>
    <w:rsid w:val="0006227B"/>
    <w:rsid w:val="000632A5"/>
    <w:rsid w:val="0006363B"/>
    <w:rsid w:val="00063B9B"/>
    <w:rsid w:val="00063D15"/>
    <w:rsid w:val="00063DBC"/>
    <w:rsid w:val="00063FD0"/>
    <w:rsid w:val="0006508C"/>
    <w:rsid w:val="000655EC"/>
    <w:rsid w:val="00065706"/>
    <w:rsid w:val="0006659A"/>
    <w:rsid w:val="00066ACE"/>
    <w:rsid w:val="0006730F"/>
    <w:rsid w:val="000704AB"/>
    <w:rsid w:val="000705C2"/>
    <w:rsid w:val="0007062C"/>
    <w:rsid w:val="00070B1B"/>
    <w:rsid w:val="00070BE3"/>
    <w:rsid w:val="00070D61"/>
    <w:rsid w:val="0007118B"/>
    <w:rsid w:val="00071833"/>
    <w:rsid w:val="00071A2B"/>
    <w:rsid w:val="000720BE"/>
    <w:rsid w:val="00072B82"/>
    <w:rsid w:val="00072BEF"/>
    <w:rsid w:val="00073142"/>
    <w:rsid w:val="00073661"/>
    <w:rsid w:val="00073887"/>
    <w:rsid w:val="0007403B"/>
    <w:rsid w:val="00074652"/>
    <w:rsid w:val="0007477A"/>
    <w:rsid w:val="00074B34"/>
    <w:rsid w:val="00075B2D"/>
    <w:rsid w:val="00075DC8"/>
    <w:rsid w:val="00075FC3"/>
    <w:rsid w:val="000762D1"/>
    <w:rsid w:val="000765D6"/>
    <w:rsid w:val="00076A80"/>
    <w:rsid w:val="00076BB4"/>
    <w:rsid w:val="00077991"/>
    <w:rsid w:val="00077F54"/>
    <w:rsid w:val="00080E57"/>
    <w:rsid w:val="0008162F"/>
    <w:rsid w:val="00081F5B"/>
    <w:rsid w:val="00082935"/>
    <w:rsid w:val="00082E21"/>
    <w:rsid w:val="00083398"/>
    <w:rsid w:val="000833F0"/>
    <w:rsid w:val="00084918"/>
    <w:rsid w:val="00085670"/>
    <w:rsid w:val="00085A76"/>
    <w:rsid w:val="00085E0C"/>
    <w:rsid w:val="00086107"/>
    <w:rsid w:val="000864BD"/>
    <w:rsid w:val="00086959"/>
    <w:rsid w:val="00086EE8"/>
    <w:rsid w:val="0008759B"/>
    <w:rsid w:val="00087B6B"/>
    <w:rsid w:val="0009010D"/>
    <w:rsid w:val="0009040C"/>
    <w:rsid w:val="00090923"/>
    <w:rsid w:val="00090E32"/>
    <w:rsid w:val="0009122B"/>
    <w:rsid w:val="0009192A"/>
    <w:rsid w:val="00091AF7"/>
    <w:rsid w:val="00092249"/>
    <w:rsid w:val="000922B8"/>
    <w:rsid w:val="0009248C"/>
    <w:rsid w:val="000925BE"/>
    <w:rsid w:val="000931C7"/>
    <w:rsid w:val="00093CE8"/>
    <w:rsid w:val="000942B0"/>
    <w:rsid w:val="00094488"/>
    <w:rsid w:val="0009453F"/>
    <w:rsid w:val="000946FC"/>
    <w:rsid w:val="000951B8"/>
    <w:rsid w:val="0009622D"/>
    <w:rsid w:val="00097F7B"/>
    <w:rsid w:val="000A04D3"/>
    <w:rsid w:val="000A1030"/>
    <w:rsid w:val="000A16A9"/>
    <w:rsid w:val="000A39C4"/>
    <w:rsid w:val="000A4262"/>
    <w:rsid w:val="000A426F"/>
    <w:rsid w:val="000A4374"/>
    <w:rsid w:val="000A46E6"/>
    <w:rsid w:val="000A4978"/>
    <w:rsid w:val="000A4E0E"/>
    <w:rsid w:val="000A5285"/>
    <w:rsid w:val="000A5457"/>
    <w:rsid w:val="000A618D"/>
    <w:rsid w:val="000A61EE"/>
    <w:rsid w:val="000A6991"/>
    <w:rsid w:val="000A7AEB"/>
    <w:rsid w:val="000A7D83"/>
    <w:rsid w:val="000A7F85"/>
    <w:rsid w:val="000B0177"/>
    <w:rsid w:val="000B059B"/>
    <w:rsid w:val="000B12B4"/>
    <w:rsid w:val="000B1590"/>
    <w:rsid w:val="000B2450"/>
    <w:rsid w:val="000B2D86"/>
    <w:rsid w:val="000B2FCF"/>
    <w:rsid w:val="000B34F8"/>
    <w:rsid w:val="000B3C1D"/>
    <w:rsid w:val="000B57A4"/>
    <w:rsid w:val="000B63D2"/>
    <w:rsid w:val="000B77DE"/>
    <w:rsid w:val="000B7C18"/>
    <w:rsid w:val="000C0897"/>
    <w:rsid w:val="000C0952"/>
    <w:rsid w:val="000C0A77"/>
    <w:rsid w:val="000C1631"/>
    <w:rsid w:val="000C19BA"/>
    <w:rsid w:val="000C1A65"/>
    <w:rsid w:val="000C1D2D"/>
    <w:rsid w:val="000C3275"/>
    <w:rsid w:val="000C39DF"/>
    <w:rsid w:val="000C41DE"/>
    <w:rsid w:val="000C428F"/>
    <w:rsid w:val="000C4380"/>
    <w:rsid w:val="000C476D"/>
    <w:rsid w:val="000C5595"/>
    <w:rsid w:val="000C5F35"/>
    <w:rsid w:val="000C5FEE"/>
    <w:rsid w:val="000C76FB"/>
    <w:rsid w:val="000D0182"/>
    <w:rsid w:val="000D02AA"/>
    <w:rsid w:val="000D0C2B"/>
    <w:rsid w:val="000D18A9"/>
    <w:rsid w:val="000D1C5E"/>
    <w:rsid w:val="000D1D2B"/>
    <w:rsid w:val="000D29BF"/>
    <w:rsid w:val="000D314B"/>
    <w:rsid w:val="000D31AC"/>
    <w:rsid w:val="000D31BC"/>
    <w:rsid w:val="000D33CA"/>
    <w:rsid w:val="000D3A7D"/>
    <w:rsid w:val="000D3C7D"/>
    <w:rsid w:val="000D43C6"/>
    <w:rsid w:val="000D4935"/>
    <w:rsid w:val="000D5780"/>
    <w:rsid w:val="000D6120"/>
    <w:rsid w:val="000D645D"/>
    <w:rsid w:val="000D7056"/>
    <w:rsid w:val="000D746E"/>
    <w:rsid w:val="000D794C"/>
    <w:rsid w:val="000D7ACE"/>
    <w:rsid w:val="000E1415"/>
    <w:rsid w:val="000E1930"/>
    <w:rsid w:val="000E1939"/>
    <w:rsid w:val="000E1AB9"/>
    <w:rsid w:val="000E1F86"/>
    <w:rsid w:val="000E2236"/>
    <w:rsid w:val="000E2240"/>
    <w:rsid w:val="000E3414"/>
    <w:rsid w:val="000E35C6"/>
    <w:rsid w:val="000E42AC"/>
    <w:rsid w:val="000E5106"/>
    <w:rsid w:val="000E529F"/>
    <w:rsid w:val="000E52D3"/>
    <w:rsid w:val="000E5A58"/>
    <w:rsid w:val="000E5A6D"/>
    <w:rsid w:val="000E71B2"/>
    <w:rsid w:val="000F0C76"/>
    <w:rsid w:val="000F129C"/>
    <w:rsid w:val="000F1331"/>
    <w:rsid w:val="000F1766"/>
    <w:rsid w:val="000F18B2"/>
    <w:rsid w:val="000F1AAC"/>
    <w:rsid w:val="000F1C24"/>
    <w:rsid w:val="000F2417"/>
    <w:rsid w:val="000F2587"/>
    <w:rsid w:val="000F3470"/>
    <w:rsid w:val="000F3C56"/>
    <w:rsid w:val="000F401C"/>
    <w:rsid w:val="000F474D"/>
    <w:rsid w:val="000F4803"/>
    <w:rsid w:val="000F4E84"/>
    <w:rsid w:val="000F5B07"/>
    <w:rsid w:val="000F61DE"/>
    <w:rsid w:val="000F623F"/>
    <w:rsid w:val="000F65C1"/>
    <w:rsid w:val="000F69AD"/>
    <w:rsid w:val="000F6A1B"/>
    <w:rsid w:val="000F6E43"/>
    <w:rsid w:val="000F72AE"/>
    <w:rsid w:val="000F73E7"/>
    <w:rsid w:val="000F7E5A"/>
    <w:rsid w:val="00100220"/>
    <w:rsid w:val="001018E7"/>
    <w:rsid w:val="001019E6"/>
    <w:rsid w:val="00101F90"/>
    <w:rsid w:val="00102045"/>
    <w:rsid w:val="001024E5"/>
    <w:rsid w:val="00103194"/>
    <w:rsid w:val="0010331C"/>
    <w:rsid w:val="00104027"/>
    <w:rsid w:val="0010434B"/>
    <w:rsid w:val="001045C7"/>
    <w:rsid w:val="00104B05"/>
    <w:rsid w:val="00104BCE"/>
    <w:rsid w:val="00105A3A"/>
    <w:rsid w:val="00105AE9"/>
    <w:rsid w:val="00107F53"/>
    <w:rsid w:val="00110C9E"/>
    <w:rsid w:val="00111B61"/>
    <w:rsid w:val="00112A87"/>
    <w:rsid w:val="00112C7B"/>
    <w:rsid w:val="00113316"/>
    <w:rsid w:val="00113517"/>
    <w:rsid w:val="001135B6"/>
    <w:rsid w:val="00114561"/>
    <w:rsid w:val="00114F6A"/>
    <w:rsid w:val="00114F85"/>
    <w:rsid w:val="00116854"/>
    <w:rsid w:val="00117DF2"/>
    <w:rsid w:val="00117DFB"/>
    <w:rsid w:val="00120336"/>
    <w:rsid w:val="00120AB4"/>
    <w:rsid w:val="001214AF"/>
    <w:rsid w:val="00121522"/>
    <w:rsid w:val="001218DC"/>
    <w:rsid w:val="0012196A"/>
    <w:rsid w:val="00121B49"/>
    <w:rsid w:val="00122244"/>
    <w:rsid w:val="00122EC5"/>
    <w:rsid w:val="00122FBB"/>
    <w:rsid w:val="00123B75"/>
    <w:rsid w:val="00124631"/>
    <w:rsid w:val="00124BDE"/>
    <w:rsid w:val="00124FAF"/>
    <w:rsid w:val="00125253"/>
    <w:rsid w:val="00125B17"/>
    <w:rsid w:val="00125E84"/>
    <w:rsid w:val="0012682F"/>
    <w:rsid w:val="00126835"/>
    <w:rsid w:val="001271F0"/>
    <w:rsid w:val="001272EE"/>
    <w:rsid w:val="001275A2"/>
    <w:rsid w:val="001277D7"/>
    <w:rsid w:val="00127890"/>
    <w:rsid w:val="00131322"/>
    <w:rsid w:val="00131C59"/>
    <w:rsid w:val="00131DCD"/>
    <w:rsid w:val="001320EB"/>
    <w:rsid w:val="00132951"/>
    <w:rsid w:val="00133570"/>
    <w:rsid w:val="00133969"/>
    <w:rsid w:val="001339A9"/>
    <w:rsid w:val="00134338"/>
    <w:rsid w:val="001344FC"/>
    <w:rsid w:val="001346E6"/>
    <w:rsid w:val="00134B50"/>
    <w:rsid w:val="00134DFA"/>
    <w:rsid w:val="001361B4"/>
    <w:rsid w:val="001367A7"/>
    <w:rsid w:val="001376FD"/>
    <w:rsid w:val="00137B21"/>
    <w:rsid w:val="00137E88"/>
    <w:rsid w:val="001400BF"/>
    <w:rsid w:val="00140EBD"/>
    <w:rsid w:val="00141117"/>
    <w:rsid w:val="0014203C"/>
    <w:rsid w:val="001423B4"/>
    <w:rsid w:val="0014296F"/>
    <w:rsid w:val="00142E3B"/>
    <w:rsid w:val="00143070"/>
    <w:rsid w:val="00143099"/>
    <w:rsid w:val="0014411C"/>
    <w:rsid w:val="001441AC"/>
    <w:rsid w:val="0014424A"/>
    <w:rsid w:val="001454BC"/>
    <w:rsid w:val="00145723"/>
    <w:rsid w:val="00145A75"/>
    <w:rsid w:val="00146920"/>
    <w:rsid w:val="00146BC1"/>
    <w:rsid w:val="001478B2"/>
    <w:rsid w:val="00147FCF"/>
    <w:rsid w:val="001507AD"/>
    <w:rsid w:val="00150B98"/>
    <w:rsid w:val="00150BF4"/>
    <w:rsid w:val="00151A89"/>
    <w:rsid w:val="0015206F"/>
    <w:rsid w:val="00155234"/>
    <w:rsid w:val="0015538B"/>
    <w:rsid w:val="001553BB"/>
    <w:rsid w:val="001554B4"/>
    <w:rsid w:val="001555BA"/>
    <w:rsid w:val="00155715"/>
    <w:rsid w:val="00156080"/>
    <w:rsid w:val="0016048D"/>
    <w:rsid w:val="00161248"/>
    <w:rsid w:val="00161DBA"/>
    <w:rsid w:val="00161E83"/>
    <w:rsid w:val="0016218B"/>
    <w:rsid w:val="00162209"/>
    <w:rsid w:val="001627A9"/>
    <w:rsid w:val="001628DF"/>
    <w:rsid w:val="001629F8"/>
    <w:rsid w:val="00162A46"/>
    <w:rsid w:val="00163A76"/>
    <w:rsid w:val="00164437"/>
    <w:rsid w:val="00164700"/>
    <w:rsid w:val="0016488C"/>
    <w:rsid w:val="00164936"/>
    <w:rsid w:val="00164B92"/>
    <w:rsid w:val="00164E15"/>
    <w:rsid w:val="001651A0"/>
    <w:rsid w:val="00165464"/>
    <w:rsid w:val="00165BD8"/>
    <w:rsid w:val="001662CD"/>
    <w:rsid w:val="00166757"/>
    <w:rsid w:val="001667BA"/>
    <w:rsid w:val="001670B2"/>
    <w:rsid w:val="001670FB"/>
    <w:rsid w:val="00167AE0"/>
    <w:rsid w:val="00167CFB"/>
    <w:rsid w:val="00170F8C"/>
    <w:rsid w:val="0017137E"/>
    <w:rsid w:val="001714AB"/>
    <w:rsid w:val="0017216C"/>
    <w:rsid w:val="0017275C"/>
    <w:rsid w:val="001739D5"/>
    <w:rsid w:val="0017457F"/>
    <w:rsid w:val="00174954"/>
    <w:rsid w:val="00174BD5"/>
    <w:rsid w:val="00175670"/>
    <w:rsid w:val="00175E86"/>
    <w:rsid w:val="001761E5"/>
    <w:rsid w:val="00176AE3"/>
    <w:rsid w:val="00176BB5"/>
    <w:rsid w:val="00177DE3"/>
    <w:rsid w:val="001807BD"/>
    <w:rsid w:val="0018123C"/>
    <w:rsid w:val="001816AE"/>
    <w:rsid w:val="00181BD3"/>
    <w:rsid w:val="00181F33"/>
    <w:rsid w:val="00181F9F"/>
    <w:rsid w:val="001821EE"/>
    <w:rsid w:val="00184BB8"/>
    <w:rsid w:val="00185A71"/>
    <w:rsid w:val="00185D90"/>
    <w:rsid w:val="00186001"/>
    <w:rsid w:val="00186327"/>
    <w:rsid w:val="00186CF8"/>
    <w:rsid w:val="0018723B"/>
    <w:rsid w:val="00190292"/>
    <w:rsid w:val="00190335"/>
    <w:rsid w:val="00190901"/>
    <w:rsid w:val="00191058"/>
    <w:rsid w:val="00191212"/>
    <w:rsid w:val="00191A98"/>
    <w:rsid w:val="001928B9"/>
    <w:rsid w:val="0019299C"/>
    <w:rsid w:val="001929DF"/>
    <w:rsid w:val="00192BB9"/>
    <w:rsid w:val="00192BE2"/>
    <w:rsid w:val="001931BC"/>
    <w:rsid w:val="0019358D"/>
    <w:rsid w:val="00193CB9"/>
    <w:rsid w:val="00193DA6"/>
    <w:rsid w:val="001948D1"/>
    <w:rsid w:val="00194B05"/>
    <w:rsid w:val="00195559"/>
    <w:rsid w:val="00195E69"/>
    <w:rsid w:val="00196423"/>
    <w:rsid w:val="0019642B"/>
    <w:rsid w:val="00196AB8"/>
    <w:rsid w:val="00196F0E"/>
    <w:rsid w:val="00197021"/>
    <w:rsid w:val="001972A7"/>
    <w:rsid w:val="001A0A36"/>
    <w:rsid w:val="001A0D32"/>
    <w:rsid w:val="001A0DCC"/>
    <w:rsid w:val="001A0E88"/>
    <w:rsid w:val="001A1169"/>
    <w:rsid w:val="001A1196"/>
    <w:rsid w:val="001A1335"/>
    <w:rsid w:val="001A20EE"/>
    <w:rsid w:val="001A23FE"/>
    <w:rsid w:val="001A28BE"/>
    <w:rsid w:val="001A29EB"/>
    <w:rsid w:val="001A2B3D"/>
    <w:rsid w:val="001A2E1F"/>
    <w:rsid w:val="001A3470"/>
    <w:rsid w:val="001A3C9D"/>
    <w:rsid w:val="001A3D77"/>
    <w:rsid w:val="001A4A40"/>
    <w:rsid w:val="001A4FCC"/>
    <w:rsid w:val="001A5029"/>
    <w:rsid w:val="001A5175"/>
    <w:rsid w:val="001A532A"/>
    <w:rsid w:val="001A5E35"/>
    <w:rsid w:val="001A6ACA"/>
    <w:rsid w:val="001A6FB1"/>
    <w:rsid w:val="001A79C9"/>
    <w:rsid w:val="001B019B"/>
    <w:rsid w:val="001B09A3"/>
    <w:rsid w:val="001B0FDF"/>
    <w:rsid w:val="001B20EE"/>
    <w:rsid w:val="001B221D"/>
    <w:rsid w:val="001B23F6"/>
    <w:rsid w:val="001B3311"/>
    <w:rsid w:val="001B38DE"/>
    <w:rsid w:val="001B3A7C"/>
    <w:rsid w:val="001B4027"/>
    <w:rsid w:val="001B42A5"/>
    <w:rsid w:val="001B4CAA"/>
    <w:rsid w:val="001B5255"/>
    <w:rsid w:val="001B6271"/>
    <w:rsid w:val="001B6284"/>
    <w:rsid w:val="001B6662"/>
    <w:rsid w:val="001B66B0"/>
    <w:rsid w:val="001B6768"/>
    <w:rsid w:val="001B6925"/>
    <w:rsid w:val="001B6C01"/>
    <w:rsid w:val="001B78DF"/>
    <w:rsid w:val="001B7C97"/>
    <w:rsid w:val="001B7D10"/>
    <w:rsid w:val="001B7FD3"/>
    <w:rsid w:val="001C07AF"/>
    <w:rsid w:val="001C1481"/>
    <w:rsid w:val="001C1B26"/>
    <w:rsid w:val="001C2255"/>
    <w:rsid w:val="001C2AB8"/>
    <w:rsid w:val="001C30DA"/>
    <w:rsid w:val="001C35AC"/>
    <w:rsid w:val="001C39CA"/>
    <w:rsid w:val="001C3A68"/>
    <w:rsid w:val="001C46D6"/>
    <w:rsid w:val="001C4834"/>
    <w:rsid w:val="001C4F6E"/>
    <w:rsid w:val="001C5D89"/>
    <w:rsid w:val="001C607C"/>
    <w:rsid w:val="001C6931"/>
    <w:rsid w:val="001C69C8"/>
    <w:rsid w:val="001D05AB"/>
    <w:rsid w:val="001D0729"/>
    <w:rsid w:val="001D14B0"/>
    <w:rsid w:val="001D1511"/>
    <w:rsid w:val="001D16BA"/>
    <w:rsid w:val="001D2DFA"/>
    <w:rsid w:val="001D2EB7"/>
    <w:rsid w:val="001D3748"/>
    <w:rsid w:val="001D3778"/>
    <w:rsid w:val="001D52D5"/>
    <w:rsid w:val="001D5D58"/>
    <w:rsid w:val="001D6143"/>
    <w:rsid w:val="001D69C7"/>
    <w:rsid w:val="001D7455"/>
    <w:rsid w:val="001E03D1"/>
    <w:rsid w:val="001E1A89"/>
    <w:rsid w:val="001E2481"/>
    <w:rsid w:val="001E2F43"/>
    <w:rsid w:val="001E3558"/>
    <w:rsid w:val="001E392C"/>
    <w:rsid w:val="001E3BD8"/>
    <w:rsid w:val="001E3FE8"/>
    <w:rsid w:val="001E444F"/>
    <w:rsid w:val="001E4522"/>
    <w:rsid w:val="001E46BB"/>
    <w:rsid w:val="001E4D1A"/>
    <w:rsid w:val="001E4F24"/>
    <w:rsid w:val="001E520B"/>
    <w:rsid w:val="001E59A5"/>
    <w:rsid w:val="001E5A3D"/>
    <w:rsid w:val="001E5AAD"/>
    <w:rsid w:val="001E648B"/>
    <w:rsid w:val="001E67CE"/>
    <w:rsid w:val="001E6C1C"/>
    <w:rsid w:val="001E6EF4"/>
    <w:rsid w:val="001E7299"/>
    <w:rsid w:val="001E7393"/>
    <w:rsid w:val="001E7670"/>
    <w:rsid w:val="001E77DF"/>
    <w:rsid w:val="001E7831"/>
    <w:rsid w:val="001E7AC5"/>
    <w:rsid w:val="001E7DA0"/>
    <w:rsid w:val="001F012A"/>
    <w:rsid w:val="001F0236"/>
    <w:rsid w:val="001F05E4"/>
    <w:rsid w:val="001F0611"/>
    <w:rsid w:val="001F0BC9"/>
    <w:rsid w:val="001F0EBC"/>
    <w:rsid w:val="001F11BA"/>
    <w:rsid w:val="001F1948"/>
    <w:rsid w:val="001F1D08"/>
    <w:rsid w:val="001F1D32"/>
    <w:rsid w:val="001F2B50"/>
    <w:rsid w:val="001F3B0D"/>
    <w:rsid w:val="001F3EE2"/>
    <w:rsid w:val="001F4F9A"/>
    <w:rsid w:val="001F51F8"/>
    <w:rsid w:val="001F522E"/>
    <w:rsid w:val="001F5F96"/>
    <w:rsid w:val="001F7173"/>
    <w:rsid w:val="001F72AF"/>
    <w:rsid w:val="001F7AD4"/>
    <w:rsid w:val="0020040B"/>
    <w:rsid w:val="00200C0B"/>
    <w:rsid w:val="00200DA9"/>
    <w:rsid w:val="002010C7"/>
    <w:rsid w:val="002016AE"/>
    <w:rsid w:val="00202116"/>
    <w:rsid w:val="0020231E"/>
    <w:rsid w:val="0020295B"/>
    <w:rsid w:val="00203240"/>
    <w:rsid w:val="002036A8"/>
    <w:rsid w:val="0020373F"/>
    <w:rsid w:val="00203D00"/>
    <w:rsid w:val="00203DE7"/>
    <w:rsid w:val="00204A76"/>
    <w:rsid w:val="00204E86"/>
    <w:rsid w:val="002057B8"/>
    <w:rsid w:val="00205EC2"/>
    <w:rsid w:val="00205ED4"/>
    <w:rsid w:val="002060E8"/>
    <w:rsid w:val="00206344"/>
    <w:rsid w:val="00207501"/>
    <w:rsid w:val="00207519"/>
    <w:rsid w:val="00207609"/>
    <w:rsid w:val="0021041D"/>
    <w:rsid w:val="00210817"/>
    <w:rsid w:val="00210B48"/>
    <w:rsid w:val="00210DA7"/>
    <w:rsid w:val="00211095"/>
    <w:rsid w:val="0021173E"/>
    <w:rsid w:val="002118F6"/>
    <w:rsid w:val="00212712"/>
    <w:rsid w:val="00212C5F"/>
    <w:rsid w:val="00212F76"/>
    <w:rsid w:val="00213A9B"/>
    <w:rsid w:val="00214AB7"/>
    <w:rsid w:val="00214D7F"/>
    <w:rsid w:val="00215668"/>
    <w:rsid w:val="00215DD4"/>
    <w:rsid w:val="002170AB"/>
    <w:rsid w:val="00220030"/>
    <w:rsid w:val="002202F4"/>
    <w:rsid w:val="002203D9"/>
    <w:rsid w:val="002207E9"/>
    <w:rsid w:val="00220BDE"/>
    <w:rsid w:val="0022140B"/>
    <w:rsid w:val="0022193C"/>
    <w:rsid w:val="00221946"/>
    <w:rsid w:val="00221AB1"/>
    <w:rsid w:val="00221DF4"/>
    <w:rsid w:val="00222B06"/>
    <w:rsid w:val="002249A1"/>
    <w:rsid w:val="00224AC5"/>
    <w:rsid w:val="0022569A"/>
    <w:rsid w:val="0022624B"/>
    <w:rsid w:val="0022629E"/>
    <w:rsid w:val="0022652E"/>
    <w:rsid w:val="0022679B"/>
    <w:rsid w:val="00226B03"/>
    <w:rsid w:val="00226C4F"/>
    <w:rsid w:val="002276AF"/>
    <w:rsid w:val="00230156"/>
    <w:rsid w:val="002301E7"/>
    <w:rsid w:val="002326FA"/>
    <w:rsid w:val="002329E2"/>
    <w:rsid w:val="002332C9"/>
    <w:rsid w:val="002339E6"/>
    <w:rsid w:val="00233B3B"/>
    <w:rsid w:val="002342E8"/>
    <w:rsid w:val="002344B8"/>
    <w:rsid w:val="00234B7F"/>
    <w:rsid w:val="002354D1"/>
    <w:rsid w:val="0023556D"/>
    <w:rsid w:val="002360A5"/>
    <w:rsid w:val="002360F6"/>
    <w:rsid w:val="00236F1F"/>
    <w:rsid w:val="00236F2E"/>
    <w:rsid w:val="00236F4D"/>
    <w:rsid w:val="00237217"/>
    <w:rsid w:val="00237388"/>
    <w:rsid w:val="0024039D"/>
    <w:rsid w:val="0024097A"/>
    <w:rsid w:val="00240ADD"/>
    <w:rsid w:val="002438B6"/>
    <w:rsid w:val="00243EF4"/>
    <w:rsid w:val="002446E8"/>
    <w:rsid w:val="0024539D"/>
    <w:rsid w:val="00245786"/>
    <w:rsid w:val="002458D2"/>
    <w:rsid w:val="0024751B"/>
    <w:rsid w:val="00247B50"/>
    <w:rsid w:val="002505EE"/>
    <w:rsid w:val="00250923"/>
    <w:rsid w:val="002511B3"/>
    <w:rsid w:val="00251651"/>
    <w:rsid w:val="0025167E"/>
    <w:rsid w:val="00251AC6"/>
    <w:rsid w:val="00251DC1"/>
    <w:rsid w:val="002522F8"/>
    <w:rsid w:val="002527B3"/>
    <w:rsid w:val="002527F6"/>
    <w:rsid w:val="00253216"/>
    <w:rsid w:val="002539E8"/>
    <w:rsid w:val="00253ED5"/>
    <w:rsid w:val="00255140"/>
    <w:rsid w:val="00255CCB"/>
    <w:rsid w:val="00255CD1"/>
    <w:rsid w:val="00256593"/>
    <w:rsid w:val="0025753F"/>
    <w:rsid w:val="002601EF"/>
    <w:rsid w:val="002603DF"/>
    <w:rsid w:val="002605FC"/>
    <w:rsid w:val="00260B94"/>
    <w:rsid w:val="002613A4"/>
    <w:rsid w:val="0026168D"/>
    <w:rsid w:val="00261771"/>
    <w:rsid w:val="00261D3C"/>
    <w:rsid w:val="00262287"/>
    <w:rsid w:val="0026286F"/>
    <w:rsid w:val="00263F60"/>
    <w:rsid w:val="00264EB6"/>
    <w:rsid w:val="0026517B"/>
    <w:rsid w:val="00265D06"/>
    <w:rsid w:val="002662B7"/>
    <w:rsid w:val="0026662A"/>
    <w:rsid w:val="00266A42"/>
    <w:rsid w:val="00266ACA"/>
    <w:rsid w:val="0026785A"/>
    <w:rsid w:val="002700B6"/>
    <w:rsid w:val="002709AB"/>
    <w:rsid w:val="00271181"/>
    <w:rsid w:val="002724A2"/>
    <w:rsid w:val="0027362B"/>
    <w:rsid w:val="002736B7"/>
    <w:rsid w:val="002741F7"/>
    <w:rsid w:val="00274667"/>
    <w:rsid w:val="00274791"/>
    <w:rsid w:val="00274809"/>
    <w:rsid w:val="00274AFB"/>
    <w:rsid w:val="00274C37"/>
    <w:rsid w:val="00276280"/>
    <w:rsid w:val="002767AC"/>
    <w:rsid w:val="00277C3C"/>
    <w:rsid w:val="00277DBD"/>
    <w:rsid w:val="002808C9"/>
    <w:rsid w:val="00280A6E"/>
    <w:rsid w:val="00280F4D"/>
    <w:rsid w:val="0028105E"/>
    <w:rsid w:val="00281116"/>
    <w:rsid w:val="00281270"/>
    <w:rsid w:val="00281E3C"/>
    <w:rsid w:val="002828B3"/>
    <w:rsid w:val="00282D18"/>
    <w:rsid w:val="00283259"/>
    <w:rsid w:val="002832F5"/>
    <w:rsid w:val="0028409B"/>
    <w:rsid w:val="002841FF"/>
    <w:rsid w:val="00285139"/>
    <w:rsid w:val="00285305"/>
    <w:rsid w:val="002853BD"/>
    <w:rsid w:val="00285B55"/>
    <w:rsid w:val="002868A5"/>
    <w:rsid w:val="00286B00"/>
    <w:rsid w:val="00286C42"/>
    <w:rsid w:val="00287F1C"/>
    <w:rsid w:val="00290728"/>
    <w:rsid w:val="00290EEF"/>
    <w:rsid w:val="0029133F"/>
    <w:rsid w:val="002920EA"/>
    <w:rsid w:val="00292165"/>
    <w:rsid w:val="002929F3"/>
    <w:rsid w:val="00292BBA"/>
    <w:rsid w:val="00292D76"/>
    <w:rsid w:val="002930DD"/>
    <w:rsid w:val="00293FC3"/>
    <w:rsid w:val="002941E3"/>
    <w:rsid w:val="00294A21"/>
    <w:rsid w:val="00294ADF"/>
    <w:rsid w:val="00295701"/>
    <w:rsid w:val="00295949"/>
    <w:rsid w:val="00295B1B"/>
    <w:rsid w:val="00295F20"/>
    <w:rsid w:val="00296A64"/>
    <w:rsid w:val="00296AFA"/>
    <w:rsid w:val="00296D6B"/>
    <w:rsid w:val="0029703B"/>
    <w:rsid w:val="0029703F"/>
    <w:rsid w:val="0029742F"/>
    <w:rsid w:val="00297E7C"/>
    <w:rsid w:val="002A039A"/>
    <w:rsid w:val="002A0401"/>
    <w:rsid w:val="002A0785"/>
    <w:rsid w:val="002A0B85"/>
    <w:rsid w:val="002A0CB0"/>
    <w:rsid w:val="002A121F"/>
    <w:rsid w:val="002A12E8"/>
    <w:rsid w:val="002A13A4"/>
    <w:rsid w:val="002A194D"/>
    <w:rsid w:val="002A1ABF"/>
    <w:rsid w:val="002A1B1E"/>
    <w:rsid w:val="002A23FA"/>
    <w:rsid w:val="002A2F44"/>
    <w:rsid w:val="002A425F"/>
    <w:rsid w:val="002A4B4F"/>
    <w:rsid w:val="002A4C52"/>
    <w:rsid w:val="002A50E5"/>
    <w:rsid w:val="002A520C"/>
    <w:rsid w:val="002A5489"/>
    <w:rsid w:val="002A54AA"/>
    <w:rsid w:val="002A5FC5"/>
    <w:rsid w:val="002A63B1"/>
    <w:rsid w:val="002A68C2"/>
    <w:rsid w:val="002A6EF9"/>
    <w:rsid w:val="002A6F88"/>
    <w:rsid w:val="002A71C6"/>
    <w:rsid w:val="002A73A2"/>
    <w:rsid w:val="002A7CEC"/>
    <w:rsid w:val="002B065F"/>
    <w:rsid w:val="002B0B2F"/>
    <w:rsid w:val="002B0C83"/>
    <w:rsid w:val="002B1268"/>
    <w:rsid w:val="002B13BE"/>
    <w:rsid w:val="002B1539"/>
    <w:rsid w:val="002B17F9"/>
    <w:rsid w:val="002B1A23"/>
    <w:rsid w:val="002B270D"/>
    <w:rsid w:val="002B2DDC"/>
    <w:rsid w:val="002B2F27"/>
    <w:rsid w:val="002B3B6C"/>
    <w:rsid w:val="002B4831"/>
    <w:rsid w:val="002B513A"/>
    <w:rsid w:val="002B53D5"/>
    <w:rsid w:val="002B6330"/>
    <w:rsid w:val="002B74BB"/>
    <w:rsid w:val="002B780A"/>
    <w:rsid w:val="002B7868"/>
    <w:rsid w:val="002B78D9"/>
    <w:rsid w:val="002B7903"/>
    <w:rsid w:val="002B7A05"/>
    <w:rsid w:val="002C0226"/>
    <w:rsid w:val="002C027B"/>
    <w:rsid w:val="002C0DED"/>
    <w:rsid w:val="002C1210"/>
    <w:rsid w:val="002C13D3"/>
    <w:rsid w:val="002C15E0"/>
    <w:rsid w:val="002C168C"/>
    <w:rsid w:val="002C16A8"/>
    <w:rsid w:val="002C18CE"/>
    <w:rsid w:val="002C225D"/>
    <w:rsid w:val="002C3238"/>
    <w:rsid w:val="002C3518"/>
    <w:rsid w:val="002C36F6"/>
    <w:rsid w:val="002C3CDC"/>
    <w:rsid w:val="002C46CF"/>
    <w:rsid w:val="002C4940"/>
    <w:rsid w:val="002C510B"/>
    <w:rsid w:val="002C554E"/>
    <w:rsid w:val="002C624D"/>
    <w:rsid w:val="002C66B9"/>
    <w:rsid w:val="002C66F6"/>
    <w:rsid w:val="002C675B"/>
    <w:rsid w:val="002C6C07"/>
    <w:rsid w:val="002C71C7"/>
    <w:rsid w:val="002C7D51"/>
    <w:rsid w:val="002D08DE"/>
    <w:rsid w:val="002D096C"/>
    <w:rsid w:val="002D1286"/>
    <w:rsid w:val="002D1653"/>
    <w:rsid w:val="002D17E4"/>
    <w:rsid w:val="002D181B"/>
    <w:rsid w:val="002D23AD"/>
    <w:rsid w:val="002D24B6"/>
    <w:rsid w:val="002D2552"/>
    <w:rsid w:val="002D2B5B"/>
    <w:rsid w:val="002D2D46"/>
    <w:rsid w:val="002D3C53"/>
    <w:rsid w:val="002D3E71"/>
    <w:rsid w:val="002D43C8"/>
    <w:rsid w:val="002D4EE4"/>
    <w:rsid w:val="002D4F79"/>
    <w:rsid w:val="002D5221"/>
    <w:rsid w:val="002D5B7E"/>
    <w:rsid w:val="002D66C2"/>
    <w:rsid w:val="002D7114"/>
    <w:rsid w:val="002D719F"/>
    <w:rsid w:val="002E15D3"/>
    <w:rsid w:val="002E1F77"/>
    <w:rsid w:val="002E23DE"/>
    <w:rsid w:val="002E2B69"/>
    <w:rsid w:val="002E374D"/>
    <w:rsid w:val="002E3799"/>
    <w:rsid w:val="002E3D09"/>
    <w:rsid w:val="002E436A"/>
    <w:rsid w:val="002E4D4B"/>
    <w:rsid w:val="002E4F12"/>
    <w:rsid w:val="002E5601"/>
    <w:rsid w:val="002E60CF"/>
    <w:rsid w:val="002E63C7"/>
    <w:rsid w:val="002E68D4"/>
    <w:rsid w:val="002E76B2"/>
    <w:rsid w:val="002E791A"/>
    <w:rsid w:val="002E7BA9"/>
    <w:rsid w:val="002F0A06"/>
    <w:rsid w:val="002F1284"/>
    <w:rsid w:val="002F128C"/>
    <w:rsid w:val="002F15A1"/>
    <w:rsid w:val="002F1655"/>
    <w:rsid w:val="002F18A4"/>
    <w:rsid w:val="002F1C9E"/>
    <w:rsid w:val="002F3992"/>
    <w:rsid w:val="002F46E0"/>
    <w:rsid w:val="002F4D3A"/>
    <w:rsid w:val="002F5546"/>
    <w:rsid w:val="002F55D4"/>
    <w:rsid w:val="002F596A"/>
    <w:rsid w:val="002F5F05"/>
    <w:rsid w:val="002F669B"/>
    <w:rsid w:val="002F7121"/>
    <w:rsid w:val="002F76F2"/>
    <w:rsid w:val="00300563"/>
    <w:rsid w:val="003005C6"/>
    <w:rsid w:val="00300936"/>
    <w:rsid w:val="00300B3F"/>
    <w:rsid w:val="00300FAA"/>
    <w:rsid w:val="00301267"/>
    <w:rsid w:val="003013A2"/>
    <w:rsid w:val="00301876"/>
    <w:rsid w:val="003021F8"/>
    <w:rsid w:val="00302574"/>
    <w:rsid w:val="00302631"/>
    <w:rsid w:val="00302CDD"/>
    <w:rsid w:val="0030384F"/>
    <w:rsid w:val="003040E7"/>
    <w:rsid w:val="00304314"/>
    <w:rsid w:val="00304F7C"/>
    <w:rsid w:val="0030501D"/>
    <w:rsid w:val="00305945"/>
    <w:rsid w:val="00305B4E"/>
    <w:rsid w:val="00305C60"/>
    <w:rsid w:val="00305F02"/>
    <w:rsid w:val="00306768"/>
    <w:rsid w:val="00306BD4"/>
    <w:rsid w:val="00307D9F"/>
    <w:rsid w:val="00310219"/>
    <w:rsid w:val="00310A83"/>
    <w:rsid w:val="00311A26"/>
    <w:rsid w:val="00311A62"/>
    <w:rsid w:val="00312123"/>
    <w:rsid w:val="00312959"/>
    <w:rsid w:val="00312AD7"/>
    <w:rsid w:val="00312AE4"/>
    <w:rsid w:val="00313AD1"/>
    <w:rsid w:val="00313CE2"/>
    <w:rsid w:val="00314026"/>
    <w:rsid w:val="00314310"/>
    <w:rsid w:val="00314391"/>
    <w:rsid w:val="003145E9"/>
    <w:rsid w:val="0031533E"/>
    <w:rsid w:val="003155BE"/>
    <w:rsid w:val="00315A1B"/>
    <w:rsid w:val="00315A76"/>
    <w:rsid w:val="00315AA7"/>
    <w:rsid w:val="00315AF0"/>
    <w:rsid w:val="003164AC"/>
    <w:rsid w:val="00316728"/>
    <w:rsid w:val="00317770"/>
    <w:rsid w:val="0031781A"/>
    <w:rsid w:val="00317A0C"/>
    <w:rsid w:val="00320017"/>
    <w:rsid w:val="00320372"/>
    <w:rsid w:val="0032037C"/>
    <w:rsid w:val="00320A5A"/>
    <w:rsid w:val="00320AE4"/>
    <w:rsid w:val="00320C8A"/>
    <w:rsid w:val="003211A7"/>
    <w:rsid w:val="0032150D"/>
    <w:rsid w:val="00322407"/>
    <w:rsid w:val="00322951"/>
    <w:rsid w:val="00322958"/>
    <w:rsid w:val="00322FF7"/>
    <w:rsid w:val="00323547"/>
    <w:rsid w:val="0032354B"/>
    <w:rsid w:val="003242B2"/>
    <w:rsid w:val="00324599"/>
    <w:rsid w:val="00324F41"/>
    <w:rsid w:val="0032568C"/>
    <w:rsid w:val="00325EF3"/>
    <w:rsid w:val="00326261"/>
    <w:rsid w:val="00326697"/>
    <w:rsid w:val="003273CD"/>
    <w:rsid w:val="0032765D"/>
    <w:rsid w:val="003300CF"/>
    <w:rsid w:val="0033010B"/>
    <w:rsid w:val="0033021B"/>
    <w:rsid w:val="00330277"/>
    <w:rsid w:val="00330A93"/>
    <w:rsid w:val="00330C22"/>
    <w:rsid w:val="00330D1A"/>
    <w:rsid w:val="00331248"/>
    <w:rsid w:val="00331283"/>
    <w:rsid w:val="0033190C"/>
    <w:rsid w:val="0033194C"/>
    <w:rsid w:val="00332808"/>
    <w:rsid w:val="003336F8"/>
    <w:rsid w:val="00333E55"/>
    <w:rsid w:val="00334FE0"/>
    <w:rsid w:val="00335522"/>
    <w:rsid w:val="00335D36"/>
    <w:rsid w:val="00336890"/>
    <w:rsid w:val="00336AE3"/>
    <w:rsid w:val="00336D61"/>
    <w:rsid w:val="00336DC6"/>
    <w:rsid w:val="0033710E"/>
    <w:rsid w:val="00340BE0"/>
    <w:rsid w:val="003417A6"/>
    <w:rsid w:val="00341CBA"/>
    <w:rsid w:val="0034232E"/>
    <w:rsid w:val="00342402"/>
    <w:rsid w:val="00342AC7"/>
    <w:rsid w:val="00342F77"/>
    <w:rsid w:val="00343756"/>
    <w:rsid w:val="003438AD"/>
    <w:rsid w:val="00344847"/>
    <w:rsid w:val="00344A4B"/>
    <w:rsid w:val="00344A56"/>
    <w:rsid w:val="00344E19"/>
    <w:rsid w:val="00344E5E"/>
    <w:rsid w:val="0034569D"/>
    <w:rsid w:val="00345816"/>
    <w:rsid w:val="00345ACE"/>
    <w:rsid w:val="003473CD"/>
    <w:rsid w:val="003477DD"/>
    <w:rsid w:val="00347907"/>
    <w:rsid w:val="00347E07"/>
    <w:rsid w:val="0035035C"/>
    <w:rsid w:val="003505F7"/>
    <w:rsid w:val="00350A60"/>
    <w:rsid w:val="003510C9"/>
    <w:rsid w:val="0035117F"/>
    <w:rsid w:val="00352E85"/>
    <w:rsid w:val="0035307F"/>
    <w:rsid w:val="003532AF"/>
    <w:rsid w:val="0035378F"/>
    <w:rsid w:val="00353BE0"/>
    <w:rsid w:val="0035428C"/>
    <w:rsid w:val="003545F8"/>
    <w:rsid w:val="003547A2"/>
    <w:rsid w:val="0035532E"/>
    <w:rsid w:val="00355A39"/>
    <w:rsid w:val="00356DEB"/>
    <w:rsid w:val="00356F71"/>
    <w:rsid w:val="0035714B"/>
    <w:rsid w:val="003571CA"/>
    <w:rsid w:val="00357520"/>
    <w:rsid w:val="00357B11"/>
    <w:rsid w:val="003609BF"/>
    <w:rsid w:val="00361602"/>
    <w:rsid w:val="00361FC9"/>
    <w:rsid w:val="00362A12"/>
    <w:rsid w:val="00362B63"/>
    <w:rsid w:val="00362CCC"/>
    <w:rsid w:val="003636CD"/>
    <w:rsid w:val="003636DE"/>
    <w:rsid w:val="00363C5E"/>
    <w:rsid w:val="00363F48"/>
    <w:rsid w:val="003640D6"/>
    <w:rsid w:val="003642C2"/>
    <w:rsid w:val="003642E2"/>
    <w:rsid w:val="0036433D"/>
    <w:rsid w:val="00364B07"/>
    <w:rsid w:val="00364B53"/>
    <w:rsid w:val="00365137"/>
    <w:rsid w:val="0036537C"/>
    <w:rsid w:val="00365FA9"/>
    <w:rsid w:val="00366052"/>
    <w:rsid w:val="003667EE"/>
    <w:rsid w:val="00366B29"/>
    <w:rsid w:val="00367FC3"/>
    <w:rsid w:val="00370DD4"/>
    <w:rsid w:val="00370F21"/>
    <w:rsid w:val="00371480"/>
    <w:rsid w:val="003717B0"/>
    <w:rsid w:val="00372036"/>
    <w:rsid w:val="003723DE"/>
    <w:rsid w:val="003725C0"/>
    <w:rsid w:val="00372D13"/>
    <w:rsid w:val="00372F59"/>
    <w:rsid w:val="003739B2"/>
    <w:rsid w:val="00373F5E"/>
    <w:rsid w:val="0037439B"/>
    <w:rsid w:val="00375CAF"/>
    <w:rsid w:val="003761E1"/>
    <w:rsid w:val="003766E6"/>
    <w:rsid w:val="00376BE2"/>
    <w:rsid w:val="00377807"/>
    <w:rsid w:val="00377B53"/>
    <w:rsid w:val="00380C28"/>
    <w:rsid w:val="00381565"/>
    <w:rsid w:val="00381947"/>
    <w:rsid w:val="003824DD"/>
    <w:rsid w:val="0038253B"/>
    <w:rsid w:val="003826AE"/>
    <w:rsid w:val="00382889"/>
    <w:rsid w:val="00382A3D"/>
    <w:rsid w:val="00382C73"/>
    <w:rsid w:val="00382E1B"/>
    <w:rsid w:val="00382F8D"/>
    <w:rsid w:val="0038302D"/>
    <w:rsid w:val="00384025"/>
    <w:rsid w:val="003849B2"/>
    <w:rsid w:val="00384D78"/>
    <w:rsid w:val="00387508"/>
    <w:rsid w:val="0039048B"/>
    <w:rsid w:val="00390647"/>
    <w:rsid w:val="0039111A"/>
    <w:rsid w:val="003925BF"/>
    <w:rsid w:val="00392ED7"/>
    <w:rsid w:val="00392FB0"/>
    <w:rsid w:val="00393113"/>
    <w:rsid w:val="00393C30"/>
    <w:rsid w:val="0039401E"/>
    <w:rsid w:val="003941D9"/>
    <w:rsid w:val="003942CC"/>
    <w:rsid w:val="003942E5"/>
    <w:rsid w:val="003944F2"/>
    <w:rsid w:val="00394DBB"/>
    <w:rsid w:val="00394E55"/>
    <w:rsid w:val="00395430"/>
    <w:rsid w:val="00396429"/>
    <w:rsid w:val="003967FC"/>
    <w:rsid w:val="0039685A"/>
    <w:rsid w:val="003968E1"/>
    <w:rsid w:val="00396AD4"/>
    <w:rsid w:val="003970B3"/>
    <w:rsid w:val="003975FB"/>
    <w:rsid w:val="003978A4"/>
    <w:rsid w:val="00397C4B"/>
    <w:rsid w:val="003A0016"/>
    <w:rsid w:val="003A015E"/>
    <w:rsid w:val="003A077B"/>
    <w:rsid w:val="003A17C2"/>
    <w:rsid w:val="003A1B03"/>
    <w:rsid w:val="003A3519"/>
    <w:rsid w:val="003A3F0D"/>
    <w:rsid w:val="003A44A7"/>
    <w:rsid w:val="003A4A7E"/>
    <w:rsid w:val="003A4C2B"/>
    <w:rsid w:val="003A5ED1"/>
    <w:rsid w:val="003A68F0"/>
    <w:rsid w:val="003A6B18"/>
    <w:rsid w:val="003A6E7C"/>
    <w:rsid w:val="003A7D7D"/>
    <w:rsid w:val="003B05CB"/>
    <w:rsid w:val="003B0814"/>
    <w:rsid w:val="003B1940"/>
    <w:rsid w:val="003B2FEB"/>
    <w:rsid w:val="003B30C0"/>
    <w:rsid w:val="003B3793"/>
    <w:rsid w:val="003B3A7B"/>
    <w:rsid w:val="003B3EDE"/>
    <w:rsid w:val="003B4377"/>
    <w:rsid w:val="003B4384"/>
    <w:rsid w:val="003B46B5"/>
    <w:rsid w:val="003B56D9"/>
    <w:rsid w:val="003B588C"/>
    <w:rsid w:val="003B5B3B"/>
    <w:rsid w:val="003B5CE4"/>
    <w:rsid w:val="003B5DD1"/>
    <w:rsid w:val="003B6102"/>
    <w:rsid w:val="003B65C8"/>
    <w:rsid w:val="003B6BBF"/>
    <w:rsid w:val="003B7276"/>
    <w:rsid w:val="003B746C"/>
    <w:rsid w:val="003B7770"/>
    <w:rsid w:val="003B795D"/>
    <w:rsid w:val="003B7A85"/>
    <w:rsid w:val="003C00EE"/>
    <w:rsid w:val="003C048B"/>
    <w:rsid w:val="003C23E2"/>
    <w:rsid w:val="003C322B"/>
    <w:rsid w:val="003C44E9"/>
    <w:rsid w:val="003C4B27"/>
    <w:rsid w:val="003C55F6"/>
    <w:rsid w:val="003C5AAB"/>
    <w:rsid w:val="003C68B5"/>
    <w:rsid w:val="003C703C"/>
    <w:rsid w:val="003C724B"/>
    <w:rsid w:val="003D001F"/>
    <w:rsid w:val="003D1C59"/>
    <w:rsid w:val="003D1CFB"/>
    <w:rsid w:val="003D1DBA"/>
    <w:rsid w:val="003D217D"/>
    <w:rsid w:val="003D3B0A"/>
    <w:rsid w:val="003D4A79"/>
    <w:rsid w:val="003D4F21"/>
    <w:rsid w:val="003D5169"/>
    <w:rsid w:val="003D55AA"/>
    <w:rsid w:val="003D5817"/>
    <w:rsid w:val="003D658E"/>
    <w:rsid w:val="003D6717"/>
    <w:rsid w:val="003D6848"/>
    <w:rsid w:val="003D6AB3"/>
    <w:rsid w:val="003D70C8"/>
    <w:rsid w:val="003D70DF"/>
    <w:rsid w:val="003D7188"/>
    <w:rsid w:val="003D797F"/>
    <w:rsid w:val="003E0228"/>
    <w:rsid w:val="003E0653"/>
    <w:rsid w:val="003E0C28"/>
    <w:rsid w:val="003E1830"/>
    <w:rsid w:val="003E1951"/>
    <w:rsid w:val="003E21B6"/>
    <w:rsid w:val="003E2613"/>
    <w:rsid w:val="003E2C8B"/>
    <w:rsid w:val="003E3535"/>
    <w:rsid w:val="003E3E5B"/>
    <w:rsid w:val="003E4547"/>
    <w:rsid w:val="003E489A"/>
    <w:rsid w:val="003E5169"/>
    <w:rsid w:val="003E5927"/>
    <w:rsid w:val="003E6417"/>
    <w:rsid w:val="003E7A0E"/>
    <w:rsid w:val="003E7B69"/>
    <w:rsid w:val="003F0276"/>
    <w:rsid w:val="003F0DFA"/>
    <w:rsid w:val="003F0E18"/>
    <w:rsid w:val="003F1503"/>
    <w:rsid w:val="003F167F"/>
    <w:rsid w:val="003F2951"/>
    <w:rsid w:val="003F2C65"/>
    <w:rsid w:val="003F3523"/>
    <w:rsid w:val="003F3BA1"/>
    <w:rsid w:val="003F4032"/>
    <w:rsid w:val="003F4A39"/>
    <w:rsid w:val="003F4F3B"/>
    <w:rsid w:val="003F52C0"/>
    <w:rsid w:val="003F6397"/>
    <w:rsid w:val="003F65DC"/>
    <w:rsid w:val="003F6939"/>
    <w:rsid w:val="003F6A89"/>
    <w:rsid w:val="003F6C44"/>
    <w:rsid w:val="003F73B3"/>
    <w:rsid w:val="003F7A2C"/>
    <w:rsid w:val="003F7D1B"/>
    <w:rsid w:val="003F7E54"/>
    <w:rsid w:val="003F7F2B"/>
    <w:rsid w:val="0040036B"/>
    <w:rsid w:val="00400434"/>
    <w:rsid w:val="00400A16"/>
    <w:rsid w:val="00400EF4"/>
    <w:rsid w:val="00401DDC"/>
    <w:rsid w:val="0040207F"/>
    <w:rsid w:val="004028D8"/>
    <w:rsid w:val="00403758"/>
    <w:rsid w:val="0040389A"/>
    <w:rsid w:val="00403E5C"/>
    <w:rsid w:val="00404A4C"/>
    <w:rsid w:val="00404AFD"/>
    <w:rsid w:val="00404D01"/>
    <w:rsid w:val="00404D70"/>
    <w:rsid w:val="00405B20"/>
    <w:rsid w:val="00405E7E"/>
    <w:rsid w:val="0040602D"/>
    <w:rsid w:val="00406B9B"/>
    <w:rsid w:val="00407563"/>
    <w:rsid w:val="004076A6"/>
    <w:rsid w:val="00407823"/>
    <w:rsid w:val="00410461"/>
    <w:rsid w:val="00410BB7"/>
    <w:rsid w:val="00411F63"/>
    <w:rsid w:val="0041221D"/>
    <w:rsid w:val="004131AF"/>
    <w:rsid w:val="004139AA"/>
    <w:rsid w:val="00413A4A"/>
    <w:rsid w:val="00414D88"/>
    <w:rsid w:val="00415276"/>
    <w:rsid w:val="004159B2"/>
    <w:rsid w:val="0041616E"/>
    <w:rsid w:val="00416D98"/>
    <w:rsid w:val="00417259"/>
    <w:rsid w:val="00417660"/>
    <w:rsid w:val="00420D7F"/>
    <w:rsid w:val="00421714"/>
    <w:rsid w:val="00421C32"/>
    <w:rsid w:val="00421F59"/>
    <w:rsid w:val="00422459"/>
    <w:rsid w:val="004228CF"/>
    <w:rsid w:val="00422D4C"/>
    <w:rsid w:val="0042321F"/>
    <w:rsid w:val="00423EA9"/>
    <w:rsid w:val="00424452"/>
    <w:rsid w:val="004244B8"/>
    <w:rsid w:val="00425D4C"/>
    <w:rsid w:val="00427472"/>
    <w:rsid w:val="00430370"/>
    <w:rsid w:val="0043040B"/>
    <w:rsid w:val="004306DB"/>
    <w:rsid w:val="00430ABE"/>
    <w:rsid w:val="00430F7C"/>
    <w:rsid w:val="004321FF"/>
    <w:rsid w:val="0043223A"/>
    <w:rsid w:val="00434173"/>
    <w:rsid w:val="00434834"/>
    <w:rsid w:val="00435E20"/>
    <w:rsid w:val="00436F28"/>
    <w:rsid w:val="00437367"/>
    <w:rsid w:val="00437FEB"/>
    <w:rsid w:val="00440331"/>
    <w:rsid w:val="00440446"/>
    <w:rsid w:val="00440629"/>
    <w:rsid w:val="004407BD"/>
    <w:rsid w:val="004407FB"/>
    <w:rsid w:val="00440850"/>
    <w:rsid w:val="00441913"/>
    <w:rsid w:val="00441EAD"/>
    <w:rsid w:val="00443224"/>
    <w:rsid w:val="00443261"/>
    <w:rsid w:val="00443984"/>
    <w:rsid w:val="00443AF9"/>
    <w:rsid w:val="00443B62"/>
    <w:rsid w:val="00444853"/>
    <w:rsid w:val="004455DF"/>
    <w:rsid w:val="00446293"/>
    <w:rsid w:val="00446B53"/>
    <w:rsid w:val="004473ED"/>
    <w:rsid w:val="0045008C"/>
    <w:rsid w:val="0045213D"/>
    <w:rsid w:val="0045218E"/>
    <w:rsid w:val="0045248E"/>
    <w:rsid w:val="0045262D"/>
    <w:rsid w:val="00452748"/>
    <w:rsid w:val="004530DF"/>
    <w:rsid w:val="00453731"/>
    <w:rsid w:val="00454556"/>
    <w:rsid w:val="00454697"/>
    <w:rsid w:val="00454B64"/>
    <w:rsid w:val="004558FB"/>
    <w:rsid w:val="00455AC9"/>
    <w:rsid w:val="00455EF5"/>
    <w:rsid w:val="00456C1A"/>
    <w:rsid w:val="00457716"/>
    <w:rsid w:val="00457B07"/>
    <w:rsid w:val="00457C26"/>
    <w:rsid w:val="00457F07"/>
    <w:rsid w:val="00457F59"/>
    <w:rsid w:val="00460436"/>
    <w:rsid w:val="004607BD"/>
    <w:rsid w:val="004609C2"/>
    <w:rsid w:val="00461F89"/>
    <w:rsid w:val="00462335"/>
    <w:rsid w:val="004625CE"/>
    <w:rsid w:val="004627EA"/>
    <w:rsid w:val="00462EF5"/>
    <w:rsid w:val="004637FA"/>
    <w:rsid w:val="004646A0"/>
    <w:rsid w:val="00465186"/>
    <w:rsid w:val="00465494"/>
    <w:rsid w:val="004659EA"/>
    <w:rsid w:val="00465A12"/>
    <w:rsid w:val="00465C21"/>
    <w:rsid w:val="00465E54"/>
    <w:rsid w:val="0046691F"/>
    <w:rsid w:val="00466CB1"/>
    <w:rsid w:val="00466E51"/>
    <w:rsid w:val="004712F3"/>
    <w:rsid w:val="0047153C"/>
    <w:rsid w:val="00473384"/>
    <w:rsid w:val="00473888"/>
    <w:rsid w:val="00474C7D"/>
    <w:rsid w:val="00474FF5"/>
    <w:rsid w:val="004752C1"/>
    <w:rsid w:val="004756E9"/>
    <w:rsid w:val="004763B2"/>
    <w:rsid w:val="004766A4"/>
    <w:rsid w:val="00476D03"/>
    <w:rsid w:val="00476DF6"/>
    <w:rsid w:val="0047772B"/>
    <w:rsid w:val="00477C78"/>
    <w:rsid w:val="00477C96"/>
    <w:rsid w:val="00477E60"/>
    <w:rsid w:val="00477F3A"/>
    <w:rsid w:val="004804FE"/>
    <w:rsid w:val="0048110B"/>
    <w:rsid w:val="0048115F"/>
    <w:rsid w:val="00481BB0"/>
    <w:rsid w:val="00483C7D"/>
    <w:rsid w:val="00483E2B"/>
    <w:rsid w:val="004841CF"/>
    <w:rsid w:val="004845D5"/>
    <w:rsid w:val="00484B81"/>
    <w:rsid w:val="00484BF5"/>
    <w:rsid w:val="0048505F"/>
    <w:rsid w:val="0048539F"/>
    <w:rsid w:val="004854EA"/>
    <w:rsid w:val="00485722"/>
    <w:rsid w:val="00485BC6"/>
    <w:rsid w:val="00485FC2"/>
    <w:rsid w:val="004862FE"/>
    <w:rsid w:val="00486364"/>
    <w:rsid w:val="00486616"/>
    <w:rsid w:val="00486D96"/>
    <w:rsid w:val="004902D1"/>
    <w:rsid w:val="0049078E"/>
    <w:rsid w:val="00490E7A"/>
    <w:rsid w:val="0049103C"/>
    <w:rsid w:val="0049215C"/>
    <w:rsid w:val="00492D38"/>
    <w:rsid w:val="00494442"/>
    <w:rsid w:val="004944D6"/>
    <w:rsid w:val="00494CD1"/>
    <w:rsid w:val="004955A3"/>
    <w:rsid w:val="00495612"/>
    <w:rsid w:val="004958DF"/>
    <w:rsid w:val="00495F67"/>
    <w:rsid w:val="00496776"/>
    <w:rsid w:val="00496845"/>
    <w:rsid w:val="00497167"/>
    <w:rsid w:val="0049799F"/>
    <w:rsid w:val="00497A26"/>
    <w:rsid w:val="00497A6B"/>
    <w:rsid w:val="004A05F4"/>
    <w:rsid w:val="004A0FEE"/>
    <w:rsid w:val="004A12A4"/>
    <w:rsid w:val="004A13DA"/>
    <w:rsid w:val="004A2246"/>
    <w:rsid w:val="004A2BDF"/>
    <w:rsid w:val="004A2C3F"/>
    <w:rsid w:val="004A2CE7"/>
    <w:rsid w:val="004A354E"/>
    <w:rsid w:val="004A37D0"/>
    <w:rsid w:val="004A39CA"/>
    <w:rsid w:val="004A3AF3"/>
    <w:rsid w:val="004A447A"/>
    <w:rsid w:val="004A4865"/>
    <w:rsid w:val="004A4CF6"/>
    <w:rsid w:val="004A59C4"/>
    <w:rsid w:val="004A5D7C"/>
    <w:rsid w:val="004A6B6E"/>
    <w:rsid w:val="004A71D8"/>
    <w:rsid w:val="004A7318"/>
    <w:rsid w:val="004A7420"/>
    <w:rsid w:val="004A7DCA"/>
    <w:rsid w:val="004B069E"/>
    <w:rsid w:val="004B09B0"/>
    <w:rsid w:val="004B0C0D"/>
    <w:rsid w:val="004B0E24"/>
    <w:rsid w:val="004B0F11"/>
    <w:rsid w:val="004B149E"/>
    <w:rsid w:val="004B17BC"/>
    <w:rsid w:val="004B1A1E"/>
    <w:rsid w:val="004B1AD3"/>
    <w:rsid w:val="004B1BB2"/>
    <w:rsid w:val="004B2277"/>
    <w:rsid w:val="004B375B"/>
    <w:rsid w:val="004B39C6"/>
    <w:rsid w:val="004B3D07"/>
    <w:rsid w:val="004B3D74"/>
    <w:rsid w:val="004B4082"/>
    <w:rsid w:val="004B4551"/>
    <w:rsid w:val="004B4D2F"/>
    <w:rsid w:val="004B56BE"/>
    <w:rsid w:val="004B6D8A"/>
    <w:rsid w:val="004B6DDE"/>
    <w:rsid w:val="004B739E"/>
    <w:rsid w:val="004B7CCA"/>
    <w:rsid w:val="004C05E2"/>
    <w:rsid w:val="004C118C"/>
    <w:rsid w:val="004C159F"/>
    <w:rsid w:val="004C1801"/>
    <w:rsid w:val="004C2C9B"/>
    <w:rsid w:val="004C2D22"/>
    <w:rsid w:val="004C2FDB"/>
    <w:rsid w:val="004C343B"/>
    <w:rsid w:val="004C3458"/>
    <w:rsid w:val="004C35AA"/>
    <w:rsid w:val="004C42A9"/>
    <w:rsid w:val="004C4C79"/>
    <w:rsid w:val="004C640A"/>
    <w:rsid w:val="004C6F0D"/>
    <w:rsid w:val="004C6FA0"/>
    <w:rsid w:val="004C70BE"/>
    <w:rsid w:val="004C7412"/>
    <w:rsid w:val="004C7543"/>
    <w:rsid w:val="004D0095"/>
    <w:rsid w:val="004D07C5"/>
    <w:rsid w:val="004D0A00"/>
    <w:rsid w:val="004D0C9D"/>
    <w:rsid w:val="004D0D10"/>
    <w:rsid w:val="004D1553"/>
    <w:rsid w:val="004D19FC"/>
    <w:rsid w:val="004D1C2A"/>
    <w:rsid w:val="004D3833"/>
    <w:rsid w:val="004D3AF6"/>
    <w:rsid w:val="004D3FCA"/>
    <w:rsid w:val="004D48FA"/>
    <w:rsid w:val="004D5041"/>
    <w:rsid w:val="004D5557"/>
    <w:rsid w:val="004D61AD"/>
    <w:rsid w:val="004D64CB"/>
    <w:rsid w:val="004D65BD"/>
    <w:rsid w:val="004D6C47"/>
    <w:rsid w:val="004D7096"/>
    <w:rsid w:val="004D7A21"/>
    <w:rsid w:val="004D7B13"/>
    <w:rsid w:val="004D7ECC"/>
    <w:rsid w:val="004E0099"/>
    <w:rsid w:val="004E04DC"/>
    <w:rsid w:val="004E0628"/>
    <w:rsid w:val="004E091B"/>
    <w:rsid w:val="004E0B10"/>
    <w:rsid w:val="004E0E80"/>
    <w:rsid w:val="004E1DCE"/>
    <w:rsid w:val="004E1E82"/>
    <w:rsid w:val="004E1FD2"/>
    <w:rsid w:val="004E280C"/>
    <w:rsid w:val="004E29BE"/>
    <w:rsid w:val="004E2A23"/>
    <w:rsid w:val="004E2ECC"/>
    <w:rsid w:val="004E310E"/>
    <w:rsid w:val="004E3AB8"/>
    <w:rsid w:val="004E4A52"/>
    <w:rsid w:val="004E4CBC"/>
    <w:rsid w:val="004E5B56"/>
    <w:rsid w:val="004E6597"/>
    <w:rsid w:val="004E7276"/>
    <w:rsid w:val="004E7542"/>
    <w:rsid w:val="004E7BA1"/>
    <w:rsid w:val="004F1320"/>
    <w:rsid w:val="004F1D2D"/>
    <w:rsid w:val="004F2218"/>
    <w:rsid w:val="004F2232"/>
    <w:rsid w:val="004F287B"/>
    <w:rsid w:val="004F35E7"/>
    <w:rsid w:val="004F3CFC"/>
    <w:rsid w:val="004F3FAE"/>
    <w:rsid w:val="004F4846"/>
    <w:rsid w:val="004F4B9A"/>
    <w:rsid w:val="004F4C50"/>
    <w:rsid w:val="004F55AA"/>
    <w:rsid w:val="004F57BD"/>
    <w:rsid w:val="004F5858"/>
    <w:rsid w:val="004F63A8"/>
    <w:rsid w:val="004F66E1"/>
    <w:rsid w:val="004F6DBC"/>
    <w:rsid w:val="004F6E9A"/>
    <w:rsid w:val="0050013F"/>
    <w:rsid w:val="005007EC"/>
    <w:rsid w:val="0050089B"/>
    <w:rsid w:val="00500B26"/>
    <w:rsid w:val="00500D50"/>
    <w:rsid w:val="005012E0"/>
    <w:rsid w:val="0050196A"/>
    <w:rsid w:val="005026F6"/>
    <w:rsid w:val="0050305D"/>
    <w:rsid w:val="005040F4"/>
    <w:rsid w:val="005044F8"/>
    <w:rsid w:val="005045CB"/>
    <w:rsid w:val="00504A5A"/>
    <w:rsid w:val="005059D6"/>
    <w:rsid w:val="00506FDE"/>
    <w:rsid w:val="00507371"/>
    <w:rsid w:val="00507C2C"/>
    <w:rsid w:val="00507F14"/>
    <w:rsid w:val="005100D1"/>
    <w:rsid w:val="005100FD"/>
    <w:rsid w:val="005101BC"/>
    <w:rsid w:val="005106D0"/>
    <w:rsid w:val="00510995"/>
    <w:rsid w:val="00510DA7"/>
    <w:rsid w:val="00510FF6"/>
    <w:rsid w:val="0051128C"/>
    <w:rsid w:val="00511AE4"/>
    <w:rsid w:val="0051215B"/>
    <w:rsid w:val="00512B1C"/>
    <w:rsid w:val="005130CF"/>
    <w:rsid w:val="00513217"/>
    <w:rsid w:val="00513495"/>
    <w:rsid w:val="005135BA"/>
    <w:rsid w:val="00513E6B"/>
    <w:rsid w:val="00514227"/>
    <w:rsid w:val="00514719"/>
    <w:rsid w:val="00514774"/>
    <w:rsid w:val="00514AB1"/>
    <w:rsid w:val="00514BE7"/>
    <w:rsid w:val="0051548C"/>
    <w:rsid w:val="005163C3"/>
    <w:rsid w:val="0051663A"/>
    <w:rsid w:val="0051697A"/>
    <w:rsid w:val="00517321"/>
    <w:rsid w:val="00517C2F"/>
    <w:rsid w:val="00517DEF"/>
    <w:rsid w:val="00517FAC"/>
    <w:rsid w:val="00520539"/>
    <w:rsid w:val="00520D55"/>
    <w:rsid w:val="00520D95"/>
    <w:rsid w:val="00521682"/>
    <w:rsid w:val="005216C2"/>
    <w:rsid w:val="00521BDA"/>
    <w:rsid w:val="00521C73"/>
    <w:rsid w:val="00521FA0"/>
    <w:rsid w:val="005237B6"/>
    <w:rsid w:val="00523872"/>
    <w:rsid w:val="00523A3D"/>
    <w:rsid w:val="00524577"/>
    <w:rsid w:val="00524B01"/>
    <w:rsid w:val="00526D30"/>
    <w:rsid w:val="005274F3"/>
    <w:rsid w:val="00527A5B"/>
    <w:rsid w:val="005302BD"/>
    <w:rsid w:val="005303F5"/>
    <w:rsid w:val="00530BB4"/>
    <w:rsid w:val="00530FA3"/>
    <w:rsid w:val="0053120A"/>
    <w:rsid w:val="005318C9"/>
    <w:rsid w:val="00531A0B"/>
    <w:rsid w:val="00532181"/>
    <w:rsid w:val="0053240A"/>
    <w:rsid w:val="005328B3"/>
    <w:rsid w:val="00532DAB"/>
    <w:rsid w:val="00532F66"/>
    <w:rsid w:val="00533397"/>
    <w:rsid w:val="00533695"/>
    <w:rsid w:val="0053378F"/>
    <w:rsid w:val="00533B40"/>
    <w:rsid w:val="005343C6"/>
    <w:rsid w:val="005351FA"/>
    <w:rsid w:val="00535378"/>
    <w:rsid w:val="00536196"/>
    <w:rsid w:val="00536451"/>
    <w:rsid w:val="0053672A"/>
    <w:rsid w:val="00536CF6"/>
    <w:rsid w:val="00536E3E"/>
    <w:rsid w:val="00536F35"/>
    <w:rsid w:val="00537887"/>
    <w:rsid w:val="005409EC"/>
    <w:rsid w:val="00540DD8"/>
    <w:rsid w:val="00541B33"/>
    <w:rsid w:val="005425DB"/>
    <w:rsid w:val="00542F7C"/>
    <w:rsid w:val="005433A9"/>
    <w:rsid w:val="00543847"/>
    <w:rsid w:val="00543D8E"/>
    <w:rsid w:val="00544C93"/>
    <w:rsid w:val="00545B77"/>
    <w:rsid w:val="00545CC2"/>
    <w:rsid w:val="00547529"/>
    <w:rsid w:val="0054758B"/>
    <w:rsid w:val="00550098"/>
    <w:rsid w:val="00551B8D"/>
    <w:rsid w:val="00552C9C"/>
    <w:rsid w:val="00553480"/>
    <w:rsid w:val="00553DEE"/>
    <w:rsid w:val="00554849"/>
    <w:rsid w:val="00554C7F"/>
    <w:rsid w:val="005551AE"/>
    <w:rsid w:val="00555D11"/>
    <w:rsid w:val="0055639D"/>
    <w:rsid w:val="00556603"/>
    <w:rsid w:val="00556B16"/>
    <w:rsid w:val="005576E0"/>
    <w:rsid w:val="005577AD"/>
    <w:rsid w:val="00557FDB"/>
    <w:rsid w:val="00561A5D"/>
    <w:rsid w:val="00561C2C"/>
    <w:rsid w:val="00561FA2"/>
    <w:rsid w:val="00562A8B"/>
    <w:rsid w:val="005630ED"/>
    <w:rsid w:val="00563651"/>
    <w:rsid w:val="00564154"/>
    <w:rsid w:val="0056426B"/>
    <w:rsid w:val="00564D8C"/>
    <w:rsid w:val="0056501A"/>
    <w:rsid w:val="005661B6"/>
    <w:rsid w:val="00566465"/>
    <w:rsid w:val="00566D45"/>
    <w:rsid w:val="005670AE"/>
    <w:rsid w:val="0056718E"/>
    <w:rsid w:val="0056745B"/>
    <w:rsid w:val="005676FC"/>
    <w:rsid w:val="005715A0"/>
    <w:rsid w:val="005720DD"/>
    <w:rsid w:val="005725CA"/>
    <w:rsid w:val="00573702"/>
    <w:rsid w:val="00574721"/>
    <w:rsid w:val="005748BA"/>
    <w:rsid w:val="00574F16"/>
    <w:rsid w:val="005753F3"/>
    <w:rsid w:val="00576D6B"/>
    <w:rsid w:val="005772C8"/>
    <w:rsid w:val="005773ED"/>
    <w:rsid w:val="00577A04"/>
    <w:rsid w:val="005801F5"/>
    <w:rsid w:val="00580537"/>
    <w:rsid w:val="005811B1"/>
    <w:rsid w:val="00582203"/>
    <w:rsid w:val="0058259D"/>
    <w:rsid w:val="00582FBA"/>
    <w:rsid w:val="005837CB"/>
    <w:rsid w:val="00583A7C"/>
    <w:rsid w:val="00583E2E"/>
    <w:rsid w:val="005840D0"/>
    <w:rsid w:val="005845F3"/>
    <w:rsid w:val="00584A26"/>
    <w:rsid w:val="00585FEB"/>
    <w:rsid w:val="0058672E"/>
    <w:rsid w:val="005868ED"/>
    <w:rsid w:val="00587532"/>
    <w:rsid w:val="0058760A"/>
    <w:rsid w:val="00587FB7"/>
    <w:rsid w:val="0059023B"/>
    <w:rsid w:val="00590485"/>
    <w:rsid w:val="00590489"/>
    <w:rsid w:val="005918F1"/>
    <w:rsid w:val="00591FAE"/>
    <w:rsid w:val="0059200F"/>
    <w:rsid w:val="005924C9"/>
    <w:rsid w:val="0059250E"/>
    <w:rsid w:val="005925B7"/>
    <w:rsid w:val="005929D5"/>
    <w:rsid w:val="00593548"/>
    <w:rsid w:val="00593ACB"/>
    <w:rsid w:val="00593C06"/>
    <w:rsid w:val="005941C9"/>
    <w:rsid w:val="0059491A"/>
    <w:rsid w:val="00594968"/>
    <w:rsid w:val="005954C4"/>
    <w:rsid w:val="005957FB"/>
    <w:rsid w:val="00596A5F"/>
    <w:rsid w:val="00596E13"/>
    <w:rsid w:val="00596EB2"/>
    <w:rsid w:val="005A0084"/>
    <w:rsid w:val="005A0DB4"/>
    <w:rsid w:val="005A0DD5"/>
    <w:rsid w:val="005A109C"/>
    <w:rsid w:val="005A278D"/>
    <w:rsid w:val="005A2812"/>
    <w:rsid w:val="005A2E57"/>
    <w:rsid w:val="005A2F78"/>
    <w:rsid w:val="005A3ACD"/>
    <w:rsid w:val="005A3DA7"/>
    <w:rsid w:val="005A41E0"/>
    <w:rsid w:val="005A43CE"/>
    <w:rsid w:val="005A46F3"/>
    <w:rsid w:val="005A4EFB"/>
    <w:rsid w:val="005A51B4"/>
    <w:rsid w:val="005A51D0"/>
    <w:rsid w:val="005A5CFC"/>
    <w:rsid w:val="005A6180"/>
    <w:rsid w:val="005A66C7"/>
    <w:rsid w:val="005A7C45"/>
    <w:rsid w:val="005B0586"/>
    <w:rsid w:val="005B1A2C"/>
    <w:rsid w:val="005B1BAD"/>
    <w:rsid w:val="005B2133"/>
    <w:rsid w:val="005B238E"/>
    <w:rsid w:val="005B25A4"/>
    <w:rsid w:val="005B2A6D"/>
    <w:rsid w:val="005B2A70"/>
    <w:rsid w:val="005B3D97"/>
    <w:rsid w:val="005B40A4"/>
    <w:rsid w:val="005B453F"/>
    <w:rsid w:val="005B455C"/>
    <w:rsid w:val="005B4FC1"/>
    <w:rsid w:val="005B5247"/>
    <w:rsid w:val="005B533D"/>
    <w:rsid w:val="005B60A9"/>
    <w:rsid w:val="005B62FB"/>
    <w:rsid w:val="005B638A"/>
    <w:rsid w:val="005B7FE2"/>
    <w:rsid w:val="005C086E"/>
    <w:rsid w:val="005C1830"/>
    <w:rsid w:val="005C194D"/>
    <w:rsid w:val="005C1B09"/>
    <w:rsid w:val="005C1BF2"/>
    <w:rsid w:val="005C1D41"/>
    <w:rsid w:val="005C1FA7"/>
    <w:rsid w:val="005C2324"/>
    <w:rsid w:val="005C26E4"/>
    <w:rsid w:val="005C3198"/>
    <w:rsid w:val="005C3448"/>
    <w:rsid w:val="005C378E"/>
    <w:rsid w:val="005C4081"/>
    <w:rsid w:val="005C40C4"/>
    <w:rsid w:val="005C446A"/>
    <w:rsid w:val="005C4C34"/>
    <w:rsid w:val="005C59B3"/>
    <w:rsid w:val="005C5AD3"/>
    <w:rsid w:val="005C62CF"/>
    <w:rsid w:val="005C7227"/>
    <w:rsid w:val="005C7EA1"/>
    <w:rsid w:val="005D107D"/>
    <w:rsid w:val="005D1860"/>
    <w:rsid w:val="005D1C85"/>
    <w:rsid w:val="005D20F3"/>
    <w:rsid w:val="005D2CB6"/>
    <w:rsid w:val="005D3032"/>
    <w:rsid w:val="005D31C9"/>
    <w:rsid w:val="005D326B"/>
    <w:rsid w:val="005D327F"/>
    <w:rsid w:val="005D389A"/>
    <w:rsid w:val="005D47AC"/>
    <w:rsid w:val="005D4ADB"/>
    <w:rsid w:val="005D541B"/>
    <w:rsid w:val="005D5BB4"/>
    <w:rsid w:val="005D5FF0"/>
    <w:rsid w:val="005D61CA"/>
    <w:rsid w:val="005D7FF6"/>
    <w:rsid w:val="005E0191"/>
    <w:rsid w:val="005E0EB4"/>
    <w:rsid w:val="005E15C6"/>
    <w:rsid w:val="005E17E2"/>
    <w:rsid w:val="005E220A"/>
    <w:rsid w:val="005E2485"/>
    <w:rsid w:val="005E257C"/>
    <w:rsid w:val="005E2848"/>
    <w:rsid w:val="005E33A3"/>
    <w:rsid w:val="005E4CF6"/>
    <w:rsid w:val="005E53E9"/>
    <w:rsid w:val="005E5886"/>
    <w:rsid w:val="005E58D5"/>
    <w:rsid w:val="005E6AD9"/>
    <w:rsid w:val="005E7669"/>
    <w:rsid w:val="005E7B2F"/>
    <w:rsid w:val="005F01B5"/>
    <w:rsid w:val="005F05D6"/>
    <w:rsid w:val="005F138F"/>
    <w:rsid w:val="005F1AFB"/>
    <w:rsid w:val="005F1B36"/>
    <w:rsid w:val="005F23C7"/>
    <w:rsid w:val="005F24C7"/>
    <w:rsid w:val="005F2C89"/>
    <w:rsid w:val="005F2E58"/>
    <w:rsid w:val="005F33D6"/>
    <w:rsid w:val="005F38E2"/>
    <w:rsid w:val="005F40E0"/>
    <w:rsid w:val="005F468E"/>
    <w:rsid w:val="005F47CA"/>
    <w:rsid w:val="005F4FCB"/>
    <w:rsid w:val="005F5299"/>
    <w:rsid w:val="005F59A3"/>
    <w:rsid w:val="005F5D74"/>
    <w:rsid w:val="005F6553"/>
    <w:rsid w:val="005F688B"/>
    <w:rsid w:val="005F6D51"/>
    <w:rsid w:val="005F7401"/>
    <w:rsid w:val="005F79D4"/>
    <w:rsid w:val="006008F0"/>
    <w:rsid w:val="00600DAC"/>
    <w:rsid w:val="00600DE8"/>
    <w:rsid w:val="00601B7B"/>
    <w:rsid w:val="00601B93"/>
    <w:rsid w:val="00601E0A"/>
    <w:rsid w:val="00602D29"/>
    <w:rsid w:val="00602DC2"/>
    <w:rsid w:val="00603505"/>
    <w:rsid w:val="00603A48"/>
    <w:rsid w:val="00604431"/>
    <w:rsid w:val="006046DF"/>
    <w:rsid w:val="0060487B"/>
    <w:rsid w:val="0060493B"/>
    <w:rsid w:val="0060575A"/>
    <w:rsid w:val="00605DDC"/>
    <w:rsid w:val="0060648B"/>
    <w:rsid w:val="00606CE8"/>
    <w:rsid w:val="00606DB0"/>
    <w:rsid w:val="006076C9"/>
    <w:rsid w:val="00607D3B"/>
    <w:rsid w:val="0061000C"/>
    <w:rsid w:val="00610D22"/>
    <w:rsid w:val="00610DB0"/>
    <w:rsid w:val="00610E40"/>
    <w:rsid w:val="00611966"/>
    <w:rsid w:val="0061196D"/>
    <w:rsid w:val="00611C97"/>
    <w:rsid w:val="00612079"/>
    <w:rsid w:val="006124CC"/>
    <w:rsid w:val="006130DC"/>
    <w:rsid w:val="00613475"/>
    <w:rsid w:val="00613AAB"/>
    <w:rsid w:val="00613DB3"/>
    <w:rsid w:val="00613E26"/>
    <w:rsid w:val="006141A1"/>
    <w:rsid w:val="00614F77"/>
    <w:rsid w:val="006151CE"/>
    <w:rsid w:val="00615204"/>
    <w:rsid w:val="006155DF"/>
    <w:rsid w:val="0061561C"/>
    <w:rsid w:val="0061572F"/>
    <w:rsid w:val="006161E3"/>
    <w:rsid w:val="00616E64"/>
    <w:rsid w:val="00617C45"/>
    <w:rsid w:val="00620107"/>
    <w:rsid w:val="00620EFE"/>
    <w:rsid w:val="0062190D"/>
    <w:rsid w:val="00621A4E"/>
    <w:rsid w:val="0062251A"/>
    <w:rsid w:val="00622ADF"/>
    <w:rsid w:val="0062380A"/>
    <w:rsid w:val="00623C77"/>
    <w:rsid w:val="00623FA0"/>
    <w:rsid w:val="00624DCE"/>
    <w:rsid w:val="006252BB"/>
    <w:rsid w:val="0062532D"/>
    <w:rsid w:val="00625635"/>
    <w:rsid w:val="00625C54"/>
    <w:rsid w:val="00626A31"/>
    <w:rsid w:val="00626BF9"/>
    <w:rsid w:val="0062706E"/>
    <w:rsid w:val="00630210"/>
    <w:rsid w:val="00630C68"/>
    <w:rsid w:val="00630FB4"/>
    <w:rsid w:val="0063158E"/>
    <w:rsid w:val="00631757"/>
    <w:rsid w:val="006317D6"/>
    <w:rsid w:val="00631848"/>
    <w:rsid w:val="00631D96"/>
    <w:rsid w:val="006327C2"/>
    <w:rsid w:val="006330C5"/>
    <w:rsid w:val="0063349A"/>
    <w:rsid w:val="00633983"/>
    <w:rsid w:val="00633EDD"/>
    <w:rsid w:val="00634328"/>
    <w:rsid w:val="006359B4"/>
    <w:rsid w:val="00636968"/>
    <w:rsid w:val="00636A4A"/>
    <w:rsid w:val="00637A95"/>
    <w:rsid w:val="00637F62"/>
    <w:rsid w:val="00640A1B"/>
    <w:rsid w:val="00640A6C"/>
    <w:rsid w:val="00642265"/>
    <w:rsid w:val="0064228D"/>
    <w:rsid w:val="00642473"/>
    <w:rsid w:val="006427B2"/>
    <w:rsid w:val="00642903"/>
    <w:rsid w:val="00642A5F"/>
    <w:rsid w:val="00643404"/>
    <w:rsid w:val="006434B5"/>
    <w:rsid w:val="00645969"/>
    <w:rsid w:val="00645BED"/>
    <w:rsid w:val="006466CB"/>
    <w:rsid w:val="00646A0A"/>
    <w:rsid w:val="00646C6F"/>
    <w:rsid w:val="00647269"/>
    <w:rsid w:val="0064777B"/>
    <w:rsid w:val="006477B4"/>
    <w:rsid w:val="006506A6"/>
    <w:rsid w:val="00650CF6"/>
    <w:rsid w:val="00652517"/>
    <w:rsid w:val="006529A3"/>
    <w:rsid w:val="00652A53"/>
    <w:rsid w:val="00652D3F"/>
    <w:rsid w:val="006535A1"/>
    <w:rsid w:val="006538B0"/>
    <w:rsid w:val="00653A0D"/>
    <w:rsid w:val="00653EAE"/>
    <w:rsid w:val="0065405B"/>
    <w:rsid w:val="0065492E"/>
    <w:rsid w:val="00655276"/>
    <w:rsid w:val="0065538A"/>
    <w:rsid w:val="00655605"/>
    <w:rsid w:val="00656DB4"/>
    <w:rsid w:val="006570BF"/>
    <w:rsid w:val="006574DD"/>
    <w:rsid w:val="00657736"/>
    <w:rsid w:val="0065788A"/>
    <w:rsid w:val="00660012"/>
    <w:rsid w:val="00660FF2"/>
    <w:rsid w:val="0066123F"/>
    <w:rsid w:val="0066210F"/>
    <w:rsid w:val="00662959"/>
    <w:rsid w:val="00663170"/>
    <w:rsid w:val="0066405D"/>
    <w:rsid w:val="006647CC"/>
    <w:rsid w:val="0066542C"/>
    <w:rsid w:val="00665461"/>
    <w:rsid w:val="00665B44"/>
    <w:rsid w:val="00665FE5"/>
    <w:rsid w:val="00666007"/>
    <w:rsid w:val="00666B00"/>
    <w:rsid w:val="00667C73"/>
    <w:rsid w:val="00667DBF"/>
    <w:rsid w:val="006707D9"/>
    <w:rsid w:val="0067080E"/>
    <w:rsid w:val="00670B81"/>
    <w:rsid w:val="006710EA"/>
    <w:rsid w:val="00671E30"/>
    <w:rsid w:val="006722D0"/>
    <w:rsid w:val="00672689"/>
    <w:rsid w:val="00673156"/>
    <w:rsid w:val="00673ED3"/>
    <w:rsid w:val="0067400B"/>
    <w:rsid w:val="00674090"/>
    <w:rsid w:val="00674229"/>
    <w:rsid w:val="006742C9"/>
    <w:rsid w:val="0067443D"/>
    <w:rsid w:val="00674666"/>
    <w:rsid w:val="006748FA"/>
    <w:rsid w:val="00675050"/>
    <w:rsid w:val="00675641"/>
    <w:rsid w:val="00675A5C"/>
    <w:rsid w:val="006763C9"/>
    <w:rsid w:val="00676533"/>
    <w:rsid w:val="00676753"/>
    <w:rsid w:val="00676E90"/>
    <w:rsid w:val="00677004"/>
    <w:rsid w:val="00677E74"/>
    <w:rsid w:val="00680A89"/>
    <w:rsid w:val="00680EB6"/>
    <w:rsid w:val="00680EBC"/>
    <w:rsid w:val="00681467"/>
    <w:rsid w:val="00681A69"/>
    <w:rsid w:val="00681EF1"/>
    <w:rsid w:val="00681F65"/>
    <w:rsid w:val="006822FF"/>
    <w:rsid w:val="0068268C"/>
    <w:rsid w:val="00682E00"/>
    <w:rsid w:val="00683655"/>
    <w:rsid w:val="0068377B"/>
    <w:rsid w:val="00683F24"/>
    <w:rsid w:val="006844CD"/>
    <w:rsid w:val="0068490E"/>
    <w:rsid w:val="006849E8"/>
    <w:rsid w:val="00684FB0"/>
    <w:rsid w:val="0068587A"/>
    <w:rsid w:val="00686032"/>
    <w:rsid w:val="0068688E"/>
    <w:rsid w:val="006878B6"/>
    <w:rsid w:val="00687DD2"/>
    <w:rsid w:val="00690165"/>
    <w:rsid w:val="006901B9"/>
    <w:rsid w:val="0069034C"/>
    <w:rsid w:val="00690C0F"/>
    <w:rsid w:val="00690CB5"/>
    <w:rsid w:val="0069100E"/>
    <w:rsid w:val="00691E51"/>
    <w:rsid w:val="006933E7"/>
    <w:rsid w:val="006939D3"/>
    <w:rsid w:val="00693AB3"/>
    <w:rsid w:val="00693FB8"/>
    <w:rsid w:val="00694139"/>
    <w:rsid w:val="0069416D"/>
    <w:rsid w:val="006942D6"/>
    <w:rsid w:val="00697310"/>
    <w:rsid w:val="00697B36"/>
    <w:rsid w:val="00697F25"/>
    <w:rsid w:val="006A0059"/>
    <w:rsid w:val="006A0275"/>
    <w:rsid w:val="006A0306"/>
    <w:rsid w:val="006A04DD"/>
    <w:rsid w:val="006A2779"/>
    <w:rsid w:val="006A30D5"/>
    <w:rsid w:val="006A336F"/>
    <w:rsid w:val="006A3526"/>
    <w:rsid w:val="006A383A"/>
    <w:rsid w:val="006A3FF7"/>
    <w:rsid w:val="006A44F0"/>
    <w:rsid w:val="006A4DE2"/>
    <w:rsid w:val="006A4F9E"/>
    <w:rsid w:val="006A5015"/>
    <w:rsid w:val="006A567E"/>
    <w:rsid w:val="006A56F9"/>
    <w:rsid w:val="006A587E"/>
    <w:rsid w:val="006A5BE8"/>
    <w:rsid w:val="006A5EFA"/>
    <w:rsid w:val="006A6977"/>
    <w:rsid w:val="006A709B"/>
    <w:rsid w:val="006A791E"/>
    <w:rsid w:val="006A7DD9"/>
    <w:rsid w:val="006B031C"/>
    <w:rsid w:val="006B040A"/>
    <w:rsid w:val="006B0AA3"/>
    <w:rsid w:val="006B1263"/>
    <w:rsid w:val="006B2105"/>
    <w:rsid w:val="006B24EB"/>
    <w:rsid w:val="006B2952"/>
    <w:rsid w:val="006B2C8B"/>
    <w:rsid w:val="006B2D10"/>
    <w:rsid w:val="006B345F"/>
    <w:rsid w:val="006B447B"/>
    <w:rsid w:val="006B4860"/>
    <w:rsid w:val="006B5822"/>
    <w:rsid w:val="006B5A54"/>
    <w:rsid w:val="006B6CC7"/>
    <w:rsid w:val="006B6EEC"/>
    <w:rsid w:val="006B748D"/>
    <w:rsid w:val="006B74EF"/>
    <w:rsid w:val="006B7844"/>
    <w:rsid w:val="006B7F5D"/>
    <w:rsid w:val="006C08B4"/>
    <w:rsid w:val="006C0EA7"/>
    <w:rsid w:val="006C1933"/>
    <w:rsid w:val="006C1D42"/>
    <w:rsid w:val="006C1FDF"/>
    <w:rsid w:val="006C28C2"/>
    <w:rsid w:val="006C2CBD"/>
    <w:rsid w:val="006C3600"/>
    <w:rsid w:val="006C3813"/>
    <w:rsid w:val="006C492B"/>
    <w:rsid w:val="006C4B29"/>
    <w:rsid w:val="006C4F85"/>
    <w:rsid w:val="006C5101"/>
    <w:rsid w:val="006C5172"/>
    <w:rsid w:val="006C5755"/>
    <w:rsid w:val="006C57FA"/>
    <w:rsid w:val="006C5C5D"/>
    <w:rsid w:val="006C63D7"/>
    <w:rsid w:val="006C63E8"/>
    <w:rsid w:val="006C64D1"/>
    <w:rsid w:val="006C6B15"/>
    <w:rsid w:val="006D03A2"/>
    <w:rsid w:val="006D06C8"/>
    <w:rsid w:val="006D073E"/>
    <w:rsid w:val="006D0868"/>
    <w:rsid w:val="006D12ED"/>
    <w:rsid w:val="006D1921"/>
    <w:rsid w:val="006D1F3D"/>
    <w:rsid w:val="006D2A8A"/>
    <w:rsid w:val="006D2BE2"/>
    <w:rsid w:val="006D30C0"/>
    <w:rsid w:val="006D42E0"/>
    <w:rsid w:val="006D442E"/>
    <w:rsid w:val="006D4D95"/>
    <w:rsid w:val="006D4EC9"/>
    <w:rsid w:val="006D52A0"/>
    <w:rsid w:val="006D617A"/>
    <w:rsid w:val="006D6E02"/>
    <w:rsid w:val="006D6E13"/>
    <w:rsid w:val="006E05D4"/>
    <w:rsid w:val="006E0FFF"/>
    <w:rsid w:val="006E18EC"/>
    <w:rsid w:val="006E1B16"/>
    <w:rsid w:val="006E21D7"/>
    <w:rsid w:val="006E2D10"/>
    <w:rsid w:val="006E2D66"/>
    <w:rsid w:val="006E2FA4"/>
    <w:rsid w:val="006E3312"/>
    <w:rsid w:val="006E33F5"/>
    <w:rsid w:val="006E3C32"/>
    <w:rsid w:val="006E3CCA"/>
    <w:rsid w:val="006E410D"/>
    <w:rsid w:val="006E484D"/>
    <w:rsid w:val="006E4953"/>
    <w:rsid w:val="006E4983"/>
    <w:rsid w:val="006E514F"/>
    <w:rsid w:val="006E5866"/>
    <w:rsid w:val="006E5A1E"/>
    <w:rsid w:val="006E5EA1"/>
    <w:rsid w:val="006E6098"/>
    <w:rsid w:val="006E60FE"/>
    <w:rsid w:val="006E6256"/>
    <w:rsid w:val="006E62E4"/>
    <w:rsid w:val="006E6D18"/>
    <w:rsid w:val="006E6D56"/>
    <w:rsid w:val="006E6DAC"/>
    <w:rsid w:val="006E7701"/>
    <w:rsid w:val="006E7BB5"/>
    <w:rsid w:val="006F033B"/>
    <w:rsid w:val="006F0F4B"/>
    <w:rsid w:val="006F1081"/>
    <w:rsid w:val="006F16C2"/>
    <w:rsid w:val="006F18C9"/>
    <w:rsid w:val="006F1BF1"/>
    <w:rsid w:val="006F2A2E"/>
    <w:rsid w:val="006F2CFD"/>
    <w:rsid w:val="006F3875"/>
    <w:rsid w:val="006F3CC6"/>
    <w:rsid w:val="006F3FE8"/>
    <w:rsid w:val="006F4460"/>
    <w:rsid w:val="006F597C"/>
    <w:rsid w:val="006F5D6D"/>
    <w:rsid w:val="006F6596"/>
    <w:rsid w:val="006F660C"/>
    <w:rsid w:val="006F7197"/>
    <w:rsid w:val="00700FEE"/>
    <w:rsid w:val="00702EA1"/>
    <w:rsid w:val="007031FA"/>
    <w:rsid w:val="0070409D"/>
    <w:rsid w:val="007044CA"/>
    <w:rsid w:val="0070470F"/>
    <w:rsid w:val="007050C7"/>
    <w:rsid w:val="00705E47"/>
    <w:rsid w:val="007060AA"/>
    <w:rsid w:val="00706497"/>
    <w:rsid w:val="0070694D"/>
    <w:rsid w:val="00706D42"/>
    <w:rsid w:val="00706F63"/>
    <w:rsid w:val="00706F7B"/>
    <w:rsid w:val="00707863"/>
    <w:rsid w:val="00707A3B"/>
    <w:rsid w:val="00707D7E"/>
    <w:rsid w:val="0071025A"/>
    <w:rsid w:val="007114B9"/>
    <w:rsid w:val="007123B3"/>
    <w:rsid w:val="0071309E"/>
    <w:rsid w:val="00713599"/>
    <w:rsid w:val="007135FE"/>
    <w:rsid w:val="007139CA"/>
    <w:rsid w:val="00713DF5"/>
    <w:rsid w:val="00713FCD"/>
    <w:rsid w:val="007141A3"/>
    <w:rsid w:val="007146FC"/>
    <w:rsid w:val="00714A07"/>
    <w:rsid w:val="0071522D"/>
    <w:rsid w:val="00715D09"/>
    <w:rsid w:val="00715E2E"/>
    <w:rsid w:val="007169F4"/>
    <w:rsid w:val="00716E49"/>
    <w:rsid w:val="00717522"/>
    <w:rsid w:val="00717702"/>
    <w:rsid w:val="00717DCC"/>
    <w:rsid w:val="00720185"/>
    <w:rsid w:val="00720B8A"/>
    <w:rsid w:val="00721668"/>
    <w:rsid w:val="00721AC4"/>
    <w:rsid w:val="00721D2F"/>
    <w:rsid w:val="00722676"/>
    <w:rsid w:val="00722C39"/>
    <w:rsid w:val="00723543"/>
    <w:rsid w:val="007240A4"/>
    <w:rsid w:val="00724250"/>
    <w:rsid w:val="007247E5"/>
    <w:rsid w:val="00724AA2"/>
    <w:rsid w:val="00724B3C"/>
    <w:rsid w:val="00724CD4"/>
    <w:rsid w:val="00724DD6"/>
    <w:rsid w:val="007251CE"/>
    <w:rsid w:val="00725215"/>
    <w:rsid w:val="007257B7"/>
    <w:rsid w:val="00725A57"/>
    <w:rsid w:val="0072669F"/>
    <w:rsid w:val="00727294"/>
    <w:rsid w:val="00727DE7"/>
    <w:rsid w:val="00727E93"/>
    <w:rsid w:val="00727F09"/>
    <w:rsid w:val="007309BD"/>
    <w:rsid w:val="0073134E"/>
    <w:rsid w:val="00731613"/>
    <w:rsid w:val="00731BF0"/>
    <w:rsid w:val="00732240"/>
    <w:rsid w:val="007327D5"/>
    <w:rsid w:val="00732A9E"/>
    <w:rsid w:val="00732B35"/>
    <w:rsid w:val="00733013"/>
    <w:rsid w:val="00733052"/>
    <w:rsid w:val="00733534"/>
    <w:rsid w:val="0073388F"/>
    <w:rsid w:val="00733DF1"/>
    <w:rsid w:val="0073429E"/>
    <w:rsid w:val="007346E2"/>
    <w:rsid w:val="00734E7D"/>
    <w:rsid w:val="00736FCF"/>
    <w:rsid w:val="0073705A"/>
    <w:rsid w:val="00737903"/>
    <w:rsid w:val="00737A9D"/>
    <w:rsid w:val="00737BCF"/>
    <w:rsid w:val="00737E32"/>
    <w:rsid w:val="007400AD"/>
    <w:rsid w:val="007402B5"/>
    <w:rsid w:val="00741535"/>
    <w:rsid w:val="00741658"/>
    <w:rsid w:val="00741DCC"/>
    <w:rsid w:val="00741E3C"/>
    <w:rsid w:val="00741E74"/>
    <w:rsid w:val="00741FCA"/>
    <w:rsid w:val="00742220"/>
    <w:rsid w:val="007427B6"/>
    <w:rsid w:val="007438BA"/>
    <w:rsid w:val="00743946"/>
    <w:rsid w:val="00743B1D"/>
    <w:rsid w:val="00743E95"/>
    <w:rsid w:val="0074482B"/>
    <w:rsid w:val="00744EB9"/>
    <w:rsid w:val="0074594B"/>
    <w:rsid w:val="00745B1C"/>
    <w:rsid w:val="00745CB6"/>
    <w:rsid w:val="0074621C"/>
    <w:rsid w:val="007466AC"/>
    <w:rsid w:val="00746BAC"/>
    <w:rsid w:val="0074753C"/>
    <w:rsid w:val="00750095"/>
    <w:rsid w:val="007501C2"/>
    <w:rsid w:val="007503A8"/>
    <w:rsid w:val="007504E1"/>
    <w:rsid w:val="007507FF"/>
    <w:rsid w:val="00750953"/>
    <w:rsid w:val="00750A8A"/>
    <w:rsid w:val="00750ABE"/>
    <w:rsid w:val="00750D49"/>
    <w:rsid w:val="00752E33"/>
    <w:rsid w:val="00753142"/>
    <w:rsid w:val="0075315A"/>
    <w:rsid w:val="00753F54"/>
    <w:rsid w:val="00754331"/>
    <w:rsid w:val="007543AB"/>
    <w:rsid w:val="007543EA"/>
    <w:rsid w:val="00754F12"/>
    <w:rsid w:val="0075592B"/>
    <w:rsid w:val="00755E80"/>
    <w:rsid w:val="00756E65"/>
    <w:rsid w:val="00757507"/>
    <w:rsid w:val="00757A9E"/>
    <w:rsid w:val="00757B3C"/>
    <w:rsid w:val="00760521"/>
    <w:rsid w:val="00760EDB"/>
    <w:rsid w:val="00760FCB"/>
    <w:rsid w:val="0076120F"/>
    <w:rsid w:val="007612CA"/>
    <w:rsid w:val="007618C8"/>
    <w:rsid w:val="00761DBA"/>
    <w:rsid w:val="00762A3E"/>
    <w:rsid w:val="00762FE4"/>
    <w:rsid w:val="0076301C"/>
    <w:rsid w:val="00763110"/>
    <w:rsid w:val="00763443"/>
    <w:rsid w:val="007636C3"/>
    <w:rsid w:val="00763896"/>
    <w:rsid w:val="007643DC"/>
    <w:rsid w:val="00765A07"/>
    <w:rsid w:val="00765B7E"/>
    <w:rsid w:val="007661EA"/>
    <w:rsid w:val="00766501"/>
    <w:rsid w:val="0076656D"/>
    <w:rsid w:val="00766709"/>
    <w:rsid w:val="00767792"/>
    <w:rsid w:val="00767C7D"/>
    <w:rsid w:val="00767E65"/>
    <w:rsid w:val="00767EE6"/>
    <w:rsid w:val="007719D3"/>
    <w:rsid w:val="00771A2D"/>
    <w:rsid w:val="00771C35"/>
    <w:rsid w:val="00771D4E"/>
    <w:rsid w:val="00771FDA"/>
    <w:rsid w:val="00772C4D"/>
    <w:rsid w:val="00772D66"/>
    <w:rsid w:val="0077353D"/>
    <w:rsid w:val="00773778"/>
    <w:rsid w:val="007740B4"/>
    <w:rsid w:val="0077507A"/>
    <w:rsid w:val="00775445"/>
    <w:rsid w:val="00775E50"/>
    <w:rsid w:val="00776465"/>
    <w:rsid w:val="00776521"/>
    <w:rsid w:val="00776648"/>
    <w:rsid w:val="0077692D"/>
    <w:rsid w:val="00776982"/>
    <w:rsid w:val="00777017"/>
    <w:rsid w:val="00777154"/>
    <w:rsid w:val="00780293"/>
    <w:rsid w:val="00780B61"/>
    <w:rsid w:val="00780D8B"/>
    <w:rsid w:val="00782B48"/>
    <w:rsid w:val="00782F96"/>
    <w:rsid w:val="00783D00"/>
    <w:rsid w:val="00784493"/>
    <w:rsid w:val="00785553"/>
    <w:rsid w:val="007855EE"/>
    <w:rsid w:val="007865B6"/>
    <w:rsid w:val="0078675F"/>
    <w:rsid w:val="00786C54"/>
    <w:rsid w:val="00786F8A"/>
    <w:rsid w:val="00787505"/>
    <w:rsid w:val="0078755B"/>
    <w:rsid w:val="007876F0"/>
    <w:rsid w:val="00787C84"/>
    <w:rsid w:val="00787E33"/>
    <w:rsid w:val="00790A54"/>
    <w:rsid w:val="007921AE"/>
    <w:rsid w:val="00793100"/>
    <w:rsid w:val="00793597"/>
    <w:rsid w:val="00793A40"/>
    <w:rsid w:val="00794594"/>
    <w:rsid w:val="00794864"/>
    <w:rsid w:val="00794B21"/>
    <w:rsid w:val="00794EE5"/>
    <w:rsid w:val="00794FAC"/>
    <w:rsid w:val="007950E2"/>
    <w:rsid w:val="007950FC"/>
    <w:rsid w:val="00795393"/>
    <w:rsid w:val="007953F5"/>
    <w:rsid w:val="00795422"/>
    <w:rsid w:val="00795A03"/>
    <w:rsid w:val="00795B20"/>
    <w:rsid w:val="00795F11"/>
    <w:rsid w:val="0079609F"/>
    <w:rsid w:val="0079617F"/>
    <w:rsid w:val="00796366"/>
    <w:rsid w:val="0079697F"/>
    <w:rsid w:val="00796F2F"/>
    <w:rsid w:val="0079707F"/>
    <w:rsid w:val="00797149"/>
    <w:rsid w:val="00797445"/>
    <w:rsid w:val="007979F8"/>
    <w:rsid w:val="00797A92"/>
    <w:rsid w:val="00797F61"/>
    <w:rsid w:val="00797FB7"/>
    <w:rsid w:val="007A0B1B"/>
    <w:rsid w:val="007A21E7"/>
    <w:rsid w:val="007A2BF8"/>
    <w:rsid w:val="007A336A"/>
    <w:rsid w:val="007A396D"/>
    <w:rsid w:val="007A3CB9"/>
    <w:rsid w:val="007A3E93"/>
    <w:rsid w:val="007A42E8"/>
    <w:rsid w:val="007A4D3D"/>
    <w:rsid w:val="007A5163"/>
    <w:rsid w:val="007A51D1"/>
    <w:rsid w:val="007A5356"/>
    <w:rsid w:val="007A5CF8"/>
    <w:rsid w:val="007A6A93"/>
    <w:rsid w:val="007A6FFA"/>
    <w:rsid w:val="007A6FFF"/>
    <w:rsid w:val="007A7523"/>
    <w:rsid w:val="007A7EF0"/>
    <w:rsid w:val="007B0561"/>
    <w:rsid w:val="007B09AB"/>
    <w:rsid w:val="007B09BC"/>
    <w:rsid w:val="007B0CC9"/>
    <w:rsid w:val="007B13C1"/>
    <w:rsid w:val="007B1DBD"/>
    <w:rsid w:val="007B28C5"/>
    <w:rsid w:val="007B317F"/>
    <w:rsid w:val="007B3482"/>
    <w:rsid w:val="007B4017"/>
    <w:rsid w:val="007B4029"/>
    <w:rsid w:val="007B4644"/>
    <w:rsid w:val="007B51BA"/>
    <w:rsid w:val="007B56C5"/>
    <w:rsid w:val="007B5C08"/>
    <w:rsid w:val="007B5C8F"/>
    <w:rsid w:val="007B73B2"/>
    <w:rsid w:val="007B7452"/>
    <w:rsid w:val="007B7809"/>
    <w:rsid w:val="007B784F"/>
    <w:rsid w:val="007B78DB"/>
    <w:rsid w:val="007B791B"/>
    <w:rsid w:val="007C0CA5"/>
    <w:rsid w:val="007C15FA"/>
    <w:rsid w:val="007C1B29"/>
    <w:rsid w:val="007C1C11"/>
    <w:rsid w:val="007C1E53"/>
    <w:rsid w:val="007C1FE3"/>
    <w:rsid w:val="007C2142"/>
    <w:rsid w:val="007C275C"/>
    <w:rsid w:val="007C2973"/>
    <w:rsid w:val="007C3825"/>
    <w:rsid w:val="007C4439"/>
    <w:rsid w:val="007C4594"/>
    <w:rsid w:val="007C4E12"/>
    <w:rsid w:val="007C52EB"/>
    <w:rsid w:val="007C5E68"/>
    <w:rsid w:val="007C5F87"/>
    <w:rsid w:val="007C60D8"/>
    <w:rsid w:val="007C61A2"/>
    <w:rsid w:val="007C6758"/>
    <w:rsid w:val="007C7517"/>
    <w:rsid w:val="007C79FD"/>
    <w:rsid w:val="007D0144"/>
    <w:rsid w:val="007D0BC2"/>
    <w:rsid w:val="007D0BC4"/>
    <w:rsid w:val="007D1FD5"/>
    <w:rsid w:val="007D2146"/>
    <w:rsid w:val="007D2F59"/>
    <w:rsid w:val="007D3202"/>
    <w:rsid w:val="007D3986"/>
    <w:rsid w:val="007D43B1"/>
    <w:rsid w:val="007D44CA"/>
    <w:rsid w:val="007D461F"/>
    <w:rsid w:val="007D4D26"/>
    <w:rsid w:val="007D55EE"/>
    <w:rsid w:val="007D5927"/>
    <w:rsid w:val="007D59E0"/>
    <w:rsid w:val="007D5E7F"/>
    <w:rsid w:val="007D600C"/>
    <w:rsid w:val="007D684E"/>
    <w:rsid w:val="007D68F5"/>
    <w:rsid w:val="007D721D"/>
    <w:rsid w:val="007D73AE"/>
    <w:rsid w:val="007D73B6"/>
    <w:rsid w:val="007E04A8"/>
    <w:rsid w:val="007E053A"/>
    <w:rsid w:val="007E16BC"/>
    <w:rsid w:val="007E181B"/>
    <w:rsid w:val="007E190A"/>
    <w:rsid w:val="007E199D"/>
    <w:rsid w:val="007E1E9B"/>
    <w:rsid w:val="007E218A"/>
    <w:rsid w:val="007E24E3"/>
    <w:rsid w:val="007E284C"/>
    <w:rsid w:val="007E4043"/>
    <w:rsid w:val="007E513E"/>
    <w:rsid w:val="007E528A"/>
    <w:rsid w:val="007E5EB6"/>
    <w:rsid w:val="007E613A"/>
    <w:rsid w:val="007E6740"/>
    <w:rsid w:val="007E7D38"/>
    <w:rsid w:val="007E7D53"/>
    <w:rsid w:val="007E7F9C"/>
    <w:rsid w:val="007F083A"/>
    <w:rsid w:val="007F10E8"/>
    <w:rsid w:val="007F118F"/>
    <w:rsid w:val="007F11D5"/>
    <w:rsid w:val="007F123A"/>
    <w:rsid w:val="007F125A"/>
    <w:rsid w:val="007F1B01"/>
    <w:rsid w:val="007F20DC"/>
    <w:rsid w:val="007F2AC3"/>
    <w:rsid w:val="007F2DC3"/>
    <w:rsid w:val="007F2DD8"/>
    <w:rsid w:val="007F3622"/>
    <w:rsid w:val="007F3795"/>
    <w:rsid w:val="007F398F"/>
    <w:rsid w:val="007F41D5"/>
    <w:rsid w:val="007F48FE"/>
    <w:rsid w:val="007F51AB"/>
    <w:rsid w:val="007F5671"/>
    <w:rsid w:val="007F5987"/>
    <w:rsid w:val="007F59D0"/>
    <w:rsid w:val="007F5B3A"/>
    <w:rsid w:val="007F6490"/>
    <w:rsid w:val="007F6539"/>
    <w:rsid w:val="007F6E5D"/>
    <w:rsid w:val="007F7377"/>
    <w:rsid w:val="007F74AD"/>
    <w:rsid w:val="007F75B4"/>
    <w:rsid w:val="007F76F5"/>
    <w:rsid w:val="007F7BAC"/>
    <w:rsid w:val="00801104"/>
    <w:rsid w:val="008018E5"/>
    <w:rsid w:val="00801A15"/>
    <w:rsid w:val="00801ADD"/>
    <w:rsid w:val="008031B5"/>
    <w:rsid w:val="008036B1"/>
    <w:rsid w:val="00803B42"/>
    <w:rsid w:val="008047AB"/>
    <w:rsid w:val="00804823"/>
    <w:rsid w:val="00804A02"/>
    <w:rsid w:val="00805C11"/>
    <w:rsid w:val="00805F63"/>
    <w:rsid w:val="008060E0"/>
    <w:rsid w:val="008075A4"/>
    <w:rsid w:val="00807875"/>
    <w:rsid w:val="00807AD0"/>
    <w:rsid w:val="00807B29"/>
    <w:rsid w:val="00810378"/>
    <w:rsid w:val="008106B3"/>
    <w:rsid w:val="008107CE"/>
    <w:rsid w:val="008115CB"/>
    <w:rsid w:val="008116E9"/>
    <w:rsid w:val="00811949"/>
    <w:rsid w:val="00811985"/>
    <w:rsid w:val="00811A75"/>
    <w:rsid w:val="00811C30"/>
    <w:rsid w:val="00812B97"/>
    <w:rsid w:val="00812BDC"/>
    <w:rsid w:val="00813066"/>
    <w:rsid w:val="0081347F"/>
    <w:rsid w:val="00813503"/>
    <w:rsid w:val="008135C9"/>
    <w:rsid w:val="00814442"/>
    <w:rsid w:val="00814745"/>
    <w:rsid w:val="00814767"/>
    <w:rsid w:val="00814D3B"/>
    <w:rsid w:val="00815BAA"/>
    <w:rsid w:val="00815BC9"/>
    <w:rsid w:val="00815F12"/>
    <w:rsid w:val="00815F71"/>
    <w:rsid w:val="00816402"/>
    <w:rsid w:val="00816D24"/>
    <w:rsid w:val="008171B2"/>
    <w:rsid w:val="008178FE"/>
    <w:rsid w:val="0082017D"/>
    <w:rsid w:val="00820478"/>
    <w:rsid w:val="00821A64"/>
    <w:rsid w:val="00821D91"/>
    <w:rsid w:val="00821FBD"/>
    <w:rsid w:val="008222F1"/>
    <w:rsid w:val="00822CAC"/>
    <w:rsid w:val="00822E71"/>
    <w:rsid w:val="00823D4C"/>
    <w:rsid w:val="00823E5D"/>
    <w:rsid w:val="00824E16"/>
    <w:rsid w:val="008250C2"/>
    <w:rsid w:val="0082587D"/>
    <w:rsid w:val="00825FD0"/>
    <w:rsid w:val="0082757F"/>
    <w:rsid w:val="00827784"/>
    <w:rsid w:val="00827A17"/>
    <w:rsid w:val="00827AC4"/>
    <w:rsid w:val="00827B4D"/>
    <w:rsid w:val="00830B81"/>
    <w:rsid w:val="00830BF6"/>
    <w:rsid w:val="0083233C"/>
    <w:rsid w:val="0083272B"/>
    <w:rsid w:val="00832AEA"/>
    <w:rsid w:val="00832E51"/>
    <w:rsid w:val="008330B7"/>
    <w:rsid w:val="00833DB2"/>
    <w:rsid w:val="008342AB"/>
    <w:rsid w:val="00834621"/>
    <w:rsid w:val="00835248"/>
    <w:rsid w:val="008357A3"/>
    <w:rsid w:val="00835BBB"/>
    <w:rsid w:val="00836907"/>
    <w:rsid w:val="00836C0F"/>
    <w:rsid w:val="00836CC8"/>
    <w:rsid w:val="00841AAA"/>
    <w:rsid w:val="00841D10"/>
    <w:rsid w:val="00842003"/>
    <w:rsid w:val="00842403"/>
    <w:rsid w:val="008427AC"/>
    <w:rsid w:val="00842A51"/>
    <w:rsid w:val="00843509"/>
    <w:rsid w:val="00843C77"/>
    <w:rsid w:val="00843D03"/>
    <w:rsid w:val="00844260"/>
    <w:rsid w:val="008443ED"/>
    <w:rsid w:val="00844748"/>
    <w:rsid w:val="00844D08"/>
    <w:rsid w:val="00845410"/>
    <w:rsid w:val="008457A6"/>
    <w:rsid w:val="008464B4"/>
    <w:rsid w:val="00846701"/>
    <w:rsid w:val="00847D91"/>
    <w:rsid w:val="00847E1F"/>
    <w:rsid w:val="00850430"/>
    <w:rsid w:val="008504C4"/>
    <w:rsid w:val="00850C8E"/>
    <w:rsid w:val="00851572"/>
    <w:rsid w:val="00851675"/>
    <w:rsid w:val="008518E5"/>
    <w:rsid w:val="00851D19"/>
    <w:rsid w:val="008530A2"/>
    <w:rsid w:val="00853109"/>
    <w:rsid w:val="00853246"/>
    <w:rsid w:val="00853905"/>
    <w:rsid w:val="00853CC4"/>
    <w:rsid w:val="00854026"/>
    <w:rsid w:val="00854466"/>
    <w:rsid w:val="008544DE"/>
    <w:rsid w:val="0085477C"/>
    <w:rsid w:val="0085509C"/>
    <w:rsid w:val="0085517B"/>
    <w:rsid w:val="00855A5C"/>
    <w:rsid w:val="00855A64"/>
    <w:rsid w:val="00856911"/>
    <w:rsid w:val="00856C80"/>
    <w:rsid w:val="00856E1C"/>
    <w:rsid w:val="0085724B"/>
    <w:rsid w:val="008574CE"/>
    <w:rsid w:val="008574D8"/>
    <w:rsid w:val="008579AE"/>
    <w:rsid w:val="00857FFC"/>
    <w:rsid w:val="0086065F"/>
    <w:rsid w:val="00860983"/>
    <w:rsid w:val="00860BE4"/>
    <w:rsid w:val="00861085"/>
    <w:rsid w:val="008611FA"/>
    <w:rsid w:val="00861845"/>
    <w:rsid w:val="008619F8"/>
    <w:rsid w:val="00861A25"/>
    <w:rsid w:val="008630DC"/>
    <w:rsid w:val="008636F7"/>
    <w:rsid w:val="008641FB"/>
    <w:rsid w:val="00864359"/>
    <w:rsid w:val="00864AC2"/>
    <w:rsid w:val="00864FFA"/>
    <w:rsid w:val="00865363"/>
    <w:rsid w:val="00865389"/>
    <w:rsid w:val="008654EA"/>
    <w:rsid w:val="00865EE6"/>
    <w:rsid w:val="00866019"/>
    <w:rsid w:val="00866BA9"/>
    <w:rsid w:val="008677A8"/>
    <w:rsid w:val="0086786D"/>
    <w:rsid w:val="008679E4"/>
    <w:rsid w:val="00867EF2"/>
    <w:rsid w:val="00867F45"/>
    <w:rsid w:val="008702F4"/>
    <w:rsid w:val="0087089F"/>
    <w:rsid w:val="00870B81"/>
    <w:rsid w:val="0087229A"/>
    <w:rsid w:val="00872AC4"/>
    <w:rsid w:val="00874E87"/>
    <w:rsid w:val="00875714"/>
    <w:rsid w:val="0087588E"/>
    <w:rsid w:val="00875962"/>
    <w:rsid w:val="0087651A"/>
    <w:rsid w:val="008772A6"/>
    <w:rsid w:val="0087787C"/>
    <w:rsid w:val="00877DA9"/>
    <w:rsid w:val="00880360"/>
    <w:rsid w:val="008807F3"/>
    <w:rsid w:val="00880B15"/>
    <w:rsid w:val="008815ED"/>
    <w:rsid w:val="008817B9"/>
    <w:rsid w:val="00881B82"/>
    <w:rsid w:val="008821DB"/>
    <w:rsid w:val="00882312"/>
    <w:rsid w:val="0088290F"/>
    <w:rsid w:val="00883AF4"/>
    <w:rsid w:val="00883BAE"/>
    <w:rsid w:val="00883E34"/>
    <w:rsid w:val="008844B5"/>
    <w:rsid w:val="00884D4C"/>
    <w:rsid w:val="00886A6F"/>
    <w:rsid w:val="00886ACD"/>
    <w:rsid w:val="00890665"/>
    <w:rsid w:val="00890888"/>
    <w:rsid w:val="00890D72"/>
    <w:rsid w:val="00891222"/>
    <w:rsid w:val="0089174B"/>
    <w:rsid w:val="008918D8"/>
    <w:rsid w:val="00891DB4"/>
    <w:rsid w:val="00891DC1"/>
    <w:rsid w:val="0089236A"/>
    <w:rsid w:val="00893F07"/>
    <w:rsid w:val="00894012"/>
    <w:rsid w:val="008945DD"/>
    <w:rsid w:val="00894D7F"/>
    <w:rsid w:val="008951AF"/>
    <w:rsid w:val="00895E59"/>
    <w:rsid w:val="00896791"/>
    <w:rsid w:val="0089737F"/>
    <w:rsid w:val="008974A8"/>
    <w:rsid w:val="008979D1"/>
    <w:rsid w:val="00897A8A"/>
    <w:rsid w:val="008A048D"/>
    <w:rsid w:val="008A0733"/>
    <w:rsid w:val="008A08AB"/>
    <w:rsid w:val="008A0FA5"/>
    <w:rsid w:val="008A1BA3"/>
    <w:rsid w:val="008A1C01"/>
    <w:rsid w:val="008A1D78"/>
    <w:rsid w:val="008A2391"/>
    <w:rsid w:val="008A24B4"/>
    <w:rsid w:val="008A2A7B"/>
    <w:rsid w:val="008A3D18"/>
    <w:rsid w:val="008A42A0"/>
    <w:rsid w:val="008A4625"/>
    <w:rsid w:val="008A4AF0"/>
    <w:rsid w:val="008A5394"/>
    <w:rsid w:val="008A543F"/>
    <w:rsid w:val="008A569E"/>
    <w:rsid w:val="008A5A3A"/>
    <w:rsid w:val="008A5F8C"/>
    <w:rsid w:val="008A7AFA"/>
    <w:rsid w:val="008B0803"/>
    <w:rsid w:val="008B0829"/>
    <w:rsid w:val="008B0A46"/>
    <w:rsid w:val="008B0BFA"/>
    <w:rsid w:val="008B1BDE"/>
    <w:rsid w:val="008B20DA"/>
    <w:rsid w:val="008B2C87"/>
    <w:rsid w:val="008B3019"/>
    <w:rsid w:val="008B350A"/>
    <w:rsid w:val="008B3559"/>
    <w:rsid w:val="008B3E0E"/>
    <w:rsid w:val="008B458F"/>
    <w:rsid w:val="008B4C46"/>
    <w:rsid w:val="008B4E99"/>
    <w:rsid w:val="008B4EB6"/>
    <w:rsid w:val="008B569D"/>
    <w:rsid w:val="008B6408"/>
    <w:rsid w:val="008B6568"/>
    <w:rsid w:val="008B7268"/>
    <w:rsid w:val="008B73E5"/>
    <w:rsid w:val="008C06E0"/>
    <w:rsid w:val="008C0A5B"/>
    <w:rsid w:val="008C0D22"/>
    <w:rsid w:val="008C0E31"/>
    <w:rsid w:val="008C17B2"/>
    <w:rsid w:val="008C1CCA"/>
    <w:rsid w:val="008C1F1B"/>
    <w:rsid w:val="008C1FFE"/>
    <w:rsid w:val="008C36AE"/>
    <w:rsid w:val="008C42C6"/>
    <w:rsid w:val="008C50B2"/>
    <w:rsid w:val="008C54BE"/>
    <w:rsid w:val="008C55E6"/>
    <w:rsid w:val="008C6561"/>
    <w:rsid w:val="008C6991"/>
    <w:rsid w:val="008C6994"/>
    <w:rsid w:val="008C6E75"/>
    <w:rsid w:val="008C7044"/>
    <w:rsid w:val="008C7316"/>
    <w:rsid w:val="008C783E"/>
    <w:rsid w:val="008C7C80"/>
    <w:rsid w:val="008C7E2B"/>
    <w:rsid w:val="008D0058"/>
    <w:rsid w:val="008D0603"/>
    <w:rsid w:val="008D0B9A"/>
    <w:rsid w:val="008D11A0"/>
    <w:rsid w:val="008D1678"/>
    <w:rsid w:val="008D1D99"/>
    <w:rsid w:val="008D2099"/>
    <w:rsid w:val="008D2733"/>
    <w:rsid w:val="008D30F5"/>
    <w:rsid w:val="008D3B92"/>
    <w:rsid w:val="008D3B9E"/>
    <w:rsid w:val="008D3DD6"/>
    <w:rsid w:val="008D3F86"/>
    <w:rsid w:val="008D51F2"/>
    <w:rsid w:val="008D5ADE"/>
    <w:rsid w:val="008D5B37"/>
    <w:rsid w:val="008D73CF"/>
    <w:rsid w:val="008D73EC"/>
    <w:rsid w:val="008D7A57"/>
    <w:rsid w:val="008D7A5C"/>
    <w:rsid w:val="008D7C47"/>
    <w:rsid w:val="008E0320"/>
    <w:rsid w:val="008E0602"/>
    <w:rsid w:val="008E083E"/>
    <w:rsid w:val="008E0A54"/>
    <w:rsid w:val="008E0AB8"/>
    <w:rsid w:val="008E1885"/>
    <w:rsid w:val="008E225A"/>
    <w:rsid w:val="008E32CF"/>
    <w:rsid w:val="008E3C3A"/>
    <w:rsid w:val="008E493A"/>
    <w:rsid w:val="008E54BD"/>
    <w:rsid w:val="008E5C41"/>
    <w:rsid w:val="008E60D3"/>
    <w:rsid w:val="008E72AA"/>
    <w:rsid w:val="008F0CC6"/>
    <w:rsid w:val="008F0FC0"/>
    <w:rsid w:val="008F1128"/>
    <w:rsid w:val="008F1C89"/>
    <w:rsid w:val="008F22BB"/>
    <w:rsid w:val="008F2479"/>
    <w:rsid w:val="008F35A8"/>
    <w:rsid w:val="008F3B9E"/>
    <w:rsid w:val="008F405A"/>
    <w:rsid w:val="008F4743"/>
    <w:rsid w:val="008F5495"/>
    <w:rsid w:val="008F573F"/>
    <w:rsid w:val="008F58D1"/>
    <w:rsid w:val="008F6064"/>
    <w:rsid w:val="008F65CB"/>
    <w:rsid w:val="008F6EC5"/>
    <w:rsid w:val="008F720E"/>
    <w:rsid w:val="008F77F6"/>
    <w:rsid w:val="008F7843"/>
    <w:rsid w:val="008F7867"/>
    <w:rsid w:val="008F7938"/>
    <w:rsid w:val="008F79CD"/>
    <w:rsid w:val="008F7E35"/>
    <w:rsid w:val="008F7FF0"/>
    <w:rsid w:val="00901CC8"/>
    <w:rsid w:val="00901D04"/>
    <w:rsid w:val="00901E6A"/>
    <w:rsid w:val="0090305A"/>
    <w:rsid w:val="00903A4E"/>
    <w:rsid w:val="0090446A"/>
    <w:rsid w:val="009044A0"/>
    <w:rsid w:val="00904553"/>
    <w:rsid w:val="009045EB"/>
    <w:rsid w:val="00905838"/>
    <w:rsid w:val="00905D40"/>
    <w:rsid w:val="00905E12"/>
    <w:rsid w:val="00906E92"/>
    <w:rsid w:val="009071E6"/>
    <w:rsid w:val="00907D1D"/>
    <w:rsid w:val="0091002B"/>
    <w:rsid w:val="0091023D"/>
    <w:rsid w:val="00910B6A"/>
    <w:rsid w:val="00910E76"/>
    <w:rsid w:val="0091117E"/>
    <w:rsid w:val="009113A4"/>
    <w:rsid w:val="00911413"/>
    <w:rsid w:val="00911540"/>
    <w:rsid w:val="0091169F"/>
    <w:rsid w:val="00911B37"/>
    <w:rsid w:val="00911C21"/>
    <w:rsid w:val="00911F24"/>
    <w:rsid w:val="00911FD8"/>
    <w:rsid w:val="00912237"/>
    <w:rsid w:val="00913072"/>
    <w:rsid w:val="009137F8"/>
    <w:rsid w:val="00913CA3"/>
    <w:rsid w:val="009144C2"/>
    <w:rsid w:val="009152A7"/>
    <w:rsid w:val="00915BC1"/>
    <w:rsid w:val="00915BFA"/>
    <w:rsid w:val="00915F37"/>
    <w:rsid w:val="00916BB2"/>
    <w:rsid w:val="00916F05"/>
    <w:rsid w:val="0091722A"/>
    <w:rsid w:val="009177FC"/>
    <w:rsid w:val="009179D0"/>
    <w:rsid w:val="00917A52"/>
    <w:rsid w:val="00917B9A"/>
    <w:rsid w:val="00917DD9"/>
    <w:rsid w:val="009201BC"/>
    <w:rsid w:val="009201FC"/>
    <w:rsid w:val="00920C89"/>
    <w:rsid w:val="009212F2"/>
    <w:rsid w:val="0092185D"/>
    <w:rsid w:val="009229D6"/>
    <w:rsid w:val="00922C25"/>
    <w:rsid w:val="00924152"/>
    <w:rsid w:val="009243DF"/>
    <w:rsid w:val="00925ED4"/>
    <w:rsid w:val="009303BE"/>
    <w:rsid w:val="00930608"/>
    <w:rsid w:val="0093082E"/>
    <w:rsid w:val="00930C0E"/>
    <w:rsid w:val="00931E0F"/>
    <w:rsid w:val="0093277D"/>
    <w:rsid w:val="00932C70"/>
    <w:rsid w:val="00933AED"/>
    <w:rsid w:val="00933B83"/>
    <w:rsid w:val="0093438A"/>
    <w:rsid w:val="0093486F"/>
    <w:rsid w:val="009349C7"/>
    <w:rsid w:val="00934ADE"/>
    <w:rsid w:val="00935317"/>
    <w:rsid w:val="0093596C"/>
    <w:rsid w:val="009365D1"/>
    <w:rsid w:val="009365E7"/>
    <w:rsid w:val="00937D25"/>
    <w:rsid w:val="00940DA1"/>
    <w:rsid w:val="009410A7"/>
    <w:rsid w:val="009422FA"/>
    <w:rsid w:val="009423AD"/>
    <w:rsid w:val="009425FA"/>
    <w:rsid w:val="00942FFB"/>
    <w:rsid w:val="00943704"/>
    <w:rsid w:val="00943EED"/>
    <w:rsid w:val="009460F0"/>
    <w:rsid w:val="00946832"/>
    <w:rsid w:val="00946DB7"/>
    <w:rsid w:val="00947991"/>
    <w:rsid w:val="0095019C"/>
    <w:rsid w:val="00950C16"/>
    <w:rsid w:val="00951371"/>
    <w:rsid w:val="00951682"/>
    <w:rsid w:val="0095189F"/>
    <w:rsid w:val="00952435"/>
    <w:rsid w:val="00952B89"/>
    <w:rsid w:val="00953035"/>
    <w:rsid w:val="009531B9"/>
    <w:rsid w:val="00953B1E"/>
    <w:rsid w:val="00953E5C"/>
    <w:rsid w:val="009542EE"/>
    <w:rsid w:val="009544AC"/>
    <w:rsid w:val="0095465A"/>
    <w:rsid w:val="0095486C"/>
    <w:rsid w:val="00954E7C"/>
    <w:rsid w:val="00954F52"/>
    <w:rsid w:val="009556BF"/>
    <w:rsid w:val="00955934"/>
    <w:rsid w:val="00955BE6"/>
    <w:rsid w:val="00955C89"/>
    <w:rsid w:val="0095631E"/>
    <w:rsid w:val="009565F9"/>
    <w:rsid w:val="00956635"/>
    <w:rsid w:val="00956754"/>
    <w:rsid w:val="00957CCD"/>
    <w:rsid w:val="009609C4"/>
    <w:rsid w:val="00960C1F"/>
    <w:rsid w:val="009615FF"/>
    <w:rsid w:val="00961BFA"/>
    <w:rsid w:val="0096255F"/>
    <w:rsid w:val="00962CFC"/>
    <w:rsid w:val="0096312D"/>
    <w:rsid w:val="009634D9"/>
    <w:rsid w:val="00964A9B"/>
    <w:rsid w:val="00964C18"/>
    <w:rsid w:val="00964C89"/>
    <w:rsid w:val="00964E59"/>
    <w:rsid w:val="00965080"/>
    <w:rsid w:val="00965C09"/>
    <w:rsid w:val="00965FDA"/>
    <w:rsid w:val="00966290"/>
    <w:rsid w:val="00966946"/>
    <w:rsid w:val="00966AC0"/>
    <w:rsid w:val="0096748E"/>
    <w:rsid w:val="00967BB0"/>
    <w:rsid w:val="00970294"/>
    <w:rsid w:val="00970F89"/>
    <w:rsid w:val="009722E7"/>
    <w:rsid w:val="00972626"/>
    <w:rsid w:val="0097264D"/>
    <w:rsid w:val="00972998"/>
    <w:rsid w:val="00972BC5"/>
    <w:rsid w:val="009737DB"/>
    <w:rsid w:val="00973976"/>
    <w:rsid w:val="00973A29"/>
    <w:rsid w:val="00973F21"/>
    <w:rsid w:val="009740C6"/>
    <w:rsid w:val="009740CB"/>
    <w:rsid w:val="00974AD3"/>
    <w:rsid w:val="0097500F"/>
    <w:rsid w:val="009753E8"/>
    <w:rsid w:val="009757A9"/>
    <w:rsid w:val="00975AE0"/>
    <w:rsid w:val="00975AE7"/>
    <w:rsid w:val="00975C1E"/>
    <w:rsid w:val="00976CEA"/>
    <w:rsid w:val="0097710E"/>
    <w:rsid w:val="00977616"/>
    <w:rsid w:val="00977D36"/>
    <w:rsid w:val="009803ED"/>
    <w:rsid w:val="00980595"/>
    <w:rsid w:val="009807B3"/>
    <w:rsid w:val="00980DBD"/>
    <w:rsid w:val="009810CB"/>
    <w:rsid w:val="00981385"/>
    <w:rsid w:val="009814E7"/>
    <w:rsid w:val="0098174D"/>
    <w:rsid w:val="0098175F"/>
    <w:rsid w:val="00981C5C"/>
    <w:rsid w:val="00982016"/>
    <w:rsid w:val="0098225A"/>
    <w:rsid w:val="009827FC"/>
    <w:rsid w:val="009834A9"/>
    <w:rsid w:val="00983907"/>
    <w:rsid w:val="009839AE"/>
    <w:rsid w:val="00983B76"/>
    <w:rsid w:val="00984BA2"/>
    <w:rsid w:val="00984DC7"/>
    <w:rsid w:val="009851E0"/>
    <w:rsid w:val="00985EBF"/>
    <w:rsid w:val="00986701"/>
    <w:rsid w:val="00986AFA"/>
    <w:rsid w:val="009904AC"/>
    <w:rsid w:val="00990A6D"/>
    <w:rsid w:val="00990E72"/>
    <w:rsid w:val="00991B0A"/>
    <w:rsid w:val="00992336"/>
    <w:rsid w:val="009929CC"/>
    <w:rsid w:val="00992C47"/>
    <w:rsid w:val="00992DFF"/>
    <w:rsid w:val="009930CF"/>
    <w:rsid w:val="0099311C"/>
    <w:rsid w:val="009933D2"/>
    <w:rsid w:val="00993C37"/>
    <w:rsid w:val="00994BFC"/>
    <w:rsid w:val="00995407"/>
    <w:rsid w:val="009956ED"/>
    <w:rsid w:val="00995C1B"/>
    <w:rsid w:val="00995EA2"/>
    <w:rsid w:val="00996277"/>
    <w:rsid w:val="0099634A"/>
    <w:rsid w:val="009964B8"/>
    <w:rsid w:val="0099673E"/>
    <w:rsid w:val="00996D42"/>
    <w:rsid w:val="009974DE"/>
    <w:rsid w:val="00997792"/>
    <w:rsid w:val="00997B76"/>
    <w:rsid w:val="009A0CA9"/>
    <w:rsid w:val="009A0CD3"/>
    <w:rsid w:val="009A0D85"/>
    <w:rsid w:val="009A11D4"/>
    <w:rsid w:val="009A158E"/>
    <w:rsid w:val="009A1C74"/>
    <w:rsid w:val="009A2D5C"/>
    <w:rsid w:val="009A3063"/>
    <w:rsid w:val="009A3322"/>
    <w:rsid w:val="009A3DDB"/>
    <w:rsid w:val="009A48DF"/>
    <w:rsid w:val="009A5556"/>
    <w:rsid w:val="009A610B"/>
    <w:rsid w:val="009A7977"/>
    <w:rsid w:val="009B122C"/>
    <w:rsid w:val="009B14F2"/>
    <w:rsid w:val="009B1BDC"/>
    <w:rsid w:val="009B1C31"/>
    <w:rsid w:val="009B1CD8"/>
    <w:rsid w:val="009B2405"/>
    <w:rsid w:val="009B2462"/>
    <w:rsid w:val="009B30F4"/>
    <w:rsid w:val="009B3AF7"/>
    <w:rsid w:val="009B3D7A"/>
    <w:rsid w:val="009B41B9"/>
    <w:rsid w:val="009B44BB"/>
    <w:rsid w:val="009B50B0"/>
    <w:rsid w:val="009B523A"/>
    <w:rsid w:val="009B69BA"/>
    <w:rsid w:val="009B6B28"/>
    <w:rsid w:val="009B77BB"/>
    <w:rsid w:val="009B79E6"/>
    <w:rsid w:val="009B7DE6"/>
    <w:rsid w:val="009C0F2D"/>
    <w:rsid w:val="009C1E4D"/>
    <w:rsid w:val="009C2E40"/>
    <w:rsid w:val="009C3398"/>
    <w:rsid w:val="009C33F3"/>
    <w:rsid w:val="009C34FD"/>
    <w:rsid w:val="009C36E5"/>
    <w:rsid w:val="009C3F22"/>
    <w:rsid w:val="009C4155"/>
    <w:rsid w:val="009C476F"/>
    <w:rsid w:val="009C4DEA"/>
    <w:rsid w:val="009C532C"/>
    <w:rsid w:val="009C5B63"/>
    <w:rsid w:val="009C5DA7"/>
    <w:rsid w:val="009C5E03"/>
    <w:rsid w:val="009C6A93"/>
    <w:rsid w:val="009C6EAE"/>
    <w:rsid w:val="009D0401"/>
    <w:rsid w:val="009D067E"/>
    <w:rsid w:val="009D06AE"/>
    <w:rsid w:val="009D0E4F"/>
    <w:rsid w:val="009D14E1"/>
    <w:rsid w:val="009D1A77"/>
    <w:rsid w:val="009D23BB"/>
    <w:rsid w:val="009D2D45"/>
    <w:rsid w:val="009D302D"/>
    <w:rsid w:val="009D331B"/>
    <w:rsid w:val="009D394C"/>
    <w:rsid w:val="009D4580"/>
    <w:rsid w:val="009D4825"/>
    <w:rsid w:val="009D49AE"/>
    <w:rsid w:val="009D4B38"/>
    <w:rsid w:val="009D4C92"/>
    <w:rsid w:val="009D4D3A"/>
    <w:rsid w:val="009D53FF"/>
    <w:rsid w:val="009D5B35"/>
    <w:rsid w:val="009D5F10"/>
    <w:rsid w:val="009D72FE"/>
    <w:rsid w:val="009D7937"/>
    <w:rsid w:val="009D7A0A"/>
    <w:rsid w:val="009E003D"/>
    <w:rsid w:val="009E0272"/>
    <w:rsid w:val="009E0997"/>
    <w:rsid w:val="009E0EA2"/>
    <w:rsid w:val="009E124F"/>
    <w:rsid w:val="009E1304"/>
    <w:rsid w:val="009E17C7"/>
    <w:rsid w:val="009E1B82"/>
    <w:rsid w:val="009E1D7C"/>
    <w:rsid w:val="009E2CCD"/>
    <w:rsid w:val="009E2D3E"/>
    <w:rsid w:val="009E34E9"/>
    <w:rsid w:val="009E3B70"/>
    <w:rsid w:val="009E3C54"/>
    <w:rsid w:val="009E3EA2"/>
    <w:rsid w:val="009E3FB6"/>
    <w:rsid w:val="009E4A82"/>
    <w:rsid w:val="009E4AE1"/>
    <w:rsid w:val="009E4D8D"/>
    <w:rsid w:val="009E4DB5"/>
    <w:rsid w:val="009E57AC"/>
    <w:rsid w:val="009E64C6"/>
    <w:rsid w:val="009E672B"/>
    <w:rsid w:val="009E6754"/>
    <w:rsid w:val="009E67E1"/>
    <w:rsid w:val="009E6B3E"/>
    <w:rsid w:val="009E6B9F"/>
    <w:rsid w:val="009E710D"/>
    <w:rsid w:val="009E71E3"/>
    <w:rsid w:val="009F01B2"/>
    <w:rsid w:val="009F041F"/>
    <w:rsid w:val="009F0DF4"/>
    <w:rsid w:val="009F185C"/>
    <w:rsid w:val="009F1AD3"/>
    <w:rsid w:val="009F2205"/>
    <w:rsid w:val="009F23A0"/>
    <w:rsid w:val="009F3480"/>
    <w:rsid w:val="009F3C65"/>
    <w:rsid w:val="009F3CEC"/>
    <w:rsid w:val="009F47A3"/>
    <w:rsid w:val="009F4948"/>
    <w:rsid w:val="009F57DF"/>
    <w:rsid w:val="009F5D8E"/>
    <w:rsid w:val="009F642C"/>
    <w:rsid w:val="009F7644"/>
    <w:rsid w:val="009F76D6"/>
    <w:rsid w:val="009F7C61"/>
    <w:rsid w:val="00A0017E"/>
    <w:rsid w:val="00A00224"/>
    <w:rsid w:val="00A00549"/>
    <w:rsid w:val="00A009D5"/>
    <w:rsid w:val="00A00C07"/>
    <w:rsid w:val="00A02B1E"/>
    <w:rsid w:val="00A0324E"/>
    <w:rsid w:val="00A03399"/>
    <w:rsid w:val="00A034B9"/>
    <w:rsid w:val="00A039BE"/>
    <w:rsid w:val="00A05017"/>
    <w:rsid w:val="00A05476"/>
    <w:rsid w:val="00A05630"/>
    <w:rsid w:val="00A060A4"/>
    <w:rsid w:val="00A0652F"/>
    <w:rsid w:val="00A06669"/>
    <w:rsid w:val="00A06B6C"/>
    <w:rsid w:val="00A06D3D"/>
    <w:rsid w:val="00A06F90"/>
    <w:rsid w:val="00A1006A"/>
    <w:rsid w:val="00A11506"/>
    <w:rsid w:val="00A118DA"/>
    <w:rsid w:val="00A120D4"/>
    <w:rsid w:val="00A12174"/>
    <w:rsid w:val="00A1222E"/>
    <w:rsid w:val="00A123F8"/>
    <w:rsid w:val="00A12487"/>
    <w:rsid w:val="00A1294A"/>
    <w:rsid w:val="00A12A1F"/>
    <w:rsid w:val="00A13BAB"/>
    <w:rsid w:val="00A141F8"/>
    <w:rsid w:val="00A148D2"/>
    <w:rsid w:val="00A15132"/>
    <w:rsid w:val="00A152CD"/>
    <w:rsid w:val="00A152FC"/>
    <w:rsid w:val="00A157B9"/>
    <w:rsid w:val="00A15CC8"/>
    <w:rsid w:val="00A1617A"/>
    <w:rsid w:val="00A1653A"/>
    <w:rsid w:val="00A168A8"/>
    <w:rsid w:val="00A16B81"/>
    <w:rsid w:val="00A174CC"/>
    <w:rsid w:val="00A17A1A"/>
    <w:rsid w:val="00A17CB5"/>
    <w:rsid w:val="00A207E3"/>
    <w:rsid w:val="00A20A88"/>
    <w:rsid w:val="00A20C2A"/>
    <w:rsid w:val="00A20EFB"/>
    <w:rsid w:val="00A20F53"/>
    <w:rsid w:val="00A20FC9"/>
    <w:rsid w:val="00A2157B"/>
    <w:rsid w:val="00A23947"/>
    <w:rsid w:val="00A23DD1"/>
    <w:rsid w:val="00A24C72"/>
    <w:rsid w:val="00A2544F"/>
    <w:rsid w:val="00A25FF1"/>
    <w:rsid w:val="00A2622D"/>
    <w:rsid w:val="00A266E0"/>
    <w:rsid w:val="00A271D4"/>
    <w:rsid w:val="00A307DE"/>
    <w:rsid w:val="00A30C25"/>
    <w:rsid w:val="00A30E46"/>
    <w:rsid w:val="00A31AB8"/>
    <w:rsid w:val="00A31BB0"/>
    <w:rsid w:val="00A31EEB"/>
    <w:rsid w:val="00A3226B"/>
    <w:rsid w:val="00A32728"/>
    <w:rsid w:val="00A32D86"/>
    <w:rsid w:val="00A32FEF"/>
    <w:rsid w:val="00A332A1"/>
    <w:rsid w:val="00A337B2"/>
    <w:rsid w:val="00A3389D"/>
    <w:rsid w:val="00A350CF"/>
    <w:rsid w:val="00A3529F"/>
    <w:rsid w:val="00A35B9B"/>
    <w:rsid w:val="00A35DE5"/>
    <w:rsid w:val="00A36072"/>
    <w:rsid w:val="00A36995"/>
    <w:rsid w:val="00A36B5D"/>
    <w:rsid w:val="00A37D18"/>
    <w:rsid w:val="00A40263"/>
    <w:rsid w:val="00A402F7"/>
    <w:rsid w:val="00A4091B"/>
    <w:rsid w:val="00A41783"/>
    <w:rsid w:val="00A41C13"/>
    <w:rsid w:val="00A420A3"/>
    <w:rsid w:val="00A42A72"/>
    <w:rsid w:val="00A44562"/>
    <w:rsid w:val="00A44949"/>
    <w:rsid w:val="00A450B8"/>
    <w:rsid w:val="00A451DD"/>
    <w:rsid w:val="00A456FD"/>
    <w:rsid w:val="00A45839"/>
    <w:rsid w:val="00A45CCD"/>
    <w:rsid w:val="00A45D41"/>
    <w:rsid w:val="00A469FA"/>
    <w:rsid w:val="00A46B5D"/>
    <w:rsid w:val="00A470F0"/>
    <w:rsid w:val="00A4733D"/>
    <w:rsid w:val="00A4786B"/>
    <w:rsid w:val="00A47D12"/>
    <w:rsid w:val="00A500F0"/>
    <w:rsid w:val="00A5048E"/>
    <w:rsid w:val="00A50ADC"/>
    <w:rsid w:val="00A51588"/>
    <w:rsid w:val="00A521A9"/>
    <w:rsid w:val="00A525C7"/>
    <w:rsid w:val="00A52D61"/>
    <w:rsid w:val="00A5317F"/>
    <w:rsid w:val="00A531AC"/>
    <w:rsid w:val="00A53B32"/>
    <w:rsid w:val="00A5438F"/>
    <w:rsid w:val="00A5557D"/>
    <w:rsid w:val="00A55C02"/>
    <w:rsid w:val="00A562D0"/>
    <w:rsid w:val="00A56A59"/>
    <w:rsid w:val="00A56E37"/>
    <w:rsid w:val="00A57ACC"/>
    <w:rsid w:val="00A57AF3"/>
    <w:rsid w:val="00A60526"/>
    <w:rsid w:val="00A60E1C"/>
    <w:rsid w:val="00A60F7E"/>
    <w:rsid w:val="00A6116D"/>
    <w:rsid w:val="00A61ACE"/>
    <w:rsid w:val="00A6235E"/>
    <w:rsid w:val="00A62A43"/>
    <w:rsid w:val="00A63A96"/>
    <w:rsid w:val="00A6432D"/>
    <w:rsid w:val="00A6437B"/>
    <w:rsid w:val="00A6471C"/>
    <w:rsid w:val="00A651C4"/>
    <w:rsid w:val="00A654AE"/>
    <w:rsid w:val="00A669A5"/>
    <w:rsid w:val="00A669F6"/>
    <w:rsid w:val="00A66E77"/>
    <w:rsid w:val="00A677DC"/>
    <w:rsid w:val="00A67E91"/>
    <w:rsid w:val="00A67F36"/>
    <w:rsid w:val="00A705F8"/>
    <w:rsid w:val="00A708C0"/>
    <w:rsid w:val="00A71450"/>
    <w:rsid w:val="00A71ADD"/>
    <w:rsid w:val="00A71B2C"/>
    <w:rsid w:val="00A71CCC"/>
    <w:rsid w:val="00A71E39"/>
    <w:rsid w:val="00A7218E"/>
    <w:rsid w:val="00A7288E"/>
    <w:rsid w:val="00A72AF1"/>
    <w:rsid w:val="00A72F44"/>
    <w:rsid w:val="00A732F2"/>
    <w:rsid w:val="00A73A16"/>
    <w:rsid w:val="00A73B83"/>
    <w:rsid w:val="00A73FC1"/>
    <w:rsid w:val="00A74321"/>
    <w:rsid w:val="00A7470F"/>
    <w:rsid w:val="00A754D7"/>
    <w:rsid w:val="00A75DDF"/>
    <w:rsid w:val="00A75E6A"/>
    <w:rsid w:val="00A769DE"/>
    <w:rsid w:val="00A7708B"/>
    <w:rsid w:val="00A77137"/>
    <w:rsid w:val="00A779B4"/>
    <w:rsid w:val="00A77D88"/>
    <w:rsid w:val="00A805C2"/>
    <w:rsid w:val="00A807B2"/>
    <w:rsid w:val="00A808E4"/>
    <w:rsid w:val="00A811FE"/>
    <w:rsid w:val="00A8133A"/>
    <w:rsid w:val="00A8138E"/>
    <w:rsid w:val="00A81A40"/>
    <w:rsid w:val="00A81CA3"/>
    <w:rsid w:val="00A81F3D"/>
    <w:rsid w:val="00A828E0"/>
    <w:rsid w:val="00A82D87"/>
    <w:rsid w:val="00A837FD"/>
    <w:rsid w:val="00A83E4F"/>
    <w:rsid w:val="00A846D1"/>
    <w:rsid w:val="00A84D17"/>
    <w:rsid w:val="00A850C7"/>
    <w:rsid w:val="00A85222"/>
    <w:rsid w:val="00A85926"/>
    <w:rsid w:val="00A86117"/>
    <w:rsid w:val="00A862FD"/>
    <w:rsid w:val="00A875D6"/>
    <w:rsid w:val="00A878DA"/>
    <w:rsid w:val="00A879D7"/>
    <w:rsid w:val="00A901BB"/>
    <w:rsid w:val="00A901ED"/>
    <w:rsid w:val="00A912F1"/>
    <w:rsid w:val="00A9155C"/>
    <w:rsid w:val="00A91C11"/>
    <w:rsid w:val="00A924F8"/>
    <w:rsid w:val="00A92BD6"/>
    <w:rsid w:val="00A92F3D"/>
    <w:rsid w:val="00A93164"/>
    <w:rsid w:val="00A94129"/>
    <w:rsid w:val="00A94A3B"/>
    <w:rsid w:val="00A95136"/>
    <w:rsid w:val="00A9521F"/>
    <w:rsid w:val="00A95616"/>
    <w:rsid w:val="00A95754"/>
    <w:rsid w:val="00A95AE9"/>
    <w:rsid w:val="00A95CA9"/>
    <w:rsid w:val="00A95D0B"/>
    <w:rsid w:val="00A9603B"/>
    <w:rsid w:val="00A964E0"/>
    <w:rsid w:val="00A969A6"/>
    <w:rsid w:val="00A96AAA"/>
    <w:rsid w:val="00A96B8C"/>
    <w:rsid w:val="00A97F37"/>
    <w:rsid w:val="00AA045B"/>
    <w:rsid w:val="00AA046D"/>
    <w:rsid w:val="00AA048B"/>
    <w:rsid w:val="00AA0541"/>
    <w:rsid w:val="00AA0A23"/>
    <w:rsid w:val="00AA0D66"/>
    <w:rsid w:val="00AA0D78"/>
    <w:rsid w:val="00AA0E49"/>
    <w:rsid w:val="00AA1ADC"/>
    <w:rsid w:val="00AA25AD"/>
    <w:rsid w:val="00AA4021"/>
    <w:rsid w:val="00AA483F"/>
    <w:rsid w:val="00AA4B9B"/>
    <w:rsid w:val="00AA5832"/>
    <w:rsid w:val="00AA5C1E"/>
    <w:rsid w:val="00AA6A9C"/>
    <w:rsid w:val="00AA7150"/>
    <w:rsid w:val="00AB0404"/>
    <w:rsid w:val="00AB0A24"/>
    <w:rsid w:val="00AB0B89"/>
    <w:rsid w:val="00AB0CC1"/>
    <w:rsid w:val="00AB2CEC"/>
    <w:rsid w:val="00AB2F6C"/>
    <w:rsid w:val="00AB34BA"/>
    <w:rsid w:val="00AB3590"/>
    <w:rsid w:val="00AB3D74"/>
    <w:rsid w:val="00AB3DF8"/>
    <w:rsid w:val="00AB4227"/>
    <w:rsid w:val="00AB56CA"/>
    <w:rsid w:val="00AB5805"/>
    <w:rsid w:val="00AB5CB7"/>
    <w:rsid w:val="00AB7077"/>
    <w:rsid w:val="00AB73A3"/>
    <w:rsid w:val="00AB77B7"/>
    <w:rsid w:val="00AB7B6D"/>
    <w:rsid w:val="00AC03C9"/>
    <w:rsid w:val="00AC06A6"/>
    <w:rsid w:val="00AC09C5"/>
    <w:rsid w:val="00AC0F86"/>
    <w:rsid w:val="00AC1084"/>
    <w:rsid w:val="00AC1116"/>
    <w:rsid w:val="00AC152E"/>
    <w:rsid w:val="00AC1983"/>
    <w:rsid w:val="00AC1A3B"/>
    <w:rsid w:val="00AC2602"/>
    <w:rsid w:val="00AC2910"/>
    <w:rsid w:val="00AC2D38"/>
    <w:rsid w:val="00AC3FBF"/>
    <w:rsid w:val="00AC553F"/>
    <w:rsid w:val="00AC67F9"/>
    <w:rsid w:val="00AC67FB"/>
    <w:rsid w:val="00AC6910"/>
    <w:rsid w:val="00AC6A67"/>
    <w:rsid w:val="00AC7381"/>
    <w:rsid w:val="00AC7D15"/>
    <w:rsid w:val="00AD066E"/>
    <w:rsid w:val="00AD07D2"/>
    <w:rsid w:val="00AD0952"/>
    <w:rsid w:val="00AD09B4"/>
    <w:rsid w:val="00AD0B6D"/>
    <w:rsid w:val="00AD0B9C"/>
    <w:rsid w:val="00AD0BF9"/>
    <w:rsid w:val="00AD0E3D"/>
    <w:rsid w:val="00AD183B"/>
    <w:rsid w:val="00AD1E9F"/>
    <w:rsid w:val="00AD2D23"/>
    <w:rsid w:val="00AD2DF1"/>
    <w:rsid w:val="00AD39D4"/>
    <w:rsid w:val="00AD4A44"/>
    <w:rsid w:val="00AD51D9"/>
    <w:rsid w:val="00AD56C8"/>
    <w:rsid w:val="00AD7577"/>
    <w:rsid w:val="00AD7D4F"/>
    <w:rsid w:val="00AD7DD4"/>
    <w:rsid w:val="00AD7ED0"/>
    <w:rsid w:val="00AE01D9"/>
    <w:rsid w:val="00AE0628"/>
    <w:rsid w:val="00AE1087"/>
    <w:rsid w:val="00AE1F4B"/>
    <w:rsid w:val="00AE2692"/>
    <w:rsid w:val="00AE26DE"/>
    <w:rsid w:val="00AE2EB1"/>
    <w:rsid w:val="00AE3276"/>
    <w:rsid w:val="00AE339F"/>
    <w:rsid w:val="00AE3BE9"/>
    <w:rsid w:val="00AE3D21"/>
    <w:rsid w:val="00AE4B8E"/>
    <w:rsid w:val="00AE522A"/>
    <w:rsid w:val="00AE57C9"/>
    <w:rsid w:val="00AE5B13"/>
    <w:rsid w:val="00AE5E3F"/>
    <w:rsid w:val="00AE5FFC"/>
    <w:rsid w:val="00AE6BB2"/>
    <w:rsid w:val="00AE7E42"/>
    <w:rsid w:val="00AE7EDC"/>
    <w:rsid w:val="00AF0031"/>
    <w:rsid w:val="00AF043D"/>
    <w:rsid w:val="00AF136B"/>
    <w:rsid w:val="00AF25C6"/>
    <w:rsid w:val="00AF303B"/>
    <w:rsid w:val="00AF397F"/>
    <w:rsid w:val="00AF3A44"/>
    <w:rsid w:val="00AF3B52"/>
    <w:rsid w:val="00AF3D20"/>
    <w:rsid w:val="00AF4415"/>
    <w:rsid w:val="00AF4EDF"/>
    <w:rsid w:val="00AF581C"/>
    <w:rsid w:val="00AF5BE5"/>
    <w:rsid w:val="00AF6568"/>
    <w:rsid w:val="00AF66E8"/>
    <w:rsid w:val="00AF6772"/>
    <w:rsid w:val="00AF6ADB"/>
    <w:rsid w:val="00AF6B7F"/>
    <w:rsid w:val="00AF6BB6"/>
    <w:rsid w:val="00AF6D60"/>
    <w:rsid w:val="00AF6EF2"/>
    <w:rsid w:val="00AF77DC"/>
    <w:rsid w:val="00B00267"/>
    <w:rsid w:val="00B0033D"/>
    <w:rsid w:val="00B00C93"/>
    <w:rsid w:val="00B00D3E"/>
    <w:rsid w:val="00B00DAA"/>
    <w:rsid w:val="00B0121D"/>
    <w:rsid w:val="00B01D40"/>
    <w:rsid w:val="00B01F1A"/>
    <w:rsid w:val="00B02FD0"/>
    <w:rsid w:val="00B03017"/>
    <w:rsid w:val="00B048E2"/>
    <w:rsid w:val="00B05183"/>
    <w:rsid w:val="00B05524"/>
    <w:rsid w:val="00B05E88"/>
    <w:rsid w:val="00B0695C"/>
    <w:rsid w:val="00B06CA7"/>
    <w:rsid w:val="00B07404"/>
    <w:rsid w:val="00B10D4F"/>
    <w:rsid w:val="00B1230D"/>
    <w:rsid w:val="00B12533"/>
    <w:rsid w:val="00B1280E"/>
    <w:rsid w:val="00B12929"/>
    <w:rsid w:val="00B1311F"/>
    <w:rsid w:val="00B13356"/>
    <w:rsid w:val="00B139A4"/>
    <w:rsid w:val="00B13ED8"/>
    <w:rsid w:val="00B15769"/>
    <w:rsid w:val="00B15DC2"/>
    <w:rsid w:val="00B20B62"/>
    <w:rsid w:val="00B20BF2"/>
    <w:rsid w:val="00B21076"/>
    <w:rsid w:val="00B223BA"/>
    <w:rsid w:val="00B22DC6"/>
    <w:rsid w:val="00B2384A"/>
    <w:rsid w:val="00B23EFF"/>
    <w:rsid w:val="00B23F3E"/>
    <w:rsid w:val="00B2472D"/>
    <w:rsid w:val="00B251B9"/>
    <w:rsid w:val="00B25DC9"/>
    <w:rsid w:val="00B2605C"/>
    <w:rsid w:val="00B265A9"/>
    <w:rsid w:val="00B26784"/>
    <w:rsid w:val="00B270F6"/>
    <w:rsid w:val="00B27181"/>
    <w:rsid w:val="00B2718A"/>
    <w:rsid w:val="00B273D6"/>
    <w:rsid w:val="00B27D16"/>
    <w:rsid w:val="00B30082"/>
    <w:rsid w:val="00B3031A"/>
    <w:rsid w:val="00B308A2"/>
    <w:rsid w:val="00B3121A"/>
    <w:rsid w:val="00B31500"/>
    <w:rsid w:val="00B31939"/>
    <w:rsid w:val="00B31A32"/>
    <w:rsid w:val="00B32585"/>
    <w:rsid w:val="00B32ECD"/>
    <w:rsid w:val="00B33000"/>
    <w:rsid w:val="00B3309B"/>
    <w:rsid w:val="00B34404"/>
    <w:rsid w:val="00B3456C"/>
    <w:rsid w:val="00B3499A"/>
    <w:rsid w:val="00B34AF3"/>
    <w:rsid w:val="00B34B3A"/>
    <w:rsid w:val="00B34F10"/>
    <w:rsid w:val="00B36BE1"/>
    <w:rsid w:val="00B36F4C"/>
    <w:rsid w:val="00B37F89"/>
    <w:rsid w:val="00B40C5B"/>
    <w:rsid w:val="00B4130C"/>
    <w:rsid w:val="00B4133E"/>
    <w:rsid w:val="00B41357"/>
    <w:rsid w:val="00B41ED1"/>
    <w:rsid w:val="00B42495"/>
    <w:rsid w:val="00B43546"/>
    <w:rsid w:val="00B43F21"/>
    <w:rsid w:val="00B44CAE"/>
    <w:rsid w:val="00B454BB"/>
    <w:rsid w:val="00B454C3"/>
    <w:rsid w:val="00B4567D"/>
    <w:rsid w:val="00B457F2"/>
    <w:rsid w:val="00B45D89"/>
    <w:rsid w:val="00B46C89"/>
    <w:rsid w:val="00B47238"/>
    <w:rsid w:val="00B509E8"/>
    <w:rsid w:val="00B513B9"/>
    <w:rsid w:val="00B514C1"/>
    <w:rsid w:val="00B5160D"/>
    <w:rsid w:val="00B525BC"/>
    <w:rsid w:val="00B5275B"/>
    <w:rsid w:val="00B527A1"/>
    <w:rsid w:val="00B52958"/>
    <w:rsid w:val="00B53208"/>
    <w:rsid w:val="00B5359C"/>
    <w:rsid w:val="00B54D94"/>
    <w:rsid w:val="00B56BA6"/>
    <w:rsid w:val="00B56E80"/>
    <w:rsid w:val="00B56FD5"/>
    <w:rsid w:val="00B57009"/>
    <w:rsid w:val="00B572A0"/>
    <w:rsid w:val="00B574E7"/>
    <w:rsid w:val="00B57B57"/>
    <w:rsid w:val="00B600E5"/>
    <w:rsid w:val="00B6117D"/>
    <w:rsid w:val="00B622AB"/>
    <w:rsid w:val="00B62651"/>
    <w:rsid w:val="00B63304"/>
    <w:rsid w:val="00B63392"/>
    <w:rsid w:val="00B639ED"/>
    <w:rsid w:val="00B642F9"/>
    <w:rsid w:val="00B64E8B"/>
    <w:rsid w:val="00B65DA7"/>
    <w:rsid w:val="00B66E21"/>
    <w:rsid w:val="00B67566"/>
    <w:rsid w:val="00B70684"/>
    <w:rsid w:val="00B709C4"/>
    <w:rsid w:val="00B71D0F"/>
    <w:rsid w:val="00B720CE"/>
    <w:rsid w:val="00B73011"/>
    <w:rsid w:val="00B738BC"/>
    <w:rsid w:val="00B73CF4"/>
    <w:rsid w:val="00B75CA7"/>
    <w:rsid w:val="00B77229"/>
    <w:rsid w:val="00B77944"/>
    <w:rsid w:val="00B77BF3"/>
    <w:rsid w:val="00B80313"/>
    <w:rsid w:val="00B80626"/>
    <w:rsid w:val="00B8110D"/>
    <w:rsid w:val="00B8134A"/>
    <w:rsid w:val="00B813E0"/>
    <w:rsid w:val="00B81414"/>
    <w:rsid w:val="00B8155F"/>
    <w:rsid w:val="00B823A7"/>
    <w:rsid w:val="00B838D3"/>
    <w:rsid w:val="00B83B64"/>
    <w:rsid w:val="00B84B86"/>
    <w:rsid w:val="00B856C9"/>
    <w:rsid w:val="00B85D37"/>
    <w:rsid w:val="00B87169"/>
    <w:rsid w:val="00B875A8"/>
    <w:rsid w:val="00B878C0"/>
    <w:rsid w:val="00B87DB7"/>
    <w:rsid w:val="00B904FC"/>
    <w:rsid w:val="00B906F8"/>
    <w:rsid w:val="00B90B17"/>
    <w:rsid w:val="00B915E7"/>
    <w:rsid w:val="00B91B44"/>
    <w:rsid w:val="00B91D2F"/>
    <w:rsid w:val="00B926D5"/>
    <w:rsid w:val="00B93A7A"/>
    <w:rsid w:val="00B93A8A"/>
    <w:rsid w:val="00B9462C"/>
    <w:rsid w:val="00B94C5C"/>
    <w:rsid w:val="00B94F93"/>
    <w:rsid w:val="00B94FC7"/>
    <w:rsid w:val="00B95524"/>
    <w:rsid w:val="00B957E4"/>
    <w:rsid w:val="00B95C38"/>
    <w:rsid w:val="00B95F5A"/>
    <w:rsid w:val="00B96697"/>
    <w:rsid w:val="00B96EC4"/>
    <w:rsid w:val="00BA0004"/>
    <w:rsid w:val="00BA07AA"/>
    <w:rsid w:val="00BA2824"/>
    <w:rsid w:val="00BA2B74"/>
    <w:rsid w:val="00BA2D23"/>
    <w:rsid w:val="00BA2D91"/>
    <w:rsid w:val="00BA2E51"/>
    <w:rsid w:val="00BA363D"/>
    <w:rsid w:val="00BA3670"/>
    <w:rsid w:val="00BA3FE8"/>
    <w:rsid w:val="00BA424E"/>
    <w:rsid w:val="00BA436B"/>
    <w:rsid w:val="00BA4B0A"/>
    <w:rsid w:val="00BA4DA3"/>
    <w:rsid w:val="00BA548A"/>
    <w:rsid w:val="00BA5A76"/>
    <w:rsid w:val="00BA5C90"/>
    <w:rsid w:val="00BA6487"/>
    <w:rsid w:val="00BA64EF"/>
    <w:rsid w:val="00BA6BC0"/>
    <w:rsid w:val="00BA6C17"/>
    <w:rsid w:val="00BA6F63"/>
    <w:rsid w:val="00BA747E"/>
    <w:rsid w:val="00BA7A79"/>
    <w:rsid w:val="00BB0634"/>
    <w:rsid w:val="00BB1650"/>
    <w:rsid w:val="00BB17A7"/>
    <w:rsid w:val="00BB1ACD"/>
    <w:rsid w:val="00BB1F85"/>
    <w:rsid w:val="00BB34E5"/>
    <w:rsid w:val="00BB392E"/>
    <w:rsid w:val="00BB3FED"/>
    <w:rsid w:val="00BB4096"/>
    <w:rsid w:val="00BB433B"/>
    <w:rsid w:val="00BB4800"/>
    <w:rsid w:val="00BB5BD1"/>
    <w:rsid w:val="00BB6100"/>
    <w:rsid w:val="00BB6343"/>
    <w:rsid w:val="00BB642E"/>
    <w:rsid w:val="00BB6543"/>
    <w:rsid w:val="00BB6DE6"/>
    <w:rsid w:val="00BB6F0E"/>
    <w:rsid w:val="00BB71E5"/>
    <w:rsid w:val="00BB7990"/>
    <w:rsid w:val="00BC02B0"/>
    <w:rsid w:val="00BC0926"/>
    <w:rsid w:val="00BC0F8F"/>
    <w:rsid w:val="00BC277B"/>
    <w:rsid w:val="00BC2AF6"/>
    <w:rsid w:val="00BC2DFF"/>
    <w:rsid w:val="00BC2F5B"/>
    <w:rsid w:val="00BC2FBB"/>
    <w:rsid w:val="00BC3727"/>
    <w:rsid w:val="00BC409F"/>
    <w:rsid w:val="00BC42F3"/>
    <w:rsid w:val="00BC5638"/>
    <w:rsid w:val="00BC5A1F"/>
    <w:rsid w:val="00BC60E9"/>
    <w:rsid w:val="00BC68EB"/>
    <w:rsid w:val="00BC6982"/>
    <w:rsid w:val="00BC6C2D"/>
    <w:rsid w:val="00BC7118"/>
    <w:rsid w:val="00BC7898"/>
    <w:rsid w:val="00BC7BF8"/>
    <w:rsid w:val="00BC7EA5"/>
    <w:rsid w:val="00BD0135"/>
    <w:rsid w:val="00BD013F"/>
    <w:rsid w:val="00BD0AEC"/>
    <w:rsid w:val="00BD153D"/>
    <w:rsid w:val="00BD1809"/>
    <w:rsid w:val="00BD18E2"/>
    <w:rsid w:val="00BD1B8D"/>
    <w:rsid w:val="00BD1C52"/>
    <w:rsid w:val="00BD1E5E"/>
    <w:rsid w:val="00BD2F2B"/>
    <w:rsid w:val="00BD37E7"/>
    <w:rsid w:val="00BD3A37"/>
    <w:rsid w:val="00BD40C0"/>
    <w:rsid w:val="00BD490A"/>
    <w:rsid w:val="00BD6375"/>
    <w:rsid w:val="00BE0AA2"/>
    <w:rsid w:val="00BE0AC8"/>
    <w:rsid w:val="00BE0BEC"/>
    <w:rsid w:val="00BE13CA"/>
    <w:rsid w:val="00BE287B"/>
    <w:rsid w:val="00BE2B5F"/>
    <w:rsid w:val="00BE35CE"/>
    <w:rsid w:val="00BE3A55"/>
    <w:rsid w:val="00BE3C15"/>
    <w:rsid w:val="00BE4183"/>
    <w:rsid w:val="00BE47E2"/>
    <w:rsid w:val="00BE550A"/>
    <w:rsid w:val="00BE6DD8"/>
    <w:rsid w:val="00BE7B3C"/>
    <w:rsid w:val="00BF06E3"/>
    <w:rsid w:val="00BF0E32"/>
    <w:rsid w:val="00BF22FA"/>
    <w:rsid w:val="00BF2411"/>
    <w:rsid w:val="00BF24CE"/>
    <w:rsid w:val="00BF2834"/>
    <w:rsid w:val="00BF2CA6"/>
    <w:rsid w:val="00BF3169"/>
    <w:rsid w:val="00BF3521"/>
    <w:rsid w:val="00BF4154"/>
    <w:rsid w:val="00BF4B19"/>
    <w:rsid w:val="00BF53F3"/>
    <w:rsid w:val="00BF5B0E"/>
    <w:rsid w:val="00BF5B4F"/>
    <w:rsid w:val="00BF6218"/>
    <w:rsid w:val="00BF661F"/>
    <w:rsid w:val="00BF6766"/>
    <w:rsid w:val="00BF6822"/>
    <w:rsid w:val="00BF692B"/>
    <w:rsid w:val="00BF7252"/>
    <w:rsid w:val="00BF72B4"/>
    <w:rsid w:val="00C01F1C"/>
    <w:rsid w:val="00C02352"/>
    <w:rsid w:val="00C0259B"/>
    <w:rsid w:val="00C030C9"/>
    <w:rsid w:val="00C0389B"/>
    <w:rsid w:val="00C044EF"/>
    <w:rsid w:val="00C0474E"/>
    <w:rsid w:val="00C049DD"/>
    <w:rsid w:val="00C052FA"/>
    <w:rsid w:val="00C058CE"/>
    <w:rsid w:val="00C05BB4"/>
    <w:rsid w:val="00C06476"/>
    <w:rsid w:val="00C06680"/>
    <w:rsid w:val="00C0699D"/>
    <w:rsid w:val="00C06A89"/>
    <w:rsid w:val="00C0727F"/>
    <w:rsid w:val="00C07CBF"/>
    <w:rsid w:val="00C101D6"/>
    <w:rsid w:val="00C11075"/>
    <w:rsid w:val="00C122BA"/>
    <w:rsid w:val="00C1261B"/>
    <w:rsid w:val="00C12681"/>
    <w:rsid w:val="00C12764"/>
    <w:rsid w:val="00C1331F"/>
    <w:rsid w:val="00C1332A"/>
    <w:rsid w:val="00C13417"/>
    <w:rsid w:val="00C134C2"/>
    <w:rsid w:val="00C138CB"/>
    <w:rsid w:val="00C14033"/>
    <w:rsid w:val="00C141A9"/>
    <w:rsid w:val="00C14C1C"/>
    <w:rsid w:val="00C15003"/>
    <w:rsid w:val="00C15ADD"/>
    <w:rsid w:val="00C1656C"/>
    <w:rsid w:val="00C16B79"/>
    <w:rsid w:val="00C16C63"/>
    <w:rsid w:val="00C16FA2"/>
    <w:rsid w:val="00C1738A"/>
    <w:rsid w:val="00C17664"/>
    <w:rsid w:val="00C1768F"/>
    <w:rsid w:val="00C179BD"/>
    <w:rsid w:val="00C20947"/>
    <w:rsid w:val="00C20A66"/>
    <w:rsid w:val="00C22164"/>
    <w:rsid w:val="00C22A1F"/>
    <w:rsid w:val="00C22C60"/>
    <w:rsid w:val="00C23A5D"/>
    <w:rsid w:val="00C23EF1"/>
    <w:rsid w:val="00C24876"/>
    <w:rsid w:val="00C24B5A"/>
    <w:rsid w:val="00C252BE"/>
    <w:rsid w:val="00C2559B"/>
    <w:rsid w:val="00C265BE"/>
    <w:rsid w:val="00C26AA0"/>
    <w:rsid w:val="00C26B26"/>
    <w:rsid w:val="00C277E0"/>
    <w:rsid w:val="00C27873"/>
    <w:rsid w:val="00C27A79"/>
    <w:rsid w:val="00C27D67"/>
    <w:rsid w:val="00C30127"/>
    <w:rsid w:val="00C3071D"/>
    <w:rsid w:val="00C30B46"/>
    <w:rsid w:val="00C30C5B"/>
    <w:rsid w:val="00C31A12"/>
    <w:rsid w:val="00C31C75"/>
    <w:rsid w:val="00C31F61"/>
    <w:rsid w:val="00C32041"/>
    <w:rsid w:val="00C3255C"/>
    <w:rsid w:val="00C32F5B"/>
    <w:rsid w:val="00C330A1"/>
    <w:rsid w:val="00C337F5"/>
    <w:rsid w:val="00C339D4"/>
    <w:rsid w:val="00C3402D"/>
    <w:rsid w:val="00C34497"/>
    <w:rsid w:val="00C3454C"/>
    <w:rsid w:val="00C345E2"/>
    <w:rsid w:val="00C34C64"/>
    <w:rsid w:val="00C35202"/>
    <w:rsid w:val="00C35AD2"/>
    <w:rsid w:val="00C35C2B"/>
    <w:rsid w:val="00C35D84"/>
    <w:rsid w:val="00C35DA0"/>
    <w:rsid w:val="00C3662D"/>
    <w:rsid w:val="00C379CA"/>
    <w:rsid w:val="00C40826"/>
    <w:rsid w:val="00C4096B"/>
    <w:rsid w:val="00C40E62"/>
    <w:rsid w:val="00C41FCE"/>
    <w:rsid w:val="00C42125"/>
    <w:rsid w:val="00C42AF2"/>
    <w:rsid w:val="00C42B7D"/>
    <w:rsid w:val="00C42C02"/>
    <w:rsid w:val="00C436E0"/>
    <w:rsid w:val="00C43CE9"/>
    <w:rsid w:val="00C43F62"/>
    <w:rsid w:val="00C44E49"/>
    <w:rsid w:val="00C45098"/>
    <w:rsid w:val="00C45899"/>
    <w:rsid w:val="00C45CC5"/>
    <w:rsid w:val="00C45E91"/>
    <w:rsid w:val="00C46B46"/>
    <w:rsid w:val="00C50014"/>
    <w:rsid w:val="00C50BFE"/>
    <w:rsid w:val="00C510DC"/>
    <w:rsid w:val="00C515CD"/>
    <w:rsid w:val="00C51921"/>
    <w:rsid w:val="00C51A54"/>
    <w:rsid w:val="00C51E8F"/>
    <w:rsid w:val="00C52162"/>
    <w:rsid w:val="00C534C5"/>
    <w:rsid w:val="00C53894"/>
    <w:rsid w:val="00C53A78"/>
    <w:rsid w:val="00C53B9A"/>
    <w:rsid w:val="00C53F2E"/>
    <w:rsid w:val="00C5444A"/>
    <w:rsid w:val="00C544D0"/>
    <w:rsid w:val="00C55E91"/>
    <w:rsid w:val="00C56034"/>
    <w:rsid w:val="00C561DE"/>
    <w:rsid w:val="00C56952"/>
    <w:rsid w:val="00C56D3A"/>
    <w:rsid w:val="00C579FC"/>
    <w:rsid w:val="00C57CD0"/>
    <w:rsid w:val="00C60B6F"/>
    <w:rsid w:val="00C60C17"/>
    <w:rsid w:val="00C624B3"/>
    <w:rsid w:val="00C63C50"/>
    <w:rsid w:val="00C64D50"/>
    <w:rsid w:val="00C64DED"/>
    <w:rsid w:val="00C659A2"/>
    <w:rsid w:val="00C6601D"/>
    <w:rsid w:val="00C660A7"/>
    <w:rsid w:val="00C66A12"/>
    <w:rsid w:val="00C67C67"/>
    <w:rsid w:val="00C7041D"/>
    <w:rsid w:val="00C70C66"/>
    <w:rsid w:val="00C70F95"/>
    <w:rsid w:val="00C715A8"/>
    <w:rsid w:val="00C7327C"/>
    <w:rsid w:val="00C73292"/>
    <w:rsid w:val="00C741D4"/>
    <w:rsid w:val="00C74831"/>
    <w:rsid w:val="00C74DEB"/>
    <w:rsid w:val="00C7578E"/>
    <w:rsid w:val="00C77314"/>
    <w:rsid w:val="00C77B16"/>
    <w:rsid w:val="00C800C1"/>
    <w:rsid w:val="00C80898"/>
    <w:rsid w:val="00C80D8E"/>
    <w:rsid w:val="00C80EF2"/>
    <w:rsid w:val="00C8139C"/>
    <w:rsid w:val="00C81538"/>
    <w:rsid w:val="00C81E26"/>
    <w:rsid w:val="00C823E3"/>
    <w:rsid w:val="00C835AB"/>
    <w:rsid w:val="00C83675"/>
    <w:rsid w:val="00C83E36"/>
    <w:rsid w:val="00C843F5"/>
    <w:rsid w:val="00C84459"/>
    <w:rsid w:val="00C854F4"/>
    <w:rsid w:val="00C85835"/>
    <w:rsid w:val="00C85C9D"/>
    <w:rsid w:val="00C8613D"/>
    <w:rsid w:val="00C86EBC"/>
    <w:rsid w:val="00C87D6A"/>
    <w:rsid w:val="00C90571"/>
    <w:rsid w:val="00C916B8"/>
    <w:rsid w:val="00C91C60"/>
    <w:rsid w:val="00C91D9A"/>
    <w:rsid w:val="00C91FA1"/>
    <w:rsid w:val="00C92823"/>
    <w:rsid w:val="00C93ACB"/>
    <w:rsid w:val="00C93CCA"/>
    <w:rsid w:val="00C9467D"/>
    <w:rsid w:val="00C94798"/>
    <w:rsid w:val="00C94892"/>
    <w:rsid w:val="00C94D53"/>
    <w:rsid w:val="00C94D71"/>
    <w:rsid w:val="00C9625C"/>
    <w:rsid w:val="00C9639B"/>
    <w:rsid w:val="00C967C1"/>
    <w:rsid w:val="00C96AA0"/>
    <w:rsid w:val="00C97392"/>
    <w:rsid w:val="00C975A6"/>
    <w:rsid w:val="00C9769F"/>
    <w:rsid w:val="00C9789F"/>
    <w:rsid w:val="00CA0215"/>
    <w:rsid w:val="00CA0752"/>
    <w:rsid w:val="00CA0B7E"/>
    <w:rsid w:val="00CA0D42"/>
    <w:rsid w:val="00CA11C3"/>
    <w:rsid w:val="00CA1AE0"/>
    <w:rsid w:val="00CA1DD7"/>
    <w:rsid w:val="00CA1FC4"/>
    <w:rsid w:val="00CA2021"/>
    <w:rsid w:val="00CA215C"/>
    <w:rsid w:val="00CA25C3"/>
    <w:rsid w:val="00CA2A63"/>
    <w:rsid w:val="00CA2A8D"/>
    <w:rsid w:val="00CA2DC9"/>
    <w:rsid w:val="00CA337E"/>
    <w:rsid w:val="00CA342B"/>
    <w:rsid w:val="00CA4E8F"/>
    <w:rsid w:val="00CA72FF"/>
    <w:rsid w:val="00CA7337"/>
    <w:rsid w:val="00CA7511"/>
    <w:rsid w:val="00CA777C"/>
    <w:rsid w:val="00CB0926"/>
    <w:rsid w:val="00CB0AA5"/>
    <w:rsid w:val="00CB0D9C"/>
    <w:rsid w:val="00CB115F"/>
    <w:rsid w:val="00CB1646"/>
    <w:rsid w:val="00CB1CA1"/>
    <w:rsid w:val="00CB1CDE"/>
    <w:rsid w:val="00CB1CEA"/>
    <w:rsid w:val="00CB24EC"/>
    <w:rsid w:val="00CB34D4"/>
    <w:rsid w:val="00CB3D12"/>
    <w:rsid w:val="00CB5E41"/>
    <w:rsid w:val="00CB6169"/>
    <w:rsid w:val="00CB6BB8"/>
    <w:rsid w:val="00CB766B"/>
    <w:rsid w:val="00CC0E15"/>
    <w:rsid w:val="00CC13BF"/>
    <w:rsid w:val="00CC13D0"/>
    <w:rsid w:val="00CC1B16"/>
    <w:rsid w:val="00CC2771"/>
    <w:rsid w:val="00CC2C90"/>
    <w:rsid w:val="00CC31A8"/>
    <w:rsid w:val="00CC396B"/>
    <w:rsid w:val="00CC3DB8"/>
    <w:rsid w:val="00CC43EA"/>
    <w:rsid w:val="00CC479C"/>
    <w:rsid w:val="00CC47B0"/>
    <w:rsid w:val="00CC47B9"/>
    <w:rsid w:val="00CC49C9"/>
    <w:rsid w:val="00CC5153"/>
    <w:rsid w:val="00CC5429"/>
    <w:rsid w:val="00CC5493"/>
    <w:rsid w:val="00CC572F"/>
    <w:rsid w:val="00CC59FE"/>
    <w:rsid w:val="00CC5B5E"/>
    <w:rsid w:val="00CC5EEF"/>
    <w:rsid w:val="00CC687A"/>
    <w:rsid w:val="00CC6D4F"/>
    <w:rsid w:val="00CC6DB0"/>
    <w:rsid w:val="00CC70C0"/>
    <w:rsid w:val="00CC771F"/>
    <w:rsid w:val="00CC7805"/>
    <w:rsid w:val="00CD045A"/>
    <w:rsid w:val="00CD0508"/>
    <w:rsid w:val="00CD166D"/>
    <w:rsid w:val="00CD2032"/>
    <w:rsid w:val="00CD2E1E"/>
    <w:rsid w:val="00CD3A05"/>
    <w:rsid w:val="00CD3AF3"/>
    <w:rsid w:val="00CD4727"/>
    <w:rsid w:val="00CD50A6"/>
    <w:rsid w:val="00CD5715"/>
    <w:rsid w:val="00CD5911"/>
    <w:rsid w:val="00CD5F72"/>
    <w:rsid w:val="00CD712A"/>
    <w:rsid w:val="00CD72F9"/>
    <w:rsid w:val="00CD75ED"/>
    <w:rsid w:val="00CD775F"/>
    <w:rsid w:val="00CD7C1D"/>
    <w:rsid w:val="00CE035B"/>
    <w:rsid w:val="00CE064E"/>
    <w:rsid w:val="00CE0683"/>
    <w:rsid w:val="00CE07E5"/>
    <w:rsid w:val="00CE07EC"/>
    <w:rsid w:val="00CE0F61"/>
    <w:rsid w:val="00CE1A8B"/>
    <w:rsid w:val="00CE22DB"/>
    <w:rsid w:val="00CE2BAB"/>
    <w:rsid w:val="00CE2CF0"/>
    <w:rsid w:val="00CE2CF9"/>
    <w:rsid w:val="00CE3340"/>
    <w:rsid w:val="00CE36D2"/>
    <w:rsid w:val="00CE3790"/>
    <w:rsid w:val="00CE37BD"/>
    <w:rsid w:val="00CE3B94"/>
    <w:rsid w:val="00CE65D5"/>
    <w:rsid w:val="00CE77EA"/>
    <w:rsid w:val="00CE79BC"/>
    <w:rsid w:val="00CF00A5"/>
    <w:rsid w:val="00CF0FD7"/>
    <w:rsid w:val="00CF208A"/>
    <w:rsid w:val="00CF25D8"/>
    <w:rsid w:val="00CF28A7"/>
    <w:rsid w:val="00CF2E8B"/>
    <w:rsid w:val="00CF31DE"/>
    <w:rsid w:val="00CF32EA"/>
    <w:rsid w:val="00CF3383"/>
    <w:rsid w:val="00CF3DCF"/>
    <w:rsid w:val="00CF43C8"/>
    <w:rsid w:val="00CF472C"/>
    <w:rsid w:val="00CF4888"/>
    <w:rsid w:val="00CF5A05"/>
    <w:rsid w:val="00CF5AC2"/>
    <w:rsid w:val="00CF5DA4"/>
    <w:rsid w:val="00CF6375"/>
    <w:rsid w:val="00CF677D"/>
    <w:rsid w:val="00CF6F98"/>
    <w:rsid w:val="00CF7815"/>
    <w:rsid w:val="00CF7AA6"/>
    <w:rsid w:val="00D00B0B"/>
    <w:rsid w:val="00D00CC4"/>
    <w:rsid w:val="00D0100D"/>
    <w:rsid w:val="00D013E2"/>
    <w:rsid w:val="00D0216A"/>
    <w:rsid w:val="00D02892"/>
    <w:rsid w:val="00D02E78"/>
    <w:rsid w:val="00D03065"/>
    <w:rsid w:val="00D043A1"/>
    <w:rsid w:val="00D04855"/>
    <w:rsid w:val="00D049F7"/>
    <w:rsid w:val="00D04FCF"/>
    <w:rsid w:val="00D05B2C"/>
    <w:rsid w:val="00D05BFE"/>
    <w:rsid w:val="00D0607F"/>
    <w:rsid w:val="00D0624E"/>
    <w:rsid w:val="00D06258"/>
    <w:rsid w:val="00D068E3"/>
    <w:rsid w:val="00D06BA6"/>
    <w:rsid w:val="00D06F2B"/>
    <w:rsid w:val="00D078B4"/>
    <w:rsid w:val="00D07CDD"/>
    <w:rsid w:val="00D100DC"/>
    <w:rsid w:val="00D1026B"/>
    <w:rsid w:val="00D10725"/>
    <w:rsid w:val="00D10B44"/>
    <w:rsid w:val="00D10DB6"/>
    <w:rsid w:val="00D11017"/>
    <w:rsid w:val="00D11023"/>
    <w:rsid w:val="00D116C9"/>
    <w:rsid w:val="00D12A55"/>
    <w:rsid w:val="00D135D4"/>
    <w:rsid w:val="00D137BC"/>
    <w:rsid w:val="00D14221"/>
    <w:rsid w:val="00D144A9"/>
    <w:rsid w:val="00D146A5"/>
    <w:rsid w:val="00D14748"/>
    <w:rsid w:val="00D14D86"/>
    <w:rsid w:val="00D156F3"/>
    <w:rsid w:val="00D15F1D"/>
    <w:rsid w:val="00D17088"/>
    <w:rsid w:val="00D174B4"/>
    <w:rsid w:val="00D20A87"/>
    <w:rsid w:val="00D20E5A"/>
    <w:rsid w:val="00D213AD"/>
    <w:rsid w:val="00D21CE3"/>
    <w:rsid w:val="00D22034"/>
    <w:rsid w:val="00D23B25"/>
    <w:rsid w:val="00D23FFE"/>
    <w:rsid w:val="00D24091"/>
    <w:rsid w:val="00D24E6C"/>
    <w:rsid w:val="00D2566C"/>
    <w:rsid w:val="00D256B9"/>
    <w:rsid w:val="00D2646E"/>
    <w:rsid w:val="00D2666B"/>
    <w:rsid w:val="00D26958"/>
    <w:rsid w:val="00D26D72"/>
    <w:rsid w:val="00D26DB9"/>
    <w:rsid w:val="00D26E04"/>
    <w:rsid w:val="00D27707"/>
    <w:rsid w:val="00D30198"/>
    <w:rsid w:val="00D30319"/>
    <w:rsid w:val="00D30883"/>
    <w:rsid w:val="00D314B5"/>
    <w:rsid w:val="00D314C4"/>
    <w:rsid w:val="00D31820"/>
    <w:rsid w:val="00D31DB2"/>
    <w:rsid w:val="00D31DBE"/>
    <w:rsid w:val="00D31E13"/>
    <w:rsid w:val="00D31EF5"/>
    <w:rsid w:val="00D32333"/>
    <w:rsid w:val="00D3247D"/>
    <w:rsid w:val="00D333AA"/>
    <w:rsid w:val="00D33C1D"/>
    <w:rsid w:val="00D341C6"/>
    <w:rsid w:val="00D34EB9"/>
    <w:rsid w:val="00D3531E"/>
    <w:rsid w:val="00D362C0"/>
    <w:rsid w:val="00D366D3"/>
    <w:rsid w:val="00D367AE"/>
    <w:rsid w:val="00D373E4"/>
    <w:rsid w:val="00D37422"/>
    <w:rsid w:val="00D3768E"/>
    <w:rsid w:val="00D37793"/>
    <w:rsid w:val="00D37DC6"/>
    <w:rsid w:val="00D40915"/>
    <w:rsid w:val="00D40BDA"/>
    <w:rsid w:val="00D40EBB"/>
    <w:rsid w:val="00D410D6"/>
    <w:rsid w:val="00D41166"/>
    <w:rsid w:val="00D413FA"/>
    <w:rsid w:val="00D4179D"/>
    <w:rsid w:val="00D42790"/>
    <w:rsid w:val="00D44298"/>
    <w:rsid w:val="00D4430C"/>
    <w:rsid w:val="00D4560B"/>
    <w:rsid w:val="00D45872"/>
    <w:rsid w:val="00D458AD"/>
    <w:rsid w:val="00D45A91"/>
    <w:rsid w:val="00D45F05"/>
    <w:rsid w:val="00D47599"/>
    <w:rsid w:val="00D502AA"/>
    <w:rsid w:val="00D50E03"/>
    <w:rsid w:val="00D513F5"/>
    <w:rsid w:val="00D51584"/>
    <w:rsid w:val="00D516A5"/>
    <w:rsid w:val="00D5181F"/>
    <w:rsid w:val="00D519CC"/>
    <w:rsid w:val="00D51A3A"/>
    <w:rsid w:val="00D51DC4"/>
    <w:rsid w:val="00D52FE8"/>
    <w:rsid w:val="00D543A0"/>
    <w:rsid w:val="00D548E8"/>
    <w:rsid w:val="00D5509C"/>
    <w:rsid w:val="00D5595D"/>
    <w:rsid w:val="00D55BB2"/>
    <w:rsid w:val="00D55C63"/>
    <w:rsid w:val="00D5669E"/>
    <w:rsid w:val="00D574E7"/>
    <w:rsid w:val="00D60202"/>
    <w:rsid w:val="00D60263"/>
    <w:rsid w:val="00D60352"/>
    <w:rsid w:val="00D60A94"/>
    <w:rsid w:val="00D60B61"/>
    <w:rsid w:val="00D60E7A"/>
    <w:rsid w:val="00D61403"/>
    <w:rsid w:val="00D615D3"/>
    <w:rsid w:val="00D62530"/>
    <w:rsid w:val="00D62650"/>
    <w:rsid w:val="00D62D73"/>
    <w:rsid w:val="00D62E77"/>
    <w:rsid w:val="00D63B0A"/>
    <w:rsid w:val="00D63C9E"/>
    <w:rsid w:val="00D63DD7"/>
    <w:rsid w:val="00D642EF"/>
    <w:rsid w:val="00D645F2"/>
    <w:rsid w:val="00D6472C"/>
    <w:rsid w:val="00D6477F"/>
    <w:rsid w:val="00D651FA"/>
    <w:rsid w:val="00D655DE"/>
    <w:rsid w:val="00D6589A"/>
    <w:rsid w:val="00D663C8"/>
    <w:rsid w:val="00D66DB5"/>
    <w:rsid w:val="00D66E9A"/>
    <w:rsid w:val="00D6707D"/>
    <w:rsid w:val="00D7005D"/>
    <w:rsid w:val="00D70161"/>
    <w:rsid w:val="00D705DE"/>
    <w:rsid w:val="00D71BE3"/>
    <w:rsid w:val="00D71C3D"/>
    <w:rsid w:val="00D7288B"/>
    <w:rsid w:val="00D7296D"/>
    <w:rsid w:val="00D72EB9"/>
    <w:rsid w:val="00D7322E"/>
    <w:rsid w:val="00D743FC"/>
    <w:rsid w:val="00D74A91"/>
    <w:rsid w:val="00D74FE3"/>
    <w:rsid w:val="00D75405"/>
    <w:rsid w:val="00D75782"/>
    <w:rsid w:val="00D75832"/>
    <w:rsid w:val="00D758D7"/>
    <w:rsid w:val="00D76E23"/>
    <w:rsid w:val="00D77025"/>
    <w:rsid w:val="00D77C25"/>
    <w:rsid w:val="00D77DD2"/>
    <w:rsid w:val="00D80CC1"/>
    <w:rsid w:val="00D80FD9"/>
    <w:rsid w:val="00D82B10"/>
    <w:rsid w:val="00D82F8F"/>
    <w:rsid w:val="00D83793"/>
    <w:rsid w:val="00D843F9"/>
    <w:rsid w:val="00D8463F"/>
    <w:rsid w:val="00D8596C"/>
    <w:rsid w:val="00D859C1"/>
    <w:rsid w:val="00D85A48"/>
    <w:rsid w:val="00D85E7E"/>
    <w:rsid w:val="00D86334"/>
    <w:rsid w:val="00D8646D"/>
    <w:rsid w:val="00D86571"/>
    <w:rsid w:val="00D867EC"/>
    <w:rsid w:val="00D878ED"/>
    <w:rsid w:val="00D87C7E"/>
    <w:rsid w:val="00D87CF5"/>
    <w:rsid w:val="00D9088A"/>
    <w:rsid w:val="00D90F35"/>
    <w:rsid w:val="00D90FFD"/>
    <w:rsid w:val="00D91679"/>
    <w:rsid w:val="00D91992"/>
    <w:rsid w:val="00D91BA8"/>
    <w:rsid w:val="00D930D2"/>
    <w:rsid w:val="00D932F5"/>
    <w:rsid w:val="00D938F6"/>
    <w:rsid w:val="00D93DCE"/>
    <w:rsid w:val="00D942F1"/>
    <w:rsid w:val="00D94568"/>
    <w:rsid w:val="00D9499B"/>
    <w:rsid w:val="00D94C6C"/>
    <w:rsid w:val="00D966D4"/>
    <w:rsid w:val="00D96970"/>
    <w:rsid w:val="00DA002C"/>
    <w:rsid w:val="00DA062E"/>
    <w:rsid w:val="00DA0B82"/>
    <w:rsid w:val="00DA1315"/>
    <w:rsid w:val="00DA13ED"/>
    <w:rsid w:val="00DA14F1"/>
    <w:rsid w:val="00DA1538"/>
    <w:rsid w:val="00DA1624"/>
    <w:rsid w:val="00DA17D0"/>
    <w:rsid w:val="00DA1ACD"/>
    <w:rsid w:val="00DA20D8"/>
    <w:rsid w:val="00DA255A"/>
    <w:rsid w:val="00DA38D9"/>
    <w:rsid w:val="00DA4142"/>
    <w:rsid w:val="00DA4475"/>
    <w:rsid w:val="00DA4590"/>
    <w:rsid w:val="00DA481C"/>
    <w:rsid w:val="00DA4DB9"/>
    <w:rsid w:val="00DA5ABF"/>
    <w:rsid w:val="00DA5DB8"/>
    <w:rsid w:val="00DA6166"/>
    <w:rsid w:val="00DA6626"/>
    <w:rsid w:val="00DA672A"/>
    <w:rsid w:val="00DA680C"/>
    <w:rsid w:val="00DA7631"/>
    <w:rsid w:val="00DA7E1F"/>
    <w:rsid w:val="00DA7EC7"/>
    <w:rsid w:val="00DB0972"/>
    <w:rsid w:val="00DB1FB3"/>
    <w:rsid w:val="00DB21E5"/>
    <w:rsid w:val="00DB3DDE"/>
    <w:rsid w:val="00DB3E5B"/>
    <w:rsid w:val="00DB3F41"/>
    <w:rsid w:val="00DB4223"/>
    <w:rsid w:val="00DB46F0"/>
    <w:rsid w:val="00DB4DE5"/>
    <w:rsid w:val="00DB4F0F"/>
    <w:rsid w:val="00DB5832"/>
    <w:rsid w:val="00DB5925"/>
    <w:rsid w:val="00DB598A"/>
    <w:rsid w:val="00DB59A3"/>
    <w:rsid w:val="00DB6565"/>
    <w:rsid w:val="00DB6653"/>
    <w:rsid w:val="00DB6875"/>
    <w:rsid w:val="00DB70BB"/>
    <w:rsid w:val="00DB7CCF"/>
    <w:rsid w:val="00DB7D4D"/>
    <w:rsid w:val="00DB7FA7"/>
    <w:rsid w:val="00DB7FDB"/>
    <w:rsid w:val="00DC002A"/>
    <w:rsid w:val="00DC00EB"/>
    <w:rsid w:val="00DC055A"/>
    <w:rsid w:val="00DC05E7"/>
    <w:rsid w:val="00DC081E"/>
    <w:rsid w:val="00DC0BD3"/>
    <w:rsid w:val="00DC187B"/>
    <w:rsid w:val="00DC1981"/>
    <w:rsid w:val="00DC1C82"/>
    <w:rsid w:val="00DC2006"/>
    <w:rsid w:val="00DC22BF"/>
    <w:rsid w:val="00DC24DD"/>
    <w:rsid w:val="00DC2B74"/>
    <w:rsid w:val="00DC2C55"/>
    <w:rsid w:val="00DC348D"/>
    <w:rsid w:val="00DC34D7"/>
    <w:rsid w:val="00DC3E2C"/>
    <w:rsid w:val="00DC3F5F"/>
    <w:rsid w:val="00DC433D"/>
    <w:rsid w:val="00DC4C66"/>
    <w:rsid w:val="00DC4EF3"/>
    <w:rsid w:val="00DC4F5E"/>
    <w:rsid w:val="00DC502D"/>
    <w:rsid w:val="00DC5284"/>
    <w:rsid w:val="00DC5348"/>
    <w:rsid w:val="00DC6EB1"/>
    <w:rsid w:val="00DC713E"/>
    <w:rsid w:val="00DC73A9"/>
    <w:rsid w:val="00DC75A4"/>
    <w:rsid w:val="00DD03D7"/>
    <w:rsid w:val="00DD07EA"/>
    <w:rsid w:val="00DD0945"/>
    <w:rsid w:val="00DD0949"/>
    <w:rsid w:val="00DD1039"/>
    <w:rsid w:val="00DD1D7A"/>
    <w:rsid w:val="00DD214C"/>
    <w:rsid w:val="00DD2254"/>
    <w:rsid w:val="00DD2E48"/>
    <w:rsid w:val="00DD2E78"/>
    <w:rsid w:val="00DD3CE5"/>
    <w:rsid w:val="00DD3D02"/>
    <w:rsid w:val="00DD4C1F"/>
    <w:rsid w:val="00DD4D21"/>
    <w:rsid w:val="00DD55EB"/>
    <w:rsid w:val="00DD64C0"/>
    <w:rsid w:val="00DD677C"/>
    <w:rsid w:val="00DD6796"/>
    <w:rsid w:val="00DD6AE9"/>
    <w:rsid w:val="00DD6BF6"/>
    <w:rsid w:val="00DD722D"/>
    <w:rsid w:val="00DD7972"/>
    <w:rsid w:val="00DD7FD5"/>
    <w:rsid w:val="00DE0A39"/>
    <w:rsid w:val="00DE0EE6"/>
    <w:rsid w:val="00DE1016"/>
    <w:rsid w:val="00DE137D"/>
    <w:rsid w:val="00DE1396"/>
    <w:rsid w:val="00DE160D"/>
    <w:rsid w:val="00DE1651"/>
    <w:rsid w:val="00DE19D1"/>
    <w:rsid w:val="00DE1B66"/>
    <w:rsid w:val="00DE1F17"/>
    <w:rsid w:val="00DE3471"/>
    <w:rsid w:val="00DE35A9"/>
    <w:rsid w:val="00DE49B6"/>
    <w:rsid w:val="00DE4C84"/>
    <w:rsid w:val="00DE571D"/>
    <w:rsid w:val="00DE58A5"/>
    <w:rsid w:val="00DE5AD0"/>
    <w:rsid w:val="00DE5B02"/>
    <w:rsid w:val="00DE5BE2"/>
    <w:rsid w:val="00DE5D6F"/>
    <w:rsid w:val="00DE71E9"/>
    <w:rsid w:val="00DE72BC"/>
    <w:rsid w:val="00DE72E7"/>
    <w:rsid w:val="00DE7A48"/>
    <w:rsid w:val="00DE7C70"/>
    <w:rsid w:val="00DE7E6F"/>
    <w:rsid w:val="00DF04C5"/>
    <w:rsid w:val="00DF0843"/>
    <w:rsid w:val="00DF152C"/>
    <w:rsid w:val="00DF2BBD"/>
    <w:rsid w:val="00DF326D"/>
    <w:rsid w:val="00DF3BBF"/>
    <w:rsid w:val="00DF3D28"/>
    <w:rsid w:val="00DF3F28"/>
    <w:rsid w:val="00DF46DF"/>
    <w:rsid w:val="00DF52A8"/>
    <w:rsid w:val="00DF54AA"/>
    <w:rsid w:val="00DF68A6"/>
    <w:rsid w:val="00DF6953"/>
    <w:rsid w:val="00DF6B4B"/>
    <w:rsid w:val="00DF6D2B"/>
    <w:rsid w:val="00DF71A5"/>
    <w:rsid w:val="00DF79EC"/>
    <w:rsid w:val="00DF7F02"/>
    <w:rsid w:val="00E00C7F"/>
    <w:rsid w:val="00E00F7F"/>
    <w:rsid w:val="00E021E5"/>
    <w:rsid w:val="00E03C5C"/>
    <w:rsid w:val="00E04245"/>
    <w:rsid w:val="00E04419"/>
    <w:rsid w:val="00E0467B"/>
    <w:rsid w:val="00E04761"/>
    <w:rsid w:val="00E04E5F"/>
    <w:rsid w:val="00E0565B"/>
    <w:rsid w:val="00E05B3F"/>
    <w:rsid w:val="00E05CCC"/>
    <w:rsid w:val="00E06471"/>
    <w:rsid w:val="00E065FB"/>
    <w:rsid w:val="00E06D34"/>
    <w:rsid w:val="00E070F3"/>
    <w:rsid w:val="00E07420"/>
    <w:rsid w:val="00E07A77"/>
    <w:rsid w:val="00E10029"/>
    <w:rsid w:val="00E101D5"/>
    <w:rsid w:val="00E11707"/>
    <w:rsid w:val="00E118E6"/>
    <w:rsid w:val="00E1393C"/>
    <w:rsid w:val="00E144EE"/>
    <w:rsid w:val="00E14EF2"/>
    <w:rsid w:val="00E15626"/>
    <w:rsid w:val="00E1596D"/>
    <w:rsid w:val="00E15C9E"/>
    <w:rsid w:val="00E15F23"/>
    <w:rsid w:val="00E16149"/>
    <w:rsid w:val="00E16422"/>
    <w:rsid w:val="00E173AE"/>
    <w:rsid w:val="00E17440"/>
    <w:rsid w:val="00E17668"/>
    <w:rsid w:val="00E17B31"/>
    <w:rsid w:val="00E17D43"/>
    <w:rsid w:val="00E17DED"/>
    <w:rsid w:val="00E200B4"/>
    <w:rsid w:val="00E204C6"/>
    <w:rsid w:val="00E219F7"/>
    <w:rsid w:val="00E21B96"/>
    <w:rsid w:val="00E21C5F"/>
    <w:rsid w:val="00E2266D"/>
    <w:rsid w:val="00E2298C"/>
    <w:rsid w:val="00E22E61"/>
    <w:rsid w:val="00E22F56"/>
    <w:rsid w:val="00E238F5"/>
    <w:rsid w:val="00E238FE"/>
    <w:rsid w:val="00E239E3"/>
    <w:rsid w:val="00E23C3C"/>
    <w:rsid w:val="00E23EE2"/>
    <w:rsid w:val="00E23FD8"/>
    <w:rsid w:val="00E24137"/>
    <w:rsid w:val="00E244B3"/>
    <w:rsid w:val="00E25611"/>
    <w:rsid w:val="00E257FC"/>
    <w:rsid w:val="00E25B81"/>
    <w:rsid w:val="00E25CBD"/>
    <w:rsid w:val="00E25F21"/>
    <w:rsid w:val="00E26845"/>
    <w:rsid w:val="00E26CEF"/>
    <w:rsid w:val="00E26FB7"/>
    <w:rsid w:val="00E270F3"/>
    <w:rsid w:val="00E2745E"/>
    <w:rsid w:val="00E27EFA"/>
    <w:rsid w:val="00E30BFD"/>
    <w:rsid w:val="00E31E0F"/>
    <w:rsid w:val="00E325E3"/>
    <w:rsid w:val="00E32C57"/>
    <w:rsid w:val="00E3316A"/>
    <w:rsid w:val="00E33853"/>
    <w:rsid w:val="00E33C4B"/>
    <w:rsid w:val="00E34252"/>
    <w:rsid w:val="00E345CB"/>
    <w:rsid w:val="00E34606"/>
    <w:rsid w:val="00E34B49"/>
    <w:rsid w:val="00E3517B"/>
    <w:rsid w:val="00E35680"/>
    <w:rsid w:val="00E367DB"/>
    <w:rsid w:val="00E369D3"/>
    <w:rsid w:val="00E3749D"/>
    <w:rsid w:val="00E377B4"/>
    <w:rsid w:val="00E37C3F"/>
    <w:rsid w:val="00E40ABD"/>
    <w:rsid w:val="00E40DF2"/>
    <w:rsid w:val="00E4157E"/>
    <w:rsid w:val="00E42172"/>
    <w:rsid w:val="00E42920"/>
    <w:rsid w:val="00E42A93"/>
    <w:rsid w:val="00E4350D"/>
    <w:rsid w:val="00E44150"/>
    <w:rsid w:val="00E4455A"/>
    <w:rsid w:val="00E44817"/>
    <w:rsid w:val="00E45B7D"/>
    <w:rsid w:val="00E46E90"/>
    <w:rsid w:val="00E5050C"/>
    <w:rsid w:val="00E50614"/>
    <w:rsid w:val="00E50711"/>
    <w:rsid w:val="00E510DC"/>
    <w:rsid w:val="00E51585"/>
    <w:rsid w:val="00E51A77"/>
    <w:rsid w:val="00E5277D"/>
    <w:rsid w:val="00E533A1"/>
    <w:rsid w:val="00E53C8A"/>
    <w:rsid w:val="00E53E0B"/>
    <w:rsid w:val="00E54114"/>
    <w:rsid w:val="00E54685"/>
    <w:rsid w:val="00E54B24"/>
    <w:rsid w:val="00E54E30"/>
    <w:rsid w:val="00E54EA4"/>
    <w:rsid w:val="00E54F2B"/>
    <w:rsid w:val="00E550BC"/>
    <w:rsid w:val="00E56100"/>
    <w:rsid w:val="00E56682"/>
    <w:rsid w:val="00E56A6C"/>
    <w:rsid w:val="00E56F1F"/>
    <w:rsid w:val="00E57D3A"/>
    <w:rsid w:val="00E60A5B"/>
    <w:rsid w:val="00E60AA4"/>
    <w:rsid w:val="00E61ACC"/>
    <w:rsid w:val="00E631D5"/>
    <w:rsid w:val="00E63247"/>
    <w:rsid w:val="00E632FB"/>
    <w:rsid w:val="00E63440"/>
    <w:rsid w:val="00E6357A"/>
    <w:rsid w:val="00E63607"/>
    <w:rsid w:val="00E63ECD"/>
    <w:rsid w:val="00E6464A"/>
    <w:rsid w:val="00E64894"/>
    <w:rsid w:val="00E6501A"/>
    <w:rsid w:val="00E6564C"/>
    <w:rsid w:val="00E66138"/>
    <w:rsid w:val="00E667B6"/>
    <w:rsid w:val="00E66D81"/>
    <w:rsid w:val="00E672BE"/>
    <w:rsid w:val="00E675E9"/>
    <w:rsid w:val="00E6781D"/>
    <w:rsid w:val="00E67A05"/>
    <w:rsid w:val="00E67FF8"/>
    <w:rsid w:val="00E700EF"/>
    <w:rsid w:val="00E702A6"/>
    <w:rsid w:val="00E708FD"/>
    <w:rsid w:val="00E70E2B"/>
    <w:rsid w:val="00E7150D"/>
    <w:rsid w:val="00E716D2"/>
    <w:rsid w:val="00E71C95"/>
    <w:rsid w:val="00E72F21"/>
    <w:rsid w:val="00E730C9"/>
    <w:rsid w:val="00E732C2"/>
    <w:rsid w:val="00E73E86"/>
    <w:rsid w:val="00E743C6"/>
    <w:rsid w:val="00E74634"/>
    <w:rsid w:val="00E74A03"/>
    <w:rsid w:val="00E74BCF"/>
    <w:rsid w:val="00E7569D"/>
    <w:rsid w:val="00E75DAE"/>
    <w:rsid w:val="00E75E36"/>
    <w:rsid w:val="00E7768A"/>
    <w:rsid w:val="00E80728"/>
    <w:rsid w:val="00E80B34"/>
    <w:rsid w:val="00E80D3B"/>
    <w:rsid w:val="00E818C8"/>
    <w:rsid w:val="00E8297E"/>
    <w:rsid w:val="00E82E4E"/>
    <w:rsid w:val="00E82E74"/>
    <w:rsid w:val="00E83C3D"/>
    <w:rsid w:val="00E83EB9"/>
    <w:rsid w:val="00E846D8"/>
    <w:rsid w:val="00E84899"/>
    <w:rsid w:val="00E850BA"/>
    <w:rsid w:val="00E8513F"/>
    <w:rsid w:val="00E85425"/>
    <w:rsid w:val="00E858C0"/>
    <w:rsid w:val="00E85BB9"/>
    <w:rsid w:val="00E85F41"/>
    <w:rsid w:val="00E85FC6"/>
    <w:rsid w:val="00E86464"/>
    <w:rsid w:val="00E86C49"/>
    <w:rsid w:val="00E86DF1"/>
    <w:rsid w:val="00E86FBB"/>
    <w:rsid w:val="00E87270"/>
    <w:rsid w:val="00E87F05"/>
    <w:rsid w:val="00E900A4"/>
    <w:rsid w:val="00E905B1"/>
    <w:rsid w:val="00E908EC"/>
    <w:rsid w:val="00E90C99"/>
    <w:rsid w:val="00E930ED"/>
    <w:rsid w:val="00E93390"/>
    <w:rsid w:val="00E938D2"/>
    <w:rsid w:val="00E93961"/>
    <w:rsid w:val="00E93B1F"/>
    <w:rsid w:val="00E94336"/>
    <w:rsid w:val="00E9531B"/>
    <w:rsid w:val="00E95857"/>
    <w:rsid w:val="00E966B7"/>
    <w:rsid w:val="00E969B7"/>
    <w:rsid w:val="00E9761C"/>
    <w:rsid w:val="00E9769A"/>
    <w:rsid w:val="00EA0487"/>
    <w:rsid w:val="00EA1533"/>
    <w:rsid w:val="00EA1937"/>
    <w:rsid w:val="00EA19B2"/>
    <w:rsid w:val="00EA19E1"/>
    <w:rsid w:val="00EA2912"/>
    <w:rsid w:val="00EA2E82"/>
    <w:rsid w:val="00EA3727"/>
    <w:rsid w:val="00EA37C2"/>
    <w:rsid w:val="00EA47FA"/>
    <w:rsid w:val="00EA4E42"/>
    <w:rsid w:val="00EA51D4"/>
    <w:rsid w:val="00EA546B"/>
    <w:rsid w:val="00EA54EC"/>
    <w:rsid w:val="00EA5852"/>
    <w:rsid w:val="00EA5BB6"/>
    <w:rsid w:val="00EA5E8D"/>
    <w:rsid w:val="00EA5F75"/>
    <w:rsid w:val="00EA6102"/>
    <w:rsid w:val="00EA6BE5"/>
    <w:rsid w:val="00EA6CEB"/>
    <w:rsid w:val="00EA6D7C"/>
    <w:rsid w:val="00EA73CB"/>
    <w:rsid w:val="00EA75AA"/>
    <w:rsid w:val="00EA76CA"/>
    <w:rsid w:val="00EA7A8E"/>
    <w:rsid w:val="00EA7F61"/>
    <w:rsid w:val="00EB0180"/>
    <w:rsid w:val="00EB0564"/>
    <w:rsid w:val="00EB0C2B"/>
    <w:rsid w:val="00EB12AA"/>
    <w:rsid w:val="00EB1340"/>
    <w:rsid w:val="00EB16B9"/>
    <w:rsid w:val="00EB174E"/>
    <w:rsid w:val="00EB19F6"/>
    <w:rsid w:val="00EB1A68"/>
    <w:rsid w:val="00EB2844"/>
    <w:rsid w:val="00EB2D0D"/>
    <w:rsid w:val="00EB3141"/>
    <w:rsid w:val="00EB3691"/>
    <w:rsid w:val="00EB37C6"/>
    <w:rsid w:val="00EB3D70"/>
    <w:rsid w:val="00EB4C42"/>
    <w:rsid w:val="00EB589C"/>
    <w:rsid w:val="00EB60D1"/>
    <w:rsid w:val="00EB6158"/>
    <w:rsid w:val="00EB6CAD"/>
    <w:rsid w:val="00EB7FE8"/>
    <w:rsid w:val="00EC01EC"/>
    <w:rsid w:val="00EC05D6"/>
    <w:rsid w:val="00EC0880"/>
    <w:rsid w:val="00EC149C"/>
    <w:rsid w:val="00EC1820"/>
    <w:rsid w:val="00EC195A"/>
    <w:rsid w:val="00EC1ED4"/>
    <w:rsid w:val="00EC2093"/>
    <w:rsid w:val="00EC25EC"/>
    <w:rsid w:val="00EC2970"/>
    <w:rsid w:val="00EC29DB"/>
    <w:rsid w:val="00EC2D37"/>
    <w:rsid w:val="00EC3113"/>
    <w:rsid w:val="00EC3E04"/>
    <w:rsid w:val="00EC3E42"/>
    <w:rsid w:val="00EC5B98"/>
    <w:rsid w:val="00EC5D4B"/>
    <w:rsid w:val="00EC5F2E"/>
    <w:rsid w:val="00EC61C0"/>
    <w:rsid w:val="00EC73D8"/>
    <w:rsid w:val="00ED182C"/>
    <w:rsid w:val="00ED18D5"/>
    <w:rsid w:val="00ED1D4B"/>
    <w:rsid w:val="00ED1F58"/>
    <w:rsid w:val="00ED215E"/>
    <w:rsid w:val="00ED227C"/>
    <w:rsid w:val="00ED2DCE"/>
    <w:rsid w:val="00ED2F1E"/>
    <w:rsid w:val="00ED332A"/>
    <w:rsid w:val="00ED47D6"/>
    <w:rsid w:val="00ED493C"/>
    <w:rsid w:val="00ED4CEB"/>
    <w:rsid w:val="00ED4E78"/>
    <w:rsid w:val="00ED4EDF"/>
    <w:rsid w:val="00ED5AAF"/>
    <w:rsid w:val="00ED60F4"/>
    <w:rsid w:val="00ED6638"/>
    <w:rsid w:val="00ED7613"/>
    <w:rsid w:val="00EE0691"/>
    <w:rsid w:val="00EE0B1E"/>
    <w:rsid w:val="00EE18EE"/>
    <w:rsid w:val="00EE1CE6"/>
    <w:rsid w:val="00EE3BBE"/>
    <w:rsid w:val="00EE50EC"/>
    <w:rsid w:val="00EE517B"/>
    <w:rsid w:val="00EE557E"/>
    <w:rsid w:val="00EE5AFA"/>
    <w:rsid w:val="00EE5C96"/>
    <w:rsid w:val="00EE5F8A"/>
    <w:rsid w:val="00EE645E"/>
    <w:rsid w:val="00EE654B"/>
    <w:rsid w:val="00EE6637"/>
    <w:rsid w:val="00EE6862"/>
    <w:rsid w:val="00EE68A3"/>
    <w:rsid w:val="00EE7195"/>
    <w:rsid w:val="00EE72BD"/>
    <w:rsid w:val="00EE7CB6"/>
    <w:rsid w:val="00EF056B"/>
    <w:rsid w:val="00EF08FE"/>
    <w:rsid w:val="00EF0B83"/>
    <w:rsid w:val="00EF1674"/>
    <w:rsid w:val="00EF1702"/>
    <w:rsid w:val="00EF1B11"/>
    <w:rsid w:val="00EF2015"/>
    <w:rsid w:val="00EF2638"/>
    <w:rsid w:val="00EF2A04"/>
    <w:rsid w:val="00EF3496"/>
    <w:rsid w:val="00EF3738"/>
    <w:rsid w:val="00EF3A9B"/>
    <w:rsid w:val="00EF3C98"/>
    <w:rsid w:val="00EF3DE9"/>
    <w:rsid w:val="00EF3FF5"/>
    <w:rsid w:val="00EF4265"/>
    <w:rsid w:val="00EF500C"/>
    <w:rsid w:val="00EF590C"/>
    <w:rsid w:val="00EF614B"/>
    <w:rsid w:val="00EF62BB"/>
    <w:rsid w:val="00EF7236"/>
    <w:rsid w:val="00EF7AA0"/>
    <w:rsid w:val="00F0034D"/>
    <w:rsid w:val="00F0076D"/>
    <w:rsid w:val="00F018E5"/>
    <w:rsid w:val="00F021CE"/>
    <w:rsid w:val="00F03191"/>
    <w:rsid w:val="00F034DD"/>
    <w:rsid w:val="00F035B1"/>
    <w:rsid w:val="00F04260"/>
    <w:rsid w:val="00F04D98"/>
    <w:rsid w:val="00F04E51"/>
    <w:rsid w:val="00F04E68"/>
    <w:rsid w:val="00F05621"/>
    <w:rsid w:val="00F056A8"/>
    <w:rsid w:val="00F05B50"/>
    <w:rsid w:val="00F0602B"/>
    <w:rsid w:val="00F06573"/>
    <w:rsid w:val="00F06B97"/>
    <w:rsid w:val="00F0724D"/>
    <w:rsid w:val="00F10290"/>
    <w:rsid w:val="00F10461"/>
    <w:rsid w:val="00F105D4"/>
    <w:rsid w:val="00F109F2"/>
    <w:rsid w:val="00F116E7"/>
    <w:rsid w:val="00F11D6C"/>
    <w:rsid w:val="00F13300"/>
    <w:rsid w:val="00F133BC"/>
    <w:rsid w:val="00F138DA"/>
    <w:rsid w:val="00F13B23"/>
    <w:rsid w:val="00F13E54"/>
    <w:rsid w:val="00F13FB7"/>
    <w:rsid w:val="00F14486"/>
    <w:rsid w:val="00F155FB"/>
    <w:rsid w:val="00F1571F"/>
    <w:rsid w:val="00F1702F"/>
    <w:rsid w:val="00F17675"/>
    <w:rsid w:val="00F17B7B"/>
    <w:rsid w:val="00F17C01"/>
    <w:rsid w:val="00F20370"/>
    <w:rsid w:val="00F21C6A"/>
    <w:rsid w:val="00F22234"/>
    <w:rsid w:val="00F22A00"/>
    <w:rsid w:val="00F2323F"/>
    <w:rsid w:val="00F244A7"/>
    <w:rsid w:val="00F245D3"/>
    <w:rsid w:val="00F25440"/>
    <w:rsid w:val="00F2564B"/>
    <w:rsid w:val="00F25AEC"/>
    <w:rsid w:val="00F262E1"/>
    <w:rsid w:val="00F26A77"/>
    <w:rsid w:val="00F26BE7"/>
    <w:rsid w:val="00F26CA0"/>
    <w:rsid w:val="00F26E98"/>
    <w:rsid w:val="00F27120"/>
    <w:rsid w:val="00F27C12"/>
    <w:rsid w:val="00F27CF4"/>
    <w:rsid w:val="00F27DBC"/>
    <w:rsid w:val="00F30198"/>
    <w:rsid w:val="00F304AE"/>
    <w:rsid w:val="00F305BA"/>
    <w:rsid w:val="00F30815"/>
    <w:rsid w:val="00F30E2E"/>
    <w:rsid w:val="00F31089"/>
    <w:rsid w:val="00F312BD"/>
    <w:rsid w:val="00F3174C"/>
    <w:rsid w:val="00F31776"/>
    <w:rsid w:val="00F3216D"/>
    <w:rsid w:val="00F3251B"/>
    <w:rsid w:val="00F325AF"/>
    <w:rsid w:val="00F327EA"/>
    <w:rsid w:val="00F32E6A"/>
    <w:rsid w:val="00F3358E"/>
    <w:rsid w:val="00F33678"/>
    <w:rsid w:val="00F3581E"/>
    <w:rsid w:val="00F36653"/>
    <w:rsid w:val="00F36FB2"/>
    <w:rsid w:val="00F373B0"/>
    <w:rsid w:val="00F37DA5"/>
    <w:rsid w:val="00F40A37"/>
    <w:rsid w:val="00F412E5"/>
    <w:rsid w:val="00F4198D"/>
    <w:rsid w:val="00F41A45"/>
    <w:rsid w:val="00F421FC"/>
    <w:rsid w:val="00F42432"/>
    <w:rsid w:val="00F43592"/>
    <w:rsid w:val="00F43599"/>
    <w:rsid w:val="00F43BB9"/>
    <w:rsid w:val="00F43EF2"/>
    <w:rsid w:val="00F43F2C"/>
    <w:rsid w:val="00F440F9"/>
    <w:rsid w:val="00F45489"/>
    <w:rsid w:val="00F45BD2"/>
    <w:rsid w:val="00F46C17"/>
    <w:rsid w:val="00F47A3A"/>
    <w:rsid w:val="00F47FB4"/>
    <w:rsid w:val="00F5094F"/>
    <w:rsid w:val="00F51048"/>
    <w:rsid w:val="00F51107"/>
    <w:rsid w:val="00F51121"/>
    <w:rsid w:val="00F517CA"/>
    <w:rsid w:val="00F51A1C"/>
    <w:rsid w:val="00F51B82"/>
    <w:rsid w:val="00F525D8"/>
    <w:rsid w:val="00F52718"/>
    <w:rsid w:val="00F528FC"/>
    <w:rsid w:val="00F531AA"/>
    <w:rsid w:val="00F53D10"/>
    <w:rsid w:val="00F5444C"/>
    <w:rsid w:val="00F54823"/>
    <w:rsid w:val="00F55831"/>
    <w:rsid w:val="00F55A84"/>
    <w:rsid w:val="00F55CB1"/>
    <w:rsid w:val="00F5614E"/>
    <w:rsid w:val="00F56AF5"/>
    <w:rsid w:val="00F56D9B"/>
    <w:rsid w:val="00F570B6"/>
    <w:rsid w:val="00F571ED"/>
    <w:rsid w:val="00F6054D"/>
    <w:rsid w:val="00F6082A"/>
    <w:rsid w:val="00F61E7F"/>
    <w:rsid w:val="00F61FCF"/>
    <w:rsid w:val="00F6236D"/>
    <w:rsid w:val="00F626C3"/>
    <w:rsid w:val="00F62917"/>
    <w:rsid w:val="00F63396"/>
    <w:rsid w:val="00F644B5"/>
    <w:rsid w:val="00F65044"/>
    <w:rsid w:val="00F65772"/>
    <w:rsid w:val="00F658E5"/>
    <w:rsid w:val="00F659AC"/>
    <w:rsid w:val="00F65A6F"/>
    <w:rsid w:val="00F65D25"/>
    <w:rsid w:val="00F664EC"/>
    <w:rsid w:val="00F66643"/>
    <w:rsid w:val="00F669A2"/>
    <w:rsid w:val="00F66A52"/>
    <w:rsid w:val="00F66CD3"/>
    <w:rsid w:val="00F674C9"/>
    <w:rsid w:val="00F679F7"/>
    <w:rsid w:val="00F707AA"/>
    <w:rsid w:val="00F70B94"/>
    <w:rsid w:val="00F710EA"/>
    <w:rsid w:val="00F712EE"/>
    <w:rsid w:val="00F713DA"/>
    <w:rsid w:val="00F71ACC"/>
    <w:rsid w:val="00F71BC6"/>
    <w:rsid w:val="00F71F6A"/>
    <w:rsid w:val="00F72CB3"/>
    <w:rsid w:val="00F73023"/>
    <w:rsid w:val="00F73237"/>
    <w:rsid w:val="00F736D3"/>
    <w:rsid w:val="00F73ABE"/>
    <w:rsid w:val="00F73C98"/>
    <w:rsid w:val="00F743CE"/>
    <w:rsid w:val="00F74E47"/>
    <w:rsid w:val="00F74F8B"/>
    <w:rsid w:val="00F75410"/>
    <w:rsid w:val="00F7578C"/>
    <w:rsid w:val="00F7584A"/>
    <w:rsid w:val="00F766C6"/>
    <w:rsid w:val="00F76CE1"/>
    <w:rsid w:val="00F76E05"/>
    <w:rsid w:val="00F770AA"/>
    <w:rsid w:val="00F77C25"/>
    <w:rsid w:val="00F80439"/>
    <w:rsid w:val="00F81119"/>
    <w:rsid w:val="00F811E9"/>
    <w:rsid w:val="00F813E5"/>
    <w:rsid w:val="00F838AB"/>
    <w:rsid w:val="00F844DA"/>
    <w:rsid w:val="00F84582"/>
    <w:rsid w:val="00F8507D"/>
    <w:rsid w:val="00F8557F"/>
    <w:rsid w:val="00F859ED"/>
    <w:rsid w:val="00F860E9"/>
    <w:rsid w:val="00F86B8F"/>
    <w:rsid w:val="00F86C28"/>
    <w:rsid w:val="00F875F1"/>
    <w:rsid w:val="00F90648"/>
    <w:rsid w:val="00F909BC"/>
    <w:rsid w:val="00F9104A"/>
    <w:rsid w:val="00F91657"/>
    <w:rsid w:val="00F91C1E"/>
    <w:rsid w:val="00F92438"/>
    <w:rsid w:val="00F92B22"/>
    <w:rsid w:val="00F93175"/>
    <w:rsid w:val="00F93C8B"/>
    <w:rsid w:val="00F943D6"/>
    <w:rsid w:val="00F966C5"/>
    <w:rsid w:val="00F968DF"/>
    <w:rsid w:val="00F96A0A"/>
    <w:rsid w:val="00F9715F"/>
    <w:rsid w:val="00FA06DC"/>
    <w:rsid w:val="00FA0987"/>
    <w:rsid w:val="00FA1328"/>
    <w:rsid w:val="00FA1676"/>
    <w:rsid w:val="00FA1C5C"/>
    <w:rsid w:val="00FA1F43"/>
    <w:rsid w:val="00FA2265"/>
    <w:rsid w:val="00FA2749"/>
    <w:rsid w:val="00FA281B"/>
    <w:rsid w:val="00FA2A28"/>
    <w:rsid w:val="00FA2DCD"/>
    <w:rsid w:val="00FA3080"/>
    <w:rsid w:val="00FA3203"/>
    <w:rsid w:val="00FA32EF"/>
    <w:rsid w:val="00FA32F2"/>
    <w:rsid w:val="00FA33E0"/>
    <w:rsid w:val="00FA3CE9"/>
    <w:rsid w:val="00FA3DDA"/>
    <w:rsid w:val="00FA4562"/>
    <w:rsid w:val="00FA4DCB"/>
    <w:rsid w:val="00FA5CBD"/>
    <w:rsid w:val="00FA747F"/>
    <w:rsid w:val="00FA7CFA"/>
    <w:rsid w:val="00FB0954"/>
    <w:rsid w:val="00FB0F81"/>
    <w:rsid w:val="00FB1546"/>
    <w:rsid w:val="00FB1A0B"/>
    <w:rsid w:val="00FB1EDC"/>
    <w:rsid w:val="00FB2317"/>
    <w:rsid w:val="00FB25B0"/>
    <w:rsid w:val="00FB2916"/>
    <w:rsid w:val="00FB338B"/>
    <w:rsid w:val="00FB3B52"/>
    <w:rsid w:val="00FB40FC"/>
    <w:rsid w:val="00FB4FFF"/>
    <w:rsid w:val="00FB5D4A"/>
    <w:rsid w:val="00FB5D84"/>
    <w:rsid w:val="00FB69D1"/>
    <w:rsid w:val="00FB76A8"/>
    <w:rsid w:val="00FB7C4D"/>
    <w:rsid w:val="00FC0274"/>
    <w:rsid w:val="00FC0466"/>
    <w:rsid w:val="00FC0A1A"/>
    <w:rsid w:val="00FC113C"/>
    <w:rsid w:val="00FC13C7"/>
    <w:rsid w:val="00FC148B"/>
    <w:rsid w:val="00FC148D"/>
    <w:rsid w:val="00FC177B"/>
    <w:rsid w:val="00FC185E"/>
    <w:rsid w:val="00FC1A38"/>
    <w:rsid w:val="00FC1A9A"/>
    <w:rsid w:val="00FC2420"/>
    <w:rsid w:val="00FC293F"/>
    <w:rsid w:val="00FC29A8"/>
    <w:rsid w:val="00FC33D3"/>
    <w:rsid w:val="00FC3731"/>
    <w:rsid w:val="00FC3969"/>
    <w:rsid w:val="00FC4826"/>
    <w:rsid w:val="00FC677E"/>
    <w:rsid w:val="00FC6846"/>
    <w:rsid w:val="00FC7345"/>
    <w:rsid w:val="00FD00DC"/>
    <w:rsid w:val="00FD016F"/>
    <w:rsid w:val="00FD0276"/>
    <w:rsid w:val="00FD069A"/>
    <w:rsid w:val="00FD08F5"/>
    <w:rsid w:val="00FD256A"/>
    <w:rsid w:val="00FD2FE5"/>
    <w:rsid w:val="00FD37EB"/>
    <w:rsid w:val="00FD3F84"/>
    <w:rsid w:val="00FD3FB9"/>
    <w:rsid w:val="00FD4A59"/>
    <w:rsid w:val="00FD4F7C"/>
    <w:rsid w:val="00FD500E"/>
    <w:rsid w:val="00FD52BF"/>
    <w:rsid w:val="00FD540A"/>
    <w:rsid w:val="00FD56FE"/>
    <w:rsid w:val="00FD5AD1"/>
    <w:rsid w:val="00FD5E75"/>
    <w:rsid w:val="00FD6DE9"/>
    <w:rsid w:val="00FD7185"/>
    <w:rsid w:val="00FD7C09"/>
    <w:rsid w:val="00FE0B37"/>
    <w:rsid w:val="00FE1E56"/>
    <w:rsid w:val="00FE2DF8"/>
    <w:rsid w:val="00FE2ED6"/>
    <w:rsid w:val="00FE2F45"/>
    <w:rsid w:val="00FE3358"/>
    <w:rsid w:val="00FE36CC"/>
    <w:rsid w:val="00FE3A2E"/>
    <w:rsid w:val="00FE3C0C"/>
    <w:rsid w:val="00FE4352"/>
    <w:rsid w:val="00FE43A3"/>
    <w:rsid w:val="00FE4854"/>
    <w:rsid w:val="00FE4A04"/>
    <w:rsid w:val="00FE5264"/>
    <w:rsid w:val="00FE6013"/>
    <w:rsid w:val="00FE602B"/>
    <w:rsid w:val="00FE7298"/>
    <w:rsid w:val="00FE740E"/>
    <w:rsid w:val="00FE7F00"/>
    <w:rsid w:val="00FF00D6"/>
    <w:rsid w:val="00FF1662"/>
    <w:rsid w:val="00FF2898"/>
    <w:rsid w:val="00FF31DD"/>
    <w:rsid w:val="00FF35E5"/>
    <w:rsid w:val="00FF37DA"/>
    <w:rsid w:val="00FF3D44"/>
    <w:rsid w:val="00FF581F"/>
    <w:rsid w:val="00FF6B43"/>
    <w:rsid w:val="00FF73E5"/>
    <w:rsid w:val="00FF7A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footer" w:uiPriority="0"/>
    <w:lsdException w:name="caption" w:locked="1" w:uiPriority="0" w:qFormat="1"/>
    <w:lsdException w:name="annotation reference" w:uiPriority="0"/>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Normal (Web)"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5D6"/>
    <w:rPr>
      <w:sz w:val="24"/>
      <w:szCs w:val="24"/>
    </w:rPr>
  </w:style>
  <w:style w:type="paragraph" w:styleId="Heading1">
    <w:name w:val="heading 1"/>
    <w:basedOn w:val="Normal"/>
    <w:next w:val="Normal"/>
    <w:link w:val="Heading1Char"/>
    <w:qFormat/>
    <w:rsid w:val="005F05D6"/>
    <w:pPr>
      <w:keepNext/>
      <w:jc w:val="center"/>
      <w:outlineLvl w:val="0"/>
    </w:pPr>
    <w:rPr>
      <w:b/>
      <w:bCs/>
      <w:lang w:val="hr-HR"/>
    </w:rPr>
  </w:style>
  <w:style w:type="paragraph" w:styleId="Heading2">
    <w:name w:val="heading 2"/>
    <w:basedOn w:val="Normal"/>
    <w:next w:val="Normal"/>
    <w:link w:val="Heading2Char"/>
    <w:qFormat/>
    <w:rsid w:val="005F05D6"/>
    <w:pPr>
      <w:keepNext/>
      <w:outlineLvl w:val="1"/>
    </w:pPr>
    <w:rPr>
      <w:b/>
      <w:bCs/>
      <w:lang w:val="sv-SE"/>
    </w:rPr>
  </w:style>
  <w:style w:type="paragraph" w:styleId="Heading3">
    <w:name w:val="heading 3"/>
    <w:basedOn w:val="Normal"/>
    <w:next w:val="Normal"/>
    <w:link w:val="Heading3Char"/>
    <w:qFormat/>
    <w:rsid w:val="005F05D6"/>
    <w:pPr>
      <w:keepNext/>
      <w:jc w:val="center"/>
      <w:outlineLvl w:val="2"/>
    </w:pPr>
    <w:rPr>
      <w:sz w:val="28"/>
      <w:szCs w:val="28"/>
      <w:lang w:val="pl-PL"/>
    </w:rPr>
  </w:style>
  <w:style w:type="paragraph" w:styleId="Heading4">
    <w:name w:val="heading 4"/>
    <w:basedOn w:val="Normal"/>
    <w:next w:val="Normal"/>
    <w:link w:val="Heading4Char"/>
    <w:qFormat/>
    <w:rsid w:val="005F05D6"/>
    <w:pPr>
      <w:keepNext/>
      <w:ind w:firstLine="708"/>
      <w:jc w:val="center"/>
      <w:outlineLvl w:val="3"/>
    </w:pPr>
    <w:rPr>
      <w:b/>
      <w:bCs/>
    </w:rPr>
  </w:style>
  <w:style w:type="paragraph" w:styleId="Heading5">
    <w:name w:val="heading 5"/>
    <w:basedOn w:val="Normal"/>
    <w:next w:val="Normal"/>
    <w:link w:val="Heading5Char"/>
    <w:qFormat/>
    <w:rsid w:val="005F05D6"/>
    <w:pPr>
      <w:keepNext/>
      <w:ind w:firstLine="708"/>
      <w:jc w:val="center"/>
      <w:outlineLvl w:val="4"/>
    </w:pPr>
    <w:rPr>
      <w:b/>
      <w:bCs/>
      <w:sz w:val="28"/>
      <w:szCs w:val="28"/>
    </w:rPr>
  </w:style>
  <w:style w:type="paragraph" w:styleId="Heading6">
    <w:name w:val="heading 6"/>
    <w:basedOn w:val="Normal"/>
    <w:next w:val="Normal"/>
    <w:link w:val="Heading6Char"/>
    <w:qFormat/>
    <w:locked/>
    <w:rsid w:val="00C86EBC"/>
    <w:pPr>
      <w:keepNext/>
      <w:tabs>
        <w:tab w:val="num" w:pos="1152"/>
      </w:tabs>
      <w:suppressAutoHyphens/>
      <w:ind w:left="1152" w:hanging="1152"/>
      <w:jc w:val="both"/>
      <w:outlineLvl w:val="5"/>
    </w:pPr>
    <w:rPr>
      <w:b/>
      <w:szCs w:val="20"/>
      <w:lang w:val="sr-Cyrl-CS" w:eastAsia="ar-SA"/>
    </w:rPr>
  </w:style>
  <w:style w:type="paragraph" w:styleId="Heading7">
    <w:name w:val="heading 7"/>
    <w:basedOn w:val="Normal"/>
    <w:next w:val="Normal"/>
    <w:link w:val="Heading7Char"/>
    <w:qFormat/>
    <w:locked/>
    <w:rsid w:val="00C86EBC"/>
    <w:pPr>
      <w:keepNext/>
      <w:tabs>
        <w:tab w:val="num" w:pos="1296"/>
      </w:tabs>
      <w:suppressAutoHyphens/>
      <w:ind w:left="1296" w:hanging="1296"/>
      <w:jc w:val="both"/>
      <w:outlineLvl w:val="6"/>
    </w:pPr>
    <w:rPr>
      <w:b/>
      <w:sz w:val="22"/>
      <w:szCs w:val="20"/>
      <w:lang w:val="sr-Cyrl-CS" w:eastAsia="ar-SA"/>
    </w:rPr>
  </w:style>
  <w:style w:type="paragraph" w:styleId="Heading8">
    <w:name w:val="heading 8"/>
    <w:basedOn w:val="Normal"/>
    <w:next w:val="Normal"/>
    <w:link w:val="Heading8Char"/>
    <w:qFormat/>
    <w:locked/>
    <w:rsid w:val="00C86EBC"/>
    <w:pPr>
      <w:keepNext/>
      <w:tabs>
        <w:tab w:val="num" w:pos="1440"/>
      </w:tabs>
      <w:suppressAutoHyphens/>
      <w:ind w:left="1440" w:hanging="1440"/>
      <w:outlineLvl w:val="7"/>
    </w:pPr>
    <w:rPr>
      <w:b/>
      <w:sz w:val="22"/>
      <w:szCs w:val="20"/>
      <w:lang w:val="sr-Cyrl-CS" w:eastAsia="ar-SA"/>
    </w:rPr>
  </w:style>
  <w:style w:type="paragraph" w:styleId="Heading9">
    <w:name w:val="heading 9"/>
    <w:basedOn w:val="Normal"/>
    <w:next w:val="Normal"/>
    <w:link w:val="Heading9Char"/>
    <w:qFormat/>
    <w:rsid w:val="005F05D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43EF2"/>
    <w:rPr>
      <w:rFonts w:ascii="Cambria" w:hAnsi="Cambria" w:cs="Cambria"/>
      <w:b/>
      <w:bCs/>
      <w:kern w:val="32"/>
      <w:sz w:val="32"/>
      <w:szCs w:val="32"/>
    </w:rPr>
  </w:style>
  <w:style w:type="character" w:customStyle="1" w:styleId="Heading2Char">
    <w:name w:val="Heading 2 Char"/>
    <w:basedOn w:val="DefaultParagraphFont"/>
    <w:link w:val="Heading2"/>
    <w:locked/>
    <w:rsid w:val="00F43EF2"/>
    <w:rPr>
      <w:rFonts w:ascii="Cambria" w:hAnsi="Cambria" w:cs="Cambria"/>
      <w:b/>
      <w:bCs/>
      <w:i/>
      <w:iCs/>
      <w:sz w:val="28"/>
      <w:szCs w:val="28"/>
    </w:rPr>
  </w:style>
  <w:style w:type="character" w:customStyle="1" w:styleId="Heading3Char">
    <w:name w:val="Heading 3 Char"/>
    <w:basedOn w:val="DefaultParagraphFont"/>
    <w:link w:val="Heading3"/>
    <w:locked/>
    <w:rsid w:val="00F43EF2"/>
    <w:rPr>
      <w:rFonts w:ascii="Cambria" w:hAnsi="Cambria" w:cs="Cambria"/>
      <w:b/>
      <w:bCs/>
      <w:sz w:val="26"/>
      <w:szCs w:val="26"/>
    </w:rPr>
  </w:style>
  <w:style w:type="character" w:customStyle="1" w:styleId="Heading4Char">
    <w:name w:val="Heading 4 Char"/>
    <w:basedOn w:val="DefaultParagraphFont"/>
    <w:link w:val="Heading4"/>
    <w:locked/>
    <w:rsid w:val="00F43EF2"/>
    <w:rPr>
      <w:rFonts w:ascii="Calibri" w:hAnsi="Calibri" w:cs="Calibri"/>
      <w:b/>
      <w:bCs/>
      <w:sz w:val="28"/>
      <w:szCs w:val="28"/>
    </w:rPr>
  </w:style>
  <w:style w:type="character" w:customStyle="1" w:styleId="Heading5Char">
    <w:name w:val="Heading 5 Char"/>
    <w:basedOn w:val="DefaultParagraphFont"/>
    <w:link w:val="Heading5"/>
    <w:locked/>
    <w:rsid w:val="00F43EF2"/>
    <w:rPr>
      <w:rFonts w:ascii="Calibri" w:hAnsi="Calibri" w:cs="Calibri"/>
      <w:b/>
      <w:bCs/>
      <w:i/>
      <w:iCs/>
      <w:sz w:val="26"/>
      <w:szCs w:val="26"/>
    </w:rPr>
  </w:style>
  <w:style w:type="character" w:customStyle="1" w:styleId="Heading6Char">
    <w:name w:val="Heading 6 Char"/>
    <w:basedOn w:val="DefaultParagraphFont"/>
    <w:link w:val="Heading6"/>
    <w:rsid w:val="00C86EBC"/>
    <w:rPr>
      <w:b/>
      <w:sz w:val="24"/>
      <w:lang w:val="sr-Cyrl-CS" w:eastAsia="ar-SA"/>
    </w:rPr>
  </w:style>
  <w:style w:type="character" w:customStyle="1" w:styleId="Heading7Char">
    <w:name w:val="Heading 7 Char"/>
    <w:basedOn w:val="DefaultParagraphFont"/>
    <w:link w:val="Heading7"/>
    <w:rsid w:val="00C86EBC"/>
    <w:rPr>
      <w:b/>
      <w:sz w:val="22"/>
      <w:lang w:val="sr-Cyrl-CS" w:eastAsia="ar-SA"/>
    </w:rPr>
  </w:style>
  <w:style w:type="character" w:customStyle="1" w:styleId="Heading8Char">
    <w:name w:val="Heading 8 Char"/>
    <w:basedOn w:val="DefaultParagraphFont"/>
    <w:link w:val="Heading8"/>
    <w:rsid w:val="00C86EBC"/>
    <w:rPr>
      <w:b/>
      <w:sz w:val="22"/>
      <w:lang w:val="sr-Cyrl-CS" w:eastAsia="ar-SA"/>
    </w:rPr>
  </w:style>
  <w:style w:type="character" w:customStyle="1" w:styleId="Heading9Char">
    <w:name w:val="Heading 9 Char"/>
    <w:basedOn w:val="DefaultParagraphFont"/>
    <w:link w:val="Heading9"/>
    <w:locked/>
    <w:rsid w:val="00F43EF2"/>
    <w:rPr>
      <w:rFonts w:ascii="Cambria" w:hAnsi="Cambria" w:cs="Cambria"/>
      <w:sz w:val="22"/>
      <w:szCs w:val="22"/>
    </w:rPr>
  </w:style>
  <w:style w:type="paragraph" w:styleId="BalloonText">
    <w:name w:val="Balloon Text"/>
    <w:basedOn w:val="Normal"/>
    <w:link w:val="BalloonTextChar"/>
    <w:rsid w:val="005F05D6"/>
    <w:rPr>
      <w:rFonts w:ascii="Tahoma" w:hAnsi="Tahoma" w:cs="Tahoma"/>
      <w:sz w:val="16"/>
      <w:szCs w:val="16"/>
    </w:rPr>
  </w:style>
  <w:style w:type="character" w:customStyle="1" w:styleId="BalloonTextChar">
    <w:name w:val="Balloon Text Char"/>
    <w:basedOn w:val="DefaultParagraphFont"/>
    <w:link w:val="BalloonText"/>
    <w:locked/>
    <w:rsid w:val="00F43EF2"/>
    <w:rPr>
      <w:sz w:val="2"/>
      <w:szCs w:val="2"/>
    </w:rPr>
  </w:style>
  <w:style w:type="character" w:customStyle="1" w:styleId="CharChar">
    <w:name w:val="Char Char"/>
    <w:basedOn w:val="DefaultParagraphFont"/>
    <w:rsid w:val="005F05D6"/>
    <w:rPr>
      <w:rFonts w:ascii="Tahoma" w:hAnsi="Tahoma" w:cs="Tahoma"/>
      <w:sz w:val="16"/>
      <w:szCs w:val="16"/>
      <w:lang w:val="en-US" w:eastAsia="en-US"/>
    </w:rPr>
  </w:style>
  <w:style w:type="paragraph" w:styleId="Footer">
    <w:name w:val="footer"/>
    <w:basedOn w:val="Normal"/>
    <w:link w:val="FooterChar"/>
    <w:rsid w:val="005F05D6"/>
    <w:pPr>
      <w:tabs>
        <w:tab w:val="center" w:pos="4320"/>
        <w:tab w:val="right" w:pos="8640"/>
      </w:tabs>
    </w:pPr>
  </w:style>
  <w:style w:type="character" w:customStyle="1" w:styleId="FooterChar">
    <w:name w:val="Footer Char"/>
    <w:basedOn w:val="DefaultParagraphFont"/>
    <w:link w:val="Footer"/>
    <w:locked/>
    <w:rsid w:val="00F43EF2"/>
    <w:rPr>
      <w:sz w:val="24"/>
      <w:szCs w:val="24"/>
    </w:rPr>
  </w:style>
  <w:style w:type="character" w:styleId="PageNumber">
    <w:name w:val="page number"/>
    <w:basedOn w:val="DefaultParagraphFont"/>
    <w:rsid w:val="005F05D6"/>
  </w:style>
  <w:style w:type="paragraph" w:styleId="BodyText">
    <w:name w:val="Body Text"/>
    <w:basedOn w:val="Normal"/>
    <w:link w:val="BodyTextChar"/>
    <w:rsid w:val="005F05D6"/>
    <w:pPr>
      <w:spacing w:after="120"/>
    </w:pPr>
  </w:style>
  <w:style w:type="character" w:customStyle="1" w:styleId="BodyTextChar">
    <w:name w:val="Body Text Char"/>
    <w:basedOn w:val="DefaultParagraphFont"/>
    <w:link w:val="BodyText"/>
    <w:locked/>
    <w:rsid w:val="00F43EF2"/>
    <w:rPr>
      <w:sz w:val="24"/>
      <w:szCs w:val="24"/>
    </w:rPr>
  </w:style>
  <w:style w:type="paragraph" w:styleId="BodyTextIndent">
    <w:name w:val="Body Text Indent"/>
    <w:basedOn w:val="Normal"/>
    <w:link w:val="BodyTextIndentChar"/>
    <w:rsid w:val="005F05D6"/>
    <w:pPr>
      <w:ind w:left="1440"/>
      <w:jc w:val="both"/>
    </w:pPr>
    <w:rPr>
      <w:b/>
      <w:bCs/>
      <w:lang w:val="hr-HR"/>
    </w:rPr>
  </w:style>
  <w:style w:type="character" w:customStyle="1" w:styleId="BodyTextIndentChar">
    <w:name w:val="Body Text Indent Char"/>
    <w:basedOn w:val="DefaultParagraphFont"/>
    <w:link w:val="BodyTextIndent"/>
    <w:locked/>
    <w:rsid w:val="00F43EF2"/>
    <w:rPr>
      <w:sz w:val="24"/>
      <w:szCs w:val="24"/>
    </w:rPr>
  </w:style>
  <w:style w:type="paragraph" w:styleId="BodyText3">
    <w:name w:val="Body Text 3"/>
    <w:basedOn w:val="Normal"/>
    <w:link w:val="BodyText3Char"/>
    <w:rsid w:val="005F05D6"/>
    <w:pPr>
      <w:spacing w:after="120"/>
    </w:pPr>
    <w:rPr>
      <w:sz w:val="16"/>
      <w:szCs w:val="16"/>
    </w:rPr>
  </w:style>
  <w:style w:type="character" w:customStyle="1" w:styleId="BodyText3Char">
    <w:name w:val="Body Text 3 Char"/>
    <w:basedOn w:val="DefaultParagraphFont"/>
    <w:link w:val="BodyText3"/>
    <w:locked/>
    <w:rsid w:val="00F43EF2"/>
    <w:rPr>
      <w:sz w:val="16"/>
      <w:szCs w:val="16"/>
    </w:rPr>
  </w:style>
  <w:style w:type="paragraph" w:styleId="BodyText2">
    <w:name w:val="Body Text 2"/>
    <w:basedOn w:val="Normal"/>
    <w:link w:val="BodyText2Char"/>
    <w:rsid w:val="005F05D6"/>
    <w:pPr>
      <w:jc w:val="center"/>
    </w:pPr>
    <w:rPr>
      <w:b/>
      <w:bCs/>
    </w:rPr>
  </w:style>
  <w:style w:type="character" w:customStyle="1" w:styleId="BodyText2Char">
    <w:name w:val="Body Text 2 Char"/>
    <w:basedOn w:val="DefaultParagraphFont"/>
    <w:link w:val="BodyText2"/>
    <w:locked/>
    <w:rsid w:val="00F43EF2"/>
    <w:rPr>
      <w:sz w:val="24"/>
      <w:szCs w:val="24"/>
    </w:rPr>
  </w:style>
  <w:style w:type="paragraph" w:styleId="Header">
    <w:name w:val="header"/>
    <w:basedOn w:val="Normal"/>
    <w:link w:val="HeaderChar"/>
    <w:rsid w:val="005F05D6"/>
    <w:pPr>
      <w:tabs>
        <w:tab w:val="center" w:pos="4320"/>
        <w:tab w:val="right" w:pos="8640"/>
      </w:tabs>
    </w:pPr>
  </w:style>
  <w:style w:type="character" w:customStyle="1" w:styleId="HeaderChar">
    <w:name w:val="Header Char"/>
    <w:basedOn w:val="DefaultParagraphFont"/>
    <w:link w:val="Header"/>
    <w:locked/>
    <w:rsid w:val="00F43EF2"/>
    <w:rPr>
      <w:sz w:val="24"/>
      <w:szCs w:val="24"/>
    </w:rPr>
  </w:style>
  <w:style w:type="character" w:styleId="Hyperlink">
    <w:name w:val="Hyperlink"/>
    <w:basedOn w:val="DefaultParagraphFont"/>
    <w:uiPriority w:val="99"/>
    <w:rsid w:val="005F05D6"/>
    <w:rPr>
      <w:color w:val="0000FF"/>
      <w:u w:val="single"/>
    </w:rPr>
  </w:style>
  <w:style w:type="character" w:styleId="FollowedHyperlink">
    <w:name w:val="FollowedHyperlink"/>
    <w:basedOn w:val="DefaultParagraphFont"/>
    <w:uiPriority w:val="99"/>
    <w:rsid w:val="005F05D6"/>
    <w:rPr>
      <w:color w:val="800080"/>
      <w:u w:val="single"/>
    </w:rPr>
  </w:style>
  <w:style w:type="paragraph" w:customStyle="1" w:styleId="Style1">
    <w:name w:val="Style1"/>
    <w:basedOn w:val="Normal"/>
    <w:uiPriority w:val="99"/>
    <w:rsid w:val="005F05D6"/>
    <w:pPr>
      <w:widowControl w:val="0"/>
      <w:autoSpaceDE w:val="0"/>
      <w:autoSpaceDN w:val="0"/>
      <w:adjustRightInd w:val="0"/>
    </w:pPr>
  </w:style>
  <w:style w:type="paragraph" w:customStyle="1" w:styleId="Style2">
    <w:name w:val="Style2"/>
    <w:basedOn w:val="Normal"/>
    <w:uiPriority w:val="99"/>
    <w:rsid w:val="005F05D6"/>
    <w:pPr>
      <w:widowControl w:val="0"/>
      <w:autoSpaceDE w:val="0"/>
      <w:autoSpaceDN w:val="0"/>
      <w:adjustRightInd w:val="0"/>
      <w:spacing w:line="235" w:lineRule="exact"/>
      <w:ind w:firstLine="197"/>
    </w:pPr>
  </w:style>
  <w:style w:type="paragraph" w:customStyle="1" w:styleId="Style3">
    <w:name w:val="Style3"/>
    <w:basedOn w:val="Normal"/>
    <w:uiPriority w:val="99"/>
    <w:rsid w:val="005F05D6"/>
    <w:pPr>
      <w:widowControl w:val="0"/>
      <w:autoSpaceDE w:val="0"/>
      <w:autoSpaceDN w:val="0"/>
      <w:adjustRightInd w:val="0"/>
      <w:spacing w:line="230" w:lineRule="exact"/>
    </w:pPr>
  </w:style>
  <w:style w:type="paragraph" w:customStyle="1" w:styleId="Style4">
    <w:name w:val="Style4"/>
    <w:basedOn w:val="Normal"/>
    <w:uiPriority w:val="99"/>
    <w:rsid w:val="005F05D6"/>
    <w:pPr>
      <w:widowControl w:val="0"/>
      <w:autoSpaceDE w:val="0"/>
      <w:autoSpaceDN w:val="0"/>
      <w:adjustRightInd w:val="0"/>
    </w:pPr>
  </w:style>
  <w:style w:type="paragraph" w:customStyle="1" w:styleId="Style5">
    <w:name w:val="Style5"/>
    <w:basedOn w:val="Normal"/>
    <w:uiPriority w:val="99"/>
    <w:rsid w:val="005F05D6"/>
    <w:pPr>
      <w:widowControl w:val="0"/>
      <w:autoSpaceDE w:val="0"/>
      <w:autoSpaceDN w:val="0"/>
      <w:adjustRightInd w:val="0"/>
      <w:spacing w:line="230" w:lineRule="exact"/>
    </w:pPr>
  </w:style>
  <w:style w:type="character" w:customStyle="1" w:styleId="FontStyle11">
    <w:name w:val="Font Style11"/>
    <w:basedOn w:val="DefaultParagraphFont"/>
    <w:uiPriority w:val="99"/>
    <w:rsid w:val="005F05D6"/>
    <w:rPr>
      <w:rFonts w:ascii="Times New Roman" w:hAnsi="Times New Roman" w:cs="Times New Roman"/>
      <w:sz w:val="18"/>
      <w:szCs w:val="18"/>
    </w:rPr>
  </w:style>
  <w:style w:type="character" w:customStyle="1" w:styleId="FontStyle12">
    <w:name w:val="Font Style12"/>
    <w:basedOn w:val="DefaultParagraphFont"/>
    <w:uiPriority w:val="99"/>
    <w:rsid w:val="005F05D6"/>
    <w:rPr>
      <w:rFonts w:ascii="Times New Roman" w:hAnsi="Times New Roman" w:cs="Times New Roman"/>
      <w:b/>
      <w:bCs/>
      <w:sz w:val="18"/>
      <w:szCs w:val="18"/>
    </w:rPr>
  </w:style>
  <w:style w:type="character" w:customStyle="1" w:styleId="FontStyle13">
    <w:name w:val="Font Style13"/>
    <w:basedOn w:val="DefaultParagraphFont"/>
    <w:uiPriority w:val="99"/>
    <w:rsid w:val="005F05D6"/>
    <w:rPr>
      <w:rFonts w:ascii="Times New Roman" w:hAnsi="Times New Roman" w:cs="Times New Roman"/>
      <w:b/>
      <w:bCs/>
      <w:sz w:val="12"/>
      <w:szCs w:val="12"/>
    </w:rPr>
  </w:style>
  <w:style w:type="character" w:customStyle="1" w:styleId="FontStyle14">
    <w:name w:val="Font Style14"/>
    <w:basedOn w:val="DefaultParagraphFont"/>
    <w:uiPriority w:val="99"/>
    <w:rsid w:val="005F05D6"/>
    <w:rPr>
      <w:rFonts w:ascii="Times New Roman" w:hAnsi="Times New Roman" w:cs="Times New Roman"/>
      <w:b/>
      <w:bCs/>
      <w:i/>
      <w:iCs/>
      <w:sz w:val="18"/>
      <w:szCs w:val="18"/>
    </w:rPr>
  </w:style>
  <w:style w:type="character" w:customStyle="1" w:styleId="FontStyle16">
    <w:name w:val="Font Style16"/>
    <w:basedOn w:val="DefaultParagraphFont"/>
    <w:uiPriority w:val="99"/>
    <w:rsid w:val="005F05D6"/>
    <w:rPr>
      <w:rFonts w:ascii="Times New Roman" w:hAnsi="Times New Roman" w:cs="Times New Roman"/>
      <w:b/>
      <w:bCs/>
      <w:spacing w:val="10"/>
      <w:sz w:val="12"/>
      <w:szCs w:val="12"/>
    </w:rPr>
  </w:style>
  <w:style w:type="character" w:customStyle="1" w:styleId="FontStyle15">
    <w:name w:val="Font Style15"/>
    <w:basedOn w:val="DefaultParagraphFont"/>
    <w:uiPriority w:val="99"/>
    <w:rsid w:val="005F05D6"/>
    <w:rPr>
      <w:rFonts w:ascii="Times New Roman" w:hAnsi="Times New Roman" w:cs="Times New Roman"/>
      <w:spacing w:val="20"/>
      <w:sz w:val="12"/>
      <w:szCs w:val="12"/>
    </w:rPr>
  </w:style>
  <w:style w:type="character" w:customStyle="1" w:styleId="FontStyle36">
    <w:name w:val="Font Style36"/>
    <w:basedOn w:val="DefaultParagraphFont"/>
    <w:uiPriority w:val="99"/>
    <w:rsid w:val="005F05D6"/>
    <w:rPr>
      <w:rFonts w:ascii="Franklin Gothic Book" w:hAnsi="Franklin Gothic Book" w:cs="Franklin Gothic Book"/>
      <w:sz w:val="18"/>
      <w:szCs w:val="18"/>
    </w:rPr>
  </w:style>
  <w:style w:type="character" w:customStyle="1" w:styleId="FontStyle44">
    <w:name w:val="Font Style44"/>
    <w:basedOn w:val="DefaultParagraphFont"/>
    <w:uiPriority w:val="99"/>
    <w:rsid w:val="005F05D6"/>
    <w:rPr>
      <w:rFonts w:ascii="Franklin Gothic Book" w:hAnsi="Franklin Gothic Book" w:cs="Franklin Gothic Book"/>
      <w:b/>
      <w:bCs/>
      <w:sz w:val="14"/>
      <w:szCs w:val="14"/>
    </w:rPr>
  </w:style>
  <w:style w:type="character" w:customStyle="1" w:styleId="FontStyle48">
    <w:name w:val="Font Style48"/>
    <w:basedOn w:val="DefaultParagraphFont"/>
    <w:uiPriority w:val="99"/>
    <w:rsid w:val="005F05D6"/>
    <w:rPr>
      <w:rFonts w:ascii="Franklin Gothic Book" w:hAnsi="Franklin Gothic Book" w:cs="Franklin Gothic Book"/>
      <w:spacing w:val="10"/>
      <w:sz w:val="14"/>
      <w:szCs w:val="14"/>
    </w:rPr>
  </w:style>
  <w:style w:type="character" w:customStyle="1" w:styleId="Bodytext18Arial">
    <w:name w:val="Body text (18) + Arial"/>
    <w:aliases w:val="9.5 pt"/>
    <w:uiPriority w:val="99"/>
    <w:rsid w:val="00B75CA7"/>
    <w:rPr>
      <w:rFonts w:ascii="Arial" w:hAnsi="Arial" w:cs="Arial"/>
      <w:spacing w:val="0"/>
      <w:sz w:val="19"/>
      <w:szCs w:val="19"/>
    </w:rPr>
  </w:style>
  <w:style w:type="character" w:customStyle="1" w:styleId="Bodytext18">
    <w:name w:val="Body text (18)_"/>
    <w:link w:val="Bodytext180"/>
    <w:uiPriority w:val="99"/>
    <w:locked/>
    <w:rsid w:val="00B75CA7"/>
    <w:rPr>
      <w:rFonts w:ascii="Tahoma" w:hAnsi="Tahoma" w:cs="Tahoma"/>
      <w:sz w:val="18"/>
      <w:szCs w:val="18"/>
      <w:shd w:val="clear" w:color="auto" w:fill="FFFFFF"/>
    </w:rPr>
  </w:style>
  <w:style w:type="paragraph" w:customStyle="1" w:styleId="Bodytext180">
    <w:name w:val="Body text (18)"/>
    <w:basedOn w:val="Normal"/>
    <w:link w:val="Bodytext18"/>
    <w:uiPriority w:val="99"/>
    <w:rsid w:val="00B75CA7"/>
    <w:pPr>
      <w:shd w:val="clear" w:color="auto" w:fill="FFFFFF"/>
      <w:spacing w:before="300" w:after="120" w:line="230" w:lineRule="exact"/>
      <w:ind w:firstLine="520"/>
      <w:jc w:val="both"/>
    </w:pPr>
    <w:rPr>
      <w:rFonts w:ascii="Tahoma" w:hAnsi="Tahoma"/>
      <w:sz w:val="18"/>
      <w:szCs w:val="18"/>
      <w:shd w:val="clear" w:color="auto" w:fill="FFFFFF"/>
    </w:rPr>
  </w:style>
  <w:style w:type="character" w:customStyle="1" w:styleId="Bodytext6">
    <w:name w:val="Body text (6)_"/>
    <w:link w:val="Bodytext60"/>
    <w:uiPriority w:val="99"/>
    <w:locked/>
    <w:rsid w:val="00B75CA7"/>
    <w:rPr>
      <w:rFonts w:ascii="Tahoma" w:hAnsi="Tahoma" w:cs="Tahoma"/>
      <w:spacing w:val="20"/>
      <w:w w:val="40"/>
      <w:sz w:val="23"/>
      <w:szCs w:val="23"/>
      <w:shd w:val="clear" w:color="auto" w:fill="FFFFFF"/>
    </w:rPr>
  </w:style>
  <w:style w:type="paragraph" w:customStyle="1" w:styleId="Bodytext60">
    <w:name w:val="Body text (6)"/>
    <w:basedOn w:val="Normal"/>
    <w:link w:val="Bodytext6"/>
    <w:uiPriority w:val="99"/>
    <w:rsid w:val="00B75CA7"/>
    <w:pPr>
      <w:shd w:val="clear" w:color="auto" w:fill="FFFFFF"/>
      <w:spacing w:before="180" w:after="180" w:line="240" w:lineRule="atLeast"/>
      <w:ind w:firstLine="540"/>
      <w:jc w:val="both"/>
    </w:pPr>
    <w:rPr>
      <w:rFonts w:ascii="Tahoma" w:hAnsi="Tahoma"/>
      <w:spacing w:val="20"/>
      <w:w w:val="40"/>
      <w:sz w:val="23"/>
      <w:szCs w:val="23"/>
      <w:shd w:val="clear" w:color="auto" w:fill="FFFFFF"/>
    </w:rPr>
  </w:style>
  <w:style w:type="character" w:customStyle="1" w:styleId="Bodytext6FranklinGothicBook">
    <w:name w:val="Body text (6) + Franklin Gothic Book"/>
    <w:aliases w:val="9 pt,Bold,Not Italic,Spacing 0 pt,Scaling 100%,Body text (6) + Arial,8.5 pt"/>
    <w:uiPriority w:val="99"/>
    <w:rsid w:val="00B75CA7"/>
    <w:rPr>
      <w:rFonts w:ascii="Franklin Gothic Book" w:hAnsi="Franklin Gothic Book" w:cs="Franklin Gothic Book"/>
      <w:b/>
      <w:bCs/>
      <w:i/>
      <w:iCs/>
      <w:spacing w:val="0"/>
      <w:w w:val="100"/>
      <w:sz w:val="18"/>
      <w:szCs w:val="18"/>
      <w:shd w:val="clear" w:color="auto" w:fill="FFFFFF"/>
    </w:rPr>
  </w:style>
  <w:style w:type="table" w:styleId="TableGrid">
    <w:name w:val="Table Grid"/>
    <w:basedOn w:val="TableNormal"/>
    <w:uiPriority w:val="59"/>
    <w:rsid w:val="009E0E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C86EBC"/>
    <w:rPr>
      <w:rFonts w:ascii="Wingdings" w:hAnsi="Wingdings"/>
    </w:rPr>
  </w:style>
  <w:style w:type="character" w:customStyle="1" w:styleId="WW8Num1z1">
    <w:name w:val="WW8Num1z1"/>
    <w:rsid w:val="00C86EBC"/>
    <w:rPr>
      <w:rFonts w:ascii="Courier New" w:hAnsi="Courier New" w:cs="Courier New"/>
    </w:rPr>
  </w:style>
  <w:style w:type="character" w:customStyle="1" w:styleId="WW8Num1z3">
    <w:name w:val="WW8Num1z3"/>
    <w:rsid w:val="00C86EBC"/>
    <w:rPr>
      <w:rFonts w:ascii="Symbol" w:hAnsi="Symbol"/>
    </w:rPr>
  </w:style>
  <w:style w:type="character" w:customStyle="1" w:styleId="WW8Num2z0">
    <w:name w:val="WW8Num2z0"/>
    <w:rsid w:val="00C86EBC"/>
    <w:rPr>
      <w:rFonts w:ascii="Wingdings" w:hAnsi="Wingdings"/>
    </w:rPr>
  </w:style>
  <w:style w:type="character" w:customStyle="1" w:styleId="WW8Num2z1">
    <w:name w:val="WW8Num2z1"/>
    <w:rsid w:val="00C86EBC"/>
    <w:rPr>
      <w:rFonts w:ascii="Times New Roman" w:eastAsia="Times New Roman" w:hAnsi="Times New Roman" w:cs="Times New Roman"/>
      <w:b/>
    </w:rPr>
  </w:style>
  <w:style w:type="character" w:customStyle="1" w:styleId="WW8Num2z3">
    <w:name w:val="WW8Num2z3"/>
    <w:rsid w:val="00C86EBC"/>
    <w:rPr>
      <w:rFonts w:ascii="Symbol" w:hAnsi="Symbol"/>
    </w:rPr>
  </w:style>
  <w:style w:type="character" w:customStyle="1" w:styleId="WW8Num2z4">
    <w:name w:val="WW8Num2z4"/>
    <w:rsid w:val="00C86EBC"/>
    <w:rPr>
      <w:rFonts w:ascii="Courier New" w:hAnsi="Courier New" w:cs="Courier New"/>
    </w:rPr>
  </w:style>
  <w:style w:type="character" w:customStyle="1" w:styleId="WW8Num3z0">
    <w:name w:val="WW8Num3z0"/>
    <w:rsid w:val="00C86EBC"/>
    <w:rPr>
      <w:i w:val="0"/>
    </w:rPr>
  </w:style>
  <w:style w:type="character" w:customStyle="1" w:styleId="WW8Num4z0">
    <w:name w:val="WW8Num4z0"/>
    <w:rsid w:val="00C86EBC"/>
    <w:rPr>
      <w:rFonts w:ascii="Wingdings" w:hAnsi="Wingdings"/>
    </w:rPr>
  </w:style>
  <w:style w:type="character" w:customStyle="1" w:styleId="WW8Num4z1">
    <w:name w:val="WW8Num4z1"/>
    <w:rsid w:val="00C86EBC"/>
    <w:rPr>
      <w:rFonts w:ascii="Courier New" w:hAnsi="Courier New" w:cs="Courier New"/>
    </w:rPr>
  </w:style>
  <w:style w:type="character" w:customStyle="1" w:styleId="WW8Num4z3">
    <w:name w:val="WW8Num4z3"/>
    <w:rsid w:val="00C86EBC"/>
    <w:rPr>
      <w:rFonts w:ascii="Symbol" w:hAnsi="Symbol"/>
    </w:rPr>
  </w:style>
  <w:style w:type="character" w:customStyle="1" w:styleId="WW8Num5z0">
    <w:name w:val="WW8Num5z0"/>
    <w:rsid w:val="00C86EBC"/>
    <w:rPr>
      <w:rFonts w:ascii="Wingdings" w:hAnsi="Wingdings"/>
    </w:rPr>
  </w:style>
  <w:style w:type="character" w:customStyle="1" w:styleId="WW8Num5z1">
    <w:name w:val="WW8Num5z1"/>
    <w:rsid w:val="00C86EBC"/>
    <w:rPr>
      <w:rFonts w:ascii="Courier New" w:hAnsi="Courier New" w:cs="Courier New"/>
    </w:rPr>
  </w:style>
  <w:style w:type="character" w:customStyle="1" w:styleId="WW8Num5z3">
    <w:name w:val="WW8Num5z3"/>
    <w:rsid w:val="00C86EBC"/>
    <w:rPr>
      <w:rFonts w:ascii="Symbol" w:hAnsi="Symbol"/>
    </w:rPr>
  </w:style>
  <w:style w:type="character" w:customStyle="1" w:styleId="WW8Num6z0">
    <w:name w:val="WW8Num6z0"/>
    <w:rsid w:val="00C86EBC"/>
    <w:rPr>
      <w:rFonts w:ascii="Wingdings" w:hAnsi="Wingdings"/>
    </w:rPr>
  </w:style>
  <w:style w:type="character" w:customStyle="1" w:styleId="WW8Num6z1">
    <w:name w:val="WW8Num6z1"/>
    <w:rsid w:val="00C86EBC"/>
    <w:rPr>
      <w:rFonts w:ascii="Courier New" w:hAnsi="Courier New" w:cs="Courier New"/>
    </w:rPr>
  </w:style>
  <w:style w:type="character" w:customStyle="1" w:styleId="WW8Num6z3">
    <w:name w:val="WW8Num6z3"/>
    <w:rsid w:val="00C86EBC"/>
    <w:rPr>
      <w:rFonts w:ascii="Symbol" w:hAnsi="Symbol"/>
    </w:rPr>
  </w:style>
  <w:style w:type="character" w:customStyle="1" w:styleId="WW8Num7z0">
    <w:name w:val="WW8Num7z0"/>
    <w:rsid w:val="00C86EBC"/>
    <w:rPr>
      <w:rFonts w:ascii="Wingdings" w:hAnsi="Wingdings"/>
    </w:rPr>
  </w:style>
  <w:style w:type="character" w:customStyle="1" w:styleId="WW8Num7z1">
    <w:name w:val="WW8Num7z1"/>
    <w:rsid w:val="00C86EBC"/>
    <w:rPr>
      <w:rFonts w:ascii="Courier New" w:hAnsi="Courier New" w:cs="Courier New"/>
    </w:rPr>
  </w:style>
  <w:style w:type="character" w:customStyle="1" w:styleId="WW8Num7z3">
    <w:name w:val="WW8Num7z3"/>
    <w:rsid w:val="00C86EBC"/>
    <w:rPr>
      <w:rFonts w:ascii="Symbol" w:hAnsi="Symbol"/>
    </w:rPr>
  </w:style>
  <w:style w:type="character" w:customStyle="1" w:styleId="WW8Num8z0">
    <w:name w:val="WW8Num8z0"/>
    <w:rsid w:val="00C86EBC"/>
    <w:rPr>
      <w:rFonts w:ascii="Wingdings" w:hAnsi="Wingdings"/>
    </w:rPr>
  </w:style>
  <w:style w:type="character" w:customStyle="1" w:styleId="WW8Num8z1">
    <w:name w:val="WW8Num8z1"/>
    <w:rsid w:val="00C86EBC"/>
    <w:rPr>
      <w:rFonts w:ascii="Courier New" w:hAnsi="Courier New" w:cs="Courier New"/>
    </w:rPr>
  </w:style>
  <w:style w:type="character" w:customStyle="1" w:styleId="WW8Num8z3">
    <w:name w:val="WW8Num8z3"/>
    <w:rsid w:val="00C86EBC"/>
    <w:rPr>
      <w:rFonts w:ascii="Symbol" w:hAnsi="Symbol"/>
    </w:rPr>
  </w:style>
  <w:style w:type="character" w:customStyle="1" w:styleId="WW8Num9z0">
    <w:name w:val="WW8Num9z0"/>
    <w:rsid w:val="00C86EBC"/>
    <w:rPr>
      <w:rFonts w:ascii="Symbol" w:hAnsi="Symbol"/>
      <w:sz w:val="16"/>
      <w:szCs w:val="16"/>
    </w:rPr>
  </w:style>
  <w:style w:type="character" w:customStyle="1" w:styleId="WW8Num9z1">
    <w:name w:val="WW8Num9z1"/>
    <w:rsid w:val="00C86EBC"/>
    <w:rPr>
      <w:rFonts w:ascii="Courier New" w:hAnsi="Courier New" w:cs="Courier New"/>
    </w:rPr>
  </w:style>
  <w:style w:type="character" w:customStyle="1" w:styleId="WW8Num9z2">
    <w:name w:val="WW8Num9z2"/>
    <w:rsid w:val="00C86EBC"/>
    <w:rPr>
      <w:rFonts w:ascii="Wingdings" w:hAnsi="Wingdings"/>
    </w:rPr>
  </w:style>
  <w:style w:type="character" w:customStyle="1" w:styleId="WW8Num9z3">
    <w:name w:val="WW8Num9z3"/>
    <w:rsid w:val="00C86EBC"/>
    <w:rPr>
      <w:rFonts w:ascii="Symbol" w:hAnsi="Symbol"/>
    </w:rPr>
  </w:style>
  <w:style w:type="character" w:customStyle="1" w:styleId="WW8Num10z0">
    <w:name w:val="WW8Num10z0"/>
    <w:rsid w:val="00C86EBC"/>
    <w:rPr>
      <w:rFonts w:ascii="Symbol" w:hAnsi="Symbol"/>
    </w:rPr>
  </w:style>
  <w:style w:type="character" w:customStyle="1" w:styleId="WW8Num10z1">
    <w:name w:val="WW8Num10z1"/>
    <w:rsid w:val="00C86EBC"/>
    <w:rPr>
      <w:rFonts w:ascii="Courier New" w:hAnsi="Courier New" w:cs="Courier New"/>
    </w:rPr>
  </w:style>
  <w:style w:type="character" w:customStyle="1" w:styleId="WW8Num10z2">
    <w:name w:val="WW8Num10z2"/>
    <w:rsid w:val="00C86EBC"/>
    <w:rPr>
      <w:rFonts w:ascii="Wingdings" w:hAnsi="Wingdings"/>
    </w:rPr>
  </w:style>
  <w:style w:type="character" w:customStyle="1" w:styleId="WW8Num11z0">
    <w:name w:val="WW8Num11z0"/>
    <w:rsid w:val="00C86EBC"/>
    <w:rPr>
      <w:rFonts w:ascii="Symbol" w:hAnsi="Symbol"/>
      <w:sz w:val="16"/>
      <w:szCs w:val="16"/>
    </w:rPr>
  </w:style>
  <w:style w:type="character" w:customStyle="1" w:styleId="WW8Num11z1">
    <w:name w:val="WW8Num11z1"/>
    <w:rsid w:val="00C86EBC"/>
    <w:rPr>
      <w:rFonts w:ascii="Courier New" w:hAnsi="Courier New" w:cs="Courier New"/>
    </w:rPr>
  </w:style>
  <w:style w:type="character" w:customStyle="1" w:styleId="WW8Num11z2">
    <w:name w:val="WW8Num11z2"/>
    <w:rsid w:val="00C86EBC"/>
    <w:rPr>
      <w:rFonts w:ascii="Wingdings" w:hAnsi="Wingdings"/>
    </w:rPr>
  </w:style>
  <w:style w:type="character" w:customStyle="1" w:styleId="WW8Num11z3">
    <w:name w:val="WW8Num11z3"/>
    <w:rsid w:val="00C86EBC"/>
    <w:rPr>
      <w:rFonts w:ascii="Symbol" w:hAnsi="Symbol"/>
    </w:rPr>
  </w:style>
  <w:style w:type="character" w:customStyle="1" w:styleId="WW8Num12z0">
    <w:name w:val="WW8Num12z0"/>
    <w:rsid w:val="00C86EBC"/>
    <w:rPr>
      <w:rFonts w:ascii="Wingdings" w:hAnsi="Wingdings"/>
    </w:rPr>
  </w:style>
  <w:style w:type="character" w:customStyle="1" w:styleId="WW8Num12z1">
    <w:name w:val="WW8Num12z1"/>
    <w:rsid w:val="00C86EBC"/>
    <w:rPr>
      <w:rFonts w:ascii="Courier New" w:hAnsi="Courier New" w:cs="Courier New"/>
    </w:rPr>
  </w:style>
  <w:style w:type="character" w:customStyle="1" w:styleId="WW8Num12z3">
    <w:name w:val="WW8Num12z3"/>
    <w:rsid w:val="00C86EBC"/>
    <w:rPr>
      <w:rFonts w:ascii="Symbol" w:hAnsi="Symbol"/>
    </w:rPr>
  </w:style>
  <w:style w:type="character" w:customStyle="1" w:styleId="WW8Num13z0">
    <w:name w:val="WW8Num13z0"/>
    <w:rsid w:val="00C86EBC"/>
    <w:rPr>
      <w:rFonts w:ascii="Wingdings" w:hAnsi="Wingdings"/>
    </w:rPr>
  </w:style>
  <w:style w:type="character" w:customStyle="1" w:styleId="WW8Num13z1">
    <w:name w:val="WW8Num13z1"/>
    <w:rsid w:val="00C86EBC"/>
    <w:rPr>
      <w:rFonts w:ascii="Courier New" w:hAnsi="Courier New" w:cs="Courier New"/>
    </w:rPr>
  </w:style>
  <w:style w:type="character" w:customStyle="1" w:styleId="WW8Num13z3">
    <w:name w:val="WW8Num13z3"/>
    <w:rsid w:val="00C86EBC"/>
    <w:rPr>
      <w:rFonts w:ascii="Symbol" w:hAnsi="Symbol"/>
    </w:rPr>
  </w:style>
  <w:style w:type="character" w:customStyle="1" w:styleId="WW8Num14z0">
    <w:name w:val="WW8Num14z0"/>
    <w:rsid w:val="00C86EBC"/>
    <w:rPr>
      <w:rFonts w:ascii="Wingdings" w:hAnsi="Wingdings"/>
    </w:rPr>
  </w:style>
  <w:style w:type="character" w:customStyle="1" w:styleId="WW8Num14z1">
    <w:name w:val="WW8Num14z1"/>
    <w:rsid w:val="00C86EBC"/>
    <w:rPr>
      <w:rFonts w:ascii="Courier New" w:hAnsi="Courier New" w:cs="Courier New"/>
    </w:rPr>
  </w:style>
  <w:style w:type="character" w:customStyle="1" w:styleId="WW8Num14z3">
    <w:name w:val="WW8Num14z3"/>
    <w:rsid w:val="00C86EBC"/>
    <w:rPr>
      <w:rFonts w:ascii="Symbol" w:hAnsi="Symbol"/>
    </w:rPr>
  </w:style>
  <w:style w:type="character" w:customStyle="1" w:styleId="WW8Num15z0">
    <w:name w:val="WW8Num15z0"/>
    <w:rsid w:val="00C86EBC"/>
    <w:rPr>
      <w:rFonts w:ascii="Wingdings" w:hAnsi="Wingdings"/>
    </w:rPr>
  </w:style>
  <w:style w:type="character" w:customStyle="1" w:styleId="WW8Num15z1">
    <w:name w:val="WW8Num15z1"/>
    <w:rsid w:val="00C86EBC"/>
    <w:rPr>
      <w:rFonts w:ascii="Courier New" w:hAnsi="Courier New" w:cs="Courier New"/>
    </w:rPr>
  </w:style>
  <w:style w:type="character" w:customStyle="1" w:styleId="WW8Num15z3">
    <w:name w:val="WW8Num15z3"/>
    <w:rsid w:val="00C86EBC"/>
    <w:rPr>
      <w:rFonts w:ascii="Symbol" w:hAnsi="Symbol"/>
    </w:rPr>
  </w:style>
  <w:style w:type="character" w:customStyle="1" w:styleId="WW8Num16z0">
    <w:name w:val="WW8Num16z0"/>
    <w:rsid w:val="00C86EBC"/>
    <w:rPr>
      <w:b/>
    </w:rPr>
  </w:style>
  <w:style w:type="character" w:customStyle="1" w:styleId="WW8Num16z1">
    <w:name w:val="WW8Num16z1"/>
    <w:rsid w:val="00C86EBC"/>
    <w:rPr>
      <w:rFonts w:ascii="Symbol" w:hAnsi="Symbol"/>
    </w:rPr>
  </w:style>
  <w:style w:type="character" w:customStyle="1" w:styleId="apple-converted-space">
    <w:name w:val="apple-converted-space"/>
    <w:basedOn w:val="DefaultParagraphFont"/>
    <w:rsid w:val="00C86EBC"/>
  </w:style>
  <w:style w:type="character" w:customStyle="1" w:styleId="Simbolizanumerisanje">
    <w:name w:val="Simboli za numerisanje"/>
    <w:rsid w:val="00C86EBC"/>
  </w:style>
  <w:style w:type="paragraph" w:customStyle="1" w:styleId="Zaglavlje">
    <w:name w:val="Zaglavlje"/>
    <w:basedOn w:val="Normal"/>
    <w:next w:val="BodyText"/>
    <w:rsid w:val="00C86EBC"/>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C86EBC"/>
    <w:pPr>
      <w:suppressAutoHyphens/>
      <w:spacing w:after="0"/>
      <w:jc w:val="both"/>
    </w:pPr>
    <w:rPr>
      <w:rFonts w:cs="Mangal"/>
      <w:sz w:val="26"/>
      <w:szCs w:val="20"/>
      <w:lang w:val="sr-Cyrl-CS" w:eastAsia="ar-SA"/>
    </w:rPr>
  </w:style>
  <w:style w:type="paragraph" w:customStyle="1" w:styleId="Naslov">
    <w:name w:val="Naslov"/>
    <w:basedOn w:val="Normal"/>
    <w:rsid w:val="00C86EBC"/>
    <w:pPr>
      <w:suppressLineNumbers/>
      <w:suppressAutoHyphens/>
      <w:spacing w:before="120" w:after="120"/>
    </w:pPr>
    <w:rPr>
      <w:rFonts w:cs="Mangal"/>
      <w:i/>
      <w:iCs/>
      <w:lang w:eastAsia="ar-SA"/>
    </w:rPr>
  </w:style>
  <w:style w:type="paragraph" w:customStyle="1" w:styleId="Indeks">
    <w:name w:val="Indeks"/>
    <w:basedOn w:val="Normal"/>
    <w:rsid w:val="00C86EBC"/>
    <w:pPr>
      <w:suppressLineNumbers/>
      <w:suppressAutoHyphens/>
    </w:pPr>
    <w:rPr>
      <w:rFonts w:cs="Mangal"/>
      <w:sz w:val="20"/>
      <w:szCs w:val="20"/>
      <w:lang w:eastAsia="ar-SA"/>
    </w:rPr>
  </w:style>
  <w:style w:type="paragraph" w:styleId="BodyTextIndent2">
    <w:name w:val="Body Text Indent 2"/>
    <w:basedOn w:val="Normal"/>
    <w:link w:val="BodyTextIndent2Char"/>
    <w:rsid w:val="00C86EBC"/>
    <w:pPr>
      <w:suppressAutoHyphens/>
      <w:ind w:left="90" w:firstLine="630"/>
      <w:jc w:val="both"/>
    </w:pPr>
    <w:rPr>
      <w:sz w:val="26"/>
      <w:szCs w:val="20"/>
      <w:lang w:val="sr-Cyrl-CS" w:eastAsia="ar-SA"/>
    </w:rPr>
  </w:style>
  <w:style w:type="character" w:customStyle="1" w:styleId="BodyTextIndent2Char">
    <w:name w:val="Body Text Indent 2 Char"/>
    <w:basedOn w:val="DefaultParagraphFont"/>
    <w:link w:val="BodyTextIndent2"/>
    <w:rsid w:val="00C86EBC"/>
    <w:rPr>
      <w:sz w:val="26"/>
      <w:lang w:val="sr-Cyrl-CS" w:eastAsia="ar-SA"/>
    </w:rPr>
  </w:style>
  <w:style w:type="paragraph" w:styleId="BodyTextIndent3">
    <w:name w:val="Body Text Indent 3"/>
    <w:basedOn w:val="Normal"/>
    <w:link w:val="BodyTextIndent3Char"/>
    <w:rsid w:val="00C86EBC"/>
    <w:pPr>
      <w:suppressAutoHyphens/>
      <w:ind w:firstLine="720"/>
      <w:jc w:val="both"/>
    </w:pPr>
    <w:rPr>
      <w:sz w:val="26"/>
      <w:szCs w:val="20"/>
      <w:lang w:val="sr-Cyrl-CS" w:eastAsia="ar-SA"/>
    </w:rPr>
  </w:style>
  <w:style w:type="character" w:customStyle="1" w:styleId="BodyTextIndent3Char">
    <w:name w:val="Body Text Indent 3 Char"/>
    <w:basedOn w:val="DefaultParagraphFont"/>
    <w:link w:val="BodyTextIndent3"/>
    <w:rsid w:val="00C86EBC"/>
    <w:rPr>
      <w:sz w:val="26"/>
      <w:lang w:val="sr-Cyrl-CS" w:eastAsia="ar-SA"/>
    </w:rPr>
  </w:style>
  <w:style w:type="paragraph" w:styleId="NormalWeb">
    <w:name w:val="Normal (Web)"/>
    <w:basedOn w:val="Normal"/>
    <w:rsid w:val="00C86EBC"/>
    <w:pPr>
      <w:suppressAutoHyphens/>
      <w:spacing w:before="100" w:after="100"/>
    </w:pPr>
    <w:rPr>
      <w:lang w:eastAsia="ar-SA"/>
    </w:rPr>
  </w:style>
  <w:style w:type="paragraph" w:customStyle="1" w:styleId="Default">
    <w:name w:val="Default"/>
    <w:rsid w:val="00C86EBC"/>
    <w:pPr>
      <w:suppressAutoHyphens/>
      <w:autoSpaceDE w:val="0"/>
    </w:pPr>
    <w:rPr>
      <w:rFonts w:ascii="Arial" w:eastAsia="Arial" w:hAnsi="Arial" w:cs="Arial"/>
      <w:color w:val="000000"/>
      <w:sz w:val="24"/>
      <w:szCs w:val="24"/>
      <w:lang w:val="sr-Latn-CS" w:eastAsia="ar-SA"/>
    </w:rPr>
  </w:style>
  <w:style w:type="paragraph" w:customStyle="1" w:styleId="TableContents">
    <w:name w:val="Table Contents"/>
    <w:basedOn w:val="Normal"/>
    <w:rsid w:val="00C86EBC"/>
    <w:pPr>
      <w:suppressLineNumbers/>
      <w:suppressAutoHyphens/>
    </w:pPr>
    <w:rPr>
      <w:lang w:eastAsia="ar-SA"/>
    </w:rPr>
  </w:style>
  <w:style w:type="paragraph" w:customStyle="1" w:styleId="Sadrajtabele">
    <w:name w:val="Sadržaj tabele"/>
    <w:basedOn w:val="Normal"/>
    <w:rsid w:val="00C86EBC"/>
    <w:pPr>
      <w:suppressLineNumbers/>
      <w:suppressAutoHyphens/>
    </w:pPr>
    <w:rPr>
      <w:sz w:val="20"/>
      <w:szCs w:val="20"/>
      <w:lang w:eastAsia="ar-SA"/>
    </w:rPr>
  </w:style>
  <w:style w:type="paragraph" w:customStyle="1" w:styleId="Zaglavljetabele">
    <w:name w:val="Zaglavlje tabele"/>
    <w:basedOn w:val="Sadrajtabele"/>
    <w:rsid w:val="00C86EBC"/>
    <w:pPr>
      <w:jc w:val="center"/>
    </w:pPr>
    <w:rPr>
      <w:b/>
      <w:bCs/>
    </w:rPr>
  </w:style>
  <w:style w:type="paragraph" w:customStyle="1" w:styleId="Sadrajokvira">
    <w:name w:val="Sadržaj okvira"/>
    <w:basedOn w:val="BodyText"/>
    <w:rsid w:val="00C86EBC"/>
    <w:pPr>
      <w:suppressAutoHyphens/>
      <w:spacing w:after="0"/>
      <w:jc w:val="both"/>
    </w:pPr>
    <w:rPr>
      <w:sz w:val="26"/>
      <w:szCs w:val="20"/>
      <w:lang w:val="sr-Cyrl-CS" w:eastAsia="ar-SA"/>
    </w:rPr>
  </w:style>
  <w:style w:type="paragraph" w:styleId="CommentText">
    <w:name w:val="annotation text"/>
    <w:basedOn w:val="Normal"/>
    <w:link w:val="CommentTextChar"/>
    <w:semiHidden/>
    <w:rsid w:val="00C86EBC"/>
    <w:pPr>
      <w:suppressAutoHyphens/>
    </w:pPr>
    <w:rPr>
      <w:sz w:val="20"/>
      <w:szCs w:val="20"/>
      <w:lang w:eastAsia="ar-SA"/>
    </w:rPr>
  </w:style>
  <w:style w:type="character" w:customStyle="1" w:styleId="CommentTextChar">
    <w:name w:val="Comment Text Char"/>
    <w:basedOn w:val="DefaultParagraphFont"/>
    <w:link w:val="CommentText"/>
    <w:semiHidden/>
    <w:rsid w:val="00C86EBC"/>
    <w:rPr>
      <w:lang w:eastAsia="ar-SA"/>
    </w:rPr>
  </w:style>
  <w:style w:type="character" w:customStyle="1" w:styleId="CommentSubjectChar">
    <w:name w:val="Comment Subject Char"/>
    <w:basedOn w:val="CommentTextChar"/>
    <w:link w:val="CommentSubject"/>
    <w:semiHidden/>
    <w:rsid w:val="00C86EBC"/>
    <w:rPr>
      <w:b/>
      <w:bCs/>
    </w:rPr>
  </w:style>
  <w:style w:type="paragraph" w:styleId="CommentSubject">
    <w:name w:val="annotation subject"/>
    <w:basedOn w:val="CommentText"/>
    <w:next w:val="CommentText"/>
    <w:link w:val="CommentSubjectChar"/>
    <w:semiHidden/>
    <w:rsid w:val="00C86EBC"/>
    <w:rPr>
      <w:b/>
      <w:bCs/>
    </w:rPr>
  </w:style>
  <w:style w:type="paragraph" w:customStyle="1" w:styleId="Char1">
    <w:name w:val="Char1"/>
    <w:basedOn w:val="Normal"/>
    <w:rsid w:val="00C86EBC"/>
    <w:pPr>
      <w:spacing w:after="160" w:line="240" w:lineRule="exact"/>
    </w:pPr>
    <w:rPr>
      <w:rFonts w:ascii="Tahoma" w:hAnsi="Tahoma"/>
      <w:sz w:val="20"/>
      <w:szCs w:val="20"/>
      <w:lang w:eastAsia="cs-CZ"/>
    </w:rPr>
  </w:style>
  <w:style w:type="character" w:customStyle="1" w:styleId="apple-style-span">
    <w:name w:val="apple-style-span"/>
    <w:basedOn w:val="DefaultParagraphFont"/>
    <w:rsid w:val="00C86EBC"/>
  </w:style>
  <w:style w:type="paragraph" w:styleId="ListParagraph">
    <w:name w:val="List Paragraph"/>
    <w:basedOn w:val="Normal"/>
    <w:uiPriority w:val="34"/>
    <w:qFormat/>
    <w:rsid w:val="00C86EBC"/>
    <w:pPr>
      <w:spacing w:after="200" w:line="276" w:lineRule="auto"/>
      <w:ind w:left="720"/>
      <w:contextualSpacing/>
    </w:pPr>
    <w:rPr>
      <w:rFonts w:ascii="Calibri" w:eastAsia="Calibri" w:hAnsi="Calibri"/>
      <w:noProof/>
      <w:sz w:val="22"/>
      <w:szCs w:val="22"/>
    </w:rPr>
  </w:style>
  <w:style w:type="paragraph" w:customStyle="1" w:styleId="font5">
    <w:name w:val="font5"/>
    <w:basedOn w:val="Normal"/>
    <w:rsid w:val="007D55EE"/>
    <w:pPr>
      <w:spacing w:before="100" w:beforeAutospacing="1" w:after="100" w:afterAutospacing="1"/>
    </w:pPr>
    <w:rPr>
      <w:color w:val="000000"/>
      <w:sz w:val="22"/>
      <w:szCs w:val="22"/>
    </w:rPr>
  </w:style>
  <w:style w:type="paragraph" w:customStyle="1" w:styleId="font6">
    <w:name w:val="font6"/>
    <w:basedOn w:val="Normal"/>
    <w:rsid w:val="007D55EE"/>
    <w:pPr>
      <w:spacing w:before="100" w:beforeAutospacing="1" w:after="100" w:afterAutospacing="1"/>
    </w:pPr>
    <w:rPr>
      <w:b/>
      <w:bCs/>
      <w:color w:val="000000"/>
      <w:sz w:val="22"/>
      <w:szCs w:val="22"/>
    </w:rPr>
  </w:style>
  <w:style w:type="paragraph" w:customStyle="1" w:styleId="font7">
    <w:name w:val="font7"/>
    <w:basedOn w:val="Normal"/>
    <w:rsid w:val="007D55EE"/>
    <w:pPr>
      <w:spacing w:before="100" w:beforeAutospacing="1" w:after="100" w:afterAutospacing="1"/>
    </w:pPr>
    <w:rPr>
      <w:sz w:val="22"/>
      <w:szCs w:val="22"/>
    </w:rPr>
  </w:style>
  <w:style w:type="paragraph" w:customStyle="1" w:styleId="font8">
    <w:name w:val="font8"/>
    <w:basedOn w:val="Normal"/>
    <w:rsid w:val="007D55EE"/>
    <w:pPr>
      <w:spacing w:before="100" w:beforeAutospacing="1" w:after="100" w:afterAutospacing="1"/>
    </w:pPr>
    <w:rPr>
      <w:color w:val="000000"/>
      <w:sz w:val="28"/>
      <w:szCs w:val="28"/>
    </w:rPr>
  </w:style>
  <w:style w:type="paragraph" w:customStyle="1" w:styleId="font9">
    <w:name w:val="font9"/>
    <w:basedOn w:val="Normal"/>
    <w:rsid w:val="007D55EE"/>
    <w:pPr>
      <w:spacing w:before="100" w:beforeAutospacing="1" w:after="100" w:afterAutospacing="1"/>
    </w:pPr>
    <w:rPr>
      <w:sz w:val="28"/>
      <w:szCs w:val="28"/>
    </w:rPr>
  </w:style>
  <w:style w:type="paragraph" w:customStyle="1" w:styleId="font10">
    <w:name w:val="font10"/>
    <w:basedOn w:val="Normal"/>
    <w:rsid w:val="007D55EE"/>
    <w:pPr>
      <w:spacing w:before="100" w:beforeAutospacing="1" w:after="100" w:afterAutospacing="1"/>
    </w:pPr>
    <w:rPr>
      <w:color w:val="000000"/>
    </w:rPr>
  </w:style>
  <w:style w:type="paragraph" w:customStyle="1" w:styleId="font11">
    <w:name w:val="font11"/>
    <w:basedOn w:val="Normal"/>
    <w:rsid w:val="007D55EE"/>
    <w:pPr>
      <w:spacing w:before="100" w:beforeAutospacing="1" w:after="100" w:afterAutospacing="1"/>
    </w:pPr>
    <w:rPr>
      <w:b/>
      <w:bCs/>
      <w:color w:val="000000"/>
    </w:rPr>
  </w:style>
  <w:style w:type="paragraph" w:customStyle="1" w:styleId="font12">
    <w:name w:val="font12"/>
    <w:basedOn w:val="Normal"/>
    <w:rsid w:val="007D55EE"/>
    <w:pPr>
      <w:spacing w:before="100" w:beforeAutospacing="1" w:after="100" w:afterAutospacing="1"/>
    </w:pPr>
    <w:rPr>
      <w:b/>
      <w:bCs/>
      <w:color w:val="000000"/>
      <w:sz w:val="28"/>
      <w:szCs w:val="28"/>
    </w:rPr>
  </w:style>
  <w:style w:type="paragraph" w:customStyle="1" w:styleId="font13">
    <w:name w:val="font13"/>
    <w:basedOn w:val="Normal"/>
    <w:rsid w:val="007D55EE"/>
    <w:pPr>
      <w:spacing w:before="100" w:beforeAutospacing="1" w:after="100" w:afterAutospacing="1"/>
    </w:pPr>
    <w:rPr>
      <w:b/>
      <w:bCs/>
      <w:sz w:val="28"/>
      <w:szCs w:val="28"/>
    </w:rPr>
  </w:style>
  <w:style w:type="paragraph" w:customStyle="1" w:styleId="xl63">
    <w:name w:val="xl63"/>
    <w:basedOn w:val="Normal"/>
    <w:rsid w:val="007D55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4">
    <w:name w:val="xl64"/>
    <w:basedOn w:val="Normal"/>
    <w:rsid w:val="007D55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rPr>
  </w:style>
  <w:style w:type="paragraph" w:customStyle="1" w:styleId="xl65">
    <w:name w:val="xl65"/>
    <w:basedOn w:val="Normal"/>
    <w:rsid w:val="007D55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66">
    <w:name w:val="xl66"/>
    <w:basedOn w:val="Normal"/>
    <w:rsid w:val="007D55E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color w:val="000000"/>
    </w:rPr>
  </w:style>
  <w:style w:type="paragraph" w:customStyle="1" w:styleId="xl67">
    <w:name w:val="xl67"/>
    <w:basedOn w:val="Normal"/>
    <w:rsid w:val="007D55E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68">
    <w:name w:val="xl68"/>
    <w:basedOn w:val="Normal"/>
    <w:rsid w:val="007D55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9">
    <w:name w:val="xl69"/>
    <w:basedOn w:val="Normal"/>
    <w:rsid w:val="007D55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70">
    <w:name w:val="xl70"/>
    <w:basedOn w:val="Normal"/>
    <w:rsid w:val="007D55EE"/>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1">
    <w:name w:val="xl71"/>
    <w:basedOn w:val="Normal"/>
    <w:rsid w:val="007D55EE"/>
    <w:pPr>
      <w:pBdr>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72">
    <w:name w:val="xl72"/>
    <w:basedOn w:val="Normal"/>
    <w:rsid w:val="007D55E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3">
    <w:name w:val="xl73"/>
    <w:basedOn w:val="Normal"/>
    <w:rsid w:val="007D55EE"/>
    <w:pPr>
      <w:spacing w:before="100" w:beforeAutospacing="1" w:after="100" w:afterAutospacing="1"/>
    </w:pPr>
  </w:style>
  <w:style w:type="paragraph" w:customStyle="1" w:styleId="xl74">
    <w:name w:val="xl74"/>
    <w:basedOn w:val="Normal"/>
    <w:rsid w:val="007D55EE"/>
    <w:pPr>
      <w:pBdr>
        <w:top w:val="single" w:sz="4" w:space="0" w:color="auto"/>
        <w:left w:val="single" w:sz="4" w:space="0" w:color="auto"/>
        <w:bottom w:val="single" w:sz="4" w:space="0" w:color="auto"/>
      </w:pBdr>
      <w:spacing w:before="100" w:beforeAutospacing="1" w:after="100" w:afterAutospacing="1"/>
      <w:jc w:val="center"/>
      <w:textAlignment w:val="top"/>
    </w:pPr>
    <w:rPr>
      <w:i/>
      <w:iCs/>
      <w:color w:val="000000"/>
    </w:rPr>
  </w:style>
  <w:style w:type="paragraph" w:customStyle="1" w:styleId="xl75">
    <w:name w:val="xl75"/>
    <w:basedOn w:val="Normal"/>
    <w:rsid w:val="007D55E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6">
    <w:name w:val="xl76"/>
    <w:basedOn w:val="Normal"/>
    <w:rsid w:val="007D55EE"/>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77">
    <w:name w:val="xl77"/>
    <w:basedOn w:val="Normal"/>
    <w:rsid w:val="007D55EE"/>
    <w:pPr>
      <w:pBdr>
        <w:top w:val="single" w:sz="4" w:space="0" w:color="auto"/>
        <w:left w:val="single" w:sz="4" w:space="0" w:color="auto"/>
        <w:bottom w:val="single" w:sz="8" w:space="0" w:color="auto"/>
        <w:right w:val="single" w:sz="4" w:space="0" w:color="auto"/>
      </w:pBdr>
      <w:spacing w:before="100" w:beforeAutospacing="1" w:after="100" w:afterAutospacing="1"/>
      <w:jc w:val="both"/>
    </w:pPr>
    <w:rPr>
      <w:color w:val="000000"/>
    </w:rPr>
  </w:style>
  <w:style w:type="paragraph" w:customStyle="1" w:styleId="xl78">
    <w:name w:val="xl78"/>
    <w:basedOn w:val="Normal"/>
    <w:rsid w:val="007D55EE"/>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rPr>
  </w:style>
  <w:style w:type="paragraph" w:customStyle="1" w:styleId="xl79">
    <w:name w:val="xl79"/>
    <w:basedOn w:val="Normal"/>
    <w:rsid w:val="007D55EE"/>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80">
    <w:name w:val="xl80"/>
    <w:basedOn w:val="Normal"/>
    <w:rsid w:val="007D55E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1">
    <w:name w:val="xl81"/>
    <w:basedOn w:val="Normal"/>
    <w:rsid w:val="007D55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Normal"/>
    <w:rsid w:val="007D55EE"/>
    <w:pPr>
      <w:pBdr>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3">
    <w:name w:val="xl83"/>
    <w:basedOn w:val="Normal"/>
    <w:rsid w:val="007D55EE"/>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4">
    <w:name w:val="xl84"/>
    <w:basedOn w:val="Normal"/>
    <w:rsid w:val="007D55E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5">
    <w:name w:val="xl85"/>
    <w:basedOn w:val="Normal"/>
    <w:rsid w:val="007D55EE"/>
    <w:pPr>
      <w:spacing w:before="100" w:beforeAutospacing="1" w:after="100" w:afterAutospacing="1"/>
      <w:jc w:val="center"/>
      <w:textAlignment w:val="center"/>
    </w:pPr>
    <w:rPr>
      <w:b/>
      <w:bCs/>
    </w:rPr>
  </w:style>
  <w:style w:type="paragraph" w:customStyle="1" w:styleId="xl86">
    <w:name w:val="xl86"/>
    <w:basedOn w:val="Normal"/>
    <w:rsid w:val="007D55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87">
    <w:name w:val="xl87"/>
    <w:basedOn w:val="Normal"/>
    <w:rsid w:val="007D55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8">
    <w:name w:val="xl88"/>
    <w:basedOn w:val="Normal"/>
    <w:rsid w:val="007D55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89">
    <w:name w:val="xl89"/>
    <w:basedOn w:val="Normal"/>
    <w:rsid w:val="007D55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Normal"/>
    <w:rsid w:val="007D55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rPr>
  </w:style>
  <w:style w:type="paragraph" w:customStyle="1" w:styleId="xl91">
    <w:name w:val="xl91"/>
    <w:basedOn w:val="Normal"/>
    <w:rsid w:val="007D55EE"/>
    <w:pPr>
      <w:pBdr>
        <w:top w:val="single" w:sz="4" w:space="0" w:color="auto"/>
        <w:left w:val="single" w:sz="4" w:space="0" w:color="auto"/>
        <w:right w:val="single" w:sz="4" w:space="0" w:color="auto"/>
      </w:pBdr>
      <w:spacing w:before="100" w:beforeAutospacing="1" w:after="100" w:afterAutospacing="1"/>
      <w:jc w:val="center"/>
      <w:textAlignment w:val="top"/>
    </w:pPr>
    <w:rPr>
      <w:i/>
      <w:iCs/>
      <w:color w:val="000000"/>
    </w:rPr>
  </w:style>
  <w:style w:type="paragraph" w:customStyle="1" w:styleId="xl92">
    <w:name w:val="xl92"/>
    <w:basedOn w:val="Normal"/>
    <w:rsid w:val="007D55EE"/>
    <w:pPr>
      <w:pBdr>
        <w:left w:val="single" w:sz="4" w:space="0" w:color="auto"/>
        <w:right w:val="single" w:sz="4" w:space="0" w:color="auto"/>
      </w:pBdr>
      <w:spacing w:before="100" w:beforeAutospacing="1" w:after="100" w:afterAutospacing="1"/>
      <w:jc w:val="center"/>
      <w:textAlignment w:val="top"/>
    </w:pPr>
    <w:rPr>
      <w:i/>
      <w:iCs/>
      <w:color w:val="000000"/>
    </w:rPr>
  </w:style>
  <w:style w:type="paragraph" w:customStyle="1" w:styleId="xl93">
    <w:name w:val="xl93"/>
    <w:basedOn w:val="Normal"/>
    <w:rsid w:val="007D55EE"/>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rPr>
  </w:style>
  <w:style w:type="paragraph" w:customStyle="1" w:styleId="xl94">
    <w:name w:val="xl94"/>
    <w:basedOn w:val="Normal"/>
    <w:rsid w:val="007D55EE"/>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95">
    <w:name w:val="xl95"/>
    <w:basedOn w:val="Normal"/>
    <w:rsid w:val="007D55EE"/>
    <w:pPr>
      <w:pBdr>
        <w:left w:val="single" w:sz="4" w:space="0" w:color="auto"/>
        <w:bottom w:val="single" w:sz="4" w:space="0" w:color="auto"/>
        <w:right w:val="single" w:sz="4" w:space="0" w:color="auto"/>
      </w:pBdr>
      <w:spacing w:before="100" w:beforeAutospacing="1" w:after="100" w:afterAutospacing="1"/>
      <w:jc w:val="both"/>
    </w:pPr>
    <w:rPr>
      <w:b/>
      <w:bCs/>
      <w:color w:val="000000"/>
    </w:rPr>
  </w:style>
  <w:style w:type="paragraph" w:customStyle="1" w:styleId="xl96">
    <w:name w:val="xl96"/>
    <w:basedOn w:val="Normal"/>
    <w:rsid w:val="007D55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97">
    <w:name w:val="xl97"/>
    <w:basedOn w:val="Normal"/>
    <w:rsid w:val="007D55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8">
    <w:name w:val="xl98"/>
    <w:basedOn w:val="Normal"/>
    <w:rsid w:val="007D55EE"/>
    <w:pPr>
      <w:pBdr>
        <w:top w:val="single" w:sz="4" w:space="0" w:color="auto"/>
        <w:left w:val="single" w:sz="4" w:space="0" w:color="auto"/>
        <w:right w:val="single" w:sz="4" w:space="0" w:color="auto"/>
      </w:pBdr>
      <w:spacing w:before="100" w:beforeAutospacing="1" w:after="100" w:afterAutospacing="1"/>
      <w:jc w:val="center"/>
      <w:textAlignment w:val="top"/>
    </w:pPr>
    <w:rPr>
      <w:i/>
      <w:iCs/>
      <w:color w:val="000000"/>
    </w:rPr>
  </w:style>
  <w:style w:type="paragraph" w:customStyle="1" w:styleId="xl99">
    <w:name w:val="xl99"/>
    <w:basedOn w:val="Normal"/>
    <w:rsid w:val="007D55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rPr>
  </w:style>
  <w:style w:type="paragraph" w:customStyle="1" w:styleId="xl100">
    <w:name w:val="xl100"/>
    <w:basedOn w:val="Normal"/>
    <w:rsid w:val="007D55E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Normal"/>
    <w:rsid w:val="007D55EE"/>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2">
    <w:name w:val="xl102"/>
    <w:basedOn w:val="Normal"/>
    <w:rsid w:val="007D55E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3">
    <w:name w:val="xl103"/>
    <w:basedOn w:val="Normal"/>
    <w:rsid w:val="007D55E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4">
    <w:name w:val="xl104"/>
    <w:basedOn w:val="Normal"/>
    <w:rsid w:val="007D55EE"/>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5">
    <w:name w:val="xl105"/>
    <w:basedOn w:val="Normal"/>
    <w:rsid w:val="007D55E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6">
    <w:name w:val="xl106"/>
    <w:basedOn w:val="Normal"/>
    <w:rsid w:val="007D55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7">
    <w:name w:val="xl107"/>
    <w:basedOn w:val="Normal"/>
    <w:rsid w:val="007D55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08">
    <w:name w:val="xl108"/>
    <w:basedOn w:val="Normal"/>
    <w:rsid w:val="007D55EE"/>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09">
    <w:name w:val="xl109"/>
    <w:basedOn w:val="Normal"/>
    <w:rsid w:val="007D55EE"/>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10">
    <w:name w:val="xl110"/>
    <w:basedOn w:val="Normal"/>
    <w:rsid w:val="00F71F6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8"/>
      <w:szCs w:val="28"/>
      <w:u w:val="single"/>
    </w:rPr>
  </w:style>
  <w:style w:type="paragraph" w:customStyle="1" w:styleId="xl111">
    <w:name w:val="xl111"/>
    <w:basedOn w:val="Normal"/>
    <w:rsid w:val="00F71F6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12">
    <w:name w:val="xl112"/>
    <w:basedOn w:val="Normal"/>
    <w:rsid w:val="00F71F6A"/>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13">
    <w:name w:val="xl113"/>
    <w:basedOn w:val="Normal"/>
    <w:rsid w:val="00F71F6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14">
    <w:name w:val="xl114"/>
    <w:basedOn w:val="Normal"/>
    <w:rsid w:val="00F71F6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rPr>
      <w:rFonts w:ascii="Arial" w:hAnsi="Arial" w:cs="Arial"/>
      <w:b/>
      <w:bCs/>
    </w:rPr>
  </w:style>
  <w:style w:type="paragraph" w:customStyle="1" w:styleId="xl115">
    <w:name w:val="xl115"/>
    <w:basedOn w:val="Normal"/>
    <w:rsid w:val="00CC5429"/>
    <w:pPr>
      <w:pBdr>
        <w:top w:val="single" w:sz="4" w:space="0" w:color="auto"/>
      </w:pBdr>
      <w:spacing w:before="100" w:beforeAutospacing="1" w:after="100" w:afterAutospacing="1"/>
      <w:jc w:val="center"/>
      <w:textAlignment w:val="center"/>
    </w:pPr>
    <w:rPr>
      <w:sz w:val="32"/>
      <w:szCs w:val="32"/>
    </w:rPr>
  </w:style>
  <w:style w:type="paragraph" w:customStyle="1" w:styleId="xl116">
    <w:name w:val="xl116"/>
    <w:basedOn w:val="Normal"/>
    <w:rsid w:val="00CC5429"/>
    <w:pPr>
      <w:pBdr>
        <w:top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17">
    <w:name w:val="xl117"/>
    <w:basedOn w:val="Normal"/>
    <w:rsid w:val="00CC5429"/>
    <w:pPr>
      <w:pBdr>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118">
    <w:name w:val="xl118"/>
    <w:basedOn w:val="Normal"/>
    <w:rsid w:val="00CC5429"/>
    <w:pPr>
      <w:pBdr>
        <w:bottom w:val="single" w:sz="4" w:space="0" w:color="auto"/>
      </w:pBdr>
      <w:spacing w:before="100" w:beforeAutospacing="1" w:after="100" w:afterAutospacing="1"/>
      <w:jc w:val="center"/>
      <w:textAlignment w:val="center"/>
    </w:pPr>
    <w:rPr>
      <w:sz w:val="32"/>
      <w:szCs w:val="32"/>
    </w:rPr>
  </w:style>
  <w:style w:type="paragraph" w:customStyle="1" w:styleId="xl119">
    <w:name w:val="xl119"/>
    <w:basedOn w:val="Normal"/>
    <w:rsid w:val="00CC5429"/>
    <w:pPr>
      <w:pBdr>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20">
    <w:name w:val="xl120"/>
    <w:basedOn w:val="Normal"/>
    <w:rsid w:val="00CC5429"/>
    <w:pPr>
      <w:pBdr>
        <w:top w:val="single" w:sz="4" w:space="0" w:color="auto"/>
        <w:left w:val="single" w:sz="4" w:space="0" w:color="auto"/>
      </w:pBdr>
      <w:spacing w:before="100" w:beforeAutospacing="1" w:after="100" w:afterAutospacing="1"/>
      <w:jc w:val="center"/>
      <w:textAlignment w:val="center"/>
    </w:pPr>
    <w:rPr>
      <w:color w:val="000000"/>
      <w:sz w:val="28"/>
      <w:szCs w:val="28"/>
    </w:rPr>
  </w:style>
  <w:style w:type="paragraph" w:customStyle="1" w:styleId="xl121">
    <w:name w:val="xl121"/>
    <w:basedOn w:val="Normal"/>
    <w:rsid w:val="00CC5429"/>
    <w:pPr>
      <w:pBdr>
        <w:top w:val="single" w:sz="4" w:space="0" w:color="auto"/>
      </w:pBdr>
      <w:spacing w:before="100" w:beforeAutospacing="1" w:after="100" w:afterAutospacing="1"/>
      <w:jc w:val="center"/>
      <w:textAlignment w:val="center"/>
    </w:pPr>
    <w:rPr>
      <w:color w:val="000000"/>
      <w:sz w:val="28"/>
      <w:szCs w:val="28"/>
    </w:rPr>
  </w:style>
  <w:style w:type="paragraph" w:customStyle="1" w:styleId="xl122">
    <w:name w:val="xl122"/>
    <w:basedOn w:val="Normal"/>
    <w:rsid w:val="00CC5429"/>
    <w:pPr>
      <w:pBdr>
        <w:top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23">
    <w:name w:val="xl123"/>
    <w:basedOn w:val="Normal"/>
    <w:rsid w:val="00CC5429"/>
    <w:pPr>
      <w:pBdr>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24">
    <w:name w:val="xl124"/>
    <w:basedOn w:val="Normal"/>
    <w:rsid w:val="00CC5429"/>
    <w:pPr>
      <w:pBdr>
        <w:bottom w:val="single" w:sz="4" w:space="0" w:color="auto"/>
      </w:pBdr>
      <w:spacing w:before="100" w:beforeAutospacing="1" w:after="100" w:afterAutospacing="1"/>
      <w:jc w:val="center"/>
      <w:textAlignment w:val="center"/>
    </w:pPr>
    <w:rPr>
      <w:color w:val="000000"/>
      <w:sz w:val="28"/>
      <w:szCs w:val="28"/>
    </w:rPr>
  </w:style>
  <w:style w:type="paragraph" w:customStyle="1" w:styleId="xl125">
    <w:name w:val="xl125"/>
    <w:basedOn w:val="Normal"/>
    <w:rsid w:val="00CC5429"/>
    <w:pPr>
      <w:pBdr>
        <w:bottom w:val="single" w:sz="4" w:space="0" w:color="auto"/>
        <w:right w:val="single" w:sz="4" w:space="0" w:color="auto"/>
      </w:pBdr>
      <w:spacing w:before="100" w:beforeAutospacing="1" w:after="100" w:afterAutospacing="1"/>
      <w:jc w:val="center"/>
      <w:textAlignment w:val="center"/>
    </w:pPr>
    <w:rPr>
      <w:color w:val="000000"/>
      <w:sz w:val="28"/>
      <w:szCs w:val="28"/>
    </w:rPr>
  </w:style>
</w:styles>
</file>

<file path=word/webSettings.xml><?xml version="1.0" encoding="utf-8"?>
<w:webSettings xmlns:r="http://schemas.openxmlformats.org/officeDocument/2006/relationships" xmlns:w="http://schemas.openxmlformats.org/wordprocessingml/2006/main">
  <w:divs>
    <w:div w:id="61832232">
      <w:bodyDiv w:val="1"/>
      <w:marLeft w:val="0"/>
      <w:marRight w:val="0"/>
      <w:marTop w:val="0"/>
      <w:marBottom w:val="0"/>
      <w:divBdr>
        <w:top w:val="none" w:sz="0" w:space="0" w:color="auto"/>
        <w:left w:val="none" w:sz="0" w:space="0" w:color="auto"/>
        <w:bottom w:val="none" w:sz="0" w:space="0" w:color="auto"/>
        <w:right w:val="none" w:sz="0" w:space="0" w:color="auto"/>
      </w:divBdr>
    </w:div>
    <w:div w:id="140970352">
      <w:bodyDiv w:val="1"/>
      <w:marLeft w:val="0"/>
      <w:marRight w:val="0"/>
      <w:marTop w:val="0"/>
      <w:marBottom w:val="0"/>
      <w:divBdr>
        <w:top w:val="none" w:sz="0" w:space="0" w:color="auto"/>
        <w:left w:val="none" w:sz="0" w:space="0" w:color="auto"/>
        <w:bottom w:val="none" w:sz="0" w:space="0" w:color="auto"/>
        <w:right w:val="none" w:sz="0" w:space="0" w:color="auto"/>
      </w:divBdr>
    </w:div>
    <w:div w:id="199588647">
      <w:bodyDiv w:val="1"/>
      <w:marLeft w:val="0"/>
      <w:marRight w:val="0"/>
      <w:marTop w:val="0"/>
      <w:marBottom w:val="0"/>
      <w:divBdr>
        <w:top w:val="none" w:sz="0" w:space="0" w:color="auto"/>
        <w:left w:val="none" w:sz="0" w:space="0" w:color="auto"/>
        <w:bottom w:val="none" w:sz="0" w:space="0" w:color="auto"/>
        <w:right w:val="none" w:sz="0" w:space="0" w:color="auto"/>
      </w:divBdr>
    </w:div>
    <w:div w:id="281693099">
      <w:bodyDiv w:val="1"/>
      <w:marLeft w:val="0"/>
      <w:marRight w:val="0"/>
      <w:marTop w:val="0"/>
      <w:marBottom w:val="0"/>
      <w:divBdr>
        <w:top w:val="none" w:sz="0" w:space="0" w:color="auto"/>
        <w:left w:val="none" w:sz="0" w:space="0" w:color="auto"/>
        <w:bottom w:val="none" w:sz="0" w:space="0" w:color="auto"/>
        <w:right w:val="none" w:sz="0" w:space="0" w:color="auto"/>
      </w:divBdr>
    </w:div>
    <w:div w:id="346717016">
      <w:bodyDiv w:val="1"/>
      <w:marLeft w:val="0"/>
      <w:marRight w:val="0"/>
      <w:marTop w:val="0"/>
      <w:marBottom w:val="0"/>
      <w:divBdr>
        <w:top w:val="none" w:sz="0" w:space="0" w:color="auto"/>
        <w:left w:val="none" w:sz="0" w:space="0" w:color="auto"/>
        <w:bottom w:val="none" w:sz="0" w:space="0" w:color="auto"/>
        <w:right w:val="none" w:sz="0" w:space="0" w:color="auto"/>
      </w:divBdr>
    </w:div>
    <w:div w:id="390812975">
      <w:bodyDiv w:val="1"/>
      <w:marLeft w:val="0"/>
      <w:marRight w:val="0"/>
      <w:marTop w:val="0"/>
      <w:marBottom w:val="0"/>
      <w:divBdr>
        <w:top w:val="none" w:sz="0" w:space="0" w:color="auto"/>
        <w:left w:val="none" w:sz="0" w:space="0" w:color="auto"/>
        <w:bottom w:val="none" w:sz="0" w:space="0" w:color="auto"/>
        <w:right w:val="none" w:sz="0" w:space="0" w:color="auto"/>
      </w:divBdr>
    </w:div>
    <w:div w:id="404375428">
      <w:bodyDiv w:val="1"/>
      <w:marLeft w:val="0"/>
      <w:marRight w:val="0"/>
      <w:marTop w:val="0"/>
      <w:marBottom w:val="0"/>
      <w:divBdr>
        <w:top w:val="none" w:sz="0" w:space="0" w:color="auto"/>
        <w:left w:val="none" w:sz="0" w:space="0" w:color="auto"/>
        <w:bottom w:val="none" w:sz="0" w:space="0" w:color="auto"/>
        <w:right w:val="none" w:sz="0" w:space="0" w:color="auto"/>
      </w:divBdr>
    </w:div>
    <w:div w:id="437483421">
      <w:bodyDiv w:val="1"/>
      <w:marLeft w:val="0"/>
      <w:marRight w:val="0"/>
      <w:marTop w:val="0"/>
      <w:marBottom w:val="0"/>
      <w:divBdr>
        <w:top w:val="none" w:sz="0" w:space="0" w:color="auto"/>
        <w:left w:val="none" w:sz="0" w:space="0" w:color="auto"/>
        <w:bottom w:val="none" w:sz="0" w:space="0" w:color="auto"/>
        <w:right w:val="none" w:sz="0" w:space="0" w:color="auto"/>
      </w:divBdr>
    </w:div>
    <w:div w:id="477651386">
      <w:bodyDiv w:val="1"/>
      <w:marLeft w:val="0"/>
      <w:marRight w:val="0"/>
      <w:marTop w:val="0"/>
      <w:marBottom w:val="0"/>
      <w:divBdr>
        <w:top w:val="none" w:sz="0" w:space="0" w:color="auto"/>
        <w:left w:val="none" w:sz="0" w:space="0" w:color="auto"/>
        <w:bottom w:val="none" w:sz="0" w:space="0" w:color="auto"/>
        <w:right w:val="none" w:sz="0" w:space="0" w:color="auto"/>
      </w:divBdr>
    </w:div>
    <w:div w:id="504589368">
      <w:bodyDiv w:val="1"/>
      <w:marLeft w:val="0"/>
      <w:marRight w:val="0"/>
      <w:marTop w:val="0"/>
      <w:marBottom w:val="0"/>
      <w:divBdr>
        <w:top w:val="none" w:sz="0" w:space="0" w:color="auto"/>
        <w:left w:val="none" w:sz="0" w:space="0" w:color="auto"/>
        <w:bottom w:val="none" w:sz="0" w:space="0" w:color="auto"/>
        <w:right w:val="none" w:sz="0" w:space="0" w:color="auto"/>
      </w:divBdr>
    </w:div>
    <w:div w:id="538510570">
      <w:bodyDiv w:val="1"/>
      <w:marLeft w:val="0"/>
      <w:marRight w:val="0"/>
      <w:marTop w:val="0"/>
      <w:marBottom w:val="0"/>
      <w:divBdr>
        <w:top w:val="none" w:sz="0" w:space="0" w:color="auto"/>
        <w:left w:val="none" w:sz="0" w:space="0" w:color="auto"/>
        <w:bottom w:val="none" w:sz="0" w:space="0" w:color="auto"/>
        <w:right w:val="none" w:sz="0" w:space="0" w:color="auto"/>
      </w:divBdr>
    </w:div>
    <w:div w:id="652830903">
      <w:marLeft w:val="0"/>
      <w:marRight w:val="0"/>
      <w:marTop w:val="0"/>
      <w:marBottom w:val="0"/>
      <w:divBdr>
        <w:top w:val="none" w:sz="0" w:space="0" w:color="auto"/>
        <w:left w:val="none" w:sz="0" w:space="0" w:color="auto"/>
        <w:bottom w:val="none" w:sz="0" w:space="0" w:color="auto"/>
        <w:right w:val="none" w:sz="0" w:space="0" w:color="auto"/>
      </w:divBdr>
    </w:div>
    <w:div w:id="652830904">
      <w:marLeft w:val="0"/>
      <w:marRight w:val="0"/>
      <w:marTop w:val="0"/>
      <w:marBottom w:val="0"/>
      <w:divBdr>
        <w:top w:val="none" w:sz="0" w:space="0" w:color="auto"/>
        <w:left w:val="none" w:sz="0" w:space="0" w:color="auto"/>
        <w:bottom w:val="none" w:sz="0" w:space="0" w:color="auto"/>
        <w:right w:val="none" w:sz="0" w:space="0" w:color="auto"/>
      </w:divBdr>
    </w:div>
    <w:div w:id="652830905">
      <w:marLeft w:val="0"/>
      <w:marRight w:val="0"/>
      <w:marTop w:val="0"/>
      <w:marBottom w:val="0"/>
      <w:divBdr>
        <w:top w:val="none" w:sz="0" w:space="0" w:color="auto"/>
        <w:left w:val="none" w:sz="0" w:space="0" w:color="auto"/>
        <w:bottom w:val="none" w:sz="0" w:space="0" w:color="auto"/>
        <w:right w:val="none" w:sz="0" w:space="0" w:color="auto"/>
      </w:divBdr>
    </w:div>
    <w:div w:id="652830906">
      <w:marLeft w:val="0"/>
      <w:marRight w:val="0"/>
      <w:marTop w:val="0"/>
      <w:marBottom w:val="0"/>
      <w:divBdr>
        <w:top w:val="none" w:sz="0" w:space="0" w:color="auto"/>
        <w:left w:val="none" w:sz="0" w:space="0" w:color="auto"/>
        <w:bottom w:val="none" w:sz="0" w:space="0" w:color="auto"/>
        <w:right w:val="none" w:sz="0" w:space="0" w:color="auto"/>
      </w:divBdr>
    </w:div>
    <w:div w:id="652830907">
      <w:marLeft w:val="0"/>
      <w:marRight w:val="0"/>
      <w:marTop w:val="0"/>
      <w:marBottom w:val="0"/>
      <w:divBdr>
        <w:top w:val="none" w:sz="0" w:space="0" w:color="auto"/>
        <w:left w:val="none" w:sz="0" w:space="0" w:color="auto"/>
        <w:bottom w:val="none" w:sz="0" w:space="0" w:color="auto"/>
        <w:right w:val="none" w:sz="0" w:space="0" w:color="auto"/>
      </w:divBdr>
    </w:div>
    <w:div w:id="700473005">
      <w:bodyDiv w:val="1"/>
      <w:marLeft w:val="0"/>
      <w:marRight w:val="0"/>
      <w:marTop w:val="0"/>
      <w:marBottom w:val="0"/>
      <w:divBdr>
        <w:top w:val="none" w:sz="0" w:space="0" w:color="auto"/>
        <w:left w:val="none" w:sz="0" w:space="0" w:color="auto"/>
        <w:bottom w:val="none" w:sz="0" w:space="0" w:color="auto"/>
        <w:right w:val="none" w:sz="0" w:space="0" w:color="auto"/>
      </w:divBdr>
    </w:div>
    <w:div w:id="983123123">
      <w:bodyDiv w:val="1"/>
      <w:marLeft w:val="0"/>
      <w:marRight w:val="0"/>
      <w:marTop w:val="0"/>
      <w:marBottom w:val="0"/>
      <w:divBdr>
        <w:top w:val="none" w:sz="0" w:space="0" w:color="auto"/>
        <w:left w:val="none" w:sz="0" w:space="0" w:color="auto"/>
        <w:bottom w:val="none" w:sz="0" w:space="0" w:color="auto"/>
        <w:right w:val="none" w:sz="0" w:space="0" w:color="auto"/>
      </w:divBdr>
    </w:div>
    <w:div w:id="985162305">
      <w:bodyDiv w:val="1"/>
      <w:marLeft w:val="0"/>
      <w:marRight w:val="0"/>
      <w:marTop w:val="0"/>
      <w:marBottom w:val="0"/>
      <w:divBdr>
        <w:top w:val="none" w:sz="0" w:space="0" w:color="auto"/>
        <w:left w:val="none" w:sz="0" w:space="0" w:color="auto"/>
        <w:bottom w:val="none" w:sz="0" w:space="0" w:color="auto"/>
        <w:right w:val="none" w:sz="0" w:space="0" w:color="auto"/>
      </w:divBdr>
    </w:div>
    <w:div w:id="1030838559">
      <w:bodyDiv w:val="1"/>
      <w:marLeft w:val="0"/>
      <w:marRight w:val="0"/>
      <w:marTop w:val="0"/>
      <w:marBottom w:val="0"/>
      <w:divBdr>
        <w:top w:val="none" w:sz="0" w:space="0" w:color="auto"/>
        <w:left w:val="none" w:sz="0" w:space="0" w:color="auto"/>
        <w:bottom w:val="none" w:sz="0" w:space="0" w:color="auto"/>
        <w:right w:val="none" w:sz="0" w:space="0" w:color="auto"/>
      </w:divBdr>
    </w:div>
    <w:div w:id="1040786533">
      <w:bodyDiv w:val="1"/>
      <w:marLeft w:val="0"/>
      <w:marRight w:val="0"/>
      <w:marTop w:val="0"/>
      <w:marBottom w:val="0"/>
      <w:divBdr>
        <w:top w:val="none" w:sz="0" w:space="0" w:color="auto"/>
        <w:left w:val="none" w:sz="0" w:space="0" w:color="auto"/>
        <w:bottom w:val="none" w:sz="0" w:space="0" w:color="auto"/>
        <w:right w:val="none" w:sz="0" w:space="0" w:color="auto"/>
      </w:divBdr>
    </w:div>
    <w:div w:id="1068723671">
      <w:bodyDiv w:val="1"/>
      <w:marLeft w:val="0"/>
      <w:marRight w:val="0"/>
      <w:marTop w:val="0"/>
      <w:marBottom w:val="0"/>
      <w:divBdr>
        <w:top w:val="none" w:sz="0" w:space="0" w:color="auto"/>
        <w:left w:val="none" w:sz="0" w:space="0" w:color="auto"/>
        <w:bottom w:val="none" w:sz="0" w:space="0" w:color="auto"/>
        <w:right w:val="none" w:sz="0" w:space="0" w:color="auto"/>
      </w:divBdr>
    </w:div>
    <w:div w:id="1106925206">
      <w:bodyDiv w:val="1"/>
      <w:marLeft w:val="0"/>
      <w:marRight w:val="0"/>
      <w:marTop w:val="0"/>
      <w:marBottom w:val="0"/>
      <w:divBdr>
        <w:top w:val="none" w:sz="0" w:space="0" w:color="auto"/>
        <w:left w:val="none" w:sz="0" w:space="0" w:color="auto"/>
        <w:bottom w:val="none" w:sz="0" w:space="0" w:color="auto"/>
        <w:right w:val="none" w:sz="0" w:space="0" w:color="auto"/>
      </w:divBdr>
    </w:div>
    <w:div w:id="1133251925">
      <w:bodyDiv w:val="1"/>
      <w:marLeft w:val="0"/>
      <w:marRight w:val="0"/>
      <w:marTop w:val="0"/>
      <w:marBottom w:val="0"/>
      <w:divBdr>
        <w:top w:val="none" w:sz="0" w:space="0" w:color="auto"/>
        <w:left w:val="none" w:sz="0" w:space="0" w:color="auto"/>
        <w:bottom w:val="none" w:sz="0" w:space="0" w:color="auto"/>
        <w:right w:val="none" w:sz="0" w:space="0" w:color="auto"/>
      </w:divBdr>
    </w:div>
    <w:div w:id="1168180767">
      <w:bodyDiv w:val="1"/>
      <w:marLeft w:val="0"/>
      <w:marRight w:val="0"/>
      <w:marTop w:val="0"/>
      <w:marBottom w:val="0"/>
      <w:divBdr>
        <w:top w:val="none" w:sz="0" w:space="0" w:color="auto"/>
        <w:left w:val="none" w:sz="0" w:space="0" w:color="auto"/>
        <w:bottom w:val="none" w:sz="0" w:space="0" w:color="auto"/>
        <w:right w:val="none" w:sz="0" w:space="0" w:color="auto"/>
      </w:divBdr>
    </w:div>
    <w:div w:id="1279988843">
      <w:bodyDiv w:val="1"/>
      <w:marLeft w:val="0"/>
      <w:marRight w:val="0"/>
      <w:marTop w:val="0"/>
      <w:marBottom w:val="0"/>
      <w:divBdr>
        <w:top w:val="none" w:sz="0" w:space="0" w:color="auto"/>
        <w:left w:val="none" w:sz="0" w:space="0" w:color="auto"/>
        <w:bottom w:val="none" w:sz="0" w:space="0" w:color="auto"/>
        <w:right w:val="none" w:sz="0" w:space="0" w:color="auto"/>
      </w:divBdr>
    </w:div>
    <w:div w:id="1430350953">
      <w:bodyDiv w:val="1"/>
      <w:marLeft w:val="0"/>
      <w:marRight w:val="0"/>
      <w:marTop w:val="0"/>
      <w:marBottom w:val="0"/>
      <w:divBdr>
        <w:top w:val="none" w:sz="0" w:space="0" w:color="auto"/>
        <w:left w:val="none" w:sz="0" w:space="0" w:color="auto"/>
        <w:bottom w:val="none" w:sz="0" w:space="0" w:color="auto"/>
        <w:right w:val="none" w:sz="0" w:space="0" w:color="auto"/>
      </w:divBdr>
    </w:div>
    <w:div w:id="1507748366">
      <w:bodyDiv w:val="1"/>
      <w:marLeft w:val="0"/>
      <w:marRight w:val="0"/>
      <w:marTop w:val="0"/>
      <w:marBottom w:val="0"/>
      <w:divBdr>
        <w:top w:val="none" w:sz="0" w:space="0" w:color="auto"/>
        <w:left w:val="none" w:sz="0" w:space="0" w:color="auto"/>
        <w:bottom w:val="none" w:sz="0" w:space="0" w:color="auto"/>
        <w:right w:val="none" w:sz="0" w:space="0" w:color="auto"/>
      </w:divBdr>
    </w:div>
    <w:div w:id="1543446451">
      <w:bodyDiv w:val="1"/>
      <w:marLeft w:val="0"/>
      <w:marRight w:val="0"/>
      <w:marTop w:val="0"/>
      <w:marBottom w:val="0"/>
      <w:divBdr>
        <w:top w:val="none" w:sz="0" w:space="0" w:color="auto"/>
        <w:left w:val="none" w:sz="0" w:space="0" w:color="auto"/>
        <w:bottom w:val="none" w:sz="0" w:space="0" w:color="auto"/>
        <w:right w:val="none" w:sz="0" w:space="0" w:color="auto"/>
      </w:divBdr>
    </w:div>
    <w:div w:id="1604024052">
      <w:bodyDiv w:val="1"/>
      <w:marLeft w:val="0"/>
      <w:marRight w:val="0"/>
      <w:marTop w:val="0"/>
      <w:marBottom w:val="0"/>
      <w:divBdr>
        <w:top w:val="none" w:sz="0" w:space="0" w:color="auto"/>
        <w:left w:val="none" w:sz="0" w:space="0" w:color="auto"/>
        <w:bottom w:val="none" w:sz="0" w:space="0" w:color="auto"/>
        <w:right w:val="none" w:sz="0" w:space="0" w:color="auto"/>
      </w:divBdr>
    </w:div>
    <w:div w:id="1605843008">
      <w:bodyDiv w:val="1"/>
      <w:marLeft w:val="0"/>
      <w:marRight w:val="0"/>
      <w:marTop w:val="0"/>
      <w:marBottom w:val="0"/>
      <w:divBdr>
        <w:top w:val="none" w:sz="0" w:space="0" w:color="auto"/>
        <w:left w:val="none" w:sz="0" w:space="0" w:color="auto"/>
        <w:bottom w:val="none" w:sz="0" w:space="0" w:color="auto"/>
        <w:right w:val="none" w:sz="0" w:space="0" w:color="auto"/>
      </w:divBdr>
    </w:div>
    <w:div w:id="1684162181">
      <w:bodyDiv w:val="1"/>
      <w:marLeft w:val="0"/>
      <w:marRight w:val="0"/>
      <w:marTop w:val="0"/>
      <w:marBottom w:val="0"/>
      <w:divBdr>
        <w:top w:val="none" w:sz="0" w:space="0" w:color="auto"/>
        <w:left w:val="none" w:sz="0" w:space="0" w:color="auto"/>
        <w:bottom w:val="none" w:sz="0" w:space="0" w:color="auto"/>
        <w:right w:val="none" w:sz="0" w:space="0" w:color="auto"/>
      </w:divBdr>
    </w:div>
    <w:div w:id="1746683844">
      <w:bodyDiv w:val="1"/>
      <w:marLeft w:val="0"/>
      <w:marRight w:val="0"/>
      <w:marTop w:val="0"/>
      <w:marBottom w:val="0"/>
      <w:divBdr>
        <w:top w:val="none" w:sz="0" w:space="0" w:color="auto"/>
        <w:left w:val="none" w:sz="0" w:space="0" w:color="auto"/>
        <w:bottom w:val="none" w:sz="0" w:space="0" w:color="auto"/>
        <w:right w:val="none" w:sz="0" w:space="0" w:color="auto"/>
      </w:divBdr>
    </w:div>
    <w:div w:id="1770615333">
      <w:bodyDiv w:val="1"/>
      <w:marLeft w:val="0"/>
      <w:marRight w:val="0"/>
      <w:marTop w:val="0"/>
      <w:marBottom w:val="0"/>
      <w:divBdr>
        <w:top w:val="none" w:sz="0" w:space="0" w:color="auto"/>
        <w:left w:val="none" w:sz="0" w:space="0" w:color="auto"/>
        <w:bottom w:val="none" w:sz="0" w:space="0" w:color="auto"/>
        <w:right w:val="none" w:sz="0" w:space="0" w:color="auto"/>
      </w:divBdr>
    </w:div>
    <w:div w:id="1772893224">
      <w:bodyDiv w:val="1"/>
      <w:marLeft w:val="0"/>
      <w:marRight w:val="0"/>
      <w:marTop w:val="0"/>
      <w:marBottom w:val="0"/>
      <w:divBdr>
        <w:top w:val="none" w:sz="0" w:space="0" w:color="auto"/>
        <w:left w:val="none" w:sz="0" w:space="0" w:color="auto"/>
        <w:bottom w:val="none" w:sz="0" w:space="0" w:color="auto"/>
        <w:right w:val="none" w:sz="0" w:space="0" w:color="auto"/>
      </w:divBdr>
    </w:div>
    <w:div w:id="1791630974">
      <w:bodyDiv w:val="1"/>
      <w:marLeft w:val="0"/>
      <w:marRight w:val="0"/>
      <w:marTop w:val="0"/>
      <w:marBottom w:val="0"/>
      <w:divBdr>
        <w:top w:val="none" w:sz="0" w:space="0" w:color="auto"/>
        <w:left w:val="none" w:sz="0" w:space="0" w:color="auto"/>
        <w:bottom w:val="none" w:sz="0" w:space="0" w:color="auto"/>
        <w:right w:val="none" w:sz="0" w:space="0" w:color="auto"/>
      </w:divBdr>
    </w:div>
    <w:div w:id="1839541728">
      <w:bodyDiv w:val="1"/>
      <w:marLeft w:val="0"/>
      <w:marRight w:val="0"/>
      <w:marTop w:val="0"/>
      <w:marBottom w:val="0"/>
      <w:divBdr>
        <w:top w:val="none" w:sz="0" w:space="0" w:color="auto"/>
        <w:left w:val="none" w:sz="0" w:space="0" w:color="auto"/>
        <w:bottom w:val="none" w:sz="0" w:space="0" w:color="auto"/>
        <w:right w:val="none" w:sz="0" w:space="0" w:color="auto"/>
      </w:divBdr>
    </w:div>
    <w:div w:id="205423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8FE89-51AF-4762-98F7-F15567F56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1747</TotalTime>
  <Pages>66</Pages>
  <Words>20975</Words>
  <Characters>119560</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GRADSKA  UPRAVA  NOVOG  PAZARA</vt:lpstr>
    </vt:vector>
  </TitlesOfParts>
  <Company>NOVIPAZAR</Company>
  <LinksUpToDate>false</LinksUpToDate>
  <CharactersWithSpaces>140255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GRADSKA  UPRAVA  NOVOG  PAZARA</dc:title>
  <dc:creator>almirk</dc:creator>
  <cp:lastModifiedBy>esadm</cp:lastModifiedBy>
  <cp:revision>73</cp:revision>
  <cp:lastPrinted>2021-12-21T11:53:00Z</cp:lastPrinted>
  <dcterms:created xsi:type="dcterms:W3CDTF">2021-01-05T10:10:00Z</dcterms:created>
  <dcterms:modified xsi:type="dcterms:W3CDTF">2021-12-21T12:48:00Z</dcterms:modified>
</cp:coreProperties>
</file>