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D8" w:rsidRPr="00A060D8" w:rsidRDefault="00B7218B" w:rsidP="00B7218B">
      <w:pPr>
        <w:spacing w:line="262" w:lineRule="auto"/>
        <w:ind w:right="20"/>
        <w:jc w:val="both"/>
        <w:rPr>
          <w:rFonts w:ascii="Times New Roman" w:hAnsi="Times New Roman" w:cs="Times New Roman"/>
          <w:sz w:val="24"/>
          <w:szCs w:val="24"/>
        </w:rPr>
      </w:pPr>
      <w:r>
        <w:rPr>
          <w:rFonts w:ascii="Times New Roman" w:hAnsi="Times New Roman" w:cs="Times New Roman"/>
          <w:sz w:val="24"/>
          <w:szCs w:val="24"/>
        </w:rPr>
        <w:tab/>
      </w:r>
      <w:r w:rsidR="00A060D8" w:rsidRPr="00A060D8">
        <w:rPr>
          <w:rFonts w:ascii="Times New Roman" w:hAnsi="Times New Roman" w:cs="Times New Roman"/>
          <w:sz w:val="24"/>
          <w:szCs w:val="24"/>
        </w:rPr>
        <w:t>Na osnovu člana 32. stav 6. Zakona o lokalnoj samoupravi („Službeni glasnik RS“, br. 129/07, 83/14 – drugi zakon, 101/16 – drugi zakon i 47/18), člana 47. stav 3. Zakona o komunalnoj miliciji („Službeni glasnik RS“, broj 49/19), člana 15. stav 1. tačka 29) i člana</w:t>
      </w:r>
      <w:r w:rsidR="008F2937">
        <w:rPr>
          <w:rFonts w:ascii="Times New Roman" w:hAnsi="Times New Roman" w:cs="Times New Roman"/>
          <w:sz w:val="24"/>
          <w:szCs w:val="24"/>
        </w:rPr>
        <w:t xml:space="preserve"> 46.</w:t>
      </w:r>
      <w:r w:rsidR="008F2937" w:rsidRPr="008F2937">
        <w:rPr>
          <w:rFonts w:ascii="Times New Roman" w:hAnsi="Times New Roman" w:cs="Times New Roman"/>
          <w:sz w:val="24"/>
          <w:szCs w:val="24"/>
        </w:rPr>
        <w:t xml:space="preserve"> </w:t>
      </w:r>
      <w:r w:rsidR="008F2937" w:rsidRPr="00A060D8">
        <w:rPr>
          <w:rFonts w:ascii="Times New Roman" w:hAnsi="Times New Roman" w:cs="Times New Roman"/>
          <w:sz w:val="24"/>
          <w:szCs w:val="24"/>
        </w:rPr>
        <w:t xml:space="preserve">stav 1. tačka 7) Statuta Grada Novog Pazara („Službeni list </w:t>
      </w:r>
      <w:r>
        <w:rPr>
          <w:rFonts w:ascii="Times New Roman" w:hAnsi="Times New Roman" w:cs="Times New Roman"/>
          <w:sz w:val="24"/>
          <w:szCs w:val="24"/>
        </w:rPr>
        <w:t>g</w:t>
      </w:r>
      <w:r w:rsidR="008F2937" w:rsidRPr="00A060D8">
        <w:rPr>
          <w:rFonts w:ascii="Times New Roman" w:hAnsi="Times New Roman" w:cs="Times New Roman"/>
          <w:sz w:val="24"/>
          <w:szCs w:val="24"/>
        </w:rPr>
        <w:t xml:space="preserve">rada Novog Pazara“, broj 6/19), Skupština </w:t>
      </w:r>
      <w:r>
        <w:rPr>
          <w:rFonts w:ascii="Times New Roman" w:hAnsi="Times New Roman" w:cs="Times New Roman"/>
          <w:sz w:val="24"/>
          <w:szCs w:val="24"/>
        </w:rPr>
        <w:t>g</w:t>
      </w:r>
      <w:r w:rsidR="008F2937" w:rsidRPr="00A060D8">
        <w:rPr>
          <w:rFonts w:ascii="Times New Roman" w:hAnsi="Times New Roman" w:cs="Times New Roman"/>
          <w:sz w:val="24"/>
          <w:szCs w:val="24"/>
        </w:rPr>
        <w:t xml:space="preserve">rada Novog Pazara, </w:t>
      </w:r>
      <w:r w:rsidRPr="00A060D8">
        <w:rPr>
          <w:rFonts w:ascii="Times New Roman" w:hAnsi="Times New Roman" w:cs="Times New Roman"/>
          <w:sz w:val="24"/>
          <w:szCs w:val="24"/>
        </w:rPr>
        <w:t>po prethodno dobijenoj saglasnosti Ministarstva državne uprave i lokalne samouprave broj</w:t>
      </w:r>
      <w:r>
        <w:rPr>
          <w:rFonts w:ascii="Times New Roman" w:hAnsi="Times New Roman" w:cs="Times New Roman"/>
          <w:sz w:val="24"/>
          <w:szCs w:val="24"/>
        </w:rPr>
        <w:t xml:space="preserve"> 021-01-00707/2/2021-24 </w:t>
      </w:r>
      <w:r w:rsidRPr="00A060D8">
        <w:rPr>
          <w:rFonts w:ascii="Times New Roman" w:hAnsi="Times New Roman" w:cs="Times New Roman"/>
          <w:sz w:val="24"/>
          <w:szCs w:val="24"/>
        </w:rPr>
        <w:t>od</w:t>
      </w:r>
      <w:r>
        <w:rPr>
          <w:rFonts w:ascii="Times New Roman" w:hAnsi="Times New Roman" w:cs="Times New Roman"/>
          <w:sz w:val="24"/>
          <w:szCs w:val="24"/>
        </w:rPr>
        <w:t xml:space="preserve"> 11. avgusta 2021.</w:t>
      </w:r>
      <w:r w:rsidRPr="00A060D8">
        <w:rPr>
          <w:rFonts w:ascii="Times New Roman" w:hAnsi="Times New Roman" w:cs="Times New Roman"/>
          <w:sz w:val="24"/>
          <w:szCs w:val="24"/>
        </w:rPr>
        <w:t xml:space="preserve"> godine</w:t>
      </w:r>
      <w:r>
        <w:rPr>
          <w:rFonts w:ascii="Times New Roman" w:hAnsi="Times New Roman" w:cs="Times New Roman"/>
          <w:sz w:val="24"/>
          <w:szCs w:val="24"/>
        </w:rPr>
        <w:t>,</w:t>
      </w:r>
      <w:r w:rsidRPr="00A060D8">
        <w:rPr>
          <w:rFonts w:ascii="Times New Roman" w:hAnsi="Times New Roman" w:cs="Times New Roman"/>
          <w:sz w:val="24"/>
          <w:szCs w:val="24"/>
        </w:rPr>
        <w:t xml:space="preserve"> </w:t>
      </w:r>
      <w:r w:rsidR="008F2937" w:rsidRPr="00A060D8">
        <w:rPr>
          <w:rFonts w:ascii="Times New Roman" w:hAnsi="Times New Roman" w:cs="Times New Roman"/>
          <w:sz w:val="24"/>
          <w:szCs w:val="24"/>
        </w:rPr>
        <w:t>na sednici održanoj</w:t>
      </w:r>
      <w:r w:rsidR="008F2937">
        <w:rPr>
          <w:rFonts w:ascii="Times New Roman" w:hAnsi="Times New Roman" w:cs="Times New Roman"/>
          <w:sz w:val="24"/>
          <w:szCs w:val="24"/>
        </w:rPr>
        <w:t xml:space="preserve"> 25. oktobra 2021. </w:t>
      </w:r>
      <w:r w:rsidR="008F2937" w:rsidRPr="00A060D8">
        <w:rPr>
          <w:rFonts w:ascii="Times New Roman" w:hAnsi="Times New Roman" w:cs="Times New Roman"/>
          <w:sz w:val="24"/>
          <w:szCs w:val="24"/>
        </w:rPr>
        <w:t xml:space="preserve">godine, </w:t>
      </w:r>
      <w:r w:rsidR="008F2937">
        <w:rPr>
          <w:rFonts w:ascii="Times New Roman" w:hAnsi="Times New Roman" w:cs="Times New Roman"/>
          <w:sz w:val="24"/>
          <w:szCs w:val="24"/>
        </w:rPr>
        <w:t>donosi</w:t>
      </w:r>
    </w:p>
    <w:p w:rsidR="00A060D8" w:rsidRDefault="00A060D8" w:rsidP="00A060D8">
      <w:pPr>
        <w:tabs>
          <w:tab w:val="left" w:pos="4180"/>
        </w:tabs>
        <w:spacing w:line="0" w:lineRule="atLeast"/>
        <w:jc w:val="center"/>
        <w:rPr>
          <w:rFonts w:ascii="Times New Roman" w:hAnsi="Times New Roman" w:cs="Times New Roman"/>
          <w:b/>
          <w:sz w:val="24"/>
          <w:szCs w:val="24"/>
        </w:rPr>
      </w:pPr>
    </w:p>
    <w:p w:rsidR="00A060D8" w:rsidRPr="00A060D8" w:rsidRDefault="00A060D8" w:rsidP="008450C9">
      <w:pPr>
        <w:tabs>
          <w:tab w:val="left" w:pos="4180"/>
        </w:tabs>
        <w:jc w:val="center"/>
        <w:rPr>
          <w:rFonts w:ascii="Times New Roman" w:hAnsi="Times New Roman" w:cs="Times New Roman"/>
          <w:b/>
          <w:sz w:val="24"/>
          <w:szCs w:val="24"/>
        </w:rPr>
      </w:pPr>
      <w:r w:rsidRPr="00A060D8">
        <w:rPr>
          <w:rFonts w:ascii="Times New Roman" w:hAnsi="Times New Roman" w:cs="Times New Roman"/>
          <w:b/>
          <w:sz w:val="24"/>
          <w:szCs w:val="24"/>
        </w:rPr>
        <w:t>ODLUKU</w:t>
      </w:r>
      <w:r w:rsidR="009D5C50">
        <w:rPr>
          <w:rFonts w:ascii="Times New Roman" w:hAnsi="Times New Roman" w:cs="Times New Roman"/>
          <w:b/>
          <w:sz w:val="24"/>
          <w:szCs w:val="24"/>
        </w:rPr>
        <w:t xml:space="preserve"> </w:t>
      </w:r>
    </w:p>
    <w:p w:rsidR="00A060D8" w:rsidRDefault="00A060D8" w:rsidP="008450C9">
      <w:pPr>
        <w:tabs>
          <w:tab w:val="left" w:pos="1055"/>
          <w:tab w:val="left" w:pos="8640"/>
          <w:tab w:val="left" w:pos="9000"/>
        </w:tabs>
        <w:ind w:right="88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060D8">
        <w:rPr>
          <w:rFonts w:ascii="Times New Roman" w:hAnsi="Times New Roman" w:cs="Times New Roman"/>
          <w:b/>
          <w:sz w:val="24"/>
          <w:szCs w:val="24"/>
        </w:rPr>
        <w:t xml:space="preserve"> </w:t>
      </w:r>
      <w:r w:rsidR="009D5C50">
        <w:rPr>
          <w:rFonts w:ascii="Times New Roman" w:hAnsi="Times New Roman" w:cs="Times New Roman"/>
          <w:b/>
          <w:sz w:val="24"/>
          <w:szCs w:val="24"/>
        </w:rPr>
        <w:t xml:space="preserve">O </w:t>
      </w:r>
      <w:r w:rsidRPr="00A060D8">
        <w:rPr>
          <w:rFonts w:ascii="Times New Roman" w:hAnsi="Times New Roman" w:cs="Times New Roman"/>
          <w:b/>
          <w:sz w:val="24"/>
          <w:szCs w:val="24"/>
        </w:rPr>
        <w:t>UNIFORMI, OZNAKAMA NA UNIFORMI I NAČINU NOŠENJA</w:t>
      </w:r>
      <w:r>
        <w:rPr>
          <w:rFonts w:ascii="Times New Roman" w:hAnsi="Times New Roman" w:cs="Times New Roman"/>
          <w:b/>
          <w:sz w:val="24"/>
          <w:szCs w:val="24"/>
        </w:rPr>
        <w:t xml:space="preserve">         </w:t>
      </w:r>
    </w:p>
    <w:p w:rsidR="00A060D8" w:rsidRDefault="00A060D8" w:rsidP="008450C9">
      <w:pPr>
        <w:tabs>
          <w:tab w:val="left" w:pos="1055"/>
          <w:tab w:val="left" w:pos="8640"/>
          <w:tab w:val="left" w:pos="9000"/>
        </w:tabs>
        <w:ind w:right="88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060D8">
        <w:rPr>
          <w:rFonts w:ascii="Times New Roman" w:hAnsi="Times New Roman" w:cs="Times New Roman"/>
          <w:b/>
          <w:sz w:val="24"/>
          <w:szCs w:val="24"/>
        </w:rPr>
        <w:t>UNIFORME KOMUNALNIH MILICIONARA</w:t>
      </w:r>
      <w:r>
        <w:rPr>
          <w:rFonts w:ascii="Times New Roman" w:hAnsi="Times New Roman" w:cs="Times New Roman"/>
          <w:b/>
          <w:sz w:val="24"/>
          <w:szCs w:val="24"/>
        </w:rPr>
        <w:t xml:space="preserve"> </w:t>
      </w:r>
      <w:r w:rsidRPr="00A060D8">
        <w:rPr>
          <w:rFonts w:ascii="Times New Roman" w:hAnsi="Times New Roman" w:cs="Times New Roman"/>
          <w:b/>
          <w:sz w:val="24"/>
          <w:szCs w:val="24"/>
        </w:rPr>
        <w:t xml:space="preserve">GRADA </w:t>
      </w:r>
    </w:p>
    <w:p w:rsidR="00A060D8" w:rsidRPr="00A060D8" w:rsidRDefault="00A060D8" w:rsidP="008450C9">
      <w:pPr>
        <w:tabs>
          <w:tab w:val="left" w:pos="1055"/>
          <w:tab w:val="left" w:pos="8640"/>
          <w:tab w:val="left" w:pos="9000"/>
        </w:tabs>
        <w:ind w:right="88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060D8">
        <w:rPr>
          <w:rFonts w:ascii="Times New Roman" w:hAnsi="Times New Roman" w:cs="Times New Roman"/>
          <w:b/>
          <w:sz w:val="24"/>
          <w:szCs w:val="24"/>
        </w:rPr>
        <w:t>NOVOG PAZARA</w:t>
      </w:r>
      <w:r>
        <w:rPr>
          <w:rFonts w:ascii="Times New Roman" w:hAnsi="Times New Roman" w:cs="Times New Roman"/>
          <w:b/>
          <w:sz w:val="24"/>
          <w:szCs w:val="24"/>
        </w:rPr>
        <w:t xml:space="preserve"> </w:t>
      </w:r>
    </w:p>
    <w:p w:rsidR="00A060D8" w:rsidRPr="00A060D8" w:rsidRDefault="00A060D8" w:rsidP="00A060D8">
      <w:pPr>
        <w:tabs>
          <w:tab w:val="left" w:pos="8640"/>
          <w:tab w:val="left" w:pos="9000"/>
        </w:tabs>
        <w:spacing w:line="340" w:lineRule="exact"/>
        <w:jc w:val="center"/>
        <w:rPr>
          <w:rFonts w:ascii="Times New Roman" w:eastAsia="Times New Roman" w:hAnsi="Times New Roman" w:cs="Times New Roman"/>
          <w:sz w:val="24"/>
          <w:szCs w:val="24"/>
        </w:rPr>
      </w:pPr>
    </w:p>
    <w:p w:rsidR="00A060D8" w:rsidRPr="00B7218B" w:rsidRDefault="00A060D8" w:rsidP="00B7218B">
      <w:pPr>
        <w:pStyle w:val="ListParagraph"/>
        <w:numPr>
          <w:ilvl w:val="0"/>
          <w:numId w:val="19"/>
        </w:numPr>
        <w:tabs>
          <w:tab w:val="left" w:pos="3820"/>
        </w:tabs>
        <w:spacing w:line="0" w:lineRule="atLeast"/>
        <w:jc w:val="center"/>
        <w:rPr>
          <w:rFonts w:ascii="Times New Roman" w:hAnsi="Times New Roman" w:cs="Times New Roman"/>
          <w:b/>
          <w:sz w:val="24"/>
          <w:szCs w:val="24"/>
        </w:rPr>
      </w:pPr>
      <w:r w:rsidRPr="00B7218B">
        <w:rPr>
          <w:rFonts w:ascii="Times New Roman" w:hAnsi="Times New Roman" w:cs="Times New Roman"/>
          <w:b/>
          <w:sz w:val="24"/>
          <w:szCs w:val="24"/>
        </w:rPr>
        <w:t>UVODNE ODREDBE</w:t>
      </w:r>
    </w:p>
    <w:p w:rsidR="00A060D8" w:rsidRPr="00A060D8" w:rsidRDefault="00A060D8" w:rsidP="00A060D8">
      <w:pPr>
        <w:spacing w:line="240" w:lineRule="exact"/>
        <w:rPr>
          <w:rFonts w:ascii="Times New Roman" w:eastAsia="Times New Roman" w:hAnsi="Times New Roman" w:cs="Times New Roman"/>
          <w:sz w:val="24"/>
          <w:szCs w:val="24"/>
        </w:rPr>
      </w:pPr>
    </w:p>
    <w:p w:rsidR="00A060D8" w:rsidRPr="00A060D8" w:rsidRDefault="00A060D8" w:rsidP="00A060D8">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w:t>
      </w:r>
    </w:p>
    <w:p w:rsidR="00A060D8" w:rsidRPr="00A060D8" w:rsidRDefault="00A060D8" w:rsidP="00A060D8">
      <w:pPr>
        <w:spacing w:line="287" w:lineRule="exact"/>
        <w:rPr>
          <w:rFonts w:ascii="Times New Roman" w:eastAsia="Times New Roman" w:hAnsi="Times New Roman" w:cs="Times New Roman"/>
          <w:sz w:val="24"/>
          <w:szCs w:val="24"/>
        </w:rPr>
      </w:pPr>
    </w:p>
    <w:p w:rsidR="00A060D8" w:rsidRPr="00A060D8" w:rsidRDefault="00A060D8" w:rsidP="00A060D8">
      <w:pPr>
        <w:spacing w:line="254"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Ovom odlukom propisuju se izgled uniforme, oznake na uniformi i način nošenja uniforme komunalnih milicionara i, s tim u vezi, delovi uniforme i vreme njihovog nošenja, kao i način zaduženja, zamene i razduženja uniforme.</w:t>
      </w:r>
    </w:p>
    <w:p w:rsidR="00A060D8" w:rsidRPr="00A060D8" w:rsidRDefault="00A060D8" w:rsidP="00A060D8">
      <w:pPr>
        <w:spacing w:line="273" w:lineRule="exact"/>
        <w:rPr>
          <w:rFonts w:ascii="Times New Roman" w:eastAsia="Times New Roman" w:hAnsi="Times New Roman" w:cs="Times New Roman"/>
          <w:sz w:val="24"/>
          <w:szCs w:val="24"/>
        </w:rPr>
      </w:pPr>
    </w:p>
    <w:p w:rsidR="00A060D8" w:rsidRPr="00A060D8" w:rsidRDefault="00A060D8" w:rsidP="00A060D8">
      <w:pPr>
        <w:spacing w:line="237"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Uniforma komunalnog milicionara, u smislu ove odluke, jeste službeno odelo komunalnog milicionara, sastavljeno od propisanih delova i oznaka.</w:t>
      </w:r>
    </w:p>
    <w:p w:rsidR="00A060D8" w:rsidRPr="00A060D8" w:rsidRDefault="00A060D8" w:rsidP="00A060D8">
      <w:pPr>
        <w:spacing w:line="242" w:lineRule="exact"/>
        <w:rPr>
          <w:rFonts w:ascii="Times New Roman" w:eastAsia="Times New Roman" w:hAnsi="Times New Roman" w:cs="Times New Roman"/>
          <w:sz w:val="24"/>
          <w:szCs w:val="24"/>
        </w:rPr>
      </w:pPr>
    </w:p>
    <w:p w:rsidR="00A060D8" w:rsidRPr="00A060D8" w:rsidRDefault="00A060D8" w:rsidP="00A060D8">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2.</w:t>
      </w:r>
    </w:p>
    <w:p w:rsidR="00A060D8" w:rsidRPr="00A060D8" w:rsidRDefault="00A060D8" w:rsidP="00A060D8">
      <w:pPr>
        <w:spacing w:line="240" w:lineRule="exact"/>
        <w:rPr>
          <w:rFonts w:ascii="Times New Roman" w:eastAsia="Times New Roman" w:hAnsi="Times New Roman" w:cs="Times New Roman"/>
          <w:sz w:val="24"/>
          <w:szCs w:val="24"/>
        </w:rPr>
      </w:pPr>
    </w:p>
    <w:p w:rsidR="00A060D8" w:rsidRPr="00A060D8" w:rsidRDefault="00A060D8" w:rsidP="00A060D8">
      <w:pPr>
        <w:spacing w:line="0" w:lineRule="atLeast"/>
        <w:ind w:left="700"/>
        <w:rPr>
          <w:rFonts w:ascii="Times New Roman" w:hAnsi="Times New Roman" w:cs="Times New Roman"/>
          <w:color w:val="FF0000"/>
          <w:sz w:val="24"/>
          <w:szCs w:val="24"/>
        </w:rPr>
      </w:pPr>
      <w:r w:rsidRPr="00A060D8">
        <w:rPr>
          <w:rFonts w:ascii="Times New Roman" w:hAnsi="Times New Roman" w:cs="Times New Roman"/>
          <w:sz w:val="24"/>
          <w:szCs w:val="24"/>
        </w:rPr>
        <w:t>Uniforma komunalnog milicionara je osnovna i dodatna</w:t>
      </w:r>
      <w:r w:rsidRPr="00A060D8">
        <w:rPr>
          <w:rFonts w:ascii="Times New Roman" w:hAnsi="Times New Roman" w:cs="Times New Roman"/>
          <w:color w:val="FF0000"/>
          <w:sz w:val="24"/>
          <w:szCs w:val="24"/>
        </w:rPr>
        <w:t>.</w:t>
      </w:r>
    </w:p>
    <w:p w:rsidR="00A060D8" w:rsidRPr="00A060D8" w:rsidRDefault="00A060D8" w:rsidP="00A060D8">
      <w:pPr>
        <w:spacing w:line="240" w:lineRule="exact"/>
        <w:rPr>
          <w:rFonts w:ascii="Times New Roman" w:eastAsia="Times New Roman" w:hAnsi="Times New Roman" w:cs="Times New Roman"/>
          <w:sz w:val="24"/>
          <w:szCs w:val="24"/>
        </w:rPr>
      </w:pPr>
    </w:p>
    <w:p w:rsidR="00A060D8" w:rsidRPr="00A060D8" w:rsidRDefault="00A060D8" w:rsidP="00A060D8">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3.</w:t>
      </w:r>
    </w:p>
    <w:p w:rsidR="00A060D8" w:rsidRPr="00A060D8" w:rsidRDefault="00A060D8" w:rsidP="00A060D8">
      <w:pPr>
        <w:spacing w:line="287" w:lineRule="exact"/>
        <w:rPr>
          <w:rFonts w:ascii="Times New Roman" w:eastAsia="Times New Roman" w:hAnsi="Times New Roman" w:cs="Times New Roman"/>
          <w:sz w:val="24"/>
          <w:szCs w:val="24"/>
        </w:rPr>
      </w:pPr>
    </w:p>
    <w:p w:rsidR="00A060D8" w:rsidRPr="00A060D8" w:rsidRDefault="00A060D8" w:rsidP="008F2937">
      <w:pPr>
        <w:spacing w:line="237" w:lineRule="auto"/>
        <w:ind w:right="20" w:firstLine="720"/>
        <w:jc w:val="both"/>
        <w:rPr>
          <w:rFonts w:ascii="Times New Roman" w:hAnsi="Times New Roman" w:cs="Times New Roman"/>
          <w:sz w:val="24"/>
          <w:szCs w:val="24"/>
        </w:rPr>
      </w:pPr>
      <w:r w:rsidRPr="00A060D8">
        <w:rPr>
          <w:rFonts w:ascii="Times New Roman" w:hAnsi="Times New Roman" w:cs="Times New Roman"/>
          <w:sz w:val="24"/>
          <w:szCs w:val="24"/>
        </w:rPr>
        <w:t>Svi natpisi na uniformama ispisuju se na srpskom jeziku ćiriličkim, i bosanskom jeziku latiničnim pismom.</w:t>
      </w:r>
    </w:p>
    <w:p w:rsidR="00A060D8" w:rsidRPr="00A060D8" w:rsidRDefault="00A060D8" w:rsidP="00A060D8">
      <w:pPr>
        <w:spacing w:line="400" w:lineRule="exact"/>
        <w:rPr>
          <w:rFonts w:ascii="Times New Roman" w:eastAsia="Times New Roman" w:hAnsi="Times New Roman" w:cs="Times New Roman"/>
          <w:sz w:val="24"/>
          <w:szCs w:val="24"/>
        </w:rPr>
      </w:pPr>
    </w:p>
    <w:p w:rsidR="00A060D8" w:rsidRPr="00B7218B" w:rsidRDefault="00A060D8" w:rsidP="00B7218B">
      <w:pPr>
        <w:numPr>
          <w:ilvl w:val="0"/>
          <w:numId w:val="3"/>
        </w:numPr>
        <w:spacing w:line="410" w:lineRule="auto"/>
        <w:ind w:right="34"/>
        <w:jc w:val="center"/>
        <w:rPr>
          <w:rFonts w:ascii="Times New Roman" w:hAnsi="Times New Roman" w:cs="Times New Roman"/>
          <w:b/>
          <w:sz w:val="24"/>
          <w:szCs w:val="24"/>
        </w:rPr>
      </w:pPr>
      <w:r w:rsidRPr="00B7218B">
        <w:rPr>
          <w:rFonts w:ascii="Times New Roman" w:hAnsi="Times New Roman" w:cs="Times New Roman"/>
          <w:b/>
          <w:sz w:val="24"/>
          <w:szCs w:val="24"/>
        </w:rPr>
        <w:t>OSNOVNA</w:t>
      </w:r>
      <w:r w:rsidR="00B7218B">
        <w:rPr>
          <w:rFonts w:ascii="Times New Roman" w:hAnsi="Times New Roman" w:cs="Times New Roman"/>
          <w:b/>
          <w:sz w:val="24"/>
          <w:szCs w:val="24"/>
        </w:rPr>
        <w:t xml:space="preserve"> </w:t>
      </w:r>
      <w:r w:rsidRPr="00B7218B">
        <w:rPr>
          <w:rFonts w:ascii="Times New Roman" w:hAnsi="Times New Roman" w:cs="Times New Roman"/>
          <w:b/>
          <w:sz w:val="24"/>
          <w:szCs w:val="24"/>
        </w:rPr>
        <w:t>UNIFORMA</w:t>
      </w:r>
    </w:p>
    <w:p w:rsidR="00A060D8" w:rsidRPr="00A060D8" w:rsidRDefault="00A060D8" w:rsidP="00A060D8">
      <w:pPr>
        <w:tabs>
          <w:tab w:val="left" w:pos="3608"/>
        </w:tabs>
        <w:spacing w:line="410" w:lineRule="auto"/>
        <w:ind w:left="3258" w:right="3260"/>
        <w:rPr>
          <w:rFonts w:ascii="Times New Roman" w:hAnsi="Times New Roman" w:cs="Times New Roman"/>
          <w:b/>
          <w:sz w:val="24"/>
          <w:szCs w:val="24"/>
        </w:rPr>
      </w:pPr>
      <w:r>
        <w:rPr>
          <w:rFonts w:ascii="Times New Roman" w:hAnsi="Times New Roman" w:cs="Times New Roman"/>
          <w:b/>
          <w:sz w:val="24"/>
          <w:szCs w:val="24"/>
        </w:rPr>
        <w:t xml:space="preserve">            </w:t>
      </w:r>
      <w:r w:rsidRPr="00A060D8">
        <w:rPr>
          <w:rFonts w:ascii="Times New Roman" w:hAnsi="Times New Roman" w:cs="Times New Roman"/>
          <w:b/>
          <w:sz w:val="24"/>
          <w:szCs w:val="24"/>
        </w:rPr>
        <w:t>Član 4.</w:t>
      </w:r>
    </w:p>
    <w:p w:rsidR="00A060D8" w:rsidRPr="00A060D8" w:rsidRDefault="00A060D8" w:rsidP="00A060D8">
      <w:pPr>
        <w:spacing w:line="51" w:lineRule="exact"/>
        <w:rPr>
          <w:rFonts w:ascii="Times New Roman" w:eastAsia="Times New Roman" w:hAnsi="Times New Roman" w:cs="Times New Roman"/>
          <w:sz w:val="24"/>
          <w:szCs w:val="24"/>
        </w:rPr>
      </w:pPr>
    </w:p>
    <w:p w:rsidR="00A060D8" w:rsidRPr="00A060D8" w:rsidRDefault="00A060D8" w:rsidP="00A060D8">
      <w:pPr>
        <w:spacing w:line="0" w:lineRule="atLeast"/>
        <w:ind w:left="700"/>
        <w:rPr>
          <w:rFonts w:ascii="Times New Roman" w:hAnsi="Times New Roman" w:cs="Times New Roman"/>
          <w:sz w:val="24"/>
          <w:szCs w:val="24"/>
        </w:rPr>
      </w:pPr>
      <w:r w:rsidRPr="00A060D8">
        <w:rPr>
          <w:rFonts w:ascii="Times New Roman" w:hAnsi="Times New Roman" w:cs="Times New Roman"/>
          <w:sz w:val="24"/>
          <w:szCs w:val="24"/>
        </w:rPr>
        <w:t>Delovi osnovne uniforme komunalnog milicionara su:</w:t>
      </w:r>
    </w:p>
    <w:p w:rsidR="00A060D8" w:rsidRPr="00A060D8" w:rsidRDefault="00A060D8" w:rsidP="00A060D8">
      <w:pPr>
        <w:spacing w:line="238" w:lineRule="exact"/>
        <w:rPr>
          <w:rFonts w:ascii="Times New Roman" w:eastAsia="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kačket;</w:t>
      </w:r>
    </w:p>
    <w:p w:rsidR="00A060D8" w:rsidRPr="00A060D8" w:rsidRDefault="00A060D8" w:rsidP="00A060D8">
      <w:pPr>
        <w:spacing w:line="38"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potkapa;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pantalone zimske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pantalone letnje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kaiš;</w:t>
      </w:r>
    </w:p>
    <w:p w:rsidR="00A060D8" w:rsidRPr="00A060D8" w:rsidRDefault="00A060D8" w:rsidP="00A060D8">
      <w:pPr>
        <w:spacing w:line="38"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košulja sa dugim rukavima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košulja sa kratkim rukavima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4"/>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kravata;</w:t>
      </w: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bookmarkStart w:id="0" w:name="page2"/>
      <w:bookmarkEnd w:id="0"/>
      <w:r w:rsidRPr="00A060D8">
        <w:rPr>
          <w:rFonts w:ascii="Times New Roman" w:hAnsi="Times New Roman" w:cs="Times New Roman"/>
          <w:sz w:val="24"/>
          <w:szCs w:val="24"/>
        </w:rPr>
        <w:t>majica sa kratkim rukavima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lastRenderedPageBreak/>
        <w:t>majica sa dugim rukavima (muškog i ženskog kroja);</w:t>
      </w:r>
    </w:p>
    <w:p w:rsidR="00A060D8" w:rsidRPr="00A060D8" w:rsidRDefault="00A060D8" w:rsidP="00A060D8">
      <w:pPr>
        <w:spacing w:line="38"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majica sa dugim rukavima i kragnom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džemper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jakna zimska sa kapuljačom (muškog i ženskog kroja);</w:t>
      </w:r>
    </w:p>
    <w:p w:rsidR="00A060D8" w:rsidRPr="00A060D8" w:rsidRDefault="00A060D8" w:rsidP="00A060D8">
      <w:pPr>
        <w:spacing w:line="38"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jakna (muškog i ženskog kroja);</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čarape zimske i letnje (muške i ženske);</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cipele poluduboke;</w:t>
      </w:r>
    </w:p>
    <w:p w:rsidR="00A060D8" w:rsidRPr="00A060D8" w:rsidRDefault="00A060D8" w:rsidP="00A060D8">
      <w:pPr>
        <w:spacing w:line="38"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cipele plitke (muške i ženske);</w:t>
      </w:r>
    </w:p>
    <w:p w:rsidR="00A060D8" w:rsidRPr="00A060D8" w:rsidRDefault="00A060D8" w:rsidP="00A060D8">
      <w:pPr>
        <w:spacing w:line="41"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rukavice (muške i ženske);</w:t>
      </w:r>
    </w:p>
    <w:p w:rsidR="00A060D8" w:rsidRPr="00A060D8" w:rsidRDefault="00A060D8" w:rsidP="00A060D8">
      <w:pPr>
        <w:spacing w:line="43" w:lineRule="exact"/>
        <w:rPr>
          <w:rFonts w:ascii="Times New Roman" w:hAnsi="Times New Roman" w:cs="Times New Roman"/>
          <w:sz w:val="24"/>
          <w:szCs w:val="24"/>
        </w:rPr>
      </w:pPr>
    </w:p>
    <w:p w:rsidR="00A060D8" w:rsidRPr="00A060D8" w:rsidRDefault="00A060D8" w:rsidP="00A060D8">
      <w:pPr>
        <w:numPr>
          <w:ilvl w:val="0"/>
          <w:numId w:val="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kišni mantil.</w:t>
      </w:r>
    </w:p>
    <w:p w:rsidR="00A060D8" w:rsidRPr="00A060D8" w:rsidRDefault="00A060D8" w:rsidP="00A060D8">
      <w:pPr>
        <w:spacing w:line="241" w:lineRule="exact"/>
        <w:rPr>
          <w:rFonts w:ascii="Times New Roman" w:eastAsia="Times New Roman" w:hAnsi="Times New Roman" w:cs="Times New Roman"/>
          <w:sz w:val="24"/>
          <w:szCs w:val="24"/>
        </w:rPr>
      </w:pPr>
    </w:p>
    <w:p w:rsidR="00A060D8" w:rsidRPr="00A060D8" w:rsidRDefault="00A060D8" w:rsidP="00A060D8">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5.</w:t>
      </w:r>
    </w:p>
    <w:p w:rsidR="00A060D8" w:rsidRPr="00A060D8" w:rsidRDefault="00A060D8" w:rsidP="00A060D8">
      <w:pPr>
        <w:spacing w:line="240" w:lineRule="exact"/>
        <w:rPr>
          <w:rFonts w:ascii="Times New Roman" w:eastAsia="Times New Roman" w:hAnsi="Times New Roman" w:cs="Times New Roman"/>
          <w:sz w:val="24"/>
          <w:szCs w:val="24"/>
        </w:rPr>
      </w:pPr>
    </w:p>
    <w:p w:rsidR="00A060D8" w:rsidRPr="00A060D8" w:rsidRDefault="00A060D8" w:rsidP="00A060D8">
      <w:pPr>
        <w:spacing w:line="0" w:lineRule="atLeast"/>
        <w:ind w:left="700"/>
        <w:rPr>
          <w:rFonts w:ascii="Times New Roman" w:hAnsi="Times New Roman" w:cs="Times New Roman"/>
          <w:sz w:val="24"/>
          <w:szCs w:val="24"/>
        </w:rPr>
      </w:pPr>
      <w:r w:rsidRPr="00A060D8">
        <w:rPr>
          <w:rFonts w:ascii="Times New Roman" w:hAnsi="Times New Roman" w:cs="Times New Roman"/>
          <w:sz w:val="24"/>
          <w:szCs w:val="24"/>
        </w:rPr>
        <w:t>Delovi osnovne uniforme komunalnog miliconara su sledećeg izgleda:</w:t>
      </w:r>
    </w:p>
    <w:p w:rsidR="00A060D8" w:rsidRPr="00A060D8" w:rsidRDefault="00A060D8" w:rsidP="00A060D8">
      <w:pPr>
        <w:spacing w:line="287" w:lineRule="exact"/>
        <w:rPr>
          <w:rFonts w:ascii="Times New Roman" w:eastAsia="Times New Roman" w:hAnsi="Times New Roman" w:cs="Times New Roman"/>
          <w:sz w:val="24"/>
          <w:szCs w:val="24"/>
        </w:rPr>
      </w:pPr>
    </w:p>
    <w:p w:rsidR="00A060D8" w:rsidRPr="00983EE9" w:rsidRDefault="00A060D8" w:rsidP="00983EE9">
      <w:pPr>
        <w:numPr>
          <w:ilvl w:val="0"/>
          <w:numId w:val="6"/>
        </w:numPr>
        <w:tabs>
          <w:tab w:val="left" w:pos="708"/>
        </w:tabs>
        <w:spacing w:line="253"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kačket letnji je bele boje, okruglog oblika, sa štitnikom za sunce sive boje, izrađen od prirodnog materijala i sa mašinski izvezenim grbom Grada Novog Pazara na podlozi bele boje, koji se nalazi na sredini čeonog dela;</w:t>
      </w:r>
    </w:p>
    <w:p w:rsidR="0043242B" w:rsidRPr="00983EE9" w:rsidRDefault="00A060D8" w:rsidP="00983EE9">
      <w:pPr>
        <w:numPr>
          <w:ilvl w:val="0"/>
          <w:numId w:val="6"/>
        </w:numPr>
        <w:tabs>
          <w:tab w:val="left" w:pos="708"/>
        </w:tabs>
        <w:spacing w:line="253" w:lineRule="auto"/>
        <w:ind w:left="720" w:right="20" w:hanging="360"/>
        <w:jc w:val="both"/>
        <w:rPr>
          <w:rFonts w:ascii="Times New Roman" w:hAnsi="Times New Roman" w:cs="Times New Roman"/>
          <w:sz w:val="24"/>
          <w:szCs w:val="24"/>
        </w:rPr>
      </w:pPr>
      <w:r w:rsidRPr="00A060D8">
        <w:rPr>
          <w:rFonts w:ascii="Times New Roman" w:hAnsi="Times New Roman" w:cs="Times New Roman"/>
          <w:sz w:val="24"/>
          <w:szCs w:val="24"/>
        </w:rPr>
        <w:t>kačket zimski je crne boje, okruglog oblika sa zaštitom za uši i zadnji deo vrata izrađen od prirodnog materijala i sa mašinski izvezenim grbom Grada Novog Pazara na podlozi crne boje, koji se nalazi na sredini čeonog dela;</w:t>
      </w:r>
    </w:p>
    <w:p w:rsidR="00A060D8" w:rsidRPr="00A060D8" w:rsidRDefault="00A060D8" w:rsidP="00A060D8">
      <w:pPr>
        <w:spacing w:line="28" w:lineRule="exact"/>
        <w:rPr>
          <w:rFonts w:ascii="Times New Roman" w:hAnsi="Times New Roman" w:cs="Times New Roman"/>
          <w:sz w:val="24"/>
          <w:szCs w:val="24"/>
        </w:rPr>
      </w:pPr>
    </w:p>
    <w:p w:rsidR="0043242B" w:rsidRPr="00983EE9" w:rsidRDefault="00A060D8" w:rsidP="00983EE9">
      <w:pPr>
        <w:numPr>
          <w:ilvl w:val="0"/>
          <w:numId w:val="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potkapa je sive boje, izrađena od pletene vune;</w:t>
      </w:r>
    </w:p>
    <w:p w:rsidR="00A060D8" w:rsidRPr="00A060D8" w:rsidRDefault="00A060D8" w:rsidP="00A060D8">
      <w:pPr>
        <w:spacing w:line="90" w:lineRule="exact"/>
        <w:rPr>
          <w:rFonts w:ascii="Times New Roman" w:hAnsi="Times New Roman" w:cs="Times New Roman"/>
          <w:sz w:val="24"/>
          <w:szCs w:val="24"/>
        </w:rPr>
      </w:pPr>
    </w:p>
    <w:p w:rsidR="0043242B" w:rsidRPr="00983EE9" w:rsidRDefault="00A060D8" w:rsidP="00983EE9">
      <w:pPr>
        <w:numPr>
          <w:ilvl w:val="0"/>
          <w:numId w:val="6"/>
        </w:numPr>
        <w:tabs>
          <w:tab w:val="left" w:pos="708"/>
        </w:tabs>
        <w:spacing w:line="264" w:lineRule="auto"/>
        <w:ind w:left="720" w:right="20" w:hanging="360"/>
        <w:jc w:val="both"/>
        <w:rPr>
          <w:rFonts w:ascii="Times New Roman" w:hAnsi="Times New Roman" w:cs="Times New Roman"/>
          <w:sz w:val="24"/>
          <w:szCs w:val="24"/>
        </w:rPr>
      </w:pPr>
      <w:r w:rsidRPr="00A060D8">
        <w:rPr>
          <w:rFonts w:ascii="Times New Roman" w:hAnsi="Times New Roman" w:cs="Times New Roman"/>
          <w:sz w:val="24"/>
          <w:szCs w:val="24"/>
        </w:rPr>
        <w:t>pantalone zimske, muške i ženske, izrađene su od tkanine sive boje i uobičajenog kroja, oko pojasa sa potrebnim brojem držača za kaiš širine 50 mm, ispod pojasa, sa našivenim džepovima s leve i desne strane i džepom s preklopom na zadnjoj strani koji se zakopčava dugmetom, sa nogavicama sa podesivom širinom, a na krajevima donjeg dela nogavice s unutrašnje strane ivice su opšivene (ojačane) trakom;</w:t>
      </w:r>
    </w:p>
    <w:p w:rsidR="00A060D8" w:rsidRPr="00A060D8" w:rsidRDefault="00A060D8" w:rsidP="00A060D8">
      <w:pPr>
        <w:spacing w:line="66" w:lineRule="exact"/>
        <w:rPr>
          <w:rFonts w:ascii="Times New Roman" w:hAnsi="Times New Roman" w:cs="Times New Roman"/>
          <w:sz w:val="24"/>
          <w:szCs w:val="24"/>
        </w:rPr>
      </w:pPr>
    </w:p>
    <w:p w:rsidR="0043242B" w:rsidRPr="00983EE9" w:rsidRDefault="00A060D8" w:rsidP="00983EE9">
      <w:pPr>
        <w:numPr>
          <w:ilvl w:val="0"/>
          <w:numId w:val="6"/>
        </w:numPr>
        <w:tabs>
          <w:tab w:val="left" w:pos="708"/>
        </w:tabs>
        <w:spacing w:line="236" w:lineRule="auto"/>
        <w:ind w:left="720" w:right="20" w:hanging="360"/>
        <w:rPr>
          <w:rFonts w:ascii="Times New Roman" w:hAnsi="Times New Roman" w:cs="Times New Roman"/>
          <w:sz w:val="24"/>
          <w:szCs w:val="24"/>
        </w:rPr>
      </w:pPr>
      <w:r w:rsidRPr="00A060D8">
        <w:rPr>
          <w:rFonts w:ascii="Times New Roman" w:hAnsi="Times New Roman" w:cs="Times New Roman"/>
          <w:sz w:val="24"/>
          <w:szCs w:val="24"/>
        </w:rPr>
        <w:t>pantalone letnje, muške i ženske, izrađene su od tkanine sive boje i istog su kroja kao i pantalone zimske;</w:t>
      </w:r>
    </w:p>
    <w:p w:rsidR="00A060D8" w:rsidRPr="00A060D8" w:rsidRDefault="00A060D8" w:rsidP="00A060D8">
      <w:pPr>
        <w:spacing w:line="39" w:lineRule="exact"/>
        <w:rPr>
          <w:rFonts w:ascii="Times New Roman" w:hAnsi="Times New Roman" w:cs="Times New Roman"/>
          <w:sz w:val="24"/>
          <w:szCs w:val="24"/>
        </w:rPr>
      </w:pPr>
    </w:p>
    <w:p w:rsidR="0043242B" w:rsidRPr="00983EE9" w:rsidRDefault="00A060D8" w:rsidP="00983EE9">
      <w:pPr>
        <w:numPr>
          <w:ilvl w:val="0"/>
          <w:numId w:val="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kaiš je kožni, crne boje;</w:t>
      </w:r>
    </w:p>
    <w:p w:rsidR="00A060D8" w:rsidRPr="00A060D8" w:rsidRDefault="00A060D8" w:rsidP="00A060D8">
      <w:pPr>
        <w:spacing w:line="89" w:lineRule="exact"/>
        <w:rPr>
          <w:rFonts w:ascii="Times New Roman" w:hAnsi="Times New Roman" w:cs="Times New Roman"/>
          <w:sz w:val="24"/>
          <w:szCs w:val="24"/>
        </w:rPr>
      </w:pPr>
    </w:p>
    <w:p w:rsidR="0043242B" w:rsidRPr="00983EE9" w:rsidRDefault="00A060D8" w:rsidP="00983EE9">
      <w:pPr>
        <w:numPr>
          <w:ilvl w:val="0"/>
          <w:numId w:val="6"/>
        </w:numPr>
        <w:tabs>
          <w:tab w:val="left" w:pos="708"/>
        </w:tabs>
        <w:spacing w:line="267"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košulja sa dugim rukavima izrađena je od tkanine bele boje, zakopčava se skriveno plastičnim dugmadima, kragna je klasičnog kroja, ima dva našivena džepa s preklopom u visini grudi koji se skriveno zakopčavaju, iznad desnog džepa ima čičak traku sa prezimenom a iznad levog džepa je našiven grb Grada Novog Pazara, na leđima u visini struka nalaze se dva zatezača s rupicama i četiri dugmeta, na desnom rukavu prišivena je čičak traka za oznaku „KOMUNALNA MILICIJA GRADA NOVOG PAZARA”;</w:t>
      </w:r>
    </w:p>
    <w:p w:rsidR="00A060D8" w:rsidRPr="00A060D8" w:rsidRDefault="00A060D8" w:rsidP="00A060D8">
      <w:pPr>
        <w:spacing w:line="60" w:lineRule="exact"/>
        <w:rPr>
          <w:rFonts w:ascii="Times New Roman" w:hAnsi="Times New Roman" w:cs="Times New Roman"/>
          <w:sz w:val="24"/>
          <w:szCs w:val="24"/>
        </w:rPr>
      </w:pPr>
    </w:p>
    <w:p w:rsidR="00983EE9" w:rsidRPr="00983EE9" w:rsidRDefault="00A060D8" w:rsidP="00983EE9">
      <w:pPr>
        <w:numPr>
          <w:ilvl w:val="0"/>
          <w:numId w:val="6"/>
        </w:numPr>
        <w:tabs>
          <w:tab w:val="left" w:pos="708"/>
        </w:tabs>
        <w:spacing w:line="254"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košulja sa kratkim rukavima izrađena je prema opisu iz prethodne tačke, s tim što je čičak traka za oznaku „KOMUNALNA MILICIJA GRADA NOVOG PAZARA“, prišivena na 50 mm od krajeva donjeg dela kratkih rukava;</w:t>
      </w:r>
    </w:p>
    <w:p w:rsidR="00A060D8" w:rsidRPr="00A060D8" w:rsidRDefault="00A060D8" w:rsidP="00A060D8">
      <w:pPr>
        <w:spacing w:line="24" w:lineRule="exact"/>
        <w:rPr>
          <w:rFonts w:ascii="Times New Roman" w:hAnsi="Times New Roman" w:cs="Times New Roman"/>
          <w:sz w:val="24"/>
          <w:szCs w:val="24"/>
        </w:rPr>
      </w:pPr>
    </w:p>
    <w:p w:rsidR="0043242B" w:rsidRPr="00983EE9" w:rsidRDefault="00A060D8" w:rsidP="00983EE9">
      <w:pPr>
        <w:numPr>
          <w:ilvl w:val="0"/>
          <w:numId w:val="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kravata je oker boje, koja se svojom dužinom spušta do struka;</w:t>
      </w:r>
    </w:p>
    <w:p w:rsidR="00A060D8" w:rsidRPr="00A060D8" w:rsidRDefault="00A060D8" w:rsidP="00A060D8">
      <w:pPr>
        <w:spacing w:line="89" w:lineRule="exact"/>
        <w:rPr>
          <w:rFonts w:ascii="Times New Roman" w:hAnsi="Times New Roman" w:cs="Times New Roman"/>
          <w:sz w:val="24"/>
          <w:szCs w:val="24"/>
        </w:rPr>
      </w:pPr>
    </w:p>
    <w:p w:rsidR="0043242B" w:rsidRPr="00983EE9" w:rsidRDefault="00A060D8" w:rsidP="00983EE9">
      <w:pPr>
        <w:numPr>
          <w:ilvl w:val="0"/>
          <w:numId w:val="6"/>
        </w:numPr>
        <w:tabs>
          <w:tab w:val="left" w:pos="708"/>
        </w:tabs>
        <w:spacing w:line="261" w:lineRule="auto"/>
        <w:ind w:left="720" w:right="20" w:hanging="360"/>
        <w:jc w:val="both"/>
        <w:rPr>
          <w:rFonts w:ascii="Times New Roman" w:hAnsi="Times New Roman" w:cs="Times New Roman"/>
          <w:sz w:val="24"/>
          <w:szCs w:val="24"/>
        </w:rPr>
      </w:pPr>
      <w:r w:rsidRPr="00A060D8">
        <w:rPr>
          <w:rFonts w:ascii="Times New Roman" w:hAnsi="Times New Roman" w:cs="Times New Roman"/>
          <w:sz w:val="24"/>
          <w:szCs w:val="24"/>
        </w:rPr>
        <w:t>majica sa kratkim rukavima je bele boje i klasičnog oblika, prilagođena za nošenje ispod košulje sa kratkim rukavima, izrađena od pamučne tkanine, s tim što je okrugli izrez oko vrata izrađen od dvostruke tkanine ojačane elastičnim nitima (likrom);</w:t>
      </w:r>
    </w:p>
    <w:p w:rsidR="0043242B" w:rsidRDefault="0043242B" w:rsidP="0043242B">
      <w:pPr>
        <w:numPr>
          <w:ilvl w:val="0"/>
          <w:numId w:val="6"/>
        </w:numPr>
        <w:tabs>
          <w:tab w:val="left" w:pos="708"/>
        </w:tabs>
        <w:spacing w:line="236" w:lineRule="auto"/>
        <w:ind w:left="720" w:right="20" w:hanging="360"/>
        <w:rPr>
          <w:rFonts w:ascii="Times New Roman" w:hAnsi="Times New Roman" w:cs="Times New Roman"/>
          <w:sz w:val="24"/>
          <w:szCs w:val="24"/>
        </w:rPr>
      </w:pPr>
      <w:r w:rsidRPr="00A060D8">
        <w:rPr>
          <w:rFonts w:ascii="Times New Roman" w:hAnsi="Times New Roman" w:cs="Times New Roman"/>
          <w:sz w:val="24"/>
          <w:szCs w:val="24"/>
        </w:rPr>
        <w:lastRenderedPageBreak/>
        <w:t>majica sa dugim rukavima je bele boje i klasičnog oblika, prilagođena za nošenje ispod košulje sa dugim rukavima, izrađena kao majica pod tačkom 10. ovog člana;</w:t>
      </w:r>
    </w:p>
    <w:p w:rsidR="0043242B" w:rsidRPr="00A060D8" w:rsidRDefault="0043242B" w:rsidP="0043242B">
      <w:pPr>
        <w:tabs>
          <w:tab w:val="left" w:pos="708"/>
        </w:tabs>
        <w:spacing w:line="236" w:lineRule="auto"/>
        <w:ind w:left="360" w:right="20"/>
        <w:rPr>
          <w:rFonts w:ascii="Times New Roman" w:hAnsi="Times New Roman" w:cs="Times New Roman"/>
          <w:sz w:val="24"/>
          <w:szCs w:val="24"/>
        </w:rPr>
      </w:pPr>
    </w:p>
    <w:p w:rsidR="0043242B" w:rsidRPr="00A060D8" w:rsidRDefault="0043242B" w:rsidP="0043242B">
      <w:pPr>
        <w:spacing w:line="88"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61" w:lineRule="auto"/>
        <w:ind w:left="720" w:right="20" w:hanging="360"/>
        <w:jc w:val="both"/>
        <w:rPr>
          <w:rFonts w:ascii="Times New Roman" w:hAnsi="Times New Roman" w:cs="Times New Roman"/>
          <w:sz w:val="24"/>
          <w:szCs w:val="24"/>
        </w:rPr>
      </w:pPr>
      <w:r w:rsidRPr="00A060D8">
        <w:rPr>
          <w:rFonts w:ascii="Times New Roman" w:hAnsi="Times New Roman" w:cs="Times New Roman"/>
          <w:sz w:val="24"/>
          <w:szCs w:val="24"/>
        </w:rPr>
        <w:t>majica sa dugim rukavima i kragnom je od pamučne tkanine oker boje, sa mašinski izrađenim natpisom „KOMUNALNA MILICIJA“ na leđima, sa desne strane ima čičak traku sa prezimenom, sa leve našiven grb Grada Novog Pazara, a na desnom rukavu našiven natpis „KOMUNALNA MILICIJA GRADA NOVOG PAZARA”;</w:t>
      </w:r>
    </w:p>
    <w:p w:rsidR="0043242B" w:rsidRPr="00A060D8" w:rsidRDefault="0043242B" w:rsidP="0043242B">
      <w:pPr>
        <w:spacing w:line="67"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65"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džemper je pleteni, sive boje, s visokim okovratnikom koji sa prednje strane ima patent zatvarač dužine 200 mm, na ramenima i laktovima je ojačan tkaninom iste boje, rub džempera i rukava završava se ranflom iste boje, sa desne strane ima čičak traku sa prezimenom, sa leve našiven grb Grada Novog Pazara, a na desnom rukavu našiven natpis „KOMUNALNA MILICIJA GRADA NOVOG PAZARA;</w:t>
      </w:r>
    </w:p>
    <w:p w:rsidR="0043242B" w:rsidRPr="00A060D8" w:rsidRDefault="0043242B" w:rsidP="0043242B">
      <w:pPr>
        <w:spacing w:line="63"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71"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jakna zimska sa kapuljačom izrađena je od sintetičkog vodonepropusnog materijala sive boje, zakopčava se patent zatvaračem i čičak trakom, na prednjoj strani ima četiri džepa s preklopima koji se pričvršćuju čičak trakom, iznad levog gornjeg džepa je podloga za grb Grada Novog Pazara, donji džepovi sadrže džep u džepu sa pristupom s gornje strane ispod preklopa i sa strane, rukavi su iz dva dela sa našivenom manžetnom koja se zakopčava čičak trakom, kragna je klasična, pozadi sa prorezom za smeštaj kapuljače koja se pričvršćuje, iznad desnog džepa u visini grudi je čičak traka za natpis prezimena, na ramenima su prišiveni držači za naramenice s oznakama zvanja koje se zakopčavaju dugmetom crne boje, na desnom rukavu prišivena je čičak traka za oznaku „KOMUNALNA MILICIJA GRADA NOVOG PAZARA“, a na unutrašnjoj strani jakne sa prednje strane je patent zatvarač kojim se pričvršćuje uložak, sa leve strane su dva džepa i džep za radio stanicu ili telefon i sa desne strane dva džepa;</w:t>
      </w:r>
    </w:p>
    <w:p w:rsidR="0043242B" w:rsidRPr="00A060D8" w:rsidRDefault="0043242B" w:rsidP="0043242B">
      <w:pPr>
        <w:spacing w:line="67"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71"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jakna je izrađena od sintetičkog vodonepropusnog materijala sive boje, zakopčava se zatvaračem koji služi i za spajanje sa zimskom jaknom zbog čega je jakna i izrađena tako da se može nositi i posebno i kao uložak, na prednjem delu jakne gore su sa svake strane našiveni džepovi koji se zatvaraju patent zatvaračem s preklopom koji se pričvršćuje čičak trakom, a dole su koso urezani džepovi, iznad gornjeg levog džepa je podloga za grb Grada Novog Pazara, iznad gornjeg desnog džepa je pričvršćena čičak traka za prezimenom, rukavi su iz dva dela s našivenom manžetnom koja se steže ušivenom elastičnom trakom, na ramenima su prišiveni držači za naramenice sa oznakama zvanja koja se zakopčavaju dugmetom crne boje, na desnom rukavu je prišivena čičak traka za oznaku „KOMUNALNA MILICIJA GRADA NOVOG PAZARA“;</w:t>
      </w:r>
    </w:p>
    <w:p w:rsidR="0043242B" w:rsidRPr="00A060D8" w:rsidRDefault="0043242B" w:rsidP="0043242B">
      <w:pPr>
        <w:spacing w:line="8" w:lineRule="exact"/>
        <w:rPr>
          <w:rFonts w:ascii="Times New Roman" w:hAnsi="Times New Roman" w:cs="Times New Roman"/>
          <w:sz w:val="24"/>
          <w:szCs w:val="24"/>
        </w:rPr>
      </w:pPr>
    </w:p>
    <w:p w:rsidR="0043242B" w:rsidRPr="00A060D8" w:rsidRDefault="0043242B" w:rsidP="0043242B">
      <w:pPr>
        <w:numPr>
          <w:ilvl w:val="0"/>
          <w:numId w:val="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čarape zimske i letnje su pamučne, crne boje;</w:t>
      </w:r>
    </w:p>
    <w:p w:rsidR="0043242B" w:rsidRPr="00A060D8" w:rsidRDefault="0043242B" w:rsidP="0043242B">
      <w:pPr>
        <w:spacing w:line="87"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61"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cipele poluduboke, visine oko 190 mm, izrađene su od hidrofobirane kože crne boje s gumenim đonom iste boje, gornji deo cipele izrađen je tako da se cipela u potpunosti zatvara, jezik i kragna cipele podloženi su sunđerom, a gornji deo i đon cipele su spojeni lepljenjem;</w:t>
      </w:r>
    </w:p>
    <w:p w:rsidR="0043242B" w:rsidRPr="00A060D8" w:rsidRDefault="0043242B" w:rsidP="0043242B">
      <w:pPr>
        <w:spacing w:line="67" w:lineRule="exact"/>
        <w:rPr>
          <w:rFonts w:ascii="Times New Roman" w:hAnsi="Times New Roman" w:cs="Times New Roman"/>
          <w:sz w:val="24"/>
          <w:szCs w:val="24"/>
        </w:rPr>
      </w:pPr>
    </w:p>
    <w:p w:rsidR="0043242B" w:rsidRPr="00983EE9" w:rsidRDefault="0043242B" w:rsidP="00983EE9">
      <w:pPr>
        <w:numPr>
          <w:ilvl w:val="0"/>
          <w:numId w:val="6"/>
        </w:numPr>
        <w:tabs>
          <w:tab w:val="left" w:pos="708"/>
        </w:tabs>
        <w:spacing w:line="253"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cipele plitke su crne boje, modernog kroja i na vezivanje, izrađene od hidrofobirane kože, a gornji deo cipele je sa spoljne strane prišiven za đon cipele;</w:t>
      </w:r>
    </w:p>
    <w:p w:rsidR="0043242B" w:rsidRPr="00A060D8" w:rsidRDefault="0043242B" w:rsidP="0043242B">
      <w:pPr>
        <w:spacing w:line="28" w:lineRule="exact"/>
        <w:rPr>
          <w:rFonts w:ascii="Times New Roman" w:hAnsi="Times New Roman" w:cs="Times New Roman"/>
          <w:sz w:val="24"/>
          <w:szCs w:val="24"/>
        </w:rPr>
      </w:pPr>
    </w:p>
    <w:p w:rsidR="0043242B" w:rsidRDefault="0043242B" w:rsidP="0043242B">
      <w:pPr>
        <w:numPr>
          <w:ilvl w:val="0"/>
          <w:numId w:val="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rukavice su crne boje, kožne, klasičnog kroja sa prstima;</w:t>
      </w:r>
    </w:p>
    <w:p w:rsidR="00A060D8" w:rsidRPr="00A060D8" w:rsidRDefault="00A060D8" w:rsidP="00A060D8">
      <w:pPr>
        <w:spacing w:line="90" w:lineRule="exact"/>
        <w:rPr>
          <w:rFonts w:ascii="Times New Roman" w:hAnsi="Times New Roman" w:cs="Times New Roman"/>
          <w:sz w:val="24"/>
          <w:szCs w:val="24"/>
        </w:rPr>
      </w:pPr>
    </w:p>
    <w:p w:rsidR="0043242B" w:rsidRDefault="0043242B" w:rsidP="0043242B">
      <w:pPr>
        <w:tabs>
          <w:tab w:val="left" w:pos="708"/>
        </w:tabs>
        <w:spacing w:line="253"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20. </w:t>
      </w:r>
      <w:r w:rsidR="00A060D8" w:rsidRPr="00A060D8">
        <w:rPr>
          <w:rFonts w:ascii="Times New Roman" w:hAnsi="Times New Roman" w:cs="Times New Roman"/>
          <w:sz w:val="24"/>
          <w:szCs w:val="24"/>
        </w:rPr>
        <w:t xml:space="preserve">kišni mantil je sive boje s kapuljačom, izrađen od gumirane tkanine, sa obe strane </w:t>
      </w:r>
      <w:r>
        <w:rPr>
          <w:rFonts w:ascii="Times New Roman" w:hAnsi="Times New Roman" w:cs="Times New Roman"/>
          <w:sz w:val="24"/>
          <w:szCs w:val="24"/>
        </w:rPr>
        <w:t xml:space="preserve">    </w:t>
      </w:r>
    </w:p>
    <w:p w:rsidR="0043242B" w:rsidRDefault="0043242B" w:rsidP="0043242B">
      <w:pPr>
        <w:tabs>
          <w:tab w:val="left" w:pos="708"/>
        </w:tabs>
        <w:spacing w:line="253"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60D8" w:rsidRPr="00A060D8">
        <w:rPr>
          <w:rFonts w:ascii="Times New Roman" w:hAnsi="Times New Roman" w:cs="Times New Roman"/>
          <w:sz w:val="24"/>
          <w:szCs w:val="24"/>
        </w:rPr>
        <w:t xml:space="preserve">zakopčava se drikerima, u spoljnoj ivici kapuljače je tunel s trakom za zatezanje, na </w:t>
      </w:r>
      <w:r>
        <w:rPr>
          <w:rFonts w:ascii="Times New Roman" w:hAnsi="Times New Roman" w:cs="Times New Roman"/>
          <w:sz w:val="24"/>
          <w:szCs w:val="24"/>
        </w:rPr>
        <w:t xml:space="preserve"> </w:t>
      </w:r>
    </w:p>
    <w:p w:rsidR="0043242B" w:rsidRDefault="0043242B" w:rsidP="0043242B">
      <w:pPr>
        <w:spacing w:line="236"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A060D8" w:rsidRPr="00A060D8">
        <w:rPr>
          <w:rFonts w:ascii="Times New Roman" w:hAnsi="Times New Roman" w:cs="Times New Roman"/>
          <w:sz w:val="24"/>
          <w:szCs w:val="24"/>
        </w:rPr>
        <w:t>desnom rukavu ispod ramena ušivena je oznaka „KOMUNALNA MILICIJA GRAD</w:t>
      </w:r>
      <w:r>
        <w:rPr>
          <w:rFonts w:ascii="Times New Roman" w:hAnsi="Times New Roman" w:cs="Times New Roman"/>
          <w:sz w:val="24"/>
          <w:szCs w:val="24"/>
        </w:rPr>
        <w:t>A</w:t>
      </w:r>
      <w:r w:rsidRPr="004324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3242B" w:rsidRDefault="0043242B" w:rsidP="0043242B">
      <w:pPr>
        <w:spacing w:line="236"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Pr="00A060D8">
        <w:rPr>
          <w:rFonts w:ascii="Times New Roman" w:hAnsi="Times New Roman" w:cs="Times New Roman"/>
          <w:sz w:val="24"/>
          <w:szCs w:val="24"/>
        </w:rPr>
        <w:t>NOVOG PAZARA“, a na zadnjoj strani kišnog mantila reflektujući natpis</w:t>
      </w:r>
      <w:r>
        <w:rPr>
          <w:rFonts w:ascii="Times New Roman" w:hAnsi="Times New Roman" w:cs="Times New Roman"/>
          <w:sz w:val="24"/>
          <w:szCs w:val="24"/>
        </w:rPr>
        <w:t xml:space="preserve">     </w:t>
      </w:r>
    </w:p>
    <w:p w:rsidR="00A060D8" w:rsidRDefault="0043242B" w:rsidP="0043242B">
      <w:pPr>
        <w:spacing w:line="236" w:lineRule="auto"/>
        <w:ind w:right="20"/>
        <w:rPr>
          <w:rFonts w:ascii="Times New Roman" w:hAnsi="Times New Roman" w:cs="Times New Roman"/>
          <w:sz w:val="24"/>
          <w:szCs w:val="24"/>
        </w:rPr>
      </w:pPr>
      <w:r>
        <w:rPr>
          <w:rFonts w:ascii="Times New Roman" w:hAnsi="Times New Roman" w:cs="Times New Roman"/>
          <w:sz w:val="24"/>
          <w:szCs w:val="24"/>
        </w:rPr>
        <w:t xml:space="preserve">         „KOMUNALNA MILICIJA“.</w:t>
      </w:r>
    </w:p>
    <w:p w:rsidR="0043242B" w:rsidRDefault="0043242B" w:rsidP="0043242B">
      <w:pPr>
        <w:spacing w:line="236" w:lineRule="auto"/>
        <w:ind w:right="20"/>
        <w:rPr>
          <w:rFonts w:ascii="Times New Roman" w:hAnsi="Times New Roman" w:cs="Times New Roman"/>
          <w:sz w:val="24"/>
          <w:szCs w:val="24"/>
        </w:rPr>
      </w:pPr>
    </w:p>
    <w:p w:rsidR="00983EE9" w:rsidRDefault="00983EE9" w:rsidP="0043242B">
      <w:pPr>
        <w:spacing w:line="236" w:lineRule="auto"/>
        <w:ind w:right="20"/>
        <w:rPr>
          <w:rFonts w:ascii="Times New Roman" w:hAnsi="Times New Roman" w:cs="Times New Roman"/>
          <w:sz w:val="24"/>
          <w:szCs w:val="24"/>
        </w:rPr>
      </w:pPr>
    </w:p>
    <w:p w:rsidR="0043242B" w:rsidRPr="0043242B" w:rsidRDefault="0043242B" w:rsidP="0043242B">
      <w:pPr>
        <w:spacing w:line="236" w:lineRule="auto"/>
        <w:ind w:right="20"/>
        <w:jc w:val="center"/>
        <w:rPr>
          <w:rFonts w:ascii="Times New Roman" w:hAnsi="Times New Roman" w:cs="Times New Roman"/>
          <w:sz w:val="24"/>
          <w:szCs w:val="24"/>
        </w:rPr>
      </w:pPr>
      <w:r w:rsidRPr="00A060D8">
        <w:rPr>
          <w:rFonts w:ascii="Times New Roman" w:hAnsi="Times New Roman" w:cs="Times New Roman"/>
          <w:b/>
          <w:sz w:val="24"/>
          <w:szCs w:val="24"/>
        </w:rPr>
        <w:t>DODATNA UNIFORMA</w:t>
      </w:r>
    </w:p>
    <w:p w:rsidR="0043242B" w:rsidRPr="00A060D8" w:rsidRDefault="0043242B" w:rsidP="0043242B">
      <w:pPr>
        <w:spacing w:line="271" w:lineRule="exact"/>
        <w:rPr>
          <w:rFonts w:ascii="Times New Roman" w:eastAsia="Times New Roman" w:hAnsi="Times New Roman" w:cs="Times New Roman"/>
          <w:sz w:val="24"/>
          <w:szCs w:val="24"/>
        </w:rPr>
      </w:pPr>
    </w:p>
    <w:p w:rsidR="0043242B" w:rsidRPr="00A060D8" w:rsidRDefault="0043242B" w:rsidP="0043242B">
      <w:pPr>
        <w:spacing w:line="0" w:lineRule="atLeast"/>
        <w:ind w:right="-359"/>
        <w:jc w:val="center"/>
        <w:rPr>
          <w:rFonts w:ascii="Times New Roman" w:hAnsi="Times New Roman" w:cs="Times New Roman"/>
          <w:b/>
          <w:sz w:val="24"/>
          <w:szCs w:val="24"/>
        </w:rPr>
      </w:pPr>
      <w:r w:rsidRPr="00A060D8">
        <w:rPr>
          <w:rFonts w:ascii="Times New Roman" w:hAnsi="Times New Roman" w:cs="Times New Roman"/>
          <w:b/>
          <w:sz w:val="24"/>
          <w:szCs w:val="24"/>
        </w:rPr>
        <w:t>Član 6.</w:t>
      </w:r>
    </w:p>
    <w:p w:rsidR="0043242B" w:rsidRPr="00A060D8" w:rsidRDefault="0043242B" w:rsidP="0043242B">
      <w:pPr>
        <w:spacing w:line="287" w:lineRule="exact"/>
        <w:rPr>
          <w:rFonts w:ascii="Times New Roman" w:eastAsia="Times New Roman" w:hAnsi="Times New Roman" w:cs="Times New Roman"/>
          <w:sz w:val="24"/>
          <w:szCs w:val="24"/>
        </w:rPr>
      </w:pPr>
    </w:p>
    <w:p w:rsidR="0043242B" w:rsidRPr="00A060D8" w:rsidRDefault="0043242B" w:rsidP="0043242B">
      <w:pPr>
        <w:spacing w:line="255"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Delovi dodatne uniforme komunalnih milcionara koji obavljaju određene poslove ostvarivanja nadzora u javnom gradskom, prigradskom i drugom lokalnom saobraćaju, kao i druge poslove određene propisima grada u vezi sa saobraćajem, su:</w:t>
      </w:r>
    </w:p>
    <w:p w:rsidR="0043242B" w:rsidRPr="00A060D8" w:rsidRDefault="0043242B" w:rsidP="0043242B">
      <w:pPr>
        <w:spacing w:line="273" w:lineRule="exact"/>
        <w:rPr>
          <w:rFonts w:ascii="Times New Roman" w:eastAsia="Times New Roman" w:hAnsi="Times New Roman" w:cs="Times New Roman"/>
          <w:sz w:val="24"/>
          <w:szCs w:val="24"/>
        </w:rPr>
      </w:pPr>
    </w:p>
    <w:p w:rsidR="0043242B" w:rsidRPr="00A060D8" w:rsidRDefault="0043242B" w:rsidP="0043242B">
      <w:pPr>
        <w:numPr>
          <w:ilvl w:val="0"/>
          <w:numId w:val="9"/>
        </w:numPr>
        <w:tabs>
          <w:tab w:val="left" w:pos="708"/>
        </w:tabs>
        <w:spacing w:line="262" w:lineRule="auto"/>
        <w:ind w:left="720" w:hanging="360"/>
        <w:jc w:val="both"/>
        <w:rPr>
          <w:rFonts w:ascii="Times New Roman" w:hAnsi="Times New Roman" w:cs="Times New Roman"/>
          <w:sz w:val="24"/>
          <w:szCs w:val="24"/>
        </w:rPr>
      </w:pPr>
      <w:r w:rsidRPr="00A060D8">
        <w:rPr>
          <w:rFonts w:ascii="Times New Roman" w:hAnsi="Times New Roman" w:cs="Times New Roman"/>
          <w:sz w:val="24"/>
          <w:szCs w:val="24"/>
        </w:rPr>
        <w:t>reflektujući prsluk, izrađen od laganog materijala jake narandžaste boje sa našivenim reflektujućim trakama bele boje i reflektujućim natpisom bele boje „KOMUNALNA MILICIJA“, na leđima, s tim što je krojem prilagođen za nošenje na osnovnoj uniformi komunalnog milicionara.</w:t>
      </w:r>
    </w:p>
    <w:p w:rsidR="0043242B" w:rsidRPr="00A060D8" w:rsidRDefault="0043242B" w:rsidP="0043242B">
      <w:pPr>
        <w:spacing w:line="325" w:lineRule="exact"/>
        <w:rPr>
          <w:rFonts w:ascii="Times New Roman" w:eastAsia="Times New Roman" w:hAnsi="Times New Roman" w:cs="Times New Roman"/>
          <w:sz w:val="24"/>
          <w:szCs w:val="24"/>
        </w:rPr>
      </w:pPr>
    </w:p>
    <w:p w:rsidR="0043242B" w:rsidRPr="00A060D8" w:rsidRDefault="0043242B" w:rsidP="0043242B">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IV. ZADUŽENJE, ZAMENA I RAZDUŽENJE UNIFORME</w:t>
      </w:r>
    </w:p>
    <w:p w:rsidR="0043242B" w:rsidRPr="00A060D8" w:rsidRDefault="0043242B" w:rsidP="0043242B">
      <w:pPr>
        <w:spacing w:line="240" w:lineRule="exact"/>
        <w:rPr>
          <w:rFonts w:ascii="Times New Roman" w:eastAsia="Times New Roman" w:hAnsi="Times New Roman" w:cs="Times New Roman"/>
          <w:sz w:val="24"/>
          <w:szCs w:val="24"/>
        </w:rPr>
      </w:pPr>
    </w:p>
    <w:p w:rsidR="0043242B" w:rsidRPr="00A060D8" w:rsidRDefault="0043242B" w:rsidP="0043242B">
      <w:pPr>
        <w:spacing w:line="0" w:lineRule="atLeast"/>
        <w:ind w:right="-359"/>
        <w:jc w:val="center"/>
        <w:rPr>
          <w:rFonts w:ascii="Times New Roman" w:hAnsi="Times New Roman" w:cs="Times New Roman"/>
          <w:b/>
          <w:sz w:val="24"/>
          <w:szCs w:val="24"/>
        </w:rPr>
      </w:pPr>
      <w:r w:rsidRPr="00A060D8">
        <w:rPr>
          <w:rFonts w:ascii="Times New Roman" w:hAnsi="Times New Roman" w:cs="Times New Roman"/>
          <w:b/>
          <w:sz w:val="24"/>
          <w:szCs w:val="24"/>
        </w:rPr>
        <w:t>Član 7.</w:t>
      </w:r>
    </w:p>
    <w:p w:rsidR="0043242B" w:rsidRPr="00A060D8" w:rsidRDefault="0043242B" w:rsidP="0043242B">
      <w:pPr>
        <w:spacing w:line="287" w:lineRule="exact"/>
        <w:rPr>
          <w:rFonts w:ascii="Times New Roman" w:eastAsia="Times New Roman" w:hAnsi="Times New Roman" w:cs="Times New Roman"/>
          <w:sz w:val="24"/>
          <w:szCs w:val="24"/>
        </w:rPr>
      </w:pPr>
    </w:p>
    <w:p w:rsidR="0043242B" w:rsidRPr="00A060D8" w:rsidRDefault="0043242B" w:rsidP="0043242B">
      <w:pPr>
        <w:spacing w:line="237" w:lineRule="auto"/>
        <w:ind w:firstLine="708"/>
        <w:jc w:val="both"/>
        <w:rPr>
          <w:rFonts w:ascii="Times New Roman" w:hAnsi="Times New Roman" w:cs="Times New Roman"/>
          <w:sz w:val="24"/>
          <w:szCs w:val="24"/>
        </w:rPr>
      </w:pPr>
      <w:r w:rsidRPr="00A060D8">
        <w:rPr>
          <w:rFonts w:ascii="Times New Roman" w:hAnsi="Times New Roman" w:cs="Times New Roman"/>
          <w:sz w:val="24"/>
          <w:szCs w:val="24"/>
        </w:rPr>
        <w:t>Komunalni milicionari zadužuju i nose uniformu na osnovu naloga načelnika komunalne milicije ili lica koje on ovlasti.</w:t>
      </w:r>
    </w:p>
    <w:p w:rsidR="0043242B" w:rsidRPr="00A060D8" w:rsidRDefault="0043242B" w:rsidP="0043242B">
      <w:pPr>
        <w:spacing w:line="242" w:lineRule="exact"/>
        <w:rPr>
          <w:rFonts w:ascii="Times New Roman" w:eastAsia="Times New Roman" w:hAnsi="Times New Roman" w:cs="Times New Roman"/>
          <w:sz w:val="24"/>
          <w:szCs w:val="24"/>
        </w:rPr>
      </w:pPr>
    </w:p>
    <w:p w:rsidR="0043242B" w:rsidRPr="00A060D8" w:rsidRDefault="0043242B" w:rsidP="0043242B">
      <w:pPr>
        <w:spacing w:line="0" w:lineRule="atLeast"/>
        <w:ind w:right="-359"/>
        <w:jc w:val="center"/>
        <w:rPr>
          <w:rFonts w:ascii="Times New Roman" w:hAnsi="Times New Roman" w:cs="Times New Roman"/>
          <w:b/>
          <w:sz w:val="24"/>
          <w:szCs w:val="24"/>
        </w:rPr>
      </w:pPr>
      <w:r w:rsidRPr="00A060D8">
        <w:rPr>
          <w:rFonts w:ascii="Times New Roman" w:hAnsi="Times New Roman" w:cs="Times New Roman"/>
          <w:b/>
          <w:sz w:val="24"/>
          <w:szCs w:val="24"/>
        </w:rPr>
        <w:t>Član 8.</w:t>
      </w:r>
    </w:p>
    <w:p w:rsidR="0043242B" w:rsidRPr="00A060D8" w:rsidRDefault="0043242B" w:rsidP="0043242B">
      <w:pPr>
        <w:spacing w:line="287" w:lineRule="exact"/>
        <w:rPr>
          <w:rFonts w:ascii="Times New Roman" w:eastAsia="Times New Roman" w:hAnsi="Times New Roman" w:cs="Times New Roman"/>
          <w:sz w:val="24"/>
          <w:szCs w:val="24"/>
        </w:rPr>
      </w:pPr>
    </w:p>
    <w:p w:rsidR="0043242B" w:rsidRPr="00A060D8" w:rsidRDefault="0043242B" w:rsidP="0043242B">
      <w:pPr>
        <w:spacing w:line="254"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Lice koje se prima u službu za obavljanje poslova komunalnog milicionara ili se rasporedi na radno mesto komunalnog milicionara zadužuje osnovnu uniformu, dodatnu uniformu i oznake na uniformi komunalnog milicionara.</w:t>
      </w:r>
    </w:p>
    <w:p w:rsidR="0043242B" w:rsidRPr="00A060D8" w:rsidRDefault="0043242B" w:rsidP="0043242B">
      <w:pPr>
        <w:spacing w:line="273" w:lineRule="exact"/>
        <w:rPr>
          <w:rFonts w:ascii="Times New Roman" w:eastAsia="Times New Roman" w:hAnsi="Times New Roman" w:cs="Times New Roman"/>
          <w:sz w:val="24"/>
          <w:szCs w:val="24"/>
        </w:rPr>
      </w:pPr>
    </w:p>
    <w:p w:rsidR="0043242B" w:rsidRPr="00A060D8" w:rsidRDefault="0043242B" w:rsidP="0043242B">
      <w:pPr>
        <w:spacing w:line="237"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Lice koje izgubi svojstvo komunalnog milicionara dužno je da vrati sve delove osnovne i dodatne uniforme i oznake na uniformi.</w:t>
      </w:r>
    </w:p>
    <w:p w:rsidR="0043242B" w:rsidRDefault="0043242B" w:rsidP="0043242B">
      <w:pPr>
        <w:spacing w:line="236" w:lineRule="auto"/>
        <w:ind w:right="20"/>
        <w:rPr>
          <w:rFonts w:ascii="Times New Roman" w:hAnsi="Times New Roman" w:cs="Times New Roman"/>
          <w:sz w:val="24"/>
          <w:szCs w:val="24"/>
        </w:rPr>
      </w:pPr>
    </w:p>
    <w:p w:rsidR="00983EE9" w:rsidRPr="00A060D8" w:rsidRDefault="00983EE9" w:rsidP="00983EE9">
      <w:pPr>
        <w:spacing w:line="0" w:lineRule="atLeast"/>
        <w:ind w:right="-359"/>
        <w:jc w:val="center"/>
        <w:rPr>
          <w:rFonts w:ascii="Times New Roman" w:hAnsi="Times New Roman" w:cs="Times New Roman"/>
          <w:b/>
          <w:sz w:val="24"/>
          <w:szCs w:val="24"/>
        </w:rPr>
      </w:pPr>
      <w:r w:rsidRPr="00A060D8">
        <w:rPr>
          <w:rFonts w:ascii="Times New Roman" w:hAnsi="Times New Roman" w:cs="Times New Roman"/>
          <w:b/>
          <w:sz w:val="24"/>
          <w:szCs w:val="24"/>
        </w:rPr>
        <w:t>Član 9.</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36"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Delovi osnovne i dodatne uniforme zadužuju se u sledećoj količini i s rokovima upotrebe pojedinih delova, i to:</w:t>
      </w:r>
    </w:p>
    <w:p w:rsidR="00983EE9" w:rsidRPr="00A060D8" w:rsidRDefault="00983EE9" w:rsidP="00983EE9">
      <w:pPr>
        <w:spacing w:line="239" w:lineRule="exact"/>
        <w:rPr>
          <w:rFonts w:ascii="Times New Roman" w:eastAsia="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kačket, četiri komada (dva letnja, dva zimska), jedna godina;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potkapa, dva komada;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pantalone zimske (muške, ženske), tri para, jedna godina;</w:t>
      </w:r>
    </w:p>
    <w:p w:rsidR="00983EE9" w:rsidRPr="00A060D8" w:rsidRDefault="00983EE9" w:rsidP="00983EE9">
      <w:pPr>
        <w:spacing w:line="38"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pantalone letnje (muške, ženske), tri para, jedna godina;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kaiš, jedan komad, 3 godina;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košulja sa dugim rukavima, pet komada, jedna godina;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košulja sa kratkim rukavima, pet komada, jedna godina;</w:t>
      </w:r>
    </w:p>
    <w:p w:rsidR="00983EE9" w:rsidRPr="00A060D8" w:rsidRDefault="00983EE9" w:rsidP="00983EE9">
      <w:pPr>
        <w:spacing w:line="39"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kravata, jedan komad, jedna godina;</w:t>
      </w:r>
    </w:p>
    <w:p w:rsidR="00983EE9" w:rsidRPr="00A060D8" w:rsidRDefault="00983EE9" w:rsidP="00983EE9">
      <w:pPr>
        <w:spacing w:line="41" w:lineRule="exact"/>
        <w:rPr>
          <w:rFonts w:ascii="Times New Roman" w:hAnsi="Times New Roman" w:cs="Times New Roman"/>
          <w:sz w:val="24"/>
          <w:szCs w:val="24"/>
        </w:rPr>
      </w:pPr>
    </w:p>
    <w:p w:rsidR="00983EE9"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majica sa kratkim rukavima, pet komada, jedna godina;</w:t>
      </w:r>
    </w:p>
    <w:p w:rsidR="00983EE9"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majica sa dugim rukavima, pet komada, jedna godina;</w:t>
      </w:r>
    </w:p>
    <w:p w:rsidR="00983EE9"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majica sa dugim rukavima i kragnom, tri komada, jedna godina;</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džemper, jedan komad, jedna godina;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jakna zimska sa kapuljačom, jedan komad, dve godine;</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jakna, jedan komad, dve godine;</w:t>
      </w:r>
    </w:p>
    <w:p w:rsidR="00983EE9" w:rsidRPr="00A060D8" w:rsidRDefault="00983EE9" w:rsidP="00983EE9">
      <w:pPr>
        <w:numPr>
          <w:ilvl w:val="0"/>
          <w:numId w:val="10"/>
        </w:numPr>
        <w:tabs>
          <w:tab w:val="left" w:pos="708"/>
        </w:tabs>
        <w:spacing w:line="236" w:lineRule="auto"/>
        <w:ind w:left="720" w:right="6" w:hanging="360"/>
        <w:rPr>
          <w:rFonts w:ascii="Times New Roman" w:hAnsi="Times New Roman" w:cs="Times New Roman"/>
          <w:sz w:val="24"/>
          <w:szCs w:val="24"/>
        </w:rPr>
      </w:pPr>
      <w:r w:rsidRPr="00A060D8">
        <w:rPr>
          <w:rFonts w:ascii="Times New Roman" w:hAnsi="Times New Roman" w:cs="Times New Roman"/>
          <w:sz w:val="24"/>
          <w:szCs w:val="24"/>
        </w:rPr>
        <w:t>čarape zimske i letnje (muške, ženske), deset pari letnjih i deset pari zimskih, jedna godina;</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cipele poluduboke, jedan par, jedna godine;</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cipele plitke (muške, ženske), jedan par, jedna godina;</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rukavice (muške, ženske), jedan par, tri godine;</w:t>
      </w:r>
    </w:p>
    <w:p w:rsidR="00983EE9" w:rsidRPr="00A060D8"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kišni mantil, jedan komad, tri godina;</w:t>
      </w:r>
    </w:p>
    <w:p w:rsidR="00983EE9" w:rsidRDefault="00983EE9" w:rsidP="00983EE9">
      <w:pPr>
        <w:numPr>
          <w:ilvl w:val="0"/>
          <w:numId w:val="10"/>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reflektujući prsluk, dva komada, jedna godina.</w:t>
      </w:r>
    </w:p>
    <w:p w:rsidR="00983EE9" w:rsidRDefault="00983EE9" w:rsidP="00983EE9">
      <w:pPr>
        <w:spacing w:line="0" w:lineRule="atLeast"/>
        <w:ind w:left="8920"/>
        <w:rPr>
          <w:rFonts w:ascii="Times New Roman" w:hAnsi="Times New Roman" w:cs="Times New Roman"/>
          <w:sz w:val="24"/>
          <w:szCs w:val="24"/>
        </w:rPr>
      </w:pPr>
    </w:p>
    <w:p w:rsidR="00983EE9" w:rsidRPr="00A060D8" w:rsidRDefault="00983EE9" w:rsidP="00983EE9">
      <w:pPr>
        <w:spacing w:line="0" w:lineRule="atLeast"/>
        <w:ind w:right="6"/>
        <w:jc w:val="center"/>
        <w:rPr>
          <w:rFonts w:ascii="Times New Roman" w:hAnsi="Times New Roman" w:cs="Times New Roman"/>
          <w:b/>
          <w:sz w:val="24"/>
          <w:szCs w:val="24"/>
        </w:rPr>
      </w:pPr>
      <w:r w:rsidRPr="00A060D8">
        <w:rPr>
          <w:rFonts w:ascii="Times New Roman" w:hAnsi="Times New Roman" w:cs="Times New Roman"/>
          <w:b/>
          <w:sz w:val="24"/>
          <w:szCs w:val="24"/>
        </w:rPr>
        <w:t>Član 10.</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36" w:lineRule="auto"/>
        <w:ind w:right="6" w:firstLine="708"/>
        <w:jc w:val="both"/>
        <w:rPr>
          <w:rFonts w:ascii="Times New Roman" w:hAnsi="Times New Roman" w:cs="Times New Roman"/>
          <w:sz w:val="24"/>
          <w:szCs w:val="24"/>
        </w:rPr>
      </w:pPr>
      <w:r w:rsidRPr="00A060D8">
        <w:rPr>
          <w:rFonts w:ascii="Times New Roman" w:hAnsi="Times New Roman" w:cs="Times New Roman"/>
          <w:sz w:val="24"/>
          <w:szCs w:val="24"/>
        </w:rPr>
        <w:t>Prilikom prvog zaduženja uniforme, odnosno prilikom prve nabavke delova uniforme, komunalnom milicionaru otvara se lični karton zaduženja.</w:t>
      </w:r>
    </w:p>
    <w:p w:rsidR="00983EE9" w:rsidRPr="00A060D8" w:rsidRDefault="00983EE9" w:rsidP="00983EE9">
      <w:pPr>
        <w:spacing w:line="241" w:lineRule="exact"/>
        <w:rPr>
          <w:rFonts w:ascii="Times New Roman" w:eastAsia="Times New Roman" w:hAnsi="Times New Roman" w:cs="Times New Roman"/>
          <w:sz w:val="24"/>
          <w:szCs w:val="24"/>
        </w:rPr>
      </w:pPr>
    </w:p>
    <w:p w:rsidR="00983EE9" w:rsidRPr="00A060D8" w:rsidRDefault="00983EE9" w:rsidP="00983EE9">
      <w:pPr>
        <w:spacing w:line="0" w:lineRule="atLeast"/>
        <w:ind w:right="6"/>
        <w:jc w:val="center"/>
        <w:rPr>
          <w:rFonts w:ascii="Times New Roman" w:hAnsi="Times New Roman" w:cs="Times New Roman"/>
          <w:b/>
          <w:sz w:val="24"/>
          <w:szCs w:val="24"/>
        </w:rPr>
      </w:pPr>
      <w:r w:rsidRPr="00A060D8">
        <w:rPr>
          <w:rFonts w:ascii="Times New Roman" w:hAnsi="Times New Roman" w:cs="Times New Roman"/>
          <w:b/>
          <w:sz w:val="24"/>
          <w:szCs w:val="24"/>
        </w:rPr>
        <w:t>Član 11.</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55" w:lineRule="auto"/>
        <w:ind w:right="6" w:firstLine="708"/>
        <w:jc w:val="both"/>
        <w:rPr>
          <w:rFonts w:ascii="Times New Roman" w:hAnsi="Times New Roman" w:cs="Times New Roman"/>
          <w:sz w:val="24"/>
          <w:szCs w:val="24"/>
        </w:rPr>
      </w:pPr>
      <w:r w:rsidRPr="00A060D8">
        <w:rPr>
          <w:rFonts w:ascii="Times New Roman" w:hAnsi="Times New Roman" w:cs="Times New Roman"/>
          <w:sz w:val="24"/>
          <w:szCs w:val="24"/>
        </w:rPr>
        <w:t>Delovi osnovne i dodatne uniforme koji su oštećeni ili uništeni prilikom vršenja službe ili u vezi sa vršenjem službe zamenjuju se na osnovu zahteva neposredno nadređenog komunalnog milicionara, odnosno načelnika Odeljenja komunalne milicije.</w:t>
      </w:r>
    </w:p>
    <w:p w:rsidR="00983EE9" w:rsidRPr="00A060D8" w:rsidRDefault="00983EE9" w:rsidP="00983EE9">
      <w:pPr>
        <w:spacing w:line="272" w:lineRule="exact"/>
        <w:rPr>
          <w:rFonts w:ascii="Times New Roman" w:eastAsia="Times New Roman" w:hAnsi="Times New Roman" w:cs="Times New Roman"/>
          <w:sz w:val="24"/>
          <w:szCs w:val="24"/>
        </w:rPr>
      </w:pPr>
    </w:p>
    <w:p w:rsidR="00983EE9" w:rsidRDefault="000165D5" w:rsidP="000165D5">
      <w:pPr>
        <w:tabs>
          <w:tab w:val="left" w:pos="943"/>
        </w:tabs>
        <w:spacing w:line="236" w:lineRule="auto"/>
        <w:ind w:left="708" w:right="6"/>
        <w:rPr>
          <w:rFonts w:ascii="Times New Roman" w:hAnsi="Times New Roman" w:cs="Times New Roman"/>
          <w:sz w:val="24"/>
          <w:szCs w:val="24"/>
        </w:rPr>
      </w:pPr>
      <w:r>
        <w:rPr>
          <w:rFonts w:ascii="Times New Roman" w:hAnsi="Times New Roman" w:cs="Times New Roman"/>
          <w:sz w:val="24"/>
          <w:szCs w:val="24"/>
        </w:rPr>
        <w:t xml:space="preserve">U </w:t>
      </w:r>
      <w:r w:rsidR="00983EE9" w:rsidRPr="00A060D8">
        <w:rPr>
          <w:rFonts w:ascii="Times New Roman" w:hAnsi="Times New Roman" w:cs="Times New Roman"/>
          <w:sz w:val="24"/>
          <w:szCs w:val="24"/>
        </w:rPr>
        <w:t>slučaju zamene delova uniforme, komunalni milicionar vraća zamenjeni deo uniforme iz stava 1. ovog člana sa oznakama.</w:t>
      </w:r>
    </w:p>
    <w:p w:rsidR="00983EE9" w:rsidRPr="00A060D8" w:rsidRDefault="00983EE9" w:rsidP="000165D5">
      <w:pPr>
        <w:tabs>
          <w:tab w:val="left" w:pos="943"/>
        </w:tabs>
        <w:spacing w:line="236" w:lineRule="auto"/>
        <w:ind w:left="708" w:right="6"/>
        <w:rPr>
          <w:rFonts w:ascii="Times New Roman" w:hAnsi="Times New Roman" w:cs="Times New Roman"/>
          <w:sz w:val="24"/>
          <w:szCs w:val="24"/>
        </w:rPr>
      </w:pPr>
    </w:p>
    <w:p w:rsidR="00983EE9" w:rsidRPr="00A060D8" w:rsidRDefault="00983EE9" w:rsidP="000165D5">
      <w:pPr>
        <w:tabs>
          <w:tab w:val="left" w:pos="2840"/>
        </w:tabs>
        <w:spacing w:line="0" w:lineRule="atLeast"/>
        <w:jc w:val="center"/>
        <w:rPr>
          <w:rFonts w:ascii="Times New Roman" w:hAnsi="Times New Roman" w:cs="Times New Roman"/>
          <w:b/>
          <w:sz w:val="24"/>
          <w:szCs w:val="24"/>
        </w:rPr>
      </w:pPr>
      <w:r w:rsidRPr="00A060D8">
        <w:rPr>
          <w:rFonts w:ascii="Times New Roman" w:hAnsi="Times New Roman" w:cs="Times New Roman"/>
          <w:b/>
          <w:sz w:val="24"/>
          <w:szCs w:val="24"/>
        </w:rPr>
        <w:t>VREME I NAČIN NOŠENJA UNIFORME</w:t>
      </w:r>
    </w:p>
    <w:p w:rsidR="00983EE9" w:rsidRPr="00A060D8" w:rsidRDefault="00983EE9" w:rsidP="00983EE9">
      <w:pPr>
        <w:spacing w:line="240" w:lineRule="exact"/>
        <w:rPr>
          <w:rFonts w:ascii="Times New Roman" w:eastAsia="Times New Roman" w:hAnsi="Times New Roman" w:cs="Times New Roman"/>
          <w:sz w:val="24"/>
          <w:szCs w:val="24"/>
        </w:rPr>
      </w:pPr>
    </w:p>
    <w:p w:rsidR="00983EE9" w:rsidRPr="00A060D8" w:rsidRDefault="00983EE9" w:rsidP="00983EE9">
      <w:pPr>
        <w:spacing w:line="0" w:lineRule="atLeast"/>
        <w:ind w:right="6"/>
        <w:jc w:val="center"/>
        <w:rPr>
          <w:rFonts w:ascii="Times New Roman" w:hAnsi="Times New Roman" w:cs="Times New Roman"/>
          <w:b/>
          <w:sz w:val="24"/>
          <w:szCs w:val="24"/>
        </w:rPr>
      </w:pPr>
      <w:r w:rsidRPr="00A060D8">
        <w:rPr>
          <w:rFonts w:ascii="Times New Roman" w:hAnsi="Times New Roman" w:cs="Times New Roman"/>
          <w:b/>
          <w:sz w:val="24"/>
          <w:szCs w:val="24"/>
        </w:rPr>
        <w:t>Član 12.</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37" w:lineRule="auto"/>
        <w:ind w:right="6" w:firstLine="708"/>
        <w:jc w:val="both"/>
        <w:rPr>
          <w:rFonts w:ascii="Times New Roman" w:hAnsi="Times New Roman" w:cs="Times New Roman"/>
          <w:sz w:val="24"/>
          <w:szCs w:val="24"/>
        </w:rPr>
      </w:pPr>
      <w:r w:rsidRPr="00A060D8">
        <w:rPr>
          <w:rFonts w:ascii="Times New Roman" w:hAnsi="Times New Roman" w:cs="Times New Roman"/>
          <w:sz w:val="24"/>
          <w:szCs w:val="24"/>
        </w:rPr>
        <w:t>Načelnik Odeljenja komunalne milicije, zavisno od godišnjeg doba i vremenskih uslova, određuje period nošenja zimske i letnje uniforme.</w:t>
      </w:r>
    </w:p>
    <w:p w:rsidR="00983EE9" w:rsidRPr="00A060D8" w:rsidRDefault="00983EE9" w:rsidP="00983EE9">
      <w:pPr>
        <w:spacing w:line="242" w:lineRule="exact"/>
        <w:rPr>
          <w:rFonts w:ascii="Times New Roman" w:eastAsia="Times New Roman" w:hAnsi="Times New Roman" w:cs="Times New Roman"/>
          <w:sz w:val="24"/>
          <w:szCs w:val="24"/>
        </w:rPr>
      </w:pPr>
    </w:p>
    <w:p w:rsidR="00983EE9" w:rsidRPr="00A060D8" w:rsidRDefault="00983EE9" w:rsidP="00983EE9">
      <w:pPr>
        <w:spacing w:line="0" w:lineRule="atLeast"/>
        <w:ind w:right="6"/>
        <w:jc w:val="center"/>
        <w:rPr>
          <w:rFonts w:ascii="Times New Roman" w:hAnsi="Times New Roman" w:cs="Times New Roman"/>
          <w:b/>
          <w:sz w:val="24"/>
          <w:szCs w:val="24"/>
        </w:rPr>
      </w:pPr>
      <w:r w:rsidRPr="00A060D8">
        <w:rPr>
          <w:rFonts w:ascii="Times New Roman" w:hAnsi="Times New Roman" w:cs="Times New Roman"/>
          <w:b/>
          <w:sz w:val="24"/>
          <w:szCs w:val="24"/>
        </w:rPr>
        <w:t>Član 13.</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3C4AD7" w:rsidRDefault="00983EE9" w:rsidP="00983EE9">
      <w:pPr>
        <w:spacing w:line="254" w:lineRule="auto"/>
        <w:ind w:right="6" w:firstLine="708"/>
        <w:jc w:val="both"/>
        <w:rPr>
          <w:rFonts w:ascii="Times New Roman" w:hAnsi="Times New Roman" w:cs="Times New Roman"/>
          <w:sz w:val="24"/>
          <w:szCs w:val="24"/>
        </w:rPr>
      </w:pPr>
      <w:r w:rsidRPr="00A060D8">
        <w:rPr>
          <w:rFonts w:ascii="Times New Roman" w:hAnsi="Times New Roman" w:cs="Times New Roman"/>
          <w:sz w:val="24"/>
          <w:szCs w:val="24"/>
        </w:rPr>
        <w:t>Komunalni milicionar ne sme nositi uniformu ili delove uniforme sa oznakama za vreme korišćenja godišnjeg odmora, bolovanja, udaljenja sa dužnosti, kao učesnik javnih okupljanja i u drugim slučajevima kad je van službe.</w:t>
      </w:r>
    </w:p>
    <w:p w:rsidR="00983EE9" w:rsidRDefault="00983EE9" w:rsidP="0043242B">
      <w:pPr>
        <w:spacing w:line="236" w:lineRule="auto"/>
        <w:ind w:right="20"/>
        <w:rPr>
          <w:rFonts w:ascii="Times New Roman" w:hAnsi="Times New Roman" w:cs="Times New Roman"/>
          <w:sz w:val="24"/>
          <w:szCs w:val="24"/>
        </w:rPr>
      </w:pPr>
    </w:p>
    <w:p w:rsidR="00983EE9" w:rsidRPr="00A060D8" w:rsidRDefault="00983EE9" w:rsidP="00983EE9">
      <w:pPr>
        <w:spacing w:line="0" w:lineRule="atLeast"/>
        <w:ind w:right="6"/>
        <w:jc w:val="center"/>
        <w:rPr>
          <w:rFonts w:ascii="Times New Roman" w:hAnsi="Times New Roman" w:cs="Times New Roman"/>
          <w:b/>
          <w:sz w:val="24"/>
          <w:szCs w:val="24"/>
        </w:rPr>
      </w:pPr>
      <w:r w:rsidRPr="00A060D8">
        <w:rPr>
          <w:rFonts w:ascii="Times New Roman" w:hAnsi="Times New Roman" w:cs="Times New Roman"/>
          <w:b/>
          <w:sz w:val="24"/>
          <w:szCs w:val="24"/>
        </w:rPr>
        <w:t>Član 14.</w:t>
      </w:r>
    </w:p>
    <w:p w:rsidR="00983EE9" w:rsidRPr="00A060D8" w:rsidRDefault="00983EE9" w:rsidP="00983EE9">
      <w:pPr>
        <w:spacing w:line="240" w:lineRule="exact"/>
        <w:rPr>
          <w:rFonts w:ascii="Times New Roman" w:eastAsia="Times New Roman" w:hAnsi="Times New Roman" w:cs="Times New Roman"/>
          <w:sz w:val="24"/>
          <w:szCs w:val="24"/>
        </w:rPr>
      </w:pPr>
    </w:p>
    <w:p w:rsidR="00983EE9" w:rsidRPr="00A060D8" w:rsidRDefault="00983EE9" w:rsidP="00983EE9">
      <w:pPr>
        <w:spacing w:line="0" w:lineRule="atLeast"/>
        <w:ind w:left="700"/>
        <w:rPr>
          <w:rFonts w:ascii="Times New Roman" w:hAnsi="Times New Roman" w:cs="Times New Roman"/>
          <w:sz w:val="24"/>
          <w:szCs w:val="24"/>
        </w:rPr>
      </w:pPr>
      <w:r w:rsidRPr="00A060D8">
        <w:rPr>
          <w:rFonts w:ascii="Times New Roman" w:hAnsi="Times New Roman" w:cs="Times New Roman"/>
          <w:sz w:val="24"/>
          <w:szCs w:val="24"/>
        </w:rPr>
        <w:t>Uniforma se mora stalno održavati, nositi i držati u čistom i urednom stanju.</w:t>
      </w:r>
    </w:p>
    <w:p w:rsidR="00983EE9" w:rsidRPr="00A060D8" w:rsidRDefault="00983EE9" w:rsidP="00983EE9">
      <w:pPr>
        <w:spacing w:line="243" w:lineRule="exact"/>
        <w:rPr>
          <w:rFonts w:ascii="Times New Roman" w:eastAsia="Times New Roman" w:hAnsi="Times New Roman" w:cs="Times New Roman"/>
          <w:sz w:val="24"/>
          <w:szCs w:val="24"/>
        </w:rPr>
      </w:pPr>
    </w:p>
    <w:p w:rsidR="00983EE9" w:rsidRPr="00A060D8" w:rsidRDefault="00983EE9" w:rsidP="00983EE9">
      <w:pPr>
        <w:spacing w:line="0" w:lineRule="atLeast"/>
        <w:ind w:left="700"/>
        <w:rPr>
          <w:rFonts w:ascii="Times New Roman" w:hAnsi="Times New Roman" w:cs="Times New Roman"/>
          <w:sz w:val="24"/>
          <w:szCs w:val="24"/>
        </w:rPr>
      </w:pPr>
      <w:r w:rsidRPr="00A060D8">
        <w:rPr>
          <w:rFonts w:ascii="Times New Roman" w:hAnsi="Times New Roman" w:cs="Times New Roman"/>
          <w:sz w:val="24"/>
          <w:szCs w:val="24"/>
        </w:rPr>
        <w:t>Pojedini delovi osnovne uniforme moraju se nositi na sledeći način:</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Default="00983EE9" w:rsidP="00983EE9">
      <w:pPr>
        <w:numPr>
          <w:ilvl w:val="0"/>
          <w:numId w:val="14"/>
        </w:numPr>
        <w:tabs>
          <w:tab w:val="left" w:pos="708"/>
        </w:tabs>
        <w:spacing w:line="235" w:lineRule="auto"/>
        <w:ind w:left="720" w:right="6" w:hanging="360"/>
        <w:rPr>
          <w:rFonts w:ascii="Times New Roman" w:hAnsi="Times New Roman" w:cs="Times New Roman"/>
          <w:sz w:val="24"/>
          <w:szCs w:val="24"/>
        </w:rPr>
      </w:pPr>
      <w:r w:rsidRPr="00A060D8">
        <w:rPr>
          <w:rFonts w:ascii="Times New Roman" w:hAnsi="Times New Roman" w:cs="Times New Roman"/>
          <w:sz w:val="24"/>
          <w:szCs w:val="24"/>
        </w:rPr>
        <w:t>Kačket se nosi tako da ivica oboda kačketa stoji vodoravno po liniji najvećeg obima glave;</w:t>
      </w:r>
    </w:p>
    <w:p w:rsidR="00983EE9" w:rsidRPr="00A060D8" w:rsidRDefault="00983EE9" w:rsidP="00983EE9">
      <w:pPr>
        <w:numPr>
          <w:ilvl w:val="0"/>
          <w:numId w:val="15"/>
        </w:numPr>
        <w:tabs>
          <w:tab w:val="left" w:pos="708"/>
        </w:tabs>
        <w:spacing w:line="236" w:lineRule="auto"/>
        <w:ind w:left="720" w:right="20" w:hanging="360"/>
        <w:rPr>
          <w:rFonts w:ascii="Times New Roman" w:hAnsi="Times New Roman" w:cs="Times New Roman"/>
          <w:sz w:val="24"/>
          <w:szCs w:val="24"/>
        </w:rPr>
      </w:pPr>
      <w:r w:rsidRPr="00A060D8">
        <w:rPr>
          <w:rFonts w:ascii="Times New Roman" w:hAnsi="Times New Roman" w:cs="Times New Roman"/>
          <w:sz w:val="24"/>
          <w:szCs w:val="24"/>
        </w:rPr>
        <w:lastRenderedPageBreak/>
        <w:t>pantalone se nose tako da donja ivica kaiša bude na kosti kuka, a prednji šav pantalona dostiže vrh gornjeg dela cipele;</w:t>
      </w:r>
    </w:p>
    <w:p w:rsidR="00983EE9" w:rsidRPr="00A060D8" w:rsidRDefault="00983EE9" w:rsidP="00983EE9">
      <w:pPr>
        <w:spacing w:line="39" w:lineRule="exact"/>
        <w:rPr>
          <w:rFonts w:ascii="Times New Roman" w:hAnsi="Times New Roman" w:cs="Times New Roman"/>
          <w:sz w:val="24"/>
          <w:szCs w:val="24"/>
        </w:rPr>
      </w:pPr>
    </w:p>
    <w:p w:rsidR="00983EE9" w:rsidRPr="00A060D8" w:rsidRDefault="00983EE9" w:rsidP="00983EE9">
      <w:pPr>
        <w:numPr>
          <w:ilvl w:val="0"/>
          <w:numId w:val="15"/>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košulje se nose zakopčane i uvučene u pantalone;</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4"/>
        </w:numPr>
        <w:tabs>
          <w:tab w:val="left" w:pos="708"/>
        </w:tabs>
        <w:spacing w:line="235" w:lineRule="auto"/>
        <w:ind w:left="720" w:right="6" w:hanging="360"/>
        <w:rPr>
          <w:rFonts w:ascii="Times New Roman" w:hAnsi="Times New Roman" w:cs="Times New Roman"/>
          <w:sz w:val="24"/>
          <w:szCs w:val="24"/>
        </w:rPr>
      </w:pPr>
      <w:r w:rsidRPr="00A060D8">
        <w:rPr>
          <w:rFonts w:ascii="Times New Roman" w:hAnsi="Times New Roman" w:cs="Times New Roman"/>
          <w:sz w:val="24"/>
          <w:szCs w:val="24"/>
        </w:rPr>
        <w:t>jakne se nose zakopčane, a u zatvorenim prostorijama mogu se nositi i otkopčane.</w:t>
      </w:r>
    </w:p>
    <w:p w:rsidR="00983EE9" w:rsidRPr="00A060D8" w:rsidRDefault="00983EE9" w:rsidP="00983EE9">
      <w:pPr>
        <w:spacing w:line="200" w:lineRule="exact"/>
        <w:rPr>
          <w:rFonts w:ascii="Times New Roman" w:eastAsia="Times New Roman" w:hAnsi="Times New Roman" w:cs="Times New Roman"/>
          <w:sz w:val="24"/>
          <w:szCs w:val="24"/>
        </w:rPr>
      </w:pPr>
    </w:p>
    <w:p w:rsidR="00983EE9" w:rsidRPr="00A060D8" w:rsidRDefault="00983EE9" w:rsidP="00983EE9">
      <w:pPr>
        <w:spacing w:line="247"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OZNAKE NA UNIFORMI</w:t>
      </w:r>
    </w:p>
    <w:p w:rsidR="00983EE9" w:rsidRPr="00A060D8" w:rsidRDefault="00983EE9" w:rsidP="00983EE9">
      <w:pPr>
        <w:spacing w:line="240"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15.</w:t>
      </w:r>
    </w:p>
    <w:p w:rsidR="00983EE9" w:rsidRPr="00A060D8" w:rsidRDefault="00983EE9" w:rsidP="00983EE9">
      <w:pPr>
        <w:spacing w:line="240" w:lineRule="exact"/>
        <w:rPr>
          <w:rFonts w:ascii="Times New Roman" w:eastAsia="Times New Roman" w:hAnsi="Times New Roman" w:cs="Times New Roman"/>
          <w:sz w:val="24"/>
          <w:szCs w:val="24"/>
        </w:rPr>
      </w:pPr>
    </w:p>
    <w:p w:rsidR="00983EE9" w:rsidRPr="00A060D8" w:rsidRDefault="00983EE9" w:rsidP="00983EE9">
      <w:pPr>
        <w:spacing w:line="0" w:lineRule="atLeast"/>
        <w:ind w:left="700"/>
        <w:rPr>
          <w:rFonts w:ascii="Times New Roman" w:hAnsi="Times New Roman" w:cs="Times New Roman"/>
          <w:sz w:val="24"/>
          <w:szCs w:val="24"/>
        </w:rPr>
      </w:pPr>
      <w:r w:rsidRPr="00A060D8">
        <w:rPr>
          <w:rFonts w:ascii="Times New Roman" w:hAnsi="Times New Roman" w:cs="Times New Roman"/>
          <w:sz w:val="24"/>
          <w:szCs w:val="24"/>
        </w:rPr>
        <w:t>Oznake na uniformi su:</w:t>
      </w:r>
    </w:p>
    <w:p w:rsidR="00983EE9" w:rsidRPr="00A060D8" w:rsidRDefault="00983EE9" w:rsidP="00983EE9">
      <w:pPr>
        <w:spacing w:line="238" w:lineRule="exact"/>
        <w:rPr>
          <w:rFonts w:ascii="Times New Roman" w:eastAsia="Times New Roman" w:hAnsi="Times New Roman" w:cs="Times New Roman"/>
          <w:sz w:val="24"/>
          <w:szCs w:val="24"/>
        </w:rPr>
      </w:pPr>
    </w:p>
    <w:p w:rsidR="00983EE9" w:rsidRPr="00A060D8" w:rsidRDefault="00983EE9" w:rsidP="00983EE9">
      <w:pPr>
        <w:numPr>
          <w:ilvl w:val="0"/>
          <w:numId w:val="1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oznaka sa natpisom „KOMUNALNA MILICIJA“;</w:t>
      </w:r>
    </w:p>
    <w:p w:rsidR="00983EE9" w:rsidRPr="00A060D8" w:rsidRDefault="00983EE9" w:rsidP="00983EE9">
      <w:pPr>
        <w:spacing w:line="38" w:lineRule="exact"/>
        <w:rPr>
          <w:rFonts w:ascii="Times New Roman" w:hAnsi="Times New Roman" w:cs="Times New Roman"/>
          <w:sz w:val="24"/>
          <w:szCs w:val="24"/>
        </w:rPr>
      </w:pPr>
    </w:p>
    <w:p w:rsidR="00983EE9" w:rsidRPr="00A060D8" w:rsidRDefault="00983EE9" w:rsidP="00983EE9">
      <w:pPr>
        <w:numPr>
          <w:ilvl w:val="0"/>
          <w:numId w:val="1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oznaka sa natpisom „KOMUNALNA MILICIJA GRADA NOVOG PAZARA“;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oznaka sa grbom Grada Novog Pazara;</w:t>
      </w:r>
    </w:p>
    <w:p w:rsidR="00983EE9" w:rsidRPr="00A060D8" w:rsidRDefault="00983EE9" w:rsidP="00983EE9">
      <w:pPr>
        <w:spacing w:line="41" w:lineRule="exact"/>
        <w:rPr>
          <w:rFonts w:ascii="Times New Roman" w:hAnsi="Times New Roman" w:cs="Times New Roman"/>
          <w:sz w:val="24"/>
          <w:szCs w:val="24"/>
        </w:rPr>
      </w:pPr>
    </w:p>
    <w:p w:rsidR="00983EE9" w:rsidRPr="00A060D8" w:rsidRDefault="00983EE9" w:rsidP="00983EE9">
      <w:pPr>
        <w:numPr>
          <w:ilvl w:val="0"/>
          <w:numId w:val="1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oznaka prezimena, identifikacionog broja i položaja;</w:t>
      </w:r>
    </w:p>
    <w:p w:rsidR="00983EE9" w:rsidRPr="00A060D8" w:rsidRDefault="00983EE9" w:rsidP="00983EE9">
      <w:pPr>
        <w:spacing w:line="43" w:lineRule="exact"/>
        <w:rPr>
          <w:rFonts w:ascii="Times New Roman" w:hAnsi="Times New Roman" w:cs="Times New Roman"/>
          <w:sz w:val="24"/>
          <w:szCs w:val="24"/>
        </w:rPr>
      </w:pPr>
    </w:p>
    <w:p w:rsidR="00983EE9" w:rsidRPr="00A060D8" w:rsidRDefault="00983EE9" w:rsidP="00983EE9">
      <w:pPr>
        <w:numPr>
          <w:ilvl w:val="0"/>
          <w:numId w:val="16"/>
        </w:numPr>
        <w:tabs>
          <w:tab w:val="left" w:pos="700"/>
        </w:tabs>
        <w:spacing w:line="0" w:lineRule="atLeast"/>
        <w:ind w:left="700" w:hanging="340"/>
        <w:rPr>
          <w:rFonts w:ascii="Times New Roman" w:hAnsi="Times New Roman" w:cs="Times New Roman"/>
          <w:sz w:val="24"/>
          <w:szCs w:val="24"/>
        </w:rPr>
      </w:pPr>
      <w:r w:rsidRPr="00A060D8">
        <w:rPr>
          <w:rFonts w:ascii="Times New Roman" w:hAnsi="Times New Roman" w:cs="Times New Roman"/>
          <w:sz w:val="24"/>
          <w:szCs w:val="24"/>
        </w:rPr>
        <w:t>oznaka zvanja.</w:t>
      </w:r>
    </w:p>
    <w:p w:rsidR="00983EE9" w:rsidRPr="00A060D8" w:rsidRDefault="00983EE9" w:rsidP="00983EE9">
      <w:pPr>
        <w:spacing w:line="240"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16</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36" w:lineRule="auto"/>
        <w:ind w:firstLine="708"/>
        <w:jc w:val="both"/>
        <w:rPr>
          <w:rFonts w:ascii="Times New Roman" w:hAnsi="Times New Roman" w:cs="Times New Roman"/>
          <w:sz w:val="24"/>
          <w:szCs w:val="24"/>
        </w:rPr>
      </w:pPr>
      <w:r w:rsidRPr="00A060D8">
        <w:rPr>
          <w:rFonts w:ascii="Times New Roman" w:hAnsi="Times New Roman" w:cs="Times New Roman"/>
          <w:sz w:val="24"/>
          <w:szCs w:val="24"/>
        </w:rPr>
        <w:t>Oznaka sa natpisom „KOMUNALNA MILICIJA“ je dimenzija 30 X 20 cm, nosi se na leđima mašinski izvezena koncem sive boje.</w:t>
      </w:r>
    </w:p>
    <w:p w:rsidR="00983EE9" w:rsidRPr="00A060D8" w:rsidRDefault="00983EE9" w:rsidP="00983EE9">
      <w:pPr>
        <w:spacing w:line="241" w:lineRule="exact"/>
        <w:rPr>
          <w:rFonts w:ascii="Times New Roman" w:eastAsia="Times New Roman" w:hAnsi="Times New Roman" w:cs="Times New Roman"/>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17.</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55"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 xml:space="preserve">Oznaka sa natpisom „KOMUNALNA MILICIJA GRADA NOVOG PAZARA“ je </w:t>
      </w:r>
      <w:r w:rsidR="009C011B">
        <w:rPr>
          <w:rFonts w:ascii="Times New Roman" w:hAnsi="Times New Roman" w:cs="Times New Roman"/>
          <w:sz w:val="24"/>
          <w:szCs w:val="24"/>
        </w:rPr>
        <w:t>u obliku kvadrata dimenzija 10 x</w:t>
      </w:r>
      <w:r w:rsidRPr="00A060D8">
        <w:rPr>
          <w:rFonts w:ascii="Times New Roman" w:hAnsi="Times New Roman" w:cs="Times New Roman"/>
          <w:sz w:val="24"/>
          <w:szCs w:val="24"/>
        </w:rPr>
        <w:t xml:space="preserve"> 6 cm i predstavlja podlogu sive boje oivičenu koncem sive i oker boje na kojoj je ovaj natpis u četiri reda mašinski izvezen koncem crne boje.</w:t>
      </w:r>
    </w:p>
    <w:p w:rsidR="00983EE9" w:rsidRPr="00A060D8" w:rsidRDefault="00983EE9" w:rsidP="00983EE9">
      <w:pPr>
        <w:spacing w:line="272" w:lineRule="exact"/>
        <w:rPr>
          <w:rFonts w:ascii="Times New Roman" w:eastAsia="Times New Roman" w:hAnsi="Times New Roman" w:cs="Times New Roman"/>
          <w:sz w:val="24"/>
          <w:szCs w:val="24"/>
        </w:rPr>
      </w:pPr>
    </w:p>
    <w:p w:rsidR="00983EE9" w:rsidRPr="00A060D8" w:rsidRDefault="00983EE9" w:rsidP="00983EE9">
      <w:pPr>
        <w:spacing w:line="236"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Oznaka iz stava 1. ovog člana nosi se prišivena ili pričvršćena čičkom na desnom rukavu uniforme.</w:t>
      </w:r>
    </w:p>
    <w:p w:rsidR="00983EE9" w:rsidRPr="00A060D8" w:rsidRDefault="00983EE9" w:rsidP="00983EE9">
      <w:pPr>
        <w:spacing w:line="241"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18.</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56" w:lineRule="auto"/>
        <w:ind w:firstLine="708"/>
        <w:jc w:val="both"/>
        <w:rPr>
          <w:rFonts w:ascii="Times New Roman" w:hAnsi="Times New Roman" w:cs="Times New Roman"/>
          <w:sz w:val="24"/>
          <w:szCs w:val="24"/>
        </w:rPr>
      </w:pPr>
      <w:r w:rsidRPr="00A060D8">
        <w:rPr>
          <w:rFonts w:ascii="Times New Roman" w:hAnsi="Times New Roman" w:cs="Times New Roman"/>
          <w:sz w:val="24"/>
          <w:szCs w:val="24"/>
        </w:rPr>
        <w:t>Oznaka sa grbom Grada Novog Pazara sastoji se od podloge u obliku štita pol</w:t>
      </w:r>
      <w:r w:rsidR="009C011B">
        <w:rPr>
          <w:rFonts w:ascii="Times New Roman" w:hAnsi="Times New Roman" w:cs="Times New Roman"/>
          <w:sz w:val="24"/>
          <w:szCs w:val="24"/>
        </w:rPr>
        <w:t>ukoruglog oblika, demenizija 7 x</w:t>
      </w:r>
      <w:r w:rsidRPr="00A060D8">
        <w:rPr>
          <w:rFonts w:ascii="Times New Roman" w:hAnsi="Times New Roman" w:cs="Times New Roman"/>
          <w:sz w:val="24"/>
          <w:szCs w:val="24"/>
        </w:rPr>
        <w:t xml:space="preserve"> 8 cm bele boje oivičene koncem sive i oker boje na kojoj je u sredini mašinski izvezen grb.</w:t>
      </w:r>
    </w:p>
    <w:p w:rsidR="00983EE9" w:rsidRPr="00A060D8" w:rsidRDefault="00983EE9" w:rsidP="00983EE9">
      <w:pPr>
        <w:spacing w:line="269" w:lineRule="exact"/>
        <w:rPr>
          <w:rFonts w:ascii="Times New Roman" w:eastAsia="Times New Roman" w:hAnsi="Times New Roman" w:cs="Times New Roman"/>
          <w:sz w:val="24"/>
          <w:szCs w:val="24"/>
        </w:rPr>
      </w:pPr>
    </w:p>
    <w:p w:rsidR="00983EE9" w:rsidRPr="00A060D8" w:rsidRDefault="00983EE9" w:rsidP="00983EE9">
      <w:pPr>
        <w:spacing w:line="236"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Oznaka iz stava 1. ovog člana nosi se prišivena ili pričvršćena čičkom iznad gornjeg desnog džepa na uniformi.</w:t>
      </w:r>
    </w:p>
    <w:p w:rsidR="00983EE9" w:rsidRPr="00A060D8" w:rsidRDefault="00983EE9" w:rsidP="00983EE9">
      <w:pPr>
        <w:spacing w:line="288" w:lineRule="exact"/>
        <w:rPr>
          <w:rFonts w:ascii="Times New Roman" w:eastAsia="Times New Roman" w:hAnsi="Times New Roman" w:cs="Times New Roman"/>
          <w:sz w:val="24"/>
          <w:szCs w:val="24"/>
        </w:rPr>
      </w:pPr>
    </w:p>
    <w:p w:rsidR="00983EE9" w:rsidRPr="00A060D8" w:rsidRDefault="00983EE9" w:rsidP="00983EE9">
      <w:pPr>
        <w:spacing w:line="262"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Grb Grada Novog Pazara na oznaci iz stava 1. ovog člana aplicira se u skladu sa odlukom Grada Novog Pazara kojom se uređuje upotreba grba i u skladu sa svrhom uniforme da označava službeni status komunalnog milicionara u obavljanju poslova iz nadležnosti Grada Novog Pazara.</w:t>
      </w:r>
    </w:p>
    <w:p w:rsidR="00983EE9" w:rsidRPr="00A060D8" w:rsidRDefault="00983EE9" w:rsidP="00983EE9">
      <w:pPr>
        <w:spacing w:line="218"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19.</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3C4AD7" w:rsidRDefault="00983EE9" w:rsidP="00983EE9">
      <w:pPr>
        <w:spacing w:line="235"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Oznaka prezimena, identifikacionog broja i položaja komunalnog milicionara je pločica u obli</w:t>
      </w:r>
      <w:r w:rsidR="009C011B">
        <w:rPr>
          <w:rFonts w:ascii="Times New Roman" w:hAnsi="Times New Roman" w:cs="Times New Roman"/>
          <w:sz w:val="24"/>
          <w:szCs w:val="24"/>
        </w:rPr>
        <w:t xml:space="preserve">ku pravougaonika dimenzija 10 x </w:t>
      </w:r>
      <w:r w:rsidRPr="00A060D8">
        <w:rPr>
          <w:rFonts w:ascii="Times New Roman" w:hAnsi="Times New Roman" w:cs="Times New Roman"/>
          <w:sz w:val="24"/>
          <w:szCs w:val="24"/>
        </w:rPr>
        <w:t>5 cm srebrnobele boje na kojoj je crnim</w:t>
      </w:r>
      <w:r>
        <w:rPr>
          <w:rFonts w:ascii="Times New Roman" w:hAnsi="Times New Roman" w:cs="Times New Roman"/>
          <w:sz w:val="24"/>
          <w:szCs w:val="24"/>
        </w:rPr>
        <w:t xml:space="preserve"> </w:t>
      </w:r>
      <w:r w:rsidRPr="00A060D8">
        <w:rPr>
          <w:rFonts w:ascii="Times New Roman" w:hAnsi="Times New Roman" w:cs="Times New Roman"/>
          <w:sz w:val="24"/>
          <w:szCs w:val="24"/>
        </w:rPr>
        <w:lastRenderedPageBreak/>
        <w:t>slovima u prvom redu ispisan identifikacioni broj i položaj (NAČELNIK KOMUNALNE MILICIJE, KOMUNALNI MILICIONAR), a u drugom redu ispisano prezime komunalnog miliconara.</w:t>
      </w:r>
    </w:p>
    <w:p w:rsidR="00983EE9" w:rsidRPr="00A060D8" w:rsidRDefault="00983EE9" w:rsidP="00983EE9">
      <w:pPr>
        <w:spacing w:line="237"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Oznaka iz stava 1. ovog člana nosi se iznad oznake iz člana 17. ove odluke, nosi se prišivena ili pričvršćena čičak trakom sa leve strane na grudima.</w:t>
      </w:r>
    </w:p>
    <w:p w:rsidR="00983EE9" w:rsidRPr="00A060D8" w:rsidRDefault="00983EE9" w:rsidP="00983EE9">
      <w:pPr>
        <w:spacing w:line="241"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20.</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54"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Oznake zvanja nose se na naramenicama i u vidu su traka crne boje, uzduž po širini našivenih, širine 1 cm, međusobno rastavljenih 8 mm, tako da svaka traka označava po jedno zvanje od početnog zvanja do zvanja koje ima komunalnu milicionar u uniformi.</w:t>
      </w:r>
    </w:p>
    <w:p w:rsidR="00983EE9" w:rsidRPr="00A060D8" w:rsidRDefault="00983EE9" w:rsidP="00983EE9">
      <w:pPr>
        <w:spacing w:line="200" w:lineRule="exact"/>
        <w:rPr>
          <w:rFonts w:ascii="Times New Roman" w:eastAsia="Times New Roman" w:hAnsi="Times New Roman" w:cs="Times New Roman"/>
          <w:sz w:val="24"/>
          <w:szCs w:val="24"/>
        </w:rPr>
      </w:pPr>
    </w:p>
    <w:p w:rsidR="00983EE9" w:rsidRDefault="00983EE9" w:rsidP="00983EE9">
      <w:pPr>
        <w:spacing w:line="200" w:lineRule="exact"/>
        <w:rPr>
          <w:rFonts w:ascii="Times New Roman" w:eastAsia="Times New Roman" w:hAnsi="Times New Roman" w:cs="Times New Roman"/>
          <w:sz w:val="24"/>
          <w:szCs w:val="24"/>
        </w:rPr>
      </w:pPr>
    </w:p>
    <w:p w:rsidR="009C011B" w:rsidRDefault="009C011B" w:rsidP="00983EE9">
      <w:pPr>
        <w:spacing w:line="200"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VII. ZAVRŠNE ODREDBE</w:t>
      </w:r>
    </w:p>
    <w:p w:rsidR="00983EE9" w:rsidRPr="00A060D8" w:rsidRDefault="00983EE9" w:rsidP="00983EE9">
      <w:pPr>
        <w:spacing w:line="243"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21.</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62"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Pored uniformi i oznaka propisanih ovom odlukom, komunalnim milicionarima se, kad to zahtevaju uslovi rada i propisi o bezbednosti i zdravlju na radu, obezbeđuju i drugi delovi odeće (zaštitna pododela i slično) koji ne predstavljaju njihovu uniformu u smislu ove odluke.</w:t>
      </w:r>
    </w:p>
    <w:p w:rsidR="00983EE9" w:rsidRPr="00A060D8" w:rsidRDefault="00983EE9" w:rsidP="00983EE9">
      <w:pPr>
        <w:spacing w:line="216"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22.</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983EE9">
      <w:pPr>
        <w:spacing w:line="254"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Komunalni milicionari zadužiće uniforme i oznake propisane ovom odlukom u roku od tri dana od dana sticanja prava na samostalno obavljanje poslova i primenu ovlašćenja komunalnih milicionara.</w:t>
      </w:r>
    </w:p>
    <w:p w:rsidR="00983EE9" w:rsidRPr="00A060D8" w:rsidRDefault="00983EE9" w:rsidP="00983EE9">
      <w:pPr>
        <w:spacing w:line="273" w:lineRule="exact"/>
        <w:rPr>
          <w:rFonts w:ascii="Times New Roman" w:eastAsia="Times New Roman" w:hAnsi="Times New Roman" w:cs="Times New Roman"/>
          <w:sz w:val="24"/>
          <w:szCs w:val="24"/>
        </w:rPr>
      </w:pPr>
    </w:p>
    <w:p w:rsidR="00983EE9" w:rsidRPr="00A060D8" w:rsidRDefault="003A7B0B" w:rsidP="00B7218B">
      <w:pPr>
        <w:tabs>
          <w:tab w:val="left" w:pos="720"/>
        </w:tabs>
        <w:spacing w:line="237" w:lineRule="auto"/>
        <w:jc w:val="both"/>
        <w:rPr>
          <w:rFonts w:ascii="Times New Roman" w:hAnsi="Times New Roman" w:cs="Times New Roman"/>
          <w:sz w:val="24"/>
          <w:szCs w:val="24"/>
        </w:rPr>
      </w:pPr>
      <w:r>
        <w:rPr>
          <w:rFonts w:ascii="Times New Roman" w:hAnsi="Times New Roman" w:cs="Times New Roman"/>
          <w:sz w:val="24"/>
          <w:szCs w:val="24"/>
        </w:rPr>
        <w:tab/>
      </w:r>
      <w:r w:rsidR="009C011B">
        <w:rPr>
          <w:rFonts w:ascii="Times New Roman" w:hAnsi="Times New Roman" w:cs="Times New Roman"/>
          <w:sz w:val="24"/>
          <w:szCs w:val="24"/>
        </w:rPr>
        <w:t xml:space="preserve">U </w:t>
      </w:r>
      <w:r w:rsidR="00983EE9" w:rsidRPr="00A060D8">
        <w:rPr>
          <w:rFonts w:ascii="Times New Roman" w:hAnsi="Times New Roman" w:cs="Times New Roman"/>
          <w:sz w:val="24"/>
          <w:szCs w:val="24"/>
        </w:rPr>
        <w:t>roku iz stava 1. ovog člana komunalnim milicionarima, prilikom zaduženja uniforme i oznaka, otvoriće se i lični kartoni zaduženja.</w:t>
      </w:r>
    </w:p>
    <w:p w:rsidR="00983EE9" w:rsidRPr="00A060D8" w:rsidRDefault="00983EE9" w:rsidP="00983EE9">
      <w:pPr>
        <w:spacing w:line="241" w:lineRule="exact"/>
        <w:rPr>
          <w:rFonts w:ascii="Times New Roman" w:eastAsia="Times New Roman" w:hAnsi="Times New Roman" w:cs="Times New Roman"/>
          <w:sz w:val="24"/>
          <w:szCs w:val="24"/>
        </w:rPr>
      </w:pPr>
    </w:p>
    <w:p w:rsidR="00983EE9" w:rsidRPr="00A060D8" w:rsidRDefault="00983EE9" w:rsidP="00983EE9">
      <w:pPr>
        <w:spacing w:line="0" w:lineRule="atLeast"/>
        <w:ind w:right="20"/>
        <w:jc w:val="center"/>
        <w:rPr>
          <w:rFonts w:ascii="Times New Roman" w:hAnsi="Times New Roman" w:cs="Times New Roman"/>
          <w:b/>
          <w:sz w:val="24"/>
          <w:szCs w:val="24"/>
        </w:rPr>
      </w:pPr>
      <w:r w:rsidRPr="00A060D8">
        <w:rPr>
          <w:rFonts w:ascii="Times New Roman" w:hAnsi="Times New Roman" w:cs="Times New Roman"/>
          <w:b/>
          <w:sz w:val="24"/>
          <w:szCs w:val="24"/>
        </w:rPr>
        <w:t>Član 23.</w:t>
      </w:r>
    </w:p>
    <w:p w:rsidR="00983EE9" w:rsidRPr="00A060D8" w:rsidRDefault="00983EE9" w:rsidP="00983EE9">
      <w:pPr>
        <w:spacing w:line="287" w:lineRule="exact"/>
        <w:rPr>
          <w:rFonts w:ascii="Times New Roman" w:eastAsia="Times New Roman" w:hAnsi="Times New Roman" w:cs="Times New Roman"/>
          <w:sz w:val="24"/>
          <w:szCs w:val="24"/>
        </w:rPr>
      </w:pPr>
    </w:p>
    <w:p w:rsidR="00983EE9" w:rsidRPr="00A060D8" w:rsidRDefault="00983EE9" w:rsidP="00B7218B">
      <w:pPr>
        <w:spacing w:line="236" w:lineRule="auto"/>
        <w:ind w:right="20" w:firstLine="708"/>
        <w:jc w:val="both"/>
        <w:rPr>
          <w:rFonts w:ascii="Times New Roman" w:hAnsi="Times New Roman" w:cs="Times New Roman"/>
          <w:sz w:val="24"/>
          <w:szCs w:val="24"/>
        </w:rPr>
      </w:pPr>
      <w:r w:rsidRPr="00A060D8">
        <w:rPr>
          <w:rFonts w:ascii="Times New Roman" w:hAnsi="Times New Roman" w:cs="Times New Roman"/>
          <w:sz w:val="24"/>
          <w:szCs w:val="24"/>
        </w:rPr>
        <w:t>Ova odluka stupa na snagu osmog dana od dana objavljivanja u „Službenom listu Grada Novog Pazara”.</w:t>
      </w:r>
    </w:p>
    <w:p w:rsidR="00983EE9" w:rsidRDefault="00983EE9" w:rsidP="00983EE9">
      <w:pPr>
        <w:spacing w:line="236" w:lineRule="auto"/>
        <w:ind w:right="20" w:firstLine="708"/>
        <w:rPr>
          <w:rFonts w:ascii="Times New Roman" w:hAnsi="Times New Roman" w:cs="Times New Roman"/>
          <w:sz w:val="24"/>
          <w:szCs w:val="24"/>
        </w:rPr>
      </w:pPr>
    </w:p>
    <w:p w:rsidR="00B7218B" w:rsidRDefault="00B7218B" w:rsidP="00983EE9">
      <w:pPr>
        <w:spacing w:line="236" w:lineRule="auto"/>
        <w:ind w:right="20" w:firstLine="708"/>
        <w:rPr>
          <w:rFonts w:ascii="Times New Roman" w:hAnsi="Times New Roman" w:cs="Times New Roman"/>
          <w:sz w:val="24"/>
          <w:szCs w:val="24"/>
        </w:rPr>
      </w:pPr>
    </w:p>
    <w:p w:rsidR="00983EE9" w:rsidRPr="009C011B" w:rsidRDefault="00983EE9" w:rsidP="00983EE9">
      <w:pPr>
        <w:spacing w:line="200" w:lineRule="exact"/>
        <w:rPr>
          <w:rFonts w:ascii="Times New Roman" w:eastAsia="Times New Roman" w:hAnsi="Times New Roman" w:cs="Times New Roman"/>
          <w:sz w:val="24"/>
          <w:szCs w:val="24"/>
        </w:rPr>
      </w:pPr>
    </w:p>
    <w:p w:rsidR="009C011B" w:rsidRDefault="009C011B" w:rsidP="008450C9">
      <w:pPr>
        <w:ind w:right="20"/>
        <w:jc w:val="center"/>
        <w:rPr>
          <w:rFonts w:ascii="Times New Roman" w:hAnsi="Times New Roman" w:cs="Times New Roman"/>
          <w:b/>
          <w:sz w:val="24"/>
          <w:szCs w:val="24"/>
        </w:rPr>
      </w:pPr>
      <w:r w:rsidRPr="009C011B">
        <w:rPr>
          <w:rFonts w:ascii="Times New Roman" w:hAnsi="Times New Roman" w:cs="Times New Roman"/>
          <w:b/>
          <w:sz w:val="24"/>
          <w:szCs w:val="24"/>
        </w:rPr>
        <w:t>SKUPŠTINA GRADA NOVOG PAZARA</w:t>
      </w:r>
    </w:p>
    <w:p w:rsidR="00B7218B" w:rsidRDefault="00B7218B" w:rsidP="009C011B">
      <w:pPr>
        <w:ind w:right="-3840"/>
        <w:rPr>
          <w:rFonts w:ascii="Times New Roman" w:hAnsi="Times New Roman" w:cs="Times New Roman"/>
          <w:b/>
        </w:rPr>
      </w:pPr>
    </w:p>
    <w:p w:rsidR="009C011B" w:rsidRDefault="009C011B" w:rsidP="009C011B">
      <w:pPr>
        <w:jc w:val="both"/>
        <w:rPr>
          <w:rFonts w:ascii="Times New Roman" w:hAnsi="Times New Roman" w:cs="Times New Roman"/>
          <w:b/>
        </w:rPr>
      </w:pPr>
    </w:p>
    <w:p w:rsidR="009C011B" w:rsidRPr="009C011B" w:rsidRDefault="009C011B" w:rsidP="009C011B">
      <w:pPr>
        <w:pStyle w:val="Default"/>
        <w:jc w:val="both"/>
      </w:pPr>
      <w:r w:rsidRPr="009C011B">
        <w:t xml:space="preserve">Broj: </w:t>
      </w:r>
    </w:p>
    <w:p w:rsidR="009C011B" w:rsidRDefault="009C011B" w:rsidP="009C011B">
      <w:pPr>
        <w:pStyle w:val="Default"/>
      </w:pPr>
      <w:r w:rsidRPr="009C011B">
        <w:t xml:space="preserve">U Novom Pazaru, 25. oktobra 2021. godine                                                   </w:t>
      </w:r>
      <w:r>
        <w:t xml:space="preserve"> </w:t>
      </w:r>
    </w:p>
    <w:p w:rsidR="00A94ED0" w:rsidRDefault="00A94ED0" w:rsidP="00A94ED0">
      <w:pPr>
        <w:jc w:val="right"/>
        <w:rPr>
          <w:rFonts w:ascii="Times New Roman" w:hAnsi="Times New Roman" w:cs="Times New Roman"/>
          <w:sz w:val="24"/>
          <w:szCs w:val="24"/>
        </w:rPr>
      </w:pPr>
      <w:r>
        <w:rPr>
          <w:rFonts w:ascii="Times New Roman" w:hAnsi="Times New Roman" w:cs="Times New Roman"/>
          <w:sz w:val="24"/>
          <w:szCs w:val="24"/>
        </w:rPr>
        <w:t xml:space="preserve">                                                                                                                                 </w:t>
      </w:r>
    </w:p>
    <w:p w:rsidR="00A94ED0" w:rsidRPr="00A94ED0" w:rsidRDefault="00A94ED0" w:rsidP="00B7218B">
      <w:pPr>
        <w:ind w:left="6480"/>
        <w:jc w:val="center"/>
        <w:rPr>
          <w:rFonts w:ascii="Times New Roman" w:hAnsi="Times New Roman" w:cs="Times New Roman"/>
          <w:sz w:val="24"/>
          <w:szCs w:val="24"/>
          <w:lang w:val="sr-Latn-CS"/>
        </w:rPr>
      </w:pPr>
      <w:r w:rsidRPr="00A94ED0">
        <w:rPr>
          <w:rFonts w:ascii="Times New Roman" w:hAnsi="Times New Roman" w:cs="Times New Roman"/>
          <w:sz w:val="24"/>
          <w:szCs w:val="24"/>
          <w:lang w:val="sr-Latn-CS"/>
        </w:rPr>
        <w:t>PREDSEDNICA</w:t>
      </w:r>
    </w:p>
    <w:p w:rsidR="00A060D8" w:rsidRDefault="00A94ED0" w:rsidP="00B7218B">
      <w:pPr>
        <w:ind w:left="6480"/>
        <w:jc w:val="center"/>
        <w:rPr>
          <w:rFonts w:ascii="Times New Roman" w:hAnsi="Times New Roman" w:cs="Times New Roman"/>
          <w:sz w:val="24"/>
          <w:szCs w:val="24"/>
        </w:rPr>
      </w:pPr>
      <w:r>
        <w:rPr>
          <w:rFonts w:ascii="Times New Roman" w:hAnsi="Times New Roman" w:cs="Times New Roman"/>
          <w:sz w:val="24"/>
          <w:szCs w:val="24"/>
        </w:rPr>
        <w:t xml:space="preserve">Dr </w:t>
      </w:r>
      <w:r w:rsidRPr="00A94ED0">
        <w:rPr>
          <w:rFonts w:ascii="Times New Roman" w:hAnsi="Times New Roman" w:cs="Times New Roman"/>
          <w:sz w:val="24"/>
          <w:szCs w:val="24"/>
        </w:rPr>
        <w:t>Anela Šemsović</w:t>
      </w:r>
      <w:bookmarkStart w:id="1" w:name="page7"/>
      <w:bookmarkEnd w:id="1"/>
    </w:p>
    <w:p w:rsidR="00B7218B" w:rsidRDefault="00B7218B" w:rsidP="00B7218B">
      <w:pPr>
        <w:ind w:left="6480"/>
        <w:jc w:val="center"/>
        <w:rPr>
          <w:rFonts w:ascii="Times New Roman" w:hAnsi="Times New Roman" w:cs="Times New Roman"/>
          <w:sz w:val="24"/>
          <w:szCs w:val="24"/>
        </w:rPr>
      </w:pPr>
    </w:p>
    <w:sectPr w:rsidR="00B7218B" w:rsidSect="008450C9">
      <w:pgSz w:w="11900" w:h="16838"/>
      <w:pgMar w:top="1440" w:right="1440" w:bottom="1440" w:left="1440" w:header="0" w:footer="0" w:gutter="0"/>
      <w:cols w:space="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216231A"/>
    <w:lvl w:ilvl="0" w:tplc="FFFFFFFF">
      <w:start w:val="46"/>
      <w:numFmt w:val="decimal"/>
      <w:lvlText w:val="%1."/>
      <w:lvlJc w:val="left"/>
    </w:lvl>
    <w:lvl w:ilvl="1" w:tplc="FFFFFFFF">
      <w:start w:val="1"/>
      <w:numFmt w:val="bullet"/>
      <w:lvlText w:val="О"/>
      <w:lvlJc w:val="left"/>
    </w:lvl>
    <w:lvl w:ilvl="2" w:tplc="FFFFFFFF">
      <w:start w:val="1"/>
      <w:numFmt w:val="bullet"/>
      <w:lvlText w:val="О"/>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F16E9E8"/>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190CDE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40E0F7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09CF92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DED726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41A7C4C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B68079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E6AFB66"/>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F2DBA30"/>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17DD26A6"/>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1AFE397E"/>
    <w:multiLevelType w:val="hybridMultilevel"/>
    <w:tmpl w:val="CFBE33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060D8"/>
    <w:rsid w:val="000165D5"/>
    <w:rsid w:val="002F09A1"/>
    <w:rsid w:val="003A7B0B"/>
    <w:rsid w:val="003C4AD7"/>
    <w:rsid w:val="0043242B"/>
    <w:rsid w:val="00460C38"/>
    <w:rsid w:val="00550DA4"/>
    <w:rsid w:val="008450C9"/>
    <w:rsid w:val="008F2937"/>
    <w:rsid w:val="00983EE9"/>
    <w:rsid w:val="009C011B"/>
    <w:rsid w:val="009D5C50"/>
    <w:rsid w:val="00A060D8"/>
    <w:rsid w:val="00A8552C"/>
    <w:rsid w:val="00A94ED0"/>
    <w:rsid w:val="00AA2944"/>
    <w:rsid w:val="00B7218B"/>
    <w:rsid w:val="00CF30A9"/>
    <w:rsid w:val="00F2639A"/>
    <w:rsid w:val="00FC0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E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01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7218B"/>
    <w:pPr>
      <w:ind w:left="720"/>
      <w:contextualSpacing/>
    </w:pPr>
  </w:style>
</w:styles>
</file>

<file path=word/webSettings.xml><?xml version="1.0" encoding="utf-8"?>
<w:webSettings xmlns:r="http://schemas.openxmlformats.org/officeDocument/2006/relationships" xmlns:w="http://schemas.openxmlformats.org/wordprocessingml/2006/main">
  <w:divs>
    <w:div w:id="189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F9D11-181E-4C6A-AD67-2A6C2FF2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esadm</dc:creator>
  <cp:lastModifiedBy>esadm</cp:lastModifiedBy>
  <cp:revision>9</cp:revision>
  <cp:lastPrinted>2021-10-28T10:23:00Z</cp:lastPrinted>
  <dcterms:created xsi:type="dcterms:W3CDTF">2021-10-27T08:29:00Z</dcterms:created>
  <dcterms:modified xsi:type="dcterms:W3CDTF">2021-10-28T10:24:00Z</dcterms:modified>
</cp:coreProperties>
</file>