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766" w:rsidRPr="00BB2F28" w:rsidRDefault="00014766" w:rsidP="00014766">
      <w:pPr>
        <w:pStyle w:val="Style1"/>
        <w:widowControl/>
        <w:tabs>
          <w:tab w:val="left" w:leader="underscore" w:pos="1330"/>
        </w:tabs>
        <w:spacing w:before="91" w:line="302" w:lineRule="exact"/>
        <w:ind w:firstLine="686"/>
        <w:rPr>
          <w:rStyle w:val="FontStyle15"/>
          <w:b w:val="0"/>
          <w:bCs w:val="0"/>
          <w:lang w:val="hr-HR" w:eastAsia="hr-HR"/>
        </w:rPr>
      </w:pPr>
      <w:r>
        <w:rPr>
          <w:rStyle w:val="FontStyle16"/>
          <w:lang w:val="hr-HR" w:eastAsia="hr-HR"/>
        </w:rPr>
        <w:t>Na osnovu člana 358. Zakona o energetici („Službeni glasnik RS</w:t>
      </w:r>
      <w:r w:rsidR="00726B89">
        <w:rPr>
          <w:rStyle w:val="FontStyle16"/>
          <w:lang w:eastAsia="hr-HR"/>
        </w:rPr>
        <w:t>“</w:t>
      </w:r>
      <w:r>
        <w:rPr>
          <w:rStyle w:val="FontStyle16"/>
          <w:lang w:val="hr-HR" w:eastAsia="hr-HR"/>
        </w:rPr>
        <w:t>, br. 145/2014 i 95/2018 - dr.zakon), člana 20. Zakona o lokalnoj samoupravi (</w:t>
      </w:r>
      <w:r w:rsidR="00726B89">
        <w:rPr>
          <w:rStyle w:val="FontStyle16"/>
          <w:lang w:eastAsia="hr-HR"/>
        </w:rPr>
        <w:t>„</w:t>
      </w:r>
      <w:r>
        <w:rPr>
          <w:rStyle w:val="FontStyle16"/>
          <w:lang w:val="hr-HR" w:eastAsia="hr-HR"/>
        </w:rPr>
        <w:t>Službeni glasnik RS</w:t>
      </w:r>
      <w:r w:rsidR="00726B89">
        <w:rPr>
          <w:rStyle w:val="FontStyle16"/>
          <w:lang w:eastAsia="hr-HR"/>
        </w:rPr>
        <w:t>“</w:t>
      </w:r>
      <w:r>
        <w:rPr>
          <w:rStyle w:val="FontStyle16"/>
          <w:lang w:val="hr-HR" w:eastAsia="hr-HR"/>
        </w:rPr>
        <w:t>, br. 129/2007, 83/2014 - dr.zakon, 101/2016 - dr. zakon i 47/2018) i člana 41.</w:t>
      </w:r>
      <w:r w:rsidR="00726B89">
        <w:rPr>
          <w:rStyle w:val="FontStyle16"/>
          <w:lang w:val="hr-HR" w:eastAsia="hr-HR"/>
        </w:rPr>
        <w:t xml:space="preserve"> </w:t>
      </w:r>
      <w:r>
        <w:rPr>
          <w:rStyle w:val="FontStyle16"/>
          <w:lang w:val="hr-HR" w:eastAsia="hr-HR"/>
        </w:rPr>
        <w:t>stav 1. tačka 8. Statuta grada Nov</w:t>
      </w:r>
      <w:r w:rsidR="00726B89">
        <w:rPr>
          <w:rStyle w:val="FontStyle16"/>
          <w:lang w:val="hr-HR" w:eastAsia="hr-HR"/>
        </w:rPr>
        <w:t>og</w:t>
      </w:r>
      <w:r>
        <w:rPr>
          <w:rStyle w:val="FontStyle16"/>
          <w:lang w:val="hr-HR" w:eastAsia="hr-HR"/>
        </w:rPr>
        <w:t xml:space="preserve"> Pazar</w:t>
      </w:r>
      <w:r w:rsidR="00726B89">
        <w:rPr>
          <w:rStyle w:val="FontStyle16"/>
          <w:lang w:val="hr-HR" w:eastAsia="hr-HR"/>
        </w:rPr>
        <w:t>a</w:t>
      </w:r>
      <w:r>
        <w:rPr>
          <w:rStyle w:val="FontStyle16"/>
          <w:lang w:val="hr-HR" w:eastAsia="hr-HR"/>
        </w:rPr>
        <w:t xml:space="preserve"> (</w:t>
      </w:r>
      <w:r w:rsidR="00726B89">
        <w:rPr>
          <w:rStyle w:val="FontStyle16"/>
          <w:lang w:eastAsia="hr-HR"/>
        </w:rPr>
        <w:t>„</w:t>
      </w:r>
      <w:r>
        <w:rPr>
          <w:rStyle w:val="FontStyle16"/>
          <w:lang w:val="hr-HR" w:eastAsia="hr-HR"/>
        </w:rPr>
        <w:t>Službeni</w:t>
      </w:r>
      <w:r w:rsidR="00726B89">
        <w:rPr>
          <w:rStyle w:val="FontStyle16"/>
          <w:lang w:val="hr-HR" w:eastAsia="hr-HR"/>
        </w:rPr>
        <w:t xml:space="preserve"> </w:t>
      </w:r>
      <w:r>
        <w:rPr>
          <w:rStyle w:val="FontStyle16"/>
          <w:lang w:val="hr-HR" w:eastAsia="hr-HR"/>
        </w:rPr>
        <w:t>list grada Novog Pazara</w:t>
      </w:r>
      <w:r w:rsidR="00726B89">
        <w:rPr>
          <w:rStyle w:val="FontStyle16"/>
          <w:lang w:eastAsia="hr-HR"/>
        </w:rPr>
        <w:t>“</w:t>
      </w:r>
      <w:r>
        <w:rPr>
          <w:rStyle w:val="FontStyle16"/>
          <w:lang w:val="hr-HR" w:eastAsia="hr-HR"/>
        </w:rPr>
        <w:t>, br. 8/2017), Skupština grada Novog Pazara</w:t>
      </w:r>
      <w:r w:rsidR="00726B89">
        <w:rPr>
          <w:rStyle w:val="FontStyle16"/>
          <w:lang w:val="hr-HR" w:eastAsia="hr-HR"/>
        </w:rPr>
        <w:t>,</w:t>
      </w:r>
      <w:r>
        <w:rPr>
          <w:rStyle w:val="FontStyle16"/>
          <w:lang w:val="hr-HR" w:eastAsia="hr-HR"/>
        </w:rPr>
        <w:t xml:space="preserve"> na sednici održanoj</w:t>
      </w:r>
      <w:r>
        <w:rPr>
          <w:rStyle w:val="FontStyle16"/>
          <w:lang w:val="hr-HR" w:eastAsia="hr-HR"/>
        </w:rPr>
        <w:br/>
      </w:r>
      <w:r w:rsidR="00726B89">
        <w:rPr>
          <w:rStyle w:val="FontStyle16"/>
          <w:lang w:val="hr-HR" w:eastAsia="hr-HR"/>
        </w:rPr>
        <w:t>30. septembra 2019.</w:t>
      </w:r>
      <w:r>
        <w:rPr>
          <w:rStyle w:val="FontStyle16"/>
          <w:lang w:val="hr-HR" w:eastAsia="hr-HR"/>
        </w:rPr>
        <w:t xml:space="preserve"> godine, donosi</w:t>
      </w:r>
    </w:p>
    <w:p w:rsidR="00014766" w:rsidRDefault="00014766" w:rsidP="00014766">
      <w:pPr>
        <w:pStyle w:val="Style6"/>
        <w:widowControl/>
        <w:spacing w:before="149"/>
        <w:jc w:val="center"/>
        <w:rPr>
          <w:rStyle w:val="FontStyle15"/>
          <w:lang w:val="hr-HR" w:eastAsia="hr-HR"/>
        </w:rPr>
      </w:pPr>
    </w:p>
    <w:p w:rsidR="00014766" w:rsidRDefault="00014766" w:rsidP="00726B89">
      <w:pPr>
        <w:pStyle w:val="Style6"/>
        <w:widowControl/>
        <w:jc w:val="center"/>
        <w:rPr>
          <w:rStyle w:val="FontStyle15"/>
          <w:lang w:val="hr-HR" w:eastAsia="hr-HR"/>
        </w:rPr>
      </w:pPr>
      <w:r>
        <w:rPr>
          <w:rStyle w:val="FontStyle15"/>
          <w:lang w:val="hr-HR" w:eastAsia="hr-HR"/>
        </w:rPr>
        <w:t>ODLUK</w:t>
      </w:r>
      <w:r w:rsidR="00726B89">
        <w:rPr>
          <w:rStyle w:val="FontStyle15"/>
          <w:lang w:val="hr-HR" w:eastAsia="hr-HR"/>
        </w:rPr>
        <w:t>U</w:t>
      </w:r>
    </w:p>
    <w:p w:rsidR="00014766" w:rsidRDefault="00014766" w:rsidP="00726B89">
      <w:pPr>
        <w:pStyle w:val="Style6"/>
        <w:widowControl/>
        <w:ind w:left="1109"/>
        <w:jc w:val="both"/>
        <w:rPr>
          <w:rStyle w:val="FontStyle15"/>
          <w:lang w:val="hr-HR" w:eastAsia="hr-HR"/>
        </w:rPr>
      </w:pPr>
      <w:r>
        <w:rPr>
          <w:rStyle w:val="FontStyle15"/>
          <w:lang w:val="hr-HR" w:eastAsia="hr-HR"/>
        </w:rPr>
        <w:t>O IZMENI</w:t>
      </w:r>
      <w:r w:rsidR="00726B89">
        <w:rPr>
          <w:rStyle w:val="FontStyle15"/>
          <w:lang w:val="hr-HR" w:eastAsia="hr-HR"/>
        </w:rPr>
        <w:t xml:space="preserve"> </w:t>
      </w:r>
      <w:r>
        <w:rPr>
          <w:rStyle w:val="FontStyle15"/>
          <w:lang w:val="hr-HR" w:eastAsia="hr-HR"/>
        </w:rPr>
        <w:t>I DOPUNI ODLUKE O USLOVIMA</w:t>
      </w:r>
      <w:r w:rsidR="00726B89">
        <w:rPr>
          <w:rStyle w:val="FontStyle15"/>
          <w:lang w:val="hr-HR" w:eastAsia="hr-HR"/>
        </w:rPr>
        <w:t xml:space="preserve"> </w:t>
      </w:r>
      <w:r>
        <w:rPr>
          <w:rStyle w:val="FontStyle15"/>
          <w:lang w:val="hr-HR" w:eastAsia="hr-HR"/>
        </w:rPr>
        <w:t>I NAČINU SNABDEVANJA</w:t>
      </w:r>
    </w:p>
    <w:p w:rsidR="00014766" w:rsidRDefault="00014766" w:rsidP="00726B89">
      <w:pPr>
        <w:pStyle w:val="Style6"/>
        <w:widowControl/>
        <w:jc w:val="center"/>
        <w:rPr>
          <w:rStyle w:val="FontStyle15"/>
          <w:lang w:val="hr-HR" w:eastAsia="hr-HR"/>
        </w:rPr>
      </w:pPr>
      <w:r>
        <w:rPr>
          <w:rStyle w:val="FontStyle15"/>
          <w:lang w:val="hr-HR" w:eastAsia="hr-HR"/>
        </w:rPr>
        <w:t>TOPLOTNOM ENERGIJOM</w:t>
      </w:r>
    </w:p>
    <w:p w:rsidR="00014766" w:rsidRDefault="00014766" w:rsidP="00014766">
      <w:pPr>
        <w:pStyle w:val="Style6"/>
        <w:widowControl/>
        <w:spacing w:line="240" w:lineRule="exact"/>
        <w:ind w:left="4776"/>
        <w:jc w:val="both"/>
        <w:rPr>
          <w:sz w:val="20"/>
          <w:szCs w:val="20"/>
        </w:rPr>
      </w:pPr>
    </w:p>
    <w:p w:rsidR="00014766" w:rsidRDefault="00014766" w:rsidP="00014766">
      <w:pPr>
        <w:pStyle w:val="Style6"/>
        <w:widowControl/>
        <w:spacing w:line="240" w:lineRule="exact"/>
        <w:ind w:left="4776"/>
        <w:jc w:val="both"/>
        <w:rPr>
          <w:sz w:val="20"/>
          <w:szCs w:val="20"/>
        </w:rPr>
      </w:pPr>
    </w:p>
    <w:p w:rsidR="00014766" w:rsidRDefault="00014766" w:rsidP="00726B89">
      <w:pPr>
        <w:pStyle w:val="Style6"/>
        <w:widowControl/>
        <w:spacing w:before="86"/>
        <w:jc w:val="center"/>
        <w:rPr>
          <w:rStyle w:val="FontStyle17"/>
          <w:lang w:val="hr-HR" w:eastAsia="hr-HR"/>
        </w:rPr>
      </w:pPr>
      <w:r>
        <w:rPr>
          <w:rStyle w:val="FontStyle15"/>
          <w:lang w:val="hr-HR" w:eastAsia="hr-HR"/>
        </w:rPr>
        <w:t xml:space="preserve">Član </w:t>
      </w:r>
      <w:r>
        <w:rPr>
          <w:rStyle w:val="FontStyle17"/>
          <w:lang w:val="hr-HR" w:eastAsia="hr-HR"/>
        </w:rPr>
        <w:t>1.</w:t>
      </w:r>
    </w:p>
    <w:p w:rsidR="00014766" w:rsidRDefault="00014766" w:rsidP="00014766">
      <w:pPr>
        <w:pStyle w:val="Style1"/>
        <w:widowControl/>
        <w:spacing w:line="240" w:lineRule="exact"/>
        <w:ind w:firstLine="686"/>
        <w:rPr>
          <w:sz w:val="20"/>
          <w:szCs w:val="20"/>
        </w:rPr>
      </w:pPr>
    </w:p>
    <w:p w:rsidR="00014766" w:rsidRDefault="00014766" w:rsidP="00726B89">
      <w:pPr>
        <w:pStyle w:val="Style1"/>
        <w:widowControl/>
        <w:spacing w:before="29" w:line="331" w:lineRule="exact"/>
        <w:ind w:firstLine="720"/>
        <w:rPr>
          <w:rStyle w:val="FontStyle16"/>
          <w:lang w:val="hr-HR" w:eastAsia="hr-HR"/>
        </w:rPr>
      </w:pPr>
      <w:r>
        <w:rPr>
          <w:rStyle w:val="FontStyle16"/>
          <w:lang w:val="hr-HR" w:eastAsia="hr-HR"/>
        </w:rPr>
        <w:t>U članu 40. Odluke o uslovima i načinu snabdevanja toplotnom energijom br. 023-31/12 od 21. februara 2013. godine, dodaje se stav 3 koji glasi:</w:t>
      </w:r>
    </w:p>
    <w:p w:rsidR="00014766" w:rsidRPr="00726B89" w:rsidRDefault="00726B89" w:rsidP="00014766">
      <w:pPr>
        <w:pStyle w:val="Style1"/>
        <w:widowControl/>
        <w:spacing w:before="235" w:line="293" w:lineRule="exact"/>
        <w:ind w:firstLine="696"/>
        <w:rPr>
          <w:rStyle w:val="FontStyle16"/>
          <w:lang w:eastAsia="hr-HR"/>
        </w:rPr>
      </w:pPr>
      <w:r>
        <w:rPr>
          <w:rStyle w:val="FontStyle16"/>
          <w:lang w:eastAsia="hr-HR"/>
        </w:rPr>
        <w:t>„</w:t>
      </w:r>
      <w:r w:rsidR="00014766">
        <w:rPr>
          <w:rStyle w:val="FontStyle16"/>
          <w:lang w:val="hr-HR" w:eastAsia="hr-HR"/>
        </w:rPr>
        <w:t>Izuzetno od stava 2 ovog člana u periodu od 20. septembra do 1. oktobra tekuće godine i u periodu od 3. do 10. maja sledeće godine može trajati grejna sezona kada je prema podacima Republičkog hidrometeorološkog zavoda temperatura spoljnog vazduha u Gradu tri dana uzastopno u 21:00 sat 12°C ili niža, uz saglasnost nadležnog organa jedinice lokalne samouprave.</w:t>
      </w:r>
      <w:r>
        <w:rPr>
          <w:rStyle w:val="FontStyle16"/>
          <w:lang w:eastAsia="hr-HR"/>
        </w:rPr>
        <w:t>“</w:t>
      </w:r>
    </w:p>
    <w:p w:rsidR="00014766" w:rsidRDefault="00014766" w:rsidP="00014766">
      <w:pPr>
        <w:pStyle w:val="Style6"/>
        <w:widowControl/>
        <w:spacing w:line="240" w:lineRule="exact"/>
        <w:jc w:val="center"/>
        <w:rPr>
          <w:sz w:val="20"/>
          <w:szCs w:val="20"/>
        </w:rPr>
      </w:pPr>
    </w:p>
    <w:p w:rsidR="00014766" w:rsidRDefault="00014766" w:rsidP="00014766">
      <w:pPr>
        <w:pStyle w:val="Style6"/>
        <w:widowControl/>
        <w:spacing w:line="240" w:lineRule="exact"/>
        <w:jc w:val="center"/>
        <w:rPr>
          <w:sz w:val="20"/>
          <w:szCs w:val="20"/>
        </w:rPr>
      </w:pPr>
    </w:p>
    <w:p w:rsidR="00014766" w:rsidRDefault="00014766" w:rsidP="00014766">
      <w:pPr>
        <w:pStyle w:val="Style6"/>
        <w:widowControl/>
        <w:spacing w:before="19"/>
        <w:jc w:val="center"/>
        <w:rPr>
          <w:rStyle w:val="FontStyle15"/>
          <w:lang w:val="hr-HR" w:eastAsia="hr-HR"/>
        </w:rPr>
      </w:pPr>
      <w:r>
        <w:rPr>
          <w:rStyle w:val="FontStyle15"/>
          <w:lang w:val="hr-HR" w:eastAsia="hr-HR"/>
        </w:rPr>
        <w:t>Član 2.</w:t>
      </w:r>
    </w:p>
    <w:p w:rsidR="00726B89" w:rsidRDefault="00726B89" w:rsidP="00014766">
      <w:pPr>
        <w:pStyle w:val="Style6"/>
        <w:widowControl/>
        <w:spacing w:before="19"/>
        <w:jc w:val="center"/>
        <w:rPr>
          <w:rStyle w:val="FontStyle15"/>
          <w:lang w:val="hr-HR" w:eastAsia="hr-HR"/>
        </w:rPr>
      </w:pPr>
    </w:p>
    <w:p w:rsidR="00014766" w:rsidRDefault="00014766" w:rsidP="00726B89">
      <w:pPr>
        <w:pStyle w:val="Style5"/>
        <w:widowControl/>
        <w:spacing w:line="240" w:lineRule="auto"/>
        <w:ind w:firstLine="720"/>
        <w:jc w:val="both"/>
        <w:rPr>
          <w:rStyle w:val="FontStyle16"/>
          <w:lang w:val="hr-HR" w:eastAsia="hr-HR"/>
        </w:rPr>
      </w:pPr>
      <w:r>
        <w:rPr>
          <w:rStyle w:val="FontStyle16"/>
          <w:lang w:val="hr-HR" w:eastAsia="hr-HR"/>
        </w:rPr>
        <w:t>Ova odluka stupa na snagu o</w:t>
      </w:r>
      <w:r w:rsidR="000159D0">
        <w:rPr>
          <w:rStyle w:val="FontStyle16"/>
          <w:lang w:val="hr-HR" w:eastAsia="hr-HR"/>
        </w:rPr>
        <w:t>smog</w:t>
      </w:r>
      <w:r w:rsidR="00726B89">
        <w:rPr>
          <w:rStyle w:val="FontStyle16"/>
          <w:lang w:val="hr-HR" w:eastAsia="hr-HR"/>
        </w:rPr>
        <w:t xml:space="preserve"> dana od dana objavljivanja u </w:t>
      </w:r>
      <w:r w:rsidR="00726B89">
        <w:rPr>
          <w:rStyle w:val="FontStyle16"/>
          <w:lang w:eastAsia="hr-HR"/>
        </w:rPr>
        <w:t>„</w:t>
      </w:r>
      <w:r>
        <w:rPr>
          <w:rStyle w:val="FontStyle16"/>
          <w:lang w:val="hr-HR" w:eastAsia="hr-HR"/>
        </w:rPr>
        <w:t>Službenom listu grada Novog Pazara</w:t>
      </w:r>
      <w:r w:rsidR="00726B89">
        <w:rPr>
          <w:rStyle w:val="FontStyle16"/>
          <w:lang w:eastAsia="hr-HR"/>
        </w:rPr>
        <w:t>“</w:t>
      </w:r>
      <w:r>
        <w:rPr>
          <w:rStyle w:val="FontStyle16"/>
          <w:lang w:val="hr-HR" w:eastAsia="hr-HR"/>
        </w:rPr>
        <w:t>.</w:t>
      </w:r>
    </w:p>
    <w:p w:rsidR="00014766" w:rsidRDefault="00014766" w:rsidP="00014766">
      <w:pPr>
        <w:pStyle w:val="Style6"/>
        <w:widowControl/>
        <w:spacing w:line="240" w:lineRule="exact"/>
        <w:ind w:left="3346"/>
        <w:rPr>
          <w:sz w:val="20"/>
          <w:szCs w:val="20"/>
        </w:rPr>
      </w:pPr>
    </w:p>
    <w:p w:rsidR="00014766" w:rsidRDefault="00014766" w:rsidP="00014766">
      <w:pPr>
        <w:pStyle w:val="Style6"/>
        <w:widowControl/>
        <w:spacing w:line="240" w:lineRule="exact"/>
        <w:ind w:left="3346"/>
        <w:rPr>
          <w:sz w:val="20"/>
          <w:szCs w:val="20"/>
        </w:rPr>
      </w:pPr>
    </w:p>
    <w:p w:rsidR="00014766" w:rsidRDefault="00014766" w:rsidP="00726B89">
      <w:pPr>
        <w:pStyle w:val="Style6"/>
        <w:widowControl/>
        <w:spacing w:before="43"/>
        <w:jc w:val="center"/>
        <w:rPr>
          <w:rStyle w:val="FontStyle15"/>
          <w:lang w:val="hr-HR" w:eastAsia="hr-HR"/>
        </w:rPr>
      </w:pPr>
      <w:r>
        <w:rPr>
          <w:rStyle w:val="FontStyle15"/>
          <w:lang w:val="hr-HR" w:eastAsia="hr-HR"/>
        </w:rPr>
        <w:t>SKUPŠTINA GRADA NOVOG PAZARA</w:t>
      </w:r>
    </w:p>
    <w:p w:rsidR="00014766" w:rsidRDefault="00014766" w:rsidP="00014766">
      <w:pPr>
        <w:pStyle w:val="Style4"/>
        <w:widowControl/>
        <w:spacing w:line="240" w:lineRule="exact"/>
        <w:ind w:left="216"/>
        <w:rPr>
          <w:sz w:val="20"/>
          <w:szCs w:val="20"/>
        </w:rPr>
      </w:pPr>
    </w:p>
    <w:p w:rsidR="00014766" w:rsidRDefault="00014766" w:rsidP="00014766">
      <w:pPr>
        <w:pStyle w:val="Style4"/>
        <w:widowControl/>
        <w:spacing w:line="240" w:lineRule="exact"/>
        <w:ind w:left="216"/>
        <w:rPr>
          <w:sz w:val="20"/>
          <w:szCs w:val="20"/>
        </w:rPr>
      </w:pPr>
    </w:p>
    <w:p w:rsidR="00014766" w:rsidRDefault="00014766" w:rsidP="00726B89">
      <w:pPr>
        <w:pStyle w:val="Style4"/>
        <w:widowControl/>
        <w:spacing w:before="230"/>
        <w:jc w:val="both"/>
        <w:rPr>
          <w:rStyle w:val="FontStyle16"/>
          <w:lang w:val="hr-HR" w:eastAsia="hr-HR"/>
        </w:rPr>
      </w:pPr>
      <w:r>
        <w:rPr>
          <w:rStyle w:val="FontStyle16"/>
          <w:lang w:val="hr-HR" w:eastAsia="hr-HR"/>
        </w:rPr>
        <w:t>Broj:</w:t>
      </w:r>
      <w:r w:rsidR="00726B89">
        <w:rPr>
          <w:rStyle w:val="FontStyle16"/>
          <w:lang w:val="hr-HR" w:eastAsia="hr-HR"/>
        </w:rPr>
        <w:t xml:space="preserve"> 352-288/19</w:t>
      </w:r>
    </w:p>
    <w:p w:rsidR="00014766" w:rsidRDefault="00014766" w:rsidP="00726B89">
      <w:pPr>
        <w:pStyle w:val="Style4"/>
        <w:widowControl/>
        <w:jc w:val="both"/>
        <w:rPr>
          <w:rStyle w:val="FontStyle16"/>
          <w:lang w:val="hr-HR" w:eastAsia="hr-HR"/>
        </w:rPr>
      </w:pPr>
      <w:r>
        <w:rPr>
          <w:rStyle w:val="FontStyle16"/>
          <w:lang w:val="hr-HR" w:eastAsia="hr-HR"/>
        </w:rPr>
        <w:t xml:space="preserve">U Novom Pazaru, </w:t>
      </w:r>
      <w:r w:rsidR="00726B89">
        <w:rPr>
          <w:rStyle w:val="FontStyle16"/>
          <w:lang w:val="hr-HR" w:eastAsia="hr-HR"/>
        </w:rPr>
        <w:t>30. septembra</w:t>
      </w:r>
      <w:r>
        <w:rPr>
          <w:rStyle w:val="FontStyle16"/>
          <w:lang w:val="hr-HR" w:eastAsia="hr-HR"/>
        </w:rPr>
        <w:t xml:space="preserve"> 2019. godine</w:t>
      </w:r>
    </w:p>
    <w:p w:rsidR="00726B89" w:rsidRDefault="00726B89" w:rsidP="00726B89">
      <w:pPr>
        <w:pStyle w:val="Style12"/>
        <w:widowControl/>
        <w:spacing w:line="240" w:lineRule="auto"/>
        <w:ind w:firstLine="0"/>
        <w:jc w:val="center"/>
        <w:rPr>
          <w:rStyle w:val="FontStyle16"/>
          <w:lang w:val="hr-HR" w:eastAsia="hr-HR"/>
        </w:rPr>
      </w:pPr>
    </w:p>
    <w:p w:rsidR="00014766" w:rsidRDefault="00726B89" w:rsidP="00726B89">
      <w:pPr>
        <w:pStyle w:val="Style12"/>
        <w:widowControl/>
        <w:spacing w:line="240" w:lineRule="auto"/>
        <w:ind w:firstLine="0"/>
        <w:jc w:val="center"/>
        <w:rPr>
          <w:rStyle w:val="FontStyle16"/>
          <w:lang w:val="hr-HR" w:eastAsia="hr-HR"/>
        </w:rPr>
      </w:pPr>
      <w:r>
        <w:rPr>
          <w:rStyle w:val="FontStyle16"/>
          <w:lang w:val="hr-HR" w:eastAsia="hr-HR"/>
        </w:rPr>
        <w:t xml:space="preserve">                                                                                                 </w:t>
      </w:r>
      <w:r w:rsidR="00014766">
        <w:rPr>
          <w:rStyle w:val="FontStyle16"/>
          <w:lang w:val="hr-HR" w:eastAsia="hr-HR"/>
        </w:rPr>
        <w:t>PREDSEDNICA</w:t>
      </w:r>
    </w:p>
    <w:p w:rsidR="00014766" w:rsidRDefault="00726B89" w:rsidP="00726B89">
      <w:pPr>
        <w:pStyle w:val="Style12"/>
        <w:widowControl/>
        <w:spacing w:line="240" w:lineRule="auto"/>
        <w:ind w:firstLine="0"/>
        <w:jc w:val="center"/>
        <w:rPr>
          <w:rStyle w:val="FontStyle16"/>
          <w:lang w:val="hr-HR" w:eastAsia="hr-HR"/>
        </w:rPr>
      </w:pPr>
      <w:r>
        <w:rPr>
          <w:rStyle w:val="FontStyle16"/>
          <w:lang w:val="hr-HR" w:eastAsia="hr-HR"/>
        </w:rPr>
        <w:t xml:space="preserve">                                                                                                    </w:t>
      </w:r>
      <w:r w:rsidR="00014766">
        <w:rPr>
          <w:rStyle w:val="FontStyle16"/>
          <w:lang w:val="hr-HR" w:eastAsia="hr-HR"/>
        </w:rPr>
        <w:t>Ifeta Radončić, dipl. ekon.</w:t>
      </w:r>
    </w:p>
    <w:p w:rsidR="00C41A59" w:rsidRDefault="00C41A59"/>
    <w:sectPr w:rsidR="00C41A59" w:rsidSect="00C41A5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014766"/>
    <w:rsid w:val="00014766"/>
    <w:rsid w:val="000159D0"/>
    <w:rsid w:val="001E11F9"/>
    <w:rsid w:val="00475023"/>
    <w:rsid w:val="00573607"/>
    <w:rsid w:val="00605E68"/>
    <w:rsid w:val="00726B89"/>
    <w:rsid w:val="00C41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1F9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E11F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11F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11F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11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11F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1F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11F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11F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11F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1F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11F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11F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E11F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11F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1F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11F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11F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11F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E11F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E11F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11F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1E11F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1E11F9"/>
    <w:rPr>
      <w:b/>
      <w:bCs/>
    </w:rPr>
  </w:style>
  <w:style w:type="character" w:styleId="Emphasis">
    <w:name w:val="Emphasis"/>
    <w:basedOn w:val="DefaultParagraphFont"/>
    <w:uiPriority w:val="20"/>
    <w:qFormat/>
    <w:rsid w:val="001E11F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1E11F9"/>
    <w:rPr>
      <w:szCs w:val="32"/>
    </w:rPr>
  </w:style>
  <w:style w:type="paragraph" w:styleId="ListParagraph">
    <w:name w:val="List Paragraph"/>
    <w:basedOn w:val="Normal"/>
    <w:uiPriority w:val="34"/>
    <w:qFormat/>
    <w:rsid w:val="001E11F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E11F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E11F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11F9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11F9"/>
    <w:rPr>
      <w:b/>
      <w:i/>
      <w:sz w:val="24"/>
    </w:rPr>
  </w:style>
  <w:style w:type="character" w:styleId="SubtleEmphasis">
    <w:name w:val="Subtle Emphasis"/>
    <w:uiPriority w:val="19"/>
    <w:qFormat/>
    <w:rsid w:val="001E11F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1E11F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E11F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E11F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E11F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E11F9"/>
    <w:pPr>
      <w:outlineLvl w:val="9"/>
    </w:pPr>
  </w:style>
  <w:style w:type="paragraph" w:customStyle="1" w:styleId="Style1">
    <w:name w:val="Style1"/>
    <w:basedOn w:val="Normal"/>
    <w:uiPriority w:val="99"/>
    <w:rsid w:val="00014766"/>
    <w:pPr>
      <w:widowControl w:val="0"/>
      <w:autoSpaceDE w:val="0"/>
      <w:autoSpaceDN w:val="0"/>
      <w:adjustRightInd w:val="0"/>
      <w:spacing w:line="271" w:lineRule="exact"/>
      <w:ind w:firstLine="682"/>
      <w:jc w:val="both"/>
    </w:pPr>
    <w:rPr>
      <w:rFonts w:eastAsiaTheme="minorEastAsia"/>
      <w:lang w:bidi="ar-SA"/>
    </w:rPr>
  </w:style>
  <w:style w:type="paragraph" w:customStyle="1" w:styleId="Style4">
    <w:name w:val="Style4"/>
    <w:basedOn w:val="Normal"/>
    <w:uiPriority w:val="99"/>
    <w:rsid w:val="00014766"/>
    <w:pPr>
      <w:widowControl w:val="0"/>
      <w:autoSpaceDE w:val="0"/>
      <w:autoSpaceDN w:val="0"/>
      <w:adjustRightInd w:val="0"/>
    </w:pPr>
    <w:rPr>
      <w:rFonts w:eastAsiaTheme="minorEastAsia"/>
      <w:lang w:bidi="ar-SA"/>
    </w:rPr>
  </w:style>
  <w:style w:type="paragraph" w:customStyle="1" w:styleId="Style5">
    <w:name w:val="Style5"/>
    <w:basedOn w:val="Normal"/>
    <w:uiPriority w:val="99"/>
    <w:rsid w:val="00014766"/>
    <w:pPr>
      <w:widowControl w:val="0"/>
      <w:autoSpaceDE w:val="0"/>
      <w:autoSpaceDN w:val="0"/>
      <w:adjustRightInd w:val="0"/>
      <w:spacing w:line="384" w:lineRule="exact"/>
      <w:ind w:firstLine="682"/>
    </w:pPr>
    <w:rPr>
      <w:rFonts w:eastAsiaTheme="minorEastAsia"/>
      <w:lang w:bidi="ar-SA"/>
    </w:rPr>
  </w:style>
  <w:style w:type="paragraph" w:customStyle="1" w:styleId="Style6">
    <w:name w:val="Style6"/>
    <w:basedOn w:val="Normal"/>
    <w:uiPriority w:val="99"/>
    <w:rsid w:val="00014766"/>
    <w:pPr>
      <w:widowControl w:val="0"/>
      <w:autoSpaceDE w:val="0"/>
      <w:autoSpaceDN w:val="0"/>
      <w:adjustRightInd w:val="0"/>
    </w:pPr>
    <w:rPr>
      <w:rFonts w:eastAsiaTheme="minorEastAsia"/>
      <w:lang w:bidi="ar-SA"/>
    </w:rPr>
  </w:style>
  <w:style w:type="paragraph" w:customStyle="1" w:styleId="Style12">
    <w:name w:val="Style12"/>
    <w:basedOn w:val="Normal"/>
    <w:uiPriority w:val="99"/>
    <w:rsid w:val="00014766"/>
    <w:pPr>
      <w:widowControl w:val="0"/>
      <w:autoSpaceDE w:val="0"/>
      <w:autoSpaceDN w:val="0"/>
      <w:adjustRightInd w:val="0"/>
      <w:spacing w:line="288" w:lineRule="exact"/>
      <w:ind w:firstLine="346"/>
    </w:pPr>
    <w:rPr>
      <w:rFonts w:eastAsiaTheme="minorEastAsia"/>
      <w:lang w:bidi="ar-SA"/>
    </w:rPr>
  </w:style>
  <w:style w:type="character" w:customStyle="1" w:styleId="FontStyle15">
    <w:name w:val="Font Style15"/>
    <w:basedOn w:val="DefaultParagraphFont"/>
    <w:uiPriority w:val="99"/>
    <w:rsid w:val="0001476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6">
    <w:name w:val="Font Style16"/>
    <w:basedOn w:val="DefaultParagraphFont"/>
    <w:uiPriority w:val="99"/>
    <w:rsid w:val="00014766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014766"/>
    <w:rPr>
      <w:rFonts w:ascii="Verdana" w:hAnsi="Verdana" w:cs="Verdana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1249</Characters>
  <Application>Microsoft Office Word</Application>
  <DocSecurity>0</DocSecurity>
  <Lines>10</Lines>
  <Paragraphs>2</Paragraphs>
  <ScaleCrop>false</ScaleCrop>
  <Company>HP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nikolam</dc:creator>
  <cp:lastModifiedBy>esadm</cp:lastModifiedBy>
  <cp:revision>3</cp:revision>
  <dcterms:created xsi:type="dcterms:W3CDTF">2019-10-01T07:06:00Z</dcterms:created>
  <dcterms:modified xsi:type="dcterms:W3CDTF">2019-10-01T08:42:00Z</dcterms:modified>
</cp:coreProperties>
</file>