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278" w:rsidRDefault="002B6278" w:rsidP="002B62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4E0B">
        <w:rPr>
          <w:rFonts w:ascii="Times New Roman" w:hAnsi="Times New Roman" w:cs="Times New Roman"/>
          <w:sz w:val="24"/>
          <w:szCs w:val="24"/>
        </w:rPr>
        <w:t>Na osnovu člana 32.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4E0B">
        <w:rPr>
          <w:rFonts w:ascii="Times New Roman" w:hAnsi="Times New Roman" w:cs="Times New Roman"/>
          <w:sz w:val="24"/>
          <w:szCs w:val="24"/>
        </w:rPr>
        <w:t>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4E0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14E0B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>akona o lokalnoj samoupravi („</w:t>
      </w:r>
      <w:r w:rsidRPr="00F14E0B">
        <w:rPr>
          <w:rFonts w:ascii="Times New Roman" w:hAnsi="Times New Roman" w:cs="Times New Roman"/>
          <w:sz w:val="24"/>
          <w:szCs w:val="24"/>
        </w:rPr>
        <w:t>S</w:t>
      </w:r>
      <w:r w:rsidR="00F66F4A">
        <w:rPr>
          <w:rFonts w:ascii="Times New Roman" w:hAnsi="Times New Roman" w:cs="Times New Roman"/>
          <w:sz w:val="24"/>
          <w:szCs w:val="24"/>
        </w:rPr>
        <w:t>l. glasanik RS</w:t>
      </w:r>
      <w:r w:rsidRPr="00F14E0B">
        <w:rPr>
          <w:rFonts w:ascii="Times New Roman" w:hAnsi="Times New Roman" w:cs="Times New Roman"/>
          <w:sz w:val="24"/>
          <w:szCs w:val="24"/>
        </w:rPr>
        <w:t>“ br.129/07</w:t>
      </w:r>
      <w:r>
        <w:rPr>
          <w:rFonts w:ascii="Times New Roman" w:hAnsi="Times New Roman" w:cs="Times New Roman"/>
          <w:sz w:val="24"/>
          <w:szCs w:val="24"/>
        </w:rPr>
        <w:t>, 83/14-dr zakon, 101/16 -dr. Zakon i 47/18), člana 27.st. 1</w:t>
      </w:r>
      <w:r w:rsidRPr="00F14E0B">
        <w:rPr>
          <w:rFonts w:ascii="Times New Roman" w:hAnsi="Times New Roman" w:cs="Times New Roman"/>
          <w:sz w:val="24"/>
          <w:szCs w:val="24"/>
        </w:rPr>
        <w:t xml:space="preserve">0 Zakona o javnoj svojini </w:t>
      </w:r>
      <w:r>
        <w:rPr>
          <w:rFonts w:ascii="Times New Roman" w:hAnsi="Times New Roman" w:cs="Times New Roman"/>
          <w:sz w:val="24"/>
          <w:szCs w:val="24"/>
        </w:rPr>
        <w:t>(</w:t>
      </w:r>
      <w:r w:rsidR="00F66F4A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Sl. glasnik RS</w:t>
      </w:r>
      <w:r w:rsidR="00F66F4A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br. 72/11, 88/13, 105/14, 104/16 - dr. zakon i 108/</w:t>
      </w:r>
      <w:r w:rsidRPr="00F14E0B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, 113/17, 95/18 i 153/20</w:t>
      </w:r>
      <w:r w:rsidRPr="00F14E0B">
        <w:rPr>
          <w:rFonts w:ascii="Times New Roman" w:hAnsi="Times New Roman" w:cs="Times New Roman"/>
          <w:sz w:val="24"/>
          <w:szCs w:val="24"/>
        </w:rPr>
        <w:t>), član 3. Uredbe o uslovima pribavljanja i otuđenja nepokretnosti neposrednom pogodbom, davanja u zakup stvari u javnoj svojini i postupcima javnog nadmetanja i prikupljanja pismenih ponuda (</w:t>
      </w:r>
      <w:r w:rsidR="00F66F4A">
        <w:rPr>
          <w:rFonts w:ascii="Times New Roman" w:hAnsi="Times New Roman" w:cs="Times New Roman"/>
          <w:sz w:val="24"/>
          <w:szCs w:val="24"/>
        </w:rPr>
        <w:t>„</w:t>
      </w:r>
      <w:r w:rsidRPr="00F14E0B">
        <w:rPr>
          <w:rFonts w:ascii="Times New Roman" w:hAnsi="Times New Roman" w:cs="Times New Roman"/>
          <w:sz w:val="24"/>
          <w:szCs w:val="24"/>
        </w:rPr>
        <w:t>Sl. glasnik RS</w:t>
      </w:r>
      <w:r w:rsidR="00F66F4A">
        <w:rPr>
          <w:rFonts w:ascii="Times New Roman" w:hAnsi="Times New Roman" w:cs="Times New Roman"/>
          <w:sz w:val="24"/>
          <w:szCs w:val="24"/>
        </w:rPr>
        <w:t>“</w:t>
      </w:r>
      <w:r w:rsidRPr="00F14E0B">
        <w:rPr>
          <w:rFonts w:ascii="Times New Roman" w:hAnsi="Times New Roman" w:cs="Times New Roman"/>
          <w:sz w:val="24"/>
          <w:szCs w:val="24"/>
        </w:rPr>
        <w:t xml:space="preserve">, br. </w:t>
      </w:r>
      <w:r>
        <w:rPr>
          <w:rFonts w:ascii="Times New Roman" w:hAnsi="Times New Roman" w:cs="Times New Roman"/>
          <w:sz w:val="24"/>
          <w:szCs w:val="24"/>
        </w:rPr>
        <w:t>16/18</w:t>
      </w:r>
      <w:r w:rsidRPr="00F14E0B">
        <w:rPr>
          <w:rFonts w:ascii="Times New Roman" w:hAnsi="Times New Roman" w:cs="Times New Roman"/>
          <w:sz w:val="24"/>
          <w:szCs w:val="24"/>
        </w:rPr>
        <w:t>), člana 4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14E0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4E0B">
        <w:rPr>
          <w:rFonts w:ascii="Times New Roman" w:hAnsi="Times New Roman" w:cs="Times New Roman"/>
          <w:sz w:val="24"/>
          <w:szCs w:val="24"/>
        </w:rPr>
        <w:t>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4E0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4E0B">
        <w:rPr>
          <w:rFonts w:ascii="Times New Roman" w:hAnsi="Times New Roman" w:cs="Times New Roman"/>
          <w:sz w:val="24"/>
          <w:szCs w:val="24"/>
        </w:rPr>
        <w:t>tač.</w:t>
      </w:r>
      <w:r>
        <w:rPr>
          <w:rFonts w:ascii="Times New Roman" w:hAnsi="Times New Roman" w:cs="Times New Roman"/>
          <w:sz w:val="24"/>
          <w:szCs w:val="24"/>
        </w:rPr>
        <w:t xml:space="preserve"> 39.</w:t>
      </w:r>
      <w:r w:rsidRPr="00F14E0B">
        <w:rPr>
          <w:rFonts w:ascii="Times New Roman" w:hAnsi="Times New Roman" w:cs="Times New Roman"/>
          <w:sz w:val="24"/>
          <w:szCs w:val="24"/>
        </w:rPr>
        <w:t xml:space="preserve"> Statuta grada Novog Pazara („Sl.</w:t>
      </w:r>
      <w:r w:rsidR="00F66F4A">
        <w:rPr>
          <w:rFonts w:ascii="Times New Roman" w:hAnsi="Times New Roman" w:cs="Times New Roman"/>
          <w:sz w:val="24"/>
          <w:szCs w:val="24"/>
        </w:rPr>
        <w:t xml:space="preserve"> </w:t>
      </w:r>
      <w:r w:rsidRPr="00F14E0B">
        <w:rPr>
          <w:rFonts w:ascii="Times New Roman" w:hAnsi="Times New Roman" w:cs="Times New Roman"/>
          <w:sz w:val="24"/>
          <w:szCs w:val="24"/>
        </w:rPr>
        <w:t>list grada Novog Pazara“,</w:t>
      </w:r>
      <w:r w:rsidR="00F66F4A">
        <w:rPr>
          <w:rFonts w:ascii="Times New Roman" w:hAnsi="Times New Roman" w:cs="Times New Roman"/>
          <w:sz w:val="24"/>
          <w:szCs w:val="24"/>
        </w:rPr>
        <w:t xml:space="preserve"> </w:t>
      </w:r>
      <w:r w:rsidRPr="00F14E0B">
        <w:rPr>
          <w:rFonts w:ascii="Times New Roman" w:hAnsi="Times New Roman" w:cs="Times New Roman"/>
          <w:sz w:val="24"/>
          <w:szCs w:val="24"/>
        </w:rPr>
        <w:t xml:space="preserve">broj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14E0B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14E0B">
        <w:rPr>
          <w:rFonts w:ascii="Times New Roman" w:hAnsi="Times New Roman" w:cs="Times New Roman"/>
          <w:sz w:val="24"/>
          <w:szCs w:val="24"/>
        </w:rPr>
        <w:t xml:space="preserve">) i </w:t>
      </w:r>
      <w:r w:rsidR="00F66F4A">
        <w:rPr>
          <w:rFonts w:ascii="Times New Roman" w:hAnsi="Times New Roman" w:cs="Times New Roman"/>
          <w:sz w:val="24"/>
          <w:szCs w:val="24"/>
        </w:rPr>
        <w:t>Z</w:t>
      </w:r>
      <w:r w:rsidRPr="00F14E0B">
        <w:rPr>
          <w:rFonts w:ascii="Times New Roman" w:hAnsi="Times New Roman" w:cs="Times New Roman"/>
          <w:sz w:val="24"/>
          <w:szCs w:val="24"/>
        </w:rPr>
        <w:t>aključka gradskog veća br.</w:t>
      </w:r>
      <w:r w:rsidR="00F66F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06-331/21- od 10.12.2021. godine</w:t>
      </w:r>
      <w:r w:rsidRPr="00F14E0B">
        <w:rPr>
          <w:rFonts w:ascii="Times New Roman" w:hAnsi="Times New Roman" w:cs="Times New Roman"/>
          <w:sz w:val="24"/>
          <w:szCs w:val="24"/>
        </w:rPr>
        <w:t xml:space="preserve">, Skupština grada Novog Pazara, na sednici održanoj </w:t>
      </w:r>
      <w:r w:rsidR="001219A3">
        <w:rPr>
          <w:rFonts w:ascii="Times New Roman" w:hAnsi="Times New Roman" w:cs="Times New Roman"/>
          <w:sz w:val="24"/>
          <w:szCs w:val="24"/>
        </w:rPr>
        <w:t xml:space="preserve">20. decembra </w:t>
      </w:r>
      <w:r w:rsidRPr="00F14E0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21</w:t>
      </w:r>
      <w:r w:rsidR="001219A3">
        <w:rPr>
          <w:rFonts w:ascii="Times New Roman" w:hAnsi="Times New Roman" w:cs="Times New Roman"/>
          <w:sz w:val="24"/>
          <w:szCs w:val="24"/>
        </w:rPr>
        <w:t>.</w:t>
      </w:r>
      <w:r w:rsidRPr="00F14E0B">
        <w:rPr>
          <w:rFonts w:ascii="Times New Roman" w:hAnsi="Times New Roman" w:cs="Times New Roman"/>
          <w:sz w:val="24"/>
          <w:szCs w:val="24"/>
        </w:rPr>
        <w:t xml:space="preserve"> godine, </w:t>
      </w:r>
      <w:r w:rsidR="00F66F4A">
        <w:rPr>
          <w:rFonts w:ascii="Times New Roman" w:hAnsi="Times New Roman" w:cs="Times New Roman"/>
          <w:sz w:val="24"/>
          <w:szCs w:val="24"/>
        </w:rPr>
        <w:t>donosi</w:t>
      </w:r>
    </w:p>
    <w:p w:rsidR="002B6278" w:rsidRPr="00F14E0B" w:rsidRDefault="002B6278" w:rsidP="002B62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5B3B" w:rsidRPr="00E3009A" w:rsidRDefault="00525B3B" w:rsidP="00F66F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09A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2B6278" w:rsidRPr="00E3009A" w:rsidRDefault="00525B3B" w:rsidP="00F66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09A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3C13B7" w:rsidRPr="00E3009A">
        <w:rPr>
          <w:rFonts w:ascii="Times New Roman" w:hAnsi="Times New Roman" w:cs="Times New Roman"/>
          <w:b/>
          <w:sz w:val="24"/>
          <w:szCs w:val="24"/>
        </w:rPr>
        <w:t>IZMEN</w:t>
      </w:r>
      <w:r w:rsidRPr="00E3009A">
        <w:rPr>
          <w:rFonts w:ascii="Times New Roman" w:hAnsi="Times New Roman" w:cs="Times New Roman"/>
          <w:b/>
          <w:sz w:val="24"/>
          <w:szCs w:val="24"/>
        </w:rPr>
        <w:t>I</w:t>
      </w:r>
      <w:r w:rsidR="002B6CB0">
        <w:rPr>
          <w:rFonts w:ascii="Times New Roman" w:hAnsi="Times New Roman" w:cs="Times New Roman"/>
          <w:b/>
          <w:sz w:val="24"/>
          <w:szCs w:val="24"/>
        </w:rPr>
        <w:t xml:space="preserve"> ODLUKE</w:t>
      </w:r>
      <w:r w:rsidR="002B6278" w:rsidRPr="00E3009A">
        <w:rPr>
          <w:rFonts w:ascii="Times New Roman" w:hAnsi="Times New Roman" w:cs="Times New Roman"/>
          <w:b/>
          <w:sz w:val="24"/>
          <w:szCs w:val="24"/>
        </w:rPr>
        <w:t xml:space="preserve"> O PRIBAVLJANJU NEPOKRETNOSTI</w:t>
      </w:r>
    </w:p>
    <w:p w:rsidR="002B6278" w:rsidRPr="00E3009A" w:rsidRDefault="002B6278" w:rsidP="00F66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09A">
        <w:rPr>
          <w:rFonts w:ascii="Times New Roman" w:hAnsi="Times New Roman" w:cs="Times New Roman"/>
          <w:b/>
          <w:sz w:val="24"/>
          <w:szCs w:val="24"/>
        </w:rPr>
        <w:t>ZA POTREBE IZGRADNJE DEČIJEG IGRALIŠTA</w:t>
      </w:r>
      <w:r w:rsidR="002B6CB0">
        <w:rPr>
          <w:rFonts w:ascii="Times New Roman" w:hAnsi="Times New Roman" w:cs="Times New Roman"/>
          <w:b/>
          <w:sz w:val="24"/>
          <w:szCs w:val="24"/>
        </w:rPr>
        <w:t xml:space="preserve"> BR.</w:t>
      </w:r>
      <w:r w:rsidR="00F66F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7059">
        <w:rPr>
          <w:rFonts w:ascii="Times New Roman" w:hAnsi="Times New Roman" w:cs="Times New Roman"/>
          <w:b/>
          <w:sz w:val="24"/>
          <w:szCs w:val="24"/>
        </w:rPr>
        <w:t>464-13/21 OD 06.08.2021.GODINE</w:t>
      </w:r>
    </w:p>
    <w:p w:rsidR="002B6278" w:rsidRPr="00E3009A" w:rsidRDefault="002B6278" w:rsidP="002B62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278" w:rsidRDefault="002B6278" w:rsidP="002B6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Menja se član 1.</w:t>
      </w:r>
      <w:r w:rsidR="0039085D">
        <w:rPr>
          <w:rFonts w:ascii="Times New Roman" w:hAnsi="Times New Roman" w:cs="Times New Roman"/>
          <w:sz w:val="24"/>
          <w:szCs w:val="24"/>
        </w:rPr>
        <w:t xml:space="preserve"> </w:t>
      </w:r>
      <w:r w:rsidR="00977059">
        <w:rPr>
          <w:rFonts w:ascii="Times New Roman" w:hAnsi="Times New Roman" w:cs="Times New Roman"/>
          <w:sz w:val="24"/>
          <w:szCs w:val="24"/>
        </w:rPr>
        <w:t>odluke</w:t>
      </w:r>
      <w:r>
        <w:rPr>
          <w:rFonts w:ascii="Times New Roman" w:hAnsi="Times New Roman" w:cs="Times New Roman"/>
          <w:sz w:val="24"/>
          <w:szCs w:val="24"/>
        </w:rPr>
        <w:t xml:space="preserve"> i glasi: </w:t>
      </w:r>
    </w:p>
    <w:p w:rsidR="003C13B7" w:rsidRDefault="003C13B7" w:rsidP="00CA13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25B3B" w:rsidRDefault="002B6278" w:rsidP="00525B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5B3B">
        <w:rPr>
          <w:rFonts w:ascii="Times New Roman" w:hAnsi="Times New Roman" w:cs="Times New Roman"/>
          <w:b/>
          <w:sz w:val="24"/>
          <w:szCs w:val="24"/>
        </w:rPr>
        <w:t>„</w:t>
      </w:r>
      <w:r w:rsidR="00525B3B" w:rsidRPr="006D7C62">
        <w:rPr>
          <w:rFonts w:ascii="Times New Roman" w:hAnsi="Times New Roman" w:cs="Times New Roman"/>
          <w:b/>
          <w:sz w:val="24"/>
          <w:szCs w:val="24"/>
        </w:rPr>
        <w:t>Član 1.</w:t>
      </w:r>
    </w:p>
    <w:p w:rsidR="00CA13D5" w:rsidRPr="0039085D" w:rsidRDefault="00CA13D5" w:rsidP="0039085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085D">
        <w:rPr>
          <w:rFonts w:ascii="Times New Roman" w:hAnsi="Times New Roman" w:cs="Times New Roman"/>
          <w:sz w:val="24"/>
          <w:szCs w:val="24"/>
        </w:rPr>
        <w:t>Ovom odlukom u skladu sa zakonom, vrši se pribavljanje nepokretnosti i to:</w:t>
      </w:r>
    </w:p>
    <w:p w:rsidR="00CA13D5" w:rsidRDefault="00CA13D5" w:rsidP="00CA13D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katastarskoj</w:t>
      </w:r>
      <w:r w:rsidRPr="00CA13D5">
        <w:rPr>
          <w:rFonts w:ascii="Times New Roman" w:hAnsi="Times New Roman" w:cs="Times New Roman"/>
          <w:sz w:val="24"/>
          <w:szCs w:val="24"/>
        </w:rPr>
        <w:t xml:space="preserve"> parceli br. 9032/1 suvlasnički udeo Živanović Milijane </w:t>
      </w:r>
      <w:r w:rsidR="00977059">
        <w:rPr>
          <w:rFonts w:ascii="Times New Roman" w:hAnsi="Times New Roman" w:cs="Times New Roman"/>
          <w:sz w:val="24"/>
          <w:szCs w:val="24"/>
        </w:rPr>
        <w:t xml:space="preserve">od </w:t>
      </w:r>
      <w:r w:rsidRPr="00CA13D5">
        <w:rPr>
          <w:rFonts w:ascii="Times New Roman" w:hAnsi="Times New Roman" w:cs="Times New Roman"/>
          <w:sz w:val="24"/>
          <w:szCs w:val="24"/>
        </w:rPr>
        <w:t>569/3702 u površini od 569 m</w:t>
      </w:r>
      <w:r w:rsidRPr="0039085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A13D5">
        <w:rPr>
          <w:rFonts w:ascii="Times New Roman" w:hAnsi="Times New Roman" w:cs="Times New Roman"/>
          <w:sz w:val="24"/>
          <w:szCs w:val="24"/>
        </w:rPr>
        <w:t>, upisana u listu nepokretnosti br. 15277 KO Nov</w:t>
      </w:r>
      <w:r w:rsidR="00977059">
        <w:rPr>
          <w:rFonts w:ascii="Times New Roman" w:hAnsi="Times New Roman" w:cs="Times New Roman"/>
          <w:sz w:val="24"/>
          <w:szCs w:val="24"/>
        </w:rPr>
        <w:t>i Pazar, u ulici Rajka Ackovića,</w:t>
      </w:r>
    </w:p>
    <w:p w:rsidR="00CA13D5" w:rsidRPr="00CA13D5" w:rsidRDefault="00CA13D5" w:rsidP="00CA13D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katastarskoj parceli br. 9031/4</w:t>
      </w:r>
      <w:r w:rsidRPr="00CA13D5">
        <w:rPr>
          <w:rFonts w:ascii="Times New Roman" w:hAnsi="Times New Roman" w:cs="Times New Roman"/>
          <w:sz w:val="24"/>
          <w:szCs w:val="24"/>
        </w:rPr>
        <w:t xml:space="preserve"> suvlas</w:t>
      </w:r>
      <w:r>
        <w:rPr>
          <w:rFonts w:ascii="Times New Roman" w:hAnsi="Times New Roman" w:cs="Times New Roman"/>
          <w:sz w:val="24"/>
          <w:szCs w:val="24"/>
        </w:rPr>
        <w:t>nički udeo Penjišević Gorice</w:t>
      </w:r>
      <w:r w:rsidRPr="00CA13D5">
        <w:rPr>
          <w:rFonts w:ascii="Times New Roman" w:hAnsi="Times New Roman" w:cs="Times New Roman"/>
          <w:sz w:val="24"/>
          <w:szCs w:val="24"/>
        </w:rPr>
        <w:t xml:space="preserve"> </w:t>
      </w:r>
      <w:r w:rsidR="00977059">
        <w:rPr>
          <w:rFonts w:ascii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hAnsi="Times New Roman" w:cs="Times New Roman"/>
          <w:sz w:val="24"/>
          <w:szCs w:val="24"/>
        </w:rPr>
        <w:t xml:space="preserve">228/4782 u površini </w:t>
      </w:r>
      <w:r w:rsidR="00977059">
        <w:rPr>
          <w:rFonts w:ascii="Times New Roman" w:hAnsi="Times New Roman" w:cs="Times New Roman"/>
          <w:sz w:val="24"/>
          <w:szCs w:val="24"/>
        </w:rPr>
        <w:t>od 22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A13D5">
        <w:rPr>
          <w:rFonts w:ascii="Times New Roman" w:hAnsi="Times New Roman" w:cs="Times New Roman"/>
          <w:sz w:val="24"/>
          <w:szCs w:val="24"/>
        </w:rPr>
        <w:t xml:space="preserve"> m</w:t>
      </w:r>
      <w:r w:rsidRPr="0039085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A13D5">
        <w:rPr>
          <w:rFonts w:ascii="Times New Roman" w:hAnsi="Times New Roman" w:cs="Times New Roman"/>
          <w:sz w:val="24"/>
          <w:szCs w:val="24"/>
        </w:rPr>
        <w:t>, upisana</w:t>
      </w:r>
      <w:r>
        <w:rPr>
          <w:rFonts w:ascii="Times New Roman" w:hAnsi="Times New Roman" w:cs="Times New Roman"/>
          <w:sz w:val="24"/>
          <w:szCs w:val="24"/>
        </w:rPr>
        <w:t xml:space="preserve"> u listu nepokretnosti br. 2987</w:t>
      </w:r>
      <w:r w:rsidRPr="00CA13D5">
        <w:rPr>
          <w:rFonts w:ascii="Times New Roman" w:hAnsi="Times New Roman" w:cs="Times New Roman"/>
          <w:sz w:val="24"/>
          <w:szCs w:val="24"/>
        </w:rPr>
        <w:t xml:space="preserve"> KO Novi Pazar, u ulici Rajka Ackovića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13D5" w:rsidRDefault="00CA13D5" w:rsidP="00525B3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A13D5" w:rsidRPr="0039085D" w:rsidRDefault="00CA13D5" w:rsidP="003908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85D">
        <w:rPr>
          <w:rFonts w:ascii="Times New Roman" w:hAnsi="Times New Roman" w:cs="Times New Roman"/>
          <w:sz w:val="24"/>
          <w:szCs w:val="24"/>
        </w:rPr>
        <w:t>Pribavljanje nepokretnosti iz stava I. ovog člana vrši se za potrebe izgradnje dečijeg igrališta.</w:t>
      </w:r>
    </w:p>
    <w:p w:rsidR="003C13B7" w:rsidRDefault="003C13B7" w:rsidP="00CA13D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3009A" w:rsidRDefault="003C13B7" w:rsidP="00E300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 </w:t>
      </w:r>
      <w:r w:rsidR="00F415B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C13B7" w:rsidRDefault="003C13B7" w:rsidP="003C13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13B7" w:rsidRDefault="00977059" w:rsidP="0039085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</w:t>
      </w:r>
      <w:r w:rsidR="00E3009A">
        <w:rPr>
          <w:rFonts w:ascii="Times New Roman" w:hAnsi="Times New Roman" w:cs="Times New Roman"/>
          <w:sz w:val="24"/>
          <w:szCs w:val="24"/>
        </w:rPr>
        <w:t xml:space="preserve">Odluka </w:t>
      </w:r>
      <w:r w:rsidR="003C13B7">
        <w:rPr>
          <w:rFonts w:ascii="Times New Roman" w:hAnsi="Times New Roman" w:cs="Times New Roman"/>
          <w:sz w:val="24"/>
          <w:szCs w:val="24"/>
        </w:rPr>
        <w:t>stupa na snagu osmog dana od dana objavljivanja u „Službenom listu grada Novog Pazara “.</w:t>
      </w:r>
    </w:p>
    <w:p w:rsidR="003C13B7" w:rsidRDefault="003C13B7" w:rsidP="003C13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13B7" w:rsidRDefault="00F415B4" w:rsidP="009770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SKUPŠTINA GRADA NOVOG PAZARA</w:t>
      </w:r>
    </w:p>
    <w:p w:rsidR="0039085D" w:rsidRPr="00977059" w:rsidRDefault="0039085D" w:rsidP="009770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5B4" w:rsidRDefault="00F415B4" w:rsidP="003C13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13B7" w:rsidRDefault="003C13B7" w:rsidP="00390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Broj:</w:t>
      </w:r>
      <w:r w:rsidR="00F415B4">
        <w:rPr>
          <w:rFonts w:ascii="Times New Roman" w:hAnsi="Times New Roman" w:cs="Times New Roman"/>
          <w:sz w:val="24"/>
          <w:szCs w:val="24"/>
        </w:rPr>
        <w:t xml:space="preserve"> </w:t>
      </w:r>
      <w:r w:rsidR="00E3009A">
        <w:rPr>
          <w:rFonts w:ascii="Times New Roman" w:hAnsi="Times New Roman" w:cs="Times New Roman"/>
          <w:sz w:val="24"/>
          <w:szCs w:val="24"/>
        </w:rPr>
        <w:t>464-13</w:t>
      </w:r>
      <w:r w:rsidR="00245B24">
        <w:rPr>
          <w:rFonts w:ascii="Times New Roman" w:hAnsi="Times New Roman" w:cs="Times New Roman"/>
          <w:sz w:val="24"/>
          <w:szCs w:val="24"/>
        </w:rPr>
        <w:t>/21</w:t>
      </w:r>
      <w:r w:rsidR="00F66F4A">
        <w:rPr>
          <w:rFonts w:ascii="Times New Roman" w:hAnsi="Times New Roman" w:cs="Times New Roman"/>
          <w:sz w:val="24"/>
          <w:szCs w:val="24"/>
        </w:rPr>
        <w:t>-5</w:t>
      </w:r>
    </w:p>
    <w:p w:rsidR="003C13B7" w:rsidRDefault="00245B24" w:rsidP="00390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Novom Pazaru, </w:t>
      </w:r>
      <w:r w:rsidR="001219A3">
        <w:rPr>
          <w:rFonts w:ascii="Times New Roman" w:hAnsi="Times New Roman" w:cs="Times New Roman"/>
          <w:sz w:val="24"/>
          <w:szCs w:val="24"/>
        </w:rPr>
        <w:t>20. decembra</w:t>
      </w:r>
      <w:r w:rsidR="00F415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2021</w:t>
      </w:r>
      <w:r w:rsidR="0039085D">
        <w:rPr>
          <w:rFonts w:ascii="Times New Roman" w:hAnsi="Times New Roman" w:cs="Times New Roman"/>
          <w:sz w:val="24"/>
          <w:szCs w:val="24"/>
        </w:rPr>
        <w:t>.</w:t>
      </w:r>
      <w:r w:rsidR="003C13B7">
        <w:rPr>
          <w:rFonts w:ascii="Times New Roman" w:hAnsi="Times New Roman" w:cs="Times New Roman"/>
          <w:sz w:val="24"/>
          <w:szCs w:val="24"/>
        </w:rPr>
        <w:t xml:space="preserve"> godine</w:t>
      </w:r>
    </w:p>
    <w:p w:rsidR="003C13B7" w:rsidRPr="00F415B4" w:rsidRDefault="00977059" w:rsidP="0039085D">
      <w:pPr>
        <w:spacing w:after="0" w:line="240" w:lineRule="auto"/>
        <w:ind w:left="7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PREDSEDNICA</w:t>
      </w:r>
    </w:p>
    <w:p w:rsidR="003C13B7" w:rsidRDefault="003C13B7" w:rsidP="001219A3">
      <w:pPr>
        <w:spacing w:after="0" w:line="240" w:lineRule="auto"/>
        <w:ind w:left="7200"/>
        <w:jc w:val="center"/>
        <w:rPr>
          <w:rFonts w:ascii="Times New Roman" w:hAnsi="Times New Roman" w:cs="Times New Roman"/>
          <w:sz w:val="24"/>
          <w:szCs w:val="24"/>
        </w:rPr>
      </w:pPr>
      <w:r w:rsidRPr="00F415B4">
        <w:rPr>
          <w:rFonts w:ascii="Times New Roman" w:hAnsi="Times New Roman" w:cs="Times New Roman"/>
          <w:sz w:val="24"/>
          <w:szCs w:val="24"/>
        </w:rPr>
        <w:t>Dr Anela Šemsović</w:t>
      </w:r>
      <w:bookmarkStart w:id="0" w:name="_GoBack"/>
      <w:bookmarkEnd w:id="0"/>
    </w:p>
    <w:p w:rsidR="00F7365F" w:rsidRDefault="00F7365F"/>
    <w:sectPr w:rsidR="00F7365F" w:rsidSect="00F736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A320E"/>
    <w:multiLevelType w:val="hybridMultilevel"/>
    <w:tmpl w:val="EF04F46C"/>
    <w:lvl w:ilvl="0" w:tplc="3DCC321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39131E"/>
    <w:multiLevelType w:val="hybridMultilevel"/>
    <w:tmpl w:val="A1165A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3C13B7"/>
    <w:rsid w:val="001219A3"/>
    <w:rsid w:val="002421FA"/>
    <w:rsid w:val="00245B24"/>
    <w:rsid w:val="002B6278"/>
    <w:rsid w:val="002B6CB0"/>
    <w:rsid w:val="0039085D"/>
    <w:rsid w:val="003C13B7"/>
    <w:rsid w:val="00525B3B"/>
    <w:rsid w:val="00531DDC"/>
    <w:rsid w:val="00700AAA"/>
    <w:rsid w:val="00847C4C"/>
    <w:rsid w:val="00977059"/>
    <w:rsid w:val="009D7F37"/>
    <w:rsid w:val="00C6653A"/>
    <w:rsid w:val="00C7624B"/>
    <w:rsid w:val="00CA13D5"/>
    <w:rsid w:val="00CA171B"/>
    <w:rsid w:val="00DE7AED"/>
    <w:rsid w:val="00E3009A"/>
    <w:rsid w:val="00F415B4"/>
    <w:rsid w:val="00F66F4A"/>
    <w:rsid w:val="00F7365F"/>
    <w:rsid w:val="00FD7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3B7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3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6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dzenanas</dc:creator>
  <cp:lastModifiedBy>esadm</cp:lastModifiedBy>
  <cp:revision>5</cp:revision>
  <cp:lastPrinted>2021-12-22T09:25:00Z</cp:lastPrinted>
  <dcterms:created xsi:type="dcterms:W3CDTF">2021-12-13T13:28:00Z</dcterms:created>
  <dcterms:modified xsi:type="dcterms:W3CDTF">2021-12-22T09:25:00Z</dcterms:modified>
</cp:coreProperties>
</file>