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28" w:rsidRPr="008C0A55" w:rsidRDefault="00436992" w:rsidP="00A464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7F64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339">
        <w:rPr>
          <w:rFonts w:ascii="Times New Roman" w:hAnsi="Times New Roman" w:cs="Times New Roman"/>
          <w:sz w:val="24"/>
          <w:szCs w:val="24"/>
        </w:rPr>
        <w:t xml:space="preserve">člana </w:t>
      </w:r>
      <w:r w:rsidR="00FC2177">
        <w:rPr>
          <w:rFonts w:ascii="Times New Roman" w:hAnsi="Times New Roman" w:cs="Times New Roman"/>
          <w:sz w:val="24"/>
          <w:szCs w:val="24"/>
        </w:rPr>
        <w:t>27. st</w:t>
      </w:r>
      <w:r w:rsidR="00A4648D">
        <w:rPr>
          <w:rFonts w:ascii="Times New Roman" w:hAnsi="Times New Roman" w:cs="Times New Roman"/>
          <w:sz w:val="24"/>
          <w:szCs w:val="24"/>
        </w:rPr>
        <w:t xml:space="preserve">av </w:t>
      </w:r>
      <w:r w:rsidR="00FC2177">
        <w:rPr>
          <w:rFonts w:ascii="Times New Roman" w:hAnsi="Times New Roman" w:cs="Times New Roman"/>
          <w:sz w:val="24"/>
          <w:szCs w:val="24"/>
        </w:rPr>
        <w:t>10.</w:t>
      </w:r>
      <w:r w:rsidR="00614339">
        <w:rPr>
          <w:rFonts w:ascii="Times New Roman" w:hAnsi="Times New Roman" w:cs="Times New Roman"/>
          <w:sz w:val="24"/>
          <w:szCs w:val="24"/>
        </w:rPr>
        <w:t xml:space="preserve"> </w:t>
      </w:r>
      <w:r w:rsidR="008803D4">
        <w:rPr>
          <w:rFonts w:ascii="Times New Roman" w:hAnsi="Times New Roman" w:cs="Times New Roman"/>
          <w:sz w:val="24"/>
          <w:szCs w:val="24"/>
        </w:rPr>
        <w:t xml:space="preserve">i </w:t>
      </w:r>
      <w:r w:rsidR="00614339">
        <w:rPr>
          <w:rFonts w:ascii="Times New Roman" w:hAnsi="Times New Roman" w:cs="Times New Roman"/>
          <w:sz w:val="24"/>
          <w:szCs w:val="24"/>
        </w:rPr>
        <w:t>čl</w:t>
      </w:r>
      <w:r w:rsidR="00A4648D">
        <w:rPr>
          <w:rFonts w:ascii="Times New Roman" w:hAnsi="Times New Roman" w:cs="Times New Roman"/>
          <w:sz w:val="24"/>
          <w:szCs w:val="24"/>
        </w:rPr>
        <w:t>ana</w:t>
      </w:r>
      <w:r w:rsidR="00614339">
        <w:rPr>
          <w:rFonts w:ascii="Times New Roman" w:hAnsi="Times New Roman" w:cs="Times New Roman"/>
          <w:sz w:val="24"/>
          <w:szCs w:val="24"/>
        </w:rPr>
        <w:t xml:space="preserve"> 29. st</w:t>
      </w:r>
      <w:r w:rsidR="00A4648D">
        <w:rPr>
          <w:rFonts w:ascii="Times New Roman" w:hAnsi="Times New Roman" w:cs="Times New Roman"/>
          <w:sz w:val="24"/>
          <w:szCs w:val="24"/>
        </w:rPr>
        <w:t xml:space="preserve">av </w:t>
      </w:r>
      <w:r w:rsidR="00614339">
        <w:rPr>
          <w:rFonts w:ascii="Times New Roman" w:hAnsi="Times New Roman" w:cs="Times New Roman"/>
          <w:sz w:val="24"/>
          <w:szCs w:val="24"/>
        </w:rPr>
        <w:t xml:space="preserve">1. </w:t>
      </w:r>
      <w:r w:rsidR="00FC2177">
        <w:rPr>
          <w:rFonts w:ascii="Times New Roman" w:hAnsi="Times New Roman" w:cs="Times New Roman"/>
          <w:sz w:val="24"/>
          <w:szCs w:val="24"/>
        </w:rPr>
        <w:t>Zakona o javnoj svojini (</w:t>
      </w:r>
      <w:r w:rsidR="00A4648D">
        <w:rPr>
          <w:rFonts w:ascii="Times New Roman" w:hAnsi="Times New Roman" w:cs="Times New Roman"/>
          <w:sz w:val="24"/>
          <w:szCs w:val="24"/>
        </w:rPr>
        <w:t>„</w:t>
      </w:r>
      <w:r w:rsidR="00FC2177">
        <w:rPr>
          <w:rFonts w:ascii="Times New Roman" w:hAnsi="Times New Roman" w:cs="Times New Roman"/>
          <w:sz w:val="24"/>
          <w:szCs w:val="24"/>
        </w:rPr>
        <w:t>Sl. glasnik RS</w:t>
      </w:r>
      <w:r w:rsidR="00A4648D">
        <w:rPr>
          <w:rFonts w:ascii="Times New Roman" w:hAnsi="Times New Roman" w:cs="Times New Roman"/>
          <w:sz w:val="24"/>
          <w:szCs w:val="24"/>
        </w:rPr>
        <w:t>“,</w:t>
      </w:r>
      <w:r w:rsidR="00FC2177">
        <w:rPr>
          <w:rFonts w:ascii="Times New Roman" w:hAnsi="Times New Roman" w:cs="Times New Roman"/>
          <w:sz w:val="24"/>
          <w:szCs w:val="24"/>
        </w:rPr>
        <w:t xml:space="preserve"> br. 72/2011, 88/2013, 105/2014, 104/2016- dr. zakon, 108/2016, 113/2017 i 95/2018), čl</w:t>
      </w:r>
      <w:r w:rsidR="00A4648D">
        <w:rPr>
          <w:rFonts w:ascii="Times New Roman" w:hAnsi="Times New Roman" w:cs="Times New Roman"/>
          <w:sz w:val="24"/>
          <w:szCs w:val="24"/>
        </w:rPr>
        <w:t>ana</w:t>
      </w:r>
      <w:r w:rsidR="00FC2177">
        <w:rPr>
          <w:rFonts w:ascii="Times New Roman" w:hAnsi="Times New Roman" w:cs="Times New Roman"/>
          <w:sz w:val="24"/>
          <w:szCs w:val="24"/>
        </w:rPr>
        <w:t xml:space="preserve"> </w:t>
      </w:r>
      <w:r w:rsidR="00020F28" w:rsidRPr="005D7F64">
        <w:rPr>
          <w:rFonts w:ascii="Times New Roman" w:hAnsi="Times New Roman" w:cs="Times New Roman"/>
          <w:sz w:val="24"/>
          <w:szCs w:val="24"/>
        </w:rPr>
        <w:t>46. Statuta Grada Novog Pazara („Sl. list Grad</w:t>
      </w:r>
      <w:r w:rsidR="00703487">
        <w:rPr>
          <w:rFonts w:ascii="Times New Roman" w:hAnsi="Times New Roman" w:cs="Times New Roman"/>
          <w:sz w:val="24"/>
          <w:szCs w:val="24"/>
        </w:rPr>
        <w:t>a Novog Pazara“</w:t>
      </w:r>
      <w:r w:rsidR="00A4648D">
        <w:rPr>
          <w:rFonts w:ascii="Times New Roman" w:hAnsi="Times New Roman" w:cs="Times New Roman"/>
          <w:sz w:val="24"/>
          <w:szCs w:val="24"/>
        </w:rPr>
        <w:t>,</w:t>
      </w:r>
      <w:r w:rsidR="00703487">
        <w:rPr>
          <w:rFonts w:ascii="Times New Roman" w:hAnsi="Times New Roman" w:cs="Times New Roman"/>
          <w:sz w:val="24"/>
          <w:szCs w:val="24"/>
        </w:rPr>
        <w:t xml:space="preserve"> br.</w:t>
      </w:r>
      <w:r w:rsidR="00A4648D">
        <w:rPr>
          <w:rFonts w:ascii="Times New Roman" w:hAnsi="Times New Roman" w:cs="Times New Roman"/>
          <w:sz w:val="24"/>
          <w:szCs w:val="24"/>
        </w:rPr>
        <w:t xml:space="preserve"> </w:t>
      </w:r>
      <w:r w:rsidR="00703487">
        <w:rPr>
          <w:rFonts w:ascii="Times New Roman" w:hAnsi="Times New Roman" w:cs="Times New Roman"/>
          <w:sz w:val="24"/>
          <w:szCs w:val="24"/>
        </w:rPr>
        <w:t>6/</w:t>
      </w:r>
      <w:r w:rsidR="00A4648D">
        <w:rPr>
          <w:rFonts w:ascii="Times New Roman" w:hAnsi="Times New Roman" w:cs="Times New Roman"/>
          <w:sz w:val="24"/>
          <w:szCs w:val="24"/>
        </w:rPr>
        <w:t>20</w:t>
      </w:r>
      <w:r w:rsidR="00703487">
        <w:rPr>
          <w:rFonts w:ascii="Times New Roman" w:hAnsi="Times New Roman" w:cs="Times New Roman"/>
          <w:sz w:val="24"/>
          <w:szCs w:val="24"/>
        </w:rPr>
        <w:t>19)</w:t>
      </w:r>
      <w:r w:rsidR="00A4648D">
        <w:rPr>
          <w:rFonts w:ascii="Times New Roman" w:hAnsi="Times New Roman" w:cs="Times New Roman"/>
          <w:sz w:val="24"/>
          <w:szCs w:val="24"/>
        </w:rPr>
        <w:t>,</w:t>
      </w:r>
      <w:r w:rsidR="00703487">
        <w:rPr>
          <w:rFonts w:ascii="Times New Roman" w:hAnsi="Times New Roman" w:cs="Times New Roman"/>
          <w:sz w:val="24"/>
          <w:szCs w:val="24"/>
        </w:rPr>
        <w:t xml:space="preserve"> članova </w:t>
      </w:r>
      <w:r w:rsidR="00F84137">
        <w:rPr>
          <w:rFonts w:ascii="Times New Roman" w:hAnsi="Times New Roman" w:cs="Times New Roman"/>
          <w:sz w:val="24"/>
          <w:szCs w:val="24"/>
        </w:rPr>
        <w:t xml:space="preserve"> </w:t>
      </w:r>
      <w:r w:rsidR="00703487">
        <w:rPr>
          <w:rFonts w:ascii="Times New Roman" w:hAnsi="Times New Roman" w:cs="Times New Roman"/>
          <w:sz w:val="24"/>
          <w:szCs w:val="24"/>
        </w:rPr>
        <w:t>7</w:t>
      </w:r>
      <w:r w:rsidR="00020F28">
        <w:rPr>
          <w:rFonts w:ascii="Times New Roman" w:hAnsi="Times New Roman" w:cs="Times New Roman"/>
          <w:sz w:val="24"/>
          <w:szCs w:val="24"/>
        </w:rPr>
        <w:t>.</w:t>
      </w:r>
      <w:r w:rsidR="00703487">
        <w:rPr>
          <w:rFonts w:ascii="Times New Roman" w:hAnsi="Times New Roman" w:cs="Times New Roman"/>
          <w:sz w:val="24"/>
          <w:szCs w:val="24"/>
        </w:rPr>
        <w:t xml:space="preserve"> i 8.</w:t>
      </w:r>
      <w:r w:rsidR="00020F28">
        <w:rPr>
          <w:rFonts w:ascii="Times New Roman" w:hAnsi="Times New Roman" w:cs="Times New Roman"/>
          <w:sz w:val="24"/>
          <w:szCs w:val="24"/>
        </w:rPr>
        <w:t xml:space="preserve"> </w:t>
      </w:r>
      <w:r w:rsidR="00020F28" w:rsidRPr="005D7F64">
        <w:rPr>
          <w:rFonts w:ascii="Times New Roman" w:hAnsi="Times New Roman" w:cs="Times New Roman"/>
          <w:sz w:val="24"/>
          <w:szCs w:val="24"/>
        </w:rPr>
        <w:t xml:space="preserve">Odluke o </w:t>
      </w:r>
      <w:r w:rsidR="00020F28">
        <w:rPr>
          <w:rFonts w:ascii="Times New Roman" w:hAnsi="Times New Roman" w:cs="Times New Roman"/>
          <w:sz w:val="24"/>
          <w:szCs w:val="24"/>
        </w:rPr>
        <w:t xml:space="preserve">pribavljanju, raspolaganju i upravljanju stvarima u javnoj svojini grada Novog Pazara </w:t>
      </w:r>
      <w:r w:rsidR="00020F28" w:rsidRPr="005D7F64">
        <w:rPr>
          <w:rFonts w:ascii="Times New Roman" w:hAnsi="Times New Roman" w:cs="Times New Roman"/>
          <w:sz w:val="24"/>
          <w:szCs w:val="24"/>
        </w:rPr>
        <w:t>(„Službeni list Grad</w:t>
      </w:r>
      <w:r w:rsidR="00020F28">
        <w:rPr>
          <w:rFonts w:ascii="Times New Roman" w:hAnsi="Times New Roman" w:cs="Times New Roman"/>
          <w:sz w:val="24"/>
          <w:szCs w:val="24"/>
        </w:rPr>
        <w:t>a Novog Pazara“</w:t>
      </w:r>
      <w:r w:rsidR="00A4648D">
        <w:rPr>
          <w:rFonts w:ascii="Times New Roman" w:hAnsi="Times New Roman" w:cs="Times New Roman"/>
          <w:sz w:val="24"/>
          <w:szCs w:val="24"/>
        </w:rPr>
        <w:t>,</w:t>
      </w:r>
      <w:r w:rsidR="00020F28">
        <w:rPr>
          <w:rFonts w:ascii="Times New Roman" w:hAnsi="Times New Roman" w:cs="Times New Roman"/>
          <w:sz w:val="24"/>
          <w:szCs w:val="24"/>
        </w:rPr>
        <w:t xml:space="preserve"> br.</w:t>
      </w:r>
      <w:r w:rsidR="00A4648D">
        <w:rPr>
          <w:rFonts w:ascii="Times New Roman" w:hAnsi="Times New Roman" w:cs="Times New Roman"/>
          <w:sz w:val="24"/>
          <w:szCs w:val="24"/>
        </w:rPr>
        <w:t xml:space="preserve"> </w:t>
      </w:r>
      <w:r w:rsidR="00020F28">
        <w:rPr>
          <w:rFonts w:ascii="Times New Roman" w:hAnsi="Times New Roman" w:cs="Times New Roman"/>
          <w:sz w:val="24"/>
          <w:szCs w:val="24"/>
        </w:rPr>
        <w:t>1/20</w:t>
      </w:r>
      <w:r w:rsidR="00020F28" w:rsidRPr="005D7F64">
        <w:rPr>
          <w:rFonts w:ascii="Times New Roman" w:hAnsi="Times New Roman" w:cs="Times New Roman"/>
          <w:sz w:val="24"/>
          <w:szCs w:val="24"/>
        </w:rPr>
        <w:t>) i za</w:t>
      </w:r>
      <w:r w:rsidR="00020F28">
        <w:rPr>
          <w:rFonts w:ascii="Times New Roman" w:hAnsi="Times New Roman" w:cs="Times New Roman"/>
          <w:sz w:val="24"/>
          <w:szCs w:val="24"/>
        </w:rPr>
        <w:t>kl</w:t>
      </w:r>
      <w:r w:rsidR="009B0A90">
        <w:rPr>
          <w:rFonts w:ascii="Times New Roman" w:hAnsi="Times New Roman" w:cs="Times New Roman"/>
          <w:sz w:val="24"/>
          <w:szCs w:val="24"/>
        </w:rPr>
        <w:t>jučka Gradskog veća br. 06-182-4</w:t>
      </w:r>
      <w:r w:rsidR="00020F28">
        <w:rPr>
          <w:rFonts w:ascii="Times New Roman" w:hAnsi="Times New Roman" w:cs="Times New Roman"/>
          <w:sz w:val="24"/>
          <w:szCs w:val="24"/>
        </w:rPr>
        <w:t>/20 od 1.</w:t>
      </w:r>
      <w:r w:rsidR="00A4648D">
        <w:rPr>
          <w:rFonts w:ascii="Times New Roman" w:hAnsi="Times New Roman" w:cs="Times New Roman"/>
          <w:sz w:val="24"/>
          <w:szCs w:val="24"/>
        </w:rPr>
        <w:t xml:space="preserve"> oktobra </w:t>
      </w:r>
      <w:r w:rsidR="00020F28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F28" w:rsidRPr="005D7F64">
        <w:rPr>
          <w:rFonts w:ascii="Times New Roman" w:hAnsi="Times New Roman" w:cs="Times New Roman"/>
          <w:sz w:val="24"/>
          <w:szCs w:val="24"/>
        </w:rPr>
        <w:t>godine, Skupština Grada No</w:t>
      </w:r>
      <w:r w:rsidR="00020F28">
        <w:rPr>
          <w:rFonts w:ascii="Times New Roman" w:hAnsi="Times New Roman" w:cs="Times New Roman"/>
          <w:sz w:val="24"/>
          <w:szCs w:val="24"/>
        </w:rPr>
        <w:t>vog Pazar</w:t>
      </w:r>
      <w:r w:rsidR="00A4648D">
        <w:rPr>
          <w:rFonts w:ascii="Times New Roman" w:hAnsi="Times New Roman" w:cs="Times New Roman"/>
          <w:sz w:val="24"/>
          <w:szCs w:val="24"/>
        </w:rPr>
        <w:t>a, na sednici održanoj</w:t>
      </w:r>
      <w:r w:rsidR="003D1ECC">
        <w:rPr>
          <w:rFonts w:ascii="Times New Roman" w:hAnsi="Times New Roman" w:cs="Times New Roman"/>
          <w:sz w:val="24"/>
          <w:szCs w:val="24"/>
        </w:rPr>
        <w:t xml:space="preserve"> 18. maja</w:t>
      </w:r>
      <w:r w:rsidR="00A4648D">
        <w:rPr>
          <w:rFonts w:ascii="Times New Roman" w:hAnsi="Times New Roman" w:cs="Times New Roman"/>
          <w:sz w:val="24"/>
          <w:szCs w:val="24"/>
        </w:rPr>
        <w:t xml:space="preserve"> 202</w:t>
      </w:r>
      <w:r w:rsidR="003D1ECC">
        <w:rPr>
          <w:rFonts w:ascii="Times New Roman" w:hAnsi="Times New Roman" w:cs="Times New Roman"/>
          <w:sz w:val="24"/>
          <w:szCs w:val="24"/>
        </w:rPr>
        <w:t>1</w:t>
      </w:r>
      <w:r w:rsidR="00A4648D">
        <w:rPr>
          <w:rFonts w:ascii="Times New Roman" w:hAnsi="Times New Roman" w:cs="Times New Roman"/>
          <w:sz w:val="24"/>
          <w:szCs w:val="24"/>
        </w:rPr>
        <w:t>.</w:t>
      </w:r>
      <w:r w:rsidR="00020F28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A4648D" w:rsidRDefault="00A4648D" w:rsidP="00446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ECC" w:rsidRDefault="003D1ECC" w:rsidP="00446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48D" w:rsidRDefault="00020F28" w:rsidP="00446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1C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020F28" w:rsidRPr="00DD6B1C" w:rsidRDefault="00020F28" w:rsidP="00446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1C"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020F28" w:rsidRDefault="00446D6E" w:rsidP="00446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OBJEKTA-POSLOVNOG PROSTORA</w:t>
      </w:r>
    </w:p>
    <w:p w:rsidR="00F84137" w:rsidRDefault="00F84137" w:rsidP="00446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ECC" w:rsidRPr="005D7F64" w:rsidRDefault="003D1ECC" w:rsidP="00446D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0F28" w:rsidRDefault="009B0A90" w:rsidP="00020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756CA0" w:rsidRDefault="00756CA0" w:rsidP="00020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A90" w:rsidRDefault="00446D6E" w:rsidP="00A464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Otuđuju se posebni delovi objekta-poslovn</w:t>
      </w:r>
      <w:r w:rsidR="003E3EC5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prostor</w:t>
      </w:r>
      <w:r w:rsidR="003E3EC5">
        <w:rPr>
          <w:rFonts w:ascii="Times New Roman" w:hAnsi="Times New Roman" w:cs="Times New Roman"/>
          <w:sz w:val="24"/>
          <w:szCs w:val="24"/>
        </w:rPr>
        <w:t>a</w:t>
      </w:r>
      <w:r w:rsidR="009B0A90" w:rsidRPr="009B0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se nalaze na kat. par</w:t>
      </w:r>
      <w:r w:rsidR="00A4648D">
        <w:rPr>
          <w:rFonts w:ascii="Times New Roman" w:hAnsi="Times New Roman" w:cs="Times New Roman"/>
          <w:sz w:val="24"/>
          <w:szCs w:val="24"/>
        </w:rPr>
        <w:t>celi</w:t>
      </w:r>
      <w:r>
        <w:rPr>
          <w:rFonts w:ascii="Times New Roman" w:hAnsi="Times New Roman" w:cs="Times New Roman"/>
          <w:sz w:val="24"/>
          <w:szCs w:val="24"/>
        </w:rPr>
        <w:t xml:space="preserve"> br. 3</w:t>
      </w:r>
      <w:r w:rsidR="003E3EC5">
        <w:rPr>
          <w:rFonts w:ascii="Times New Roman" w:hAnsi="Times New Roman" w:cs="Times New Roman"/>
          <w:sz w:val="24"/>
          <w:szCs w:val="24"/>
        </w:rPr>
        <w:t>195/1 Ko Novi Pazar, ulica 28. n</w:t>
      </w:r>
      <w:r>
        <w:rPr>
          <w:rFonts w:ascii="Times New Roman" w:hAnsi="Times New Roman" w:cs="Times New Roman"/>
          <w:sz w:val="24"/>
          <w:szCs w:val="24"/>
        </w:rPr>
        <w:t>ovembra bb.</w:t>
      </w:r>
      <w:r w:rsidR="003E3EC5">
        <w:rPr>
          <w:rFonts w:ascii="Times New Roman" w:hAnsi="Times New Roman" w:cs="Times New Roman"/>
          <w:sz w:val="24"/>
          <w:szCs w:val="24"/>
        </w:rPr>
        <w:t xml:space="preserve"> u</w:t>
      </w:r>
      <w:r w:rsidR="00E97446">
        <w:rPr>
          <w:rFonts w:ascii="Times New Roman" w:hAnsi="Times New Roman" w:cs="Times New Roman"/>
          <w:sz w:val="24"/>
          <w:szCs w:val="24"/>
        </w:rPr>
        <w:t>pisan u listu nepokretnosti broj 18844 Ko Novi Pazar.</w:t>
      </w:r>
    </w:p>
    <w:p w:rsidR="00F84137" w:rsidRDefault="00F84137" w:rsidP="00E635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20F28" w:rsidRDefault="00446D6E" w:rsidP="00020F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CELINA I</w:t>
      </w:r>
    </w:p>
    <w:p w:rsidR="00446D6E" w:rsidRPr="00A25C37" w:rsidRDefault="002976C9" w:rsidP="00020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deo objekta</w:t>
      </w:r>
      <w:r w:rsidR="00E97446" w:rsidRPr="00A25C37">
        <w:rPr>
          <w:rFonts w:ascii="Times New Roman" w:hAnsi="Times New Roman" w:cs="Times New Roman"/>
          <w:sz w:val="24"/>
          <w:szCs w:val="24"/>
        </w:rPr>
        <w:t xml:space="preserve"> koji se nalazi u prizemlju zgrade br.</w:t>
      </w:r>
      <w:r w:rsidR="00A4648D">
        <w:rPr>
          <w:rFonts w:ascii="Times New Roman" w:hAnsi="Times New Roman" w:cs="Times New Roman"/>
          <w:sz w:val="24"/>
          <w:szCs w:val="24"/>
        </w:rPr>
        <w:t xml:space="preserve"> </w:t>
      </w:r>
      <w:r w:rsidR="00E97446" w:rsidRPr="00A25C37">
        <w:rPr>
          <w:rFonts w:ascii="Times New Roman" w:hAnsi="Times New Roman" w:cs="Times New Roman"/>
          <w:sz w:val="24"/>
          <w:szCs w:val="24"/>
        </w:rPr>
        <w:t>1. u površini od 17,40 m</w:t>
      </w:r>
      <w:r w:rsidR="00E97446" w:rsidRPr="00A464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7446" w:rsidRPr="00A25C37">
        <w:rPr>
          <w:rFonts w:ascii="Times New Roman" w:hAnsi="Times New Roman" w:cs="Times New Roman"/>
          <w:sz w:val="24"/>
          <w:szCs w:val="24"/>
        </w:rPr>
        <w:t>.</w:t>
      </w:r>
    </w:p>
    <w:p w:rsidR="00E97446" w:rsidRDefault="00E97446" w:rsidP="00A464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C37">
        <w:rPr>
          <w:rFonts w:ascii="Times New Roman" w:hAnsi="Times New Roman" w:cs="Times New Roman"/>
          <w:sz w:val="24"/>
          <w:szCs w:val="24"/>
        </w:rPr>
        <w:t xml:space="preserve">Početna cena iznosi </w:t>
      </w:r>
      <w:r w:rsidR="00725E7F">
        <w:rPr>
          <w:rFonts w:ascii="Times New Roman" w:hAnsi="Times New Roman" w:cs="Times New Roman"/>
          <w:sz w:val="24"/>
          <w:szCs w:val="24"/>
        </w:rPr>
        <w:t>112.4</w:t>
      </w:r>
      <w:r w:rsidR="00756CA0">
        <w:rPr>
          <w:rFonts w:ascii="Times New Roman" w:hAnsi="Times New Roman" w:cs="Times New Roman"/>
          <w:sz w:val="24"/>
          <w:szCs w:val="24"/>
        </w:rPr>
        <w:t>00</w:t>
      </w:r>
      <w:r w:rsidR="00A4648D">
        <w:rPr>
          <w:rFonts w:ascii="Times New Roman" w:hAnsi="Times New Roman" w:cs="Times New Roman"/>
          <w:sz w:val="24"/>
          <w:szCs w:val="24"/>
        </w:rPr>
        <w:t xml:space="preserve"> EUR-a</w:t>
      </w:r>
      <w:r w:rsidRPr="00A25C37">
        <w:rPr>
          <w:rFonts w:ascii="Times New Roman" w:hAnsi="Times New Roman" w:cs="Times New Roman"/>
          <w:sz w:val="24"/>
          <w:szCs w:val="24"/>
        </w:rPr>
        <w:t xml:space="preserve"> (stodva</w:t>
      </w:r>
      <w:r w:rsidR="00725E7F">
        <w:rPr>
          <w:rFonts w:ascii="Times New Roman" w:hAnsi="Times New Roman" w:cs="Times New Roman"/>
          <w:sz w:val="24"/>
          <w:szCs w:val="24"/>
        </w:rPr>
        <w:t>naesthiljadačetiristo</w:t>
      </w:r>
      <w:r w:rsidR="00A4648D">
        <w:rPr>
          <w:rFonts w:ascii="Times New Roman" w:hAnsi="Times New Roman" w:cs="Times New Roman"/>
          <w:sz w:val="24"/>
          <w:szCs w:val="24"/>
        </w:rPr>
        <w:t xml:space="preserve">tine </w:t>
      </w:r>
      <w:r w:rsidR="00A4648D" w:rsidRPr="00A25C37">
        <w:rPr>
          <w:rFonts w:ascii="Times New Roman" w:hAnsi="Times New Roman" w:cs="Times New Roman"/>
          <w:sz w:val="24"/>
          <w:szCs w:val="24"/>
        </w:rPr>
        <w:t>eura</w:t>
      </w:r>
      <w:r w:rsidRPr="00A25C37">
        <w:rPr>
          <w:rFonts w:ascii="Times New Roman" w:hAnsi="Times New Roman" w:cs="Times New Roman"/>
          <w:sz w:val="24"/>
          <w:szCs w:val="24"/>
        </w:rPr>
        <w:t xml:space="preserve">), odnosno </w:t>
      </w:r>
      <w:r w:rsidR="00725E7F">
        <w:rPr>
          <w:rFonts w:ascii="Times New Roman" w:hAnsi="Times New Roman" w:cs="Times New Roman"/>
          <w:sz w:val="24"/>
          <w:szCs w:val="24"/>
        </w:rPr>
        <w:t>6.460</w:t>
      </w:r>
      <w:r w:rsidR="00A4648D">
        <w:rPr>
          <w:rFonts w:ascii="Times New Roman" w:hAnsi="Times New Roman" w:cs="Times New Roman"/>
          <w:sz w:val="24"/>
          <w:szCs w:val="24"/>
        </w:rPr>
        <w:t xml:space="preserve"> EUR-a </w:t>
      </w:r>
      <w:r w:rsidR="00725E7F">
        <w:rPr>
          <w:rFonts w:ascii="Times New Roman" w:hAnsi="Times New Roman" w:cs="Times New Roman"/>
          <w:sz w:val="24"/>
          <w:szCs w:val="24"/>
        </w:rPr>
        <w:t>(šesthiljadačetiristo</w:t>
      </w:r>
      <w:r w:rsidR="00A4648D">
        <w:rPr>
          <w:rFonts w:ascii="Times New Roman" w:hAnsi="Times New Roman" w:cs="Times New Roman"/>
          <w:sz w:val="24"/>
          <w:szCs w:val="24"/>
        </w:rPr>
        <w:t>tine</w:t>
      </w:r>
      <w:r w:rsidR="00725E7F">
        <w:rPr>
          <w:rFonts w:ascii="Times New Roman" w:hAnsi="Times New Roman" w:cs="Times New Roman"/>
          <w:sz w:val="24"/>
          <w:szCs w:val="24"/>
        </w:rPr>
        <w:t>šesdeset</w:t>
      </w:r>
      <w:r w:rsidR="00A4648D">
        <w:rPr>
          <w:rFonts w:ascii="Times New Roman" w:hAnsi="Times New Roman" w:cs="Times New Roman"/>
          <w:sz w:val="24"/>
          <w:szCs w:val="24"/>
        </w:rPr>
        <w:t xml:space="preserve"> </w:t>
      </w:r>
      <w:r w:rsidR="00A4648D" w:rsidRPr="00A25C37">
        <w:rPr>
          <w:rFonts w:ascii="Times New Roman" w:hAnsi="Times New Roman" w:cs="Times New Roman"/>
          <w:sz w:val="24"/>
          <w:szCs w:val="24"/>
        </w:rPr>
        <w:t>e</w:t>
      </w:r>
      <w:r w:rsidR="00A4648D">
        <w:rPr>
          <w:rFonts w:ascii="Times New Roman" w:hAnsi="Times New Roman" w:cs="Times New Roman"/>
          <w:sz w:val="24"/>
          <w:szCs w:val="24"/>
        </w:rPr>
        <w:t>ura</w:t>
      </w:r>
      <w:r w:rsidRPr="00A25C37">
        <w:rPr>
          <w:rFonts w:ascii="Times New Roman" w:hAnsi="Times New Roman" w:cs="Times New Roman"/>
          <w:sz w:val="24"/>
          <w:szCs w:val="24"/>
        </w:rPr>
        <w:t xml:space="preserve">) </w:t>
      </w:r>
      <w:r w:rsidR="00A25C37">
        <w:rPr>
          <w:rFonts w:ascii="Times New Roman" w:hAnsi="Times New Roman" w:cs="Times New Roman"/>
          <w:sz w:val="24"/>
          <w:szCs w:val="24"/>
        </w:rPr>
        <w:t>po 1m</w:t>
      </w:r>
      <w:r w:rsidR="00A25C37" w:rsidRPr="00A464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5C37">
        <w:rPr>
          <w:rFonts w:ascii="Times New Roman" w:hAnsi="Times New Roman" w:cs="Times New Roman"/>
          <w:sz w:val="24"/>
          <w:szCs w:val="24"/>
        </w:rPr>
        <w:t xml:space="preserve">, </w:t>
      </w:r>
      <w:r w:rsidR="00C372F6">
        <w:rPr>
          <w:rFonts w:ascii="Times New Roman" w:hAnsi="Times New Roman" w:cs="Times New Roman"/>
          <w:sz w:val="24"/>
          <w:szCs w:val="24"/>
        </w:rPr>
        <w:t>po proceni licenciran</w:t>
      </w:r>
      <w:r w:rsidR="002976C9">
        <w:rPr>
          <w:rFonts w:ascii="Times New Roman" w:hAnsi="Times New Roman" w:cs="Times New Roman"/>
          <w:sz w:val="24"/>
          <w:szCs w:val="24"/>
        </w:rPr>
        <w:t>og</w:t>
      </w:r>
      <w:r w:rsidR="00C372F6">
        <w:rPr>
          <w:rFonts w:ascii="Times New Roman" w:hAnsi="Times New Roman" w:cs="Times New Roman"/>
          <w:sz w:val="24"/>
          <w:szCs w:val="24"/>
        </w:rPr>
        <w:t xml:space="preserve"> procenitelj</w:t>
      </w:r>
      <w:r w:rsidR="002976C9">
        <w:rPr>
          <w:rFonts w:ascii="Times New Roman" w:hAnsi="Times New Roman" w:cs="Times New Roman"/>
          <w:sz w:val="24"/>
          <w:szCs w:val="24"/>
        </w:rPr>
        <w:t>a</w:t>
      </w:r>
      <w:r w:rsidR="00C372F6">
        <w:rPr>
          <w:rFonts w:ascii="Times New Roman" w:hAnsi="Times New Roman" w:cs="Times New Roman"/>
          <w:sz w:val="24"/>
          <w:szCs w:val="24"/>
        </w:rPr>
        <w:t xml:space="preserve"> Dragane Lukić, lic. br. 139,</w:t>
      </w:r>
      <w:r w:rsidR="00725E7F">
        <w:rPr>
          <w:rFonts w:ascii="Times New Roman" w:hAnsi="Times New Roman" w:cs="Times New Roman"/>
          <w:sz w:val="24"/>
          <w:szCs w:val="24"/>
        </w:rPr>
        <w:t xml:space="preserve"> a koju je Gradsko veće grada Novog Pazara na sednici održanoj 15.</w:t>
      </w:r>
      <w:r w:rsidR="00B673AD">
        <w:rPr>
          <w:rFonts w:ascii="Times New Roman" w:hAnsi="Times New Roman" w:cs="Times New Roman"/>
          <w:sz w:val="24"/>
          <w:szCs w:val="24"/>
        </w:rPr>
        <w:t xml:space="preserve"> oktobra </w:t>
      </w:r>
      <w:r w:rsidR="00725E7F">
        <w:rPr>
          <w:rFonts w:ascii="Times New Roman" w:hAnsi="Times New Roman" w:cs="Times New Roman"/>
          <w:sz w:val="24"/>
          <w:szCs w:val="24"/>
        </w:rPr>
        <w:t xml:space="preserve">2020. godine, uvećalo, pa </w:t>
      </w:r>
      <w:r w:rsidR="002976C9">
        <w:rPr>
          <w:rFonts w:ascii="Times New Roman" w:hAnsi="Times New Roman" w:cs="Times New Roman"/>
          <w:sz w:val="24"/>
          <w:szCs w:val="24"/>
        </w:rPr>
        <w:t xml:space="preserve">početna </w:t>
      </w:r>
      <w:r w:rsidR="00725E7F">
        <w:rPr>
          <w:rFonts w:ascii="Times New Roman" w:hAnsi="Times New Roman" w:cs="Times New Roman"/>
          <w:sz w:val="24"/>
          <w:szCs w:val="24"/>
        </w:rPr>
        <w:t>cena po kojoj se otuđuje nepokretnost iznosi 121.800</w:t>
      </w:r>
      <w:r w:rsidR="00B673AD">
        <w:rPr>
          <w:rFonts w:ascii="Times New Roman" w:hAnsi="Times New Roman" w:cs="Times New Roman"/>
          <w:sz w:val="24"/>
          <w:szCs w:val="24"/>
        </w:rPr>
        <w:t xml:space="preserve"> EUR-a</w:t>
      </w:r>
      <w:r w:rsidR="00725E7F" w:rsidRPr="00A25C37">
        <w:rPr>
          <w:rFonts w:ascii="Times New Roman" w:hAnsi="Times New Roman" w:cs="Times New Roman"/>
          <w:sz w:val="24"/>
          <w:szCs w:val="24"/>
        </w:rPr>
        <w:t xml:space="preserve"> (stodva</w:t>
      </w:r>
      <w:r w:rsidR="00725E7F">
        <w:rPr>
          <w:rFonts w:ascii="Times New Roman" w:hAnsi="Times New Roman" w:cs="Times New Roman"/>
          <w:sz w:val="24"/>
          <w:szCs w:val="24"/>
        </w:rPr>
        <w:t>desetjedna</w:t>
      </w:r>
      <w:r w:rsidR="00725E7F" w:rsidRPr="00A25C37">
        <w:rPr>
          <w:rFonts w:ascii="Times New Roman" w:hAnsi="Times New Roman" w:cs="Times New Roman"/>
          <w:sz w:val="24"/>
          <w:szCs w:val="24"/>
        </w:rPr>
        <w:t>hiljada</w:t>
      </w:r>
      <w:r w:rsidR="00725E7F">
        <w:rPr>
          <w:rFonts w:ascii="Times New Roman" w:hAnsi="Times New Roman" w:cs="Times New Roman"/>
          <w:sz w:val="24"/>
          <w:szCs w:val="24"/>
        </w:rPr>
        <w:t>osamsto</w:t>
      </w:r>
      <w:r w:rsidR="00B673AD">
        <w:rPr>
          <w:rFonts w:ascii="Times New Roman" w:hAnsi="Times New Roman" w:cs="Times New Roman"/>
          <w:sz w:val="24"/>
          <w:szCs w:val="24"/>
        </w:rPr>
        <w:t>tina eura</w:t>
      </w:r>
      <w:r w:rsidR="00725E7F" w:rsidRPr="00A25C37">
        <w:rPr>
          <w:rFonts w:ascii="Times New Roman" w:hAnsi="Times New Roman" w:cs="Times New Roman"/>
          <w:sz w:val="24"/>
          <w:szCs w:val="24"/>
        </w:rPr>
        <w:t xml:space="preserve">), odnosno </w:t>
      </w:r>
      <w:r w:rsidR="00725E7F">
        <w:rPr>
          <w:rFonts w:ascii="Times New Roman" w:hAnsi="Times New Roman" w:cs="Times New Roman"/>
          <w:sz w:val="24"/>
          <w:szCs w:val="24"/>
        </w:rPr>
        <w:t>7.000</w:t>
      </w:r>
      <w:r w:rsidR="00B673AD">
        <w:rPr>
          <w:rFonts w:ascii="Times New Roman" w:hAnsi="Times New Roman" w:cs="Times New Roman"/>
          <w:sz w:val="24"/>
          <w:szCs w:val="24"/>
        </w:rPr>
        <w:t xml:space="preserve"> EUR-a </w:t>
      </w:r>
      <w:r w:rsidR="00725E7F">
        <w:rPr>
          <w:rFonts w:ascii="Times New Roman" w:hAnsi="Times New Roman" w:cs="Times New Roman"/>
          <w:sz w:val="24"/>
          <w:szCs w:val="24"/>
        </w:rPr>
        <w:t>(sedam</w:t>
      </w:r>
      <w:r w:rsidR="00725E7F" w:rsidRPr="00A25C37">
        <w:rPr>
          <w:rFonts w:ascii="Times New Roman" w:hAnsi="Times New Roman" w:cs="Times New Roman"/>
          <w:sz w:val="24"/>
          <w:szCs w:val="24"/>
        </w:rPr>
        <w:t>hiljada</w:t>
      </w:r>
      <w:r w:rsidR="00B673AD">
        <w:rPr>
          <w:rFonts w:ascii="Times New Roman" w:hAnsi="Times New Roman" w:cs="Times New Roman"/>
          <w:sz w:val="24"/>
          <w:szCs w:val="24"/>
        </w:rPr>
        <w:t xml:space="preserve"> eura</w:t>
      </w:r>
      <w:r w:rsidR="00725E7F" w:rsidRPr="00A25C37">
        <w:rPr>
          <w:rFonts w:ascii="Times New Roman" w:hAnsi="Times New Roman" w:cs="Times New Roman"/>
          <w:sz w:val="24"/>
          <w:szCs w:val="24"/>
        </w:rPr>
        <w:t xml:space="preserve">) </w:t>
      </w:r>
      <w:r w:rsidR="00725E7F">
        <w:rPr>
          <w:rFonts w:ascii="Times New Roman" w:hAnsi="Times New Roman" w:cs="Times New Roman"/>
          <w:sz w:val="24"/>
          <w:szCs w:val="24"/>
        </w:rPr>
        <w:t>po 1m</w:t>
      </w:r>
      <w:r w:rsidR="00725E7F" w:rsidRPr="00B673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25E7F">
        <w:rPr>
          <w:rFonts w:ascii="Times New Roman" w:hAnsi="Times New Roman" w:cs="Times New Roman"/>
          <w:sz w:val="24"/>
          <w:szCs w:val="24"/>
        </w:rPr>
        <w:t xml:space="preserve">, </w:t>
      </w:r>
      <w:r w:rsidRPr="00A25C37">
        <w:rPr>
          <w:rFonts w:ascii="Times New Roman" w:hAnsi="Times New Roman" w:cs="Times New Roman"/>
          <w:sz w:val="24"/>
          <w:szCs w:val="24"/>
        </w:rPr>
        <w:t xml:space="preserve">u dinarskoj protivvrednosti po srednjem kursu NBS-a na dan uplate. </w:t>
      </w:r>
    </w:p>
    <w:p w:rsidR="00975A8A" w:rsidRDefault="00A25C37" w:rsidP="00975A8A">
      <w:pPr>
        <w:jc w:val="both"/>
        <w:rPr>
          <w:rFonts w:ascii="Times New Roman" w:hAnsi="Times New Roman" w:cs="Times New Roman"/>
          <w:sz w:val="24"/>
          <w:szCs w:val="24"/>
        </w:rPr>
      </w:pPr>
      <w:r w:rsidRPr="00061BD5">
        <w:rPr>
          <w:rFonts w:ascii="Times New Roman" w:hAnsi="Times New Roman" w:cs="Times New Roman"/>
          <w:sz w:val="24"/>
          <w:szCs w:val="24"/>
        </w:rPr>
        <w:t>Iznos depozita j</w:t>
      </w:r>
      <w:r w:rsidR="00756CA0">
        <w:rPr>
          <w:rFonts w:ascii="Times New Roman" w:hAnsi="Times New Roman" w:cs="Times New Roman"/>
          <w:sz w:val="24"/>
          <w:szCs w:val="24"/>
        </w:rPr>
        <w:t>e 10% od ukupne cene, tj. 12.180</w:t>
      </w: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  <w:r w:rsidR="00B673AD">
        <w:rPr>
          <w:rFonts w:ascii="Times New Roman" w:hAnsi="Times New Roman" w:cs="Times New Roman"/>
          <w:sz w:val="24"/>
          <w:szCs w:val="24"/>
        </w:rPr>
        <w:t>EUR-a</w:t>
      </w:r>
      <w:r w:rsidRPr="00061BD5">
        <w:rPr>
          <w:rFonts w:ascii="Times New Roman" w:hAnsi="Times New Roman" w:cs="Times New Roman"/>
          <w:sz w:val="24"/>
          <w:szCs w:val="24"/>
        </w:rPr>
        <w:t xml:space="preserve"> (</w:t>
      </w:r>
      <w:r w:rsidR="00756CA0">
        <w:rPr>
          <w:rFonts w:ascii="Times New Roman" w:hAnsi="Times New Roman" w:cs="Times New Roman"/>
          <w:sz w:val="24"/>
          <w:szCs w:val="24"/>
        </w:rPr>
        <w:t>dvanaesthiljadastoosamdeset</w:t>
      </w:r>
      <w:r w:rsidR="00B673AD">
        <w:rPr>
          <w:rFonts w:ascii="Times New Roman" w:hAnsi="Times New Roman" w:cs="Times New Roman"/>
          <w:sz w:val="24"/>
          <w:szCs w:val="24"/>
        </w:rPr>
        <w:t xml:space="preserve"> eura</w:t>
      </w:r>
      <w:r w:rsidRPr="00061BD5">
        <w:rPr>
          <w:rFonts w:ascii="Times New Roman" w:hAnsi="Times New Roman" w:cs="Times New Roman"/>
          <w:sz w:val="24"/>
          <w:szCs w:val="24"/>
        </w:rPr>
        <w:t xml:space="preserve">) </w:t>
      </w:r>
      <w:r w:rsidR="00975A8A" w:rsidRPr="00A25C37">
        <w:rPr>
          <w:rFonts w:ascii="Times New Roman" w:hAnsi="Times New Roman" w:cs="Times New Roman"/>
          <w:sz w:val="24"/>
          <w:szCs w:val="24"/>
        </w:rPr>
        <w:t>u dinarskoj protivvrednosti po srednjem kursu NBS-a na dan uplate</w:t>
      </w:r>
      <w:r w:rsidR="00975A8A">
        <w:rPr>
          <w:rFonts w:ascii="Times New Roman" w:hAnsi="Times New Roman" w:cs="Times New Roman"/>
          <w:sz w:val="24"/>
          <w:szCs w:val="24"/>
        </w:rPr>
        <w:t>.</w:t>
      </w:r>
    </w:p>
    <w:p w:rsidR="00975A8A" w:rsidRDefault="00975A8A" w:rsidP="00975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licitacioni korak se uvećava za </w:t>
      </w:r>
      <w:r w:rsidRPr="00061B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1BD5">
        <w:rPr>
          <w:rFonts w:ascii="Times New Roman" w:hAnsi="Times New Roman" w:cs="Times New Roman"/>
          <w:sz w:val="24"/>
          <w:szCs w:val="24"/>
        </w:rPr>
        <w:t>% od početnog iznosa ukupne cene.</w:t>
      </w:r>
    </w:p>
    <w:p w:rsidR="00F84137" w:rsidRDefault="00975A8A" w:rsidP="00A35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</w:t>
      </w:r>
      <w:r w:rsidRPr="00061BD5">
        <w:rPr>
          <w:rFonts w:ascii="Times New Roman" w:hAnsi="Times New Roman" w:cs="Times New Roman"/>
          <w:sz w:val="24"/>
          <w:szCs w:val="24"/>
        </w:rPr>
        <w:t>.</w:t>
      </w:r>
    </w:p>
    <w:p w:rsidR="00A25C37" w:rsidRDefault="00A25C37" w:rsidP="00A25C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CELINA II</w:t>
      </w:r>
    </w:p>
    <w:p w:rsidR="00975A8A" w:rsidRPr="00A25C37" w:rsidRDefault="002976C9" w:rsidP="00975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deo objekta</w:t>
      </w:r>
      <w:r w:rsidR="00975A8A" w:rsidRPr="00A25C37">
        <w:rPr>
          <w:rFonts w:ascii="Times New Roman" w:hAnsi="Times New Roman" w:cs="Times New Roman"/>
          <w:sz w:val="24"/>
          <w:szCs w:val="24"/>
        </w:rPr>
        <w:t xml:space="preserve"> koji s</w:t>
      </w:r>
      <w:r w:rsidR="00975A8A">
        <w:rPr>
          <w:rFonts w:ascii="Times New Roman" w:hAnsi="Times New Roman" w:cs="Times New Roman"/>
          <w:sz w:val="24"/>
          <w:szCs w:val="24"/>
        </w:rPr>
        <w:t>e nalazi u podrumu, broj posebnog dela zgrade 005 u zgradi br.</w:t>
      </w:r>
      <w:r w:rsidR="00A35552">
        <w:rPr>
          <w:rFonts w:ascii="Times New Roman" w:hAnsi="Times New Roman" w:cs="Times New Roman"/>
          <w:sz w:val="24"/>
          <w:szCs w:val="24"/>
        </w:rPr>
        <w:t xml:space="preserve"> </w:t>
      </w:r>
      <w:r w:rsidR="00975A8A">
        <w:rPr>
          <w:rFonts w:ascii="Times New Roman" w:hAnsi="Times New Roman" w:cs="Times New Roman"/>
          <w:sz w:val="24"/>
          <w:szCs w:val="24"/>
        </w:rPr>
        <w:t xml:space="preserve">1. </w:t>
      </w:r>
      <w:r w:rsidR="00975A8A" w:rsidRPr="00A25C37">
        <w:rPr>
          <w:rFonts w:ascii="Times New Roman" w:hAnsi="Times New Roman" w:cs="Times New Roman"/>
          <w:sz w:val="24"/>
          <w:szCs w:val="24"/>
        </w:rPr>
        <w:t xml:space="preserve">u površini od </w:t>
      </w:r>
      <w:r w:rsidR="00975A8A">
        <w:rPr>
          <w:rFonts w:ascii="Times New Roman" w:hAnsi="Times New Roman" w:cs="Times New Roman"/>
          <w:sz w:val="24"/>
          <w:szCs w:val="24"/>
        </w:rPr>
        <w:t>58,85</w:t>
      </w:r>
      <w:r w:rsidR="00975A8A" w:rsidRPr="00A25C37">
        <w:rPr>
          <w:rFonts w:ascii="Times New Roman" w:hAnsi="Times New Roman" w:cs="Times New Roman"/>
          <w:sz w:val="24"/>
          <w:szCs w:val="24"/>
        </w:rPr>
        <w:t xml:space="preserve"> m</w:t>
      </w:r>
      <w:r w:rsidR="00975A8A" w:rsidRPr="00A355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5A8A" w:rsidRPr="00A25C37">
        <w:rPr>
          <w:rFonts w:ascii="Times New Roman" w:hAnsi="Times New Roman" w:cs="Times New Roman"/>
          <w:sz w:val="24"/>
          <w:szCs w:val="24"/>
        </w:rPr>
        <w:t>.</w:t>
      </w:r>
    </w:p>
    <w:p w:rsidR="00975A8A" w:rsidRDefault="00975A8A" w:rsidP="00A35552">
      <w:pPr>
        <w:jc w:val="both"/>
        <w:rPr>
          <w:rFonts w:ascii="Times New Roman" w:hAnsi="Times New Roman" w:cs="Times New Roman"/>
          <w:sz w:val="24"/>
          <w:szCs w:val="24"/>
        </w:rPr>
      </w:pPr>
      <w:r w:rsidRPr="00A25C37">
        <w:rPr>
          <w:rFonts w:ascii="Times New Roman" w:hAnsi="Times New Roman" w:cs="Times New Roman"/>
          <w:sz w:val="24"/>
          <w:szCs w:val="24"/>
        </w:rPr>
        <w:lastRenderedPageBreak/>
        <w:t xml:space="preserve">Početna cena iznosi </w:t>
      </w:r>
      <w:r w:rsidR="00756CA0">
        <w:rPr>
          <w:rFonts w:ascii="Times New Roman" w:hAnsi="Times New Roman" w:cs="Times New Roman"/>
          <w:sz w:val="24"/>
          <w:szCs w:val="24"/>
        </w:rPr>
        <w:t>3</w:t>
      </w:r>
      <w:r w:rsidR="00CE5F63">
        <w:rPr>
          <w:rFonts w:ascii="Times New Roman" w:hAnsi="Times New Roman" w:cs="Times New Roman"/>
          <w:sz w:val="24"/>
          <w:szCs w:val="24"/>
        </w:rPr>
        <w:t>46.470</w:t>
      </w:r>
      <w:r w:rsidRPr="00A25C37">
        <w:rPr>
          <w:rFonts w:ascii="Times New Roman" w:hAnsi="Times New Roman" w:cs="Times New Roman"/>
          <w:sz w:val="24"/>
          <w:szCs w:val="24"/>
        </w:rPr>
        <w:t xml:space="preserve"> </w:t>
      </w:r>
      <w:r w:rsidR="00A35552">
        <w:rPr>
          <w:rFonts w:ascii="Times New Roman" w:hAnsi="Times New Roman" w:cs="Times New Roman"/>
          <w:sz w:val="24"/>
          <w:szCs w:val="24"/>
        </w:rPr>
        <w:t xml:space="preserve">EUR-a </w:t>
      </w:r>
      <w:r w:rsidRPr="00A25C37">
        <w:rPr>
          <w:rFonts w:ascii="Times New Roman" w:hAnsi="Times New Roman" w:cs="Times New Roman"/>
          <w:sz w:val="24"/>
          <w:szCs w:val="24"/>
        </w:rPr>
        <w:t>(</w:t>
      </w:r>
      <w:r w:rsidR="00CE5F63">
        <w:rPr>
          <w:rFonts w:ascii="Times New Roman" w:hAnsi="Times New Roman" w:cs="Times New Roman"/>
          <w:sz w:val="24"/>
          <w:szCs w:val="24"/>
        </w:rPr>
        <w:t>tristačetrdesetšesthiljadačetiristo</w:t>
      </w:r>
      <w:r w:rsidR="00A35552">
        <w:rPr>
          <w:rFonts w:ascii="Times New Roman" w:hAnsi="Times New Roman" w:cs="Times New Roman"/>
          <w:sz w:val="24"/>
          <w:szCs w:val="24"/>
        </w:rPr>
        <w:t>tine</w:t>
      </w:r>
      <w:r w:rsidR="00CE5F63">
        <w:rPr>
          <w:rFonts w:ascii="Times New Roman" w:hAnsi="Times New Roman" w:cs="Times New Roman"/>
          <w:sz w:val="24"/>
          <w:szCs w:val="24"/>
        </w:rPr>
        <w:t>sedamdeset</w:t>
      </w:r>
      <w:r w:rsidR="00A35552">
        <w:rPr>
          <w:rFonts w:ascii="Times New Roman" w:hAnsi="Times New Roman" w:cs="Times New Roman"/>
          <w:sz w:val="24"/>
          <w:szCs w:val="24"/>
        </w:rPr>
        <w:t xml:space="preserve"> eura</w:t>
      </w:r>
      <w:r w:rsidR="003E3E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CE5F63">
        <w:rPr>
          <w:rFonts w:ascii="Times New Roman" w:hAnsi="Times New Roman" w:cs="Times New Roman"/>
          <w:sz w:val="24"/>
          <w:szCs w:val="24"/>
        </w:rPr>
        <w:t>5.872</w:t>
      </w:r>
      <w:r w:rsidR="00756CA0">
        <w:rPr>
          <w:rFonts w:ascii="Times New Roman" w:hAnsi="Times New Roman" w:cs="Times New Roman"/>
          <w:sz w:val="24"/>
          <w:szCs w:val="24"/>
        </w:rPr>
        <w:t xml:space="preserve"> </w:t>
      </w:r>
      <w:r w:rsidR="002976C9">
        <w:rPr>
          <w:rFonts w:ascii="Times New Roman" w:hAnsi="Times New Roman" w:cs="Times New Roman"/>
          <w:sz w:val="24"/>
          <w:szCs w:val="24"/>
        </w:rPr>
        <w:t xml:space="preserve">EUR-a </w:t>
      </w:r>
      <w:r w:rsidRPr="00A25C37">
        <w:rPr>
          <w:rFonts w:ascii="Times New Roman" w:hAnsi="Times New Roman" w:cs="Times New Roman"/>
          <w:sz w:val="24"/>
          <w:szCs w:val="24"/>
        </w:rPr>
        <w:t>(</w:t>
      </w:r>
      <w:r w:rsidR="00CE5F63">
        <w:rPr>
          <w:rFonts w:ascii="Times New Roman" w:hAnsi="Times New Roman" w:cs="Times New Roman"/>
          <w:sz w:val="24"/>
          <w:szCs w:val="24"/>
        </w:rPr>
        <w:t>pethiljadaosamsto</w:t>
      </w:r>
      <w:r w:rsidR="00A35552">
        <w:rPr>
          <w:rFonts w:ascii="Times New Roman" w:hAnsi="Times New Roman" w:cs="Times New Roman"/>
          <w:sz w:val="24"/>
          <w:szCs w:val="24"/>
        </w:rPr>
        <w:t>tina</w:t>
      </w:r>
      <w:r w:rsidR="00CE5F63">
        <w:rPr>
          <w:rFonts w:ascii="Times New Roman" w:hAnsi="Times New Roman" w:cs="Times New Roman"/>
          <w:sz w:val="24"/>
          <w:szCs w:val="24"/>
        </w:rPr>
        <w:t>sedamdesetdva</w:t>
      </w:r>
      <w:r w:rsidR="002976C9">
        <w:rPr>
          <w:rFonts w:ascii="Times New Roman" w:hAnsi="Times New Roman" w:cs="Times New Roman"/>
          <w:sz w:val="24"/>
          <w:szCs w:val="24"/>
        </w:rPr>
        <w:t xml:space="preserve"> eura</w:t>
      </w:r>
      <w:r w:rsidRPr="00A25C3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 1m</w:t>
      </w:r>
      <w:r w:rsidRPr="002976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F63">
        <w:rPr>
          <w:rFonts w:ascii="Times New Roman" w:hAnsi="Times New Roman" w:cs="Times New Roman"/>
          <w:sz w:val="24"/>
          <w:szCs w:val="24"/>
        </w:rPr>
        <w:t>po proceni licenciran</w:t>
      </w:r>
      <w:r w:rsidR="002976C9">
        <w:rPr>
          <w:rFonts w:ascii="Times New Roman" w:hAnsi="Times New Roman" w:cs="Times New Roman"/>
          <w:sz w:val="24"/>
          <w:szCs w:val="24"/>
        </w:rPr>
        <w:t>og</w:t>
      </w:r>
      <w:r w:rsidR="00CE5F63">
        <w:rPr>
          <w:rFonts w:ascii="Times New Roman" w:hAnsi="Times New Roman" w:cs="Times New Roman"/>
          <w:sz w:val="24"/>
          <w:szCs w:val="24"/>
        </w:rPr>
        <w:t xml:space="preserve"> pr</w:t>
      </w:r>
      <w:r w:rsidR="002976C9">
        <w:rPr>
          <w:rFonts w:ascii="Times New Roman" w:hAnsi="Times New Roman" w:cs="Times New Roman"/>
          <w:sz w:val="24"/>
          <w:szCs w:val="24"/>
        </w:rPr>
        <w:t>ocenitelja</w:t>
      </w:r>
      <w:r w:rsidR="00CE5F63">
        <w:rPr>
          <w:rFonts w:ascii="Times New Roman" w:hAnsi="Times New Roman" w:cs="Times New Roman"/>
          <w:sz w:val="24"/>
          <w:szCs w:val="24"/>
        </w:rPr>
        <w:t xml:space="preserve">  Dragane Lukić, lic. br. 139, a koju je Gradsko veće grada Novog Pazara na sednici održanoj 15.</w:t>
      </w:r>
      <w:r w:rsidR="002976C9">
        <w:rPr>
          <w:rFonts w:ascii="Times New Roman" w:hAnsi="Times New Roman" w:cs="Times New Roman"/>
          <w:sz w:val="24"/>
          <w:szCs w:val="24"/>
        </w:rPr>
        <w:t xml:space="preserve"> oktobra </w:t>
      </w:r>
      <w:r w:rsidR="00CE5F63">
        <w:rPr>
          <w:rFonts w:ascii="Times New Roman" w:hAnsi="Times New Roman" w:cs="Times New Roman"/>
          <w:sz w:val="24"/>
          <w:szCs w:val="24"/>
        </w:rPr>
        <w:t xml:space="preserve">2020. godine, uvećalo, pa </w:t>
      </w:r>
      <w:r w:rsidR="002976C9">
        <w:rPr>
          <w:rFonts w:ascii="Times New Roman" w:hAnsi="Times New Roman" w:cs="Times New Roman"/>
          <w:sz w:val="24"/>
          <w:szCs w:val="24"/>
        </w:rPr>
        <w:t xml:space="preserve">početna </w:t>
      </w:r>
      <w:r w:rsidR="00CE5F63">
        <w:rPr>
          <w:rFonts w:ascii="Times New Roman" w:hAnsi="Times New Roman" w:cs="Times New Roman"/>
          <w:sz w:val="24"/>
          <w:szCs w:val="24"/>
        </w:rPr>
        <w:t>cena po kojoj se otuđuje nepokretnost iznosi 353.100</w:t>
      </w:r>
      <w:r w:rsidR="00CE5F63" w:rsidRPr="00A25C37">
        <w:rPr>
          <w:rFonts w:ascii="Times New Roman" w:hAnsi="Times New Roman" w:cs="Times New Roman"/>
          <w:sz w:val="24"/>
          <w:szCs w:val="24"/>
        </w:rPr>
        <w:t xml:space="preserve"> </w:t>
      </w:r>
      <w:r w:rsidR="003E3EC5">
        <w:rPr>
          <w:rFonts w:ascii="Times New Roman" w:hAnsi="Times New Roman" w:cs="Times New Roman"/>
          <w:sz w:val="24"/>
          <w:szCs w:val="24"/>
        </w:rPr>
        <w:t xml:space="preserve">EUR-a </w:t>
      </w:r>
      <w:r w:rsidR="00CE5F63" w:rsidRPr="00A25C37">
        <w:rPr>
          <w:rFonts w:ascii="Times New Roman" w:hAnsi="Times New Roman" w:cs="Times New Roman"/>
          <w:sz w:val="24"/>
          <w:szCs w:val="24"/>
        </w:rPr>
        <w:t>(</w:t>
      </w:r>
      <w:r w:rsidR="00CE5F63">
        <w:rPr>
          <w:rFonts w:ascii="Times New Roman" w:hAnsi="Times New Roman" w:cs="Times New Roman"/>
          <w:sz w:val="24"/>
          <w:szCs w:val="24"/>
        </w:rPr>
        <w:t>tristapedesetrihiljadesto</w:t>
      </w:r>
      <w:r w:rsidR="003E3EC5">
        <w:rPr>
          <w:rFonts w:ascii="Times New Roman" w:hAnsi="Times New Roman" w:cs="Times New Roman"/>
          <w:sz w:val="24"/>
          <w:szCs w:val="24"/>
        </w:rPr>
        <w:t xml:space="preserve"> eura</w:t>
      </w:r>
      <w:r w:rsidR="00CE5F63">
        <w:rPr>
          <w:rFonts w:ascii="Times New Roman" w:hAnsi="Times New Roman" w:cs="Times New Roman"/>
          <w:sz w:val="24"/>
          <w:szCs w:val="24"/>
        </w:rPr>
        <w:t>), odnosno 6.000</w:t>
      </w:r>
      <w:r w:rsidR="003E3EC5">
        <w:rPr>
          <w:rFonts w:ascii="Times New Roman" w:hAnsi="Times New Roman" w:cs="Times New Roman"/>
          <w:sz w:val="24"/>
          <w:szCs w:val="24"/>
        </w:rPr>
        <w:t xml:space="preserve"> EUR-a</w:t>
      </w:r>
      <w:r w:rsidR="00CE5F63">
        <w:rPr>
          <w:rFonts w:ascii="Times New Roman" w:hAnsi="Times New Roman" w:cs="Times New Roman"/>
          <w:sz w:val="24"/>
          <w:szCs w:val="24"/>
        </w:rPr>
        <w:t xml:space="preserve"> </w:t>
      </w:r>
      <w:r w:rsidR="00CE5F63" w:rsidRPr="00A25C37">
        <w:rPr>
          <w:rFonts w:ascii="Times New Roman" w:hAnsi="Times New Roman" w:cs="Times New Roman"/>
          <w:sz w:val="24"/>
          <w:szCs w:val="24"/>
        </w:rPr>
        <w:t>(</w:t>
      </w:r>
      <w:r w:rsidR="00CE5F63">
        <w:rPr>
          <w:rFonts w:ascii="Times New Roman" w:hAnsi="Times New Roman" w:cs="Times New Roman"/>
          <w:sz w:val="24"/>
          <w:szCs w:val="24"/>
        </w:rPr>
        <w:t>šesthiljada</w:t>
      </w:r>
      <w:r w:rsidR="003E3EC5">
        <w:rPr>
          <w:rFonts w:ascii="Times New Roman" w:hAnsi="Times New Roman" w:cs="Times New Roman"/>
          <w:sz w:val="24"/>
          <w:szCs w:val="24"/>
        </w:rPr>
        <w:t xml:space="preserve"> eura</w:t>
      </w:r>
      <w:r w:rsidR="00CE5F63" w:rsidRPr="00A25C37">
        <w:rPr>
          <w:rFonts w:ascii="Times New Roman" w:hAnsi="Times New Roman" w:cs="Times New Roman"/>
          <w:sz w:val="24"/>
          <w:szCs w:val="24"/>
        </w:rPr>
        <w:t xml:space="preserve">) </w:t>
      </w:r>
      <w:r w:rsidR="00CE5F63">
        <w:rPr>
          <w:rFonts w:ascii="Times New Roman" w:hAnsi="Times New Roman" w:cs="Times New Roman"/>
          <w:sz w:val="24"/>
          <w:szCs w:val="24"/>
        </w:rPr>
        <w:t>po 1m</w:t>
      </w:r>
      <w:r w:rsidR="00CE5F63" w:rsidRPr="002976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5F63" w:rsidRPr="00CE5F63">
        <w:rPr>
          <w:rFonts w:ascii="Times New Roman" w:hAnsi="Times New Roman" w:cs="Times New Roman"/>
          <w:sz w:val="24"/>
          <w:szCs w:val="24"/>
        </w:rPr>
        <w:t xml:space="preserve"> </w:t>
      </w:r>
      <w:r w:rsidR="00CE5F63" w:rsidRPr="00A25C37">
        <w:rPr>
          <w:rFonts w:ascii="Times New Roman" w:hAnsi="Times New Roman" w:cs="Times New Roman"/>
          <w:sz w:val="24"/>
          <w:szCs w:val="24"/>
        </w:rPr>
        <w:t>u dinarskoj protivvrednosti po srednjem kursu NBS-a na dan uplate.</w:t>
      </w:r>
      <w:r w:rsidR="00CE5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8A" w:rsidRPr="00A25C37" w:rsidRDefault="00975A8A" w:rsidP="002976C9">
      <w:pPr>
        <w:jc w:val="both"/>
        <w:rPr>
          <w:rFonts w:ascii="Times New Roman" w:hAnsi="Times New Roman" w:cs="Times New Roman"/>
          <w:sz w:val="24"/>
          <w:szCs w:val="24"/>
        </w:rPr>
      </w:pPr>
      <w:r w:rsidRPr="00061BD5">
        <w:rPr>
          <w:rFonts w:ascii="Times New Roman" w:hAnsi="Times New Roman" w:cs="Times New Roman"/>
          <w:sz w:val="24"/>
          <w:szCs w:val="24"/>
        </w:rPr>
        <w:t>Iznos depozita j</w:t>
      </w:r>
      <w:r w:rsidR="00756CA0">
        <w:rPr>
          <w:rFonts w:ascii="Times New Roman" w:hAnsi="Times New Roman" w:cs="Times New Roman"/>
          <w:sz w:val="24"/>
          <w:szCs w:val="24"/>
        </w:rPr>
        <w:t>e 10% od ukupne cene, tj. 35.310</w:t>
      </w:r>
      <w:r w:rsidR="002976C9">
        <w:rPr>
          <w:rFonts w:ascii="Times New Roman" w:hAnsi="Times New Roman" w:cs="Times New Roman"/>
          <w:sz w:val="24"/>
          <w:szCs w:val="24"/>
        </w:rPr>
        <w:t xml:space="preserve"> </w:t>
      </w:r>
      <w:r w:rsidR="003E3EC5">
        <w:rPr>
          <w:rFonts w:ascii="Times New Roman" w:hAnsi="Times New Roman" w:cs="Times New Roman"/>
          <w:sz w:val="24"/>
          <w:szCs w:val="24"/>
        </w:rPr>
        <w:t xml:space="preserve">EUR-a </w:t>
      </w:r>
      <w:r w:rsidRPr="00A25C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trideset</w:t>
      </w:r>
      <w:r w:rsidR="00756CA0">
        <w:rPr>
          <w:rFonts w:ascii="Times New Roman" w:hAnsi="Times New Roman" w:cs="Times New Roman"/>
          <w:sz w:val="24"/>
          <w:szCs w:val="24"/>
        </w:rPr>
        <w:t>pethiljadatristadeset</w:t>
      </w:r>
      <w:r w:rsidR="003E3EC5">
        <w:rPr>
          <w:rFonts w:ascii="Times New Roman" w:hAnsi="Times New Roman" w:cs="Times New Roman"/>
          <w:sz w:val="24"/>
          <w:szCs w:val="24"/>
        </w:rPr>
        <w:t xml:space="preserve"> eura</w:t>
      </w:r>
      <w:r w:rsidRPr="00061BD5">
        <w:rPr>
          <w:rFonts w:ascii="Times New Roman" w:hAnsi="Times New Roman" w:cs="Times New Roman"/>
          <w:sz w:val="24"/>
          <w:szCs w:val="24"/>
        </w:rPr>
        <w:t>) u dinarskoj protivvrednosti po sred</w:t>
      </w:r>
      <w:r>
        <w:rPr>
          <w:rFonts w:ascii="Times New Roman" w:hAnsi="Times New Roman" w:cs="Times New Roman"/>
          <w:sz w:val="24"/>
          <w:szCs w:val="24"/>
        </w:rPr>
        <w:t>njem kursu NBS-a na dan uplate.</w:t>
      </w:r>
    </w:p>
    <w:p w:rsidR="00975A8A" w:rsidRDefault="00975A8A" w:rsidP="00975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licitacioni korak se uvećava za </w:t>
      </w:r>
      <w:r w:rsidRPr="00061B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1BD5">
        <w:rPr>
          <w:rFonts w:ascii="Times New Roman" w:hAnsi="Times New Roman" w:cs="Times New Roman"/>
          <w:sz w:val="24"/>
          <w:szCs w:val="24"/>
        </w:rPr>
        <w:t>% od početnog iznosa ukupne cene.</w:t>
      </w:r>
    </w:p>
    <w:p w:rsidR="00F84137" w:rsidRPr="008803D4" w:rsidRDefault="00975A8A" w:rsidP="00975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</w:t>
      </w:r>
    </w:p>
    <w:p w:rsidR="009B0A90" w:rsidRPr="009B0A90" w:rsidRDefault="009B0A90" w:rsidP="009B0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A90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756CA0" w:rsidRPr="008803D4" w:rsidRDefault="00020F28" w:rsidP="002976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4DCA">
        <w:rPr>
          <w:rFonts w:ascii="Times New Roman" w:hAnsi="Times New Roman" w:cs="Times New Roman"/>
          <w:sz w:val="24"/>
          <w:szCs w:val="24"/>
        </w:rPr>
        <w:t>ostupak o</w:t>
      </w:r>
      <w:r>
        <w:rPr>
          <w:rFonts w:ascii="Times New Roman" w:hAnsi="Times New Roman" w:cs="Times New Roman"/>
          <w:sz w:val="24"/>
          <w:szCs w:val="24"/>
        </w:rPr>
        <w:t xml:space="preserve">tuđenja sprovodi se putem javnog nadmetanja. </w:t>
      </w:r>
      <w:r w:rsidRPr="00164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90" w:rsidRDefault="00756CA0" w:rsidP="00297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  <w:r w:rsidRPr="009B0A90">
        <w:rPr>
          <w:rFonts w:ascii="Times New Roman" w:hAnsi="Times New Roman" w:cs="Times New Roman"/>
          <w:b/>
          <w:sz w:val="24"/>
          <w:szCs w:val="24"/>
        </w:rPr>
        <w:t>.</w:t>
      </w:r>
    </w:p>
    <w:p w:rsidR="0053770D" w:rsidRDefault="0053770D" w:rsidP="005377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42E">
        <w:rPr>
          <w:rFonts w:ascii="Times New Roman" w:hAnsi="Times New Roman" w:cs="Times New Roman"/>
          <w:sz w:val="24"/>
          <w:szCs w:val="24"/>
        </w:rPr>
        <w:t>Određuje se sastav Komisije o raspolaganju ili pribavlјanju nepokretnosti u javnu svojinu (u dalјem tekstu: Ko</w:t>
      </w:r>
      <w:r>
        <w:rPr>
          <w:rFonts w:ascii="Times New Roman" w:hAnsi="Times New Roman" w:cs="Times New Roman"/>
          <w:sz w:val="24"/>
          <w:szCs w:val="24"/>
        </w:rPr>
        <w:t>misija) putem javnog nadmetanja za</w:t>
      </w:r>
      <w:r w:rsidRPr="00856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otuđenje poslovnog prostora označenog kao celina </w:t>
      </w:r>
      <w:r w:rsidRPr="00756CA0">
        <w:rPr>
          <w:rFonts w:ascii="Times New Roman" w:hAnsi="Times New Roman" w:cs="Times New Roman"/>
          <w:b/>
          <w:sz w:val="24"/>
          <w:szCs w:val="24"/>
        </w:rPr>
        <w:t>I i II</w:t>
      </w:r>
      <w:r>
        <w:rPr>
          <w:rFonts w:ascii="Times New Roman" w:hAnsi="Times New Roman" w:cs="Times New Roman"/>
          <w:sz w:val="24"/>
          <w:szCs w:val="24"/>
        </w:rPr>
        <w:t xml:space="preserve"> u zgradi koja se nalazi na kat. par. br. 3195/1 KO Novi Pazar, na potesu ulica 28. novembra, i to</w:t>
      </w:r>
      <w:r w:rsidRPr="0085642E">
        <w:rPr>
          <w:rFonts w:ascii="Times New Roman" w:hAnsi="Times New Roman" w:cs="Times New Roman"/>
          <w:sz w:val="24"/>
          <w:szCs w:val="24"/>
        </w:rPr>
        <w:t>: Esad Mahmutović-predsednik, Mirsad Jusufović, Irma</w:t>
      </w:r>
      <w:r>
        <w:rPr>
          <w:rFonts w:ascii="Times New Roman" w:hAnsi="Times New Roman" w:cs="Times New Roman"/>
          <w:sz w:val="24"/>
          <w:szCs w:val="24"/>
        </w:rPr>
        <w:t xml:space="preserve"> Binjoš, Pemba Džanković i Besar Hadžić.</w:t>
      </w:r>
      <w:r w:rsidRPr="00061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70D" w:rsidRDefault="0053770D" w:rsidP="00537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642E">
        <w:rPr>
          <w:rFonts w:ascii="Times New Roman" w:hAnsi="Times New Roman" w:cs="Times New Roman"/>
          <w:sz w:val="24"/>
          <w:szCs w:val="24"/>
        </w:rPr>
        <w:t>Organ gradske uprave nadležan za imovinsko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5642E">
        <w:rPr>
          <w:rFonts w:ascii="Times New Roman" w:hAnsi="Times New Roman" w:cs="Times New Roman"/>
          <w:sz w:val="24"/>
          <w:szCs w:val="24"/>
        </w:rPr>
        <w:t xml:space="preserve">pravne poslove vrši stručno-administrativne poslove za potrebe Komisije i priprema sve akte za organe grada Novog Pazara o </w:t>
      </w:r>
      <w:r>
        <w:rPr>
          <w:rFonts w:ascii="Times New Roman" w:hAnsi="Times New Roman" w:cs="Times New Roman"/>
          <w:sz w:val="24"/>
          <w:szCs w:val="24"/>
        </w:rPr>
        <w:t xml:space="preserve">otuđenju poslovnog prostora označenog kao celina </w:t>
      </w:r>
      <w:r w:rsidRPr="00756CA0">
        <w:rPr>
          <w:rFonts w:ascii="Times New Roman" w:hAnsi="Times New Roman" w:cs="Times New Roman"/>
          <w:b/>
          <w:sz w:val="24"/>
          <w:szCs w:val="24"/>
        </w:rPr>
        <w:t>I i II</w:t>
      </w:r>
      <w:r>
        <w:rPr>
          <w:rFonts w:ascii="Times New Roman" w:hAnsi="Times New Roman" w:cs="Times New Roman"/>
          <w:sz w:val="24"/>
          <w:szCs w:val="24"/>
        </w:rPr>
        <w:t xml:space="preserve"> u zgradi koja se nalazi na kat. par. br. 3195/1 KO Novi Pazar, na potesu ulica 28. novembra.</w:t>
      </w:r>
    </w:p>
    <w:p w:rsidR="0053770D" w:rsidRDefault="0053770D" w:rsidP="0008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FF8" w:rsidRDefault="00081C10" w:rsidP="0008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10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081C10" w:rsidRPr="00081C10" w:rsidRDefault="00081C10" w:rsidP="00081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C10" w:rsidRPr="00081C10" w:rsidRDefault="00081C10" w:rsidP="00081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C10"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>stupa na snagu osmog dana od dana objavljivanja u „Službenom listu grada Novog Pazara“.</w:t>
      </w:r>
    </w:p>
    <w:p w:rsidR="00DB440B" w:rsidRDefault="00DB440B" w:rsidP="00DB4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40B" w:rsidRDefault="00DB440B" w:rsidP="00DB4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40B" w:rsidRDefault="00DB440B" w:rsidP="00DB4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0B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DB440B" w:rsidRDefault="00DB440B" w:rsidP="00DB4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0B" w:rsidRDefault="00DB440B" w:rsidP="00DB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70D" w:rsidRDefault="0053770D" w:rsidP="00DB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40B" w:rsidRPr="00DB440B" w:rsidRDefault="00DB440B" w:rsidP="00DB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B">
        <w:rPr>
          <w:rFonts w:ascii="Times New Roman" w:hAnsi="Times New Roman" w:cs="Times New Roman"/>
          <w:sz w:val="24"/>
          <w:szCs w:val="24"/>
        </w:rPr>
        <w:t>Broj:</w:t>
      </w:r>
      <w:r w:rsidR="003D1ECC">
        <w:rPr>
          <w:rFonts w:ascii="Times New Roman" w:hAnsi="Times New Roman" w:cs="Times New Roman"/>
          <w:sz w:val="24"/>
          <w:szCs w:val="24"/>
        </w:rPr>
        <w:t xml:space="preserve"> 361-8/2</w:t>
      </w:r>
      <w:r w:rsidR="00B80267">
        <w:rPr>
          <w:rFonts w:ascii="Times New Roman" w:hAnsi="Times New Roman" w:cs="Times New Roman"/>
          <w:sz w:val="24"/>
          <w:szCs w:val="24"/>
        </w:rPr>
        <w:t>0</w:t>
      </w:r>
    </w:p>
    <w:p w:rsidR="00DB440B" w:rsidRPr="00DB440B" w:rsidRDefault="00DB440B" w:rsidP="00DB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B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3D1ECC">
        <w:rPr>
          <w:rFonts w:ascii="Times New Roman" w:hAnsi="Times New Roman" w:cs="Times New Roman"/>
          <w:sz w:val="24"/>
          <w:szCs w:val="24"/>
        </w:rPr>
        <w:t>18. maja 2021</w:t>
      </w:r>
      <w:r w:rsidRPr="00DB440B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DB440B" w:rsidRPr="00DB440B" w:rsidRDefault="00DB440B" w:rsidP="00DB4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0B" w:rsidRPr="00DB440B" w:rsidRDefault="00015E3B" w:rsidP="00015E3B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ZAMENIK </w:t>
      </w:r>
      <w:r w:rsidR="00DB440B" w:rsidRPr="00DB440B">
        <w:rPr>
          <w:rFonts w:ascii="Times New Roman" w:hAnsi="Times New Roman" w:cs="Times New Roman"/>
          <w:sz w:val="24"/>
          <w:szCs w:val="24"/>
        </w:rPr>
        <w:t>PREDSEDNI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DB440B" w:rsidRPr="00DB440B">
        <w:rPr>
          <w:rFonts w:ascii="Times New Roman" w:hAnsi="Times New Roman" w:cs="Times New Roman"/>
          <w:sz w:val="24"/>
          <w:szCs w:val="24"/>
        </w:rPr>
        <w:t>A</w:t>
      </w:r>
    </w:p>
    <w:p w:rsidR="009408F7" w:rsidRPr="00756CA0" w:rsidRDefault="00015E3B" w:rsidP="00776FCA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Albin Šabotić</w:t>
      </w:r>
    </w:p>
    <w:sectPr w:rsidR="009408F7" w:rsidRPr="00756CA0" w:rsidSect="00A4648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9D" w:rsidRDefault="00214C9D">
      <w:pPr>
        <w:spacing w:after="0" w:line="240" w:lineRule="auto"/>
      </w:pPr>
      <w:r>
        <w:separator/>
      </w:r>
    </w:p>
  </w:endnote>
  <w:endnote w:type="continuationSeparator" w:id="0">
    <w:p w:rsidR="00214C9D" w:rsidRDefault="0021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7F" w:rsidRDefault="00DE7E9F" w:rsidP="00446D6E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25E7F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725E7F" w:rsidRDefault="00725E7F" w:rsidP="00446D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7F" w:rsidRDefault="00725E7F" w:rsidP="00446D6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9D" w:rsidRDefault="00214C9D">
      <w:pPr>
        <w:spacing w:after="0" w:line="240" w:lineRule="auto"/>
      </w:pPr>
      <w:r>
        <w:separator/>
      </w:r>
    </w:p>
  </w:footnote>
  <w:footnote w:type="continuationSeparator" w:id="0">
    <w:p w:rsidR="00214C9D" w:rsidRDefault="00214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44E"/>
    <w:multiLevelType w:val="hybridMultilevel"/>
    <w:tmpl w:val="D41CD79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F28"/>
    <w:rsid w:val="00015E3B"/>
    <w:rsid w:val="00020F28"/>
    <w:rsid w:val="00056225"/>
    <w:rsid w:val="00081C10"/>
    <w:rsid w:val="00105E04"/>
    <w:rsid w:val="0011162A"/>
    <w:rsid w:val="00154E34"/>
    <w:rsid w:val="001A1FF8"/>
    <w:rsid w:val="00214C9D"/>
    <w:rsid w:val="00282B45"/>
    <w:rsid w:val="002976C9"/>
    <w:rsid w:val="00327233"/>
    <w:rsid w:val="003910ED"/>
    <w:rsid w:val="003A53D2"/>
    <w:rsid w:val="003D1ECC"/>
    <w:rsid w:val="003E3EC5"/>
    <w:rsid w:val="00436992"/>
    <w:rsid w:val="00446D6E"/>
    <w:rsid w:val="004846F3"/>
    <w:rsid w:val="004D1A4E"/>
    <w:rsid w:val="0053770D"/>
    <w:rsid w:val="005E3E6E"/>
    <w:rsid w:val="00614339"/>
    <w:rsid w:val="006A61F9"/>
    <w:rsid w:val="006D6D20"/>
    <w:rsid w:val="006E44E8"/>
    <w:rsid w:val="00703487"/>
    <w:rsid w:val="00725E7F"/>
    <w:rsid w:val="00756CA0"/>
    <w:rsid w:val="00776FCA"/>
    <w:rsid w:val="00844D3A"/>
    <w:rsid w:val="00845C49"/>
    <w:rsid w:val="00867B42"/>
    <w:rsid w:val="00880173"/>
    <w:rsid w:val="008803D4"/>
    <w:rsid w:val="009408F7"/>
    <w:rsid w:val="009420D8"/>
    <w:rsid w:val="00975A8A"/>
    <w:rsid w:val="009B0A90"/>
    <w:rsid w:val="00A021C9"/>
    <w:rsid w:val="00A25C37"/>
    <w:rsid w:val="00A27515"/>
    <w:rsid w:val="00A35552"/>
    <w:rsid w:val="00A4648D"/>
    <w:rsid w:val="00A734F5"/>
    <w:rsid w:val="00AE34E1"/>
    <w:rsid w:val="00B011F2"/>
    <w:rsid w:val="00B673AD"/>
    <w:rsid w:val="00B80267"/>
    <w:rsid w:val="00BA6C63"/>
    <w:rsid w:val="00BF1FFB"/>
    <w:rsid w:val="00C372F6"/>
    <w:rsid w:val="00C41E25"/>
    <w:rsid w:val="00CE5F63"/>
    <w:rsid w:val="00DB440B"/>
    <w:rsid w:val="00DE7E9F"/>
    <w:rsid w:val="00E6353A"/>
    <w:rsid w:val="00E97446"/>
    <w:rsid w:val="00EB5146"/>
    <w:rsid w:val="00EF4185"/>
    <w:rsid w:val="00F3725D"/>
    <w:rsid w:val="00F84137"/>
    <w:rsid w:val="00FC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28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020F28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020F28"/>
    <w:rPr>
      <w:rFonts w:eastAsia="Times New Roman"/>
      <w:lang w:bidi="ar-SA"/>
    </w:rPr>
  </w:style>
  <w:style w:type="character" w:styleId="PageNumber">
    <w:name w:val="page number"/>
    <w:basedOn w:val="DefaultParagraphFont"/>
    <w:rsid w:val="00020F28"/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hAnsi="Tahoma" w:cs="Tahoma"/>
      <w:sz w:val="16"/>
      <w:szCs w:val="16"/>
      <w:lang w:val="sr-Latn-C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3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552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hasibam</dc:creator>
  <cp:lastModifiedBy>esadm</cp:lastModifiedBy>
  <cp:revision>25</cp:revision>
  <cp:lastPrinted>2021-05-21T06:27:00Z</cp:lastPrinted>
  <dcterms:created xsi:type="dcterms:W3CDTF">2020-10-09T09:46:00Z</dcterms:created>
  <dcterms:modified xsi:type="dcterms:W3CDTF">2022-02-11T10:28:00Z</dcterms:modified>
</cp:coreProperties>
</file>