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03" w:rsidRPr="002E060F" w:rsidRDefault="007A7003" w:rsidP="007A7003">
      <w:pPr>
        <w:pStyle w:val="ListParagraph"/>
        <w:ind w:left="0" w:right="-1" w:firstLine="720"/>
        <w:jc w:val="both"/>
        <w:rPr>
          <w:sz w:val="22"/>
          <w:szCs w:val="22"/>
          <w:lang w:val="sr-Latn-CS"/>
        </w:rPr>
      </w:pPr>
      <w:r w:rsidRPr="002E060F">
        <w:rPr>
          <w:sz w:val="22"/>
          <w:szCs w:val="22"/>
          <w:lang w:val="sr-Latn-CS"/>
        </w:rPr>
        <w:t>Na osnovu član</w:t>
      </w:r>
      <w:r w:rsidR="004248A0" w:rsidRPr="002E060F">
        <w:rPr>
          <w:sz w:val="22"/>
          <w:szCs w:val="22"/>
          <w:lang w:val="sr-Latn-CS"/>
        </w:rPr>
        <w:t>a</w:t>
      </w:r>
      <w:r w:rsidRPr="002E060F">
        <w:rPr>
          <w:sz w:val="22"/>
          <w:szCs w:val="22"/>
          <w:lang w:val="sr-Latn-CS"/>
        </w:rPr>
        <w:t xml:space="preserve"> </w:t>
      </w:r>
      <w:r w:rsidR="001B12EE" w:rsidRPr="002E060F">
        <w:rPr>
          <w:sz w:val="22"/>
          <w:szCs w:val="22"/>
          <w:lang w:val="sr-Latn-CS"/>
        </w:rPr>
        <w:t>48</w:t>
      </w:r>
      <w:r w:rsidR="00767C73">
        <w:rPr>
          <w:sz w:val="22"/>
          <w:szCs w:val="22"/>
          <w:lang w:val="sr-Latn-CS"/>
        </w:rPr>
        <w:t>.</w:t>
      </w:r>
      <w:r w:rsidR="001B12EE" w:rsidRPr="002E060F">
        <w:rPr>
          <w:sz w:val="22"/>
          <w:szCs w:val="22"/>
          <w:lang w:val="sr-Latn-CS"/>
        </w:rPr>
        <w:t xml:space="preserve"> i </w:t>
      </w:r>
      <w:r w:rsidR="00E442BE" w:rsidRPr="002E060F">
        <w:rPr>
          <w:sz w:val="22"/>
          <w:szCs w:val="22"/>
          <w:lang w:val="sr-Latn-CS"/>
        </w:rPr>
        <w:t xml:space="preserve">člana </w:t>
      </w:r>
      <w:r w:rsidRPr="002E060F">
        <w:rPr>
          <w:sz w:val="22"/>
          <w:szCs w:val="22"/>
          <w:lang w:val="sr-Latn-CS"/>
        </w:rPr>
        <w:t>56. stav</w:t>
      </w:r>
      <w:r w:rsidR="004248A0" w:rsidRPr="002E060F">
        <w:rPr>
          <w:sz w:val="22"/>
          <w:szCs w:val="22"/>
          <w:lang w:val="sr-Latn-CS"/>
        </w:rPr>
        <w:t>a</w:t>
      </w:r>
      <w:r w:rsidRPr="002E060F">
        <w:rPr>
          <w:sz w:val="22"/>
          <w:szCs w:val="22"/>
          <w:lang w:val="sr-Latn-CS"/>
        </w:rPr>
        <w:t xml:space="preserve"> 1</w:t>
      </w:r>
      <w:r w:rsidR="004248A0" w:rsidRPr="002E060F">
        <w:rPr>
          <w:sz w:val="22"/>
          <w:szCs w:val="22"/>
          <w:lang w:val="sr-Latn-CS"/>
        </w:rPr>
        <w:t>. i 6.</w:t>
      </w:r>
      <w:r w:rsidR="00B12559">
        <w:rPr>
          <w:sz w:val="22"/>
          <w:szCs w:val="22"/>
          <w:lang w:val="sr-Latn-CS"/>
        </w:rPr>
        <w:t xml:space="preserve"> Zakona o lokalnim izborima (</w:t>
      </w:r>
      <w:r w:rsidR="00956E7F">
        <w:rPr>
          <w:sz w:val="22"/>
          <w:szCs w:val="22"/>
          <w:lang w:val="sr-Latn-CS"/>
        </w:rPr>
        <w:t>„Službeni</w:t>
      </w:r>
      <w:r w:rsidR="00767C73">
        <w:rPr>
          <w:sz w:val="22"/>
          <w:szCs w:val="22"/>
          <w:lang w:val="sr-Latn-CS"/>
        </w:rPr>
        <w:t xml:space="preserve"> </w:t>
      </w:r>
      <w:r w:rsidRPr="002E060F">
        <w:rPr>
          <w:sz w:val="22"/>
          <w:szCs w:val="22"/>
          <w:lang w:val="sr-Latn-CS"/>
        </w:rPr>
        <w:t>glasnik RS“</w:t>
      </w:r>
      <w:r w:rsidR="00767C73">
        <w:rPr>
          <w:sz w:val="22"/>
          <w:szCs w:val="22"/>
          <w:lang w:val="sr-Latn-CS"/>
        </w:rPr>
        <w:t>,</w:t>
      </w:r>
      <w:r w:rsidRPr="002E060F">
        <w:rPr>
          <w:sz w:val="22"/>
          <w:szCs w:val="22"/>
          <w:lang w:val="sr-Latn-CS"/>
        </w:rPr>
        <w:t xml:space="preserve"> broj</w:t>
      </w:r>
      <w:r w:rsidR="001B12EE" w:rsidRPr="002E060F">
        <w:rPr>
          <w:sz w:val="22"/>
          <w:szCs w:val="22"/>
          <w:lang w:val="sr-Latn-CS"/>
        </w:rPr>
        <w:t xml:space="preserve"> 129/2007, 34/2010 – odluka US,</w:t>
      </w:r>
      <w:r w:rsidRPr="002E060F">
        <w:rPr>
          <w:sz w:val="22"/>
          <w:szCs w:val="22"/>
          <w:lang w:val="sr-Latn-CS"/>
        </w:rPr>
        <w:t xml:space="preserve"> 54/2011, 12/20</w:t>
      </w:r>
      <w:r w:rsidR="002E060F">
        <w:rPr>
          <w:sz w:val="22"/>
          <w:szCs w:val="22"/>
          <w:lang w:val="sr-Latn-CS"/>
        </w:rPr>
        <w:t>20</w:t>
      </w:r>
      <w:r w:rsidRPr="002E060F">
        <w:rPr>
          <w:sz w:val="22"/>
          <w:szCs w:val="22"/>
          <w:lang w:val="sr-Latn-CS"/>
        </w:rPr>
        <w:t>, 16/20</w:t>
      </w:r>
      <w:r w:rsidR="002E060F">
        <w:rPr>
          <w:sz w:val="22"/>
          <w:szCs w:val="22"/>
          <w:lang w:val="sr-Latn-CS"/>
        </w:rPr>
        <w:t xml:space="preserve">20 </w:t>
      </w:r>
      <w:r w:rsidRPr="002E060F">
        <w:rPr>
          <w:sz w:val="22"/>
          <w:szCs w:val="22"/>
          <w:lang w:val="sr-Latn-CS"/>
        </w:rPr>
        <w:t>-</w:t>
      </w:r>
      <w:r w:rsidR="002E060F">
        <w:rPr>
          <w:sz w:val="22"/>
          <w:szCs w:val="22"/>
          <w:lang w:val="sr-Latn-CS"/>
        </w:rPr>
        <w:t xml:space="preserve"> </w:t>
      </w:r>
      <w:r w:rsidRPr="002E060F">
        <w:rPr>
          <w:sz w:val="22"/>
          <w:szCs w:val="22"/>
          <w:lang w:val="sr-Latn-CS"/>
        </w:rPr>
        <w:t>autentično tumačenje i 68/20</w:t>
      </w:r>
      <w:r w:rsidR="002E060F">
        <w:rPr>
          <w:sz w:val="22"/>
          <w:szCs w:val="22"/>
          <w:lang w:val="sr-Latn-CS"/>
        </w:rPr>
        <w:t>20</w:t>
      </w:r>
      <w:r w:rsidRPr="002E060F">
        <w:rPr>
          <w:sz w:val="22"/>
          <w:szCs w:val="22"/>
          <w:lang w:val="sr-Latn-CS"/>
        </w:rPr>
        <w:t xml:space="preserve">), člana 46. stav 1. tačka 77. Statuta </w:t>
      </w:r>
      <w:r w:rsidR="004248A0" w:rsidRPr="002E060F">
        <w:rPr>
          <w:sz w:val="22"/>
          <w:szCs w:val="22"/>
          <w:lang w:val="sr-Latn-CS"/>
        </w:rPr>
        <w:t>g</w:t>
      </w:r>
      <w:r w:rsidR="00767C73">
        <w:rPr>
          <w:sz w:val="22"/>
          <w:szCs w:val="22"/>
          <w:lang w:val="sr-Latn-CS"/>
        </w:rPr>
        <w:t>rada Novog Pazara (</w:t>
      </w:r>
      <w:r w:rsidRPr="002E060F">
        <w:rPr>
          <w:sz w:val="22"/>
          <w:szCs w:val="22"/>
          <w:lang w:val="sr-Latn-CS"/>
        </w:rPr>
        <w:t xml:space="preserve">„Službeni list </w:t>
      </w:r>
      <w:r w:rsidR="004248A0" w:rsidRPr="002E060F">
        <w:rPr>
          <w:sz w:val="22"/>
          <w:szCs w:val="22"/>
          <w:lang w:val="sr-Latn-CS"/>
        </w:rPr>
        <w:t>g</w:t>
      </w:r>
      <w:r w:rsidRPr="002E060F">
        <w:rPr>
          <w:sz w:val="22"/>
          <w:szCs w:val="22"/>
          <w:lang w:val="sr-Latn-CS"/>
        </w:rPr>
        <w:t>rada Novog Pazara“</w:t>
      </w:r>
      <w:r w:rsidR="00767C73">
        <w:rPr>
          <w:sz w:val="22"/>
          <w:szCs w:val="22"/>
          <w:lang w:val="sr-Latn-CS"/>
        </w:rPr>
        <w:t>,</w:t>
      </w:r>
      <w:r w:rsidRPr="002E060F">
        <w:rPr>
          <w:sz w:val="22"/>
          <w:szCs w:val="22"/>
          <w:lang w:val="sr-Latn-CS"/>
        </w:rPr>
        <w:t xml:space="preserve"> br. 6/</w:t>
      </w:r>
      <w:r w:rsidR="00B12559">
        <w:rPr>
          <w:sz w:val="22"/>
          <w:szCs w:val="22"/>
          <w:lang w:val="sr-Latn-CS"/>
        </w:rPr>
        <w:t>20</w:t>
      </w:r>
      <w:r w:rsidRPr="002E060F">
        <w:rPr>
          <w:sz w:val="22"/>
          <w:szCs w:val="22"/>
          <w:lang w:val="sr-Latn-CS"/>
        </w:rPr>
        <w:t>19), člana 137. Poslovnika Skupštine grada</w:t>
      </w:r>
      <w:r w:rsidR="002E060F">
        <w:rPr>
          <w:sz w:val="22"/>
          <w:szCs w:val="22"/>
          <w:lang w:val="sr-Latn-CS"/>
        </w:rPr>
        <w:t xml:space="preserve"> Novog Pazara</w:t>
      </w:r>
      <w:r w:rsidRPr="002E060F">
        <w:rPr>
          <w:sz w:val="22"/>
          <w:szCs w:val="22"/>
          <w:lang w:val="sr-Latn-CS"/>
        </w:rPr>
        <w:t xml:space="preserve"> („Službeni list </w:t>
      </w:r>
      <w:r w:rsidR="004248A0" w:rsidRPr="002E060F">
        <w:rPr>
          <w:sz w:val="22"/>
          <w:szCs w:val="22"/>
          <w:lang w:val="sr-Latn-CS"/>
        </w:rPr>
        <w:t>g</w:t>
      </w:r>
      <w:r w:rsidRPr="002E060F">
        <w:rPr>
          <w:sz w:val="22"/>
          <w:szCs w:val="22"/>
          <w:lang w:val="sr-Latn-CS"/>
        </w:rPr>
        <w:t>rada Novog Pazara“</w:t>
      </w:r>
      <w:r w:rsidR="00767C73">
        <w:rPr>
          <w:sz w:val="22"/>
          <w:szCs w:val="22"/>
          <w:lang w:val="sr-Latn-CS"/>
        </w:rPr>
        <w:t>,</w:t>
      </w:r>
      <w:r w:rsidRPr="002E060F">
        <w:rPr>
          <w:sz w:val="22"/>
          <w:szCs w:val="22"/>
          <w:lang w:val="sr-Latn-CS"/>
        </w:rPr>
        <w:t xml:space="preserve"> br. 6/</w:t>
      </w:r>
      <w:r w:rsidR="00B12559">
        <w:rPr>
          <w:sz w:val="22"/>
          <w:szCs w:val="22"/>
          <w:lang w:val="sr-Latn-CS"/>
        </w:rPr>
        <w:t>20</w:t>
      </w:r>
      <w:r w:rsidRPr="002E060F">
        <w:rPr>
          <w:sz w:val="22"/>
          <w:szCs w:val="22"/>
          <w:lang w:val="sr-Latn-CS"/>
        </w:rPr>
        <w:t xml:space="preserve">19), Skupština </w:t>
      </w:r>
      <w:r w:rsidR="004248A0" w:rsidRPr="002E060F">
        <w:rPr>
          <w:sz w:val="22"/>
          <w:szCs w:val="22"/>
          <w:lang w:val="sr-Latn-CS"/>
        </w:rPr>
        <w:t>g</w:t>
      </w:r>
      <w:r w:rsidRPr="002E060F">
        <w:rPr>
          <w:sz w:val="22"/>
          <w:szCs w:val="22"/>
          <w:lang w:val="sr-Latn-CS"/>
        </w:rPr>
        <w:t>rada Novog Pazara</w:t>
      </w:r>
      <w:r w:rsidR="00956E7F">
        <w:rPr>
          <w:sz w:val="22"/>
          <w:szCs w:val="22"/>
          <w:lang w:val="sr-Latn-CS"/>
        </w:rPr>
        <w:t>,</w:t>
      </w:r>
      <w:r w:rsidRPr="002E060F">
        <w:rPr>
          <w:sz w:val="22"/>
          <w:szCs w:val="22"/>
          <w:lang w:val="sr-Latn-CS"/>
        </w:rPr>
        <w:t xml:space="preserve"> </w:t>
      </w:r>
      <w:r w:rsidR="004248A0" w:rsidRPr="002E060F">
        <w:rPr>
          <w:sz w:val="22"/>
          <w:szCs w:val="22"/>
          <w:lang w:val="sr-Latn-CS"/>
        </w:rPr>
        <w:t>na sednici održano</w:t>
      </w:r>
      <w:r w:rsidR="002E060F">
        <w:rPr>
          <w:sz w:val="22"/>
          <w:szCs w:val="22"/>
          <w:lang w:val="sr-Latn-CS"/>
        </w:rPr>
        <w:t>j</w:t>
      </w:r>
      <w:r w:rsidR="00836B52">
        <w:rPr>
          <w:sz w:val="22"/>
          <w:szCs w:val="22"/>
          <w:lang w:val="sr-Latn-CS"/>
        </w:rPr>
        <w:t xml:space="preserve"> </w:t>
      </w:r>
      <w:r w:rsidR="00863F84">
        <w:rPr>
          <w:sz w:val="22"/>
          <w:szCs w:val="22"/>
          <w:lang w:val="sr-Latn-CS"/>
        </w:rPr>
        <w:t>6. avgusta 2021.</w:t>
      </w:r>
      <w:r w:rsidR="00B12559">
        <w:rPr>
          <w:sz w:val="22"/>
          <w:szCs w:val="22"/>
          <w:lang w:val="sr-Latn-CS"/>
        </w:rPr>
        <w:t xml:space="preserve"> godine, donosi</w:t>
      </w:r>
    </w:p>
    <w:p w:rsidR="007A7003" w:rsidRDefault="007A7003" w:rsidP="007A7003">
      <w:pPr>
        <w:pStyle w:val="ListParagraph"/>
        <w:ind w:left="0" w:right="-1"/>
        <w:rPr>
          <w:sz w:val="22"/>
          <w:szCs w:val="22"/>
          <w:lang w:val="sr-Latn-CS"/>
        </w:rPr>
      </w:pPr>
    </w:p>
    <w:p w:rsidR="00836B52" w:rsidRPr="002E060F" w:rsidRDefault="00836B52" w:rsidP="007A7003">
      <w:pPr>
        <w:pStyle w:val="ListParagraph"/>
        <w:ind w:left="0" w:right="-1"/>
        <w:rPr>
          <w:sz w:val="22"/>
          <w:szCs w:val="22"/>
          <w:lang w:val="sr-Latn-CS"/>
        </w:rPr>
      </w:pPr>
    </w:p>
    <w:p w:rsidR="007A7003" w:rsidRPr="002E060F" w:rsidRDefault="001B12EE" w:rsidP="007A7003">
      <w:pPr>
        <w:pStyle w:val="ListParagraph"/>
        <w:ind w:left="0" w:right="-1"/>
        <w:jc w:val="center"/>
        <w:rPr>
          <w:b/>
          <w:sz w:val="22"/>
          <w:szCs w:val="22"/>
          <w:lang w:val="sr-Latn-CS"/>
        </w:rPr>
      </w:pPr>
      <w:r w:rsidRPr="002E060F">
        <w:rPr>
          <w:b/>
          <w:sz w:val="22"/>
          <w:szCs w:val="22"/>
          <w:lang w:val="sr-Latn-CS"/>
        </w:rPr>
        <w:t>O D L U K U</w:t>
      </w:r>
    </w:p>
    <w:p w:rsidR="001B12EE" w:rsidRPr="002E060F" w:rsidRDefault="00E628F7" w:rsidP="007A7003">
      <w:pPr>
        <w:pStyle w:val="ListParagraph"/>
        <w:ind w:left="0" w:right="-1"/>
        <w:jc w:val="center"/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>O POTVRĐ</w:t>
      </w:r>
      <w:r w:rsidR="001B12EE" w:rsidRPr="002E060F">
        <w:rPr>
          <w:b/>
          <w:sz w:val="22"/>
          <w:szCs w:val="22"/>
          <w:lang w:val="sr-Latn-CS"/>
        </w:rPr>
        <w:t>IVANJU MANDATA ODBORNIKA SKUPŠTINE GRADA NOVOG PAZARA</w:t>
      </w:r>
    </w:p>
    <w:p w:rsidR="007A7003" w:rsidRDefault="007A7003" w:rsidP="007A7003">
      <w:pPr>
        <w:pStyle w:val="ListParagraph"/>
        <w:ind w:left="0" w:right="-1"/>
        <w:jc w:val="center"/>
        <w:rPr>
          <w:b/>
          <w:sz w:val="22"/>
          <w:szCs w:val="22"/>
          <w:lang w:val="sr-Latn-CS"/>
        </w:rPr>
      </w:pPr>
    </w:p>
    <w:p w:rsidR="00836B52" w:rsidRDefault="00836B52" w:rsidP="007A7003">
      <w:pPr>
        <w:pStyle w:val="ListParagraph"/>
        <w:ind w:left="0" w:right="-1"/>
        <w:jc w:val="center"/>
        <w:rPr>
          <w:b/>
          <w:sz w:val="22"/>
          <w:szCs w:val="22"/>
          <w:lang w:val="sr-Latn-CS"/>
        </w:rPr>
      </w:pPr>
    </w:p>
    <w:p w:rsidR="00836B52" w:rsidRPr="002E060F" w:rsidRDefault="00836B52" w:rsidP="007A7003">
      <w:pPr>
        <w:pStyle w:val="ListParagraph"/>
        <w:ind w:left="0" w:right="-1"/>
        <w:jc w:val="center"/>
        <w:rPr>
          <w:b/>
          <w:sz w:val="22"/>
          <w:szCs w:val="22"/>
          <w:lang w:val="sr-Latn-CS"/>
        </w:rPr>
      </w:pPr>
    </w:p>
    <w:p w:rsidR="007A7003" w:rsidRDefault="00836B52" w:rsidP="007A7003">
      <w:pPr>
        <w:pStyle w:val="ListParagraph"/>
        <w:ind w:left="0" w:right="-1"/>
        <w:jc w:val="center"/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>Član 1.</w:t>
      </w:r>
    </w:p>
    <w:p w:rsidR="00836B52" w:rsidRPr="002E060F" w:rsidRDefault="00836B52" w:rsidP="007A7003">
      <w:pPr>
        <w:pStyle w:val="ListParagraph"/>
        <w:ind w:left="0" w:right="-1"/>
        <w:jc w:val="center"/>
        <w:rPr>
          <w:b/>
          <w:sz w:val="22"/>
          <w:szCs w:val="22"/>
          <w:lang w:val="sr-Latn-CS"/>
        </w:rPr>
      </w:pPr>
    </w:p>
    <w:p w:rsidR="007A7003" w:rsidRPr="002E060F" w:rsidRDefault="002E060F" w:rsidP="007A7003">
      <w:pPr>
        <w:pStyle w:val="ListParagraph"/>
        <w:ind w:left="0" w:right="-1" w:firstLine="720"/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Potvr</w:t>
      </w:r>
      <w:r w:rsidR="00E628F7">
        <w:rPr>
          <w:sz w:val="22"/>
          <w:szCs w:val="22"/>
          <w:lang w:val="sr-Latn-CS"/>
        </w:rPr>
        <w:t>đ</w:t>
      </w:r>
      <w:r>
        <w:rPr>
          <w:sz w:val="22"/>
          <w:szCs w:val="22"/>
          <w:lang w:val="sr-Latn-CS"/>
        </w:rPr>
        <w:t>uje se</w:t>
      </w:r>
      <w:r w:rsidR="00E90E33" w:rsidRPr="002E060F">
        <w:rPr>
          <w:sz w:val="22"/>
          <w:szCs w:val="22"/>
          <w:lang w:val="sr-Latn-CS"/>
        </w:rPr>
        <w:t xml:space="preserve"> odbornički mandat u Skupštini grada Novog Pazara </w:t>
      </w:r>
      <w:r w:rsidR="00C93040">
        <w:rPr>
          <w:sz w:val="22"/>
          <w:szCs w:val="22"/>
          <w:lang w:val="sr-Latn-CS"/>
        </w:rPr>
        <w:t>Sinanović Džemailu</w:t>
      </w:r>
      <w:r w:rsidR="00E90E33" w:rsidRPr="002E060F">
        <w:rPr>
          <w:sz w:val="22"/>
          <w:szCs w:val="22"/>
          <w:lang w:val="sr-Latn-CS"/>
        </w:rPr>
        <w:t>, kandidat</w:t>
      </w:r>
      <w:r w:rsidR="006540D0">
        <w:rPr>
          <w:sz w:val="22"/>
          <w:szCs w:val="22"/>
          <w:lang w:val="sr-Latn-CS"/>
        </w:rPr>
        <w:t>u</w:t>
      </w:r>
      <w:r w:rsidR="00E90E33" w:rsidRPr="002E060F">
        <w:rPr>
          <w:sz w:val="22"/>
          <w:szCs w:val="22"/>
          <w:lang w:val="sr-Latn-CS"/>
        </w:rPr>
        <w:t xml:space="preserve"> sa </w:t>
      </w:r>
      <w:r w:rsidR="007A7003" w:rsidRPr="002E060F">
        <w:rPr>
          <w:sz w:val="22"/>
          <w:szCs w:val="22"/>
          <w:lang w:val="sr-Latn-CS"/>
        </w:rPr>
        <w:t xml:space="preserve">izborne liste </w:t>
      </w:r>
      <w:r w:rsidR="00C16475" w:rsidRPr="009331FC">
        <w:rPr>
          <w:sz w:val="22"/>
          <w:szCs w:val="22"/>
          <w:lang w:val="sr-Latn-CS"/>
        </w:rPr>
        <w:t>„</w:t>
      </w:r>
      <w:r w:rsidR="00C93040">
        <w:rPr>
          <w:sz w:val="22"/>
          <w:szCs w:val="22"/>
          <w:lang w:val="sr-Latn-CS"/>
        </w:rPr>
        <w:t>SDA Sandžaka - Dr. Sulejman Ugljanin</w:t>
      </w:r>
      <w:r w:rsidR="006540D0">
        <w:rPr>
          <w:sz w:val="22"/>
          <w:szCs w:val="22"/>
          <w:lang w:val="sr-Latn-CS"/>
        </w:rPr>
        <w:t>“</w:t>
      </w:r>
      <w:r w:rsidR="00E90E33" w:rsidRPr="009331FC">
        <w:rPr>
          <w:sz w:val="22"/>
          <w:szCs w:val="22"/>
          <w:lang w:val="sr-Latn-CS"/>
        </w:rPr>
        <w:t>.</w:t>
      </w:r>
    </w:p>
    <w:p w:rsidR="007A7003" w:rsidRPr="002E060F" w:rsidRDefault="007A7003" w:rsidP="007A7003">
      <w:pPr>
        <w:pStyle w:val="ListParagraph"/>
        <w:ind w:left="0" w:right="-1" w:firstLine="720"/>
        <w:rPr>
          <w:sz w:val="22"/>
          <w:szCs w:val="22"/>
          <w:lang w:val="sr-Latn-CS"/>
        </w:rPr>
      </w:pPr>
    </w:p>
    <w:p w:rsidR="007A7003" w:rsidRPr="002E060F" w:rsidRDefault="00836B52" w:rsidP="007A7003">
      <w:pPr>
        <w:pStyle w:val="ListParagraph"/>
        <w:ind w:left="0" w:right="-1"/>
        <w:jc w:val="center"/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>Član 2.</w:t>
      </w:r>
    </w:p>
    <w:p w:rsidR="007A7003" w:rsidRPr="002E060F" w:rsidRDefault="007A7003" w:rsidP="007A7003">
      <w:pPr>
        <w:pStyle w:val="ListParagraph"/>
        <w:ind w:left="0" w:right="-1"/>
        <w:jc w:val="center"/>
        <w:rPr>
          <w:b/>
          <w:sz w:val="22"/>
          <w:szCs w:val="22"/>
          <w:lang w:val="sr-Latn-CS"/>
        </w:rPr>
      </w:pPr>
    </w:p>
    <w:p w:rsidR="007A7003" w:rsidRPr="002E060F" w:rsidRDefault="007A7003" w:rsidP="007A7003">
      <w:pPr>
        <w:pStyle w:val="ListParagraph"/>
        <w:ind w:left="0" w:right="-1" w:firstLine="720"/>
        <w:jc w:val="both"/>
        <w:rPr>
          <w:sz w:val="22"/>
          <w:szCs w:val="22"/>
          <w:lang w:val="sr-Latn-CS"/>
        </w:rPr>
      </w:pPr>
      <w:r w:rsidRPr="002E060F">
        <w:rPr>
          <w:sz w:val="22"/>
          <w:szCs w:val="22"/>
          <w:lang w:val="sr-Latn-CS"/>
        </w:rPr>
        <w:t>Mandat odborni</w:t>
      </w:r>
      <w:r w:rsidR="0097371A">
        <w:rPr>
          <w:sz w:val="22"/>
          <w:szCs w:val="22"/>
          <w:lang w:val="sr-Latn-CS"/>
        </w:rPr>
        <w:t>ka</w:t>
      </w:r>
      <w:r w:rsidRPr="002E060F">
        <w:rPr>
          <w:sz w:val="22"/>
          <w:szCs w:val="22"/>
          <w:lang w:val="sr-Latn-CS"/>
        </w:rPr>
        <w:t xml:space="preserve"> počinje da teče danom potvrđivanja mandata.</w:t>
      </w:r>
    </w:p>
    <w:p w:rsidR="007A7003" w:rsidRPr="002E060F" w:rsidRDefault="007A7003" w:rsidP="007A7003">
      <w:pPr>
        <w:pStyle w:val="ListParagraph"/>
        <w:ind w:left="0" w:right="-1" w:firstLine="720"/>
        <w:jc w:val="both"/>
        <w:rPr>
          <w:sz w:val="22"/>
          <w:szCs w:val="22"/>
          <w:lang w:val="sr-Latn-CS"/>
        </w:rPr>
      </w:pPr>
    </w:p>
    <w:p w:rsidR="007A7003" w:rsidRPr="002E060F" w:rsidRDefault="00836B52" w:rsidP="007A7003">
      <w:pPr>
        <w:pStyle w:val="ListParagraph"/>
        <w:ind w:left="0" w:right="-1"/>
        <w:jc w:val="center"/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>Član 3.</w:t>
      </w:r>
    </w:p>
    <w:p w:rsidR="007A7003" w:rsidRPr="002E060F" w:rsidRDefault="007A7003" w:rsidP="007A7003">
      <w:pPr>
        <w:pStyle w:val="ListParagraph"/>
        <w:ind w:left="0" w:right="-1"/>
        <w:jc w:val="center"/>
        <w:rPr>
          <w:b/>
          <w:sz w:val="22"/>
          <w:szCs w:val="22"/>
          <w:lang w:val="sr-Latn-CS"/>
        </w:rPr>
      </w:pPr>
    </w:p>
    <w:p w:rsidR="007A7003" w:rsidRPr="00767C73" w:rsidRDefault="007A7003" w:rsidP="007A7003">
      <w:pPr>
        <w:pStyle w:val="ListParagraph"/>
        <w:ind w:left="0" w:right="-1" w:firstLine="720"/>
        <w:jc w:val="both"/>
        <w:rPr>
          <w:sz w:val="22"/>
          <w:szCs w:val="22"/>
          <w:shd w:val="clear" w:color="auto" w:fill="FFFFFF"/>
        </w:rPr>
      </w:pPr>
      <w:r w:rsidRPr="00767C73">
        <w:rPr>
          <w:sz w:val="22"/>
          <w:szCs w:val="22"/>
          <w:shd w:val="clear" w:color="auto" w:fill="FFFFFF"/>
        </w:rPr>
        <w:t>Mandat nov</w:t>
      </w:r>
      <w:r w:rsidR="0097371A">
        <w:rPr>
          <w:sz w:val="22"/>
          <w:szCs w:val="22"/>
          <w:shd w:val="clear" w:color="auto" w:fill="FFFFFF"/>
        </w:rPr>
        <w:t>og</w:t>
      </w:r>
      <w:r w:rsidRPr="00767C73">
        <w:rPr>
          <w:sz w:val="22"/>
          <w:szCs w:val="22"/>
          <w:shd w:val="clear" w:color="auto" w:fill="FFFFFF"/>
        </w:rPr>
        <w:t xml:space="preserve"> odborni</w:t>
      </w:r>
      <w:r w:rsidR="0097371A">
        <w:rPr>
          <w:sz w:val="22"/>
          <w:szCs w:val="22"/>
          <w:shd w:val="clear" w:color="auto" w:fill="FFFFFF"/>
        </w:rPr>
        <w:t>ka</w:t>
      </w:r>
      <w:r w:rsidRPr="00767C73">
        <w:rPr>
          <w:sz w:val="22"/>
          <w:szCs w:val="22"/>
          <w:shd w:val="clear" w:color="auto" w:fill="FFFFFF"/>
        </w:rPr>
        <w:t xml:space="preserve"> traje do isteka mandata odbornika kome je prestao mandat.</w:t>
      </w:r>
    </w:p>
    <w:p w:rsidR="007A7003" w:rsidRPr="002E060F" w:rsidRDefault="007A7003" w:rsidP="007A7003">
      <w:pPr>
        <w:pStyle w:val="ListParagraph"/>
        <w:ind w:left="4320" w:right="-1" w:firstLine="720"/>
        <w:rPr>
          <w:b/>
          <w:sz w:val="22"/>
          <w:szCs w:val="22"/>
          <w:lang w:val="sr-Latn-CS"/>
        </w:rPr>
      </w:pPr>
    </w:p>
    <w:p w:rsidR="007A7003" w:rsidRPr="002E060F" w:rsidRDefault="00836B52" w:rsidP="00836B52">
      <w:pPr>
        <w:ind w:right="-1"/>
        <w:jc w:val="center"/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>Član 4.</w:t>
      </w:r>
    </w:p>
    <w:p w:rsidR="007A7003" w:rsidRPr="002E060F" w:rsidRDefault="007A7003" w:rsidP="007A7003">
      <w:pPr>
        <w:pStyle w:val="ListParagraph"/>
        <w:ind w:left="0" w:right="-1" w:firstLine="720"/>
        <w:rPr>
          <w:b/>
          <w:sz w:val="22"/>
          <w:szCs w:val="22"/>
          <w:lang w:val="sr-Latn-CS"/>
        </w:rPr>
      </w:pPr>
    </w:p>
    <w:p w:rsidR="007A7003" w:rsidRPr="002E060F" w:rsidRDefault="007A7003" w:rsidP="007A7003">
      <w:pPr>
        <w:pStyle w:val="ListParagraph"/>
        <w:ind w:left="0" w:right="-1" w:firstLine="720"/>
        <w:jc w:val="both"/>
        <w:rPr>
          <w:sz w:val="22"/>
          <w:szCs w:val="22"/>
          <w:lang w:val="sr-Latn-CS"/>
        </w:rPr>
      </w:pPr>
      <w:r w:rsidRPr="002E060F">
        <w:rPr>
          <w:sz w:val="22"/>
          <w:szCs w:val="22"/>
          <w:lang w:val="sr-Latn-CS"/>
        </w:rPr>
        <w:t xml:space="preserve">Ova Odluka stupa na snagu danom donošenja, a objaviće se u „Službenom listu </w:t>
      </w:r>
      <w:r w:rsidR="00767C73">
        <w:rPr>
          <w:sz w:val="22"/>
          <w:szCs w:val="22"/>
          <w:lang w:val="sr-Latn-CS"/>
        </w:rPr>
        <w:t>g</w:t>
      </w:r>
      <w:r w:rsidRPr="002E060F">
        <w:rPr>
          <w:sz w:val="22"/>
          <w:szCs w:val="22"/>
          <w:lang w:val="sr-Latn-CS"/>
        </w:rPr>
        <w:t>rada Novog Pazara“.</w:t>
      </w:r>
    </w:p>
    <w:p w:rsidR="007A7003" w:rsidRDefault="007A7003" w:rsidP="007A7003">
      <w:pPr>
        <w:pStyle w:val="ListParagraph"/>
        <w:ind w:left="0" w:right="-1"/>
        <w:rPr>
          <w:sz w:val="22"/>
          <w:szCs w:val="22"/>
          <w:lang w:val="sr-Latn-CS"/>
        </w:rPr>
      </w:pPr>
    </w:p>
    <w:p w:rsidR="00836B52" w:rsidRPr="002E060F" w:rsidRDefault="00836B52" w:rsidP="007A7003">
      <w:pPr>
        <w:pStyle w:val="ListParagraph"/>
        <w:ind w:left="0" w:right="-1"/>
        <w:rPr>
          <w:sz w:val="22"/>
          <w:szCs w:val="22"/>
          <w:lang w:val="sr-Latn-CS"/>
        </w:rPr>
      </w:pPr>
    </w:p>
    <w:p w:rsidR="007A7003" w:rsidRPr="002E060F" w:rsidRDefault="007A7003" w:rsidP="007A7003">
      <w:pPr>
        <w:pStyle w:val="ListParagraph"/>
        <w:ind w:left="0" w:right="-1"/>
        <w:jc w:val="center"/>
        <w:rPr>
          <w:b/>
          <w:sz w:val="22"/>
          <w:szCs w:val="22"/>
          <w:lang w:val="sr-Latn-CS"/>
        </w:rPr>
      </w:pPr>
      <w:r w:rsidRPr="002E060F">
        <w:rPr>
          <w:b/>
          <w:sz w:val="22"/>
          <w:szCs w:val="22"/>
          <w:lang w:val="sr-Latn-CS"/>
        </w:rPr>
        <w:t>O b r a z l o ž e nj e</w:t>
      </w:r>
    </w:p>
    <w:p w:rsidR="001B12EE" w:rsidRPr="002E060F" w:rsidRDefault="001B12EE" w:rsidP="007A7003">
      <w:pPr>
        <w:pStyle w:val="ListParagraph"/>
        <w:ind w:left="0" w:right="-1"/>
        <w:jc w:val="center"/>
        <w:rPr>
          <w:b/>
          <w:sz w:val="22"/>
          <w:szCs w:val="22"/>
          <w:lang w:val="sr-Latn-CS"/>
        </w:rPr>
      </w:pPr>
    </w:p>
    <w:p w:rsidR="001B12EE" w:rsidRPr="002E060F" w:rsidRDefault="001B12EE" w:rsidP="002E060F">
      <w:pPr>
        <w:pStyle w:val="ListParagraph"/>
        <w:ind w:left="0" w:right="-1"/>
        <w:jc w:val="both"/>
        <w:rPr>
          <w:sz w:val="22"/>
          <w:szCs w:val="22"/>
        </w:rPr>
      </w:pPr>
      <w:r w:rsidRPr="002E060F">
        <w:rPr>
          <w:sz w:val="22"/>
          <w:szCs w:val="22"/>
          <w:lang w:val="sr-Latn-CS"/>
        </w:rPr>
        <w:tab/>
      </w:r>
      <w:r w:rsidRPr="002E060F">
        <w:rPr>
          <w:sz w:val="22"/>
          <w:szCs w:val="22"/>
        </w:rPr>
        <w:t xml:space="preserve">Pravni osnov za donošenje Odluke o potvrđivanju mandata odbornika Skupštine grada Novog Pazara sadržan je u odredbama člana 56. </w:t>
      </w:r>
      <w:r w:rsidR="00767C73">
        <w:rPr>
          <w:sz w:val="22"/>
          <w:szCs w:val="22"/>
          <w:lang w:val="sr-Latn-CS"/>
        </w:rPr>
        <w:t>Zakona o lokalnim izborima (</w:t>
      </w:r>
      <w:r w:rsidRPr="002E060F">
        <w:rPr>
          <w:sz w:val="22"/>
          <w:szCs w:val="22"/>
          <w:lang w:val="sr-Latn-CS"/>
        </w:rPr>
        <w:t>„Sl.</w:t>
      </w:r>
      <w:r w:rsidR="00767C73">
        <w:rPr>
          <w:sz w:val="22"/>
          <w:szCs w:val="22"/>
          <w:lang w:val="sr-Latn-CS"/>
        </w:rPr>
        <w:t xml:space="preserve"> </w:t>
      </w:r>
      <w:r w:rsidRPr="002E060F">
        <w:rPr>
          <w:sz w:val="22"/>
          <w:szCs w:val="22"/>
          <w:lang w:val="sr-Latn-CS"/>
        </w:rPr>
        <w:t>glasnik RS“</w:t>
      </w:r>
      <w:r w:rsidR="00767C73">
        <w:rPr>
          <w:sz w:val="22"/>
          <w:szCs w:val="22"/>
          <w:lang w:val="sr-Latn-CS"/>
        </w:rPr>
        <w:t>,</w:t>
      </w:r>
      <w:r w:rsidRPr="002E060F">
        <w:rPr>
          <w:sz w:val="22"/>
          <w:szCs w:val="22"/>
          <w:lang w:val="sr-Latn-CS"/>
        </w:rPr>
        <w:t xml:space="preserve"> broj 129/2007, 34/2010 – odluka US, 54/2011, 12/20</w:t>
      </w:r>
      <w:r w:rsidR="002E060F">
        <w:rPr>
          <w:sz w:val="22"/>
          <w:szCs w:val="22"/>
          <w:lang w:val="sr-Latn-CS"/>
        </w:rPr>
        <w:t>20</w:t>
      </w:r>
      <w:r w:rsidRPr="002E060F">
        <w:rPr>
          <w:sz w:val="22"/>
          <w:szCs w:val="22"/>
          <w:lang w:val="sr-Latn-CS"/>
        </w:rPr>
        <w:t>, 16/20</w:t>
      </w:r>
      <w:r w:rsidR="002E060F">
        <w:rPr>
          <w:sz w:val="22"/>
          <w:szCs w:val="22"/>
          <w:lang w:val="sr-Latn-CS"/>
        </w:rPr>
        <w:t xml:space="preserve">20 </w:t>
      </w:r>
      <w:r w:rsidRPr="002E060F">
        <w:rPr>
          <w:sz w:val="22"/>
          <w:szCs w:val="22"/>
          <w:lang w:val="sr-Latn-CS"/>
        </w:rPr>
        <w:t>-</w:t>
      </w:r>
      <w:r w:rsidR="002E060F">
        <w:rPr>
          <w:sz w:val="22"/>
          <w:szCs w:val="22"/>
          <w:lang w:val="sr-Latn-CS"/>
        </w:rPr>
        <w:t xml:space="preserve"> </w:t>
      </w:r>
      <w:r w:rsidRPr="002E060F">
        <w:rPr>
          <w:sz w:val="22"/>
          <w:szCs w:val="22"/>
          <w:lang w:val="sr-Latn-CS"/>
        </w:rPr>
        <w:t>autentično tumačenje i 68/20</w:t>
      </w:r>
      <w:r w:rsidR="002E060F">
        <w:rPr>
          <w:sz w:val="22"/>
          <w:szCs w:val="22"/>
          <w:lang w:val="sr-Latn-CS"/>
        </w:rPr>
        <w:t>20</w:t>
      </w:r>
      <w:r w:rsidRPr="002E060F">
        <w:rPr>
          <w:sz w:val="22"/>
          <w:szCs w:val="22"/>
          <w:lang w:val="sr-Latn-CS"/>
        </w:rPr>
        <w:t xml:space="preserve"> )</w:t>
      </w:r>
      <w:r w:rsidRPr="002E060F">
        <w:rPr>
          <w:sz w:val="22"/>
          <w:szCs w:val="22"/>
        </w:rPr>
        <w:t xml:space="preserve"> kojim je utvrđeno da mandat odbornika počinje da teče danom potvrđivanja mandata, da skupština odlučuje o potvrđivanju mandata novih odbornika, kao i da u glasanju pored odbornika, mogu učestvovati i kandidati kojima su mandati dodeljeni u skladu sa članom 48. pomenutog zakona i koji imaju uverenje izborne komisije jedinice lokalne samouprave da su izabrani.</w:t>
      </w:r>
    </w:p>
    <w:p w:rsidR="001B12EE" w:rsidRPr="002E060F" w:rsidRDefault="001B12EE" w:rsidP="002E060F">
      <w:pPr>
        <w:ind w:firstLine="708"/>
        <w:jc w:val="both"/>
        <w:rPr>
          <w:sz w:val="22"/>
          <w:szCs w:val="22"/>
        </w:rPr>
      </w:pPr>
      <w:r w:rsidRPr="002E060F">
        <w:rPr>
          <w:sz w:val="22"/>
          <w:szCs w:val="22"/>
        </w:rPr>
        <w:t>Takođe, odredbama člana 48. stav 2.</w:t>
      </w:r>
      <w:r w:rsidRPr="002E060F">
        <w:rPr>
          <w:sz w:val="22"/>
          <w:szCs w:val="22"/>
          <w:lang w:val="sr-Latn-CS"/>
        </w:rPr>
        <w:t xml:space="preserve"> </w:t>
      </w:r>
      <w:r w:rsidR="00767C73">
        <w:rPr>
          <w:sz w:val="22"/>
          <w:szCs w:val="22"/>
          <w:lang w:val="sr-Latn-CS"/>
        </w:rPr>
        <w:t>Zakona o lokalnim izborima (</w:t>
      </w:r>
      <w:r w:rsidRPr="002E060F">
        <w:rPr>
          <w:sz w:val="22"/>
          <w:szCs w:val="22"/>
          <w:lang w:val="sr-Latn-CS"/>
        </w:rPr>
        <w:t>„Sl.</w:t>
      </w:r>
      <w:r w:rsidR="00767C73">
        <w:rPr>
          <w:sz w:val="22"/>
          <w:szCs w:val="22"/>
          <w:lang w:val="sr-Latn-CS"/>
        </w:rPr>
        <w:t xml:space="preserve"> </w:t>
      </w:r>
      <w:r w:rsidRPr="002E060F">
        <w:rPr>
          <w:sz w:val="22"/>
          <w:szCs w:val="22"/>
          <w:lang w:val="sr-Latn-CS"/>
        </w:rPr>
        <w:t>glasnik RS“</w:t>
      </w:r>
      <w:r w:rsidR="00767C73">
        <w:rPr>
          <w:sz w:val="22"/>
          <w:szCs w:val="22"/>
          <w:lang w:val="sr-Latn-CS"/>
        </w:rPr>
        <w:t>,</w:t>
      </w:r>
      <w:r w:rsidRPr="002E060F">
        <w:rPr>
          <w:sz w:val="22"/>
          <w:szCs w:val="22"/>
          <w:lang w:val="sr-Latn-CS"/>
        </w:rPr>
        <w:t xml:space="preserve"> broj 129/2007, 34/2010 – odluka US, 54/2011, 12/</w:t>
      </w:r>
      <w:r w:rsidR="002E060F">
        <w:rPr>
          <w:sz w:val="22"/>
          <w:szCs w:val="22"/>
          <w:lang w:val="sr-Latn-CS"/>
        </w:rPr>
        <w:t>20</w:t>
      </w:r>
      <w:r w:rsidRPr="002E060F">
        <w:rPr>
          <w:sz w:val="22"/>
          <w:szCs w:val="22"/>
          <w:lang w:val="sr-Latn-CS"/>
        </w:rPr>
        <w:t>20, 16/</w:t>
      </w:r>
      <w:r w:rsidR="002E060F">
        <w:rPr>
          <w:sz w:val="22"/>
          <w:szCs w:val="22"/>
          <w:lang w:val="sr-Latn-CS"/>
        </w:rPr>
        <w:t>20</w:t>
      </w:r>
      <w:r w:rsidRPr="002E060F">
        <w:rPr>
          <w:sz w:val="22"/>
          <w:szCs w:val="22"/>
          <w:lang w:val="sr-Latn-CS"/>
        </w:rPr>
        <w:t>20</w:t>
      </w:r>
      <w:r w:rsidR="002E060F">
        <w:rPr>
          <w:sz w:val="22"/>
          <w:szCs w:val="22"/>
          <w:lang w:val="sr-Latn-CS"/>
        </w:rPr>
        <w:t xml:space="preserve"> </w:t>
      </w:r>
      <w:r w:rsidRPr="002E060F">
        <w:rPr>
          <w:sz w:val="22"/>
          <w:szCs w:val="22"/>
          <w:lang w:val="sr-Latn-CS"/>
        </w:rPr>
        <w:t>-</w:t>
      </w:r>
      <w:r w:rsidR="002E060F">
        <w:rPr>
          <w:sz w:val="22"/>
          <w:szCs w:val="22"/>
          <w:lang w:val="sr-Latn-CS"/>
        </w:rPr>
        <w:t xml:space="preserve"> </w:t>
      </w:r>
      <w:r w:rsidRPr="002E060F">
        <w:rPr>
          <w:sz w:val="22"/>
          <w:szCs w:val="22"/>
          <w:lang w:val="sr-Latn-CS"/>
        </w:rPr>
        <w:t>autentično tumačenje i 68/</w:t>
      </w:r>
      <w:r w:rsidR="002E060F">
        <w:rPr>
          <w:sz w:val="22"/>
          <w:szCs w:val="22"/>
          <w:lang w:val="sr-Latn-CS"/>
        </w:rPr>
        <w:t>20</w:t>
      </w:r>
      <w:r w:rsidR="00767C73">
        <w:rPr>
          <w:sz w:val="22"/>
          <w:szCs w:val="22"/>
          <w:lang w:val="sr-Latn-CS"/>
        </w:rPr>
        <w:t>20</w:t>
      </w:r>
      <w:r w:rsidRPr="002E060F">
        <w:rPr>
          <w:sz w:val="22"/>
          <w:szCs w:val="22"/>
          <w:lang w:val="sr-Latn-CS"/>
        </w:rPr>
        <w:t>)</w:t>
      </w:r>
      <w:r w:rsidRPr="002E060F">
        <w:rPr>
          <w:sz w:val="22"/>
          <w:szCs w:val="22"/>
          <w:lang w:val="sr-Cyrl-CS"/>
        </w:rPr>
        <w:t xml:space="preserve"> </w:t>
      </w:r>
      <w:r w:rsidRPr="002E060F">
        <w:rPr>
          <w:sz w:val="22"/>
          <w:szCs w:val="22"/>
        </w:rPr>
        <w:t xml:space="preserve">utvrđeno je da kada odborniku koji je izabran sa koalicione izborne liste prestane mandat pre isteka vremena na koje je izabran, mandat se dodeljuje prvom sledećem kandidatu sa </w:t>
      </w:r>
      <w:r w:rsidR="002E060F">
        <w:rPr>
          <w:sz w:val="22"/>
          <w:szCs w:val="22"/>
        </w:rPr>
        <w:t>i</w:t>
      </w:r>
      <w:r w:rsidRPr="002E060F">
        <w:rPr>
          <w:sz w:val="22"/>
          <w:szCs w:val="22"/>
        </w:rPr>
        <w:t>zborne liste kome nije bio dodeljen mandat - pripadniku iste političke stranke.</w:t>
      </w:r>
      <w:r w:rsidR="002E060F">
        <w:rPr>
          <w:sz w:val="22"/>
          <w:szCs w:val="22"/>
        </w:rPr>
        <w:t xml:space="preserve"> Istim članom propisano je da mandat novog odbornika traje do isteka mandata </w:t>
      </w:r>
      <w:r w:rsidR="00767C73">
        <w:rPr>
          <w:sz w:val="22"/>
          <w:szCs w:val="22"/>
        </w:rPr>
        <w:t xml:space="preserve">odbornika </w:t>
      </w:r>
      <w:r w:rsidR="002E060F">
        <w:rPr>
          <w:sz w:val="22"/>
          <w:szCs w:val="22"/>
        </w:rPr>
        <w:t>kome je prestao mandat.</w:t>
      </w:r>
    </w:p>
    <w:p w:rsidR="00E442BE" w:rsidRPr="002E060F" w:rsidRDefault="00E442BE" w:rsidP="002E060F">
      <w:pPr>
        <w:pStyle w:val="ListParagraph"/>
        <w:ind w:left="0" w:right="-1"/>
        <w:jc w:val="both"/>
        <w:rPr>
          <w:sz w:val="22"/>
          <w:szCs w:val="22"/>
          <w:lang w:val="sr-Latn-CS"/>
        </w:rPr>
      </w:pPr>
      <w:r w:rsidRPr="002E060F">
        <w:rPr>
          <w:sz w:val="22"/>
          <w:szCs w:val="22"/>
          <w:lang w:val="sr-Latn-CS"/>
        </w:rPr>
        <w:t xml:space="preserve"> </w:t>
      </w:r>
      <w:r w:rsidR="007A7003" w:rsidRPr="002E060F">
        <w:rPr>
          <w:sz w:val="22"/>
          <w:szCs w:val="22"/>
          <w:lang w:val="sr-Latn-CS"/>
        </w:rPr>
        <w:tab/>
      </w:r>
      <w:r w:rsidRPr="002E060F">
        <w:rPr>
          <w:sz w:val="22"/>
          <w:szCs w:val="22"/>
          <w:lang w:val="sr-Latn-CS"/>
        </w:rPr>
        <w:t xml:space="preserve">Izborna komisija grada Novog Pazara je na sednici održanoj dana </w:t>
      </w:r>
      <w:r w:rsidR="00C93040">
        <w:rPr>
          <w:sz w:val="22"/>
          <w:szCs w:val="22"/>
          <w:lang w:val="sr-Latn-CS"/>
        </w:rPr>
        <w:t>4</w:t>
      </w:r>
      <w:r w:rsidR="00956E7F">
        <w:rPr>
          <w:sz w:val="22"/>
          <w:szCs w:val="22"/>
          <w:lang w:val="sr-Latn-CS"/>
        </w:rPr>
        <w:t xml:space="preserve">. </w:t>
      </w:r>
      <w:r w:rsidR="00C93040">
        <w:rPr>
          <w:sz w:val="22"/>
          <w:szCs w:val="22"/>
          <w:lang w:val="sr-Latn-CS"/>
        </w:rPr>
        <w:t>juna</w:t>
      </w:r>
      <w:r w:rsidR="00956E7F">
        <w:rPr>
          <w:sz w:val="22"/>
          <w:szCs w:val="22"/>
          <w:lang w:val="sr-Latn-CS"/>
        </w:rPr>
        <w:t xml:space="preserve"> </w:t>
      </w:r>
      <w:r w:rsidR="00C93040">
        <w:rPr>
          <w:sz w:val="22"/>
          <w:szCs w:val="22"/>
          <w:lang w:val="sr-Latn-CS"/>
        </w:rPr>
        <w:t>2021</w:t>
      </w:r>
      <w:r w:rsidRPr="002E060F">
        <w:rPr>
          <w:sz w:val="22"/>
          <w:szCs w:val="22"/>
          <w:lang w:val="sr-Latn-CS"/>
        </w:rPr>
        <w:t>.</w:t>
      </w:r>
      <w:r w:rsidR="00C16475">
        <w:rPr>
          <w:sz w:val="22"/>
          <w:szCs w:val="22"/>
          <w:lang w:val="sr-Latn-CS"/>
        </w:rPr>
        <w:t xml:space="preserve"> </w:t>
      </w:r>
      <w:r w:rsidRPr="002E060F">
        <w:rPr>
          <w:sz w:val="22"/>
          <w:szCs w:val="22"/>
          <w:lang w:val="sr-Latn-CS"/>
        </w:rPr>
        <w:t xml:space="preserve">godine donela odluku o dodeli odborničkog mandata </w:t>
      </w:r>
      <w:r w:rsidR="00C93040">
        <w:rPr>
          <w:sz w:val="22"/>
          <w:szCs w:val="22"/>
          <w:lang w:val="sr-Latn-CS"/>
        </w:rPr>
        <w:t>Sinanović Džemailu</w:t>
      </w:r>
      <w:r w:rsidRPr="002E060F">
        <w:rPr>
          <w:sz w:val="22"/>
          <w:szCs w:val="22"/>
          <w:lang w:val="sr-Latn-CS"/>
        </w:rPr>
        <w:t xml:space="preserve"> i imenovano</w:t>
      </w:r>
      <w:r w:rsidR="006540D0">
        <w:rPr>
          <w:sz w:val="22"/>
          <w:szCs w:val="22"/>
          <w:lang w:val="sr-Latn-CS"/>
        </w:rPr>
        <w:t>m</w:t>
      </w:r>
      <w:r w:rsidRPr="002E060F">
        <w:rPr>
          <w:sz w:val="22"/>
          <w:szCs w:val="22"/>
          <w:lang w:val="sr-Latn-CS"/>
        </w:rPr>
        <w:t xml:space="preserve"> izdala Uverenje o izboru za odbornika </w:t>
      </w:r>
      <w:r w:rsidR="00956E7F">
        <w:rPr>
          <w:sz w:val="22"/>
          <w:szCs w:val="22"/>
          <w:lang w:val="sr-Latn-CS"/>
        </w:rPr>
        <w:t>Skupštine</w:t>
      </w:r>
      <w:r w:rsidRPr="002E060F">
        <w:rPr>
          <w:sz w:val="22"/>
          <w:szCs w:val="22"/>
          <w:lang w:val="sr-Latn-CS"/>
        </w:rPr>
        <w:t xml:space="preserve"> grada Novog Pazara</w:t>
      </w:r>
      <w:r w:rsidR="006540D0">
        <w:rPr>
          <w:sz w:val="22"/>
          <w:szCs w:val="22"/>
          <w:lang w:val="sr-Latn-CS"/>
        </w:rPr>
        <w:t xml:space="preserve"> br. 4-5</w:t>
      </w:r>
      <w:r w:rsidR="00C93040">
        <w:rPr>
          <w:sz w:val="22"/>
          <w:szCs w:val="22"/>
          <w:lang w:val="sr-Latn-CS"/>
        </w:rPr>
        <w:t>4</w:t>
      </w:r>
      <w:r w:rsidR="006540D0">
        <w:rPr>
          <w:sz w:val="22"/>
          <w:szCs w:val="22"/>
          <w:lang w:val="sr-Latn-CS"/>
        </w:rPr>
        <w:t>/</w:t>
      </w:r>
      <w:r w:rsidR="00C93040">
        <w:rPr>
          <w:sz w:val="22"/>
          <w:szCs w:val="22"/>
          <w:lang w:val="sr-Latn-CS"/>
        </w:rPr>
        <w:t>2021</w:t>
      </w:r>
      <w:r w:rsidRPr="002E060F">
        <w:rPr>
          <w:sz w:val="22"/>
          <w:szCs w:val="22"/>
          <w:lang w:val="sr-Latn-CS"/>
        </w:rPr>
        <w:t xml:space="preserve"> </w:t>
      </w:r>
      <w:r w:rsidR="009331FC">
        <w:rPr>
          <w:sz w:val="22"/>
          <w:szCs w:val="22"/>
          <w:lang w:val="sr-Latn-CS"/>
        </w:rPr>
        <w:t xml:space="preserve">od </w:t>
      </w:r>
      <w:r w:rsidR="00C93040">
        <w:rPr>
          <w:sz w:val="22"/>
          <w:szCs w:val="22"/>
          <w:lang w:val="sr-Latn-CS"/>
        </w:rPr>
        <w:t>4</w:t>
      </w:r>
      <w:r w:rsidRPr="002E060F">
        <w:rPr>
          <w:sz w:val="22"/>
          <w:szCs w:val="22"/>
          <w:lang w:val="sr-Latn-CS"/>
        </w:rPr>
        <w:t>.</w:t>
      </w:r>
      <w:r w:rsidR="00956E7F">
        <w:rPr>
          <w:sz w:val="22"/>
          <w:szCs w:val="22"/>
          <w:lang w:val="sr-Latn-CS"/>
        </w:rPr>
        <w:t xml:space="preserve"> </w:t>
      </w:r>
      <w:r w:rsidR="00C93040">
        <w:rPr>
          <w:sz w:val="22"/>
          <w:szCs w:val="22"/>
          <w:lang w:val="sr-Latn-CS"/>
        </w:rPr>
        <w:t>juna</w:t>
      </w:r>
      <w:r w:rsidR="00956E7F">
        <w:rPr>
          <w:sz w:val="22"/>
          <w:szCs w:val="22"/>
          <w:lang w:val="sr-Latn-CS"/>
        </w:rPr>
        <w:t xml:space="preserve"> </w:t>
      </w:r>
      <w:r w:rsidR="00C93040">
        <w:rPr>
          <w:sz w:val="22"/>
          <w:szCs w:val="22"/>
          <w:lang w:val="sr-Latn-CS"/>
        </w:rPr>
        <w:t>2021</w:t>
      </w:r>
      <w:r w:rsidRPr="002E060F">
        <w:rPr>
          <w:sz w:val="22"/>
          <w:szCs w:val="22"/>
          <w:lang w:val="sr-Latn-CS"/>
        </w:rPr>
        <w:t>.</w:t>
      </w:r>
      <w:r w:rsidR="00767C73">
        <w:rPr>
          <w:sz w:val="22"/>
          <w:szCs w:val="22"/>
          <w:lang w:val="sr-Latn-CS"/>
        </w:rPr>
        <w:t xml:space="preserve"> </w:t>
      </w:r>
      <w:r w:rsidRPr="002E060F">
        <w:rPr>
          <w:sz w:val="22"/>
          <w:szCs w:val="22"/>
          <w:lang w:val="sr-Latn-CS"/>
        </w:rPr>
        <w:t xml:space="preserve">godine. Kandidat za odbornika </w:t>
      </w:r>
      <w:r w:rsidR="00C93040">
        <w:rPr>
          <w:sz w:val="22"/>
          <w:szCs w:val="22"/>
          <w:lang w:val="sr-Latn-CS"/>
        </w:rPr>
        <w:t>Sinanović Džemail</w:t>
      </w:r>
      <w:r w:rsidR="00956E7F">
        <w:rPr>
          <w:sz w:val="22"/>
          <w:szCs w:val="22"/>
          <w:lang w:val="sr-Latn-CS"/>
        </w:rPr>
        <w:t xml:space="preserve"> je</w:t>
      </w:r>
      <w:r w:rsidRPr="002E060F">
        <w:rPr>
          <w:sz w:val="22"/>
          <w:szCs w:val="22"/>
          <w:lang w:val="sr-Latn-CS"/>
        </w:rPr>
        <w:t xml:space="preserve"> da</w:t>
      </w:r>
      <w:r w:rsidR="006540D0">
        <w:rPr>
          <w:sz w:val="22"/>
          <w:szCs w:val="22"/>
          <w:lang w:val="sr-Latn-CS"/>
        </w:rPr>
        <w:t>o</w:t>
      </w:r>
      <w:r w:rsidRPr="002E060F">
        <w:rPr>
          <w:sz w:val="22"/>
          <w:szCs w:val="22"/>
          <w:lang w:val="sr-Latn-CS"/>
        </w:rPr>
        <w:t xml:space="preserve"> pismenu saglasnost da prihvata mandat odbornika u Skupštini grada Novog Pazara.</w:t>
      </w:r>
    </w:p>
    <w:p w:rsidR="00ED0C14" w:rsidRPr="002E060F" w:rsidRDefault="007A7003" w:rsidP="002E060F">
      <w:pPr>
        <w:pStyle w:val="ListParagraph"/>
        <w:ind w:left="0" w:right="-1" w:firstLine="720"/>
        <w:jc w:val="both"/>
        <w:rPr>
          <w:sz w:val="22"/>
          <w:szCs w:val="22"/>
          <w:lang w:val="sr-Latn-CS"/>
        </w:rPr>
      </w:pPr>
      <w:r w:rsidRPr="002E060F">
        <w:rPr>
          <w:sz w:val="22"/>
          <w:szCs w:val="22"/>
          <w:lang w:val="sr-Latn-CS"/>
        </w:rPr>
        <w:lastRenderedPageBreak/>
        <w:t>Administrativno-mandatna komisija je</w:t>
      </w:r>
      <w:r w:rsidR="00ED0C14" w:rsidRPr="002E060F">
        <w:rPr>
          <w:sz w:val="22"/>
          <w:szCs w:val="22"/>
          <w:lang w:val="sr-Latn-CS"/>
        </w:rPr>
        <w:t xml:space="preserve"> dana </w:t>
      </w:r>
      <w:r w:rsidR="003253A5">
        <w:rPr>
          <w:sz w:val="22"/>
          <w:szCs w:val="22"/>
          <w:lang w:val="sr-Latn-CS"/>
        </w:rPr>
        <w:t>28. jula 2021.</w:t>
      </w:r>
      <w:r w:rsidR="00767C73">
        <w:rPr>
          <w:sz w:val="22"/>
          <w:szCs w:val="22"/>
          <w:lang w:val="sr-Latn-CS"/>
        </w:rPr>
        <w:t xml:space="preserve"> </w:t>
      </w:r>
      <w:r w:rsidRPr="002E060F">
        <w:rPr>
          <w:sz w:val="22"/>
          <w:szCs w:val="22"/>
          <w:lang w:val="sr-Latn-CS"/>
        </w:rPr>
        <w:t xml:space="preserve">godine na svojoj sednici, </w:t>
      </w:r>
      <w:r w:rsidR="00766E50">
        <w:rPr>
          <w:sz w:val="22"/>
          <w:szCs w:val="22"/>
          <w:lang w:val="sr-Latn-CS"/>
        </w:rPr>
        <w:t>razmatrala</w:t>
      </w:r>
      <w:r w:rsidRPr="002E060F">
        <w:rPr>
          <w:sz w:val="22"/>
          <w:szCs w:val="22"/>
          <w:lang w:val="sr-Latn-CS"/>
        </w:rPr>
        <w:t xml:space="preserve"> izveštaj </w:t>
      </w:r>
      <w:r w:rsidR="00C908BD" w:rsidRPr="002E060F">
        <w:rPr>
          <w:sz w:val="22"/>
          <w:szCs w:val="22"/>
          <w:lang w:val="sr-Latn-CS"/>
        </w:rPr>
        <w:t>Izborne komisije grada Novog Pazara</w:t>
      </w:r>
      <w:r w:rsidR="00766E50">
        <w:rPr>
          <w:sz w:val="22"/>
          <w:szCs w:val="22"/>
          <w:lang w:val="sr-Latn-CS"/>
        </w:rPr>
        <w:t>,</w:t>
      </w:r>
      <w:r w:rsidR="00C908BD" w:rsidRPr="002E060F">
        <w:rPr>
          <w:sz w:val="22"/>
          <w:szCs w:val="22"/>
          <w:lang w:val="sr-Latn-CS"/>
        </w:rPr>
        <w:t xml:space="preserve"> o dodeli</w:t>
      </w:r>
      <w:r w:rsidR="00ED0C14" w:rsidRPr="002E060F">
        <w:rPr>
          <w:sz w:val="22"/>
          <w:szCs w:val="22"/>
          <w:lang w:val="sr-Latn-CS"/>
        </w:rPr>
        <w:t xml:space="preserve"> odborničkog</w:t>
      </w:r>
      <w:r w:rsidR="00C908BD" w:rsidRPr="002E060F">
        <w:rPr>
          <w:sz w:val="22"/>
          <w:szCs w:val="22"/>
          <w:lang w:val="sr-Latn-CS"/>
        </w:rPr>
        <w:t xml:space="preserve"> mandata</w:t>
      </w:r>
      <w:r w:rsidR="00ED0C14" w:rsidRPr="002E060F">
        <w:rPr>
          <w:sz w:val="22"/>
          <w:szCs w:val="22"/>
          <w:lang w:val="sr-Latn-CS"/>
        </w:rPr>
        <w:t xml:space="preserve"> </w:t>
      </w:r>
      <w:r w:rsidR="00C908BD" w:rsidRPr="002E060F">
        <w:rPr>
          <w:sz w:val="22"/>
          <w:szCs w:val="22"/>
          <w:lang w:val="sr-Latn-CS"/>
        </w:rPr>
        <w:t>za odbornika u Skupštini grada Novog Pazara</w:t>
      </w:r>
      <w:r w:rsidR="00766E50">
        <w:rPr>
          <w:sz w:val="22"/>
          <w:szCs w:val="22"/>
          <w:lang w:val="sr-Latn-CS"/>
        </w:rPr>
        <w:t>,</w:t>
      </w:r>
      <w:r w:rsidR="00C908BD" w:rsidRPr="002E060F">
        <w:rPr>
          <w:sz w:val="22"/>
          <w:szCs w:val="22"/>
          <w:lang w:val="sr-Latn-CS"/>
        </w:rPr>
        <w:t xml:space="preserve"> </w:t>
      </w:r>
      <w:r w:rsidR="00FC0BB9">
        <w:rPr>
          <w:sz w:val="22"/>
          <w:szCs w:val="22"/>
          <w:lang w:val="sr-Latn-CS"/>
        </w:rPr>
        <w:t>Sinanović Džemailu</w:t>
      </w:r>
      <w:r w:rsidR="00BA0C9E">
        <w:rPr>
          <w:sz w:val="22"/>
          <w:szCs w:val="22"/>
          <w:lang w:val="sr-Latn-CS"/>
        </w:rPr>
        <w:t>,</w:t>
      </w:r>
      <w:r w:rsidR="00766E50">
        <w:rPr>
          <w:sz w:val="22"/>
          <w:szCs w:val="22"/>
          <w:lang w:val="sr-Latn-CS"/>
        </w:rPr>
        <w:t xml:space="preserve"> kandidat</w:t>
      </w:r>
      <w:r w:rsidR="006540D0">
        <w:rPr>
          <w:sz w:val="22"/>
          <w:szCs w:val="22"/>
          <w:lang w:val="sr-Latn-CS"/>
        </w:rPr>
        <w:t>u</w:t>
      </w:r>
      <w:r w:rsidR="00ED0C14" w:rsidRPr="002E060F">
        <w:rPr>
          <w:sz w:val="22"/>
          <w:szCs w:val="22"/>
          <w:lang w:val="sr-Latn-CS"/>
        </w:rPr>
        <w:t xml:space="preserve"> sa izborne liste </w:t>
      </w:r>
      <w:r w:rsidR="006540D0" w:rsidRPr="009331FC">
        <w:rPr>
          <w:sz w:val="22"/>
          <w:szCs w:val="22"/>
          <w:lang w:val="sr-Latn-CS"/>
        </w:rPr>
        <w:t>„</w:t>
      </w:r>
      <w:r w:rsidR="00FC0BB9">
        <w:rPr>
          <w:sz w:val="22"/>
          <w:szCs w:val="22"/>
          <w:lang w:val="sr-Latn-CS"/>
        </w:rPr>
        <w:t>SDA Sandžaka - Dr. Sulejman Ugljanin</w:t>
      </w:r>
      <w:r w:rsidR="006540D0">
        <w:rPr>
          <w:sz w:val="22"/>
          <w:szCs w:val="22"/>
          <w:lang w:val="sr-Latn-CS"/>
        </w:rPr>
        <w:t>“</w:t>
      </w:r>
      <w:r w:rsidR="00ED0C14" w:rsidRPr="002E060F">
        <w:rPr>
          <w:sz w:val="22"/>
          <w:szCs w:val="22"/>
          <w:lang w:val="sr-Latn-CS"/>
        </w:rPr>
        <w:t xml:space="preserve"> i predložila je Skupštini grada Novog Pazara da potvrdi mandat predloženo</w:t>
      </w:r>
      <w:r w:rsidR="006540D0">
        <w:rPr>
          <w:sz w:val="22"/>
          <w:szCs w:val="22"/>
          <w:lang w:val="sr-Latn-CS"/>
        </w:rPr>
        <w:t>m</w:t>
      </w:r>
      <w:r w:rsidR="00ED0C14" w:rsidRPr="002E060F">
        <w:rPr>
          <w:sz w:val="22"/>
          <w:szCs w:val="22"/>
          <w:lang w:val="sr-Latn-CS"/>
        </w:rPr>
        <w:t xml:space="preserve"> kandidat</w:t>
      </w:r>
      <w:r w:rsidR="006540D0">
        <w:rPr>
          <w:sz w:val="22"/>
          <w:szCs w:val="22"/>
          <w:lang w:val="sr-Latn-CS"/>
        </w:rPr>
        <w:t>u</w:t>
      </w:r>
      <w:r w:rsidR="00ED0C14" w:rsidRPr="002E060F">
        <w:rPr>
          <w:sz w:val="22"/>
          <w:szCs w:val="22"/>
          <w:lang w:val="sr-Latn-CS"/>
        </w:rPr>
        <w:t xml:space="preserve"> za odbornika.</w:t>
      </w:r>
    </w:p>
    <w:p w:rsidR="007A7003" w:rsidRPr="002E060F" w:rsidRDefault="007A7003" w:rsidP="002E060F">
      <w:pPr>
        <w:pStyle w:val="ListParagraph"/>
        <w:ind w:left="0" w:right="-1"/>
        <w:jc w:val="both"/>
        <w:rPr>
          <w:sz w:val="22"/>
          <w:szCs w:val="22"/>
          <w:lang w:val="sr-Latn-CS"/>
        </w:rPr>
      </w:pPr>
      <w:r w:rsidRPr="002E060F">
        <w:rPr>
          <w:sz w:val="22"/>
          <w:szCs w:val="22"/>
          <w:lang w:val="sr-Latn-CS"/>
        </w:rPr>
        <w:tab/>
        <w:t xml:space="preserve">Imajući u vidu sve </w:t>
      </w:r>
      <w:r w:rsidR="00ED0C14" w:rsidRPr="002E060F">
        <w:rPr>
          <w:sz w:val="22"/>
          <w:szCs w:val="22"/>
          <w:lang w:val="sr-Latn-CS"/>
        </w:rPr>
        <w:t>napred</w:t>
      </w:r>
      <w:r w:rsidRPr="002E060F">
        <w:rPr>
          <w:sz w:val="22"/>
          <w:szCs w:val="22"/>
          <w:lang w:val="sr-Latn-CS"/>
        </w:rPr>
        <w:t xml:space="preserve"> navedeno Skupština </w:t>
      </w:r>
      <w:r w:rsidR="00ED0C14" w:rsidRPr="002E060F">
        <w:rPr>
          <w:sz w:val="22"/>
          <w:szCs w:val="22"/>
          <w:lang w:val="sr-Latn-CS"/>
        </w:rPr>
        <w:t>g</w:t>
      </w:r>
      <w:r w:rsidRPr="002E060F">
        <w:rPr>
          <w:sz w:val="22"/>
          <w:szCs w:val="22"/>
          <w:lang w:val="sr-Latn-CS"/>
        </w:rPr>
        <w:t>rada</w:t>
      </w:r>
      <w:r w:rsidR="00ED0C14" w:rsidRPr="002E060F">
        <w:rPr>
          <w:sz w:val="22"/>
          <w:szCs w:val="22"/>
          <w:lang w:val="sr-Latn-CS"/>
        </w:rPr>
        <w:t xml:space="preserve"> Novog Pazara</w:t>
      </w:r>
      <w:r w:rsidRPr="002E060F">
        <w:rPr>
          <w:sz w:val="22"/>
          <w:szCs w:val="22"/>
          <w:lang w:val="sr-Latn-CS"/>
        </w:rPr>
        <w:t xml:space="preserve"> je donela odluku kao u </w:t>
      </w:r>
      <w:r w:rsidR="002E060F" w:rsidRPr="002E060F">
        <w:rPr>
          <w:sz w:val="22"/>
          <w:szCs w:val="22"/>
          <w:lang w:val="sr-Latn-CS"/>
        </w:rPr>
        <w:t>dispozitivu.</w:t>
      </w:r>
    </w:p>
    <w:p w:rsidR="007A7003" w:rsidRPr="002E060F" w:rsidRDefault="007A7003" w:rsidP="002E060F">
      <w:pPr>
        <w:pStyle w:val="ListParagraph"/>
        <w:ind w:left="0" w:right="-1"/>
        <w:jc w:val="both"/>
        <w:rPr>
          <w:sz w:val="22"/>
          <w:szCs w:val="22"/>
          <w:lang w:val="sr-Latn-CS"/>
        </w:rPr>
      </w:pPr>
    </w:p>
    <w:p w:rsidR="007A7003" w:rsidRPr="002E060F" w:rsidRDefault="007A7003" w:rsidP="00767C73">
      <w:pPr>
        <w:pStyle w:val="ListParagraph"/>
        <w:ind w:left="0" w:right="-1" w:firstLine="720"/>
        <w:jc w:val="both"/>
        <w:rPr>
          <w:sz w:val="22"/>
          <w:szCs w:val="22"/>
          <w:lang w:val="sr-Latn-CS"/>
        </w:rPr>
      </w:pPr>
      <w:r w:rsidRPr="002E060F">
        <w:rPr>
          <w:b/>
          <w:sz w:val="22"/>
          <w:szCs w:val="22"/>
          <w:lang w:val="sr-Latn-CS"/>
        </w:rPr>
        <w:t>UPUTSTVO O PRAVNOM SREDSTVU</w:t>
      </w:r>
      <w:r w:rsidRPr="002E060F">
        <w:rPr>
          <w:sz w:val="22"/>
          <w:szCs w:val="22"/>
          <w:lang w:val="sr-Latn-CS"/>
        </w:rPr>
        <w:t>: Protiv ove Odluke može se izjaviti žalba Upravnom sudu  u roku od 48 časova od dana donošenja Odluke.</w:t>
      </w:r>
    </w:p>
    <w:p w:rsidR="007A7003" w:rsidRPr="002E060F" w:rsidRDefault="007A7003" w:rsidP="007A7003">
      <w:pPr>
        <w:pStyle w:val="ListParagraph"/>
        <w:ind w:left="0" w:right="-1"/>
        <w:jc w:val="both"/>
        <w:rPr>
          <w:sz w:val="22"/>
          <w:szCs w:val="22"/>
          <w:lang w:val="sr-Latn-CS"/>
        </w:rPr>
      </w:pPr>
    </w:p>
    <w:p w:rsidR="007A7003" w:rsidRPr="002E060F" w:rsidRDefault="007A7003" w:rsidP="007A7003">
      <w:pPr>
        <w:pStyle w:val="ListParagraph"/>
        <w:ind w:left="0" w:right="-1"/>
        <w:rPr>
          <w:sz w:val="22"/>
          <w:szCs w:val="22"/>
          <w:lang w:val="sr-Latn-CS"/>
        </w:rPr>
      </w:pPr>
    </w:p>
    <w:p w:rsidR="007A7003" w:rsidRDefault="007A7003" w:rsidP="007A7003">
      <w:pPr>
        <w:pStyle w:val="ListParagraph"/>
        <w:ind w:left="0" w:right="-1"/>
        <w:jc w:val="center"/>
        <w:rPr>
          <w:b/>
          <w:sz w:val="22"/>
          <w:szCs w:val="22"/>
          <w:lang w:val="sr-Latn-CS"/>
        </w:rPr>
      </w:pPr>
      <w:r w:rsidRPr="002E060F">
        <w:rPr>
          <w:b/>
          <w:sz w:val="22"/>
          <w:szCs w:val="22"/>
          <w:lang w:val="sr-Latn-CS"/>
        </w:rPr>
        <w:t>SKUPŠTINA GRADA NOVOG PAZARA</w:t>
      </w:r>
    </w:p>
    <w:p w:rsidR="00836B52" w:rsidRPr="002E060F" w:rsidRDefault="00836B52" w:rsidP="007A7003">
      <w:pPr>
        <w:pStyle w:val="ListParagraph"/>
        <w:ind w:left="0" w:right="-1"/>
        <w:jc w:val="center"/>
        <w:rPr>
          <w:b/>
          <w:sz w:val="22"/>
          <w:szCs w:val="22"/>
          <w:lang w:val="sr-Latn-CS"/>
        </w:rPr>
      </w:pPr>
    </w:p>
    <w:p w:rsidR="007A7003" w:rsidRPr="002E060F" w:rsidRDefault="007A7003" w:rsidP="007A7003">
      <w:pPr>
        <w:pStyle w:val="ListParagraph"/>
        <w:ind w:left="0" w:right="-1"/>
        <w:jc w:val="center"/>
        <w:rPr>
          <w:sz w:val="22"/>
          <w:szCs w:val="22"/>
          <w:lang w:val="sr-Latn-CS"/>
        </w:rPr>
      </w:pPr>
    </w:p>
    <w:p w:rsidR="007A7003" w:rsidRPr="002E060F" w:rsidRDefault="007A7003" w:rsidP="007A7003">
      <w:pPr>
        <w:pStyle w:val="ListParagraph"/>
        <w:ind w:left="0" w:right="-1"/>
        <w:rPr>
          <w:sz w:val="22"/>
          <w:szCs w:val="22"/>
          <w:lang w:val="sr-Latn-CS"/>
        </w:rPr>
      </w:pPr>
    </w:p>
    <w:p w:rsidR="007A7003" w:rsidRPr="002E060F" w:rsidRDefault="007A7003" w:rsidP="007A7003">
      <w:pPr>
        <w:pStyle w:val="ListParagraph"/>
        <w:ind w:left="0" w:right="-1"/>
        <w:rPr>
          <w:sz w:val="22"/>
          <w:szCs w:val="22"/>
          <w:lang w:val="sr-Latn-CS"/>
        </w:rPr>
      </w:pPr>
      <w:r w:rsidRPr="002E060F">
        <w:rPr>
          <w:sz w:val="22"/>
          <w:szCs w:val="22"/>
          <w:lang w:val="sr-Latn-CS"/>
        </w:rPr>
        <w:t>Broj:</w:t>
      </w:r>
      <w:r w:rsidR="00863F84">
        <w:rPr>
          <w:sz w:val="22"/>
          <w:szCs w:val="22"/>
          <w:lang w:val="sr-Latn-CS"/>
        </w:rPr>
        <w:t xml:space="preserve"> </w:t>
      </w:r>
      <w:r w:rsidR="00836B52">
        <w:rPr>
          <w:sz w:val="22"/>
          <w:szCs w:val="22"/>
          <w:lang w:val="sr-Latn-CS"/>
        </w:rPr>
        <w:t xml:space="preserve"> </w:t>
      </w:r>
    </w:p>
    <w:p w:rsidR="007A7003" w:rsidRPr="002E060F" w:rsidRDefault="007A7003" w:rsidP="007A7003">
      <w:pPr>
        <w:pStyle w:val="ListParagraph"/>
        <w:ind w:left="0" w:right="-1"/>
        <w:rPr>
          <w:sz w:val="22"/>
          <w:szCs w:val="22"/>
          <w:lang w:val="sr-Latn-CS"/>
        </w:rPr>
      </w:pPr>
      <w:r w:rsidRPr="002E060F">
        <w:rPr>
          <w:sz w:val="22"/>
          <w:szCs w:val="22"/>
          <w:lang w:val="sr-Latn-CS"/>
        </w:rPr>
        <w:t>U Novom Pazaru,</w:t>
      </w:r>
      <w:r w:rsidR="00B12559">
        <w:rPr>
          <w:sz w:val="22"/>
          <w:szCs w:val="22"/>
          <w:lang w:val="sr-Latn-CS"/>
        </w:rPr>
        <w:t xml:space="preserve"> </w:t>
      </w:r>
      <w:r w:rsidR="00863F84">
        <w:rPr>
          <w:sz w:val="22"/>
          <w:szCs w:val="22"/>
          <w:lang w:val="sr-Latn-CS"/>
        </w:rPr>
        <w:t>6. avgusta 2021.</w:t>
      </w:r>
      <w:r w:rsidR="00B12559">
        <w:rPr>
          <w:sz w:val="22"/>
          <w:szCs w:val="22"/>
          <w:lang w:val="sr-Latn-CS"/>
        </w:rPr>
        <w:t xml:space="preserve"> godine</w:t>
      </w:r>
      <w:r w:rsidRPr="002E060F">
        <w:rPr>
          <w:sz w:val="22"/>
          <w:szCs w:val="22"/>
          <w:lang w:val="sr-Latn-CS"/>
        </w:rPr>
        <w:t xml:space="preserve"> </w:t>
      </w:r>
    </w:p>
    <w:p w:rsidR="007A7003" w:rsidRPr="002E060F" w:rsidRDefault="007A7003" w:rsidP="007A7003">
      <w:pPr>
        <w:pStyle w:val="ListParagraph"/>
        <w:ind w:left="0" w:right="-1"/>
        <w:jc w:val="center"/>
        <w:rPr>
          <w:sz w:val="22"/>
          <w:szCs w:val="22"/>
          <w:lang w:val="sr-Latn-CS"/>
        </w:rPr>
      </w:pPr>
      <w:r w:rsidRPr="002E060F">
        <w:rPr>
          <w:sz w:val="22"/>
          <w:szCs w:val="22"/>
          <w:lang w:val="sr-Latn-CS"/>
        </w:rPr>
        <w:tab/>
      </w:r>
      <w:r w:rsidRPr="002E060F">
        <w:rPr>
          <w:sz w:val="22"/>
          <w:szCs w:val="22"/>
          <w:lang w:val="sr-Latn-CS"/>
        </w:rPr>
        <w:tab/>
      </w:r>
      <w:r w:rsidRPr="002E060F">
        <w:rPr>
          <w:sz w:val="22"/>
          <w:szCs w:val="22"/>
          <w:lang w:val="sr-Latn-CS"/>
        </w:rPr>
        <w:tab/>
      </w:r>
      <w:r w:rsidRPr="002E060F">
        <w:rPr>
          <w:sz w:val="22"/>
          <w:szCs w:val="22"/>
          <w:lang w:val="sr-Latn-CS"/>
        </w:rPr>
        <w:tab/>
      </w:r>
      <w:r w:rsidRPr="002E060F">
        <w:rPr>
          <w:sz w:val="22"/>
          <w:szCs w:val="22"/>
          <w:lang w:val="sr-Latn-CS"/>
        </w:rPr>
        <w:tab/>
      </w:r>
      <w:r w:rsidRPr="002E060F">
        <w:rPr>
          <w:sz w:val="22"/>
          <w:szCs w:val="22"/>
          <w:lang w:val="sr-Latn-CS"/>
        </w:rPr>
        <w:tab/>
      </w:r>
      <w:r w:rsidRPr="002E060F">
        <w:rPr>
          <w:sz w:val="22"/>
          <w:szCs w:val="22"/>
          <w:lang w:val="sr-Latn-CS"/>
        </w:rPr>
        <w:tab/>
      </w:r>
      <w:r w:rsidRPr="002E060F">
        <w:rPr>
          <w:sz w:val="22"/>
          <w:szCs w:val="22"/>
          <w:lang w:val="sr-Latn-CS"/>
        </w:rPr>
        <w:tab/>
      </w:r>
      <w:r w:rsidRPr="002E060F">
        <w:rPr>
          <w:sz w:val="22"/>
          <w:szCs w:val="22"/>
          <w:lang w:val="sr-Latn-CS"/>
        </w:rPr>
        <w:tab/>
        <w:t xml:space="preserve"> </w:t>
      </w:r>
      <w:r w:rsidR="00B12559">
        <w:rPr>
          <w:sz w:val="22"/>
          <w:szCs w:val="22"/>
          <w:lang w:val="sr-Latn-CS"/>
        </w:rPr>
        <w:t xml:space="preserve">         </w:t>
      </w:r>
      <w:r w:rsidRPr="002E060F">
        <w:rPr>
          <w:sz w:val="22"/>
          <w:szCs w:val="22"/>
          <w:lang w:val="sr-Latn-CS"/>
        </w:rPr>
        <w:t>PREDSEDNICA</w:t>
      </w:r>
    </w:p>
    <w:p w:rsidR="004248A0" w:rsidRPr="002E060F" w:rsidRDefault="007A7003" w:rsidP="007A7003">
      <w:pPr>
        <w:rPr>
          <w:sz w:val="22"/>
          <w:szCs w:val="22"/>
        </w:rPr>
      </w:pPr>
      <w:r w:rsidRPr="002E060F">
        <w:rPr>
          <w:sz w:val="22"/>
          <w:szCs w:val="22"/>
          <w:lang w:val="sr-Latn-CS"/>
        </w:rPr>
        <w:tab/>
      </w:r>
      <w:r w:rsidRPr="002E060F">
        <w:rPr>
          <w:sz w:val="22"/>
          <w:szCs w:val="22"/>
          <w:lang w:val="sr-Latn-CS"/>
        </w:rPr>
        <w:tab/>
      </w:r>
      <w:r w:rsidR="00D53D5A" w:rsidRPr="002E060F">
        <w:rPr>
          <w:sz w:val="22"/>
          <w:szCs w:val="22"/>
          <w:lang w:val="sr-Latn-CS"/>
        </w:rPr>
        <w:t xml:space="preserve">                                                                                                      </w:t>
      </w:r>
      <w:r w:rsidR="00B12559">
        <w:rPr>
          <w:sz w:val="22"/>
          <w:szCs w:val="22"/>
          <w:lang w:val="sr-Latn-CS"/>
        </w:rPr>
        <w:t xml:space="preserve">      D</w:t>
      </w:r>
      <w:r w:rsidR="00D53D5A" w:rsidRPr="002E060F">
        <w:rPr>
          <w:sz w:val="22"/>
          <w:szCs w:val="22"/>
          <w:lang w:val="sr-Latn-CS"/>
        </w:rPr>
        <w:t>r Anela Šemsović</w:t>
      </w:r>
    </w:p>
    <w:sectPr w:rsidR="004248A0" w:rsidRPr="002E060F" w:rsidSect="00D240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7A7003"/>
    <w:rsid w:val="00023A79"/>
    <w:rsid w:val="001329AC"/>
    <w:rsid w:val="0015157A"/>
    <w:rsid w:val="001B12EE"/>
    <w:rsid w:val="002E060F"/>
    <w:rsid w:val="003253A5"/>
    <w:rsid w:val="00412B66"/>
    <w:rsid w:val="004248A0"/>
    <w:rsid w:val="0047066B"/>
    <w:rsid w:val="004E128B"/>
    <w:rsid w:val="00614195"/>
    <w:rsid w:val="006540D0"/>
    <w:rsid w:val="00766E50"/>
    <w:rsid w:val="00767C73"/>
    <w:rsid w:val="007A7003"/>
    <w:rsid w:val="007A7457"/>
    <w:rsid w:val="0082184F"/>
    <w:rsid w:val="00836B52"/>
    <w:rsid w:val="00863F84"/>
    <w:rsid w:val="008C6A00"/>
    <w:rsid w:val="009331FC"/>
    <w:rsid w:val="00945EC6"/>
    <w:rsid w:val="00956E7F"/>
    <w:rsid w:val="0097371A"/>
    <w:rsid w:val="009B5EDE"/>
    <w:rsid w:val="00A03703"/>
    <w:rsid w:val="00A44338"/>
    <w:rsid w:val="00B12559"/>
    <w:rsid w:val="00BA0C9E"/>
    <w:rsid w:val="00BE24CE"/>
    <w:rsid w:val="00C16475"/>
    <w:rsid w:val="00C908BD"/>
    <w:rsid w:val="00C93040"/>
    <w:rsid w:val="00D24006"/>
    <w:rsid w:val="00D53D5A"/>
    <w:rsid w:val="00E442BE"/>
    <w:rsid w:val="00E628F7"/>
    <w:rsid w:val="00E90E33"/>
    <w:rsid w:val="00EB003F"/>
    <w:rsid w:val="00ED0C14"/>
    <w:rsid w:val="00F11D7A"/>
    <w:rsid w:val="00FC0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003"/>
    <w:pPr>
      <w:ind w:left="720"/>
      <w:contextualSpacing/>
    </w:pPr>
  </w:style>
  <w:style w:type="paragraph" w:customStyle="1" w:styleId="Char">
    <w:name w:val="Char"/>
    <w:basedOn w:val="Normal"/>
    <w:rsid w:val="001B12EE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2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C04DB6-5089-45FA-851A-103F062C6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selmas</dc:creator>
  <cp:lastModifiedBy>esadm</cp:lastModifiedBy>
  <cp:revision>4</cp:revision>
  <cp:lastPrinted>2020-10-20T06:08:00Z</cp:lastPrinted>
  <dcterms:created xsi:type="dcterms:W3CDTF">2021-07-27T07:15:00Z</dcterms:created>
  <dcterms:modified xsi:type="dcterms:W3CDTF">2021-08-09T07:13:00Z</dcterms:modified>
</cp:coreProperties>
</file>